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C1" w:rsidRDefault="00D752C1" w:rsidP="00D752C1">
      <w:pPr>
        <w:ind w:left="480"/>
        <w:jc w:val="right"/>
        <w:rPr>
          <w:sz w:val="20"/>
          <w:szCs w:val="20"/>
        </w:rPr>
      </w:pPr>
    </w:p>
    <w:p w:rsidR="00D752C1" w:rsidRDefault="00D752C1" w:rsidP="00D752C1">
      <w:pPr>
        <w:ind w:left="-540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:rsidR="00D752C1" w:rsidRPr="006A0DA4" w:rsidRDefault="00D752C1" w:rsidP="00D752C1">
      <w:pPr>
        <w:ind w:left="-540"/>
        <w:rPr>
          <w:vertAlign w:val="subscript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г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АНСК</w:t>
      </w:r>
      <w:proofErr w:type="spellEnd"/>
    </w:p>
    <w:p w:rsidR="00D752C1" w:rsidRDefault="00D752C1" w:rsidP="00D752C1">
      <w:pPr>
        <w:jc w:val="both"/>
      </w:pPr>
    </w:p>
    <w:p w:rsidR="00D752C1" w:rsidRDefault="00D752C1" w:rsidP="00D752C1">
      <w:pPr>
        <w:rPr>
          <w:sz w:val="20"/>
          <w:szCs w:val="20"/>
        </w:rPr>
      </w:pPr>
    </w:p>
    <w:p w:rsidR="00D752C1" w:rsidRDefault="00D752C1" w:rsidP="00D752C1">
      <w:pPr>
        <w:rPr>
          <w:szCs w:val="28"/>
        </w:rPr>
      </w:pPr>
      <w:r>
        <w:rPr>
          <w:b/>
          <w:szCs w:val="28"/>
        </w:rPr>
        <w:t>РЕШЕНИЕ</w:t>
      </w:r>
    </w:p>
    <w:p w:rsidR="00D752C1" w:rsidRDefault="00D752C1" w:rsidP="00D752C1">
      <w:pPr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  <w:r>
        <w:rPr>
          <w:szCs w:val="28"/>
        </w:rPr>
        <w:t>2</w:t>
      </w:r>
      <w:r w:rsidR="005F2EA4">
        <w:rPr>
          <w:szCs w:val="28"/>
        </w:rPr>
        <w:t>0</w:t>
      </w:r>
      <w:r>
        <w:rPr>
          <w:szCs w:val="28"/>
        </w:rPr>
        <w:t xml:space="preserve"> июня 201</w:t>
      </w:r>
      <w:r w:rsidR="005F2EA4">
        <w:rPr>
          <w:szCs w:val="28"/>
        </w:rPr>
        <w:t>8</w:t>
      </w:r>
      <w:r>
        <w:rPr>
          <w:szCs w:val="28"/>
        </w:rPr>
        <w:t xml:space="preserve"> год</w:t>
      </w:r>
      <w:r w:rsidR="005F2EA4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№ </w:t>
      </w:r>
      <w:r w:rsidR="00C67BA1">
        <w:rPr>
          <w:szCs w:val="28"/>
        </w:rPr>
        <w:t>17/</w:t>
      </w:r>
      <w:r w:rsidR="005F2EA4">
        <w:rPr>
          <w:szCs w:val="28"/>
        </w:rPr>
        <w:t>59</w:t>
      </w:r>
    </w:p>
    <w:p w:rsidR="00D752C1" w:rsidRPr="003C0ADE" w:rsidRDefault="00D752C1" w:rsidP="00D752C1">
      <w:pPr>
        <w:jc w:val="both"/>
        <w:rPr>
          <w:sz w:val="20"/>
          <w:szCs w:val="20"/>
        </w:rPr>
      </w:pPr>
    </w:p>
    <w:p w:rsidR="00D752C1" w:rsidRPr="00946B6E" w:rsidRDefault="00D752C1" w:rsidP="00D752C1">
      <w:pPr>
        <w:pStyle w:val="2"/>
        <w:spacing w:after="0" w:line="240" w:lineRule="auto"/>
        <w:rPr>
          <w:b/>
          <w:szCs w:val="28"/>
        </w:rPr>
      </w:pPr>
      <w:r w:rsidRPr="00946B6E">
        <w:rPr>
          <w:b/>
          <w:szCs w:val="28"/>
        </w:rPr>
        <w:t xml:space="preserve">Об утверждении </w:t>
      </w:r>
      <w:r>
        <w:rPr>
          <w:b/>
          <w:szCs w:val="28"/>
        </w:rPr>
        <w:t>режима работы</w:t>
      </w:r>
    </w:p>
    <w:p w:rsidR="00D752C1" w:rsidRPr="00946B6E" w:rsidRDefault="00D752C1" w:rsidP="00D752C1">
      <w:pPr>
        <w:pStyle w:val="2"/>
        <w:spacing w:after="0" w:line="240" w:lineRule="auto"/>
        <w:rPr>
          <w:b/>
          <w:szCs w:val="28"/>
        </w:rPr>
      </w:pPr>
      <w:r w:rsidRPr="00946B6E">
        <w:rPr>
          <w:b/>
          <w:szCs w:val="28"/>
        </w:rPr>
        <w:t xml:space="preserve">  избирательной комиссии </w:t>
      </w:r>
      <w:r>
        <w:rPr>
          <w:b/>
          <w:szCs w:val="28"/>
        </w:rPr>
        <w:t xml:space="preserve">муниципального образования </w:t>
      </w:r>
      <w:proofErr w:type="spellStart"/>
      <w:r w:rsidRPr="00946B6E">
        <w:rPr>
          <w:b/>
          <w:szCs w:val="28"/>
        </w:rPr>
        <w:t>г</w:t>
      </w:r>
      <w:proofErr w:type="gramStart"/>
      <w:r w:rsidRPr="00946B6E">
        <w:rPr>
          <w:b/>
          <w:szCs w:val="28"/>
        </w:rPr>
        <w:t>.К</w:t>
      </w:r>
      <w:proofErr w:type="gramEnd"/>
      <w:r w:rsidRPr="00946B6E">
        <w:rPr>
          <w:b/>
          <w:szCs w:val="28"/>
        </w:rPr>
        <w:t>анск</w:t>
      </w:r>
      <w:proofErr w:type="spellEnd"/>
    </w:p>
    <w:p w:rsidR="00D752C1" w:rsidRPr="00805A3B" w:rsidRDefault="00D752C1" w:rsidP="00D752C1">
      <w:pPr>
        <w:pStyle w:val="2"/>
        <w:spacing w:after="0" w:line="240" w:lineRule="auto"/>
        <w:rPr>
          <w:szCs w:val="28"/>
        </w:rPr>
      </w:pPr>
    </w:p>
    <w:p w:rsidR="00D752C1" w:rsidRDefault="00D752C1" w:rsidP="00C67BA1">
      <w:pPr>
        <w:ind w:firstLine="567"/>
        <w:jc w:val="both"/>
        <w:rPr>
          <w:szCs w:val="28"/>
        </w:rPr>
      </w:pPr>
      <w:r w:rsidRPr="007857E0">
        <w:rPr>
          <w:szCs w:val="28"/>
        </w:rPr>
        <w:t xml:space="preserve">В соответствии </w:t>
      </w:r>
      <w:r>
        <w:rPr>
          <w:szCs w:val="28"/>
        </w:rPr>
        <w:t>со статьей 14 З</w:t>
      </w:r>
      <w:r w:rsidRPr="007857E0">
        <w:rPr>
          <w:szCs w:val="28"/>
        </w:rPr>
        <w:t>акона</w:t>
      </w:r>
      <w:r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от </w:t>
      </w:r>
      <w:r>
        <w:rPr>
          <w:szCs w:val="28"/>
        </w:rPr>
        <w:t>02.10.2003</w:t>
      </w:r>
      <w:r w:rsidRPr="007857E0">
        <w:rPr>
          <w:szCs w:val="28"/>
        </w:rPr>
        <w:t xml:space="preserve"> № </w:t>
      </w:r>
      <w:r>
        <w:rPr>
          <w:szCs w:val="28"/>
        </w:rPr>
        <w:t>8</w:t>
      </w:r>
      <w:r w:rsidRPr="007857E0">
        <w:rPr>
          <w:szCs w:val="28"/>
        </w:rPr>
        <w:t>-</w:t>
      </w:r>
      <w:r>
        <w:rPr>
          <w:szCs w:val="28"/>
        </w:rPr>
        <w:t>1411</w:t>
      </w:r>
      <w:r w:rsidRPr="007857E0">
        <w:rPr>
          <w:szCs w:val="28"/>
        </w:rPr>
        <w:t xml:space="preserve"> «О </w:t>
      </w:r>
      <w:r>
        <w:rPr>
          <w:szCs w:val="28"/>
        </w:rPr>
        <w:t>выборах в органы местного самоуправления в Красноярском крае</w:t>
      </w:r>
      <w:r w:rsidRPr="007857E0">
        <w:rPr>
          <w:szCs w:val="28"/>
        </w:rPr>
        <w:t>»</w:t>
      </w:r>
      <w:r>
        <w:rPr>
          <w:szCs w:val="28"/>
        </w:rPr>
        <w:t xml:space="preserve"> </w:t>
      </w:r>
      <w:r w:rsidRPr="007857E0">
        <w:rPr>
          <w:szCs w:val="28"/>
        </w:rPr>
        <w:t>избирательная комиссия</w:t>
      </w:r>
      <w:r w:rsidRPr="00CA56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Pr="00C308D8">
        <w:rPr>
          <w:szCs w:val="28"/>
        </w:rPr>
        <w:t>г</w:t>
      </w:r>
      <w:proofErr w:type="gramStart"/>
      <w:r w:rsidRPr="00C308D8">
        <w:rPr>
          <w:szCs w:val="28"/>
        </w:rPr>
        <w:t>.К</w:t>
      </w:r>
      <w:proofErr w:type="gramEnd"/>
      <w:r w:rsidRPr="00C308D8">
        <w:rPr>
          <w:szCs w:val="28"/>
        </w:rPr>
        <w:t>анск</w:t>
      </w:r>
      <w:proofErr w:type="spellEnd"/>
      <w:r>
        <w:rPr>
          <w:sz w:val="27"/>
          <w:szCs w:val="27"/>
        </w:rPr>
        <w:t xml:space="preserve"> </w:t>
      </w:r>
      <w:r w:rsidRPr="007857E0">
        <w:rPr>
          <w:szCs w:val="28"/>
        </w:rPr>
        <w:t>РЕШИЛА:</w:t>
      </w:r>
    </w:p>
    <w:p w:rsidR="00D752C1" w:rsidRDefault="00D752C1" w:rsidP="00D752C1">
      <w:pPr>
        <w:ind w:firstLine="709"/>
        <w:jc w:val="both"/>
        <w:rPr>
          <w:szCs w:val="28"/>
        </w:rPr>
      </w:pPr>
    </w:p>
    <w:p w:rsidR="00D752C1" w:rsidRDefault="00D752C1" w:rsidP="00D752C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302D">
        <w:rPr>
          <w:sz w:val="28"/>
          <w:szCs w:val="28"/>
        </w:rPr>
        <w:t>Утвердить следующий режим работы избирательной комиссии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proofErr w:type="spellEnd"/>
      <w:r>
        <w:rPr>
          <w:sz w:val="28"/>
          <w:szCs w:val="28"/>
        </w:rPr>
        <w:t>: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4/1, кабинет 501.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- 34621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C67BA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="00C67BA1">
        <w:rPr>
          <w:sz w:val="28"/>
          <w:szCs w:val="28"/>
        </w:rPr>
        <w:t xml:space="preserve"> дни – с 16.00 часов до 20.00 часов</w:t>
      </w:r>
    </w:p>
    <w:p w:rsidR="00D752C1" w:rsidRDefault="00C67BA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52C1">
        <w:rPr>
          <w:sz w:val="28"/>
          <w:szCs w:val="28"/>
        </w:rPr>
        <w:t>ыходные и праздничные  дни – с 10.00 часов до 14.00 часов.</w:t>
      </w:r>
    </w:p>
    <w:p w:rsidR="00D752C1" w:rsidRPr="00B7302D" w:rsidRDefault="00D752C1" w:rsidP="00D752C1">
      <w:pPr>
        <w:jc w:val="both"/>
        <w:rPr>
          <w:szCs w:val="28"/>
        </w:rPr>
      </w:pPr>
    </w:p>
    <w:p w:rsidR="00D752C1" w:rsidRDefault="00D752C1" w:rsidP="00D752C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«Канские ведомости» и на официальном сайте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</w:t>
      </w:r>
      <w:bookmarkStart w:id="0" w:name="_GoBack"/>
      <w:bookmarkEnd w:id="0"/>
      <w:r>
        <w:rPr>
          <w:sz w:val="28"/>
          <w:szCs w:val="28"/>
        </w:rPr>
        <w:t>Интернет».</w:t>
      </w:r>
    </w:p>
    <w:p w:rsidR="00D752C1" w:rsidRPr="00B7302D" w:rsidRDefault="00D752C1" w:rsidP="00D752C1">
      <w:pPr>
        <w:ind w:firstLine="2160"/>
        <w:jc w:val="both"/>
        <w:rPr>
          <w:szCs w:val="28"/>
        </w:rPr>
      </w:pPr>
    </w:p>
    <w:tbl>
      <w:tblPr>
        <w:tblW w:w="9587" w:type="dxa"/>
        <w:tblInd w:w="675" w:type="dxa"/>
        <w:tblLook w:val="01E0" w:firstRow="1" w:lastRow="1" w:firstColumn="1" w:lastColumn="1" w:noHBand="0" w:noVBand="0"/>
      </w:tblPr>
      <w:tblGrid>
        <w:gridCol w:w="3302"/>
        <w:gridCol w:w="1270"/>
        <w:gridCol w:w="1980"/>
        <w:gridCol w:w="2011"/>
        <w:gridCol w:w="1024"/>
      </w:tblGrid>
      <w:tr w:rsidR="00D752C1" w:rsidRPr="00B7302D" w:rsidTr="00C67BA1">
        <w:trPr>
          <w:trHeight w:val="331"/>
        </w:trPr>
        <w:tc>
          <w:tcPr>
            <w:tcW w:w="3302" w:type="dxa"/>
          </w:tcPr>
          <w:p w:rsidR="00D752C1" w:rsidRPr="00B7302D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250" w:type="dxa"/>
            <w:gridSpan w:val="2"/>
          </w:tcPr>
          <w:p w:rsidR="00D752C1" w:rsidRPr="00B7302D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035" w:type="dxa"/>
            <w:gridSpan w:val="2"/>
          </w:tcPr>
          <w:p w:rsidR="00D752C1" w:rsidRPr="00B7302D" w:rsidRDefault="00D752C1" w:rsidP="00D51AE8">
            <w:pPr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D752C1" w:rsidTr="00C67BA1">
        <w:trPr>
          <w:gridAfter w:val="1"/>
          <w:wAfter w:w="1024" w:type="dxa"/>
          <w:trHeight w:val="1167"/>
        </w:trPr>
        <w:tc>
          <w:tcPr>
            <w:tcW w:w="4572" w:type="dxa"/>
            <w:gridSpan w:val="2"/>
          </w:tcPr>
          <w:p w:rsidR="00D752C1" w:rsidRDefault="00D752C1" w:rsidP="00C67BA1">
            <w:pPr>
              <w:rPr>
                <w:szCs w:val="28"/>
              </w:rPr>
            </w:pPr>
            <w:r>
              <w:rPr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3991" w:type="dxa"/>
            <w:gridSpan w:val="2"/>
          </w:tcPr>
          <w:p w:rsidR="00D752C1" w:rsidRDefault="00D752C1" w:rsidP="00D51AE8">
            <w:pPr>
              <w:jc w:val="both"/>
              <w:rPr>
                <w:szCs w:val="28"/>
              </w:rPr>
            </w:pPr>
          </w:p>
          <w:p w:rsidR="00D752C1" w:rsidRDefault="00D752C1" w:rsidP="00FF77F8">
            <w:pPr>
              <w:ind w:left="-74" w:hanging="6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____</w:t>
            </w:r>
            <w:r w:rsidR="00FF77F8">
              <w:rPr>
                <w:szCs w:val="28"/>
              </w:rPr>
              <w:t>_____</w:t>
            </w:r>
            <w:r>
              <w:rPr>
                <w:szCs w:val="28"/>
              </w:rPr>
              <w:t xml:space="preserve">_           </w:t>
            </w:r>
            <w:proofErr w:type="spellStart"/>
            <w:r>
              <w:rPr>
                <w:szCs w:val="28"/>
              </w:rPr>
              <w:t>С.В.Обверткина</w:t>
            </w:r>
            <w:proofErr w:type="spellEnd"/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</w:tc>
      </w:tr>
      <w:tr w:rsidR="00D752C1" w:rsidTr="00C67BA1">
        <w:trPr>
          <w:gridAfter w:val="1"/>
          <w:wAfter w:w="1024" w:type="dxa"/>
          <w:trHeight w:val="915"/>
        </w:trPr>
        <w:tc>
          <w:tcPr>
            <w:tcW w:w="4572" w:type="dxa"/>
            <w:gridSpan w:val="2"/>
          </w:tcPr>
          <w:p w:rsidR="00C67BA1" w:rsidRDefault="00D752C1" w:rsidP="00D51AE8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избирательной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752C1" w:rsidRDefault="00D752C1" w:rsidP="00D51AE8">
            <w:pPr>
              <w:rPr>
                <w:szCs w:val="28"/>
              </w:rPr>
            </w:pPr>
            <w:r>
              <w:rPr>
                <w:szCs w:val="28"/>
              </w:rPr>
              <w:t>комиссии муниципального образования</w:t>
            </w:r>
          </w:p>
        </w:tc>
        <w:tc>
          <w:tcPr>
            <w:tcW w:w="3991" w:type="dxa"/>
            <w:gridSpan w:val="2"/>
          </w:tcPr>
          <w:p w:rsidR="00D752C1" w:rsidRDefault="00D752C1" w:rsidP="00D51AE8">
            <w:pPr>
              <w:jc w:val="both"/>
              <w:rPr>
                <w:szCs w:val="28"/>
              </w:rPr>
            </w:pPr>
          </w:p>
          <w:p w:rsidR="00C67BA1" w:rsidRDefault="00C67BA1" w:rsidP="00C67BA1">
            <w:pPr>
              <w:ind w:hanging="216"/>
              <w:jc w:val="both"/>
              <w:rPr>
                <w:szCs w:val="28"/>
              </w:rPr>
            </w:pPr>
          </w:p>
          <w:p w:rsidR="00D752C1" w:rsidRDefault="00FF77F8" w:rsidP="00C67BA1">
            <w:pPr>
              <w:ind w:hanging="21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        </w:t>
            </w:r>
            <w:proofErr w:type="spellStart"/>
            <w:r w:rsidR="00C67BA1">
              <w:rPr>
                <w:szCs w:val="28"/>
              </w:rPr>
              <w:t>С.Н.Фалькова</w:t>
            </w:r>
            <w:proofErr w:type="spellEnd"/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</w:tc>
      </w:tr>
    </w:tbl>
    <w:p w:rsidR="00D752C1" w:rsidRDefault="00FF77F8" w:rsidP="00D752C1">
      <w:pPr>
        <w:jc w:val="both"/>
      </w:pPr>
      <w:r>
        <w:t xml:space="preserve">                  </w:t>
      </w:r>
      <w:r w:rsidR="00D752C1">
        <w:t>МП</w:t>
      </w:r>
    </w:p>
    <w:p w:rsidR="00D752C1" w:rsidRPr="003C0ADE" w:rsidRDefault="00D752C1" w:rsidP="00D752C1">
      <w:pPr>
        <w:pStyle w:val="a3"/>
        <w:jc w:val="both"/>
        <w:rPr>
          <w:sz w:val="20"/>
        </w:rPr>
      </w:pPr>
    </w:p>
    <w:p w:rsidR="00D752C1" w:rsidRDefault="00D752C1" w:rsidP="00D752C1"/>
    <w:p w:rsidR="00D752C1" w:rsidRDefault="00D752C1" w:rsidP="00D752C1"/>
    <w:p w:rsidR="00D752C1" w:rsidRDefault="00D752C1" w:rsidP="00D752C1"/>
    <w:p w:rsidR="00017213" w:rsidRDefault="005F2EA4"/>
    <w:sectPr w:rsidR="00017213" w:rsidSect="00C67BA1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1"/>
    <w:rsid w:val="005F2EA4"/>
    <w:rsid w:val="006D23D0"/>
    <w:rsid w:val="00C67BA1"/>
    <w:rsid w:val="00D56284"/>
    <w:rsid w:val="00D752C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2C1"/>
    <w:pPr>
      <w:spacing w:after="120"/>
    </w:pPr>
  </w:style>
  <w:style w:type="character" w:customStyle="1" w:styleId="a4">
    <w:name w:val="Основной текст Знак"/>
    <w:basedOn w:val="a0"/>
    <w:link w:val="a3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75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52C1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D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2C1"/>
    <w:pPr>
      <w:spacing w:after="120"/>
    </w:pPr>
  </w:style>
  <w:style w:type="character" w:customStyle="1" w:styleId="a4">
    <w:name w:val="Основной текст Знак"/>
    <w:basedOn w:val="a0"/>
    <w:link w:val="a3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75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52C1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D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2018-06-20T07:36:00Z</cp:lastPrinted>
  <dcterms:created xsi:type="dcterms:W3CDTF">2017-06-24T02:56:00Z</dcterms:created>
  <dcterms:modified xsi:type="dcterms:W3CDTF">2018-06-20T07:36:00Z</dcterms:modified>
</cp:coreProperties>
</file>