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3D" w:rsidRDefault="00C3173D" w:rsidP="004E0AAA">
      <w:pPr>
        <w:spacing w:after="0" w:line="240" w:lineRule="auto"/>
      </w:pPr>
    </w:p>
    <w:tbl>
      <w:tblPr>
        <w:tblW w:w="9923" w:type="dxa"/>
        <w:tblInd w:w="108" w:type="dxa"/>
        <w:tblLayout w:type="fixed"/>
        <w:tblLook w:val="0000"/>
      </w:tblPr>
      <w:tblGrid>
        <w:gridCol w:w="1788"/>
        <w:gridCol w:w="2607"/>
        <w:gridCol w:w="3685"/>
        <w:gridCol w:w="1843"/>
      </w:tblGrid>
      <w:tr w:rsidR="00426705" w:rsidRPr="00FE115C" w:rsidTr="00675906">
        <w:tc>
          <w:tcPr>
            <w:tcW w:w="9923" w:type="dxa"/>
            <w:gridSpan w:val="4"/>
          </w:tcPr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FE115C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FE115C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426705" w:rsidRPr="00FE115C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05" w:rsidRPr="00FE115C" w:rsidTr="00675906">
        <w:tc>
          <w:tcPr>
            <w:tcW w:w="1788" w:type="dxa"/>
            <w:tcBorders>
              <w:bottom w:val="single" w:sz="6" w:space="0" w:color="auto"/>
            </w:tcBorders>
          </w:tcPr>
          <w:p w:rsidR="00426705" w:rsidRPr="00FE115C" w:rsidRDefault="009B1549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29.06.</w:t>
            </w:r>
          </w:p>
        </w:tc>
        <w:tc>
          <w:tcPr>
            <w:tcW w:w="2607" w:type="dxa"/>
          </w:tcPr>
          <w:p w:rsidR="00426705" w:rsidRPr="00FE115C" w:rsidRDefault="00426705" w:rsidP="002053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201</w:t>
            </w:r>
            <w:r w:rsidR="00205354">
              <w:rPr>
                <w:rFonts w:ascii="Times New Roman" w:hAnsi="Times New Roman" w:cs="Times New Roman"/>
                <w:sz w:val="28"/>
              </w:rPr>
              <w:t>8</w:t>
            </w:r>
            <w:r w:rsidRPr="00FE115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685" w:type="dxa"/>
          </w:tcPr>
          <w:p w:rsidR="00426705" w:rsidRPr="00FE115C" w:rsidRDefault="00426705" w:rsidP="004E0A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426705" w:rsidRPr="00FE115C" w:rsidRDefault="009B1549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603</w:t>
            </w:r>
          </w:p>
        </w:tc>
      </w:tr>
    </w:tbl>
    <w:p w:rsidR="00426705" w:rsidRPr="00FE115C" w:rsidRDefault="00426705" w:rsidP="004E0AAA">
      <w:pPr>
        <w:spacing w:after="0" w:line="240" w:lineRule="auto"/>
        <w:rPr>
          <w:rFonts w:ascii="Times New Roman" w:hAnsi="Times New Roman" w:cs="Times New Roman"/>
        </w:rPr>
      </w:pPr>
    </w:p>
    <w:p w:rsidR="003B4CDB" w:rsidRPr="00714576" w:rsidRDefault="007A2990" w:rsidP="003B4CD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Об утверждении  порядка предоставления помещений для проведения </w:t>
      </w:r>
      <w:r w:rsidR="003175AC" w:rsidRPr="00714576">
        <w:rPr>
          <w:rFonts w:ascii="Times New Roman" w:hAnsi="Times New Roman" w:cs="Times New Roman"/>
          <w:sz w:val="28"/>
          <w:szCs w:val="28"/>
        </w:rPr>
        <w:t xml:space="preserve">агитационных мероприятий </w:t>
      </w:r>
      <w:r w:rsidR="003B4CDB" w:rsidRPr="00714576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Канска в период подготовки и проведения на территории Российской Федерации  избирательных кампаний любых уровней </w:t>
      </w:r>
    </w:p>
    <w:p w:rsidR="005D3264" w:rsidRPr="00714576" w:rsidRDefault="003175AC" w:rsidP="0071457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45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B67EB" w:rsidRPr="00714576">
        <w:rPr>
          <w:rFonts w:ascii="Times New Roman" w:hAnsi="Times New Roman" w:cs="Times New Roman"/>
          <w:sz w:val="28"/>
          <w:szCs w:val="28"/>
        </w:rPr>
        <w:t xml:space="preserve">с </w:t>
      </w:r>
      <w:r w:rsidRPr="00714576">
        <w:rPr>
          <w:rFonts w:ascii="Times New Roman" w:hAnsi="Times New Roman" w:cs="Times New Roman"/>
          <w:sz w:val="28"/>
          <w:szCs w:val="28"/>
        </w:rPr>
        <w:t xml:space="preserve">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A2990" w:rsidRPr="00714576">
        <w:rPr>
          <w:rFonts w:ascii="Times New Roman" w:hAnsi="Times New Roman" w:cs="Times New Roman"/>
          <w:sz w:val="28"/>
          <w:szCs w:val="28"/>
        </w:rPr>
        <w:t>Фед</w:t>
      </w:r>
      <w:r w:rsidR="006B67EB" w:rsidRPr="00714576">
        <w:rPr>
          <w:rFonts w:ascii="Times New Roman" w:hAnsi="Times New Roman" w:cs="Times New Roman"/>
          <w:sz w:val="28"/>
          <w:szCs w:val="28"/>
        </w:rPr>
        <w:t>еральным законом от 06.10.2003года</w:t>
      </w:r>
      <w:r w:rsidR="007A2990" w:rsidRPr="00714576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 в Российской Федерации», </w:t>
      </w:r>
      <w:r w:rsidR="00CC4332" w:rsidRPr="00714576">
        <w:rPr>
          <w:rFonts w:ascii="Times New Roman" w:hAnsi="Times New Roman" w:cs="Times New Roman"/>
          <w:sz w:val="28"/>
          <w:szCs w:val="28"/>
        </w:rPr>
        <w:t>Федеральным законом от 19.06.2004г</w:t>
      </w:r>
      <w:r w:rsidR="006B67EB" w:rsidRPr="00714576">
        <w:rPr>
          <w:rFonts w:ascii="Times New Roman" w:hAnsi="Times New Roman" w:cs="Times New Roman"/>
          <w:sz w:val="28"/>
          <w:szCs w:val="28"/>
        </w:rPr>
        <w:t>ода</w:t>
      </w:r>
      <w:r w:rsidR="00CC4332" w:rsidRPr="00714576">
        <w:rPr>
          <w:rFonts w:ascii="Times New Roman" w:hAnsi="Times New Roman" w:cs="Times New Roman"/>
          <w:sz w:val="28"/>
          <w:szCs w:val="28"/>
        </w:rPr>
        <w:t xml:space="preserve"> №54-ФЗ «О собраниях, митингах, демонстрациях, шествиях и пикетированиях»,</w:t>
      </w:r>
      <w:r w:rsidR="007A2990" w:rsidRPr="00714576">
        <w:rPr>
          <w:rFonts w:ascii="Times New Roman" w:hAnsi="Times New Roman" w:cs="Times New Roman"/>
          <w:sz w:val="28"/>
          <w:szCs w:val="28"/>
        </w:rPr>
        <w:t xml:space="preserve"> </w:t>
      </w:r>
      <w:r w:rsidR="005D3264" w:rsidRPr="0071457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5D3264" w:rsidRPr="00714576">
          <w:rPr>
            <w:rFonts w:ascii="Times New Roman" w:hAnsi="Times New Roman" w:cs="Times New Roman"/>
            <w:sz w:val="28"/>
            <w:szCs w:val="28"/>
          </w:rPr>
          <w:t>ст</w:t>
        </w:r>
        <w:r w:rsidR="007070D9" w:rsidRPr="00714576">
          <w:rPr>
            <w:rFonts w:ascii="Times New Roman" w:hAnsi="Times New Roman" w:cs="Times New Roman"/>
            <w:sz w:val="28"/>
            <w:szCs w:val="28"/>
          </w:rPr>
          <w:t>атьями</w:t>
        </w:r>
        <w:r w:rsidR="005D3264" w:rsidRPr="00714576">
          <w:rPr>
            <w:rFonts w:ascii="Times New Roman" w:hAnsi="Times New Roman" w:cs="Times New Roman"/>
            <w:sz w:val="28"/>
            <w:szCs w:val="28"/>
          </w:rPr>
          <w:t xml:space="preserve"> 30,</w:t>
        </w:r>
        <w:r w:rsidR="00332096" w:rsidRPr="0071457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D3264" w:rsidRPr="00714576">
          <w:rPr>
            <w:rFonts w:ascii="Times New Roman" w:hAnsi="Times New Roman" w:cs="Times New Roman"/>
            <w:sz w:val="28"/>
            <w:szCs w:val="28"/>
          </w:rPr>
          <w:t xml:space="preserve">35 </w:t>
        </w:r>
      </w:hyperlink>
      <w:r w:rsidR="005D3264" w:rsidRPr="00714576">
        <w:rPr>
          <w:rFonts w:ascii="Times New Roman" w:hAnsi="Times New Roman" w:cs="Times New Roman"/>
          <w:sz w:val="28"/>
          <w:szCs w:val="28"/>
        </w:rPr>
        <w:t>Устава города Канска</w:t>
      </w:r>
      <w:proofErr w:type="gramEnd"/>
      <w:r w:rsidR="005D3264" w:rsidRPr="00714576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A2990" w:rsidRPr="00714576" w:rsidRDefault="007A2990" w:rsidP="003B4CDB">
      <w:pPr>
        <w:pStyle w:val="a9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714576">
        <w:rPr>
          <w:sz w:val="28"/>
          <w:szCs w:val="28"/>
        </w:rPr>
        <w:t xml:space="preserve">Определить перечень помещений для проведения </w:t>
      </w:r>
      <w:r w:rsidR="006B67EB" w:rsidRPr="00714576">
        <w:rPr>
          <w:sz w:val="28"/>
          <w:szCs w:val="28"/>
        </w:rPr>
        <w:t xml:space="preserve">агитационных мероприятий </w:t>
      </w:r>
      <w:r w:rsidR="003B4CDB" w:rsidRPr="00714576">
        <w:rPr>
          <w:sz w:val="28"/>
          <w:szCs w:val="28"/>
        </w:rPr>
        <w:t>на территории города Канска в период подготовки и проведения на территории Российской Федерации  избирательных кампаний любых уровней</w:t>
      </w:r>
      <w:r w:rsidRPr="00714576">
        <w:rPr>
          <w:sz w:val="28"/>
          <w:szCs w:val="28"/>
        </w:rPr>
        <w:t>, согласно приложению №1 к настоящему постановлению.</w:t>
      </w:r>
    </w:p>
    <w:p w:rsidR="007A2990" w:rsidRPr="00714576" w:rsidRDefault="00E02D71" w:rsidP="003B4CDB">
      <w:pPr>
        <w:pStyle w:val="a9"/>
        <w:numPr>
          <w:ilvl w:val="1"/>
          <w:numId w:val="6"/>
        </w:numPr>
        <w:ind w:left="0" w:firstLine="567"/>
        <w:jc w:val="both"/>
        <w:rPr>
          <w:sz w:val="28"/>
          <w:szCs w:val="28"/>
        </w:rPr>
      </w:pPr>
      <w:r w:rsidRPr="00714576">
        <w:rPr>
          <w:sz w:val="28"/>
          <w:szCs w:val="28"/>
        </w:rPr>
        <w:t>Утвердить Порядок</w:t>
      </w:r>
      <w:r w:rsidR="007A2990" w:rsidRPr="00714576">
        <w:rPr>
          <w:sz w:val="28"/>
          <w:szCs w:val="28"/>
        </w:rPr>
        <w:t xml:space="preserve"> предоставления помещений для проведения </w:t>
      </w:r>
      <w:r w:rsidR="006B67EB" w:rsidRPr="00714576">
        <w:rPr>
          <w:sz w:val="28"/>
          <w:szCs w:val="28"/>
        </w:rPr>
        <w:t xml:space="preserve">агитационных мероприятий </w:t>
      </w:r>
      <w:r w:rsidR="003B4CDB" w:rsidRPr="00714576">
        <w:rPr>
          <w:sz w:val="28"/>
          <w:szCs w:val="28"/>
        </w:rPr>
        <w:t>на территории города Канска в период подготовки и проведения на территории Российской Федерации  избирательных кампаний любых уровней</w:t>
      </w:r>
      <w:r w:rsidR="007A2990" w:rsidRPr="00714576">
        <w:rPr>
          <w:sz w:val="28"/>
          <w:szCs w:val="28"/>
        </w:rPr>
        <w:t>, согласно приложению №</w:t>
      </w:r>
      <w:r w:rsidR="006B67EB" w:rsidRPr="00714576">
        <w:rPr>
          <w:sz w:val="28"/>
          <w:szCs w:val="28"/>
        </w:rPr>
        <w:t>2</w:t>
      </w:r>
      <w:r w:rsidR="007A2990" w:rsidRPr="00714576">
        <w:rPr>
          <w:sz w:val="28"/>
          <w:szCs w:val="28"/>
        </w:rPr>
        <w:t xml:space="preserve"> к настоящему постановлению.</w:t>
      </w:r>
    </w:p>
    <w:p w:rsidR="007A2990" w:rsidRPr="00714576" w:rsidRDefault="007A2990" w:rsidP="00A02DDF">
      <w:pPr>
        <w:pStyle w:val="a9"/>
        <w:numPr>
          <w:ilvl w:val="1"/>
          <w:numId w:val="6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14576">
        <w:rPr>
          <w:sz w:val="28"/>
          <w:szCs w:val="28"/>
        </w:rPr>
        <w:t>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:rsidR="006B67EB" w:rsidRPr="00714576" w:rsidRDefault="006B67EB" w:rsidP="00A02D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57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71457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1457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 по вопросам жизнеобеспечения П.Н.Иванца.</w:t>
      </w:r>
    </w:p>
    <w:p w:rsidR="006B67EB" w:rsidRPr="00714576" w:rsidRDefault="006B67EB" w:rsidP="00A02D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576">
        <w:rPr>
          <w:rFonts w:ascii="Times New Roman" w:eastAsia="Calibri" w:hAnsi="Times New Roman" w:cs="Times New Roman"/>
          <w:sz w:val="28"/>
          <w:szCs w:val="28"/>
        </w:rPr>
        <w:t>5. Постановление вступает в силу со дня официального опубликования.</w:t>
      </w:r>
    </w:p>
    <w:p w:rsidR="00AF0C19" w:rsidRPr="00714576" w:rsidRDefault="00AF0C19" w:rsidP="00A02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990" w:rsidRPr="00714576" w:rsidRDefault="007A2990" w:rsidP="00A02DDF">
      <w:pPr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      </w:t>
      </w:r>
      <w:r w:rsidR="00567938" w:rsidRPr="007145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4576">
        <w:rPr>
          <w:rFonts w:ascii="Times New Roman" w:hAnsi="Times New Roman" w:cs="Times New Roman"/>
          <w:sz w:val="28"/>
          <w:szCs w:val="28"/>
        </w:rPr>
        <w:t xml:space="preserve">  </w:t>
      </w:r>
      <w:r w:rsidR="003B4CDB" w:rsidRPr="007145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576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714576">
        <w:rPr>
          <w:rFonts w:ascii="Times New Roman" w:hAnsi="Times New Roman" w:cs="Times New Roman"/>
          <w:sz w:val="28"/>
          <w:szCs w:val="28"/>
        </w:rPr>
        <w:t>Качан</w:t>
      </w:r>
      <w:proofErr w:type="spellEnd"/>
    </w:p>
    <w:p w:rsidR="00AF0C19" w:rsidRPr="00E55AF6" w:rsidRDefault="007A2990" w:rsidP="00A02DD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7A2990">
        <w:rPr>
          <w:sz w:val="28"/>
          <w:szCs w:val="28"/>
        </w:rPr>
        <w:br w:type="page"/>
      </w:r>
      <w:r w:rsidR="00AF0C19" w:rsidRPr="00E55AF6">
        <w:rPr>
          <w:rFonts w:ascii="Times New Roman" w:hAnsi="Times New Roman" w:cs="Times New Roman"/>
        </w:rPr>
        <w:lastRenderedPageBreak/>
        <w:t>Приложение № 1</w:t>
      </w:r>
      <w:r w:rsidR="00AF0C19" w:rsidRPr="00E55AF6">
        <w:rPr>
          <w:rFonts w:ascii="Times New Roman" w:hAnsi="Times New Roman" w:cs="Times New Roman"/>
        </w:rPr>
        <w:br/>
        <w:t>к постановлению</w:t>
      </w:r>
    </w:p>
    <w:p w:rsidR="00AF0C19" w:rsidRPr="00E55AF6" w:rsidRDefault="00AF0C19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55AF6">
        <w:rPr>
          <w:rFonts w:ascii="Times New Roman" w:hAnsi="Times New Roman" w:cs="Times New Roman"/>
        </w:rPr>
        <w:t>администрации города Канска</w:t>
      </w:r>
    </w:p>
    <w:p w:rsidR="00AF0C19" w:rsidRPr="00FE115C" w:rsidRDefault="00AF0C19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55AF6">
        <w:rPr>
          <w:rFonts w:ascii="Times New Roman" w:hAnsi="Times New Roman" w:cs="Times New Roman"/>
        </w:rPr>
        <w:t>от ________ 201</w:t>
      </w:r>
      <w:r w:rsidR="00205354">
        <w:rPr>
          <w:rFonts w:ascii="Times New Roman" w:hAnsi="Times New Roman" w:cs="Times New Roman"/>
        </w:rPr>
        <w:t>8</w:t>
      </w:r>
      <w:r w:rsidRPr="00E55AF6">
        <w:rPr>
          <w:rFonts w:ascii="Times New Roman" w:hAnsi="Times New Roman" w:cs="Times New Roman"/>
        </w:rPr>
        <w:t xml:space="preserve"> г. № ______</w:t>
      </w:r>
    </w:p>
    <w:p w:rsidR="00AF0C19" w:rsidRDefault="00AF0C19" w:rsidP="00A02DDF">
      <w:pPr>
        <w:rPr>
          <w:rFonts w:ascii="Calibri" w:eastAsia="Calibri" w:hAnsi="Calibri" w:cs="Times New Roman"/>
          <w:sz w:val="28"/>
          <w:szCs w:val="28"/>
        </w:rPr>
      </w:pPr>
    </w:p>
    <w:p w:rsidR="00AF0C19" w:rsidRPr="00714576" w:rsidRDefault="00AF0C19" w:rsidP="00A02DDF">
      <w:pPr>
        <w:spacing w:after="0"/>
        <w:ind w:left="157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576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AF0C19" w:rsidRPr="00714576" w:rsidRDefault="00BE62C1" w:rsidP="003B4CDB">
      <w:pPr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помещений для проведения </w:t>
      </w:r>
      <w:r w:rsidR="00E55AF6" w:rsidRPr="00714576">
        <w:rPr>
          <w:rFonts w:ascii="Times New Roman" w:hAnsi="Times New Roman" w:cs="Times New Roman"/>
          <w:sz w:val="28"/>
          <w:szCs w:val="28"/>
        </w:rPr>
        <w:t xml:space="preserve">агитационных мероприятий </w:t>
      </w:r>
      <w:r w:rsidR="003B4CDB" w:rsidRPr="00714576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Канска в период подготовки и проведения на территории Российской Федерации  избирательных кампаний любых уровней 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2536"/>
        <w:gridCol w:w="2675"/>
        <w:gridCol w:w="2278"/>
        <w:gridCol w:w="1952"/>
      </w:tblGrid>
      <w:tr w:rsidR="006F06C8" w:rsidRPr="000538EE" w:rsidTr="003B4CDB">
        <w:tc>
          <w:tcPr>
            <w:tcW w:w="738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6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помещения, пригодного для проведения агитационных публичных мероприятий</w:t>
            </w:r>
          </w:p>
        </w:tc>
        <w:tc>
          <w:tcPr>
            <w:tcW w:w="2675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Лицо, уполномоченное предоставлять помещение (ФИО, контактный телефон)</w:t>
            </w:r>
          </w:p>
        </w:tc>
        <w:tc>
          <w:tcPr>
            <w:tcW w:w="2278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Время, пригодное для проведения встреч с избирателями, и не нарушающее режима работы учреждения</w:t>
            </w:r>
          </w:p>
        </w:tc>
        <w:tc>
          <w:tcPr>
            <w:tcW w:w="1952" w:type="dxa"/>
            <w:vAlign w:val="center"/>
          </w:tcPr>
          <w:p w:rsidR="00E55AF6" w:rsidRPr="00F21D57" w:rsidRDefault="00E55AF6" w:rsidP="00A02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</w:tr>
      <w:tr w:rsidR="003B4CDB" w:rsidRPr="000538EE" w:rsidTr="003B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143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CDB" w:rsidRPr="00F21D57" w:rsidRDefault="003B4CDB" w:rsidP="00A02D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CDB" w:rsidRPr="00F21D57" w:rsidRDefault="003B4CDB" w:rsidP="00A442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МБУК «Городской Дом культуры </w:t>
            </w:r>
            <w:proofErr w:type="gramStart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Канска»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(ДК «Строитель»)</w:t>
            </w:r>
          </w:p>
          <w:p w:rsidR="003B4CDB" w:rsidRPr="00F21D57" w:rsidRDefault="003B4CDB" w:rsidP="00A442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CDB" w:rsidRPr="00F21D57" w:rsidRDefault="003B4CDB" w:rsidP="00A442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пос. Строителей, д.56.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CDB" w:rsidRPr="00F21D57" w:rsidRDefault="003B4CDB" w:rsidP="00A442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Шваб Анна Андреевна,</w:t>
            </w:r>
          </w:p>
          <w:p w:rsidR="003B4CDB" w:rsidRPr="00F21D57" w:rsidRDefault="003B4CDB" w:rsidP="00A442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т. (39161)3-20-05,</w:t>
            </w:r>
          </w:p>
          <w:p w:rsidR="003B4CDB" w:rsidRPr="00F21D57" w:rsidRDefault="003B4CDB" w:rsidP="00A442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CDB" w:rsidRPr="00F21D57" w:rsidRDefault="003B4CDB" w:rsidP="00A442C4">
            <w:pPr>
              <w:shd w:val="clear" w:color="auto" w:fill="FFFFFF"/>
              <w:spacing w:after="0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CDB" w:rsidRPr="00F21D57" w:rsidRDefault="003B4CDB" w:rsidP="00A442C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B4CDB" w:rsidRPr="000538EE" w:rsidTr="003B4CDB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DB" w:rsidRPr="00F21D57" w:rsidRDefault="003B4CDB" w:rsidP="00A02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DB" w:rsidRPr="00F21D57" w:rsidRDefault="003B4CDB" w:rsidP="00A442C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 «Детская школа искусств №1</w:t>
            </w:r>
          </w:p>
          <w:p w:rsidR="003B4CDB" w:rsidRPr="00F21D57" w:rsidRDefault="003B4CDB" w:rsidP="00A442C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CDB" w:rsidRPr="00F21D57" w:rsidRDefault="003B4CDB" w:rsidP="00A442C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Краснопартизанская</w:t>
            </w:r>
            <w:proofErr w:type="spellEnd"/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д.64/3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Миронова Галина Ивановна, </w:t>
            </w:r>
            <w:r w:rsidRPr="00F21D57">
              <w:rPr>
                <w:rStyle w:val="apple-converted-space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B4CDB" w:rsidRPr="00F21D57" w:rsidRDefault="003B4CDB" w:rsidP="00A442C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т.8 (39161)</w:t>
            </w:r>
            <w:r w:rsidRPr="00F21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3-32-23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hd w:val="clear" w:color="auto" w:fill="FFFFFF"/>
              <w:spacing w:after="0"/>
              <w:ind w:left="78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униципальная</w:t>
            </w:r>
          </w:p>
        </w:tc>
      </w:tr>
      <w:tr w:rsidR="003B4CDB" w:rsidRPr="000538EE" w:rsidTr="003B4CDB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B4CDB" w:rsidRPr="00F21D57" w:rsidRDefault="003B4CDB" w:rsidP="00A02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B4CDB" w:rsidRPr="00F21D57" w:rsidRDefault="003B4CDB" w:rsidP="00A442C4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МБУ «Многопрофильный молодежный центр» города Канска</w:t>
            </w:r>
          </w:p>
          <w:p w:rsidR="003B4CDB" w:rsidRPr="00F21D57" w:rsidRDefault="003B4CDB" w:rsidP="00A442C4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CDB" w:rsidRPr="00F21D57" w:rsidRDefault="003B4CDB" w:rsidP="00A442C4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40 лет Октября, д.5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Алина Анатольевна,</w:t>
            </w:r>
          </w:p>
          <w:p w:rsidR="003B4CDB" w:rsidRPr="00F21D57" w:rsidRDefault="003B4CDB" w:rsidP="00A442C4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т.(39161)3-55-93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hd w:val="clear" w:color="auto" w:fill="FFFFFF"/>
              <w:spacing w:after="0"/>
              <w:ind w:left="155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предварительному согласованию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B4CDB" w:rsidRPr="00F21D57" w:rsidRDefault="003B4CDB" w:rsidP="00A442C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21D57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униципальная</w:t>
            </w:r>
          </w:p>
        </w:tc>
      </w:tr>
    </w:tbl>
    <w:p w:rsidR="00AF0C19" w:rsidRPr="00AF0C19" w:rsidRDefault="00AF0C19" w:rsidP="00A02DDF">
      <w:pPr>
        <w:pStyle w:val="ConsPlusTitle"/>
        <w:spacing w:line="276" w:lineRule="auto"/>
        <w:jc w:val="right"/>
        <w:rPr>
          <w:b w:val="0"/>
          <w:sz w:val="28"/>
          <w:szCs w:val="28"/>
        </w:rPr>
      </w:pPr>
    </w:p>
    <w:p w:rsidR="005D2688" w:rsidRDefault="004E0AAA" w:rsidP="00A02DDF">
      <w:pPr>
        <w:rPr>
          <w:rFonts w:ascii="Times New Roman" w:hAnsi="Times New Roman" w:cs="Times New Roman"/>
          <w:sz w:val="28"/>
          <w:szCs w:val="28"/>
        </w:rPr>
      </w:pPr>
      <w:r w:rsidRPr="00AF0C19">
        <w:rPr>
          <w:rFonts w:ascii="Times New Roman" w:hAnsi="Times New Roman" w:cs="Times New Roman"/>
          <w:sz w:val="28"/>
          <w:szCs w:val="28"/>
        </w:rPr>
        <w:br w:type="page"/>
      </w:r>
    </w:p>
    <w:p w:rsidR="00112CA7" w:rsidRPr="006F06C8" w:rsidRDefault="00112CA7" w:rsidP="00A02DD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4E0AAA" w:rsidRPr="006F06C8">
        <w:rPr>
          <w:rFonts w:ascii="Times New Roman" w:hAnsi="Times New Roman" w:cs="Times New Roman"/>
          <w:sz w:val="20"/>
          <w:szCs w:val="20"/>
        </w:rPr>
        <w:t xml:space="preserve"> </w:t>
      </w:r>
      <w:r w:rsidR="006F06C8" w:rsidRPr="006F06C8">
        <w:rPr>
          <w:rFonts w:ascii="Times New Roman" w:hAnsi="Times New Roman" w:cs="Times New Roman"/>
          <w:sz w:val="20"/>
          <w:szCs w:val="20"/>
        </w:rPr>
        <w:t>2</w:t>
      </w:r>
      <w:r w:rsidR="004E0AAA" w:rsidRPr="006F06C8">
        <w:rPr>
          <w:rFonts w:ascii="Times New Roman" w:hAnsi="Times New Roman" w:cs="Times New Roman"/>
          <w:sz w:val="20"/>
          <w:szCs w:val="20"/>
        </w:rPr>
        <w:br/>
      </w:r>
      <w:r w:rsidRPr="006F06C8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112CA7" w:rsidRPr="006F06C8" w:rsidRDefault="00112CA7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t>администрации города Канска</w:t>
      </w:r>
    </w:p>
    <w:p w:rsidR="00112CA7" w:rsidRPr="006F06C8" w:rsidRDefault="0071775F" w:rsidP="00A02D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06C8">
        <w:rPr>
          <w:rFonts w:ascii="Times New Roman" w:hAnsi="Times New Roman" w:cs="Times New Roman"/>
          <w:sz w:val="20"/>
          <w:szCs w:val="20"/>
        </w:rPr>
        <w:t>от ________ 201</w:t>
      </w:r>
      <w:r w:rsidR="00427E0E">
        <w:rPr>
          <w:rFonts w:ascii="Times New Roman" w:hAnsi="Times New Roman" w:cs="Times New Roman"/>
          <w:sz w:val="20"/>
          <w:szCs w:val="20"/>
        </w:rPr>
        <w:t>8</w:t>
      </w:r>
      <w:r w:rsidR="00112CA7" w:rsidRPr="006F06C8">
        <w:rPr>
          <w:rFonts w:ascii="Times New Roman" w:hAnsi="Times New Roman" w:cs="Times New Roman"/>
          <w:sz w:val="20"/>
          <w:szCs w:val="20"/>
        </w:rPr>
        <w:t xml:space="preserve"> г. № ______</w:t>
      </w:r>
    </w:p>
    <w:p w:rsidR="00776B00" w:rsidRDefault="00776B00" w:rsidP="00A02DDF">
      <w:pPr>
        <w:pStyle w:val="21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2C1" w:rsidRPr="00714576" w:rsidRDefault="00BE62C1" w:rsidP="00A02D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>ПОРЯДОК</w:t>
      </w:r>
    </w:p>
    <w:p w:rsidR="00776B00" w:rsidRPr="00714576" w:rsidRDefault="00BE62C1" w:rsidP="00205354">
      <w:pPr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ПРЕДОСТАВЛЕНИЯ ПОМЕЩЕНИЙ ДЛЯ ПРОВЕДЕНИЯ АГИТАЦИОННЫХ </w:t>
      </w:r>
      <w:r w:rsidR="00714576" w:rsidRPr="0071457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4576" w:rsidRPr="00714576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КАНСКА В ПЕРИОД ПОДГОТОВКИ И ПРОВЕДЕНИЯ НА ТЕРРИТОРИИ РОССИЙСКОЙ ФЕДЕРАЦИИ  ИЗБИРАТЕЛЬНЫХ КАМПАНИЙ ЛЮБЫХ УРОВНЕЙ </w:t>
      </w:r>
    </w:p>
    <w:p w:rsidR="00776B00" w:rsidRPr="00714576" w:rsidRDefault="00776B00" w:rsidP="007145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>1.</w:t>
      </w:r>
      <w:r w:rsidR="00276895" w:rsidRPr="00714576">
        <w:rPr>
          <w:rFonts w:ascii="Times New Roman" w:hAnsi="Times New Roman" w:cs="Times New Roman"/>
          <w:sz w:val="28"/>
          <w:szCs w:val="28"/>
        </w:rPr>
        <w:t xml:space="preserve"> </w:t>
      </w:r>
      <w:r w:rsidRPr="00714576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proofErr w:type="gramStart"/>
        <w:r w:rsidRPr="0071457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14576">
        <w:rPr>
          <w:rFonts w:ascii="Times New Roman" w:hAnsi="Times New Roman" w:cs="Times New Roman"/>
          <w:sz w:val="28"/>
          <w:szCs w:val="28"/>
        </w:rPr>
        <w:t xml:space="preserve"> определяет условия предоставления  </w:t>
      </w:r>
      <w:r w:rsidR="009854B9" w:rsidRPr="00714576">
        <w:rPr>
          <w:rFonts w:ascii="Times New Roman" w:hAnsi="Times New Roman" w:cs="Times New Roman"/>
          <w:sz w:val="28"/>
          <w:szCs w:val="28"/>
        </w:rPr>
        <w:t xml:space="preserve">помещений для проведения агитационных мероприятий </w:t>
      </w:r>
      <w:r w:rsidR="00205354" w:rsidRPr="00714576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Канска в период подготовки и проведения на территории Российской Федерации  избирательных кампаний любых уровней </w:t>
      </w:r>
      <w:r w:rsidR="00E02D71" w:rsidRPr="00714576">
        <w:rPr>
          <w:rFonts w:ascii="Times New Roman" w:hAnsi="Times New Roman" w:cs="Times New Roman"/>
          <w:sz w:val="28"/>
          <w:szCs w:val="28"/>
        </w:rPr>
        <w:t xml:space="preserve">(далее – агитационные мероприятия) </w:t>
      </w:r>
      <w:r w:rsidRPr="007145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2D71" w:rsidRPr="00714576">
        <w:rPr>
          <w:rFonts w:ascii="Times New Roman" w:hAnsi="Times New Roman" w:cs="Times New Roman"/>
          <w:sz w:val="28"/>
          <w:szCs w:val="28"/>
        </w:rPr>
        <w:t>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06.10.2003года №131-ФЗ</w:t>
      </w:r>
      <w:proofErr w:type="gramEnd"/>
      <w:r w:rsidR="00E02D71" w:rsidRPr="0071457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 в Российской Федерации», Федеральным законом от 19.06.2004года №54-ФЗ «О собраниях, митингах, демонстрациях, шествиях и пикетированиях», руководствуясь </w:t>
      </w:r>
      <w:hyperlink r:id="rId9" w:history="1">
        <w:r w:rsidR="00E02D71" w:rsidRPr="00714576">
          <w:rPr>
            <w:rFonts w:ascii="Times New Roman" w:hAnsi="Times New Roman" w:cs="Times New Roman"/>
            <w:sz w:val="28"/>
            <w:szCs w:val="28"/>
          </w:rPr>
          <w:t xml:space="preserve">статьями 30, 35 </w:t>
        </w:r>
      </w:hyperlink>
      <w:r w:rsidR="00E02D71" w:rsidRPr="00714576">
        <w:rPr>
          <w:rFonts w:ascii="Times New Roman" w:hAnsi="Times New Roman" w:cs="Times New Roman"/>
          <w:sz w:val="28"/>
          <w:szCs w:val="28"/>
        </w:rPr>
        <w:t>Устава города Канска.</w:t>
      </w:r>
    </w:p>
    <w:p w:rsidR="009854B9" w:rsidRPr="00714576" w:rsidRDefault="00776B00" w:rsidP="00714576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9854B9" w:rsidRPr="0071457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9854B9" w:rsidRPr="007145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54B9" w:rsidRPr="00714576">
        <w:rPr>
          <w:rFonts w:ascii="Times New Roman" w:hAnsi="Times New Roman" w:cs="Times New Roman"/>
          <w:sz w:val="28"/>
          <w:szCs w:val="28"/>
        </w:rPr>
        <w:t>. Канска обязана обеспечить равные условия для всех кандидатов и их представителей при предоставлении помещений для встреч с избирателями.</w:t>
      </w:r>
    </w:p>
    <w:p w:rsidR="00776B00" w:rsidRPr="00714576" w:rsidRDefault="00A02DDF" w:rsidP="00714576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Администрация </w:t>
      </w:r>
      <w:proofErr w:type="gramStart"/>
      <w:r w:rsidR="00776B00" w:rsidRPr="007145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02D71" w:rsidRPr="00714576">
        <w:rPr>
          <w:rFonts w:ascii="Times New Roman" w:hAnsi="Times New Roman" w:cs="Times New Roman"/>
          <w:sz w:val="28"/>
          <w:szCs w:val="28"/>
        </w:rPr>
        <w:t>.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 Канска 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предоставляет нежилые помещения, находящихся в муниципальной собственности</w:t>
      </w:r>
      <w:r w:rsidR="009854B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E903E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проведения </w:t>
      </w:r>
      <w:r w:rsidR="009854B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агитационных мероприятий в форме собраний и встреч 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избирателями.</w:t>
      </w:r>
    </w:p>
    <w:p w:rsidR="00776B00" w:rsidRPr="00714576" w:rsidRDefault="00A02DDF" w:rsidP="007145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Нежилое помещение предоставляется в безвозмездное пользование на основании письменного обращения (заявления) </w:t>
      </w:r>
      <w:r w:rsidR="009854B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уполномоченного лица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форме</w:t>
      </w:r>
      <w:r w:rsidR="00CC4332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согласно приложению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настоящему Порядку</w:t>
      </w:r>
      <w:r w:rsidR="00DD5991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и </w:t>
      </w:r>
      <w:r w:rsidR="00E903E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согласованию с руководителем муниципального учреждения</w:t>
      </w:r>
      <w:r w:rsidR="00DD5991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E903E9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чьем оперативном управлении находятся нежилые помещения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Письменное обращение (заявление) должно быть направлено в администрацию муниципального образования </w:t>
      </w:r>
      <w:r w:rsidR="00CC4332" w:rsidRPr="00714576">
        <w:rPr>
          <w:rFonts w:ascii="Times New Roman" w:hAnsi="Times New Roman" w:cs="Times New Roman"/>
          <w:sz w:val="28"/>
          <w:szCs w:val="28"/>
        </w:rPr>
        <w:t xml:space="preserve">в срок не ранее 15 и не позднее 10 дней до дня </w:t>
      </w:r>
      <w:r w:rsidR="00776B00"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проведения встречи.</w:t>
      </w:r>
    </w:p>
    <w:p w:rsidR="00AC2158" w:rsidRPr="00714576" w:rsidRDefault="00AC2158" w:rsidP="007145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обращении указывается дата проведения мероприятия, его начало, продолжительность, планируемое число участников, дата подачи заявки, данные ответственного за мероприятие, его контактный телефон.</w:t>
      </w:r>
    </w:p>
    <w:p w:rsidR="00776B00" w:rsidRPr="00714576" w:rsidRDefault="00776B00" w:rsidP="00714576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45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Нежилое помещение должно быть оборудовано необходимой мебелью и оргтехникой.</w:t>
      </w:r>
    </w:p>
    <w:p w:rsidR="00DD5991" w:rsidRPr="00714576" w:rsidRDefault="00B40413" w:rsidP="007145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02DDF" w:rsidRPr="00714576">
        <w:rPr>
          <w:rFonts w:ascii="Times New Roman" w:hAnsi="Times New Roman" w:cs="Times New Roman"/>
          <w:sz w:val="28"/>
          <w:szCs w:val="28"/>
        </w:rPr>
        <w:t>5</w:t>
      </w:r>
      <w:r w:rsidRPr="00714576">
        <w:rPr>
          <w:rFonts w:ascii="Times New Roman" w:hAnsi="Times New Roman" w:cs="Times New Roman"/>
          <w:sz w:val="28"/>
          <w:szCs w:val="28"/>
        </w:rPr>
        <w:t xml:space="preserve">. 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Заявление о выделении помещения рассматривается </w:t>
      </w:r>
      <w:r w:rsidR="00A02DDF" w:rsidRPr="00714576">
        <w:rPr>
          <w:rFonts w:ascii="Times New Roman" w:hAnsi="Times New Roman" w:cs="Times New Roman"/>
          <w:sz w:val="28"/>
          <w:szCs w:val="28"/>
        </w:rPr>
        <w:t>А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gramStart"/>
      <w:r w:rsidR="00AC2158" w:rsidRPr="007145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02DDF" w:rsidRPr="00714576">
        <w:rPr>
          <w:rFonts w:ascii="Times New Roman" w:hAnsi="Times New Roman" w:cs="Times New Roman"/>
          <w:sz w:val="28"/>
          <w:szCs w:val="28"/>
        </w:rPr>
        <w:t xml:space="preserve">.  </w:t>
      </w:r>
      <w:r w:rsidR="00AC2158" w:rsidRPr="00714576">
        <w:rPr>
          <w:rFonts w:ascii="Times New Roman" w:hAnsi="Times New Roman" w:cs="Times New Roman"/>
          <w:sz w:val="28"/>
          <w:szCs w:val="28"/>
        </w:rPr>
        <w:t>Канска</w:t>
      </w:r>
      <w:r w:rsidRPr="00714576">
        <w:rPr>
          <w:rFonts w:ascii="Times New Roman" w:hAnsi="Times New Roman" w:cs="Times New Roman"/>
          <w:sz w:val="28"/>
          <w:szCs w:val="28"/>
        </w:rPr>
        <w:t xml:space="preserve"> </w:t>
      </w:r>
      <w:r w:rsidR="00776B00" w:rsidRPr="00714576">
        <w:rPr>
          <w:rFonts w:ascii="Times New Roman" w:hAnsi="Times New Roman" w:cs="Times New Roman"/>
          <w:sz w:val="28"/>
          <w:szCs w:val="28"/>
        </w:rPr>
        <w:t>в течение трех дней со дня подачи заявления с предоставлением заявителю соответствующего ответа.</w:t>
      </w:r>
      <w:r w:rsidR="00DD5991" w:rsidRPr="00714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B00" w:rsidRPr="00714576" w:rsidRDefault="00DD5991" w:rsidP="007145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В случае согласования проведения публичного </w:t>
      </w:r>
      <w:r w:rsidR="00A95CBE" w:rsidRPr="00714576">
        <w:rPr>
          <w:rFonts w:ascii="Times New Roman" w:hAnsi="Times New Roman" w:cs="Times New Roman"/>
          <w:sz w:val="28"/>
          <w:szCs w:val="28"/>
        </w:rPr>
        <w:t xml:space="preserve">агитационного </w:t>
      </w:r>
      <w:r w:rsidRPr="00714576">
        <w:rPr>
          <w:rFonts w:ascii="Times New Roman" w:hAnsi="Times New Roman" w:cs="Times New Roman"/>
          <w:sz w:val="28"/>
          <w:szCs w:val="28"/>
        </w:rPr>
        <w:t xml:space="preserve">мероприятия в форме собрания </w:t>
      </w:r>
      <w:r w:rsidR="00A02DDF" w:rsidRPr="00714576">
        <w:rPr>
          <w:rFonts w:ascii="Times New Roman" w:hAnsi="Times New Roman" w:cs="Times New Roman"/>
          <w:sz w:val="28"/>
          <w:szCs w:val="28"/>
        </w:rPr>
        <w:t>А</w:t>
      </w:r>
      <w:r w:rsidRPr="0071457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gramStart"/>
      <w:r w:rsidRPr="007145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02DDF" w:rsidRPr="00714576">
        <w:rPr>
          <w:rFonts w:ascii="Times New Roman" w:hAnsi="Times New Roman" w:cs="Times New Roman"/>
          <w:sz w:val="28"/>
          <w:szCs w:val="28"/>
        </w:rPr>
        <w:t>.</w:t>
      </w:r>
      <w:r w:rsidRPr="00714576">
        <w:rPr>
          <w:rFonts w:ascii="Times New Roman" w:hAnsi="Times New Roman" w:cs="Times New Roman"/>
          <w:sz w:val="28"/>
          <w:szCs w:val="28"/>
        </w:rPr>
        <w:t xml:space="preserve"> Канска назначает своего уполномоченного представителя в целях оказания организатору публичного мероприятия содействия в </w:t>
      </w:r>
      <w:r w:rsidR="009854B9" w:rsidRPr="00714576">
        <w:rPr>
          <w:rFonts w:ascii="Times New Roman" w:hAnsi="Times New Roman" w:cs="Times New Roman"/>
          <w:sz w:val="28"/>
          <w:szCs w:val="28"/>
        </w:rPr>
        <w:t xml:space="preserve">его </w:t>
      </w:r>
      <w:r w:rsidRPr="00714576">
        <w:rPr>
          <w:rFonts w:ascii="Times New Roman" w:hAnsi="Times New Roman" w:cs="Times New Roman"/>
          <w:sz w:val="28"/>
          <w:szCs w:val="28"/>
        </w:rPr>
        <w:t>проведении. 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CC4332" w:rsidRPr="00714576" w:rsidRDefault="00CC4332" w:rsidP="00BE7B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В случае направления организаторами нескольких публичных мероприятий </w:t>
      </w:r>
      <w:r w:rsidR="005E3537" w:rsidRPr="00714576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71457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5E3537" w:rsidRPr="00714576">
        <w:rPr>
          <w:rFonts w:ascii="Times New Roman" w:hAnsi="Times New Roman" w:cs="Times New Roman"/>
          <w:sz w:val="28"/>
          <w:szCs w:val="28"/>
        </w:rPr>
        <w:t>встреч</w:t>
      </w:r>
      <w:r w:rsidRPr="00714576">
        <w:rPr>
          <w:rFonts w:ascii="Times New Roman" w:hAnsi="Times New Roman" w:cs="Times New Roman"/>
          <w:sz w:val="28"/>
          <w:szCs w:val="28"/>
        </w:rPr>
        <w:t xml:space="preserve"> в </w:t>
      </w:r>
      <w:r w:rsidR="00AC2158" w:rsidRPr="00714576">
        <w:rPr>
          <w:rFonts w:ascii="Times New Roman" w:hAnsi="Times New Roman" w:cs="Times New Roman"/>
          <w:sz w:val="28"/>
          <w:szCs w:val="28"/>
        </w:rPr>
        <w:t xml:space="preserve">одном и том же </w:t>
      </w:r>
      <w:r w:rsidRPr="00714576">
        <w:rPr>
          <w:rFonts w:ascii="Times New Roman" w:hAnsi="Times New Roman" w:cs="Times New Roman"/>
          <w:sz w:val="28"/>
          <w:szCs w:val="28"/>
        </w:rPr>
        <w:t>специально отведенн</w:t>
      </w:r>
      <w:r w:rsidR="005E3537" w:rsidRPr="00714576">
        <w:rPr>
          <w:rFonts w:ascii="Times New Roman" w:hAnsi="Times New Roman" w:cs="Times New Roman"/>
          <w:sz w:val="28"/>
          <w:szCs w:val="28"/>
        </w:rPr>
        <w:t>ом</w:t>
      </w:r>
      <w:r w:rsidRPr="00714576">
        <w:rPr>
          <w:rFonts w:ascii="Times New Roman" w:hAnsi="Times New Roman" w:cs="Times New Roman"/>
          <w:sz w:val="28"/>
          <w:szCs w:val="28"/>
        </w:rPr>
        <w:t xml:space="preserve"> </w:t>
      </w:r>
      <w:r w:rsidR="005E3537" w:rsidRPr="00714576">
        <w:rPr>
          <w:rFonts w:ascii="Times New Roman" w:hAnsi="Times New Roman" w:cs="Times New Roman"/>
          <w:sz w:val="28"/>
          <w:szCs w:val="28"/>
        </w:rPr>
        <w:t>помещении</w:t>
      </w:r>
      <w:r w:rsidRPr="00714576">
        <w:rPr>
          <w:rFonts w:ascii="Times New Roman" w:hAnsi="Times New Roman" w:cs="Times New Roman"/>
          <w:sz w:val="28"/>
          <w:szCs w:val="28"/>
        </w:rPr>
        <w:t xml:space="preserve">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местного самоуправления.</w:t>
      </w:r>
    </w:p>
    <w:p w:rsidR="00AC2158" w:rsidRPr="00714576" w:rsidRDefault="00CC4332" w:rsidP="00714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76">
        <w:rPr>
          <w:rFonts w:ascii="Times New Roman" w:hAnsi="Times New Roman" w:cs="Times New Roman"/>
          <w:sz w:val="28"/>
          <w:szCs w:val="28"/>
        </w:rPr>
        <w:t xml:space="preserve">Если испрашиваемое помещение </w:t>
      </w:r>
      <w:r w:rsidR="00776B00" w:rsidRPr="00714576">
        <w:rPr>
          <w:rFonts w:ascii="Times New Roman" w:hAnsi="Times New Roman" w:cs="Times New Roman"/>
          <w:sz w:val="28"/>
          <w:szCs w:val="28"/>
        </w:rPr>
        <w:t>уже было предоставлено</w:t>
      </w:r>
      <w:r w:rsidR="00A95CBE" w:rsidRPr="00714576">
        <w:rPr>
          <w:rFonts w:ascii="Times New Roman" w:hAnsi="Times New Roman" w:cs="Times New Roman"/>
          <w:sz w:val="28"/>
          <w:szCs w:val="28"/>
        </w:rPr>
        <w:t xml:space="preserve"> для проведения агитационного мероприятия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, либо задействовано при проведении культурно-массового или иного мероприятия, администрация </w:t>
      </w:r>
      <w:r w:rsidRPr="00714576">
        <w:rPr>
          <w:rFonts w:ascii="Times New Roman" w:hAnsi="Times New Roman" w:cs="Times New Roman"/>
          <w:sz w:val="28"/>
          <w:szCs w:val="28"/>
        </w:rPr>
        <w:t>города Канска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 не вправе отк</w:t>
      </w:r>
      <w:r w:rsidR="009854B9" w:rsidRPr="00714576">
        <w:rPr>
          <w:rFonts w:ascii="Times New Roman" w:hAnsi="Times New Roman" w:cs="Times New Roman"/>
          <w:sz w:val="28"/>
          <w:szCs w:val="28"/>
        </w:rPr>
        <w:t xml:space="preserve">азать </w:t>
      </w:r>
      <w:r w:rsidR="00776B00" w:rsidRPr="00714576">
        <w:rPr>
          <w:rFonts w:ascii="Times New Roman" w:hAnsi="Times New Roman" w:cs="Times New Roman"/>
          <w:sz w:val="28"/>
          <w:szCs w:val="28"/>
        </w:rPr>
        <w:t xml:space="preserve"> в предоставлении помещения на таких же условиях в иное время. </w:t>
      </w:r>
    </w:p>
    <w:p w:rsidR="00AC2158" w:rsidRPr="00714576" w:rsidRDefault="00AC2158" w:rsidP="00714576">
      <w:pPr>
        <w:pStyle w:val="a9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14576">
        <w:rPr>
          <w:sz w:val="28"/>
          <w:szCs w:val="28"/>
        </w:rPr>
        <w:t>Помещения предоставляются по рабочим дням с 16.00 до 19.00 при условии, что проведение мероприятия не помешает рабочему процессу.</w:t>
      </w:r>
    </w:p>
    <w:p w:rsidR="00345E85" w:rsidRPr="00714576" w:rsidRDefault="00776B00" w:rsidP="00714576">
      <w:pPr>
        <w:pStyle w:val="a9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14576">
        <w:rPr>
          <w:sz w:val="28"/>
          <w:szCs w:val="28"/>
        </w:rPr>
        <w:t>Обеспечение безопасности при проведении встреч осуществляется в соответствии с законодательством Российской Федерации.</w:t>
      </w:r>
    </w:p>
    <w:p w:rsidR="00345E85" w:rsidRPr="00345E85" w:rsidRDefault="00345E85" w:rsidP="00345E85">
      <w:pPr>
        <w:rPr>
          <w:rFonts w:ascii="Times New Roman" w:hAnsi="Times New Roman" w:cs="Times New Roman"/>
          <w:sz w:val="28"/>
          <w:szCs w:val="28"/>
        </w:rPr>
        <w:sectPr w:rsidR="00345E85" w:rsidRPr="00345E85" w:rsidSect="00276895">
          <w:pgSz w:w="11906" w:h="16838"/>
          <w:pgMar w:top="851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lastRenderedPageBreak/>
        <w:t xml:space="preserve">Приложение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 xml:space="preserve">к Порядку предоставления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 xml:space="preserve">помещений для проведения </w:t>
      </w:r>
    </w:p>
    <w:p w:rsidR="00754311" w:rsidRPr="00754311" w:rsidRDefault="00754311" w:rsidP="00754311">
      <w:pPr>
        <w:pStyle w:val="2"/>
        <w:spacing w:line="240" w:lineRule="auto"/>
        <w:ind w:firstLine="0"/>
        <w:rPr>
          <w:sz w:val="24"/>
        </w:rPr>
      </w:pPr>
      <w:r w:rsidRPr="00754311">
        <w:rPr>
          <w:sz w:val="24"/>
        </w:rPr>
        <w:t>встреч  с избирателями</w:t>
      </w:r>
    </w:p>
    <w:p w:rsidR="00B40413" w:rsidRPr="00345E85" w:rsidRDefault="00754311" w:rsidP="00754311">
      <w:pPr>
        <w:pStyle w:val="2"/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(</w:t>
      </w:r>
      <w:r w:rsidR="00B40413" w:rsidRPr="00345E85">
        <w:rPr>
          <w:i/>
          <w:szCs w:val="28"/>
        </w:rPr>
        <w:t>Примерная форма</w:t>
      </w:r>
      <w:r>
        <w:rPr>
          <w:i/>
          <w:szCs w:val="28"/>
        </w:rPr>
        <w:t>)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40413" w:rsidRPr="00345E85" w:rsidRDefault="00B40413" w:rsidP="0075431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</w:t>
      </w:r>
      <w:r w:rsidR="00754311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345E8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40413" w:rsidRPr="00345E85" w:rsidRDefault="00B40413" w:rsidP="00754311">
      <w:pPr>
        <w:autoSpaceDE w:val="0"/>
        <w:autoSpaceDN w:val="0"/>
        <w:adjustRightInd w:val="0"/>
        <w:spacing w:after="0" w:line="240" w:lineRule="auto"/>
        <w:ind w:left="45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B40413" w:rsidRPr="00345E85" w:rsidRDefault="00B40413" w:rsidP="00754311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(Ф.И.О.)</w:t>
      </w:r>
    </w:p>
    <w:p w:rsidR="00B40413" w:rsidRPr="00345E85" w:rsidRDefault="00B40413" w:rsidP="00B40413">
      <w:pPr>
        <w:pStyle w:val="5"/>
        <w:rPr>
          <w:b/>
          <w:bCs/>
          <w:szCs w:val="28"/>
        </w:rPr>
      </w:pPr>
    </w:p>
    <w:p w:rsidR="00B40413" w:rsidRPr="00345E85" w:rsidRDefault="00B40413" w:rsidP="00B40413">
      <w:pPr>
        <w:pStyle w:val="5"/>
        <w:jc w:val="center"/>
        <w:rPr>
          <w:b/>
          <w:bCs/>
          <w:szCs w:val="28"/>
        </w:rPr>
      </w:pPr>
      <w:r w:rsidRPr="00345E85">
        <w:rPr>
          <w:b/>
          <w:bCs/>
          <w:szCs w:val="28"/>
        </w:rPr>
        <w:t>Заявление о предоставлении помещения</w:t>
      </w:r>
    </w:p>
    <w:p w:rsidR="00B40413" w:rsidRPr="00345E85" w:rsidRDefault="00B40413" w:rsidP="00B40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85">
        <w:rPr>
          <w:rFonts w:ascii="Times New Roman" w:hAnsi="Times New Roman" w:cs="Times New Roman"/>
          <w:b/>
          <w:bCs/>
          <w:sz w:val="28"/>
          <w:szCs w:val="28"/>
        </w:rPr>
        <w:t>для проведения встреч с избирателями</w:t>
      </w:r>
    </w:p>
    <w:p w:rsidR="00B40413" w:rsidRPr="00345E85" w:rsidRDefault="00B40413" w:rsidP="00B4041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В соответствии п. 5.3. статьи 40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06.10.2003г. №131-ФЗ «</w:t>
      </w:r>
      <w:r w:rsidRPr="00345E8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5E85">
        <w:rPr>
          <w:rFonts w:ascii="Times New Roman" w:hAnsi="Times New Roman" w:cs="Times New Roman"/>
          <w:sz w:val="28"/>
          <w:szCs w:val="28"/>
        </w:rPr>
        <w:t xml:space="preserve"> прошу предоставить помещение по адресу: __________________________________________________________________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0413" w:rsidRPr="00345E85" w:rsidRDefault="00B40413" w:rsidP="00B404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для проведения  публичного</w:t>
      </w:r>
      <w:r w:rsidR="00A95CBE">
        <w:rPr>
          <w:rFonts w:ascii="Times New Roman" w:hAnsi="Times New Roman" w:cs="Times New Roman"/>
          <w:sz w:val="28"/>
          <w:szCs w:val="28"/>
        </w:rPr>
        <w:t xml:space="preserve"> агитационного</w:t>
      </w:r>
      <w:r w:rsidRPr="00345E85">
        <w:rPr>
          <w:rFonts w:ascii="Times New Roman" w:hAnsi="Times New Roman" w:cs="Times New Roman"/>
          <w:sz w:val="28"/>
          <w:szCs w:val="28"/>
        </w:rPr>
        <w:t xml:space="preserve"> мероприятия в форме собрания, встречи с избирателями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5E85">
        <w:rPr>
          <w:rFonts w:ascii="Times New Roman" w:hAnsi="Times New Roman" w:cs="Times New Roman"/>
          <w:sz w:val="28"/>
          <w:szCs w:val="28"/>
        </w:rPr>
        <w:t xml:space="preserve"> которое планируется «___» ___________ 20__ года </w:t>
      </w:r>
      <w:proofErr w:type="gramStart"/>
      <w:r w:rsidRPr="00345E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5E85">
        <w:rPr>
          <w:rFonts w:ascii="Times New Roman" w:hAnsi="Times New Roman" w:cs="Times New Roman"/>
          <w:sz w:val="28"/>
          <w:szCs w:val="28"/>
        </w:rPr>
        <w:t xml:space="preserve"> ____________________,</w:t>
      </w:r>
    </w:p>
    <w:p w:rsidR="00B40413" w:rsidRPr="00345E85" w:rsidRDefault="00B40413" w:rsidP="00B404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(время начала проведения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B40413" w:rsidRPr="00345E85" w:rsidRDefault="00B40413" w:rsidP="00B40413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(продолжительность встречи)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E8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45E85"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="00A95CBE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345E85">
        <w:rPr>
          <w:rFonts w:ascii="Times New Roman" w:hAnsi="Times New Roman" w:cs="Times New Roman"/>
          <w:sz w:val="28"/>
          <w:szCs w:val="28"/>
        </w:rPr>
        <w:t>мероприятия (встречи) ____________________________,</w:t>
      </w:r>
    </w:p>
    <w:p w:rsidR="00B40413" w:rsidRPr="00345E85" w:rsidRDefault="00B40413" w:rsidP="00B404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B40413" w:rsidRPr="00345E85" w:rsidRDefault="00B40413" w:rsidP="00B404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B40413" w:rsidRPr="00345E85" w:rsidRDefault="00B40413" w:rsidP="00B40413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8"/>
          <w:szCs w:val="28"/>
        </w:rPr>
      </w:pPr>
    </w:p>
    <w:p w:rsidR="00B40413" w:rsidRPr="00345E85" w:rsidRDefault="00B40413" w:rsidP="00B40413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5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Pr="00345E85">
        <w:rPr>
          <w:rFonts w:ascii="Times New Roman" w:hAnsi="Times New Roman" w:cs="Times New Roman"/>
          <w:sz w:val="28"/>
          <w:szCs w:val="28"/>
        </w:rPr>
        <w:t xml:space="preserve"> _____________   __________________</w:t>
      </w:r>
    </w:p>
    <w:p w:rsidR="00E903E9" w:rsidRDefault="00B40413" w:rsidP="00E903E9">
      <w:pPr>
        <w:pStyle w:val="ConsPlusNonformat"/>
        <w:widowControl/>
        <w:ind w:left="3960"/>
        <w:jc w:val="center"/>
        <w:rPr>
          <w:rFonts w:ascii="Times New Roman" w:hAnsi="Times New Roman" w:cs="Times New Roman"/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 xml:space="preserve">   (подпись)               (расшифровка подписи)</w:t>
      </w:r>
    </w:p>
    <w:p w:rsidR="00E903E9" w:rsidRDefault="00E903E9" w:rsidP="00E903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03E9" w:rsidRDefault="00E903E9" w:rsidP="00E903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____________________________________________________</w:t>
      </w:r>
    </w:p>
    <w:p w:rsidR="00E903E9" w:rsidRPr="00345E85" w:rsidRDefault="00E903E9" w:rsidP="00E903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(Руководитель муниципального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40413" w:rsidRPr="00345E85" w:rsidRDefault="00B40413" w:rsidP="00B40413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345E85" w:rsidRPr="00345E85" w:rsidRDefault="00B40413" w:rsidP="00B404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E85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>_________20__ год</w:t>
      </w:r>
    </w:p>
    <w:sectPr w:rsidR="00345E85" w:rsidRPr="00345E85" w:rsidSect="00AF0C1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6011"/>
    <w:multiLevelType w:val="multilevel"/>
    <w:tmpl w:val="74EE71D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F24EE"/>
    <w:multiLevelType w:val="multilevel"/>
    <w:tmpl w:val="E0384F6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5560370"/>
    <w:multiLevelType w:val="hybridMultilevel"/>
    <w:tmpl w:val="B8AE68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F4018"/>
    <w:multiLevelType w:val="multilevel"/>
    <w:tmpl w:val="F1F6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3410023D"/>
    <w:multiLevelType w:val="multilevel"/>
    <w:tmpl w:val="F77254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93141B"/>
    <w:multiLevelType w:val="hybridMultilevel"/>
    <w:tmpl w:val="24BCC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B1ED2"/>
    <w:multiLevelType w:val="multilevel"/>
    <w:tmpl w:val="2892D32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763053E"/>
    <w:multiLevelType w:val="hybridMultilevel"/>
    <w:tmpl w:val="5EBE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AC8"/>
    <w:rsid w:val="000119E0"/>
    <w:rsid w:val="00016CC0"/>
    <w:rsid w:val="00020BAE"/>
    <w:rsid w:val="0002116B"/>
    <w:rsid w:val="00027A47"/>
    <w:rsid w:val="00040D6F"/>
    <w:rsid w:val="00047D98"/>
    <w:rsid w:val="0005479C"/>
    <w:rsid w:val="00057B10"/>
    <w:rsid w:val="00080FCD"/>
    <w:rsid w:val="000B2D61"/>
    <w:rsid w:val="000C117D"/>
    <w:rsid w:val="000D5EC0"/>
    <w:rsid w:val="000D649A"/>
    <w:rsid w:val="000D6AD7"/>
    <w:rsid w:val="000F12E4"/>
    <w:rsid w:val="000F6176"/>
    <w:rsid w:val="0010518C"/>
    <w:rsid w:val="00112CA7"/>
    <w:rsid w:val="00125B10"/>
    <w:rsid w:val="00140D3D"/>
    <w:rsid w:val="001645B0"/>
    <w:rsid w:val="00164827"/>
    <w:rsid w:val="001802F3"/>
    <w:rsid w:val="001972A9"/>
    <w:rsid w:val="001A4F4F"/>
    <w:rsid w:val="001D1558"/>
    <w:rsid w:val="001E7AC8"/>
    <w:rsid w:val="00205354"/>
    <w:rsid w:val="0022520E"/>
    <w:rsid w:val="00250850"/>
    <w:rsid w:val="00276895"/>
    <w:rsid w:val="002D2183"/>
    <w:rsid w:val="002F3F9A"/>
    <w:rsid w:val="00305228"/>
    <w:rsid w:val="00313A9E"/>
    <w:rsid w:val="003175AC"/>
    <w:rsid w:val="003252E3"/>
    <w:rsid w:val="00332096"/>
    <w:rsid w:val="00345E85"/>
    <w:rsid w:val="003513CB"/>
    <w:rsid w:val="00352437"/>
    <w:rsid w:val="00371F59"/>
    <w:rsid w:val="0038203C"/>
    <w:rsid w:val="003A17FE"/>
    <w:rsid w:val="003A56DF"/>
    <w:rsid w:val="003A7F59"/>
    <w:rsid w:val="003B4CDB"/>
    <w:rsid w:val="003D0BA0"/>
    <w:rsid w:val="003D7473"/>
    <w:rsid w:val="003F30E5"/>
    <w:rsid w:val="00425B6B"/>
    <w:rsid w:val="00426705"/>
    <w:rsid w:val="00427E0E"/>
    <w:rsid w:val="00432C31"/>
    <w:rsid w:val="00437A0D"/>
    <w:rsid w:val="004408A4"/>
    <w:rsid w:val="00443614"/>
    <w:rsid w:val="004459D6"/>
    <w:rsid w:val="00445A39"/>
    <w:rsid w:val="00450900"/>
    <w:rsid w:val="00470940"/>
    <w:rsid w:val="00473F6A"/>
    <w:rsid w:val="004744E1"/>
    <w:rsid w:val="00480BAE"/>
    <w:rsid w:val="00493935"/>
    <w:rsid w:val="004A3C6F"/>
    <w:rsid w:val="004A5B0E"/>
    <w:rsid w:val="004B5E15"/>
    <w:rsid w:val="004B71C7"/>
    <w:rsid w:val="004C66C1"/>
    <w:rsid w:val="004D0066"/>
    <w:rsid w:val="004D7046"/>
    <w:rsid w:val="004E0AAA"/>
    <w:rsid w:val="004F3946"/>
    <w:rsid w:val="004F504F"/>
    <w:rsid w:val="004F6F29"/>
    <w:rsid w:val="00501C32"/>
    <w:rsid w:val="0050640B"/>
    <w:rsid w:val="00510A20"/>
    <w:rsid w:val="00523C06"/>
    <w:rsid w:val="00531941"/>
    <w:rsid w:val="00535EA1"/>
    <w:rsid w:val="005465C2"/>
    <w:rsid w:val="00547D54"/>
    <w:rsid w:val="00555BC6"/>
    <w:rsid w:val="0055684D"/>
    <w:rsid w:val="00556EC3"/>
    <w:rsid w:val="0056027F"/>
    <w:rsid w:val="00567938"/>
    <w:rsid w:val="00574D2A"/>
    <w:rsid w:val="00574FB6"/>
    <w:rsid w:val="00584518"/>
    <w:rsid w:val="00595F83"/>
    <w:rsid w:val="005A1B2A"/>
    <w:rsid w:val="005D2688"/>
    <w:rsid w:val="005D3264"/>
    <w:rsid w:val="005D4086"/>
    <w:rsid w:val="005E3537"/>
    <w:rsid w:val="005E5C01"/>
    <w:rsid w:val="0060675C"/>
    <w:rsid w:val="006117F1"/>
    <w:rsid w:val="00612018"/>
    <w:rsid w:val="00630AAA"/>
    <w:rsid w:val="006423DF"/>
    <w:rsid w:val="006522BE"/>
    <w:rsid w:val="00657508"/>
    <w:rsid w:val="006670D2"/>
    <w:rsid w:val="006675D5"/>
    <w:rsid w:val="0067204A"/>
    <w:rsid w:val="00675906"/>
    <w:rsid w:val="00693678"/>
    <w:rsid w:val="006B67EB"/>
    <w:rsid w:val="006C1B2A"/>
    <w:rsid w:val="006D3492"/>
    <w:rsid w:val="006D5C07"/>
    <w:rsid w:val="006E5E18"/>
    <w:rsid w:val="006F06C8"/>
    <w:rsid w:val="00704633"/>
    <w:rsid w:val="007070D9"/>
    <w:rsid w:val="0071385B"/>
    <w:rsid w:val="00714576"/>
    <w:rsid w:val="00716B5E"/>
    <w:rsid w:val="0071775F"/>
    <w:rsid w:val="00743332"/>
    <w:rsid w:val="00751518"/>
    <w:rsid w:val="00754311"/>
    <w:rsid w:val="00776B00"/>
    <w:rsid w:val="007A2990"/>
    <w:rsid w:val="007B4788"/>
    <w:rsid w:val="007C0245"/>
    <w:rsid w:val="00820C6B"/>
    <w:rsid w:val="008276BE"/>
    <w:rsid w:val="008776FF"/>
    <w:rsid w:val="008804CB"/>
    <w:rsid w:val="008B52A1"/>
    <w:rsid w:val="008D77D9"/>
    <w:rsid w:val="008F019B"/>
    <w:rsid w:val="008F63EA"/>
    <w:rsid w:val="0090538E"/>
    <w:rsid w:val="009204BD"/>
    <w:rsid w:val="0093324A"/>
    <w:rsid w:val="0093331B"/>
    <w:rsid w:val="009618A5"/>
    <w:rsid w:val="009766C1"/>
    <w:rsid w:val="009835B2"/>
    <w:rsid w:val="009846AD"/>
    <w:rsid w:val="009848C0"/>
    <w:rsid w:val="009854B9"/>
    <w:rsid w:val="00995E08"/>
    <w:rsid w:val="00996E17"/>
    <w:rsid w:val="009B1549"/>
    <w:rsid w:val="009B37C1"/>
    <w:rsid w:val="009B4D18"/>
    <w:rsid w:val="00A0166C"/>
    <w:rsid w:val="00A02086"/>
    <w:rsid w:val="00A02DDF"/>
    <w:rsid w:val="00A20150"/>
    <w:rsid w:val="00A21898"/>
    <w:rsid w:val="00A21F60"/>
    <w:rsid w:val="00A26645"/>
    <w:rsid w:val="00A34AD4"/>
    <w:rsid w:val="00A47225"/>
    <w:rsid w:val="00A5434C"/>
    <w:rsid w:val="00A67703"/>
    <w:rsid w:val="00A82EAC"/>
    <w:rsid w:val="00A95A4C"/>
    <w:rsid w:val="00A95CBE"/>
    <w:rsid w:val="00AA597E"/>
    <w:rsid w:val="00AB4778"/>
    <w:rsid w:val="00AC2158"/>
    <w:rsid w:val="00AD560F"/>
    <w:rsid w:val="00AE5E45"/>
    <w:rsid w:val="00AE6E24"/>
    <w:rsid w:val="00AF0C19"/>
    <w:rsid w:val="00AF4679"/>
    <w:rsid w:val="00B0033A"/>
    <w:rsid w:val="00B26A8D"/>
    <w:rsid w:val="00B3759D"/>
    <w:rsid w:val="00B40413"/>
    <w:rsid w:val="00B7232E"/>
    <w:rsid w:val="00B84AFE"/>
    <w:rsid w:val="00B97EA9"/>
    <w:rsid w:val="00BD01BD"/>
    <w:rsid w:val="00BE62C1"/>
    <w:rsid w:val="00BE7B43"/>
    <w:rsid w:val="00BF294B"/>
    <w:rsid w:val="00C232B4"/>
    <w:rsid w:val="00C3173D"/>
    <w:rsid w:val="00C32BE8"/>
    <w:rsid w:val="00C400B7"/>
    <w:rsid w:val="00C50E4F"/>
    <w:rsid w:val="00C527B3"/>
    <w:rsid w:val="00C65C46"/>
    <w:rsid w:val="00C6707A"/>
    <w:rsid w:val="00CB3326"/>
    <w:rsid w:val="00CB60DC"/>
    <w:rsid w:val="00CC4332"/>
    <w:rsid w:val="00CC54F1"/>
    <w:rsid w:val="00D04F9E"/>
    <w:rsid w:val="00D113B5"/>
    <w:rsid w:val="00D30720"/>
    <w:rsid w:val="00D32D29"/>
    <w:rsid w:val="00D54B67"/>
    <w:rsid w:val="00D87AC9"/>
    <w:rsid w:val="00DA3D82"/>
    <w:rsid w:val="00DA7C37"/>
    <w:rsid w:val="00DB3534"/>
    <w:rsid w:val="00DC33C8"/>
    <w:rsid w:val="00DD3EBD"/>
    <w:rsid w:val="00DD5942"/>
    <w:rsid w:val="00DD5991"/>
    <w:rsid w:val="00DE67E9"/>
    <w:rsid w:val="00DF56C2"/>
    <w:rsid w:val="00E02D71"/>
    <w:rsid w:val="00E27BE6"/>
    <w:rsid w:val="00E4027B"/>
    <w:rsid w:val="00E509F1"/>
    <w:rsid w:val="00E55AF6"/>
    <w:rsid w:val="00E6017E"/>
    <w:rsid w:val="00E67075"/>
    <w:rsid w:val="00E76AB7"/>
    <w:rsid w:val="00E877B2"/>
    <w:rsid w:val="00E903E9"/>
    <w:rsid w:val="00E961D4"/>
    <w:rsid w:val="00EA6A47"/>
    <w:rsid w:val="00EB2AD1"/>
    <w:rsid w:val="00EB675A"/>
    <w:rsid w:val="00F21D57"/>
    <w:rsid w:val="00F23604"/>
    <w:rsid w:val="00F236B1"/>
    <w:rsid w:val="00F32F03"/>
    <w:rsid w:val="00F6279E"/>
    <w:rsid w:val="00F63639"/>
    <w:rsid w:val="00F64214"/>
    <w:rsid w:val="00F64C61"/>
    <w:rsid w:val="00F71F52"/>
    <w:rsid w:val="00F76C3B"/>
    <w:rsid w:val="00F84C6D"/>
    <w:rsid w:val="00F86E8B"/>
    <w:rsid w:val="00F92957"/>
    <w:rsid w:val="00FA0C0A"/>
    <w:rsid w:val="00FA5477"/>
    <w:rsid w:val="00FD43D9"/>
    <w:rsid w:val="00FE115C"/>
    <w:rsid w:val="00FE34D6"/>
    <w:rsid w:val="00FE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C2"/>
  </w:style>
  <w:style w:type="paragraph" w:styleId="2">
    <w:name w:val="heading 2"/>
    <w:basedOn w:val="a"/>
    <w:next w:val="a"/>
    <w:link w:val="20"/>
    <w:qFormat/>
    <w:rsid w:val="00345E85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45E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5E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C8"/>
    <w:rPr>
      <w:b/>
      <w:bCs/>
    </w:rPr>
  </w:style>
  <w:style w:type="character" w:customStyle="1" w:styleId="apple-converted-space">
    <w:name w:val="apple-converted-space"/>
    <w:basedOn w:val="a0"/>
    <w:rsid w:val="001E7AC8"/>
  </w:style>
  <w:style w:type="character" w:styleId="a5">
    <w:name w:val="Hyperlink"/>
    <w:basedOn w:val="a0"/>
    <w:uiPriority w:val="99"/>
    <w:semiHidden/>
    <w:unhideWhenUsed/>
    <w:rsid w:val="001E7AC8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12018"/>
    <w:rPr>
      <w:rFonts w:ascii="Arial Narrow" w:hAnsi="Arial Narrow" w:cs="Arial Narrow" w:hint="default"/>
      <w:sz w:val="22"/>
      <w:szCs w:val="22"/>
    </w:rPr>
  </w:style>
  <w:style w:type="character" w:styleId="a6">
    <w:name w:val="Emphasis"/>
    <w:basedOn w:val="a0"/>
    <w:uiPriority w:val="20"/>
    <w:qFormat/>
    <w:rsid w:val="009053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2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0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332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B3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3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A29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7A2990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7A29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A2990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76B0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76B00"/>
  </w:style>
  <w:style w:type="character" w:customStyle="1" w:styleId="20">
    <w:name w:val="Заголовок 2 Знак"/>
    <w:basedOn w:val="a0"/>
    <w:link w:val="2"/>
    <w:rsid w:val="00345E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45E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5E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E55A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7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743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7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6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629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4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9987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506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2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9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36000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45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7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48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3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9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7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14048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5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0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3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4175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8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52286;fld=134;dst=101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52286;fld=134;dst=10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5AB79-DAB5-4856-8EEB-2A37A63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Персидская Ольга Михайловна</dc:creator>
  <cp:lastModifiedBy>Персидская Ольга Михайловна</cp:lastModifiedBy>
  <cp:revision>38</cp:revision>
  <cp:lastPrinted>2018-06-28T03:27:00Z</cp:lastPrinted>
  <dcterms:created xsi:type="dcterms:W3CDTF">2017-03-17T08:52:00Z</dcterms:created>
  <dcterms:modified xsi:type="dcterms:W3CDTF">2018-07-02T04:05:00Z</dcterms:modified>
</cp:coreProperties>
</file>