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688" w:rsidRDefault="00016688" w:rsidP="000166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ИЗБИРАТЕЛЬНАЯ КОМИССИЯ </w:t>
      </w:r>
    </w:p>
    <w:p w:rsidR="00016688" w:rsidRDefault="00016688" w:rsidP="000166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г. КАНСК</w:t>
      </w:r>
    </w:p>
    <w:p w:rsidR="00016688" w:rsidRDefault="00016688" w:rsidP="00016688">
      <w:pPr>
        <w:tabs>
          <w:tab w:val="left" w:pos="8640"/>
        </w:tabs>
        <w:ind w:right="540"/>
        <w:jc w:val="center"/>
        <w:rPr>
          <w:b/>
          <w:bCs/>
          <w:sz w:val="28"/>
        </w:rPr>
      </w:pPr>
    </w:p>
    <w:p w:rsidR="00016688" w:rsidRDefault="00016688" w:rsidP="00016688">
      <w:pPr>
        <w:tabs>
          <w:tab w:val="left" w:pos="8640"/>
        </w:tabs>
        <w:ind w:right="540"/>
        <w:jc w:val="center"/>
        <w:rPr>
          <w:b/>
          <w:bCs/>
          <w:sz w:val="28"/>
        </w:rPr>
      </w:pPr>
      <w:proofErr w:type="gramStart"/>
      <w:r>
        <w:rPr>
          <w:b/>
          <w:bCs/>
          <w:sz w:val="28"/>
        </w:rPr>
        <w:t>Р</w:t>
      </w:r>
      <w:proofErr w:type="gramEnd"/>
      <w:r>
        <w:rPr>
          <w:b/>
          <w:bCs/>
          <w:sz w:val="28"/>
        </w:rPr>
        <w:t xml:space="preserve"> Е Ш Е Н И Е</w:t>
      </w:r>
      <w:r>
        <w:rPr>
          <w:sz w:val="28"/>
        </w:rPr>
        <w:br w:type="textWrapping" w:clear="all"/>
      </w:r>
    </w:p>
    <w:p w:rsidR="008448D9" w:rsidRPr="008448D9" w:rsidRDefault="008448D9" w:rsidP="008448D9">
      <w:pPr>
        <w:tabs>
          <w:tab w:val="left" w:pos="8640"/>
        </w:tabs>
        <w:ind w:right="540"/>
        <w:jc w:val="both"/>
        <w:rPr>
          <w:bCs/>
          <w:sz w:val="28"/>
        </w:rPr>
      </w:pPr>
      <w:r>
        <w:rPr>
          <w:bCs/>
          <w:sz w:val="28"/>
        </w:rPr>
        <w:t>25 июня 2020 года                                                                      №33/131</w:t>
      </w:r>
      <w:bookmarkStart w:id="0" w:name="_GoBack"/>
      <w:bookmarkEnd w:id="0"/>
    </w:p>
    <w:p w:rsidR="002143AC" w:rsidRDefault="002143AC">
      <w:pPr>
        <w:pStyle w:val="1"/>
        <w:tabs>
          <w:tab w:val="left" w:pos="8640"/>
        </w:tabs>
        <w:jc w:val="center"/>
        <w:rPr>
          <w:sz w:val="28"/>
          <w:szCs w:val="28"/>
        </w:rPr>
      </w:pPr>
    </w:p>
    <w:p w:rsidR="002143AC" w:rsidRDefault="00FC10D6" w:rsidP="00016688">
      <w:pPr>
        <w:pStyle w:val="1"/>
        <w:tabs>
          <w:tab w:val="left" w:pos="8640"/>
        </w:tabs>
        <w:jc w:val="center"/>
        <w:rPr>
          <w:b/>
          <w:bCs/>
          <w:sz w:val="28"/>
        </w:rPr>
      </w:pPr>
      <w:r w:rsidRPr="00016688">
        <w:rPr>
          <w:b/>
          <w:sz w:val="28"/>
          <w:szCs w:val="28"/>
        </w:rPr>
        <w:t xml:space="preserve">О форме сведений о выявленных фактах недостоверности представленных кандидатами сведений для направления в средства массовой информации и размещения участковой избирательной комиссией на информационном стенде </w:t>
      </w:r>
      <w:r w:rsidRPr="00016688">
        <w:rPr>
          <w:b/>
          <w:bCs/>
          <w:sz w:val="28"/>
          <w:szCs w:val="28"/>
        </w:rPr>
        <w:t xml:space="preserve">при проведении </w:t>
      </w:r>
      <w:proofErr w:type="gramStart"/>
      <w:r w:rsidRPr="00016688">
        <w:rPr>
          <w:b/>
          <w:bCs/>
          <w:sz w:val="28"/>
          <w:szCs w:val="28"/>
        </w:rPr>
        <w:t>выборов депутатов</w:t>
      </w:r>
      <w:r>
        <w:rPr>
          <w:bCs/>
          <w:sz w:val="28"/>
          <w:szCs w:val="28"/>
        </w:rPr>
        <w:t xml:space="preserve"> </w:t>
      </w:r>
      <w:proofErr w:type="spellStart"/>
      <w:r w:rsidR="00016688" w:rsidRPr="007541C8">
        <w:rPr>
          <w:b/>
          <w:bCs/>
          <w:sz w:val="28"/>
        </w:rPr>
        <w:t>Канского</w:t>
      </w:r>
      <w:proofErr w:type="spellEnd"/>
      <w:r w:rsidR="00016688" w:rsidRPr="007541C8">
        <w:rPr>
          <w:b/>
          <w:bCs/>
          <w:sz w:val="28"/>
        </w:rPr>
        <w:t xml:space="preserve"> городского Совета депутатов шестого созыва</w:t>
      </w:r>
      <w:proofErr w:type="gramEnd"/>
    </w:p>
    <w:p w:rsidR="00016688" w:rsidRPr="00016688" w:rsidRDefault="00016688" w:rsidP="00016688"/>
    <w:p w:rsidR="002143AC" w:rsidRDefault="00FC10D6">
      <w:pPr>
        <w:ind w:firstLine="540"/>
        <w:jc w:val="both"/>
        <w:rPr>
          <w:sz w:val="28"/>
        </w:rPr>
      </w:pPr>
      <w:r>
        <w:rPr>
          <w:sz w:val="28"/>
          <w:szCs w:val="28"/>
        </w:rPr>
        <w:t>В соответствии со статьями 33, 61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Федерального закона </w:t>
      </w:r>
      <w:r>
        <w:rPr>
          <w:rFonts w:ascii="Times New Roman CYR" w:hAnsi="Times New Roman CYR"/>
          <w:sz w:val="28"/>
          <w:szCs w:val="28"/>
        </w:rPr>
        <w:t>от 12.06.2002 № 67-ФЗ</w:t>
      </w:r>
      <w:r>
        <w:rPr>
          <w:sz w:val="28"/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 и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статьей </w:t>
      </w:r>
      <w:r>
        <w:rPr>
          <w:iCs/>
          <w:sz w:val="28"/>
          <w:szCs w:val="28"/>
        </w:rPr>
        <w:t>46 Закона Красноярского края от 02.10.2003 № 8-1411 «О выборах в органы местного самоуправления в Красноярском крае»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избирательная комиссия муниципального образования </w:t>
      </w:r>
      <w:proofErr w:type="spellStart"/>
      <w:r w:rsidR="00016688">
        <w:rPr>
          <w:sz w:val="28"/>
        </w:rPr>
        <w:t>г</w:t>
      </w:r>
      <w:proofErr w:type="gramStart"/>
      <w:r w:rsidR="00016688">
        <w:rPr>
          <w:sz w:val="28"/>
        </w:rPr>
        <w:t>.К</w:t>
      </w:r>
      <w:proofErr w:type="gramEnd"/>
      <w:r w:rsidR="00016688">
        <w:rPr>
          <w:sz w:val="28"/>
        </w:rPr>
        <w:t>анск</w:t>
      </w:r>
      <w:proofErr w:type="spellEnd"/>
      <w:r>
        <w:rPr>
          <w:sz w:val="28"/>
        </w:rPr>
        <w:t xml:space="preserve"> РЕШИЛА:</w:t>
      </w:r>
    </w:p>
    <w:p w:rsidR="002143AC" w:rsidRDefault="00FC10D6">
      <w:pPr>
        <w:tabs>
          <w:tab w:val="left" w:pos="8640"/>
        </w:tabs>
        <w:ind w:right="54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</w:p>
    <w:p w:rsidR="002143AC" w:rsidRDefault="00FC10D6" w:rsidP="000166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форму сведений о выявленных фактах недостоверности представленных кандидатами сведений для направления в средства массовой информации и размещения участковой избирательной комиссией на информационном стенде при проведении </w:t>
      </w:r>
      <w:proofErr w:type="gramStart"/>
      <w:r>
        <w:rPr>
          <w:sz w:val="28"/>
          <w:szCs w:val="28"/>
        </w:rPr>
        <w:t xml:space="preserve">выборов депутатов </w:t>
      </w:r>
      <w:proofErr w:type="spellStart"/>
      <w:r w:rsidR="00016688">
        <w:rPr>
          <w:sz w:val="28"/>
          <w:szCs w:val="28"/>
        </w:rPr>
        <w:t>Канского</w:t>
      </w:r>
      <w:proofErr w:type="spellEnd"/>
      <w:r w:rsidR="00016688">
        <w:rPr>
          <w:sz w:val="28"/>
          <w:szCs w:val="28"/>
        </w:rPr>
        <w:t xml:space="preserve"> городского Совета депутатов шестого созыва</w:t>
      </w:r>
      <w:proofErr w:type="gramEnd"/>
      <w:r w:rsidR="00016688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приложению.</w:t>
      </w:r>
    </w:p>
    <w:p w:rsidR="002143AC" w:rsidRDefault="00FC10D6">
      <w:pPr>
        <w:pStyle w:val="2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Направить настоящее решение в соответствующие окружные и участковые избирательные комиссии.</w:t>
      </w:r>
    </w:p>
    <w:p w:rsidR="002143AC" w:rsidRDefault="002143AC">
      <w:pPr>
        <w:ind w:firstLine="540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47"/>
        <w:gridCol w:w="4423"/>
      </w:tblGrid>
      <w:tr w:rsidR="00016688" w:rsidTr="00A87B66">
        <w:tc>
          <w:tcPr>
            <w:tcW w:w="5148" w:type="dxa"/>
          </w:tcPr>
          <w:p w:rsidR="00016688" w:rsidRDefault="00016688" w:rsidP="00A87B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избирательной комиссии муниципального образования</w:t>
            </w:r>
          </w:p>
        </w:tc>
        <w:tc>
          <w:tcPr>
            <w:tcW w:w="4423" w:type="dxa"/>
          </w:tcPr>
          <w:p w:rsidR="00016688" w:rsidRDefault="00016688" w:rsidP="00A87B66">
            <w:pPr>
              <w:jc w:val="both"/>
              <w:rPr>
                <w:sz w:val="28"/>
                <w:szCs w:val="28"/>
              </w:rPr>
            </w:pPr>
          </w:p>
          <w:p w:rsidR="00016688" w:rsidRDefault="00016688" w:rsidP="00A87B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_____                   </w:t>
            </w:r>
            <w:proofErr w:type="spellStart"/>
            <w:r>
              <w:rPr>
                <w:sz w:val="28"/>
                <w:szCs w:val="28"/>
              </w:rPr>
              <w:t>С.В.Обверткина</w:t>
            </w:r>
            <w:proofErr w:type="spellEnd"/>
          </w:p>
          <w:p w:rsidR="00016688" w:rsidRDefault="00016688" w:rsidP="00A87B66">
            <w:pPr>
              <w:jc w:val="both"/>
            </w:pPr>
          </w:p>
          <w:p w:rsidR="00016688" w:rsidRDefault="00016688" w:rsidP="00A87B66">
            <w:pPr>
              <w:jc w:val="both"/>
            </w:pPr>
          </w:p>
        </w:tc>
      </w:tr>
      <w:tr w:rsidR="00016688" w:rsidTr="00A87B66">
        <w:tc>
          <w:tcPr>
            <w:tcW w:w="5148" w:type="dxa"/>
          </w:tcPr>
          <w:p w:rsidR="00016688" w:rsidRDefault="00016688" w:rsidP="00A87B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избирательной комиссии муниципального образования</w:t>
            </w:r>
          </w:p>
        </w:tc>
        <w:tc>
          <w:tcPr>
            <w:tcW w:w="4423" w:type="dxa"/>
          </w:tcPr>
          <w:p w:rsidR="00016688" w:rsidRDefault="00016688" w:rsidP="00A87B66">
            <w:pPr>
              <w:jc w:val="both"/>
              <w:rPr>
                <w:sz w:val="28"/>
                <w:szCs w:val="28"/>
              </w:rPr>
            </w:pPr>
          </w:p>
          <w:p w:rsidR="00016688" w:rsidRDefault="00016688" w:rsidP="00A87B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              </w:t>
            </w:r>
            <w:proofErr w:type="spellStart"/>
            <w:r>
              <w:rPr>
                <w:sz w:val="28"/>
                <w:szCs w:val="28"/>
              </w:rPr>
              <w:t>С.Н.Фалькова</w:t>
            </w:r>
            <w:proofErr w:type="spellEnd"/>
          </w:p>
          <w:p w:rsidR="00016688" w:rsidRDefault="00016688" w:rsidP="00A87B66">
            <w:pPr>
              <w:jc w:val="both"/>
            </w:pPr>
          </w:p>
        </w:tc>
      </w:tr>
    </w:tbl>
    <w:p w:rsidR="002143AC" w:rsidRDefault="002143AC" w:rsidP="00016688">
      <w:pPr>
        <w:jc w:val="both"/>
        <w:rPr>
          <w:sz w:val="22"/>
        </w:rPr>
      </w:pPr>
    </w:p>
    <w:p w:rsidR="00016688" w:rsidRDefault="00016688" w:rsidP="00016688">
      <w:pPr>
        <w:jc w:val="both"/>
        <w:rPr>
          <w:sz w:val="22"/>
        </w:rPr>
      </w:pPr>
    </w:p>
    <w:p w:rsidR="00016688" w:rsidRDefault="00016688" w:rsidP="00016688">
      <w:pPr>
        <w:jc w:val="both"/>
        <w:rPr>
          <w:sz w:val="22"/>
        </w:rPr>
      </w:pPr>
    </w:p>
    <w:p w:rsidR="00016688" w:rsidRDefault="00016688" w:rsidP="00016688">
      <w:pPr>
        <w:jc w:val="both"/>
        <w:rPr>
          <w:sz w:val="22"/>
        </w:rPr>
      </w:pPr>
    </w:p>
    <w:p w:rsidR="00016688" w:rsidRDefault="00016688" w:rsidP="00016688">
      <w:pPr>
        <w:jc w:val="both"/>
        <w:rPr>
          <w:sz w:val="22"/>
        </w:rPr>
      </w:pPr>
    </w:p>
    <w:p w:rsidR="00016688" w:rsidRDefault="00016688" w:rsidP="00016688">
      <w:pPr>
        <w:jc w:val="both"/>
        <w:rPr>
          <w:sz w:val="22"/>
        </w:rPr>
      </w:pPr>
    </w:p>
    <w:p w:rsidR="00016688" w:rsidRDefault="00016688" w:rsidP="00016688">
      <w:pPr>
        <w:jc w:val="both"/>
        <w:rPr>
          <w:sz w:val="22"/>
        </w:rPr>
      </w:pPr>
    </w:p>
    <w:p w:rsidR="00016688" w:rsidRDefault="00016688" w:rsidP="00016688">
      <w:pPr>
        <w:jc w:val="both"/>
        <w:rPr>
          <w:sz w:val="22"/>
        </w:rPr>
      </w:pPr>
    </w:p>
    <w:p w:rsidR="00016688" w:rsidRDefault="00016688" w:rsidP="00016688">
      <w:pPr>
        <w:jc w:val="both"/>
        <w:rPr>
          <w:sz w:val="22"/>
        </w:rPr>
      </w:pPr>
    </w:p>
    <w:p w:rsidR="00016688" w:rsidRDefault="00016688" w:rsidP="00016688">
      <w:pPr>
        <w:jc w:val="both"/>
        <w:rPr>
          <w:sz w:val="22"/>
        </w:rPr>
      </w:pPr>
    </w:p>
    <w:p w:rsidR="00016688" w:rsidRDefault="00016688" w:rsidP="00016688">
      <w:pPr>
        <w:jc w:val="both"/>
        <w:rPr>
          <w:sz w:val="22"/>
        </w:rPr>
      </w:pPr>
    </w:p>
    <w:p w:rsidR="00016688" w:rsidRDefault="00016688" w:rsidP="00016688">
      <w:pPr>
        <w:jc w:val="both"/>
        <w:rPr>
          <w:sz w:val="22"/>
        </w:rPr>
      </w:pPr>
    </w:p>
    <w:p w:rsidR="00016688" w:rsidRDefault="00016688" w:rsidP="00016688">
      <w:pPr>
        <w:jc w:val="both"/>
        <w:rPr>
          <w:sz w:val="22"/>
        </w:rPr>
      </w:pPr>
    </w:p>
    <w:p w:rsidR="00016688" w:rsidRDefault="00016688" w:rsidP="00016688">
      <w:pPr>
        <w:jc w:val="both"/>
        <w:rPr>
          <w:sz w:val="22"/>
        </w:rPr>
      </w:pPr>
    </w:p>
    <w:p w:rsidR="00016688" w:rsidRDefault="00016688" w:rsidP="00016688">
      <w:pPr>
        <w:jc w:val="both"/>
        <w:rPr>
          <w:sz w:val="22"/>
        </w:rPr>
      </w:pPr>
    </w:p>
    <w:p w:rsidR="00016688" w:rsidRPr="00016688" w:rsidRDefault="00016688" w:rsidP="00016688">
      <w:pPr>
        <w:jc w:val="both"/>
        <w:rPr>
          <w:sz w:val="22"/>
        </w:rPr>
      </w:pPr>
    </w:p>
    <w:p w:rsidR="002143AC" w:rsidRDefault="00FC10D6">
      <w:pPr>
        <w:jc w:val="center"/>
        <w:rPr>
          <w:b/>
        </w:rPr>
      </w:pPr>
      <w:r>
        <w:rPr>
          <w:b/>
          <w:sz w:val="22"/>
        </w:rPr>
        <w:t>СВЕДЕНИЯ</w:t>
      </w:r>
    </w:p>
    <w:p w:rsidR="002143AC" w:rsidRDefault="00FC10D6">
      <w:pPr>
        <w:pStyle w:val="a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выявленных фактах недостоверности представленных кандидатами сведений </w:t>
      </w:r>
      <w:r>
        <w:rPr>
          <w:rStyle w:val="a3"/>
          <w:rFonts w:ascii="Symbol" w:eastAsia="Symbol" w:hAnsi="Symbol" w:cs="Symbol"/>
          <w:b/>
          <w:sz w:val="24"/>
          <w:szCs w:val="24"/>
        </w:rPr>
        <w:footnoteReference w:customMarkFollows="1" w:id="1"/>
        <w:t></w:t>
      </w:r>
    </w:p>
    <w:p w:rsidR="002143AC" w:rsidRDefault="00FC10D6">
      <w:pPr>
        <w:pStyle w:val="a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 проведении </w:t>
      </w:r>
      <w:proofErr w:type="gramStart"/>
      <w:r>
        <w:rPr>
          <w:b/>
          <w:sz w:val="24"/>
          <w:szCs w:val="24"/>
        </w:rPr>
        <w:t>выборов депутатов</w:t>
      </w:r>
      <w:r w:rsidR="00016688" w:rsidRPr="00016688">
        <w:rPr>
          <w:sz w:val="28"/>
          <w:szCs w:val="28"/>
        </w:rPr>
        <w:t xml:space="preserve"> </w:t>
      </w:r>
      <w:proofErr w:type="spellStart"/>
      <w:r w:rsidR="00016688" w:rsidRPr="00016688">
        <w:rPr>
          <w:b/>
          <w:sz w:val="24"/>
          <w:szCs w:val="24"/>
        </w:rPr>
        <w:t>Канского</w:t>
      </w:r>
      <w:proofErr w:type="spellEnd"/>
      <w:r w:rsidR="00016688" w:rsidRPr="00016688">
        <w:rPr>
          <w:b/>
          <w:sz w:val="24"/>
          <w:szCs w:val="24"/>
        </w:rPr>
        <w:t xml:space="preserve"> городского Совета депутатов шестого созыва</w:t>
      </w:r>
      <w:proofErr w:type="gramEnd"/>
    </w:p>
    <w:tbl>
      <w:tblPr>
        <w:tblW w:w="9355" w:type="dxa"/>
        <w:tblInd w:w="534" w:type="dxa"/>
        <w:tblLook w:val="04A0" w:firstRow="1" w:lastRow="0" w:firstColumn="1" w:lastColumn="0" w:noHBand="0" w:noVBand="1"/>
      </w:tblPr>
      <w:tblGrid>
        <w:gridCol w:w="9355"/>
      </w:tblGrid>
      <w:tr w:rsidR="002143AC">
        <w:trPr>
          <w:trHeight w:val="293"/>
        </w:trPr>
        <w:tc>
          <w:tcPr>
            <w:tcW w:w="9355" w:type="dxa"/>
          </w:tcPr>
          <w:p w:rsidR="002143AC" w:rsidRDefault="002143AC">
            <w:pPr>
              <w:pStyle w:val="ConsPlusNonformat"/>
              <w:widowControl/>
              <w:jc w:val="center"/>
            </w:pPr>
          </w:p>
        </w:tc>
      </w:tr>
      <w:tr w:rsidR="002143AC">
        <w:trPr>
          <w:trHeight w:val="293"/>
        </w:trPr>
        <w:tc>
          <w:tcPr>
            <w:tcW w:w="9355" w:type="dxa"/>
            <w:tcBorders>
              <w:bottom w:val="single" w:sz="4" w:space="0" w:color="000000"/>
            </w:tcBorders>
          </w:tcPr>
          <w:p w:rsidR="002143AC" w:rsidRDefault="002143A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3AC">
        <w:trPr>
          <w:trHeight w:val="293"/>
        </w:trPr>
        <w:tc>
          <w:tcPr>
            <w:tcW w:w="9355" w:type="dxa"/>
            <w:tcBorders>
              <w:top w:val="single" w:sz="4" w:space="0" w:color="000000"/>
            </w:tcBorders>
          </w:tcPr>
          <w:p w:rsidR="002143AC" w:rsidRDefault="00FC10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(номер избирательного округа или наименование избирательного объединения)</w:t>
            </w:r>
          </w:p>
        </w:tc>
      </w:tr>
      <w:tr w:rsidR="002143AC">
        <w:trPr>
          <w:trHeight w:val="293"/>
        </w:trPr>
        <w:tc>
          <w:tcPr>
            <w:tcW w:w="9355" w:type="dxa"/>
            <w:tcBorders>
              <w:bottom w:val="single" w:sz="4" w:space="0" w:color="000000"/>
            </w:tcBorders>
          </w:tcPr>
          <w:p w:rsidR="002143AC" w:rsidRDefault="002143A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143AC" w:rsidRDefault="002143AC"/>
    <w:tbl>
      <w:tblPr>
        <w:tblW w:w="9298" w:type="dxa"/>
        <w:jc w:val="center"/>
        <w:tblLook w:val="04A0" w:firstRow="1" w:lastRow="0" w:firstColumn="1" w:lastColumn="0" w:noHBand="0" w:noVBand="1"/>
      </w:tblPr>
      <w:tblGrid>
        <w:gridCol w:w="823"/>
        <w:gridCol w:w="2978"/>
        <w:gridCol w:w="1831"/>
        <w:gridCol w:w="1833"/>
        <w:gridCol w:w="1833"/>
      </w:tblGrid>
      <w:tr w:rsidR="002143AC">
        <w:trPr>
          <w:cantSplit/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3AC" w:rsidRDefault="00FC10D6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№</w:t>
            </w:r>
          </w:p>
          <w:p w:rsidR="002143AC" w:rsidRDefault="00FC10D6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3AC" w:rsidRDefault="00FC10D6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Фамилия, </w:t>
            </w:r>
          </w:p>
          <w:p w:rsidR="002143AC" w:rsidRDefault="00FC10D6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имя,</w:t>
            </w:r>
          </w:p>
          <w:p w:rsidR="002143AC" w:rsidRDefault="00FC10D6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отчество </w:t>
            </w:r>
            <w:r>
              <w:rPr>
                <w:rStyle w:val="FootnoteCharacters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3AC" w:rsidRDefault="00FC10D6">
            <w:pPr>
              <w:pStyle w:val="ad"/>
              <w:ind w:left="-15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Представлено</w:t>
            </w:r>
            <w:r>
              <w:rPr>
                <w:sz w:val="24"/>
                <w:szCs w:val="24"/>
              </w:rPr>
              <w:br/>
              <w:t>кандидатом</w:t>
            </w:r>
          </w:p>
          <w:p w:rsidR="002143AC" w:rsidRDefault="002143AC">
            <w:pPr>
              <w:pStyle w:val="ad"/>
              <w:ind w:left="-15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3AC" w:rsidRDefault="00FC10D6">
            <w:pPr>
              <w:pStyle w:val="ad"/>
              <w:ind w:left="-108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проверки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3AC" w:rsidRDefault="00FC10D6">
            <w:pPr>
              <w:pStyle w:val="ad"/>
              <w:ind w:left="-108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Организация, предоставившая сведения</w:t>
            </w:r>
          </w:p>
        </w:tc>
      </w:tr>
      <w:tr w:rsidR="002143AC">
        <w:trPr>
          <w:cantSplit/>
          <w:trHeight w:val="166"/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3AC" w:rsidRDefault="00FC10D6">
            <w:pPr>
              <w:pStyle w:val="ad"/>
              <w:jc w:val="center"/>
            </w:pPr>
            <w:r>
              <w:t>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3AC" w:rsidRDefault="00FC10D6">
            <w:pPr>
              <w:pStyle w:val="ad"/>
              <w:jc w:val="center"/>
            </w:pPr>
            <w:r>
              <w:t>2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3AC" w:rsidRDefault="00FC10D6">
            <w:pPr>
              <w:pStyle w:val="ad"/>
              <w:jc w:val="center"/>
            </w:pPr>
            <w:r>
              <w:t>3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3AC" w:rsidRDefault="00FC10D6">
            <w:pPr>
              <w:pStyle w:val="ad"/>
              <w:jc w:val="center"/>
            </w:pPr>
            <w:r>
              <w:t>4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3AC" w:rsidRDefault="00FC10D6">
            <w:pPr>
              <w:pStyle w:val="ad"/>
              <w:jc w:val="center"/>
            </w:pPr>
            <w:r>
              <w:t>5</w:t>
            </w:r>
          </w:p>
        </w:tc>
      </w:tr>
      <w:tr w:rsidR="002143AC">
        <w:trPr>
          <w:cantSplit/>
          <w:jc w:val="center"/>
        </w:trPr>
        <w:tc>
          <w:tcPr>
            <w:tcW w:w="92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3AC" w:rsidRDefault="00FC10D6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доходах</w:t>
            </w: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9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FC10D6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Недвижимое имущество</w:t>
            </w: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9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FC10D6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средства</w:t>
            </w: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9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FC10D6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Денежные средства и драгоценные металлы, находящиеся на счетах                          (во вкладах) в банках  </w:t>
            </w: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9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FC10D6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</w:t>
            </w: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9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FC10D6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 участие в коммерческих организациях</w:t>
            </w: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9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FC10D6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судимости кандидата, о дате снятия или погашении судимости </w:t>
            </w: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9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FC10D6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привлечении к административной ответственности по </w:t>
            </w:r>
            <w:proofErr w:type="spellStart"/>
            <w:r>
              <w:rPr>
                <w:sz w:val="24"/>
                <w:szCs w:val="24"/>
              </w:rPr>
              <w:t>ст.ст</w:t>
            </w:r>
            <w:proofErr w:type="spellEnd"/>
            <w:r>
              <w:rPr>
                <w:sz w:val="24"/>
                <w:szCs w:val="24"/>
              </w:rPr>
              <w:t>. 20.3 и 20.29 Кодекса Российской Федерации об административных правонарушениях</w:t>
            </w: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9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FC10D6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гражданстве</w:t>
            </w: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9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FC10D6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профессиональном образовании</w:t>
            </w: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9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FC10D6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адресе места жительства</w:t>
            </w: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9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FC10D6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месте работы или службы, занимаемой должности</w:t>
            </w: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ind w:left="0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9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FC10D6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наименовании представительного органа, в котором кандидат является депутатом на непостоянной основе</w:t>
            </w: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ind w:left="0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ind w:left="0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2143AC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ind w:left="0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2143AC" w:rsidRDefault="002143AC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</w:tbl>
    <w:p w:rsidR="002143AC" w:rsidRDefault="002143AC"/>
    <w:sectPr w:rsidR="002143AC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0D6" w:rsidRDefault="00FC10D6">
      <w:r>
        <w:separator/>
      </w:r>
    </w:p>
  </w:endnote>
  <w:endnote w:type="continuationSeparator" w:id="0">
    <w:p w:rsidR="00FC10D6" w:rsidRDefault="00FC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0D6" w:rsidRDefault="00FC10D6">
      <w:r>
        <w:separator/>
      </w:r>
    </w:p>
  </w:footnote>
  <w:footnote w:type="continuationSeparator" w:id="0">
    <w:p w:rsidR="00FC10D6" w:rsidRDefault="00FC10D6">
      <w:r>
        <w:continuationSeparator/>
      </w:r>
    </w:p>
  </w:footnote>
  <w:footnote w:id="1">
    <w:p w:rsidR="002143AC" w:rsidRDefault="00FC10D6">
      <w:pPr>
        <w:pStyle w:val="ac"/>
      </w:pPr>
      <w:r>
        <w:rPr>
          <w:rStyle w:val="a4"/>
        </w:rPr>
        <w:t></w:t>
      </w:r>
      <w:r>
        <w:rPr>
          <w:sz w:val="24"/>
          <w:szCs w:val="24"/>
        </w:rPr>
        <w:t xml:space="preserve"> </w:t>
      </w:r>
      <w:r>
        <w:t xml:space="preserve"> Сведения приводятся только в случае их наличия. При их отсутствии соответствующие пустые графы не приводятся.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43AC"/>
    <w:rsid w:val="00016688"/>
    <w:rsid w:val="002143AC"/>
    <w:rsid w:val="008448D9"/>
    <w:rsid w:val="00FC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/>
    <w:lsdException w:name="caption" w:semiHidden="1" w:unhideWhenUsed="1" w:qFormat="1"/>
    <w:lsdException w:name="footnote reference" w:semiHidden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customStyle="1" w:styleId="2">
    <w:name w:val="Основной текст 2 Знак"/>
    <w:qFormat/>
    <w:rPr>
      <w:sz w:val="24"/>
      <w:szCs w:val="24"/>
    </w:rPr>
  </w:style>
  <w:style w:type="character" w:customStyle="1" w:styleId="a4">
    <w:name w:val="Символ сноски"/>
    <w:qFormat/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a6">
    <w:name w:val="Символ концевой сноски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c">
    <w:name w:val="footnote text"/>
    <w:basedOn w:val="a"/>
    <w:semiHidden/>
    <w:rPr>
      <w:sz w:val="20"/>
      <w:szCs w:val="20"/>
    </w:rPr>
  </w:style>
  <w:style w:type="paragraph" w:styleId="ad">
    <w:name w:val="Body Text Indent"/>
    <w:basedOn w:val="a"/>
    <w:pPr>
      <w:spacing w:after="120"/>
      <w:ind w:left="283"/>
    </w:pPr>
    <w:rPr>
      <w:sz w:val="20"/>
      <w:szCs w:val="20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sz w:val="24"/>
    </w:rPr>
  </w:style>
  <w:style w:type="paragraph" w:customStyle="1" w:styleId="ConsPlusTitle">
    <w:name w:val="ConsPlusTitle"/>
    <w:qFormat/>
    <w:pPr>
      <w:widowControl w:val="0"/>
    </w:pPr>
    <w:rPr>
      <w:b/>
      <w:bCs/>
      <w:sz w:val="24"/>
      <w:szCs w:val="24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/>
      <w:sz w:val="24"/>
    </w:rPr>
  </w:style>
  <w:style w:type="paragraph" w:customStyle="1" w:styleId="ConsCell">
    <w:name w:val="ConsCell"/>
    <w:qFormat/>
    <w:pPr>
      <w:widowControl w:val="0"/>
    </w:pPr>
    <w:rPr>
      <w:rFonts w:ascii="Arial" w:hAnsi="Arial"/>
      <w:sz w:val="24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B97A2E-3FBF-4C86-AF4D-AD1F3D532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420</Words>
  <Characters>2400</Characters>
  <Application>Microsoft Office Word</Application>
  <DocSecurity>0</DocSecurity>
  <Lines>20</Lines>
  <Paragraphs>5</Paragraphs>
  <ScaleCrop>false</ScaleCrop>
  <Company>IKSRF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law3</dc:creator>
  <dc:description/>
  <cp:lastModifiedBy>user</cp:lastModifiedBy>
  <cp:revision>37</cp:revision>
  <cp:lastPrinted>2015-02-12T07:30:00Z</cp:lastPrinted>
  <dcterms:created xsi:type="dcterms:W3CDTF">2015-02-12T04:00:00Z</dcterms:created>
  <dcterms:modified xsi:type="dcterms:W3CDTF">2020-06-25T16:15:00Z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IKSRF</vt:lpwstr>
  </property>
  <property fmtid="{D5CDD505-2E9C-101B-9397-08002B2CF9AE}" pid="3" name="DocSecurity">
    <vt:i4>0</vt:i4>
  </property>
  <property fmtid="{D5CDD505-2E9C-101B-9397-08002B2CF9AE}" pid="4" name="KSOProductBuildVer">
    <vt:lpwstr>1049-11.2.0.9169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</Properties>
</file>