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F9" w:rsidRDefault="003C4EF9" w:rsidP="003C4EF9">
      <w:pPr>
        <w:pStyle w:val="a3"/>
        <w:spacing w:before="0" w:beforeAutospacing="0" w:after="0" w:afterAutospacing="0"/>
        <w:jc w:val="center"/>
        <w:rPr>
          <w:b/>
        </w:rPr>
      </w:pPr>
      <w:r w:rsidRPr="003C4EF9">
        <w:rPr>
          <w:b/>
        </w:rPr>
        <w:t>ОБРАЩЕНИЕ</w:t>
      </w:r>
    </w:p>
    <w:p w:rsidR="003C4EF9" w:rsidRPr="003C4EF9" w:rsidRDefault="003C4EF9" w:rsidP="003C4EF9">
      <w:pPr>
        <w:pStyle w:val="a3"/>
        <w:spacing w:before="0" w:beforeAutospacing="0" w:after="0" w:afterAutospacing="0"/>
        <w:jc w:val="center"/>
        <w:rPr>
          <w:b/>
        </w:rPr>
      </w:pPr>
    </w:p>
    <w:p w:rsidR="003C4EF9" w:rsidRPr="003C4EF9" w:rsidRDefault="003C4EF9" w:rsidP="003C4EF9">
      <w:pPr>
        <w:pStyle w:val="a3"/>
        <w:spacing w:before="0" w:beforeAutospacing="0" w:after="0" w:afterAutospacing="0"/>
        <w:jc w:val="center"/>
        <w:rPr>
          <w:b/>
        </w:rPr>
      </w:pPr>
      <w:r w:rsidRPr="003C4EF9">
        <w:rPr>
          <w:b/>
        </w:rPr>
        <w:t>Управления по делам ГО и ЧС г. Канска к населению города Канска по обеспечению безопасности при проведении новогодних праздников</w:t>
      </w:r>
    </w:p>
    <w:p w:rsidR="003C4EF9" w:rsidRDefault="003C4EF9" w:rsidP="003C4EF9">
      <w:pPr>
        <w:pStyle w:val="a3"/>
        <w:spacing w:before="0" w:beforeAutospacing="0" w:after="0" w:afterAutospacing="0"/>
        <w:jc w:val="center"/>
        <w:rPr>
          <w:b/>
        </w:rPr>
      </w:pPr>
    </w:p>
    <w:p w:rsidR="003C4EF9" w:rsidRDefault="003C4EF9" w:rsidP="003C4EF9">
      <w:pPr>
        <w:pStyle w:val="a3"/>
        <w:spacing w:before="0" w:beforeAutospacing="0" w:after="0" w:afterAutospacing="0"/>
        <w:jc w:val="center"/>
        <w:rPr>
          <w:b/>
        </w:rPr>
      </w:pPr>
      <w:r w:rsidRPr="003C4EF9">
        <w:rPr>
          <w:b/>
        </w:rPr>
        <w:t>Уважаемые жители и гости города Канска!</w:t>
      </w:r>
    </w:p>
    <w:p w:rsidR="003C4EF9" w:rsidRPr="003C4EF9" w:rsidRDefault="003C4EF9" w:rsidP="003C4EF9">
      <w:pPr>
        <w:pStyle w:val="a3"/>
        <w:spacing w:before="0" w:beforeAutospacing="0" w:after="0" w:afterAutospacing="0"/>
        <w:jc w:val="center"/>
        <w:rPr>
          <w:b/>
        </w:rPr>
      </w:pPr>
    </w:p>
    <w:p w:rsidR="003C4EF9" w:rsidRDefault="003C4EF9" w:rsidP="003C4EF9">
      <w:pPr>
        <w:pStyle w:val="a3"/>
        <w:spacing w:before="0" w:beforeAutospacing="0" w:after="0" w:afterAutospacing="0"/>
        <w:jc w:val="both"/>
      </w:pPr>
      <w:r>
        <w:t xml:space="preserve">При организации и участии в новогодних мероприятиях необходимо соблюдать следующие правила: </w:t>
      </w:r>
    </w:p>
    <w:p w:rsidR="003C4EF9" w:rsidRDefault="003C4EF9" w:rsidP="003C4EF9">
      <w:pPr>
        <w:pStyle w:val="a3"/>
        <w:spacing w:before="0" w:beforeAutospacing="0" w:after="0" w:afterAutospacing="0"/>
        <w:jc w:val="both"/>
      </w:pPr>
      <w:r>
        <w:t xml:space="preserve">- елка должна устанавливаться на устойчивом основании с таким расчетом, чтобы ветви не касались стен и потолка. Запрещается украшать елку целлулоидными игрушками, а также марлей и ватой, не пропитанными огнезащитными составами; </w:t>
      </w:r>
    </w:p>
    <w:p w:rsidR="003C4EF9" w:rsidRDefault="003C4EF9" w:rsidP="003C4EF9">
      <w:pPr>
        <w:pStyle w:val="a3"/>
        <w:spacing w:before="0" w:beforeAutospacing="0" w:after="0" w:afterAutospacing="0"/>
        <w:jc w:val="both"/>
      </w:pPr>
      <w:r>
        <w:t xml:space="preserve">- иллюминация должна быть выполнена с соблюдением требований Правил устройства электроустановок. При обнаружении неисправностей в иллюминации (нагрев проводов, мигание лампочек, искрение и т.п.) она должна быть немедленно обесточена; </w:t>
      </w:r>
    </w:p>
    <w:p w:rsidR="003C4EF9" w:rsidRDefault="003C4EF9" w:rsidP="003C4EF9">
      <w:pPr>
        <w:pStyle w:val="a3"/>
        <w:spacing w:before="0" w:beforeAutospacing="0" w:after="0" w:afterAutospacing="0"/>
        <w:jc w:val="both"/>
      </w:pPr>
      <w:r>
        <w:t xml:space="preserve">Будьте предельно внимательны при обращении с огнем и пользовании электрическими приборами. </w:t>
      </w:r>
    </w:p>
    <w:p w:rsidR="003C4EF9" w:rsidRDefault="003C4EF9" w:rsidP="003C4EF9">
      <w:pPr>
        <w:pStyle w:val="a3"/>
        <w:spacing w:before="0" w:beforeAutospacing="0" w:after="0" w:afterAutospacing="0"/>
        <w:jc w:val="both"/>
      </w:pPr>
      <w:r>
        <w:t xml:space="preserve">При использовании пиротехнических изделий придерживайтесь следующих правил: </w:t>
      </w:r>
    </w:p>
    <w:p w:rsidR="003C4EF9" w:rsidRDefault="003C4EF9" w:rsidP="003C4EF9">
      <w:pPr>
        <w:pStyle w:val="a3"/>
        <w:spacing w:before="0" w:beforeAutospacing="0" w:after="0" w:afterAutospacing="0"/>
        <w:jc w:val="both"/>
      </w:pPr>
      <w:r>
        <w:t xml:space="preserve">- покупайте сертифицированные фейерверки только в специализированных магазинах, обязательно требуйте у продавца сертификат пожарной безопасности и декларацию о соответствии на приобретаемое Вами изделие; </w:t>
      </w:r>
    </w:p>
    <w:p w:rsidR="003C4EF9" w:rsidRDefault="003C4EF9" w:rsidP="003C4EF9">
      <w:pPr>
        <w:pStyle w:val="a3"/>
        <w:spacing w:before="0" w:beforeAutospacing="0" w:after="0" w:afterAutospacing="0"/>
        <w:jc w:val="both"/>
      </w:pPr>
      <w:r>
        <w:t xml:space="preserve">- перед использованием фейерверка обязательно ознакомьтесь с инструкцией, которая должна быть написана на русском языке; </w:t>
      </w:r>
    </w:p>
    <w:p w:rsidR="003C4EF9" w:rsidRDefault="003C4EF9" w:rsidP="003C4EF9">
      <w:pPr>
        <w:pStyle w:val="a3"/>
        <w:spacing w:before="0" w:beforeAutospacing="0" w:after="0" w:afterAutospacing="0"/>
        <w:jc w:val="both"/>
      </w:pPr>
      <w:r>
        <w:t xml:space="preserve">- не давайте пиротехнические изделия в руки детям; </w:t>
      </w:r>
    </w:p>
    <w:p w:rsidR="003C4EF9" w:rsidRDefault="003C4EF9" w:rsidP="003C4EF9">
      <w:pPr>
        <w:pStyle w:val="a3"/>
        <w:spacing w:before="0" w:beforeAutospacing="0" w:after="0" w:afterAutospacing="0"/>
        <w:jc w:val="both"/>
      </w:pPr>
      <w:r>
        <w:t xml:space="preserve">- не используйте пиротехнику с дефектом или с истекшим сроком действия; </w:t>
      </w:r>
    </w:p>
    <w:p w:rsidR="003C4EF9" w:rsidRDefault="003C4EF9" w:rsidP="003C4EF9">
      <w:pPr>
        <w:pStyle w:val="a3"/>
        <w:spacing w:before="0" w:beforeAutospacing="0" w:after="0" w:afterAutospacing="0"/>
        <w:jc w:val="both"/>
      </w:pPr>
      <w:r>
        <w:t xml:space="preserve">- не направляйте пиротехнические изделия на людей, животных, а также на здания и легковоспламеняющиеся предметы; </w:t>
      </w:r>
    </w:p>
    <w:p w:rsidR="003C4EF9" w:rsidRDefault="003C4EF9" w:rsidP="003C4EF9">
      <w:pPr>
        <w:pStyle w:val="a3"/>
        <w:spacing w:before="0" w:beforeAutospacing="0" w:after="0" w:afterAutospacing="0"/>
        <w:jc w:val="both"/>
      </w:pPr>
      <w:r>
        <w:t xml:space="preserve">- нельзя носить пиротехнические изделия в карманах; </w:t>
      </w:r>
    </w:p>
    <w:p w:rsidR="003C4EF9" w:rsidRDefault="003C4EF9" w:rsidP="003C4EF9">
      <w:pPr>
        <w:pStyle w:val="a3"/>
        <w:spacing w:before="0" w:beforeAutospacing="0" w:after="0" w:afterAutospacing="0"/>
        <w:jc w:val="both"/>
      </w:pPr>
      <w:r>
        <w:t xml:space="preserve">- запрещается работать с пиротехническими изделиями лицам в нетрезвом состоянии; </w:t>
      </w:r>
    </w:p>
    <w:p w:rsidR="003C4EF9" w:rsidRDefault="003C4EF9" w:rsidP="003C4EF9">
      <w:pPr>
        <w:pStyle w:val="a3"/>
        <w:spacing w:before="0" w:beforeAutospacing="0" w:after="0" w:afterAutospacing="0"/>
        <w:jc w:val="both"/>
      </w:pPr>
      <w:r>
        <w:t xml:space="preserve">- не используйте пиротехнические изделия в закрытых помещениях. </w:t>
      </w:r>
    </w:p>
    <w:p w:rsidR="003C4EF9" w:rsidRDefault="003C4EF9" w:rsidP="003C4EF9">
      <w:pPr>
        <w:pStyle w:val="a3"/>
        <w:spacing w:before="0" w:beforeAutospacing="0" w:after="0" w:afterAutospacing="0"/>
        <w:jc w:val="both"/>
      </w:pPr>
      <w:r>
        <w:t xml:space="preserve">Не допускайте случаев обморожения, воздержитесь от чрезмерного употребления спиртных напитков, перед тем как выйти на улицу и во время нахождения на улице. </w:t>
      </w:r>
    </w:p>
    <w:p w:rsidR="003C4EF9" w:rsidRDefault="003C4EF9" w:rsidP="003C4EF9">
      <w:pPr>
        <w:pStyle w:val="a3"/>
        <w:spacing w:before="0" w:beforeAutospacing="0" w:after="0" w:afterAutospacing="0"/>
        <w:jc w:val="both"/>
      </w:pPr>
      <w:r>
        <w:t xml:space="preserve">Помните – алкоголь не согревает, а лишь притупляет чувствительность к болевым ощущениям и создает иллюзию тепла, что в свою очередь ведет к обморожениям. </w:t>
      </w:r>
    </w:p>
    <w:p w:rsidR="003C4EF9" w:rsidRDefault="003C4EF9" w:rsidP="003C4EF9">
      <w:pPr>
        <w:pStyle w:val="a3"/>
        <w:spacing w:before="0" w:beforeAutospacing="0" w:after="0" w:afterAutospacing="0"/>
        <w:jc w:val="both"/>
      </w:pPr>
      <w:r>
        <w:t xml:space="preserve">В случае возникновения не штатных ситуаций, при возникновении угрозы жизни и здоровью людей не надейтесь на то, что сможете справиться сами - немедленно звоните по телефонам </w:t>
      </w:r>
      <w:r w:rsidRPr="003C4EF9">
        <w:rPr>
          <w:b/>
        </w:rPr>
        <w:t>01, 03, 112, 3-45-43, 3-21-56.</w:t>
      </w:r>
      <w:r>
        <w:t xml:space="preserve"> </w:t>
      </w:r>
    </w:p>
    <w:p w:rsidR="003C4EF9" w:rsidRDefault="003C4EF9" w:rsidP="003C4EF9">
      <w:pPr>
        <w:pStyle w:val="a3"/>
        <w:spacing w:before="0" w:beforeAutospacing="0" w:after="0" w:afterAutospacing="0"/>
        <w:jc w:val="both"/>
        <w:rPr>
          <w:b/>
        </w:rPr>
      </w:pPr>
    </w:p>
    <w:p w:rsidR="003C4EF9" w:rsidRDefault="003C4EF9" w:rsidP="003C4EF9">
      <w:pPr>
        <w:pStyle w:val="a3"/>
        <w:spacing w:before="0" w:beforeAutospacing="0" w:after="0" w:afterAutospacing="0"/>
        <w:jc w:val="center"/>
        <w:rPr>
          <w:b/>
        </w:rPr>
      </w:pPr>
    </w:p>
    <w:p w:rsidR="003C4EF9" w:rsidRDefault="003C4EF9" w:rsidP="003C4EF9">
      <w:pPr>
        <w:pStyle w:val="a3"/>
        <w:spacing w:before="0" w:beforeAutospacing="0" w:after="0" w:afterAutospacing="0"/>
        <w:jc w:val="center"/>
        <w:rPr>
          <w:b/>
        </w:rPr>
      </w:pPr>
    </w:p>
    <w:p w:rsidR="003C4EF9" w:rsidRDefault="003C4EF9" w:rsidP="003C4EF9">
      <w:pPr>
        <w:pStyle w:val="a3"/>
        <w:spacing w:before="0" w:beforeAutospacing="0" w:after="0" w:afterAutospacing="0"/>
        <w:jc w:val="center"/>
        <w:rPr>
          <w:b/>
        </w:rPr>
      </w:pPr>
    </w:p>
    <w:p w:rsidR="003C4EF9" w:rsidRDefault="003C4EF9" w:rsidP="003C4EF9">
      <w:pPr>
        <w:pStyle w:val="a3"/>
        <w:spacing w:before="0" w:beforeAutospacing="0" w:after="0" w:afterAutospacing="0"/>
        <w:jc w:val="center"/>
        <w:rPr>
          <w:b/>
        </w:rPr>
      </w:pPr>
    </w:p>
    <w:p w:rsidR="003C4EF9" w:rsidRDefault="003C4EF9" w:rsidP="003C4EF9">
      <w:pPr>
        <w:pStyle w:val="a3"/>
        <w:spacing w:before="0" w:beforeAutospacing="0" w:after="0" w:afterAutospacing="0"/>
        <w:jc w:val="center"/>
        <w:rPr>
          <w:b/>
        </w:rPr>
      </w:pPr>
    </w:p>
    <w:p w:rsidR="003C4EF9" w:rsidRDefault="003C4EF9" w:rsidP="003C4EF9">
      <w:pPr>
        <w:pStyle w:val="a3"/>
        <w:spacing w:before="0" w:beforeAutospacing="0" w:after="0" w:afterAutospacing="0"/>
        <w:jc w:val="center"/>
        <w:rPr>
          <w:b/>
        </w:rPr>
      </w:pPr>
    </w:p>
    <w:p w:rsidR="003C4EF9" w:rsidRDefault="003C4EF9" w:rsidP="003C4EF9">
      <w:pPr>
        <w:pStyle w:val="a3"/>
        <w:spacing w:before="0" w:beforeAutospacing="0" w:after="0" w:afterAutospacing="0"/>
        <w:jc w:val="center"/>
        <w:rPr>
          <w:b/>
        </w:rPr>
      </w:pPr>
    </w:p>
    <w:p w:rsidR="003C4EF9" w:rsidRDefault="003C4EF9" w:rsidP="003C4EF9">
      <w:pPr>
        <w:pStyle w:val="a3"/>
        <w:spacing w:before="0" w:beforeAutospacing="0" w:after="0" w:afterAutospacing="0"/>
        <w:jc w:val="center"/>
        <w:rPr>
          <w:b/>
        </w:rPr>
      </w:pPr>
    </w:p>
    <w:p w:rsidR="003C4EF9" w:rsidRDefault="003C4EF9" w:rsidP="003C4EF9">
      <w:pPr>
        <w:pStyle w:val="a3"/>
        <w:spacing w:before="0" w:beforeAutospacing="0" w:after="0" w:afterAutospacing="0"/>
        <w:jc w:val="center"/>
        <w:rPr>
          <w:b/>
        </w:rPr>
      </w:pPr>
    </w:p>
    <w:p w:rsidR="003C4EF9" w:rsidRDefault="003C4EF9" w:rsidP="003C4EF9">
      <w:pPr>
        <w:pStyle w:val="a3"/>
        <w:spacing w:before="0" w:beforeAutospacing="0" w:after="0" w:afterAutospacing="0"/>
        <w:jc w:val="center"/>
        <w:rPr>
          <w:b/>
        </w:rPr>
      </w:pPr>
    </w:p>
    <w:p w:rsidR="003C4EF9" w:rsidRDefault="003C4EF9" w:rsidP="003C4EF9">
      <w:pPr>
        <w:pStyle w:val="a3"/>
        <w:spacing w:before="0" w:beforeAutospacing="0" w:after="0" w:afterAutospacing="0"/>
        <w:jc w:val="center"/>
        <w:rPr>
          <w:b/>
        </w:rPr>
      </w:pPr>
    </w:p>
    <w:p w:rsidR="003C4EF9" w:rsidRDefault="003C4EF9" w:rsidP="003C4EF9">
      <w:pPr>
        <w:pStyle w:val="a3"/>
        <w:spacing w:before="0" w:beforeAutospacing="0" w:after="0" w:afterAutospacing="0"/>
        <w:jc w:val="center"/>
        <w:rPr>
          <w:b/>
        </w:rPr>
      </w:pPr>
    </w:p>
    <w:p w:rsidR="003C4EF9" w:rsidRDefault="003C4EF9" w:rsidP="003C4EF9">
      <w:pPr>
        <w:pStyle w:val="a3"/>
        <w:spacing w:before="0" w:beforeAutospacing="0" w:after="0" w:afterAutospacing="0"/>
        <w:jc w:val="center"/>
        <w:rPr>
          <w:b/>
        </w:rPr>
      </w:pPr>
    </w:p>
    <w:p w:rsidR="003C4EF9" w:rsidRDefault="003C4EF9" w:rsidP="003C4EF9">
      <w:pPr>
        <w:pStyle w:val="a3"/>
        <w:spacing w:before="0" w:beforeAutospacing="0" w:after="0" w:afterAutospacing="0"/>
        <w:jc w:val="center"/>
        <w:rPr>
          <w:b/>
        </w:rPr>
      </w:pPr>
    </w:p>
    <w:sectPr w:rsidR="003C4EF9" w:rsidSect="0020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EF9"/>
    <w:rsid w:val="00151C36"/>
    <w:rsid w:val="0020633E"/>
    <w:rsid w:val="003C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Анна Викторовна</dc:creator>
  <cp:keywords/>
  <dc:description/>
  <cp:lastModifiedBy>Диденко Анна Викторовна</cp:lastModifiedBy>
  <cp:revision>3</cp:revision>
  <dcterms:created xsi:type="dcterms:W3CDTF">2015-12-18T09:36:00Z</dcterms:created>
  <dcterms:modified xsi:type="dcterms:W3CDTF">2015-12-18T09:53:00Z</dcterms:modified>
</cp:coreProperties>
</file>