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449" w:rsidRDefault="00CB4449">
      <w:pPr>
        <w:pStyle w:val="ConsPlusTitle"/>
        <w:jc w:val="center"/>
        <w:outlineLvl w:val="0"/>
      </w:pPr>
      <w:r>
        <w:t>АДМИНИСТРАЦИЯ ГОРОДА КАНСКА</w:t>
      </w:r>
    </w:p>
    <w:p w:rsidR="00CB4449" w:rsidRDefault="00CB4449">
      <w:pPr>
        <w:pStyle w:val="ConsPlusTitle"/>
        <w:jc w:val="center"/>
      </w:pPr>
      <w:r>
        <w:t>КРАСНОЯРСКОГО КРАЯ</w:t>
      </w:r>
    </w:p>
    <w:p w:rsidR="00CB4449" w:rsidRDefault="00CB4449">
      <w:pPr>
        <w:pStyle w:val="ConsPlusTitle"/>
        <w:jc w:val="center"/>
      </w:pPr>
    </w:p>
    <w:p w:rsidR="00CB4449" w:rsidRDefault="00CB4449">
      <w:pPr>
        <w:pStyle w:val="ConsPlusTitle"/>
        <w:jc w:val="center"/>
      </w:pPr>
      <w:r>
        <w:t>ПОСТАНОВЛЕНИЕ</w:t>
      </w:r>
    </w:p>
    <w:p w:rsidR="00CB4449" w:rsidRDefault="00CB4449">
      <w:pPr>
        <w:pStyle w:val="ConsPlusTitle"/>
        <w:jc w:val="center"/>
      </w:pPr>
      <w:r>
        <w:t>от 7 июня 2016 г. N 512</w:t>
      </w:r>
    </w:p>
    <w:p w:rsidR="00CB4449" w:rsidRDefault="00CB4449">
      <w:pPr>
        <w:pStyle w:val="ConsPlusTitle"/>
        <w:jc w:val="center"/>
      </w:pPr>
    </w:p>
    <w:p w:rsidR="00CB4449" w:rsidRDefault="00CB4449">
      <w:pPr>
        <w:pStyle w:val="ConsPlusTitle"/>
        <w:jc w:val="center"/>
      </w:pPr>
      <w:r>
        <w:t>ОБ УТВЕРЖДЕНИИ АДМИНИСТРАТИВНОГО РЕГЛАМЕНТА</w:t>
      </w:r>
    </w:p>
    <w:p w:rsidR="00CB4449" w:rsidRDefault="00CB4449">
      <w:pPr>
        <w:pStyle w:val="ConsPlusTitle"/>
        <w:jc w:val="center"/>
      </w:pPr>
      <w:r>
        <w:t>ПО ПРЕДОСТАВЛЕНИЮ МУНИЦИПАЛЬНОЙ УСЛУГИ "ПРЕДОСТАВЛЕНИЕ</w:t>
      </w:r>
    </w:p>
    <w:p w:rsidR="00CB4449" w:rsidRDefault="00CB4449">
      <w:pPr>
        <w:pStyle w:val="ConsPlusTitle"/>
        <w:jc w:val="center"/>
      </w:pPr>
      <w:r>
        <w:t>ИНФОРМАЦИИ О ВРЕМЕНИ И МЕСТЕ КУЛЬТУРНО-ДОСУГОВЫХ</w:t>
      </w:r>
    </w:p>
    <w:p w:rsidR="00CB4449" w:rsidRDefault="00CB4449">
      <w:pPr>
        <w:pStyle w:val="ConsPlusTitle"/>
        <w:jc w:val="center"/>
      </w:pPr>
      <w:r>
        <w:t>МЕРОПРИЯТИЙ, АНОНСЫ ДАННЫХ МЕРОПРИЯТИЙ В ЭЛЕКТРОННОМ ВИДЕ"</w:t>
      </w:r>
    </w:p>
    <w:p w:rsidR="00CB4449" w:rsidRDefault="00CB4449">
      <w:pPr>
        <w:pStyle w:val="ConsPlusNormal"/>
        <w:jc w:val="both"/>
      </w:pPr>
    </w:p>
    <w:p w:rsidR="00CB4449" w:rsidRDefault="00CB4449">
      <w:pPr>
        <w:pStyle w:val="ConsPlusNormal"/>
        <w:ind w:firstLine="540"/>
        <w:jc w:val="both"/>
      </w:pPr>
      <w:r>
        <w:t xml:space="preserve">В соответствии с Федеральным </w:t>
      </w:r>
      <w:hyperlink r:id="rId4" w:history="1">
        <w:r>
          <w:rPr>
            <w:color w:val="0000FF"/>
          </w:rPr>
          <w:t>законом</w:t>
        </w:r>
      </w:hyperlink>
      <w:r>
        <w:t xml:space="preserve"> от 27.07.2010 N 210-ФЗ "Об организации предоставления государственных и муниципальных услуг", </w:t>
      </w:r>
      <w:hyperlink r:id="rId5" w:history="1">
        <w:r>
          <w:rPr>
            <w:color w:val="0000FF"/>
          </w:rPr>
          <w:t>Постановлением</w:t>
        </w:r>
      </w:hyperlink>
      <w:r>
        <w:t xml:space="preserve"> администрации </w:t>
      </w:r>
      <w:proofErr w:type="gramStart"/>
      <w:r>
        <w:t>г</w:t>
      </w:r>
      <w:proofErr w:type="gramEnd"/>
      <w:r>
        <w:t xml:space="preserve">. Канска от 19.10.2010 N 1760 "Об утверждении Порядка разработки и утверждения административных регламентов предоставления муниципальных услуг", руководствуясь </w:t>
      </w:r>
      <w:hyperlink r:id="rId6" w:history="1">
        <w:r>
          <w:rPr>
            <w:color w:val="0000FF"/>
          </w:rPr>
          <w:t>статьей 30</w:t>
        </w:r>
      </w:hyperlink>
      <w:r>
        <w:t xml:space="preserve">, </w:t>
      </w:r>
      <w:hyperlink r:id="rId7" w:history="1">
        <w:r>
          <w:rPr>
            <w:color w:val="0000FF"/>
          </w:rPr>
          <w:t>35</w:t>
        </w:r>
      </w:hyperlink>
      <w:r>
        <w:t xml:space="preserve"> Устава города Канска, постановляю:</w:t>
      </w:r>
    </w:p>
    <w:p w:rsidR="00CB4449" w:rsidRDefault="00CB4449">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по предоставлению муниципальной услуги "Предоставление информации о времени и месте культурно-досуговых мероприятий, анонсы данных мероприятий в электронном виде" согласно приложению.</w:t>
      </w:r>
    </w:p>
    <w:p w:rsidR="00CB4449" w:rsidRDefault="00CB4449">
      <w:pPr>
        <w:pStyle w:val="ConsPlusNormal"/>
        <w:spacing w:before="220"/>
        <w:ind w:firstLine="540"/>
        <w:jc w:val="both"/>
      </w:pPr>
      <w:r>
        <w:t xml:space="preserve">2. Ответственным органом за исполнение Административного </w:t>
      </w:r>
      <w:hyperlink w:anchor="P35" w:history="1">
        <w:r>
          <w:rPr>
            <w:color w:val="0000FF"/>
          </w:rPr>
          <w:t>регламента</w:t>
        </w:r>
      </w:hyperlink>
      <w:r>
        <w:t xml:space="preserve"> по предоставлению муниципальной услуги "Предоставление информации о времени и месте культурно-досуговых мероприятий, анонсы данных мероприятий в электронном виде" назначить муниципальное бюджетное учреждение культуры "Городской Дом культуры </w:t>
      </w:r>
      <w:proofErr w:type="gramStart"/>
      <w:r>
        <w:t>г</w:t>
      </w:r>
      <w:proofErr w:type="gramEnd"/>
      <w:r>
        <w:t>. Канска" (Лычковская Е.А.).</w:t>
      </w:r>
    </w:p>
    <w:p w:rsidR="00CB4449" w:rsidRDefault="00CB4449">
      <w:pPr>
        <w:pStyle w:val="ConsPlusNormal"/>
        <w:spacing w:before="220"/>
        <w:ind w:firstLine="540"/>
        <w:jc w:val="both"/>
      </w:pPr>
      <w:r>
        <w:t>3. Отменить:</w:t>
      </w:r>
    </w:p>
    <w:p w:rsidR="00CB4449" w:rsidRDefault="00CB4449">
      <w:pPr>
        <w:pStyle w:val="ConsPlusNormal"/>
        <w:spacing w:before="220"/>
        <w:ind w:firstLine="540"/>
        <w:jc w:val="both"/>
      </w:pPr>
      <w:proofErr w:type="gramStart"/>
      <w:r>
        <w:t>Постановление администрации г. Канска от 30.11.2010 N 2030 "Об утверждении Административного регламента по предоставлению муниципальным учреждением культуры "Дом культуры "Строитель", муниципальным учреждением культуры "Городской Дом культуры" муниципальной услуги "Предоставление информации о времени и месте культурно-досуговых мероприятий, анонсы данных мероприятий в электронном виде";</w:t>
      </w:r>
      <w:proofErr w:type="gramEnd"/>
    </w:p>
    <w:p w:rsidR="00CB4449" w:rsidRDefault="00CB4449">
      <w:pPr>
        <w:pStyle w:val="ConsPlusNormal"/>
        <w:spacing w:before="220"/>
        <w:ind w:firstLine="540"/>
        <w:jc w:val="both"/>
      </w:pPr>
      <w:r>
        <w:t xml:space="preserve">Постановление администрации </w:t>
      </w:r>
      <w:proofErr w:type="gramStart"/>
      <w:r>
        <w:t>г</w:t>
      </w:r>
      <w:proofErr w:type="gramEnd"/>
      <w:r>
        <w:t>. Канска от 07.12.2015 N 1799 "О внесении изменений в Постановление от 30.11.2010 N 2030".</w:t>
      </w:r>
    </w:p>
    <w:p w:rsidR="00CB4449" w:rsidRDefault="00CB4449">
      <w:pPr>
        <w:pStyle w:val="ConsPlusNormal"/>
        <w:spacing w:before="220"/>
        <w:ind w:firstLine="540"/>
        <w:jc w:val="both"/>
      </w:pPr>
      <w:r>
        <w:t xml:space="preserve">4. Ведущему специалисту отдела культуры администрации </w:t>
      </w:r>
      <w:proofErr w:type="gramStart"/>
      <w:r>
        <w:t>г</w:t>
      </w:r>
      <w:proofErr w:type="gramEnd"/>
      <w:r>
        <w:t>. Канска (Назарова А.В.) опубликовать настоящее Постановление в газете "Официальный Канск", разместить данное Постановление на официальном сайте муниципального образования город Канск в сети Интернет.</w:t>
      </w:r>
    </w:p>
    <w:p w:rsidR="00CB4449" w:rsidRDefault="00CB4449">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главы города по социальной политике Князеву Н.И.</w:t>
      </w:r>
    </w:p>
    <w:p w:rsidR="00CB4449" w:rsidRDefault="00CB4449">
      <w:pPr>
        <w:pStyle w:val="ConsPlusNormal"/>
        <w:spacing w:before="220"/>
        <w:ind w:firstLine="540"/>
        <w:jc w:val="both"/>
      </w:pPr>
      <w:r>
        <w:t>6. Постановление вступает в силу со дня официального опубликования в газете "Официальный Канск".</w:t>
      </w:r>
    </w:p>
    <w:p w:rsidR="00CB4449" w:rsidRDefault="00CB4449">
      <w:pPr>
        <w:pStyle w:val="ConsPlusNormal"/>
        <w:jc w:val="both"/>
      </w:pPr>
    </w:p>
    <w:p w:rsidR="00CB4449" w:rsidRDefault="00CB4449">
      <w:pPr>
        <w:pStyle w:val="ConsPlusNormal"/>
        <w:jc w:val="right"/>
      </w:pPr>
      <w:r>
        <w:t>Глава</w:t>
      </w:r>
    </w:p>
    <w:p w:rsidR="00CB4449" w:rsidRDefault="00CB4449">
      <w:pPr>
        <w:pStyle w:val="ConsPlusNormal"/>
        <w:jc w:val="right"/>
      </w:pPr>
      <w:r>
        <w:t>города Канска</w:t>
      </w:r>
    </w:p>
    <w:p w:rsidR="00CB4449" w:rsidRDefault="00CB4449">
      <w:pPr>
        <w:pStyle w:val="ConsPlusNormal"/>
        <w:jc w:val="right"/>
      </w:pPr>
      <w:r>
        <w:t>Н.Н.КАЧАН</w:t>
      </w:r>
    </w:p>
    <w:p w:rsidR="00CB4449" w:rsidRDefault="00CB4449">
      <w:pPr>
        <w:pStyle w:val="ConsPlusNormal"/>
        <w:jc w:val="both"/>
      </w:pPr>
    </w:p>
    <w:p w:rsidR="00CB4449" w:rsidRDefault="00CB4449">
      <w:pPr>
        <w:pStyle w:val="ConsPlusNormal"/>
        <w:jc w:val="both"/>
      </w:pPr>
    </w:p>
    <w:p w:rsidR="00CB4449" w:rsidRDefault="00CB4449">
      <w:pPr>
        <w:pStyle w:val="ConsPlusNormal"/>
        <w:jc w:val="both"/>
      </w:pPr>
    </w:p>
    <w:p w:rsidR="00CB4449" w:rsidRDefault="00CB4449">
      <w:pPr>
        <w:pStyle w:val="ConsPlusNormal"/>
        <w:jc w:val="both"/>
      </w:pPr>
    </w:p>
    <w:p w:rsidR="00CB4449" w:rsidRDefault="00CB4449">
      <w:pPr>
        <w:pStyle w:val="ConsPlusNormal"/>
        <w:jc w:val="both"/>
      </w:pPr>
    </w:p>
    <w:p w:rsidR="00CB4449" w:rsidRDefault="00CB4449">
      <w:pPr>
        <w:pStyle w:val="ConsPlusNormal"/>
        <w:jc w:val="right"/>
        <w:outlineLvl w:val="0"/>
      </w:pPr>
      <w:r>
        <w:t>Приложение</w:t>
      </w:r>
    </w:p>
    <w:p w:rsidR="00CB4449" w:rsidRDefault="00CB4449">
      <w:pPr>
        <w:pStyle w:val="ConsPlusNormal"/>
        <w:jc w:val="right"/>
      </w:pPr>
      <w:r>
        <w:t>к Постановлению</w:t>
      </w:r>
    </w:p>
    <w:p w:rsidR="00CB4449" w:rsidRDefault="00CB4449">
      <w:pPr>
        <w:pStyle w:val="ConsPlusNormal"/>
        <w:jc w:val="right"/>
      </w:pPr>
      <w:r>
        <w:t xml:space="preserve">администрации </w:t>
      </w:r>
      <w:proofErr w:type="gramStart"/>
      <w:r>
        <w:t>г</w:t>
      </w:r>
      <w:proofErr w:type="gramEnd"/>
      <w:r>
        <w:t>. Канска</w:t>
      </w:r>
    </w:p>
    <w:p w:rsidR="00CB4449" w:rsidRDefault="00CB4449">
      <w:pPr>
        <w:pStyle w:val="ConsPlusNormal"/>
        <w:jc w:val="right"/>
      </w:pPr>
      <w:r>
        <w:t>от 7 июня 2016 г. N 512</w:t>
      </w:r>
    </w:p>
    <w:p w:rsidR="00CB4449" w:rsidRDefault="00CB4449">
      <w:pPr>
        <w:pStyle w:val="ConsPlusNormal"/>
        <w:jc w:val="both"/>
      </w:pPr>
    </w:p>
    <w:p w:rsidR="00CB4449" w:rsidRDefault="00CB4449">
      <w:pPr>
        <w:pStyle w:val="ConsPlusTitle"/>
        <w:jc w:val="center"/>
      </w:pPr>
      <w:bookmarkStart w:id="0" w:name="P35"/>
      <w:bookmarkEnd w:id="0"/>
      <w:r>
        <w:t>АДМИНИСТРАТИВНЫЙ РЕГЛАМЕНТ</w:t>
      </w:r>
    </w:p>
    <w:p w:rsidR="00CB4449" w:rsidRDefault="00CB4449">
      <w:pPr>
        <w:pStyle w:val="ConsPlusTitle"/>
        <w:jc w:val="center"/>
      </w:pPr>
      <w:r>
        <w:t>ПО ПРЕДОСТАВЛЕНИЮ МУНИЦИПАЛЬНОЙ УСЛУГИ "ПРЕДОСТАВЛЕНИЕ</w:t>
      </w:r>
    </w:p>
    <w:p w:rsidR="00CB4449" w:rsidRDefault="00CB4449">
      <w:pPr>
        <w:pStyle w:val="ConsPlusTitle"/>
        <w:jc w:val="center"/>
      </w:pPr>
      <w:r>
        <w:t>ИНФОРМАЦИИ О ВРЕМЕНИ И МЕСТЕ КУЛЬТУРНО-ДОСУГОВЫХ</w:t>
      </w:r>
    </w:p>
    <w:p w:rsidR="00CB4449" w:rsidRDefault="00CB4449">
      <w:pPr>
        <w:pStyle w:val="ConsPlusTitle"/>
        <w:jc w:val="center"/>
      </w:pPr>
      <w:r>
        <w:t>МЕРОПРИЯТИЙ, АНОНСЫ ДАННЫХ МЕРОПРИЯТИЙ В ЭЛЕКТРОННОМ ВИДЕ"</w:t>
      </w:r>
    </w:p>
    <w:p w:rsidR="00CB4449" w:rsidRDefault="00CB4449">
      <w:pPr>
        <w:pStyle w:val="ConsPlusNormal"/>
        <w:jc w:val="both"/>
      </w:pPr>
    </w:p>
    <w:p w:rsidR="00CB4449" w:rsidRDefault="00CB4449">
      <w:pPr>
        <w:pStyle w:val="ConsPlusNormal"/>
        <w:jc w:val="center"/>
        <w:outlineLvl w:val="1"/>
      </w:pPr>
      <w:r>
        <w:t>1. ОБЩИЕ ПОЛОЖЕНИЯ</w:t>
      </w:r>
    </w:p>
    <w:p w:rsidR="00CB4449" w:rsidRDefault="00CB4449">
      <w:pPr>
        <w:pStyle w:val="ConsPlusNormal"/>
        <w:jc w:val="both"/>
      </w:pPr>
    </w:p>
    <w:p w:rsidR="00CB4449" w:rsidRDefault="00CB4449">
      <w:pPr>
        <w:pStyle w:val="ConsPlusNormal"/>
        <w:ind w:firstLine="540"/>
        <w:jc w:val="both"/>
      </w:pPr>
      <w:r>
        <w:t>1.1. Административный регламент по предоставлению муниципальной услуги "Предоставление информации о времени и месте культурно-досуговых мероприятий, гастрольных мероприятий театров и филармоний, анонсы данных мероприятий в электронном виде" (далее -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CB4449" w:rsidRDefault="00CB4449">
      <w:pPr>
        <w:pStyle w:val="ConsPlusNormal"/>
        <w:spacing w:before="220"/>
        <w:ind w:firstLine="540"/>
        <w:jc w:val="both"/>
      </w:pPr>
      <w:r>
        <w:t xml:space="preserve">1.2. Предоставление муниципальной услуги осуществляется в соответствии </w:t>
      </w:r>
      <w:proofErr w:type="gramStart"/>
      <w:r>
        <w:t>с</w:t>
      </w:r>
      <w:proofErr w:type="gramEnd"/>
      <w:r>
        <w:t>:</w:t>
      </w:r>
    </w:p>
    <w:p w:rsidR="00CB4449" w:rsidRDefault="00CB4449">
      <w:pPr>
        <w:pStyle w:val="ConsPlusNormal"/>
        <w:spacing w:before="220"/>
        <w:ind w:firstLine="540"/>
        <w:jc w:val="both"/>
      </w:pPr>
      <w:hyperlink r:id="rId8" w:history="1">
        <w:r>
          <w:rPr>
            <w:color w:val="0000FF"/>
          </w:rPr>
          <w:t>Конституцией</w:t>
        </w:r>
      </w:hyperlink>
      <w:r>
        <w:t xml:space="preserve"> Российской Федерации;</w:t>
      </w:r>
    </w:p>
    <w:p w:rsidR="00CB4449" w:rsidRDefault="00CB4449">
      <w:pPr>
        <w:pStyle w:val="ConsPlusNormal"/>
        <w:spacing w:before="220"/>
        <w:ind w:firstLine="540"/>
        <w:jc w:val="both"/>
      </w:pPr>
      <w:r>
        <w:t xml:space="preserve">Гражданским </w:t>
      </w:r>
      <w:hyperlink r:id="rId9" w:history="1">
        <w:r>
          <w:rPr>
            <w:color w:val="0000FF"/>
          </w:rPr>
          <w:t>кодексом</w:t>
        </w:r>
      </w:hyperlink>
      <w:r>
        <w:t xml:space="preserve"> Российской Федерации;</w:t>
      </w:r>
    </w:p>
    <w:p w:rsidR="00CB4449" w:rsidRDefault="00CB4449">
      <w:pPr>
        <w:pStyle w:val="ConsPlusNormal"/>
        <w:spacing w:before="220"/>
        <w:ind w:firstLine="540"/>
        <w:jc w:val="both"/>
      </w:pPr>
      <w:r>
        <w:t xml:space="preserve">Федеральным </w:t>
      </w:r>
      <w:hyperlink r:id="rId10"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CB4449" w:rsidRDefault="00CB4449">
      <w:pPr>
        <w:pStyle w:val="ConsPlusNormal"/>
        <w:spacing w:before="220"/>
        <w:ind w:firstLine="540"/>
        <w:jc w:val="both"/>
      </w:pPr>
      <w:r>
        <w:t xml:space="preserve">Федеральным </w:t>
      </w:r>
      <w:hyperlink r:id="rId11" w:history="1">
        <w:r>
          <w:rPr>
            <w:color w:val="0000FF"/>
          </w:rPr>
          <w:t>законом</w:t>
        </w:r>
      </w:hyperlink>
      <w:r>
        <w:t xml:space="preserve"> от 27.07.2006 N 149-ФЗ "Об информации, информационных технологиях и о защите информации";</w:t>
      </w:r>
    </w:p>
    <w:p w:rsidR="00CB4449" w:rsidRDefault="00CB4449">
      <w:pPr>
        <w:pStyle w:val="ConsPlusNormal"/>
        <w:spacing w:before="220"/>
        <w:ind w:firstLine="540"/>
        <w:jc w:val="both"/>
      </w:pPr>
      <w:r>
        <w:t xml:space="preserve">Федеральным </w:t>
      </w:r>
      <w:hyperlink r:id="rId12"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CB4449" w:rsidRDefault="00CB4449">
      <w:pPr>
        <w:pStyle w:val="ConsPlusNormal"/>
        <w:spacing w:before="220"/>
        <w:ind w:firstLine="540"/>
        <w:jc w:val="both"/>
      </w:pPr>
      <w:r>
        <w:t xml:space="preserve">Федеральным </w:t>
      </w:r>
      <w:hyperlink r:id="rId13" w:history="1">
        <w:r>
          <w:rPr>
            <w:color w:val="0000FF"/>
          </w:rPr>
          <w:t>законом</w:t>
        </w:r>
      </w:hyperlink>
      <w:r>
        <w:t xml:space="preserve"> от 02.05.2006 N 59-ФЗ "О порядке рассмотрения обращений граждан Российской Федерации";</w:t>
      </w:r>
    </w:p>
    <w:p w:rsidR="00CB4449" w:rsidRDefault="00CB4449">
      <w:pPr>
        <w:pStyle w:val="ConsPlusNormal"/>
        <w:spacing w:before="220"/>
        <w:ind w:firstLine="540"/>
        <w:jc w:val="both"/>
      </w:pPr>
      <w:hyperlink r:id="rId14" w:history="1">
        <w:r>
          <w:rPr>
            <w:color w:val="0000FF"/>
          </w:rPr>
          <w:t>Законом</w:t>
        </w:r>
      </w:hyperlink>
      <w:r>
        <w:t xml:space="preserve"> Российской Федерации от 07.02.1992 N 2300-1 "О защите прав потребителей";</w:t>
      </w:r>
    </w:p>
    <w:p w:rsidR="00CB4449" w:rsidRDefault="00CB4449">
      <w:pPr>
        <w:pStyle w:val="ConsPlusNormal"/>
        <w:spacing w:before="220"/>
        <w:ind w:firstLine="540"/>
        <w:jc w:val="both"/>
      </w:pPr>
      <w:hyperlink r:id="rId15" w:history="1">
        <w:r>
          <w:rPr>
            <w:color w:val="0000FF"/>
          </w:rPr>
          <w:t>Основами</w:t>
        </w:r>
      </w:hyperlink>
      <w:r>
        <w:t xml:space="preserve"> законодательства Российской Федерации о культуре, утвержденными </w:t>
      </w:r>
      <w:proofErr w:type="gramStart"/>
      <w:r>
        <w:t>ВС</w:t>
      </w:r>
      <w:proofErr w:type="gramEnd"/>
      <w:r>
        <w:t xml:space="preserve"> РФ от 09.10.1992 N 3612-1;</w:t>
      </w:r>
    </w:p>
    <w:p w:rsidR="00CB4449" w:rsidRDefault="00CB4449">
      <w:pPr>
        <w:pStyle w:val="ConsPlusNormal"/>
        <w:spacing w:before="220"/>
        <w:ind w:firstLine="540"/>
        <w:jc w:val="both"/>
      </w:pPr>
      <w:r>
        <w:t xml:space="preserve">Федеральным </w:t>
      </w:r>
      <w:hyperlink r:id="rId16" w:history="1">
        <w:r>
          <w:rPr>
            <w:color w:val="0000FF"/>
          </w:rPr>
          <w:t>законом</w:t>
        </w:r>
      </w:hyperlink>
      <w:r>
        <w:t xml:space="preserve"> от 24.11.1995 N 181-ФЗ "О социальной защите инвалидов в Российской Федерации";</w:t>
      </w:r>
    </w:p>
    <w:p w:rsidR="00CB4449" w:rsidRDefault="00CB4449">
      <w:pPr>
        <w:pStyle w:val="ConsPlusNormal"/>
        <w:spacing w:before="220"/>
        <w:ind w:firstLine="540"/>
        <w:jc w:val="both"/>
      </w:pPr>
      <w:hyperlink r:id="rId17" w:history="1">
        <w:r>
          <w:rPr>
            <w:color w:val="0000FF"/>
          </w:rPr>
          <w:t>Законом</w:t>
        </w:r>
      </w:hyperlink>
      <w:r>
        <w:t xml:space="preserve"> Красноярского края от 28.06.2007 N 2-190 "О культуре";</w:t>
      </w:r>
    </w:p>
    <w:p w:rsidR="00CB4449" w:rsidRDefault="00CB4449">
      <w:pPr>
        <w:pStyle w:val="ConsPlusNormal"/>
        <w:spacing w:before="220"/>
        <w:ind w:firstLine="540"/>
        <w:jc w:val="both"/>
      </w:pPr>
      <w:hyperlink r:id="rId18" w:history="1">
        <w:r>
          <w:rPr>
            <w:color w:val="0000FF"/>
          </w:rPr>
          <w:t>Постановлением</w:t>
        </w:r>
      </w:hyperlink>
      <w:r>
        <w:t xml:space="preserve"> Совета администрации Красноярского края от 30.06.2007 N 278-п "Об утверждении стандарта качества оказания государственных услуг в области культуры";</w:t>
      </w:r>
    </w:p>
    <w:p w:rsidR="00CB4449" w:rsidRDefault="00CB4449">
      <w:pPr>
        <w:pStyle w:val="ConsPlusNormal"/>
        <w:spacing w:before="220"/>
        <w:ind w:firstLine="540"/>
        <w:jc w:val="both"/>
      </w:pPr>
      <w:hyperlink r:id="rId19" w:history="1">
        <w:r>
          <w:rPr>
            <w:color w:val="0000FF"/>
          </w:rPr>
          <w:t>Постановлением</w:t>
        </w:r>
      </w:hyperlink>
      <w:r>
        <w:t xml:space="preserve"> Правительства Красноярского края от 20.01.2009 N 24-п "Об утверждении Основных направлений стратегии культурной политики Красноярского края на 2009 - 2020 годы";</w:t>
      </w:r>
    </w:p>
    <w:p w:rsidR="00CB4449" w:rsidRDefault="00CB4449">
      <w:pPr>
        <w:pStyle w:val="ConsPlusNormal"/>
        <w:spacing w:before="220"/>
        <w:ind w:firstLine="540"/>
        <w:jc w:val="both"/>
      </w:pPr>
      <w:hyperlink r:id="rId20" w:history="1">
        <w:r>
          <w:rPr>
            <w:color w:val="0000FF"/>
          </w:rPr>
          <w:t>Стратегией</w:t>
        </w:r>
      </w:hyperlink>
      <w:r>
        <w:t xml:space="preserve"> развития информационного общества в Российской Федерации, утвержденной Президентом РФ 07.02.2008 N Пр-212;</w:t>
      </w:r>
    </w:p>
    <w:p w:rsidR="00CB4449" w:rsidRDefault="00CB4449">
      <w:pPr>
        <w:pStyle w:val="ConsPlusNormal"/>
        <w:spacing w:before="220"/>
        <w:ind w:firstLine="540"/>
        <w:jc w:val="both"/>
      </w:pPr>
      <w:hyperlink r:id="rId21" w:history="1">
        <w:r>
          <w:rPr>
            <w:color w:val="0000FF"/>
          </w:rPr>
          <w:t>Уставом</w:t>
        </w:r>
      </w:hyperlink>
      <w:r>
        <w:t xml:space="preserve"> города Канска;</w:t>
      </w:r>
    </w:p>
    <w:p w:rsidR="00CB4449" w:rsidRDefault="00CB4449">
      <w:pPr>
        <w:pStyle w:val="ConsPlusNormal"/>
        <w:spacing w:before="220"/>
        <w:ind w:firstLine="540"/>
        <w:jc w:val="both"/>
      </w:pPr>
      <w:r>
        <w:t xml:space="preserve">Уставом Муниципального бюджетного учреждения культуры "Городской Дом культуры", утвержденным Постановлением администрации </w:t>
      </w:r>
      <w:proofErr w:type="gramStart"/>
      <w:r>
        <w:t>г</w:t>
      </w:r>
      <w:proofErr w:type="gramEnd"/>
      <w:r>
        <w:t>. Канска от 30.09.2014 N 1617.</w:t>
      </w:r>
    </w:p>
    <w:p w:rsidR="00CB4449" w:rsidRDefault="00CB4449">
      <w:pPr>
        <w:pStyle w:val="ConsPlusNormal"/>
        <w:spacing w:before="220"/>
        <w:ind w:firstLine="540"/>
        <w:jc w:val="both"/>
      </w:pPr>
      <w:r>
        <w:t>1.3. Получателем муниципальной услуги являются юридические и физические лица (далее - Заинтересованные лица).</w:t>
      </w:r>
    </w:p>
    <w:p w:rsidR="00CB4449" w:rsidRDefault="00CB4449">
      <w:pPr>
        <w:pStyle w:val="ConsPlusNormal"/>
        <w:spacing w:before="220"/>
        <w:ind w:firstLine="540"/>
        <w:jc w:val="both"/>
      </w:pPr>
      <w:r>
        <w:t xml:space="preserve">1.4. Муниципальная услуга "Предоставление информации о времени и месте культурно-досуговых мероприятий, анонсы данных мероприятий в электронном виде" </w:t>
      </w:r>
      <w:proofErr w:type="gramStart"/>
      <w:r>
        <w:t>оказывается</w:t>
      </w:r>
      <w:proofErr w:type="gramEnd"/>
      <w:r>
        <w:t xml:space="preserve"> через:</w:t>
      </w:r>
    </w:p>
    <w:p w:rsidR="00CB4449" w:rsidRDefault="00CB4449">
      <w:pPr>
        <w:pStyle w:val="ConsPlusNormal"/>
        <w:spacing w:before="220"/>
        <w:ind w:firstLine="540"/>
        <w:jc w:val="both"/>
      </w:pPr>
      <w:r>
        <w:t xml:space="preserve">КГБУ "Многофункциональный центр предоставления государственных и муниципальных услуг" (далее - МФЦ), расположенный по адресу: Красноярский край, </w:t>
      </w:r>
      <w:proofErr w:type="gramStart"/>
      <w:r>
        <w:t>г</w:t>
      </w:r>
      <w:proofErr w:type="gramEnd"/>
      <w:r>
        <w:t xml:space="preserve">. Канск, мкр. </w:t>
      </w:r>
      <w:proofErr w:type="gramStart"/>
      <w:r>
        <w:t>Северный</w:t>
      </w:r>
      <w:proofErr w:type="gramEnd"/>
      <w:r>
        <w:t>, д. 34; справочные телефонные номера: 8 (39161) 3-56-40, 8 (39161) 3-57-40.</w:t>
      </w:r>
    </w:p>
    <w:p w:rsidR="00CB4449" w:rsidRDefault="00CB4449">
      <w:pPr>
        <w:pStyle w:val="ConsPlusNormal"/>
        <w:spacing w:before="220"/>
        <w:ind w:firstLine="540"/>
        <w:jc w:val="both"/>
      </w:pPr>
      <w:r>
        <w:t>Электронный адрес сайта МФЦ в информационно-телекоммуникационной сети Интернет: http://www.24mfc.ru.</w:t>
      </w:r>
    </w:p>
    <w:p w:rsidR="00CB4449" w:rsidRDefault="00CB4449">
      <w:pPr>
        <w:pStyle w:val="ConsPlusNormal"/>
        <w:spacing w:before="220"/>
        <w:ind w:firstLine="540"/>
        <w:jc w:val="both"/>
      </w:pPr>
      <w:r>
        <w:t>Единый портал государственных услуг на интернет-сайте www.gosuslugi.ru.</w:t>
      </w:r>
    </w:p>
    <w:p w:rsidR="00CB4449" w:rsidRDefault="00CB4449">
      <w:pPr>
        <w:pStyle w:val="ConsPlusNormal"/>
        <w:spacing w:before="220"/>
        <w:ind w:firstLine="540"/>
        <w:jc w:val="both"/>
      </w:pPr>
      <w:r>
        <w:t xml:space="preserve">1.5. Регламент размещается на интернет-сайте администрации </w:t>
      </w:r>
      <w:proofErr w:type="gramStart"/>
      <w:r>
        <w:t>г</w:t>
      </w:r>
      <w:proofErr w:type="gramEnd"/>
      <w:r>
        <w:t>. Канска http://www.kansk-adm.ru, также на информационных стендах, расположенных в муниципальном бюджетном учреждении культуры "Городской Дом культуры г. Канска" (далее - ГДК г. Канска) по адресу: ул. Ленина, 10, г. Канск, Красноярского края, 663600.</w:t>
      </w:r>
    </w:p>
    <w:p w:rsidR="00CB4449" w:rsidRDefault="00CB4449">
      <w:pPr>
        <w:pStyle w:val="ConsPlusNormal"/>
        <w:jc w:val="both"/>
      </w:pPr>
    </w:p>
    <w:p w:rsidR="00CB4449" w:rsidRDefault="00CB4449">
      <w:pPr>
        <w:pStyle w:val="ConsPlusNormal"/>
        <w:jc w:val="center"/>
        <w:outlineLvl w:val="1"/>
      </w:pPr>
      <w:r>
        <w:t>2. СТАНДАРТ ПРЕДОСТАВЛЕНИЯ МУНИЦИПАЛЬНОЙ УСЛУГИ</w:t>
      </w:r>
    </w:p>
    <w:p w:rsidR="00CB4449" w:rsidRDefault="00CB4449">
      <w:pPr>
        <w:pStyle w:val="ConsPlusNormal"/>
        <w:jc w:val="both"/>
      </w:pPr>
    </w:p>
    <w:p w:rsidR="00CB4449" w:rsidRDefault="00CB4449">
      <w:pPr>
        <w:pStyle w:val="ConsPlusNormal"/>
        <w:ind w:firstLine="540"/>
        <w:jc w:val="both"/>
      </w:pPr>
      <w:r>
        <w:t>2.1. Наименование муниципальной услуги "Предоставление информации о времени и месте культурно-досуговых мероприятий, анонсы данных мероприятий в электронном виде (далее - Информация).</w:t>
      </w:r>
    </w:p>
    <w:p w:rsidR="00CB4449" w:rsidRDefault="00CB4449">
      <w:pPr>
        <w:pStyle w:val="ConsPlusNormal"/>
        <w:spacing w:before="220"/>
        <w:ind w:firstLine="540"/>
        <w:jc w:val="both"/>
      </w:pPr>
      <w:r>
        <w:t xml:space="preserve">2.2. Муниципальную услугу предоставляет муниципальное бюджетное учреждение культуры "Городской Дом культуры </w:t>
      </w:r>
      <w:proofErr w:type="gramStart"/>
      <w:r>
        <w:t>г</w:t>
      </w:r>
      <w:proofErr w:type="gramEnd"/>
      <w:r>
        <w:t>. Канска", подведомственное отделу культуры администрации г. Канска.</w:t>
      </w:r>
    </w:p>
    <w:p w:rsidR="00CB4449" w:rsidRDefault="00CB4449">
      <w:pPr>
        <w:pStyle w:val="ConsPlusNormal"/>
        <w:spacing w:before="220"/>
        <w:ind w:firstLine="540"/>
        <w:jc w:val="both"/>
      </w:pPr>
      <w:r>
        <w:t>2.3. Результатом оказания муниципальной услуги является предоставление информации о времени и месте культурно-досуговых мероприятий, анонсы данных мероприятий в электронном виде.</w:t>
      </w:r>
    </w:p>
    <w:p w:rsidR="00CB4449" w:rsidRDefault="00CB4449">
      <w:pPr>
        <w:pStyle w:val="ConsPlusNormal"/>
        <w:spacing w:before="220"/>
        <w:ind w:firstLine="540"/>
        <w:jc w:val="both"/>
      </w:pPr>
      <w:r>
        <w:t>2.4. Сроки предоставления муниципальной услуги.</w:t>
      </w:r>
    </w:p>
    <w:p w:rsidR="00CB4449" w:rsidRDefault="00CB4449">
      <w:pPr>
        <w:pStyle w:val="ConsPlusNormal"/>
        <w:spacing w:before="220"/>
        <w:ind w:firstLine="540"/>
        <w:jc w:val="both"/>
      </w:pPr>
      <w:r>
        <w:t>2.4.1. Срок предоставления муниципальной услуги по предоставлению информации о времени и месте культурно-досуговых мероприятий, анонсы данных мероприятий в электронном виде зависят от формы предоставления муниципальной услуги. Предоставление муниципальной услуги осуществляется в следующих формах:</w:t>
      </w:r>
    </w:p>
    <w:p w:rsidR="00CB4449" w:rsidRDefault="00CB4449">
      <w:pPr>
        <w:pStyle w:val="ConsPlusNormal"/>
        <w:spacing w:before="220"/>
        <w:ind w:firstLine="540"/>
        <w:jc w:val="both"/>
      </w:pPr>
      <w:r>
        <w:t>- в форме предоставления информации по письменному запросу заинтересованного лица;</w:t>
      </w:r>
    </w:p>
    <w:p w:rsidR="00CB4449" w:rsidRDefault="00CB4449">
      <w:pPr>
        <w:pStyle w:val="ConsPlusNormal"/>
        <w:spacing w:before="220"/>
        <w:ind w:firstLine="540"/>
        <w:jc w:val="both"/>
      </w:pPr>
      <w:r>
        <w:t>- в форме публичного информирования (размещения информации на интернет-сайте учреждения, информационных стендах, бумажных носителях, в средствах массовой информации).</w:t>
      </w:r>
    </w:p>
    <w:p w:rsidR="00CB4449" w:rsidRDefault="00CB4449">
      <w:pPr>
        <w:pStyle w:val="ConsPlusNormal"/>
        <w:spacing w:before="220"/>
        <w:ind w:firstLine="540"/>
        <w:jc w:val="both"/>
      </w:pPr>
      <w:r>
        <w:t>2.4.1.1. Срок предоставления муниципальной услуги составляет не более 15 дней со дня письменного обращения заявителя по почте или в день обращения при личном устном обращении.</w:t>
      </w:r>
    </w:p>
    <w:p w:rsidR="00CB4449" w:rsidRDefault="00CB4449">
      <w:pPr>
        <w:pStyle w:val="ConsPlusNormal"/>
        <w:spacing w:before="220"/>
        <w:ind w:firstLine="540"/>
        <w:jc w:val="both"/>
      </w:pPr>
      <w:r>
        <w:t xml:space="preserve">В случае представления заявителем документов через МФЦ срок предоставления </w:t>
      </w:r>
      <w:r>
        <w:lastRenderedPageBreak/>
        <w:t>муниципальной услуги исчисляется со дня передачи МФЦ таких документов в ГДК г. Канска.</w:t>
      </w:r>
    </w:p>
    <w:p w:rsidR="00CB4449" w:rsidRDefault="00CB4449">
      <w:pPr>
        <w:pStyle w:val="ConsPlusNormal"/>
        <w:spacing w:before="220"/>
        <w:ind w:firstLine="540"/>
        <w:jc w:val="both"/>
      </w:pPr>
      <w:r>
        <w:t xml:space="preserve">Срок предоставления муниципальной услуги по правилам </w:t>
      </w:r>
      <w:hyperlink r:id="rId22" w:history="1">
        <w:r>
          <w:rPr>
            <w:color w:val="0000FF"/>
          </w:rPr>
          <w:t>ст. 191</w:t>
        </w:r>
      </w:hyperlink>
      <w:r>
        <w:t xml:space="preserve"> Гражданского кодекса Российской Федерации начинает исчисляться со следующего дня после приема заявления. Если последний день срока предоставления муниципальной услуги приходится на нерабочий праздничный или выходной день, днем окончания срока муниципальной услуги считается ближайший следующий за ним рабочий день.</w:t>
      </w:r>
    </w:p>
    <w:p w:rsidR="00CB4449" w:rsidRDefault="00CB4449">
      <w:pPr>
        <w:pStyle w:val="ConsPlusNormal"/>
        <w:spacing w:before="220"/>
        <w:ind w:firstLine="540"/>
        <w:jc w:val="both"/>
      </w:pPr>
      <w:r>
        <w:t>2.4.2. При личных обращениях заинтересованных лиц посредством электронной почты муниципальная услуга предоставляется в течение 15 рабочих дней с момента получения обращения.</w:t>
      </w:r>
    </w:p>
    <w:p w:rsidR="00CB4449" w:rsidRDefault="00CB4449">
      <w:pPr>
        <w:pStyle w:val="ConsPlusNormal"/>
        <w:spacing w:before="220"/>
        <w:ind w:firstLine="540"/>
        <w:jc w:val="both"/>
      </w:pPr>
      <w:r>
        <w:t>2.4.3. Предоставление муниципальной услуги по запросу заинтересованного лица, поступившему при личном устном обращении, - в течение 30 минут.</w:t>
      </w:r>
    </w:p>
    <w:p w:rsidR="00CB4449" w:rsidRDefault="00CB4449">
      <w:pPr>
        <w:pStyle w:val="ConsPlusNormal"/>
        <w:spacing w:before="220"/>
        <w:ind w:firstLine="540"/>
        <w:jc w:val="both"/>
      </w:pPr>
      <w:r>
        <w:t>2.4.4. При обращении в письменной форме предоставление муниципальной услуги осуществляется в течение 15 рабочих дней со дня регистрации заявления.</w:t>
      </w:r>
    </w:p>
    <w:p w:rsidR="00CB4449" w:rsidRDefault="00CB4449">
      <w:pPr>
        <w:pStyle w:val="ConsPlusNormal"/>
        <w:spacing w:before="220"/>
        <w:ind w:firstLine="540"/>
        <w:jc w:val="both"/>
      </w:pPr>
      <w:r>
        <w:t>2.4.5. Информация с момента размещения на сайте, информационных стендах, афишах, баннерах, на бумажных носителях (буклеты, программки, флаеры), в средствах массовой информации находится в свободном доступе.</w:t>
      </w:r>
    </w:p>
    <w:p w:rsidR="00CB4449" w:rsidRDefault="00CB4449">
      <w:pPr>
        <w:pStyle w:val="ConsPlusNormal"/>
        <w:spacing w:before="220"/>
        <w:ind w:firstLine="540"/>
        <w:jc w:val="both"/>
      </w:pPr>
      <w:proofErr w:type="gramStart"/>
      <w:r>
        <w:t>Информация о времени и месте культурно-досуговых мероприятий и гастрольных мероприятий театров и филармоний, анонсы данных мероприятий, в том числе ежемесячный план мероприятий ГДК г. Канска, составляется и размещается на сайте в электронном виде до 25 числа месяца, предшествующего месяцу, в котором должны состояться эти культурно-досуговые мероприятия и гастрольные мероприятия театров и филармоний.</w:t>
      </w:r>
      <w:proofErr w:type="gramEnd"/>
    </w:p>
    <w:p w:rsidR="00CB4449" w:rsidRDefault="00CB4449">
      <w:pPr>
        <w:pStyle w:val="ConsPlusNormal"/>
        <w:spacing w:before="220"/>
        <w:ind w:firstLine="540"/>
        <w:jc w:val="both"/>
      </w:pPr>
      <w:r>
        <w:t xml:space="preserve">В случае отмены или изменения времени, даты, места проведения, культурно-досуговых мероприятий, гастрольных мероприятий театров и филармоний, изменения в репертуарный план на сайте администрации </w:t>
      </w:r>
      <w:proofErr w:type="gramStart"/>
      <w:r>
        <w:t>г</w:t>
      </w:r>
      <w:proofErr w:type="gramEnd"/>
      <w:r>
        <w:t>. Канска вносятся в течение 24 часов с момента принятия решения об изменениях.</w:t>
      </w:r>
    </w:p>
    <w:p w:rsidR="00CB4449" w:rsidRDefault="00CB4449">
      <w:pPr>
        <w:pStyle w:val="ConsPlusNormal"/>
        <w:spacing w:before="220"/>
        <w:ind w:firstLine="540"/>
        <w:jc w:val="both"/>
      </w:pPr>
      <w:r>
        <w:t xml:space="preserve">2.5. Документом, необходимым для предоставления муниципальной услуги в письменном виде, является письменное </w:t>
      </w:r>
      <w:hyperlink w:anchor="P284" w:history="1">
        <w:r>
          <w:rPr>
            <w:color w:val="0000FF"/>
          </w:rPr>
          <w:t>заявление</w:t>
        </w:r>
      </w:hyperlink>
      <w:r>
        <w:t xml:space="preserve"> (обращение) заявителя по форме согласно приложению N 1 к Административному регламенту (должно быть написано на русском языке, либо иметь заверенный перевод на русском языке по форме), в том числе полученное по электронной почте.</w:t>
      </w:r>
    </w:p>
    <w:p w:rsidR="00CB4449" w:rsidRDefault="00CB4449">
      <w:pPr>
        <w:pStyle w:val="ConsPlusNormal"/>
        <w:spacing w:before="220"/>
        <w:ind w:firstLine="540"/>
        <w:jc w:val="both"/>
      </w:pPr>
      <w:r>
        <w:t>2.6. Оснований для отказа в приеме документов, необходимых для предоставления муниципальной услуги, не предусмотрено.</w:t>
      </w:r>
    </w:p>
    <w:p w:rsidR="00CB4449" w:rsidRDefault="00CB4449">
      <w:pPr>
        <w:pStyle w:val="ConsPlusNormal"/>
        <w:spacing w:before="220"/>
        <w:ind w:firstLine="540"/>
        <w:jc w:val="both"/>
      </w:pPr>
      <w:bookmarkStart w:id="1" w:name="P86"/>
      <w:bookmarkEnd w:id="1"/>
      <w:r>
        <w:t>2.7. Основания для отказа заявителю в предоставлении муниципальной услуги:</w:t>
      </w:r>
    </w:p>
    <w:p w:rsidR="00CB4449" w:rsidRDefault="00CB4449">
      <w:pPr>
        <w:pStyle w:val="ConsPlusNormal"/>
        <w:spacing w:before="220"/>
        <w:ind w:firstLine="540"/>
        <w:jc w:val="both"/>
      </w:pPr>
      <w:proofErr w:type="gramStart"/>
      <w:r>
        <w:t xml:space="preserve">запрос не отвечает требованиям, указанным в </w:t>
      </w:r>
      <w:hyperlink r:id="rId23" w:history="1">
        <w:r>
          <w:rPr>
            <w:color w:val="0000FF"/>
          </w:rPr>
          <w:t>статьях 1</w:t>
        </w:r>
      </w:hyperlink>
      <w:r>
        <w:t xml:space="preserve">, </w:t>
      </w:r>
      <w:hyperlink r:id="rId24" w:history="1">
        <w:r>
          <w:rPr>
            <w:color w:val="0000FF"/>
          </w:rPr>
          <w:t>18</w:t>
        </w:r>
      </w:hyperlink>
      <w:r>
        <w:t xml:space="preserve">, </w:t>
      </w:r>
      <w:hyperlink r:id="rId25" w:history="1">
        <w:r>
          <w:rPr>
            <w:color w:val="0000FF"/>
          </w:rPr>
          <w:t>20</w:t>
        </w:r>
      </w:hyperlink>
      <w:r>
        <w:t xml:space="preserve"> Федерального закона от 09.02.2009 N 8-ФЗ "Об обеспечении доступа к информации о деятельности государственных органов и органов местного самоуправления" (для всех заявителей) и </w:t>
      </w:r>
      <w:hyperlink r:id="rId26" w:history="1">
        <w:r>
          <w:rPr>
            <w:color w:val="0000FF"/>
          </w:rPr>
          <w:t>статье 24</w:t>
        </w:r>
      </w:hyperlink>
      <w:r>
        <w:t xml:space="preserve"> Закона Красноярского края от 25.11.2010 N 11-5331 "О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w:t>
      </w:r>
      <w:proofErr w:type="gramEnd"/>
      <w:r>
        <w:t xml:space="preserve"> края" (для физических лиц) с учетом понятия запроса;</w:t>
      </w:r>
    </w:p>
    <w:p w:rsidR="00CB4449" w:rsidRDefault="00CB4449">
      <w:pPr>
        <w:pStyle w:val="ConsPlusNormal"/>
        <w:spacing w:before="220"/>
        <w:ind w:firstLine="540"/>
        <w:jc w:val="both"/>
      </w:pPr>
      <w:r>
        <w:t>анонимный запрос;</w:t>
      </w:r>
    </w:p>
    <w:p w:rsidR="00CB4449" w:rsidRDefault="00CB4449">
      <w:pPr>
        <w:pStyle w:val="ConsPlusNormal"/>
        <w:spacing w:before="220"/>
        <w:ind w:firstLine="540"/>
        <w:jc w:val="both"/>
      </w:pPr>
      <w:r>
        <w:t>запрос, составленный не на государственном языке Российской Федерации (не на русском языке), не имеющий заверенного перевода на русский язык;</w:t>
      </w:r>
    </w:p>
    <w:p w:rsidR="00CB4449" w:rsidRDefault="00CB4449">
      <w:pPr>
        <w:pStyle w:val="ConsPlusNormal"/>
        <w:spacing w:before="220"/>
        <w:ind w:firstLine="540"/>
        <w:jc w:val="both"/>
      </w:pPr>
      <w:r>
        <w:t xml:space="preserve">если письменное обращение или обращение в электронной форме не содержит </w:t>
      </w:r>
      <w:r>
        <w:lastRenderedPageBreak/>
        <w:t>наименование юридического лица (для гражданина - фамилии, имени, отчества),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обращение заявителем;</w:t>
      </w:r>
    </w:p>
    <w:p w:rsidR="00CB4449" w:rsidRDefault="00CB4449">
      <w:pPr>
        <w:pStyle w:val="ConsPlusNormal"/>
        <w:spacing w:before="220"/>
        <w:ind w:firstLine="540"/>
        <w:jc w:val="both"/>
      </w:pPr>
      <w:r>
        <w:t>запрашиваемая информация не относится к деятельности учреждения культуры;</w:t>
      </w:r>
    </w:p>
    <w:p w:rsidR="00CB4449" w:rsidRDefault="00CB4449">
      <w:pPr>
        <w:pStyle w:val="ConsPlusNormal"/>
        <w:spacing w:before="220"/>
        <w:ind w:firstLine="540"/>
        <w:jc w:val="both"/>
      </w:pPr>
      <w:r>
        <w:t>если текст письменного обращения не поддается прочтению, ответ на обращение не дается, о чем сообщается заявителю, направившему обращение, если фамилия и почтовый адрес поддаются прочтению.</w:t>
      </w:r>
    </w:p>
    <w:p w:rsidR="00CB4449" w:rsidRDefault="00CB4449">
      <w:pPr>
        <w:pStyle w:val="ConsPlusNormal"/>
        <w:spacing w:before="220"/>
        <w:ind w:firstLine="540"/>
        <w:jc w:val="both"/>
      </w:pPr>
      <w:r>
        <w:t>2.8. Сведения о плате за предоставление муниципальной услуги.</w:t>
      </w:r>
    </w:p>
    <w:p w:rsidR="00CB4449" w:rsidRDefault="00CB4449">
      <w:pPr>
        <w:pStyle w:val="ConsPlusNormal"/>
        <w:spacing w:before="220"/>
        <w:ind w:firstLine="540"/>
        <w:jc w:val="both"/>
      </w:pPr>
      <w:r>
        <w:t>2.8.1. Муниципальная услуга предоставляется бесплатно.</w:t>
      </w:r>
    </w:p>
    <w:p w:rsidR="00CB4449" w:rsidRDefault="00CB4449">
      <w:pPr>
        <w:pStyle w:val="ConsPlusNormal"/>
        <w:spacing w:before="220"/>
        <w:ind w:firstLine="540"/>
        <w:jc w:val="both"/>
      </w:pPr>
      <w:r>
        <w:t>2.9. Должностное лицо, ответственное за информирование, при личном устном обращении Заинтересованных лиц предоставляет им информацию о предоставлении муниципальной услуги в устной форме. Время при индивидуальном устном информировании не может превышать 15 минут.</w:t>
      </w:r>
    </w:p>
    <w:p w:rsidR="00CB4449" w:rsidRDefault="00CB4449">
      <w:pPr>
        <w:pStyle w:val="ConsPlusNormal"/>
        <w:spacing w:before="220"/>
        <w:ind w:firstLine="540"/>
        <w:jc w:val="both"/>
      </w:pPr>
      <w:r>
        <w:t>2.9.1. Регистрация заявления осуществляется в день поступления заявления в ГДК г. Канска, КГУБУ "МФЦ".</w:t>
      </w:r>
    </w:p>
    <w:p w:rsidR="00CB4449" w:rsidRDefault="00CB4449">
      <w:pPr>
        <w:pStyle w:val="ConsPlusNormal"/>
        <w:spacing w:before="220"/>
        <w:ind w:firstLine="540"/>
        <w:jc w:val="both"/>
      </w:pPr>
      <w:r>
        <w:t>2.10. Требования к помещениям, в которых предоставляется муниципальная услуга, к месту ожидания, местам для заполнения обращений о предоставлении муниципальной услуги:</w:t>
      </w:r>
    </w:p>
    <w:p w:rsidR="00CB4449" w:rsidRDefault="00CB4449">
      <w:pPr>
        <w:pStyle w:val="ConsPlusNormal"/>
        <w:spacing w:before="220"/>
        <w:ind w:firstLine="540"/>
        <w:jc w:val="both"/>
      </w:pPr>
      <w:r>
        <w:t>помещения, в которых осуществляется прием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CB4449" w:rsidRDefault="00CB4449">
      <w:pPr>
        <w:pStyle w:val="ConsPlusNormal"/>
        <w:spacing w:before="220"/>
        <w:ind w:firstLine="540"/>
        <w:jc w:val="both"/>
      </w:pPr>
      <w: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CB4449" w:rsidRDefault="00CB4449">
      <w:pPr>
        <w:pStyle w:val="ConsPlusNormal"/>
        <w:spacing w:before="220"/>
        <w:ind w:firstLine="540"/>
        <w:jc w:val="both"/>
      </w:pPr>
      <w:r>
        <w:t>Помещения для предоставления муниципальной услуги, по возможности, размещаются в максимально удобных для обращения местах.</w:t>
      </w:r>
    </w:p>
    <w:p w:rsidR="00CB4449" w:rsidRDefault="00CB4449">
      <w:pPr>
        <w:pStyle w:val="ConsPlusNormal"/>
        <w:spacing w:before="220"/>
        <w:ind w:firstLine="540"/>
        <w:jc w:val="both"/>
      </w:pPr>
      <w: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CB4449" w:rsidRDefault="00CB4449">
      <w:pPr>
        <w:pStyle w:val="ConsPlusNormal"/>
        <w:spacing w:before="220"/>
        <w:ind w:firstLine="540"/>
        <w:jc w:val="both"/>
      </w:pPr>
      <w: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CB4449" w:rsidRDefault="00CB4449">
      <w:pPr>
        <w:pStyle w:val="ConsPlusNormal"/>
        <w:spacing w:before="220"/>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w:t>
      </w:r>
    </w:p>
    <w:p w:rsidR="00CB4449" w:rsidRDefault="00CB4449">
      <w:pPr>
        <w:pStyle w:val="ConsPlusNormal"/>
        <w:spacing w:before="220"/>
        <w:ind w:firstLine="540"/>
        <w:jc w:val="both"/>
      </w:pPr>
      <w:r>
        <w:t>2.11. Орган, предоставляющий муниципальную услугу, обеспечивает инвалидам и другим маломобильным группам населения:</w:t>
      </w:r>
    </w:p>
    <w:p w:rsidR="00CB4449" w:rsidRDefault="00CB4449">
      <w:pPr>
        <w:pStyle w:val="ConsPlusNormal"/>
        <w:spacing w:before="220"/>
        <w:ind w:firstLine="540"/>
        <w:jc w:val="both"/>
      </w:pPr>
      <w:r>
        <w:t xml:space="preserve">- условия беспрепятственного доступа к объекту (зданию, помещению), в котором </w:t>
      </w:r>
      <w:r>
        <w:lastRenderedPageBreak/>
        <w:t>предоставляется услуга, а также условия для беспрепятственного пользования транспортом, средствами связи и информации;</w:t>
      </w:r>
    </w:p>
    <w:p w:rsidR="00CB4449" w:rsidRDefault="00CB4449">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выхода из него, в том числе с использованием кресла-коляски;</w:t>
      </w:r>
    </w:p>
    <w:p w:rsidR="00CB4449" w:rsidRDefault="00CB4449">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CB4449" w:rsidRDefault="00CB4449">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CB4449" w:rsidRDefault="00CB4449">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4449" w:rsidRDefault="00CB4449">
      <w:pPr>
        <w:pStyle w:val="ConsPlusNormal"/>
        <w:spacing w:before="220"/>
        <w:ind w:firstLine="540"/>
        <w:jc w:val="both"/>
      </w:pPr>
      <w:r>
        <w:t>- допуск сурдопереводчика и тифлосурдопереводчика;</w:t>
      </w:r>
    </w:p>
    <w:p w:rsidR="00CB4449" w:rsidRDefault="00CB4449">
      <w:pPr>
        <w:pStyle w:val="ConsPlusNormal"/>
        <w:spacing w:before="220"/>
        <w:ind w:firstLine="540"/>
        <w:jc w:val="both"/>
      </w:pPr>
      <w:r>
        <w:t>- допуск собаки-проводника на объекты (здания, помещения), в которых предоставляется услуга;</w:t>
      </w:r>
    </w:p>
    <w:p w:rsidR="00CB4449" w:rsidRDefault="00CB4449">
      <w:pPr>
        <w:pStyle w:val="ConsPlusNormal"/>
        <w:spacing w:before="220"/>
        <w:ind w:firstLine="540"/>
        <w:jc w:val="both"/>
      </w:pPr>
      <w:r>
        <w:t>- оказание инвалидам помощи в преодолении барьеров, мешающих получению ими услуги наравне с другими лицами.</w:t>
      </w:r>
    </w:p>
    <w:p w:rsidR="00CB4449" w:rsidRDefault="00CB4449">
      <w:pPr>
        <w:pStyle w:val="ConsPlusNormal"/>
        <w:spacing w:before="220"/>
        <w:ind w:firstLine="540"/>
        <w:jc w:val="both"/>
      </w:pPr>
      <w:r>
        <w:t>2.12. Показателями доступности муниципальной услуги являются наличие возможностей получения информации о порядке и условиях предоставления муниципальной услуги:</w:t>
      </w:r>
    </w:p>
    <w:p w:rsidR="00CB4449" w:rsidRDefault="00CB4449">
      <w:pPr>
        <w:pStyle w:val="ConsPlusNormal"/>
        <w:spacing w:before="220"/>
        <w:ind w:firstLine="540"/>
        <w:jc w:val="both"/>
      </w:pPr>
      <w:r>
        <w:t>- предоставление доступа к муниципальной услуге при личном обращении в часы работы учреждения;</w:t>
      </w:r>
    </w:p>
    <w:p w:rsidR="00CB4449" w:rsidRDefault="00CB4449">
      <w:pPr>
        <w:pStyle w:val="ConsPlusNormal"/>
        <w:spacing w:before="220"/>
        <w:ind w:firstLine="540"/>
        <w:jc w:val="both"/>
      </w:pPr>
      <w:r>
        <w:t>- на информационных стендах;</w:t>
      </w:r>
    </w:p>
    <w:p w:rsidR="00CB4449" w:rsidRDefault="00CB4449">
      <w:pPr>
        <w:pStyle w:val="ConsPlusNormal"/>
        <w:spacing w:before="220"/>
        <w:ind w:firstLine="540"/>
        <w:jc w:val="both"/>
      </w:pPr>
      <w:r>
        <w:t>- на сайте муниципального образования город Канск www.kansk-adm.ru, МФЦ;</w:t>
      </w:r>
    </w:p>
    <w:p w:rsidR="00CB4449" w:rsidRDefault="00CB4449">
      <w:pPr>
        <w:pStyle w:val="ConsPlusNormal"/>
        <w:spacing w:before="220"/>
        <w:ind w:firstLine="540"/>
        <w:jc w:val="both"/>
      </w:pPr>
      <w:r>
        <w:t>- на едином краевом портале государственных и муниципальных услуг.</w:t>
      </w:r>
    </w:p>
    <w:p w:rsidR="00CB4449" w:rsidRDefault="00CB4449">
      <w:pPr>
        <w:pStyle w:val="ConsPlusNormal"/>
        <w:spacing w:before="220"/>
        <w:ind w:firstLine="540"/>
        <w:jc w:val="both"/>
      </w:pPr>
      <w:r>
        <w:t>2.13. Показателями качества предоставления муниципальной услуги являются:</w:t>
      </w:r>
    </w:p>
    <w:p w:rsidR="00CB4449" w:rsidRDefault="00CB4449">
      <w:pPr>
        <w:pStyle w:val="ConsPlusNormal"/>
        <w:spacing w:before="220"/>
        <w:ind w:firstLine="540"/>
        <w:jc w:val="both"/>
      </w:pPr>
      <w:r>
        <w:t>- соблюдение порядка проведения административных процедур, установленных настоящим Административным регламентом;</w:t>
      </w:r>
    </w:p>
    <w:p w:rsidR="00CB4449" w:rsidRDefault="00CB4449">
      <w:pPr>
        <w:pStyle w:val="ConsPlusNormal"/>
        <w:spacing w:before="220"/>
        <w:ind w:firstLine="540"/>
        <w:jc w:val="both"/>
      </w:pPr>
      <w:r>
        <w:t>- соблюдение требований к графику (режиму) работы учреждения;</w:t>
      </w:r>
    </w:p>
    <w:p w:rsidR="00CB4449" w:rsidRDefault="00CB4449">
      <w:pPr>
        <w:pStyle w:val="ConsPlusNormal"/>
        <w:spacing w:before="220"/>
        <w:ind w:firstLine="540"/>
        <w:jc w:val="both"/>
      </w:pPr>
      <w:r>
        <w:t>- соблюдение требований к объему предоставления услуги;</w:t>
      </w:r>
    </w:p>
    <w:p w:rsidR="00CB4449" w:rsidRDefault="00CB4449">
      <w:pPr>
        <w:pStyle w:val="ConsPlusNormal"/>
        <w:spacing w:before="220"/>
        <w:ind w:firstLine="540"/>
        <w:jc w:val="both"/>
      </w:pPr>
      <w:r>
        <w:t>- соблюдение требований к срокам предоставления услуги;</w:t>
      </w:r>
    </w:p>
    <w:p w:rsidR="00CB4449" w:rsidRDefault="00CB4449">
      <w:pPr>
        <w:pStyle w:val="ConsPlusNormal"/>
        <w:spacing w:before="220"/>
        <w:ind w:firstLine="540"/>
        <w:jc w:val="both"/>
      </w:pPr>
      <w:r>
        <w:t>- отсутствие жалоб на действия сотрудников при предоставлении муниципальной услуги.</w:t>
      </w:r>
    </w:p>
    <w:p w:rsidR="00CB4449" w:rsidRDefault="00CB4449">
      <w:pPr>
        <w:pStyle w:val="ConsPlusNormal"/>
        <w:jc w:val="both"/>
      </w:pPr>
    </w:p>
    <w:p w:rsidR="00CB4449" w:rsidRDefault="00CB4449">
      <w:pPr>
        <w:pStyle w:val="ConsPlusNormal"/>
        <w:jc w:val="center"/>
        <w:outlineLvl w:val="1"/>
      </w:pPr>
      <w:r>
        <w:t>3. СОСТАВ, ПОСЛЕДОВАТЕЛЬНОСТЬ И СРОКИ ВЫПОЛНЕНИЯ</w:t>
      </w:r>
    </w:p>
    <w:p w:rsidR="00CB4449" w:rsidRDefault="00CB4449">
      <w:pPr>
        <w:pStyle w:val="ConsPlusNormal"/>
        <w:jc w:val="center"/>
      </w:pPr>
      <w:r>
        <w:t>АДМИНИСТРАТИВНЫХ ПРОЦЕДУР, ТРЕБОВАНИЯ К ПОРЯДКУ</w:t>
      </w:r>
    </w:p>
    <w:p w:rsidR="00CB4449" w:rsidRDefault="00CB4449">
      <w:pPr>
        <w:pStyle w:val="ConsPlusNormal"/>
        <w:jc w:val="center"/>
      </w:pPr>
      <w:r>
        <w:t>ИХ ВЫПОЛНЕНИЯ, В ТОМ ЧИСЛЕ ОСОБЕННОСТИ ВЫПОЛНЕНИЯ</w:t>
      </w:r>
    </w:p>
    <w:p w:rsidR="00CB4449" w:rsidRDefault="00CB4449">
      <w:pPr>
        <w:pStyle w:val="ConsPlusNormal"/>
        <w:jc w:val="center"/>
      </w:pPr>
      <w:r>
        <w:t>АДМИНИСТРАТИВНЫХ ПРОЦЕДУР В ЭЛЕКТРОННОЙ ФОРМЕ, А ТАКЖЕ</w:t>
      </w:r>
    </w:p>
    <w:p w:rsidR="00CB4449" w:rsidRDefault="00CB4449">
      <w:pPr>
        <w:pStyle w:val="ConsPlusNormal"/>
        <w:jc w:val="center"/>
      </w:pPr>
      <w:r>
        <w:t>ОСОБЕННОСТИ ВЫПОЛНЕНИЯ АДМИНИСТРАТИВНЫХ ПРОЦЕДУР</w:t>
      </w:r>
    </w:p>
    <w:p w:rsidR="00CB4449" w:rsidRDefault="00CB4449">
      <w:pPr>
        <w:pStyle w:val="ConsPlusNormal"/>
        <w:jc w:val="center"/>
      </w:pPr>
      <w:r>
        <w:lastRenderedPageBreak/>
        <w:t>В МНОГОФУНКЦИОНАЛЬНЫХ ЦЕНТРАХ</w:t>
      </w:r>
    </w:p>
    <w:p w:rsidR="00CB4449" w:rsidRDefault="00CB4449">
      <w:pPr>
        <w:pStyle w:val="ConsPlusNormal"/>
        <w:jc w:val="both"/>
      </w:pPr>
    </w:p>
    <w:p w:rsidR="00CB4449" w:rsidRDefault="00CB4449">
      <w:pPr>
        <w:pStyle w:val="ConsPlusNormal"/>
        <w:ind w:firstLine="540"/>
        <w:jc w:val="both"/>
      </w:pPr>
      <w:r>
        <w:t xml:space="preserve">3.1. Последовательность действий (административных процедур) при предоставлении муниципальной услуги представлена </w:t>
      </w:r>
      <w:hyperlink w:anchor="P315" w:history="1">
        <w:r>
          <w:rPr>
            <w:color w:val="0000FF"/>
          </w:rPr>
          <w:t>блок-схемой</w:t>
        </w:r>
      </w:hyperlink>
      <w:r>
        <w:t xml:space="preserve"> в приложении N 2 к настоящему Административному регламенту.</w:t>
      </w:r>
    </w:p>
    <w:p w:rsidR="00CB4449" w:rsidRDefault="00CB4449">
      <w:pPr>
        <w:pStyle w:val="ConsPlusNormal"/>
        <w:spacing w:before="220"/>
        <w:ind w:firstLine="540"/>
        <w:jc w:val="both"/>
      </w:pPr>
      <w:r>
        <w:t>Порядок и виды административных процедур при предоставлении муниципальной услуги определяются в зависимости от формы предоставления информации.</w:t>
      </w:r>
    </w:p>
    <w:p w:rsidR="00CB4449" w:rsidRDefault="00CB4449">
      <w:pPr>
        <w:pStyle w:val="ConsPlusNormal"/>
        <w:spacing w:before="220"/>
        <w:ind w:firstLine="540"/>
        <w:jc w:val="both"/>
      </w:pPr>
      <w:r>
        <w:t xml:space="preserve">3.1.1. </w:t>
      </w:r>
      <w:proofErr w:type="gramStart"/>
      <w:r>
        <w:t>Информация о правилах предоставления муниципальной услуги, осуществляется специалистами и должностными лицами ГДК г. Канска, исполняющими муниципальную услугу, а также муниципальными служащими, ответственными за информационное наполнение официального сайта муниципального образования г. Канск, в ходе личного приема, с использованием почтовой и телефонной связи с 9 до 18 часов, в предвыходные и предпраздничные дни - с 9 до 17 часов, а также на официальном</w:t>
      </w:r>
      <w:proofErr w:type="gramEnd"/>
      <w:r>
        <w:t xml:space="preserve"> </w:t>
      </w:r>
      <w:proofErr w:type="gramStart"/>
      <w:r>
        <w:t>сайте</w:t>
      </w:r>
      <w:proofErr w:type="gramEnd"/>
      <w:r>
        <w:t xml:space="preserve"> www.kansk-adm.ru. муниципального образования г. Канск с помощью информационных материалов, средств массовой информации.</w:t>
      </w:r>
    </w:p>
    <w:p w:rsidR="00CB4449" w:rsidRDefault="00CB4449">
      <w:pPr>
        <w:pStyle w:val="ConsPlusNormal"/>
        <w:spacing w:before="220"/>
        <w:ind w:firstLine="540"/>
        <w:jc w:val="both"/>
      </w:pPr>
      <w:r>
        <w:t>ГДК г. Канска.</w:t>
      </w:r>
    </w:p>
    <w:p w:rsidR="00CB4449" w:rsidRDefault="00CB4449">
      <w:pPr>
        <w:pStyle w:val="ConsPlusNormal"/>
        <w:spacing w:before="220"/>
        <w:ind w:firstLine="540"/>
        <w:jc w:val="both"/>
      </w:pPr>
      <w:r>
        <w:t>Адрес: ул. Ленина, 10, г. Канск, Красноярского края, 663600</w:t>
      </w:r>
    </w:p>
    <w:p w:rsidR="00CB4449" w:rsidRDefault="00CB4449">
      <w:pPr>
        <w:pStyle w:val="ConsPlusNormal"/>
        <w:spacing w:before="220"/>
        <w:ind w:firstLine="540"/>
        <w:jc w:val="both"/>
      </w:pPr>
      <w:r>
        <w:t>Режим работы: с 9 до 18 часов. Ежедневно.</w:t>
      </w:r>
    </w:p>
    <w:p w:rsidR="00CB4449" w:rsidRDefault="00CB4449">
      <w:pPr>
        <w:pStyle w:val="ConsPlusNormal"/>
        <w:spacing w:before="220"/>
        <w:ind w:firstLine="540"/>
        <w:jc w:val="both"/>
      </w:pPr>
      <w:r>
        <w:t>Суббота, воскресенье - выходные дни.</w:t>
      </w:r>
    </w:p>
    <w:p w:rsidR="00CB4449" w:rsidRDefault="00CB4449">
      <w:pPr>
        <w:pStyle w:val="ConsPlusNormal"/>
        <w:spacing w:before="220"/>
        <w:ind w:firstLine="540"/>
        <w:jc w:val="both"/>
      </w:pPr>
      <w:r>
        <w:t>Телефон: 8 (39161) 3-25-58</w:t>
      </w:r>
    </w:p>
    <w:p w:rsidR="00CB4449" w:rsidRDefault="00CB4449">
      <w:pPr>
        <w:pStyle w:val="ConsPlusNormal"/>
        <w:spacing w:before="220"/>
        <w:ind w:firstLine="540"/>
        <w:jc w:val="both"/>
      </w:pPr>
      <w:r>
        <w:t>Факс: 8 (39161) 3-25-58</w:t>
      </w:r>
    </w:p>
    <w:p w:rsidR="00CB4449" w:rsidRDefault="00CB4449">
      <w:pPr>
        <w:pStyle w:val="ConsPlusNormal"/>
        <w:spacing w:before="220"/>
        <w:ind w:firstLine="540"/>
        <w:jc w:val="both"/>
      </w:pPr>
      <w:r>
        <w:t>Руководитель: директор ГДК г. Канска Лычковская Елена Алексеевна.</w:t>
      </w:r>
    </w:p>
    <w:p w:rsidR="00CB4449" w:rsidRDefault="00CB4449">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CB4449" w:rsidRDefault="00CB4449">
      <w:pPr>
        <w:pStyle w:val="ConsPlusNormal"/>
        <w:spacing w:before="220"/>
        <w:ind w:firstLine="540"/>
        <w:jc w:val="both"/>
      </w:pPr>
      <w:r>
        <w:t xml:space="preserve">Размещение Информации на Сайте муниципального образования </w:t>
      </w:r>
      <w:proofErr w:type="gramStart"/>
      <w:r>
        <w:t>г</w:t>
      </w:r>
      <w:proofErr w:type="gramEnd"/>
      <w:r>
        <w:t>. Канск.</w:t>
      </w:r>
    </w:p>
    <w:p w:rsidR="00CB4449" w:rsidRDefault="00CB4449">
      <w:pPr>
        <w:pStyle w:val="ConsPlusNormal"/>
        <w:spacing w:before="220"/>
        <w:ind w:firstLine="540"/>
        <w:jc w:val="both"/>
      </w:pPr>
      <w:r>
        <w:t>Разработка ГДК г. Канска плана мероприятий и подготовка анонса предстоящих событий и мероприятий.</w:t>
      </w:r>
    </w:p>
    <w:p w:rsidR="00CB4449" w:rsidRDefault="00CB4449">
      <w:pPr>
        <w:pStyle w:val="ConsPlusNormal"/>
        <w:spacing w:before="220"/>
        <w:ind w:firstLine="540"/>
        <w:jc w:val="both"/>
      </w:pPr>
      <w:r>
        <w:t>ГДК г. Канска обязан разработать и утвердить план мероприятий, подготовить анонс предстоящих событий и мероприятий.</w:t>
      </w:r>
    </w:p>
    <w:p w:rsidR="00CB4449" w:rsidRDefault="00CB4449">
      <w:pPr>
        <w:pStyle w:val="ConsPlusNormal"/>
        <w:spacing w:before="220"/>
        <w:ind w:firstLine="540"/>
        <w:jc w:val="both"/>
      </w:pPr>
      <w:r>
        <w:t>Планы мероприятий утверждаются руководителем ГДК г. Канска до 25 числа месяца, предшествующего месяцу, в котором должны состояться эти культурно-досуговые мероприятия и гастрольные мероприятия театров и филармоний. Анонс предстоящих событий и мероприятий создается на основе плана мероприятий и должен быть согласован художественными руководителями Учреждения или правообладателями культурного продукта.</w:t>
      </w:r>
    </w:p>
    <w:p w:rsidR="00CB4449" w:rsidRDefault="00CB4449">
      <w:pPr>
        <w:pStyle w:val="ConsPlusNormal"/>
        <w:spacing w:before="220"/>
        <w:ind w:firstLine="540"/>
        <w:jc w:val="both"/>
      </w:pPr>
      <w:r>
        <w:t xml:space="preserve">Размещение Информации на сайте муниципального образования </w:t>
      </w:r>
      <w:proofErr w:type="gramStart"/>
      <w:r>
        <w:t>г</w:t>
      </w:r>
      <w:proofErr w:type="gramEnd"/>
      <w:r>
        <w:t>. Канск.</w:t>
      </w:r>
    </w:p>
    <w:p w:rsidR="00CB4449" w:rsidRDefault="00CB4449">
      <w:pPr>
        <w:pStyle w:val="ConsPlusNormal"/>
        <w:spacing w:before="220"/>
        <w:ind w:firstLine="540"/>
        <w:jc w:val="both"/>
      </w:pPr>
      <w:r>
        <w:t>Информация о времени и месте культурно-досуговых мероприятий и гастрольных мероприятий театров и филармоний включает в себя план мероприятий ГДК г. Канска и анонсы событий и мероприятий, которые должны состояться в течение месяца, на который составлен план Учреждения и анонсы этих событий и мероприятий.</w:t>
      </w:r>
    </w:p>
    <w:p w:rsidR="00CB4449" w:rsidRDefault="00CB4449">
      <w:pPr>
        <w:pStyle w:val="ConsPlusNormal"/>
        <w:spacing w:before="220"/>
        <w:ind w:firstLine="540"/>
        <w:jc w:val="both"/>
      </w:pPr>
      <w:r>
        <w:t xml:space="preserve">Планы мероприятий ГДК г. Канска содержат следующую информацию: о наименовании, </w:t>
      </w:r>
      <w:r>
        <w:lastRenderedPageBreak/>
        <w:t>жанре, дате, времени и месте проведения мероприятия или события, стоимости билетов, возрастных ограничениях для зрителей (если они рекомендованы Учреждением).</w:t>
      </w:r>
    </w:p>
    <w:p w:rsidR="00CB4449" w:rsidRDefault="00CB4449">
      <w:pPr>
        <w:pStyle w:val="ConsPlusNormal"/>
        <w:spacing w:before="220"/>
        <w:ind w:firstLine="540"/>
        <w:jc w:val="both"/>
      </w:pPr>
      <w:r>
        <w:t>В анонсах событий и мероприятий, помимо информации, соответствующей плану мероприятий, содержатся: сведения о произведениях, их авторах, исполнителях; сведения о рекомендуемой Учреждением социальной и возрастной категории зрителей; иная существенная для Заинтересованного лица информация о культурно-досуговых мероприятиях, гастрольных мероприятиях театров и филармоний.</w:t>
      </w:r>
    </w:p>
    <w:p w:rsidR="00CB4449" w:rsidRDefault="00CB4449">
      <w:pPr>
        <w:pStyle w:val="ConsPlusNormal"/>
        <w:spacing w:before="220"/>
        <w:ind w:firstLine="540"/>
        <w:jc w:val="both"/>
      </w:pPr>
      <w:r>
        <w:t>3.1.2. В МФЦ:</w:t>
      </w:r>
    </w:p>
    <w:p w:rsidR="00CB4449" w:rsidRDefault="00CB4449">
      <w:pPr>
        <w:pStyle w:val="ConsPlusNormal"/>
        <w:spacing w:before="220"/>
        <w:ind w:firstLine="540"/>
        <w:jc w:val="both"/>
      </w:pPr>
      <w:r>
        <w:t>в письменном виде;</w:t>
      </w:r>
    </w:p>
    <w:p w:rsidR="00CB4449" w:rsidRDefault="00CB4449">
      <w:pPr>
        <w:pStyle w:val="ConsPlusNormal"/>
        <w:spacing w:before="220"/>
        <w:ind w:firstLine="540"/>
        <w:jc w:val="both"/>
      </w:pPr>
      <w:r>
        <w:t>в электронном виде.</w:t>
      </w:r>
    </w:p>
    <w:p w:rsidR="00CB4449" w:rsidRDefault="00CB4449">
      <w:pPr>
        <w:pStyle w:val="ConsPlusNormal"/>
        <w:spacing w:before="220"/>
        <w:ind w:firstLine="540"/>
        <w:jc w:val="both"/>
      </w:pPr>
      <w:r>
        <w:t>Адрес: 663614, г. Канск, Северный мкр, д. 34.</w:t>
      </w:r>
    </w:p>
    <w:p w:rsidR="00CB4449" w:rsidRDefault="00CB4449">
      <w:pPr>
        <w:pStyle w:val="ConsPlusNormal"/>
        <w:spacing w:before="220"/>
        <w:ind w:firstLine="540"/>
        <w:jc w:val="both"/>
      </w:pPr>
      <w:r>
        <w:t>Электронный адрес сайта МФЦ в информационно-телекоммуникационной сети Интернет: http://www.24mfc.ru.</w:t>
      </w:r>
    </w:p>
    <w:p w:rsidR="00CB4449" w:rsidRDefault="00CB4449">
      <w:pPr>
        <w:pStyle w:val="ConsPlusNormal"/>
        <w:spacing w:before="220"/>
        <w:ind w:firstLine="540"/>
        <w:jc w:val="both"/>
      </w:pPr>
      <w:r>
        <w:t xml:space="preserve">Режим работы МФЦ в </w:t>
      </w:r>
      <w:proofErr w:type="gramStart"/>
      <w:r>
        <w:t>г</w:t>
      </w:r>
      <w:proofErr w:type="gramEnd"/>
      <w:r>
        <w:t>. Канске:</w:t>
      </w:r>
    </w:p>
    <w:p w:rsidR="00CB4449" w:rsidRDefault="00CB4449">
      <w:pPr>
        <w:pStyle w:val="ConsPlusNormal"/>
        <w:spacing w:before="220"/>
        <w:ind w:firstLine="540"/>
        <w:jc w:val="both"/>
      </w:pPr>
      <w:r>
        <w:t>понедельник, среда, пятница: 09.00 - 18.00,</w:t>
      </w:r>
    </w:p>
    <w:p w:rsidR="00CB4449" w:rsidRDefault="00CB4449">
      <w:pPr>
        <w:pStyle w:val="ConsPlusNormal"/>
        <w:spacing w:before="220"/>
        <w:ind w:firstLine="540"/>
        <w:jc w:val="both"/>
      </w:pPr>
      <w:r>
        <w:t>вторник, четверг: 09.00 - 19.00,</w:t>
      </w:r>
    </w:p>
    <w:p w:rsidR="00CB4449" w:rsidRDefault="00CB4449">
      <w:pPr>
        <w:pStyle w:val="ConsPlusNormal"/>
        <w:spacing w:before="220"/>
        <w:ind w:firstLine="540"/>
        <w:jc w:val="both"/>
      </w:pPr>
      <w:r>
        <w:t>суббота: 08.00 - 17.00,</w:t>
      </w:r>
    </w:p>
    <w:p w:rsidR="00CB4449" w:rsidRDefault="00CB4449">
      <w:pPr>
        <w:pStyle w:val="ConsPlusNormal"/>
        <w:spacing w:before="220"/>
        <w:ind w:firstLine="540"/>
        <w:jc w:val="both"/>
      </w:pPr>
      <w:r>
        <w:t>воскресенье: выходной день.</w:t>
      </w:r>
    </w:p>
    <w:p w:rsidR="00CB4449" w:rsidRDefault="00CB4449">
      <w:pPr>
        <w:pStyle w:val="ConsPlusNormal"/>
        <w:spacing w:before="220"/>
        <w:ind w:firstLine="540"/>
        <w:jc w:val="both"/>
      </w:pPr>
      <w:r>
        <w:t>Телефоны: 8 (39161) 3-57-40 (ф), 3-56-40, 3-42-33.</w:t>
      </w:r>
    </w:p>
    <w:p w:rsidR="00CB4449" w:rsidRDefault="00CB4449">
      <w:pPr>
        <w:pStyle w:val="ConsPlusNormal"/>
        <w:spacing w:before="220"/>
        <w:ind w:firstLine="540"/>
        <w:jc w:val="both"/>
      </w:pPr>
      <w:r>
        <w:t>3.1.3. При ответах на телефонные звонки и устные обращения Заинтересованного лица - должностные лица ГДК г. Канска, ответственные за информирование, подробно и в вежливой (корректной) форме информируют и консультируют обратившихся по вопросам о предоставлении муниципальной услуги в пределах своей компетенции.</w:t>
      </w:r>
    </w:p>
    <w:p w:rsidR="00CB4449" w:rsidRDefault="00CB4449">
      <w:pPr>
        <w:pStyle w:val="ConsPlusNormal"/>
        <w:spacing w:before="220"/>
        <w:ind w:firstLine="540"/>
        <w:jc w:val="both"/>
      </w:pPr>
      <w:r>
        <w:t>Ответ на телефонный звонок должен начинаться с информации о наименовании органа (Учреждения), фамилии, имени, отчестве и должности лица, принявшего телефонный звонок. Время разговора не должно превышать 10 минут. При невозможности должностного лица, ответственного за информирование о правилах предоставления муниципальной услуги,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CB4449" w:rsidRDefault="00CB4449">
      <w:pPr>
        <w:pStyle w:val="ConsPlusNormal"/>
        <w:spacing w:before="220"/>
        <w:ind w:firstLine="540"/>
        <w:jc w:val="both"/>
      </w:pPr>
      <w:r>
        <w:t>3.1.4. Должностное лицо, ответственное за информирование, при личном устном обращении Заинтересованных лиц предоставляет им информацию о предоставлении муниципальной услуги в устной форме. Время при индивидуальном устном информировании не может превышать 30 минут.</w:t>
      </w:r>
    </w:p>
    <w:p w:rsidR="00CB4449" w:rsidRDefault="00CB4449">
      <w:pPr>
        <w:pStyle w:val="ConsPlusNormal"/>
        <w:spacing w:before="220"/>
        <w:ind w:firstLine="540"/>
        <w:jc w:val="both"/>
      </w:pPr>
      <w:r>
        <w:t xml:space="preserve">3.1.5. </w:t>
      </w:r>
      <w:proofErr w:type="gramStart"/>
      <w:r>
        <w:t xml:space="preserve">Письменное консультирование при обращении заинтересованных лиц в учреждении осуществляется путем направления ответов в письменной форме по почте, электронной почте либо посредством информационно-телекоммуникационной сети Интернет, МФЦ, в зависимости от способа доставки ответа, указанного в письменном обращении заинтересованного лица, в срок, не превышающий 30 дней с момента регистрации обращения, в соответствии с </w:t>
      </w:r>
      <w:hyperlink r:id="rId27" w:history="1">
        <w:r>
          <w:rPr>
            <w:color w:val="0000FF"/>
          </w:rPr>
          <w:t>Инструкцией</w:t>
        </w:r>
      </w:hyperlink>
      <w:r>
        <w:t xml:space="preserve"> по делопроизводству администрации города Канска Красноярского края, утвержденной Постановлением</w:t>
      </w:r>
      <w:proofErr w:type="gramEnd"/>
      <w:r>
        <w:t xml:space="preserve"> администрации города Канска Красноярского края от 24.06.2009 N 900.</w:t>
      </w:r>
    </w:p>
    <w:p w:rsidR="00CB4449" w:rsidRDefault="00CB4449">
      <w:pPr>
        <w:pStyle w:val="ConsPlusNormal"/>
        <w:spacing w:before="220"/>
        <w:ind w:firstLine="540"/>
        <w:jc w:val="both"/>
      </w:pPr>
      <w:r>
        <w:lastRenderedPageBreak/>
        <w:t>3.1.6. Запрос, составленный в письменной форме, подлежит регистрации в день поступления.</w:t>
      </w:r>
    </w:p>
    <w:p w:rsidR="00CB4449" w:rsidRDefault="00CB4449">
      <w:pPr>
        <w:pStyle w:val="ConsPlusNormal"/>
        <w:spacing w:before="220"/>
        <w:ind w:firstLine="540"/>
        <w:jc w:val="both"/>
      </w:pPr>
      <w:r>
        <w:t>Запросы, поступившие в нерабочее время, регистрируются в первый рабочий день, следующий за днем их поступления.</w:t>
      </w:r>
    </w:p>
    <w:p w:rsidR="00CB4449" w:rsidRDefault="00CB4449">
      <w:pPr>
        <w:pStyle w:val="ConsPlusNormal"/>
        <w:spacing w:before="220"/>
        <w:ind w:firstLine="540"/>
        <w:jc w:val="both"/>
      </w:pPr>
      <w:r>
        <w:t xml:space="preserve">3.1.7. Специалист учреждения проверяет представленный запрос на наличие оснований для отказа в приеме документов, необходимых для предоставления муниципальной услуги, предусмотренных </w:t>
      </w:r>
      <w:hyperlink w:anchor="P86" w:history="1">
        <w:r>
          <w:rPr>
            <w:color w:val="0000FF"/>
          </w:rPr>
          <w:t>пунктом 2.7</w:t>
        </w:r>
      </w:hyperlink>
      <w:r>
        <w:t xml:space="preserve"> настоящего Административного регламента. В случае соответствия специалист принимает запрос гражданина и регистрирует его путем внесения соответствующей записи в базу данных и проставления на обращении штампа с указанием наименования учреждения, даты регистрации запроса и входящего регистрационного номера обращения и списывает его в дело.</w:t>
      </w:r>
    </w:p>
    <w:p w:rsidR="00CB4449" w:rsidRDefault="00CB4449">
      <w:pPr>
        <w:pStyle w:val="ConsPlusNormal"/>
        <w:spacing w:before="220"/>
        <w:ind w:firstLine="540"/>
        <w:jc w:val="both"/>
      </w:pPr>
      <w:r>
        <w:t>3.1.8. Если текст письменного запроса не поддается прочтению, но фамилия и почтовый адрес гражданина поддаются прочтению, то специалист учреждения принимает запрос, регистрирует его и списывает в дело. При этом специалистом учреждения готовится проект уведомления об оставлении запроса без рассмотрения по существу поставленных в нем вопросов, в связи с невозможностью прочтения текста обращения (далее - уведомление). Проект уведомления оформляется на официальном бланке администрации в соответствии с требованиями, установленными к оформлению писем администрацией города Канска Красноярского края. Проект уведомления представляется на подпись директору учреждения, а после его подписания направляется заявителю в срок не позднее 7 дней со дня регистрации заявления.</w:t>
      </w:r>
    </w:p>
    <w:p w:rsidR="00CB4449" w:rsidRDefault="00CB4449">
      <w:pPr>
        <w:pStyle w:val="ConsPlusNormal"/>
        <w:spacing w:before="220"/>
        <w:ind w:firstLine="540"/>
        <w:jc w:val="both"/>
      </w:pPr>
      <w:r>
        <w:t>3.1.9. Проект ответа заявителю оформляется на официальном бланке учреждения в соответствии с требованиями, установленными к оформлению писем.</w:t>
      </w:r>
    </w:p>
    <w:p w:rsidR="00CB4449" w:rsidRDefault="00CB4449">
      <w:pPr>
        <w:pStyle w:val="ConsPlusNormal"/>
        <w:spacing w:before="220"/>
        <w:ind w:firstLine="540"/>
        <w:jc w:val="both"/>
      </w:pPr>
      <w:r>
        <w:t>Те</w:t>
      </w:r>
      <w:proofErr w:type="gramStart"/>
      <w:r>
        <w:t>кст пр</w:t>
      </w:r>
      <w:proofErr w:type="gramEnd"/>
      <w:r>
        <w:t>оекта ответа должен быть изложен вежливо, по возможности кратко и доступно (без использования специфических профессиональных терминов, обозначений, сокращений), с использованием делового стиля. При ссылке в тексте на нормативный правовой акт указываются его вид, дата принятия, регистрационный номер, полное наименование.</w:t>
      </w:r>
    </w:p>
    <w:p w:rsidR="00CB4449" w:rsidRDefault="00CB4449">
      <w:pPr>
        <w:pStyle w:val="ConsPlusNormal"/>
        <w:spacing w:before="220"/>
        <w:ind w:firstLine="540"/>
        <w:jc w:val="both"/>
      </w:pPr>
      <w:r>
        <w:t>Если информация, предоставляемая по запросу, опубликована в средствах массовой информации либо размещена в информационно-телекоммуникационной сети Интернет, в ответе на запрос вместо самой информации указывается название, дата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CB4449" w:rsidRDefault="00CB4449">
      <w:pPr>
        <w:pStyle w:val="ConsPlusNormal"/>
        <w:spacing w:before="220"/>
        <w:ind w:firstLine="540"/>
        <w:jc w:val="both"/>
      </w:pPr>
      <w:r>
        <w:t>Проект ответа заявителю представляется на подпись директору учреждения, а после подписания регистрируется путем внесения соответствующей записи в базу данных и проставления на ответе даты и исходящего регистрационного номера и направляется заявителю. Копия зарегистрированного ответа подшивается сотрудником Учреждения в дело.</w:t>
      </w:r>
    </w:p>
    <w:p w:rsidR="00CB4449" w:rsidRDefault="00CB4449">
      <w:pPr>
        <w:pStyle w:val="ConsPlusNormal"/>
        <w:spacing w:before="220"/>
        <w:ind w:firstLine="540"/>
        <w:jc w:val="both"/>
      </w:pPr>
      <w:r>
        <w:t xml:space="preserve">3.1.10. Если информация о предоставлении муниципальной услуги, полученная в устной форме или по телефону, не удовлетворяет заинтересованное лицо, заинтересованное лицо вправе в письменной форме обратиться в адрес отдела культуры администрации </w:t>
      </w:r>
      <w:proofErr w:type="gramStart"/>
      <w:r>
        <w:t>г</w:t>
      </w:r>
      <w:proofErr w:type="gramEnd"/>
      <w:r>
        <w:t>. Канска.</w:t>
      </w:r>
    </w:p>
    <w:p w:rsidR="00CB4449" w:rsidRDefault="00CB4449">
      <w:pPr>
        <w:pStyle w:val="ConsPlusNormal"/>
        <w:spacing w:before="220"/>
        <w:ind w:firstLine="540"/>
        <w:jc w:val="both"/>
      </w:pPr>
      <w:r>
        <w:t>3.2.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CB4449" w:rsidRDefault="00CB4449">
      <w:pPr>
        <w:pStyle w:val="ConsPlusNormal"/>
        <w:spacing w:before="220"/>
        <w:ind w:firstLine="540"/>
        <w:jc w:val="both"/>
      </w:pPr>
      <w:r>
        <w:t xml:space="preserve">3.2.1.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w:t>
      </w:r>
      <w:r>
        <w:lastRenderedPageBreak/>
        <w:t>устанавливаются Правительством Российской Федерации.</w:t>
      </w:r>
    </w:p>
    <w:p w:rsidR="00CB4449" w:rsidRDefault="00CB4449">
      <w:pPr>
        <w:pStyle w:val="ConsPlusNormal"/>
        <w:spacing w:before="220"/>
        <w:ind w:firstLine="540"/>
        <w:jc w:val="both"/>
      </w:pPr>
      <w:r>
        <w:t>3.2.2.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B4449" w:rsidRDefault="00CB4449">
      <w:pPr>
        <w:pStyle w:val="ConsPlusNormal"/>
        <w:spacing w:before="220"/>
        <w:ind w:firstLine="540"/>
        <w:jc w:val="both"/>
      </w:pPr>
      <w:r>
        <w:t>3.2.3. Единый портал муниципальных услуг обеспечивает:</w:t>
      </w:r>
    </w:p>
    <w:p w:rsidR="00CB4449" w:rsidRDefault="00CB4449">
      <w:pPr>
        <w:pStyle w:val="ConsPlusNormal"/>
        <w:spacing w:before="220"/>
        <w:ind w:firstLine="540"/>
        <w:jc w:val="both"/>
      </w:pPr>
      <w:r>
        <w:t>1) доступ заявителей к сведениям о муниципальных услугах, а также об услугах, предназначенных для распространения с использованием информационно-телекоммуникационной сети Интернет и размещенных в муниципальных информационных системах, обеспечивающих ведение реестров муниципальных услуг;</w:t>
      </w:r>
    </w:p>
    <w:p w:rsidR="00CB4449" w:rsidRDefault="00CB4449">
      <w:pPr>
        <w:pStyle w:val="ConsPlusNormal"/>
        <w:spacing w:before="220"/>
        <w:ind w:firstLine="540"/>
        <w:jc w:val="both"/>
      </w:pPr>
      <w:r>
        <w:t>2) доступность для копирования и заполнения в электронной форме запроса и иных документов, необходимых для получения муниципальной услуги;</w:t>
      </w:r>
    </w:p>
    <w:p w:rsidR="00CB4449" w:rsidRDefault="00CB4449">
      <w:pPr>
        <w:pStyle w:val="ConsPlusNormal"/>
        <w:spacing w:before="220"/>
        <w:ind w:firstLine="540"/>
        <w:jc w:val="both"/>
      </w:pPr>
      <w: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CB4449" w:rsidRDefault="00CB4449">
      <w:pPr>
        <w:pStyle w:val="ConsPlusNormal"/>
        <w:spacing w:before="220"/>
        <w:ind w:firstLine="540"/>
        <w:jc w:val="both"/>
      </w:pPr>
      <w:r>
        <w:t>4) возможность получения заявителем сведений о ходе выполнения запроса о предоставлении муниципальной услуги либо услуги;</w:t>
      </w:r>
    </w:p>
    <w:p w:rsidR="00CB4449" w:rsidRDefault="00CB4449">
      <w:pPr>
        <w:pStyle w:val="ConsPlusNormal"/>
        <w:spacing w:before="220"/>
        <w:ind w:firstLine="540"/>
        <w:jc w:val="both"/>
      </w:pPr>
      <w: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CB4449" w:rsidRDefault="00CB4449">
      <w:pPr>
        <w:pStyle w:val="ConsPlusNormal"/>
        <w:spacing w:before="220"/>
        <w:ind w:firstLine="540"/>
        <w:jc w:val="both"/>
      </w:pPr>
      <w:r>
        <w:t xml:space="preserve">3.3. </w:t>
      </w:r>
      <w:proofErr w:type="gramStart"/>
      <w:r>
        <w:t xml:space="preserve">Предоставление муниципальных услуг в МФЦ осуществляется в соответствии с Федеральным </w:t>
      </w:r>
      <w:hyperlink r:id="rId28" w:history="1">
        <w:r>
          <w:rPr>
            <w:color w:val="0000FF"/>
          </w:rPr>
          <w:t>законом</w:t>
        </w:r>
      </w:hyperlink>
      <w:r>
        <w:t xml:space="preserve"> от 27.07.2010 N 210-ФЗ "Об организации предоставления государственных и муниципальных услуг"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w:t>
      </w:r>
      <w:proofErr w:type="gramEnd"/>
      <w:r>
        <w:t xml:space="preserve"> нормативными правовыми актами и соглашением о взаимодействии.</w:t>
      </w:r>
    </w:p>
    <w:p w:rsidR="00CB4449" w:rsidRDefault="00CB4449">
      <w:pPr>
        <w:pStyle w:val="ConsPlusNormal"/>
        <w:spacing w:before="220"/>
        <w:ind w:firstLine="540"/>
        <w:jc w:val="both"/>
      </w:pPr>
      <w:r>
        <w:t>3.3.1. МФЦ в соответствии с соглашением о взаимодействии осуществляет:</w:t>
      </w:r>
    </w:p>
    <w:p w:rsidR="00CB4449" w:rsidRDefault="00CB4449">
      <w:pPr>
        <w:pStyle w:val="ConsPlusNormal"/>
        <w:spacing w:before="220"/>
        <w:ind w:firstLine="540"/>
        <w:jc w:val="both"/>
      </w:pPr>
      <w:r>
        <w:t>1) прием и выдачу документов заявителям по предоставлению муниципальных услуг;</w:t>
      </w:r>
    </w:p>
    <w:p w:rsidR="00CB4449" w:rsidRDefault="00CB4449">
      <w:pPr>
        <w:pStyle w:val="ConsPlusNormal"/>
        <w:spacing w:before="220"/>
        <w:ind w:firstLine="540"/>
        <w:jc w:val="both"/>
      </w:pPr>
      <w: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CB4449" w:rsidRDefault="00CB4449">
      <w:pPr>
        <w:pStyle w:val="ConsPlusNormal"/>
        <w:spacing w:before="220"/>
        <w:ind w:firstLine="540"/>
        <w:jc w:val="both"/>
      </w:pPr>
      <w:r>
        <w:t xml:space="preserve">3) взаимодействие с администрацией </w:t>
      </w:r>
      <w:proofErr w:type="gramStart"/>
      <w:r>
        <w:t>г</w:t>
      </w:r>
      <w:proofErr w:type="gramEnd"/>
      <w:r>
        <w:t>. Канска и управлением по вопросам предоставления муниципальных услуг;</w:t>
      </w:r>
    </w:p>
    <w:p w:rsidR="00CB4449" w:rsidRDefault="00CB4449">
      <w:pPr>
        <w:pStyle w:val="ConsPlusNormal"/>
        <w:spacing w:before="220"/>
        <w:ind w:firstLine="540"/>
        <w:jc w:val="both"/>
      </w:pPr>
      <w:r>
        <w:t xml:space="preserve">4) выполнение </w:t>
      </w:r>
      <w:proofErr w:type="gramStart"/>
      <w:r>
        <w:t>требований стандарта качества предоставления муниципальных услуг</w:t>
      </w:r>
      <w:proofErr w:type="gramEnd"/>
      <w:r>
        <w:t>;</w:t>
      </w:r>
    </w:p>
    <w:p w:rsidR="00CB4449" w:rsidRDefault="00CB4449">
      <w:pPr>
        <w:pStyle w:val="ConsPlusNormal"/>
        <w:spacing w:before="220"/>
        <w:ind w:firstLine="540"/>
        <w:jc w:val="both"/>
      </w:pPr>
      <w: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CB4449" w:rsidRDefault="00CB4449">
      <w:pPr>
        <w:pStyle w:val="ConsPlusNormal"/>
        <w:spacing w:before="220"/>
        <w:ind w:firstLine="540"/>
        <w:jc w:val="both"/>
      </w:pPr>
      <w:r>
        <w:lastRenderedPageBreak/>
        <w:t>6) доступ заявителей к Единому порталу государственных и муниципальных услуг;</w:t>
      </w:r>
    </w:p>
    <w:p w:rsidR="00CB4449" w:rsidRDefault="00CB4449">
      <w:pPr>
        <w:pStyle w:val="ConsPlusNormal"/>
        <w:spacing w:before="220"/>
        <w:ind w:firstLine="540"/>
        <w:jc w:val="both"/>
      </w:pPr>
      <w:r>
        <w:t>7) создание для заявителей комфортных условий получения муниципальных услуг;</w:t>
      </w:r>
    </w:p>
    <w:p w:rsidR="00CB4449" w:rsidRDefault="00CB4449">
      <w:pPr>
        <w:pStyle w:val="ConsPlusNormal"/>
        <w:spacing w:before="220"/>
        <w:ind w:firstLine="540"/>
        <w:jc w:val="both"/>
      </w:pPr>
      <w:r>
        <w:t>8) иные функции, указанные в соглашении о взаимодействии.</w:t>
      </w:r>
    </w:p>
    <w:p w:rsidR="00CB4449" w:rsidRDefault="00CB4449">
      <w:pPr>
        <w:pStyle w:val="ConsPlusNormal"/>
        <w:spacing w:before="220"/>
        <w:ind w:firstLine="540"/>
        <w:jc w:val="both"/>
      </w:pPr>
      <w:r>
        <w:t>3.3.2. При реализации своих функций МФЦ не вправе требовать от заявителя:</w:t>
      </w:r>
    </w:p>
    <w:p w:rsidR="00CB4449" w:rsidRDefault="00CB4449">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4449" w:rsidRDefault="00CB4449">
      <w:pPr>
        <w:pStyle w:val="ConsPlusNormal"/>
        <w:spacing w:before="22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9" w:history="1">
        <w:r>
          <w:rPr>
            <w:color w:val="0000FF"/>
          </w:rPr>
          <w:t>частью 6 статьи 7</w:t>
        </w:r>
        <w:proofErr w:type="gramEnd"/>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CB4449" w:rsidRDefault="00CB4449">
      <w:pPr>
        <w:pStyle w:val="ConsPlusNormal"/>
        <w:spacing w:before="220"/>
        <w:ind w:firstLine="540"/>
        <w:jc w:val="both"/>
      </w:pPr>
      <w:proofErr w:type="gramStart"/>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0" w:history="1">
        <w:r>
          <w:rPr>
            <w:color w:val="0000FF"/>
          </w:rPr>
          <w:t>части 1 статьи 9</w:t>
        </w:r>
      </w:hyperlink>
      <w:r>
        <w:t xml:space="preserve"> Федерального закона N 210-ФЗ, и получения документов и информации, представляемых в результате предоставления таких услуг.</w:t>
      </w:r>
      <w:proofErr w:type="gramEnd"/>
    </w:p>
    <w:p w:rsidR="00CB4449" w:rsidRDefault="00CB4449">
      <w:pPr>
        <w:pStyle w:val="ConsPlusNormal"/>
        <w:spacing w:before="220"/>
        <w:ind w:firstLine="540"/>
        <w:jc w:val="both"/>
      </w:pPr>
      <w:r>
        <w:t xml:space="preserve">3.3.3. При реализации своих функций в соответствии с соглашениями о взаимодействии МФЦ </w:t>
      </w:r>
      <w:proofErr w:type="gramStart"/>
      <w:r>
        <w:t>обязан</w:t>
      </w:r>
      <w:proofErr w:type="gramEnd"/>
      <w:r>
        <w:t>:</w:t>
      </w:r>
    </w:p>
    <w:p w:rsidR="00CB4449" w:rsidRDefault="00CB4449">
      <w:pPr>
        <w:pStyle w:val="ConsPlusNormal"/>
        <w:spacing w:before="220"/>
        <w:ind w:firstLine="540"/>
        <w:jc w:val="both"/>
      </w:pPr>
      <w:r>
        <w:t>1) представлять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CB4449" w:rsidRDefault="00CB4449">
      <w:pPr>
        <w:pStyle w:val="ConsPlusNormal"/>
        <w:spacing w:before="220"/>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CB4449" w:rsidRDefault="00CB4449">
      <w:pPr>
        <w:pStyle w:val="ConsPlusNormal"/>
        <w:spacing w:before="220"/>
        <w:ind w:firstLine="540"/>
        <w:jc w:val="both"/>
      </w:pPr>
      <w:r>
        <w:t>3) соблюдать требования соглашений о взаимодействии;</w:t>
      </w:r>
    </w:p>
    <w:p w:rsidR="00CB4449" w:rsidRDefault="00CB4449">
      <w:pPr>
        <w:pStyle w:val="ConsPlusNormal"/>
        <w:spacing w:before="220"/>
        <w:ind w:firstLine="540"/>
        <w:jc w:val="both"/>
      </w:pPr>
      <w: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31" w:history="1">
        <w:r>
          <w:rPr>
            <w:color w:val="0000FF"/>
          </w:rPr>
          <w:t>частью 1 статьи 1</w:t>
        </w:r>
      </w:hyperlink>
      <w: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rsidR="00CB4449" w:rsidRDefault="00CB4449">
      <w:pPr>
        <w:pStyle w:val="ConsPlusNormal"/>
        <w:spacing w:before="220"/>
        <w:ind w:firstLine="540"/>
        <w:jc w:val="both"/>
      </w:pPr>
      <w: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CB4449" w:rsidRDefault="00CB4449">
      <w:pPr>
        <w:pStyle w:val="ConsPlusNormal"/>
        <w:jc w:val="both"/>
      </w:pPr>
    </w:p>
    <w:p w:rsidR="00CB4449" w:rsidRDefault="00CB4449">
      <w:pPr>
        <w:pStyle w:val="ConsPlusNormal"/>
        <w:jc w:val="center"/>
        <w:outlineLvl w:val="1"/>
      </w:pPr>
      <w:r>
        <w:t xml:space="preserve">4. ПОРЯДОК И ФОРМЫ </w:t>
      </w:r>
      <w:proofErr w:type="gramStart"/>
      <w:r>
        <w:t>КОНТРОЛЯ ЗА</w:t>
      </w:r>
      <w:proofErr w:type="gramEnd"/>
      <w:r>
        <w:t xml:space="preserve"> ИСПОЛНЕНИЕМ</w:t>
      </w:r>
    </w:p>
    <w:p w:rsidR="00CB4449" w:rsidRDefault="00CB4449">
      <w:pPr>
        <w:pStyle w:val="ConsPlusNormal"/>
        <w:jc w:val="center"/>
      </w:pPr>
      <w:r>
        <w:t>АДМИНИСТРАТИВНОГО РЕГЛАМЕНТА</w:t>
      </w:r>
    </w:p>
    <w:p w:rsidR="00CB4449" w:rsidRDefault="00CB4449">
      <w:pPr>
        <w:pStyle w:val="ConsPlusNormal"/>
        <w:jc w:val="both"/>
      </w:pPr>
    </w:p>
    <w:p w:rsidR="00CB4449" w:rsidRDefault="00CB4449">
      <w:pPr>
        <w:pStyle w:val="ConsPlusNormal"/>
        <w:ind w:firstLine="540"/>
        <w:jc w:val="both"/>
      </w:pPr>
      <w:r>
        <w:t xml:space="preserve">4.1. </w:t>
      </w:r>
      <w:proofErr w:type="gramStart"/>
      <w:r>
        <w:t>Контроль за</w:t>
      </w:r>
      <w:proofErr w:type="gramEnd"/>
      <w:r>
        <w:t xml:space="preserve"> исполнением настоящего Регламента осуществляется в форме текущего контроля руководителем ГДК г. Канска по предоставлению муниципальной услуги.</w:t>
      </w:r>
    </w:p>
    <w:p w:rsidR="00CB4449" w:rsidRDefault="00CB4449">
      <w:pPr>
        <w:pStyle w:val="ConsPlusNormal"/>
        <w:spacing w:before="220"/>
        <w:ind w:firstLine="540"/>
        <w:jc w:val="both"/>
      </w:pPr>
      <w:r>
        <w:t xml:space="preserve">4.2. Текущий </w:t>
      </w:r>
      <w:proofErr w:type="gramStart"/>
      <w:r>
        <w:t>контроль за</w:t>
      </w:r>
      <w:proofErr w:type="gramEnd"/>
      <w: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социальной политике;</w:t>
      </w:r>
    </w:p>
    <w:p w:rsidR="00CB4449" w:rsidRDefault="00CB4449">
      <w:pPr>
        <w:pStyle w:val="ConsPlusNormal"/>
        <w:spacing w:before="220"/>
        <w:ind w:firstLine="540"/>
        <w:jc w:val="both"/>
      </w:pPr>
      <w:r>
        <w:t xml:space="preserve">4.3. Текущий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rsidR="00CB4449" w:rsidRDefault="00CB4449">
      <w:pPr>
        <w:pStyle w:val="ConsPlusNormal"/>
        <w:spacing w:before="220"/>
        <w:ind w:firstLine="540"/>
        <w:jc w:val="both"/>
      </w:pPr>
      <w:r>
        <w:t>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заявителя.</w:t>
      </w:r>
    </w:p>
    <w:p w:rsidR="00CB4449" w:rsidRDefault="00CB4449">
      <w:pPr>
        <w:pStyle w:val="ConsPlusNormal"/>
        <w:spacing w:before="220"/>
        <w:ind w:firstLine="540"/>
        <w:jc w:val="both"/>
      </w:pPr>
      <w:r>
        <w:t>4.5. Результаты проверки оформляются в виде акта, в котором отмечаются выявленные недостатки и предложения по их устранению.</w:t>
      </w:r>
    </w:p>
    <w:p w:rsidR="00CB4449" w:rsidRDefault="00CB4449">
      <w:pPr>
        <w:pStyle w:val="ConsPlusNormal"/>
        <w:spacing w:before="220"/>
        <w:ind w:firstLine="540"/>
        <w:jc w:val="both"/>
      </w:pPr>
      <w:r>
        <w:t>4.6.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CB4449" w:rsidRDefault="00CB4449">
      <w:pPr>
        <w:pStyle w:val="ConsPlusNormal"/>
        <w:spacing w:before="220"/>
        <w:ind w:firstLine="540"/>
        <w:jc w:val="both"/>
      </w:pPr>
      <w:r>
        <w:t>4.7. Руководитель ГДК г. Канска несет персональную ответственность за качество и своевременность предоставления муниципальной услуги, полноту информации, за соблюдение положений настоящего Регламента и иных нормативных правовых актов, устанавливающих требования к предоставлению муниципальной услуги.</w:t>
      </w:r>
    </w:p>
    <w:p w:rsidR="00CB4449" w:rsidRDefault="00CB4449">
      <w:pPr>
        <w:pStyle w:val="ConsPlusNormal"/>
        <w:spacing w:before="220"/>
        <w:ind w:firstLine="540"/>
        <w:jc w:val="both"/>
      </w:pPr>
      <w:r>
        <w:t>4.8. Персональная ответственность ответственных лиц (специалистов) закрепляется в соответствующих положениях должностных инструкций.</w:t>
      </w:r>
    </w:p>
    <w:p w:rsidR="00CB4449" w:rsidRDefault="00CB4449">
      <w:pPr>
        <w:pStyle w:val="ConsPlusNormal"/>
        <w:jc w:val="both"/>
      </w:pPr>
    </w:p>
    <w:p w:rsidR="00CB4449" w:rsidRDefault="00CB4449">
      <w:pPr>
        <w:pStyle w:val="ConsPlusNormal"/>
        <w:jc w:val="center"/>
        <w:outlineLvl w:val="1"/>
      </w:pPr>
      <w:r>
        <w:t>5. ДОСУДЕБНЫЙ (ВНЕСУДЕБНЫЙ) ПОРЯДОК ОБЖАЛОВАНИЯ РЕШЕНИЙ</w:t>
      </w:r>
    </w:p>
    <w:p w:rsidR="00CB4449" w:rsidRDefault="00CB4449">
      <w:pPr>
        <w:pStyle w:val="ConsPlusNormal"/>
        <w:jc w:val="center"/>
      </w:pPr>
      <w:r>
        <w:t>И ДЕЙСТВИЙ (БЕЗДЕЙСТВИЯ) ОРГАНА, ПРЕДОСТАВЛЯЮЩЕГО</w:t>
      </w:r>
    </w:p>
    <w:p w:rsidR="00CB4449" w:rsidRDefault="00CB4449">
      <w:pPr>
        <w:pStyle w:val="ConsPlusNormal"/>
        <w:jc w:val="center"/>
      </w:pPr>
      <w:r>
        <w:t>МУНИЦИПАЛЬНУЮ УСЛУГУ, А ТАКЖЕ ДОЛЖНОСТНЫХ ЛИЦ</w:t>
      </w:r>
    </w:p>
    <w:p w:rsidR="00CB4449" w:rsidRDefault="00CB4449">
      <w:pPr>
        <w:pStyle w:val="ConsPlusNormal"/>
        <w:jc w:val="center"/>
      </w:pPr>
      <w:r>
        <w:t>ИЛИ МУНИЦИПАЛЬНЫХ СЛУЖАЩИХ</w:t>
      </w:r>
    </w:p>
    <w:p w:rsidR="00CB4449" w:rsidRDefault="00CB4449">
      <w:pPr>
        <w:pStyle w:val="ConsPlusNormal"/>
        <w:jc w:val="both"/>
      </w:pPr>
    </w:p>
    <w:p w:rsidR="00CB4449" w:rsidRDefault="00CB4449">
      <w:pPr>
        <w:pStyle w:val="ConsPlusNormal"/>
        <w:ind w:firstLine="540"/>
        <w:jc w:val="both"/>
      </w:pPr>
      <w:r>
        <w:t>5.1.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CB4449" w:rsidRDefault="00CB4449">
      <w:pPr>
        <w:pStyle w:val="ConsPlusNormal"/>
        <w:spacing w:before="220"/>
        <w:ind w:firstLine="540"/>
        <w:jc w:val="both"/>
      </w:pPr>
      <w:r>
        <w:t>1) нарушение срока регистрации запроса заявителя о предоставлении муниципальной услуги;</w:t>
      </w:r>
    </w:p>
    <w:p w:rsidR="00CB4449" w:rsidRDefault="00CB4449">
      <w:pPr>
        <w:pStyle w:val="ConsPlusNormal"/>
        <w:spacing w:before="220"/>
        <w:ind w:firstLine="540"/>
        <w:jc w:val="both"/>
      </w:pPr>
      <w:r>
        <w:t>2) нарушение срока предоставления муниципальной услуги;</w:t>
      </w:r>
    </w:p>
    <w:p w:rsidR="00CB4449" w:rsidRDefault="00CB4449">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B4449" w:rsidRDefault="00CB4449">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B4449" w:rsidRDefault="00CB4449">
      <w:pPr>
        <w:pStyle w:val="ConsPlusNormal"/>
        <w:spacing w:before="220"/>
        <w:ind w:firstLine="540"/>
        <w:jc w:val="both"/>
      </w:pPr>
      <w:proofErr w:type="gramStart"/>
      <w: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B4449" w:rsidRDefault="00CB4449">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4449" w:rsidRDefault="00CB4449">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B4449" w:rsidRDefault="00CB4449">
      <w:pPr>
        <w:pStyle w:val="ConsPlusNormal"/>
        <w:spacing w:before="220"/>
        <w:ind w:firstLine="540"/>
        <w:jc w:val="both"/>
      </w:pPr>
      <w:r>
        <w:t>5.2. Обращения подлежат обязательному рассмотрению. Рассмотрение обращений осуществляется бесплатно.</w:t>
      </w:r>
    </w:p>
    <w:p w:rsidR="00CB4449" w:rsidRDefault="00CB4449">
      <w:pPr>
        <w:pStyle w:val="ConsPlusNormal"/>
        <w:spacing w:before="220"/>
        <w:ind w:firstLine="540"/>
        <w:jc w:val="both"/>
      </w:pPr>
      <w:bookmarkStart w:id="2" w:name="P231"/>
      <w:bookmarkEnd w:id="2"/>
      <w: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B4449" w:rsidRDefault="00CB4449">
      <w:pPr>
        <w:pStyle w:val="ConsPlusNormal"/>
        <w:spacing w:before="220"/>
        <w:ind w:firstLine="540"/>
        <w:jc w:val="both"/>
      </w:pPr>
      <w:r>
        <w:t>5.4.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CB4449" w:rsidRDefault="00CB4449">
      <w:pPr>
        <w:pStyle w:val="ConsPlusNormal"/>
        <w:spacing w:before="220"/>
        <w:ind w:firstLine="540"/>
        <w:jc w:val="both"/>
      </w:pPr>
      <w:r>
        <w:t>5.5. Жалоба должна содержать:</w:t>
      </w:r>
    </w:p>
    <w:p w:rsidR="00CB4449" w:rsidRDefault="00CB4449">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B4449" w:rsidRDefault="00CB4449">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4449" w:rsidRDefault="00CB4449">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B4449" w:rsidRDefault="00CB4449">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B4449" w:rsidRDefault="00CB4449">
      <w:pPr>
        <w:pStyle w:val="ConsPlusNormal"/>
        <w:spacing w:before="220"/>
        <w:ind w:firstLine="540"/>
        <w:jc w:val="both"/>
      </w:pPr>
      <w:r>
        <w:t xml:space="preserve">5.6.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CB4449" w:rsidRDefault="00CB4449">
      <w:pPr>
        <w:pStyle w:val="ConsPlusNormal"/>
        <w:spacing w:before="220"/>
        <w:ind w:firstLine="540"/>
        <w:jc w:val="both"/>
      </w:pPr>
      <w:bookmarkStart w:id="3" w:name="P239"/>
      <w:bookmarkEnd w:id="3"/>
      <w:r>
        <w:t>5.7. По результатам рассмотрения жалобы орган, предоставляющий муниципальную услугу, принимает одно из следующих решений:</w:t>
      </w:r>
    </w:p>
    <w:p w:rsidR="00CB4449" w:rsidRDefault="00CB4449">
      <w:pPr>
        <w:pStyle w:val="ConsPlusNormal"/>
        <w:spacing w:before="220"/>
        <w:ind w:firstLine="540"/>
        <w:jc w:val="both"/>
      </w:pPr>
      <w:proofErr w:type="gramStart"/>
      <w: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B4449" w:rsidRDefault="00CB4449">
      <w:pPr>
        <w:pStyle w:val="ConsPlusNormal"/>
        <w:spacing w:before="220"/>
        <w:ind w:firstLine="540"/>
        <w:jc w:val="both"/>
      </w:pPr>
      <w:r>
        <w:t>2) отказывает в удовлетворении жалобы.</w:t>
      </w:r>
    </w:p>
    <w:p w:rsidR="00CB4449" w:rsidRDefault="00CB4449">
      <w:pPr>
        <w:pStyle w:val="ConsPlusNormal"/>
        <w:spacing w:before="220"/>
        <w:ind w:firstLine="540"/>
        <w:jc w:val="both"/>
      </w:pPr>
      <w:r>
        <w:t xml:space="preserve">5.8. Не позднее дня, следующего за днем принятия решения, указанного в </w:t>
      </w:r>
      <w:hyperlink w:anchor="P239" w:history="1">
        <w:r>
          <w:rPr>
            <w:color w:val="0000FF"/>
          </w:rPr>
          <w:t>пункте 5.7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4449" w:rsidRDefault="00CB4449">
      <w:pPr>
        <w:pStyle w:val="ConsPlusNormal"/>
        <w:spacing w:before="220"/>
        <w:ind w:firstLine="540"/>
        <w:jc w:val="both"/>
      </w:pPr>
      <w:r>
        <w:t xml:space="preserve">5.9.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w:t>
      </w:r>
      <w:hyperlink w:anchor="P231" w:history="1">
        <w:r>
          <w:rPr>
            <w:color w:val="0000FF"/>
          </w:rPr>
          <w:t>пунктом 5.3</w:t>
        </w:r>
      </w:hyperlink>
      <w:r>
        <w:t xml:space="preserve"> настоящего Административного регламента, незамедлительно направляет имеющиеся материалы в органы прокуратуры.</w:t>
      </w:r>
    </w:p>
    <w:p w:rsidR="00CB4449" w:rsidRDefault="00CB4449">
      <w:pPr>
        <w:pStyle w:val="ConsPlusNormal"/>
        <w:jc w:val="both"/>
      </w:pPr>
    </w:p>
    <w:p w:rsidR="00CB4449" w:rsidRDefault="00CB4449">
      <w:pPr>
        <w:pStyle w:val="ConsPlusNormal"/>
        <w:jc w:val="right"/>
      </w:pPr>
      <w:r>
        <w:t>Начальник</w:t>
      </w:r>
    </w:p>
    <w:p w:rsidR="00CB4449" w:rsidRDefault="00CB4449">
      <w:pPr>
        <w:pStyle w:val="ConsPlusNormal"/>
        <w:jc w:val="right"/>
      </w:pPr>
      <w:r>
        <w:t>отдела культуры</w:t>
      </w:r>
    </w:p>
    <w:p w:rsidR="00CB4449" w:rsidRDefault="00CB4449">
      <w:pPr>
        <w:pStyle w:val="ConsPlusNormal"/>
        <w:jc w:val="right"/>
      </w:pPr>
      <w:r>
        <w:t xml:space="preserve">администрации </w:t>
      </w:r>
      <w:proofErr w:type="gramStart"/>
      <w:r>
        <w:t>г</w:t>
      </w:r>
      <w:proofErr w:type="gramEnd"/>
      <w:r>
        <w:t>. Канска</w:t>
      </w:r>
    </w:p>
    <w:p w:rsidR="00CB4449" w:rsidRDefault="00CB4449">
      <w:pPr>
        <w:pStyle w:val="ConsPlusNormal"/>
        <w:jc w:val="right"/>
      </w:pPr>
      <w:r>
        <w:t>Л.В.ШЛЯХТОВА</w:t>
      </w:r>
    </w:p>
    <w:p w:rsidR="00CB4449" w:rsidRDefault="00CB4449">
      <w:pPr>
        <w:pStyle w:val="ConsPlusNormal"/>
        <w:jc w:val="both"/>
      </w:pPr>
    </w:p>
    <w:p w:rsidR="00CB4449" w:rsidRDefault="00CB4449">
      <w:pPr>
        <w:pStyle w:val="ConsPlusNormal"/>
        <w:jc w:val="both"/>
      </w:pPr>
    </w:p>
    <w:p w:rsidR="00CB4449" w:rsidRDefault="00CB4449">
      <w:pPr>
        <w:pStyle w:val="ConsPlusNormal"/>
        <w:jc w:val="both"/>
      </w:pPr>
    </w:p>
    <w:p w:rsidR="00CB4449" w:rsidRDefault="00CB4449">
      <w:pPr>
        <w:pStyle w:val="ConsPlusNormal"/>
        <w:jc w:val="both"/>
      </w:pPr>
    </w:p>
    <w:p w:rsidR="00CB4449" w:rsidRDefault="00CB4449">
      <w:pPr>
        <w:pStyle w:val="ConsPlusNormal"/>
        <w:jc w:val="both"/>
      </w:pPr>
    </w:p>
    <w:p w:rsidR="00CB4449" w:rsidRDefault="00CB4449">
      <w:pPr>
        <w:pStyle w:val="ConsPlusNormal"/>
        <w:jc w:val="right"/>
        <w:outlineLvl w:val="1"/>
      </w:pPr>
      <w:r>
        <w:t>Приложение N 1</w:t>
      </w:r>
    </w:p>
    <w:p w:rsidR="00CB4449" w:rsidRDefault="00CB4449">
      <w:pPr>
        <w:pStyle w:val="ConsPlusNormal"/>
        <w:jc w:val="right"/>
      </w:pPr>
      <w:r>
        <w:t>к Административному регламенту</w:t>
      </w:r>
    </w:p>
    <w:p w:rsidR="00CB4449" w:rsidRDefault="00CB4449">
      <w:pPr>
        <w:pStyle w:val="ConsPlusNormal"/>
        <w:jc w:val="right"/>
      </w:pPr>
      <w:r>
        <w:t>предоставления муниципальной услуги</w:t>
      </w:r>
    </w:p>
    <w:p w:rsidR="00CB4449" w:rsidRDefault="00CB4449">
      <w:pPr>
        <w:pStyle w:val="ConsPlusNormal"/>
        <w:jc w:val="right"/>
      </w:pPr>
      <w:r>
        <w:t>"Предоставление информации</w:t>
      </w:r>
    </w:p>
    <w:p w:rsidR="00CB4449" w:rsidRDefault="00CB4449">
      <w:pPr>
        <w:pStyle w:val="ConsPlusNormal"/>
        <w:jc w:val="right"/>
      </w:pPr>
      <w:r>
        <w:t>о времени и месте</w:t>
      </w:r>
    </w:p>
    <w:p w:rsidR="00CB4449" w:rsidRDefault="00CB4449">
      <w:pPr>
        <w:pStyle w:val="ConsPlusNormal"/>
        <w:jc w:val="right"/>
      </w:pPr>
      <w:r>
        <w:t>культурно-досуговых мероприятий,</w:t>
      </w:r>
    </w:p>
    <w:p w:rsidR="00CB4449" w:rsidRDefault="00CB4449">
      <w:pPr>
        <w:pStyle w:val="ConsPlusNormal"/>
        <w:jc w:val="right"/>
      </w:pPr>
      <w:r>
        <w:t>анонсы данных мероприятий</w:t>
      </w:r>
    </w:p>
    <w:p w:rsidR="00CB4449" w:rsidRDefault="00CB4449">
      <w:pPr>
        <w:pStyle w:val="ConsPlusNormal"/>
        <w:jc w:val="right"/>
      </w:pPr>
      <w:r>
        <w:t>в электронном виде"</w:t>
      </w:r>
    </w:p>
    <w:p w:rsidR="00CB4449" w:rsidRDefault="00CB4449">
      <w:pPr>
        <w:pStyle w:val="ConsPlusNormal"/>
        <w:jc w:val="both"/>
      </w:pPr>
    </w:p>
    <w:p w:rsidR="00CB4449" w:rsidRDefault="00CB4449">
      <w:pPr>
        <w:pStyle w:val="ConsPlusNormal"/>
        <w:jc w:val="center"/>
      </w:pPr>
      <w:r>
        <w:t>Форма</w:t>
      </w:r>
    </w:p>
    <w:p w:rsidR="00CB4449" w:rsidRDefault="00CB4449">
      <w:pPr>
        <w:pStyle w:val="ConsPlusNormal"/>
        <w:jc w:val="center"/>
      </w:pPr>
      <w:r>
        <w:t>заявления о предоставление информации о времени и месте</w:t>
      </w:r>
    </w:p>
    <w:p w:rsidR="00CB4449" w:rsidRDefault="00CB4449">
      <w:pPr>
        <w:pStyle w:val="ConsPlusNormal"/>
        <w:jc w:val="center"/>
      </w:pPr>
      <w:r>
        <w:t>культурно-досуговых мероприятий, анонсы данных мероприятий</w:t>
      </w:r>
    </w:p>
    <w:p w:rsidR="00CB4449" w:rsidRDefault="00CB4449">
      <w:pPr>
        <w:pStyle w:val="ConsPlusNormal"/>
        <w:jc w:val="center"/>
      </w:pPr>
      <w:r>
        <w:t>в электронном виде</w:t>
      </w:r>
    </w:p>
    <w:p w:rsidR="00CB4449" w:rsidRDefault="00CB4449">
      <w:pPr>
        <w:pStyle w:val="ConsPlusNormal"/>
        <w:jc w:val="both"/>
      </w:pPr>
    </w:p>
    <w:p w:rsidR="00CB4449" w:rsidRDefault="00CB4449">
      <w:pPr>
        <w:pStyle w:val="ConsPlusNonformat"/>
        <w:jc w:val="both"/>
      </w:pPr>
      <w:r>
        <w:t xml:space="preserve">                                                    Директору ГДК г. Канска</w:t>
      </w:r>
    </w:p>
    <w:p w:rsidR="00CB4449" w:rsidRDefault="00CB4449">
      <w:pPr>
        <w:pStyle w:val="ConsPlusNonformat"/>
        <w:jc w:val="both"/>
      </w:pPr>
      <w:r>
        <w:t xml:space="preserve">                                      _____________________________________</w:t>
      </w:r>
    </w:p>
    <w:p w:rsidR="00CB4449" w:rsidRDefault="00CB4449">
      <w:pPr>
        <w:pStyle w:val="ConsPlusNonformat"/>
        <w:jc w:val="both"/>
      </w:pPr>
      <w:r>
        <w:t xml:space="preserve">                                      _____________________________________</w:t>
      </w:r>
    </w:p>
    <w:p w:rsidR="00CB4449" w:rsidRDefault="00CB4449">
      <w:pPr>
        <w:pStyle w:val="ConsPlusNonformat"/>
        <w:jc w:val="both"/>
      </w:pPr>
      <w:r>
        <w:t xml:space="preserve">                                     от ___________________________________</w:t>
      </w:r>
    </w:p>
    <w:p w:rsidR="00CB4449" w:rsidRDefault="00CB4449">
      <w:pPr>
        <w:pStyle w:val="ConsPlusNonformat"/>
        <w:jc w:val="both"/>
      </w:pPr>
      <w:r>
        <w:t xml:space="preserve">                                                   </w:t>
      </w:r>
      <w:proofErr w:type="gramStart"/>
      <w:r>
        <w:t>(ФИО для физических лиц,</w:t>
      </w:r>
      <w:proofErr w:type="gramEnd"/>
    </w:p>
    <w:p w:rsidR="00CB4449" w:rsidRDefault="00CB4449">
      <w:pPr>
        <w:pStyle w:val="ConsPlusNonformat"/>
        <w:jc w:val="both"/>
      </w:pPr>
      <w:r>
        <w:t xml:space="preserve">                     полное и сокращенное наименование для юридических лиц)</w:t>
      </w:r>
    </w:p>
    <w:p w:rsidR="00CB4449" w:rsidRDefault="00CB4449">
      <w:pPr>
        <w:pStyle w:val="ConsPlusNonformat"/>
        <w:jc w:val="both"/>
      </w:pPr>
      <w:r>
        <w:t xml:space="preserve">                           ________________________________________________</w:t>
      </w:r>
    </w:p>
    <w:p w:rsidR="00CB4449" w:rsidRDefault="00CB4449">
      <w:pPr>
        <w:pStyle w:val="ConsPlusNonformat"/>
        <w:jc w:val="both"/>
      </w:pPr>
      <w:r>
        <w:t xml:space="preserve">                            _______________________________________________</w:t>
      </w:r>
    </w:p>
    <w:p w:rsidR="00CB4449" w:rsidRDefault="00CB4449">
      <w:pPr>
        <w:pStyle w:val="ConsPlusNonformat"/>
        <w:jc w:val="both"/>
      </w:pPr>
      <w:r>
        <w:t xml:space="preserve">                                 </w:t>
      </w:r>
      <w:proofErr w:type="gramStart"/>
      <w:r>
        <w:t>проживающего</w:t>
      </w:r>
      <w:proofErr w:type="gramEnd"/>
      <w:r>
        <w:t xml:space="preserve"> (ей) по адресу: _____________</w:t>
      </w:r>
    </w:p>
    <w:p w:rsidR="00CB4449" w:rsidRDefault="00CB4449">
      <w:pPr>
        <w:pStyle w:val="ConsPlusNonformat"/>
        <w:jc w:val="both"/>
      </w:pPr>
      <w:r>
        <w:t xml:space="preserve">                                     ______________________________________</w:t>
      </w:r>
    </w:p>
    <w:p w:rsidR="00CB4449" w:rsidRDefault="00CB4449">
      <w:pPr>
        <w:pStyle w:val="ConsPlusNonformat"/>
        <w:jc w:val="both"/>
      </w:pPr>
      <w:r>
        <w:t xml:space="preserve">                                          _________________________________</w:t>
      </w:r>
    </w:p>
    <w:p w:rsidR="00CB4449" w:rsidRDefault="00CB4449">
      <w:pPr>
        <w:pStyle w:val="ConsPlusNonformat"/>
        <w:jc w:val="both"/>
      </w:pPr>
      <w:r>
        <w:t xml:space="preserve">                                                       (для физических лиц)</w:t>
      </w:r>
    </w:p>
    <w:p w:rsidR="00CB4449" w:rsidRDefault="00CB4449">
      <w:pPr>
        <w:pStyle w:val="ConsPlusNonformat"/>
        <w:jc w:val="both"/>
      </w:pPr>
      <w:r>
        <w:t xml:space="preserve">                                    _______________________________________</w:t>
      </w:r>
    </w:p>
    <w:p w:rsidR="00CB4449" w:rsidRDefault="00CB4449">
      <w:pPr>
        <w:pStyle w:val="ConsPlusNonformat"/>
        <w:jc w:val="both"/>
      </w:pPr>
      <w:r>
        <w:lastRenderedPageBreak/>
        <w:t xml:space="preserve">                                        (ОГРН, ИНН/КПП для юридических лиц)</w:t>
      </w:r>
    </w:p>
    <w:p w:rsidR="00CB4449" w:rsidRDefault="00CB4449">
      <w:pPr>
        <w:pStyle w:val="ConsPlusNonformat"/>
        <w:jc w:val="both"/>
      </w:pPr>
      <w:r>
        <w:t xml:space="preserve">                               Тел., эл. почта ____________________________</w:t>
      </w:r>
    </w:p>
    <w:p w:rsidR="00CB4449" w:rsidRDefault="00CB4449">
      <w:pPr>
        <w:pStyle w:val="ConsPlusNonformat"/>
        <w:jc w:val="both"/>
      </w:pPr>
    </w:p>
    <w:p w:rsidR="00CB4449" w:rsidRDefault="00CB4449">
      <w:pPr>
        <w:pStyle w:val="ConsPlusNonformat"/>
        <w:jc w:val="both"/>
      </w:pPr>
      <w:bookmarkStart w:id="4" w:name="P284"/>
      <w:bookmarkEnd w:id="4"/>
      <w:r>
        <w:t xml:space="preserve">                                 ЗАЯВЛЕНИЕ</w:t>
      </w:r>
    </w:p>
    <w:p w:rsidR="00CB4449" w:rsidRDefault="00CB4449">
      <w:pPr>
        <w:pStyle w:val="ConsPlusNonformat"/>
        <w:jc w:val="both"/>
      </w:pPr>
    </w:p>
    <w:p w:rsidR="00CB4449" w:rsidRDefault="00CB4449">
      <w:pPr>
        <w:pStyle w:val="ConsPlusNonformat"/>
        <w:jc w:val="both"/>
      </w:pPr>
      <w:r>
        <w:t xml:space="preserve">    Прошу   Вас   предоставить   о   времени  и  месте  культурно-досуговых</w:t>
      </w:r>
    </w:p>
    <w:p w:rsidR="00CB4449" w:rsidRDefault="00CB4449">
      <w:pPr>
        <w:pStyle w:val="ConsPlusNonformat"/>
        <w:jc w:val="both"/>
      </w:pPr>
      <w:r>
        <w:t>мероприятий, анонсы данных мероприятий.</w:t>
      </w:r>
    </w:p>
    <w:p w:rsidR="00CB4449" w:rsidRDefault="00CB4449">
      <w:pPr>
        <w:pStyle w:val="ConsPlusNonformat"/>
        <w:jc w:val="both"/>
      </w:pPr>
      <w:r>
        <w:t xml:space="preserve">    Цель получения информации: ____________________________________________</w:t>
      </w:r>
    </w:p>
    <w:p w:rsidR="00CB4449" w:rsidRDefault="00CB4449">
      <w:pPr>
        <w:pStyle w:val="ConsPlusNonformat"/>
        <w:jc w:val="both"/>
      </w:pPr>
      <w:r>
        <w:t>___________________________________________________________________________</w:t>
      </w:r>
    </w:p>
    <w:p w:rsidR="00CB4449" w:rsidRDefault="00CB4449">
      <w:pPr>
        <w:pStyle w:val="ConsPlusNonformat"/>
        <w:jc w:val="both"/>
      </w:pPr>
      <w:r>
        <w:t xml:space="preserve">    Информацию следует: ___________________________________________________</w:t>
      </w:r>
    </w:p>
    <w:p w:rsidR="00CB4449" w:rsidRDefault="00CB4449">
      <w:pPr>
        <w:pStyle w:val="ConsPlusNonformat"/>
        <w:jc w:val="both"/>
      </w:pPr>
      <w:r>
        <w:t>___________________________________________________________________________</w:t>
      </w:r>
    </w:p>
    <w:p w:rsidR="00CB4449" w:rsidRDefault="00CB4449">
      <w:pPr>
        <w:pStyle w:val="ConsPlusNonformat"/>
        <w:jc w:val="both"/>
      </w:pPr>
      <w:r>
        <w:t xml:space="preserve">               (выдать на руки или отправить по почте)</w:t>
      </w:r>
    </w:p>
    <w:p w:rsidR="00CB4449" w:rsidRDefault="00CB4449">
      <w:pPr>
        <w:pStyle w:val="ConsPlusNonformat"/>
        <w:jc w:val="both"/>
      </w:pPr>
    </w:p>
    <w:p w:rsidR="00CB4449" w:rsidRDefault="00CB4449">
      <w:pPr>
        <w:pStyle w:val="ConsPlusNonformat"/>
        <w:jc w:val="both"/>
      </w:pPr>
      <w:r>
        <w:t xml:space="preserve">    "__" ______ 20__ г.               ______________</w:t>
      </w:r>
    </w:p>
    <w:p w:rsidR="00CB4449" w:rsidRDefault="00CB4449">
      <w:pPr>
        <w:pStyle w:val="ConsPlusNonformat"/>
        <w:jc w:val="both"/>
      </w:pPr>
      <w:r>
        <w:t xml:space="preserve">                                      (подпись, ФИО)</w:t>
      </w:r>
    </w:p>
    <w:p w:rsidR="00CB4449" w:rsidRDefault="00CB4449">
      <w:pPr>
        <w:pStyle w:val="ConsPlusNormal"/>
        <w:jc w:val="both"/>
      </w:pPr>
    </w:p>
    <w:p w:rsidR="00CB4449" w:rsidRDefault="00CB4449">
      <w:pPr>
        <w:pStyle w:val="ConsPlusNormal"/>
        <w:jc w:val="right"/>
      </w:pPr>
      <w:r>
        <w:t>Начальник</w:t>
      </w:r>
    </w:p>
    <w:p w:rsidR="00CB4449" w:rsidRDefault="00CB4449">
      <w:pPr>
        <w:pStyle w:val="ConsPlusNormal"/>
        <w:jc w:val="right"/>
      </w:pPr>
      <w:r>
        <w:t>отдела культуры</w:t>
      </w:r>
    </w:p>
    <w:p w:rsidR="00CB4449" w:rsidRDefault="00CB4449">
      <w:pPr>
        <w:pStyle w:val="ConsPlusNormal"/>
        <w:jc w:val="right"/>
      </w:pPr>
      <w:r>
        <w:t xml:space="preserve">администрации </w:t>
      </w:r>
      <w:proofErr w:type="gramStart"/>
      <w:r>
        <w:t>г</w:t>
      </w:r>
      <w:proofErr w:type="gramEnd"/>
      <w:r>
        <w:t>. Канска</w:t>
      </w:r>
    </w:p>
    <w:p w:rsidR="00CB4449" w:rsidRDefault="00CB4449">
      <w:pPr>
        <w:pStyle w:val="ConsPlusNormal"/>
        <w:jc w:val="right"/>
      </w:pPr>
      <w:r>
        <w:t>Л.В.ШЛЯХТОВА</w:t>
      </w:r>
    </w:p>
    <w:p w:rsidR="00CB4449" w:rsidRDefault="00CB4449">
      <w:pPr>
        <w:pStyle w:val="ConsPlusNormal"/>
        <w:jc w:val="both"/>
      </w:pPr>
    </w:p>
    <w:p w:rsidR="00CB4449" w:rsidRDefault="00CB4449">
      <w:pPr>
        <w:pStyle w:val="ConsPlusNormal"/>
        <w:jc w:val="both"/>
      </w:pPr>
    </w:p>
    <w:p w:rsidR="00CB4449" w:rsidRDefault="00CB4449">
      <w:pPr>
        <w:pStyle w:val="ConsPlusNormal"/>
        <w:jc w:val="both"/>
      </w:pPr>
    </w:p>
    <w:p w:rsidR="00CB4449" w:rsidRDefault="00CB4449">
      <w:pPr>
        <w:pStyle w:val="ConsPlusNormal"/>
        <w:jc w:val="both"/>
      </w:pPr>
    </w:p>
    <w:p w:rsidR="00CB4449" w:rsidRDefault="00CB4449">
      <w:pPr>
        <w:pStyle w:val="ConsPlusNormal"/>
        <w:jc w:val="both"/>
      </w:pPr>
    </w:p>
    <w:p w:rsidR="00CB4449" w:rsidRDefault="00CB4449">
      <w:pPr>
        <w:pStyle w:val="ConsPlusNormal"/>
        <w:jc w:val="right"/>
        <w:outlineLvl w:val="1"/>
      </w:pPr>
      <w:r>
        <w:t>Приложение N 2</w:t>
      </w:r>
    </w:p>
    <w:p w:rsidR="00CB4449" w:rsidRDefault="00CB4449">
      <w:pPr>
        <w:pStyle w:val="ConsPlusNormal"/>
        <w:jc w:val="right"/>
      </w:pPr>
      <w:r>
        <w:t>к Административному регламенту</w:t>
      </w:r>
    </w:p>
    <w:p w:rsidR="00CB4449" w:rsidRDefault="00CB4449">
      <w:pPr>
        <w:pStyle w:val="ConsPlusNormal"/>
        <w:jc w:val="right"/>
      </w:pPr>
      <w:r>
        <w:t>предоставления муниципальной услуги</w:t>
      </w:r>
    </w:p>
    <w:p w:rsidR="00CB4449" w:rsidRDefault="00CB4449">
      <w:pPr>
        <w:pStyle w:val="ConsPlusNormal"/>
        <w:jc w:val="right"/>
      </w:pPr>
      <w:r>
        <w:t>"Предоставление информации</w:t>
      </w:r>
    </w:p>
    <w:p w:rsidR="00CB4449" w:rsidRDefault="00CB4449">
      <w:pPr>
        <w:pStyle w:val="ConsPlusNormal"/>
        <w:jc w:val="right"/>
      </w:pPr>
      <w:r>
        <w:t>о времени и месте</w:t>
      </w:r>
    </w:p>
    <w:p w:rsidR="00CB4449" w:rsidRDefault="00CB4449">
      <w:pPr>
        <w:pStyle w:val="ConsPlusNormal"/>
        <w:jc w:val="right"/>
      </w:pPr>
      <w:r>
        <w:t>культурно-досуговых мероприятий,</w:t>
      </w:r>
    </w:p>
    <w:p w:rsidR="00CB4449" w:rsidRDefault="00CB4449">
      <w:pPr>
        <w:pStyle w:val="ConsPlusNormal"/>
        <w:jc w:val="right"/>
      </w:pPr>
      <w:r>
        <w:t>анонсы данных мероприятий</w:t>
      </w:r>
    </w:p>
    <w:p w:rsidR="00CB4449" w:rsidRDefault="00CB4449">
      <w:pPr>
        <w:pStyle w:val="ConsPlusNormal"/>
        <w:jc w:val="right"/>
      </w:pPr>
      <w:r>
        <w:t>в электронном виде"</w:t>
      </w:r>
    </w:p>
    <w:p w:rsidR="00CB4449" w:rsidRDefault="00CB4449">
      <w:pPr>
        <w:pStyle w:val="ConsPlusNormal"/>
        <w:jc w:val="both"/>
      </w:pPr>
    </w:p>
    <w:p w:rsidR="00CB4449" w:rsidRDefault="00CB4449">
      <w:pPr>
        <w:pStyle w:val="ConsPlusNormal"/>
        <w:jc w:val="center"/>
      </w:pPr>
      <w:bookmarkStart w:id="5" w:name="P315"/>
      <w:bookmarkEnd w:id="5"/>
      <w:r>
        <w:t>БЛОК-СХЕМА</w:t>
      </w:r>
    </w:p>
    <w:p w:rsidR="00CB4449" w:rsidRDefault="00CB4449">
      <w:pPr>
        <w:pStyle w:val="ConsPlusNormal"/>
        <w:jc w:val="center"/>
      </w:pPr>
      <w:r>
        <w:t>ПРЕДОСТАВЛЕНИЯ МУНИЦИПАЛЬНОЙ УСЛУГИ</w:t>
      </w:r>
    </w:p>
    <w:p w:rsidR="00CB4449" w:rsidRDefault="00CB4449">
      <w:pPr>
        <w:pStyle w:val="ConsPlusNormal"/>
        <w:jc w:val="both"/>
      </w:pPr>
    </w:p>
    <w:p w:rsidR="00CB4449" w:rsidRDefault="00CB4449">
      <w:pPr>
        <w:pStyle w:val="ConsPlusNonformat"/>
        <w:jc w:val="both"/>
      </w:pPr>
      <w:r>
        <w:t xml:space="preserve">                      ┌─────────────────────────────┐</w:t>
      </w:r>
    </w:p>
    <w:p w:rsidR="00CB4449" w:rsidRDefault="00CB4449">
      <w:pPr>
        <w:pStyle w:val="ConsPlusNonformat"/>
        <w:jc w:val="both"/>
      </w:pPr>
      <w:r>
        <w:t xml:space="preserve">                      │Прием и регистрация заявления│</w:t>
      </w:r>
    </w:p>
    <w:p w:rsidR="00CB4449" w:rsidRDefault="00CB4449">
      <w:pPr>
        <w:pStyle w:val="ConsPlusNonformat"/>
        <w:jc w:val="both"/>
      </w:pPr>
      <w:r>
        <w:t xml:space="preserve">                      └───────────────┬─────────────┘</w:t>
      </w:r>
    </w:p>
    <w:p w:rsidR="00CB4449" w:rsidRDefault="00CB4449">
      <w:pPr>
        <w:pStyle w:val="ConsPlusNonformat"/>
        <w:jc w:val="both"/>
      </w:pPr>
      <w:r>
        <w:t xml:space="preserve">                                      \/</w:t>
      </w:r>
    </w:p>
    <w:p w:rsidR="00CB4449" w:rsidRDefault="00CB4449">
      <w:pPr>
        <w:pStyle w:val="ConsPlusNonformat"/>
        <w:jc w:val="both"/>
      </w:pPr>
      <w:r>
        <w:t xml:space="preserve">                         ┌──────────────────────┐</w:t>
      </w:r>
    </w:p>
    <w:p w:rsidR="00CB4449" w:rsidRDefault="00CB4449">
      <w:pPr>
        <w:pStyle w:val="ConsPlusNonformat"/>
        <w:jc w:val="both"/>
      </w:pPr>
      <w:r>
        <w:t xml:space="preserve">                         │Рассмотрение заявления│</w:t>
      </w:r>
    </w:p>
    <w:p w:rsidR="00CB4449" w:rsidRDefault="00CB4449">
      <w:pPr>
        <w:pStyle w:val="ConsPlusNonformat"/>
        <w:jc w:val="both"/>
      </w:pPr>
      <w:r>
        <w:t xml:space="preserve">                         └────────────┬─────────┘</w:t>
      </w:r>
    </w:p>
    <w:p w:rsidR="00CB4449" w:rsidRDefault="00CB4449">
      <w:pPr>
        <w:pStyle w:val="ConsPlusNonformat"/>
        <w:jc w:val="both"/>
      </w:pPr>
      <w:r>
        <w:t xml:space="preserve">                                      \/</w:t>
      </w:r>
    </w:p>
    <w:p w:rsidR="00CB4449" w:rsidRDefault="00CB4449">
      <w:pPr>
        <w:pStyle w:val="ConsPlusNonformat"/>
        <w:jc w:val="both"/>
      </w:pPr>
      <w:r>
        <w:t xml:space="preserve">                  ┌─────────────────────────────────────┐</w:t>
      </w:r>
    </w:p>
    <w:p w:rsidR="00CB4449" w:rsidRDefault="00CB4449">
      <w:pPr>
        <w:pStyle w:val="ConsPlusNonformat"/>
        <w:jc w:val="both"/>
      </w:pPr>
      <w:r>
        <w:t xml:space="preserve">                  │Проверка заявления и принятие решения│</w:t>
      </w:r>
    </w:p>
    <w:p w:rsidR="00CB4449" w:rsidRDefault="00CB4449">
      <w:pPr>
        <w:pStyle w:val="ConsPlusNonformat"/>
        <w:jc w:val="both"/>
      </w:pPr>
      <w:r>
        <w:t xml:space="preserve">                  └───────────────────┬─────────────────┘</w:t>
      </w:r>
    </w:p>
    <w:p w:rsidR="00CB4449" w:rsidRDefault="00CB4449">
      <w:pPr>
        <w:pStyle w:val="ConsPlusNonformat"/>
        <w:jc w:val="both"/>
      </w:pPr>
      <w:r>
        <w:t xml:space="preserve">                                      \/</w:t>
      </w:r>
    </w:p>
    <w:p w:rsidR="00CB4449" w:rsidRDefault="00CB4449">
      <w:pPr>
        <w:pStyle w:val="ConsPlusNonformat"/>
        <w:jc w:val="both"/>
      </w:pPr>
      <w:r>
        <w:t xml:space="preserve">    ┌────────────────────────────────────────────────────────────────┐</w:t>
      </w:r>
    </w:p>
    <w:p w:rsidR="00CB4449" w:rsidRDefault="00CB4449">
      <w:pPr>
        <w:pStyle w:val="ConsPlusNonformat"/>
        <w:jc w:val="both"/>
      </w:pPr>
      <w:r>
        <w:t xml:space="preserve">    │Заявление соответствует требованиям Административного регламента│</w:t>
      </w:r>
    </w:p>
    <w:p w:rsidR="00CB4449" w:rsidRDefault="00CB4449">
      <w:pPr>
        <w:pStyle w:val="ConsPlusNonformat"/>
        <w:jc w:val="both"/>
      </w:pPr>
      <w:r>
        <w:t xml:space="preserve">    └────┬───────────────────────────────────────────────────────┬───┘</w:t>
      </w:r>
    </w:p>
    <w:p w:rsidR="00CB4449" w:rsidRDefault="00CB4449">
      <w:pPr>
        <w:pStyle w:val="ConsPlusNonformat"/>
        <w:jc w:val="both"/>
      </w:pPr>
      <w:r>
        <w:t xml:space="preserve">         \/                                                      \/</w:t>
      </w:r>
    </w:p>
    <w:p w:rsidR="00CB4449" w:rsidRDefault="00CB4449">
      <w:pPr>
        <w:pStyle w:val="ConsPlusNonformat"/>
        <w:jc w:val="both"/>
      </w:pPr>
      <w:r>
        <w:t xml:space="preserve">      ┌─────┐                                                 ┌─────┐</w:t>
      </w:r>
    </w:p>
    <w:p w:rsidR="00CB4449" w:rsidRDefault="00CB4449">
      <w:pPr>
        <w:pStyle w:val="ConsPlusNonformat"/>
        <w:jc w:val="both"/>
      </w:pPr>
      <w:r>
        <w:t xml:space="preserve">      │ Да</w:t>
      </w:r>
      <w:proofErr w:type="gramStart"/>
      <w:r>
        <w:t xml:space="preserve">  │                                                 │ Н</w:t>
      </w:r>
      <w:proofErr w:type="gramEnd"/>
      <w:r>
        <w:t>ет │</w:t>
      </w:r>
    </w:p>
    <w:p w:rsidR="00CB4449" w:rsidRDefault="00CB4449">
      <w:pPr>
        <w:pStyle w:val="ConsPlusNonformat"/>
        <w:jc w:val="both"/>
      </w:pPr>
      <w:r>
        <w:t xml:space="preserve">      └──┬──┘                                                 └──┬──┘</w:t>
      </w:r>
    </w:p>
    <w:p w:rsidR="00CB4449" w:rsidRDefault="00CB4449">
      <w:pPr>
        <w:pStyle w:val="ConsPlusNonformat"/>
        <w:jc w:val="both"/>
      </w:pPr>
      <w:r>
        <w:t xml:space="preserve">         \/                                                      \/</w:t>
      </w:r>
    </w:p>
    <w:p w:rsidR="00CB4449" w:rsidRDefault="00CB4449">
      <w:pPr>
        <w:pStyle w:val="ConsPlusNonformat"/>
        <w:jc w:val="both"/>
      </w:pPr>
      <w:r>
        <w:t>┌─────────────────────┐                  ┌────────────────────────────────┐</w:t>
      </w:r>
    </w:p>
    <w:p w:rsidR="00CB4449" w:rsidRDefault="00CB4449">
      <w:pPr>
        <w:pStyle w:val="ConsPlusNonformat"/>
        <w:jc w:val="both"/>
      </w:pPr>
      <w:r>
        <w:t>│Подготовка информации│                  │Подготовка уведомления об отказе│</w:t>
      </w:r>
    </w:p>
    <w:p w:rsidR="00CB4449" w:rsidRDefault="00CB4449">
      <w:pPr>
        <w:pStyle w:val="ConsPlusNonformat"/>
        <w:jc w:val="both"/>
      </w:pPr>
      <w:r>
        <w:t>└─────────┬───────────┘                  │      в выдаче информации       │</w:t>
      </w:r>
    </w:p>
    <w:p w:rsidR="00CB4449" w:rsidRDefault="00CB4449">
      <w:pPr>
        <w:pStyle w:val="ConsPlusNonformat"/>
        <w:jc w:val="both"/>
      </w:pPr>
      <w:r>
        <w:lastRenderedPageBreak/>
        <w:t xml:space="preserve">          │                              └────────────────┬───────────────┘</w:t>
      </w:r>
    </w:p>
    <w:p w:rsidR="00CB4449" w:rsidRDefault="00CB4449">
      <w:pPr>
        <w:pStyle w:val="ConsPlusNonformat"/>
        <w:jc w:val="both"/>
      </w:pPr>
      <w:r>
        <w:t xml:space="preserve">          \/                                              \/</w:t>
      </w:r>
    </w:p>
    <w:p w:rsidR="00CB4449" w:rsidRDefault="00CB4449">
      <w:pPr>
        <w:pStyle w:val="ConsPlusNonformat"/>
        <w:jc w:val="both"/>
      </w:pPr>
      <w:r>
        <w:t>┌────────────────────────────────┐           ┌───────────────────────┐</w:t>
      </w:r>
    </w:p>
    <w:p w:rsidR="00CB4449" w:rsidRDefault="00CB4449">
      <w:pPr>
        <w:pStyle w:val="ConsPlusNonformat"/>
        <w:jc w:val="both"/>
      </w:pPr>
      <w:r>
        <w:t>│Направление информации заявителю│           │Направление уведомления│</w:t>
      </w:r>
    </w:p>
    <w:p w:rsidR="00CB4449" w:rsidRDefault="00CB4449">
      <w:pPr>
        <w:pStyle w:val="ConsPlusNonformat"/>
        <w:jc w:val="both"/>
      </w:pPr>
      <w:r>
        <w:t>└────────────────────────────────┘           │      заявителю        │</w:t>
      </w:r>
    </w:p>
    <w:p w:rsidR="00CB4449" w:rsidRDefault="00CB4449">
      <w:pPr>
        <w:pStyle w:val="ConsPlusNonformat"/>
        <w:jc w:val="both"/>
      </w:pPr>
      <w:r>
        <w:t xml:space="preserve">                                             └───────────────────────┘</w:t>
      </w:r>
    </w:p>
    <w:p w:rsidR="00CB4449" w:rsidRDefault="00CB4449">
      <w:pPr>
        <w:pStyle w:val="ConsPlusNormal"/>
        <w:jc w:val="both"/>
      </w:pPr>
    </w:p>
    <w:p w:rsidR="00CB4449" w:rsidRDefault="00CB4449">
      <w:pPr>
        <w:pStyle w:val="ConsPlusNormal"/>
        <w:jc w:val="right"/>
      </w:pPr>
      <w:r>
        <w:t>Начальник</w:t>
      </w:r>
    </w:p>
    <w:p w:rsidR="00CB4449" w:rsidRDefault="00CB4449">
      <w:pPr>
        <w:pStyle w:val="ConsPlusNormal"/>
        <w:jc w:val="right"/>
      </w:pPr>
      <w:r>
        <w:t>отдела культуры</w:t>
      </w:r>
    </w:p>
    <w:p w:rsidR="00CB4449" w:rsidRDefault="00CB4449">
      <w:pPr>
        <w:pStyle w:val="ConsPlusNormal"/>
        <w:jc w:val="right"/>
      </w:pPr>
      <w:r>
        <w:t xml:space="preserve">администрации </w:t>
      </w:r>
      <w:proofErr w:type="gramStart"/>
      <w:r>
        <w:t>г</w:t>
      </w:r>
      <w:proofErr w:type="gramEnd"/>
      <w:r>
        <w:t>. Канска</w:t>
      </w:r>
    </w:p>
    <w:p w:rsidR="00CB4449" w:rsidRDefault="00CB4449">
      <w:pPr>
        <w:pStyle w:val="ConsPlusNormal"/>
        <w:jc w:val="right"/>
      </w:pPr>
      <w:r>
        <w:t>Л.В.ШЛЯХТОВА</w:t>
      </w:r>
    </w:p>
    <w:p w:rsidR="00CB4449" w:rsidRDefault="00CB4449">
      <w:pPr>
        <w:pStyle w:val="ConsPlusNormal"/>
        <w:jc w:val="both"/>
      </w:pPr>
    </w:p>
    <w:p w:rsidR="00CB4449" w:rsidRDefault="00CB4449">
      <w:pPr>
        <w:pStyle w:val="ConsPlusNormal"/>
        <w:jc w:val="both"/>
      </w:pPr>
    </w:p>
    <w:p w:rsidR="00CB4449" w:rsidRDefault="00CB4449">
      <w:pPr>
        <w:pStyle w:val="ConsPlusNormal"/>
        <w:pBdr>
          <w:top w:val="single" w:sz="6" w:space="0" w:color="auto"/>
        </w:pBdr>
        <w:spacing w:before="100" w:after="100"/>
        <w:jc w:val="both"/>
        <w:rPr>
          <w:sz w:val="2"/>
          <w:szCs w:val="2"/>
        </w:rPr>
      </w:pPr>
    </w:p>
    <w:p w:rsidR="00F520B9" w:rsidRDefault="00F520B9"/>
    <w:sectPr w:rsidR="00F520B9" w:rsidSect="00041B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B4449"/>
    <w:rsid w:val="00CB4449"/>
    <w:rsid w:val="00F520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0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44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44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44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444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55E39C722E5B587ABE05EE291D566584F17B1B73571438C336AFP1V5H" TargetMode="External"/><Relationship Id="rId13" Type="http://schemas.openxmlformats.org/officeDocument/2006/relationships/hyperlink" Target="consultantplus://offline/ref=5A55E39C722E5B587ABE05EE291D566584F17F1B7F09433A9263A11024P1VFH" TargetMode="External"/><Relationship Id="rId18" Type="http://schemas.openxmlformats.org/officeDocument/2006/relationships/hyperlink" Target="consultantplus://offline/ref=5A55E39C722E5B587ABE1BE33F71096A85F222137A06486CC93CFA4D73164405P0V5H" TargetMode="External"/><Relationship Id="rId26" Type="http://schemas.openxmlformats.org/officeDocument/2006/relationships/hyperlink" Target="consultantplus://offline/ref=5A55E39C722E5B587ABE1BE33F71096A85F2221379094C6FCD35A7477B4F4807023E2802D26C9D93003310BFPBVFH" TargetMode="External"/><Relationship Id="rId3" Type="http://schemas.openxmlformats.org/officeDocument/2006/relationships/webSettings" Target="webSettings.xml"/><Relationship Id="rId21" Type="http://schemas.openxmlformats.org/officeDocument/2006/relationships/hyperlink" Target="consultantplus://offline/ref=5A55E39C722E5B587ABE1BE33F71096A85F222137A014869CB3EA7477B4F480702P3VEH" TargetMode="External"/><Relationship Id="rId7" Type="http://schemas.openxmlformats.org/officeDocument/2006/relationships/hyperlink" Target="consultantplus://offline/ref=5A55E39C722E5B587ABE1BE33F71096A85F222137A014869CB3EA7477B4F4807023E2802D26C9D93003312BCPBV8H" TargetMode="External"/><Relationship Id="rId12" Type="http://schemas.openxmlformats.org/officeDocument/2006/relationships/hyperlink" Target="consultantplus://offline/ref=5A55E39C722E5B587ABE05EE291D566584F17A1B7904433A9263A11024P1VFH" TargetMode="External"/><Relationship Id="rId17" Type="http://schemas.openxmlformats.org/officeDocument/2006/relationships/hyperlink" Target="consultantplus://offline/ref=5A55E39C722E5B587ABE1BE33F71096A85F222137A014164C731A7477B4F480702P3VEH" TargetMode="External"/><Relationship Id="rId25" Type="http://schemas.openxmlformats.org/officeDocument/2006/relationships/hyperlink" Target="consultantplus://offline/ref=5A55E39C722E5B587ABE05EE291D566584F17A1B7904433A9263A110241F4E52427E2E5791289197P0V5H"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A55E39C722E5B587ABE05EE291D566584F07E167003433A9263A11024P1VFH" TargetMode="External"/><Relationship Id="rId20" Type="http://schemas.openxmlformats.org/officeDocument/2006/relationships/hyperlink" Target="consultantplus://offline/ref=5A55E39C722E5B587ABE05EE291D56658FFB7C1E7C0A1E309A3AAD12P2V3H" TargetMode="External"/><Relationship Id="rId29" Type="http://schemas.openxmlformats.org/officeDocument/2006/relationships/hyperlink" Target="consultantplus://offline/ref=5A55E39C722E5B587ABE05EE291D566584F0751B7C00433A9263A110241F4E52427E2E52P9V2H" TargetMode="External"/><Relationship Id="rId1" Type="http://schemas.openxmlformats.org/officeDocument/2006/relationships/styles" Target="styles.xml"/><Relationship Id="rId6" Type="http://schemas.openxmlformats.org/officeDocument/2006/relationships/hyperlink" Target="consultantplus://offline/ref=5A55E39C722E5B587ABE1BE33F71096A85F222137A014869CB3EA7477B4F4807023E2802D26C9D93003313BCPBV8H" TargetMode="External"/><Relationship Id="rId11" Type="http://schemas.openxmlformats.org/officeDocument/2006/relationships/hyperlink" Target="consultantplus://offline/ref=5A55E39C722E5B587ABE05EE291D566584F17A177805433A9263A11024P1VFH" TargetMode="External"/><Relationship Id="rId24" Type="http://schemas.openxmlformats.org/officeDocument/2006/relationships/hyperlink" Target="consultantplus://offline/ref=5A55E39C722E5B587ABE05EE291D566584F17A1B7904433A9263A110241F4E52427E2E5791289191P0V9H" TargetMode="External"/><Relationship Id="rId32" Type="http://schemas.openxmlformats.org/officeDocument/2006/relationships/fontTable" Target="fontTable.xml"/><Relationship Id="rId5" Type="http://schemas.openxmlformats.org/officeDocument/2006/relationships/hyperlink" Target="consultantplus://offline/ref=5A55E39C722E5B587ABE1BE33F71096A85F2221379064F64CC30A7477B4F480702P3VEH" TargetMode="External"/><Relationship Id="rId15" Type="http://schemas.openxmlformats.org/officeDocument/2006/relationships/hyperlink" Target="consultantplus://offline/ref=5A55E39C722E5B587ABE05EE291D566584F1781D7809433A9263A11024P1VFH" TargetMode="External"/><Relationship Id="rId23" Type="http://schemas.openxmlformats.org/officeDocument/2006/relationships/hyperlink" Target="consultantplus://offline/ref=5A55E39C722E5B587ABE05EE291D566584F17A1B7904433A9263A110241F4E52427E2E5791289092P0V9H" TargetMode="External"/><Relationship Id="rId28" Type="http://schemas.openxmlformats.org/officeDocument/2006/relationships/hyperlink" Target="consultantplus://offline/ref=5A55E39C722E5B587ABE05EE291D566584F0751B7C00433A9263A11024P1VFH" TargetMode="External"/><Relationship Id="rId10" Type="http://schemas.openxmlformats.org/officeDocument/2006/relationships/hyperlink" Target="consultantplus://offline/ref=5A55E39C722E5B587ABE05EE291D566584F175177A00433A9263A11024P1VFH" TargetMode="External"/><Relationship Id="rId19" Type="http://schemas.openxmlformats.org/officeDocument/2006/relationships/hyperlink" Target="consultantplus://offline/ref=5A55E39C722E5B587ABE1BE33F71096A85F222137B06416FCE3CFA4D73164405P0V5H" TargetMode="External"/><Relationship Id="rId31" Type="http://schemas.openxmlformats.org/officeDocument/2006/relationships/hyperlink" Target="consultantplus://offline/ref=5A55E39C722E5B587ABE05EE291D566584F0751B7C00433A9263A110241F4E52427E2E5791289093P0V0H" TargetMode="External"/><Relationship Id="rId4" Type="http://schemas.openxmlformats.org/officeDocument/2006/relationships/hyperlink" Target="consultantplus://offline/ref=5A55E39C722E5B587ABE05EE291D566584F0751B7C00433A9263A110241F4E52427E2E579128909BP0V4H" TargetMode="External"/><Relationship Id="rId9" Type="http://schemas.openxmlformats.org/officeDocument/2006/relationships/hyperlink" Target="consultantplus://offline/ref=5A55E39C722E5B587ABE05EE291D566584F074197F08433A9263A11024P1VFH" TargetMode="External"/><Relationship Id="rId14" Type="http://schemas.openxmlformats.org/officeDocument/2006/relationships/hyperlink" Target="consultantplus://offline/ref=5A55E39C722E5B587ABE05EE291D566584F07A1F7E08433A9263A11024P1VFH" TargetMode="External"/><Relationship Id="rId22" Type="http://schemas.openxmlformats.org/officeDocument/2006/relationships/hyperlink" Target="consultantplus://offline/ref=5A55E39C722E5B587ABE05EE291D566584F074197F08433A9263A110241F4E52427E2E5791299097P0V8H" TargetMode="External"/><Relationship Id="rId27" Type="http://schemas.openxmlformats.org/officeDocument/2006/relationships/hyperlink" Target="consultantplus://offline/ref=5A55E39C722E5B587ABE1BE33F71096A85F222137105486ECA3CFA4D7316440505317715D5259192003310PBVAH" TargetMode="External"/><Relationship Id="rId30" Type="http://schemas.openxmlformats.org/officeDocument/2006/relationships/hyperlink" Target="consultantplus://offline/ref=5A55E39C722E5B587ABE05EE291D566584F0751B7C00433A9263A110241F4E52427E2E5791289097P0V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6746</Words>
  <Characters>38455</Characters>
  <Application>Microsoft Office Word</Application>
  <DocSecurity>0</DocSecurity>
  <Lines>320</Lines>
  <Paragraphs>90</Paragraphs>
  <ScaleCrop>false</ScaleCrop>
  <Company>Microsoft</Company>
  <LinksUpToDate>false</LinksUpToDate>
  <CharactersWithSpaces>45111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Ануфриева Инна Михайловна</dc:creator>
  <cp:lastModifiedBy>Ануфриева Инна Михайловна</cp:lastModifiedBy>
  <cp:revision>1</cp:revision>
  <dcterms:created xsi:type="dcterms:W3CDTF">2018-07-06T07:21:00Z</dcterms:created>
  <dcterms:modified xsi:type="dcterms:W3CDTF">2018-07-06T07:21:00Z</dcterms:modified>
</cp:coreProperties>
</file>