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A" w:rsidRDefault="00CC2F1A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</w:t>
      </w:r>
      <w:r>
        <w:rPr>
          <w:spacing w:val="-1"/>
          <w:sz w:val="24"/>
          <w:szCs w:val="24"/>
        </w:rPr>
        <w:t xml:space="preserve">характера, а также сведения о доходах, об имуществе и обязательствах </w:t>
      </w:r>
      <w:r>
        <w:rPr>
          <w:sz w:val="24"/>
          <w:szCs w:val="24"/>
        </w:rPr>
        <w:t xml:space="preserve">имущественного характера своих супруги (супруга) и несовершеннолетних </w:t>
      </w:r>
      <w:r>
        <w:rPr>
          <w:spacing w:val="-4"/>
          <w:sz w:val="24"/>
          <w:szCs w:val="24"/>
        </w:rPr>
        <w:t>детей</w:t>
      </w:r>
    </w:p>
    <w:p w:rsidR="00CC2F1A" w:rsidRDefault="00CC2F1A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руководителей муниципальных учреждений</w:t>
      </w:r>
    </w:p>
    <w:p w:rsidR="00CC2F1A" w:rsidRDefault="00CC2F1A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за 201</w:t>
      </w:r>
      <w:r w:rsidR="00930AE6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г. по стоянию на 31 декабря 201</w:t>
      </w:r>
      <w:r w:rsidR="00930AE6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г.</w:t>
      </w:r>
    </w:p>
    <w:p w:rsidR="00CC2F1A" w:rsidRDefault="00CC2F1A" w:rsidP="00CC2F1A">
      <w:pPr>
        <w:jc w:val="center"/>
        <w:rPr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"/>
        <w:gridCol w:w="992"/>
        <w:gridCol w:w="1276"/>
        <w:gridCol w:w="1701"/>
        <w:gridCol w:w="1276"/>
        <w:gridCol w:w="2977"/>
        <w:gridCol w:w="2693"/>
        <w:gridCol w:w="1843"/>
        <w:gridCol w:w="1134"/>
        <w:gridCol w:w="992"/>
      </w:tblGrid>
      <w:tr w:rsidR="00CC2F1A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Перечень транспортных средств, вид, марка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Источник получения средств, за счет которых приобретено имущество</w:t>
            </w:r>
          </w:p>
        </w:tc>
      </w:tr>
      <w:tr w:rsidR="00CC2F1A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CC2F1A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 w:rsidRPr="007456C8">
              <w:rPr>
                <w:sz w:val="20"/>
                <w:lang w:eastAsia="en-US"/>
              </w:rPr>
              <w:t>Стасевич</w:t>
            </w:r>
            <w:proofErr w:type="spellEnd"/>
            <w:r w:rsidRPr="007456C8">
              <w:rPr>
                <w:sz w:val="20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 МКУ «ЦБ»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930AE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607739,34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Квартира,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индивидуальная собственность  33,80  (кв.м.) Российская Федерация; Квартира, индивидуальная собственность  47,90  (кв.м.) Российская Федерация; Квартира, индивидуальная собственность  40,60  (кв.м.) Российская Федерация; нежилое помещение (подвал) индивидуальная собственность  4,1  (кв.м.) Российская Федерация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 xml:space="preserve">Сорока И.В. </w:t>
            </w:r>
          </w:p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 МКУ «МЦ</w:t>
            </w:r>
            <w:r w:rsidR="00930AE6"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="00930AE6">
              <w:rPr>
                <w:sz w:val="20"/>
                <w:lang w:eastAsia="en-US"/>
              </w:rPr>
              <w:t>85689,76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 собственность, 38,30 (кв.м.) Российская Федерация;</w:t>
            </w:r>
            <w:r>
              <w:rPr>
                <w:lang w:eastAsia="en-US"/>
              </w:rPr>
              <w:t xml:space="preserve"> </w:t>
            </w:r>
          </w:p>
          <w:p w:rsidR="00CC2F1A" w:rsidRDefault="00CC2F1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Дачный участок, </w:t>
            </w:r>
            <w:r>
              <w:rPr>
                <w:sz w:val="20"/>
                <w:lang w:eastAsia="en-US"/>
              </w:rPr>
              <w:lastRenderedPageBreak/>
              <w:t>индивидуальная собственность 60</w:t>
            </w:r>
            <w:r w:rsidR="00930AE6">
              <w:rPr>
                <w:sz w:val="20"/>
                <w:lang w:eastAsia="en-US"/>
              </w:rPr>
              <w:t>1,1</w:t>
            </w:r>
            <w:r>
              <w:rPr>
                <w:sz w:val="20"/>
                <w:lang w:eastAsia="en-US"/>
              </w:rPr>
              <w:t xml:space="preserve"> (кв.м.) Российская Федерация;</w:t>
            </w:r>
            <w:r>
              <w:rPr>
                <w:lang w:eastAsia="en-US"/>
              </w:rPr>
              <w:t xml:space="preserve"> 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Гараж, индивидуальная собственность, 16,40 (кв.м.) Российская Федерация</w:t>
            </w:r>
          </w:p>
          <w:p w:rsidR="00CC2F1A" w:rsidRDefault="00930AE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 собственность, 47,30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930AE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170990,27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 собственность, 58,70 (кв.м.) Российская Федерация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бе</w:t>
            </w:r>
            <w:r w:rsidR="00930AE6">
              <w:rPr>
                <w:sz w:val="20"/>
                <w:lang w:eastAsia="en-US"/>
              </w:rPr>
              <w:t>звозмезд</w:t>
            </w:r>
            <w:r>
              <w:rPr>
                <w:sz w:val="20"/>
                <w:lang w:eastAsia="en-US"/>
              </w:rPr>
              <w:t>ное пользование, 47,30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>Орлов В.И.</w:t>
            </w:r>
          </w:p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Начальник управления по ДГО и ЧС </w:t>
            </w:r>
            <w:r w:rsidR="00930AE6">
              <w:rPr>
                <w:sz w:val="20"/>
                <w:lang w:eastAsia="en-US"/>
              </w:rPr>
              <w:t>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930AE6">
              <w:rPr>
                <w:sz w:val="20"/>
                <w:lang w:eastAsia="en-US"/>
              </w:rPr>
              <w:t>315515,24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536FCE">
              <w:rPr>
                <w:color w:val="000000" w:themeColor="text1"/>
                <w:sz w:val="20"/>
                <w:lang w:eastAsia="en-US"/>
              </w:rPr>
              <w:t xml:space="preserve"> Квартира, безвозмездное пользование, 50,20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 ВАЗ 21093,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>супруга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1F66BB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694838,99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Земельный  (садовый) участок, индивидуальная собственность, 600,00 (кв. м.) Российская Федерация;</w:t>
            </w:r>
            <w:r>
              <w:rPr>
                <w:lang w:eastAsia="en-US"/>
              </w:rPr>
              <w:t xml:space="preserve"> </w:t>
            </w:r>
          </w:p>
          <w:p w:rsidR="00CC2F1A" w:rsidRDefault="00CC2F1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Дачный участок, индивидуальная собственность 500,00 (кв.м.) Российская Федерация;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 собственность, 50,20 (кв.м.) Российская Федерация; Квартира, индивидуальная собственность, 82,40 (кв.м.) Российская Федерация;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Гараж, индивидуальная собственность, 15,0 (кв. м.) Российская Федерация;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Гараж, индивидуальная собственность, 15,0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 ВАЗ 21012, индивидуальная собственность;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Автомобиль легковой </w:t>
            </w:r>
            <w:proofErr w:type="spellStart"/>
            <w:r>
              <w:rPr>
                <w:sz w:val="20"/>
                <w:lang w:val="en-US" w:eastAsia="en-US"/>
              </w:rPr>
              <w:t>Chevrole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круз</w:t>
            </w:r>
            <w:proofErr w:type="spellEnd"/>
            <w:r>
              <w:rPr>
                <w:sz w:val="20"/>
                <w:lang w:eastAsia="en-US"/>
              </w:rPr>
              <w:t>, индивидуальная собственность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>Костюкова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 МКУ «</w:t>
            </w:r>
            <w:proofErr w:type="spellStart"/>
            <w:r>
              <w:rPr>
                <w:sz w:val="20"/>
                <w:lang w:eastAsia="en-US"/>
              </w:rPr>
              <w:t>Канский</w:t>
            </w:r>
            <w:proofErr w:type="spellEnd"/>
            <w:r>
              <w:rPr>
                <w:sz w:val="20"/>
                <w:lang w:eastAsia="en-US"/>
              </w:rPr>
              <w:t xml:space="preserve"> городской 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4A4A14">
              <w:rPr>
                <w:sz w:val="20"/>
                <w:lang w:eastAsia="en-US"/>
              </w:rPr>
              <w:t>58908,91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общая долевая 1/3, 92,00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4A4A14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CC2F1A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Pr="007456C8" w:rsidRDefault="00CC2F1A">
            <w:pPr>
              <w:spacing w:line="276" w:lineRule="auto"/>
              <w:rPr>
                <w:sz w:val="20"/>
                <w:lang w:eastAsia="en-US"/>
              </w:rPr>
            </w:pPr>
            <w:r w:rsidRPr="007456C8">
              <w:rPr>
                <w:sz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4A4A14">
              <w:rPr>
                <w:sz w:val="20"/>
                <w:lang w:eastAsia="en-US"/>
              </w:rPr>
              <w:t>278748,30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индивидуальная собственность, 60,70 (кв.м.) Российская Федерация;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Гараж, индивидуальная, 24,09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Квартира, безвозмездное пользование,  92,00 (кв.м.) Российская Федерация;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под гаражом 24,09 (кв. м.) бессрочное пользование,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lang w:val="en-US" w:eastAsia="en-US"/>
              </w:rPr>
              <w:t>GREATWALL</w:t>
            </w:r>
            <w:r>
              <w:rPr>
                <w:sz w:val="20"/>
                <w:lang w:eastAsia="en-US"/>
              </w:rPr>
              <w:t xml:space="preserve">, </w:t>
            </w:r>
            <w:r>
              <w:rPr>
                <w:sz w:val="20"/>
                <w:lang w:val="en-US" w:eastAsia="en-US"/>
              </w:rPr>
              <w:t>CC</w:t>
            </w:r>
            <w:r>
              <w:rPr>
                <w:sz w:val="20"/>
                <w:lang w:eastAsia="en-US"/>
              </w:rPr>
              <w:t xml:space="preserve"> 6461КМ29 индивидуальная собственность</w:t>
            </w:r>
          </w:p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1A" w:rsidRDefault="00CC2F1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</w:tbl>
    <w:p w:rsidR="00956D85" w:rsidRDefault="00956D85"/>
    <w:sectPr w:rsidR="00956D85" w:rsidSect="00CC2F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3BA5"/>
    <w:rsid w:val="001F66BB"/>
    <w:rsid w:val="003D3BA5"/>
    <w:rsid w:val="00402D34"/>
    <w:rsid w:val="004A4A14"/>
    <w:rsid w:val="00536FCE"/>
    <w:rsid w:val="007066DC"/>
    <w:rsid w:val="007456C8"/>
    <w:rsid w:val="00930AE6"/>
    <w:rsid w:val="00956D85"/>
    <w:rsid w:val="00B12804"/>
    <w:rsid w:val="00CC2F1A"/>
    <w:rsid w:val="00F3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Ануфриева Инна Михайловна</cp:lastModifiedBy>
  <cp:revision>14</cp:revision>
  <dcterms:created xsi:type="dcterms:W3CDTF">2018-04-13T05:01:00Z</dcterms:created>
  <dcterms:modified xsi:type="dcterms:W3CDTF">2018-05-22T06:38:00Z</dcterms:modified>
</cp:coreProperties>
</file>