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3EB3" w14:textId="77777777" w:rsidR="00A34CBB" w:rsidRPr="00131BF2" w:rsidRDefault="00A34CBB" w:rsidP="00A34CBB">
      <w:pPr>
        <w:pStyle w:val="ConsPlusTitle"/>
        <w:jc w:val="center"/>
        <w:outlineLvl w:val="0"/>
        <w:rPr>
          <w:b w:val="0"/>
        </w:rPr>
      </w:pPr>
      <w:r w:rsidRPr="00C33240">
        <w:rPr>
          <w:b w:val="0"/>
        </w:rPr>
        <w:t>АДМИНИСТРАЦИЯ ГОРОДА КАНСКА</w:t>
      </w:r>
    </w:p>
    <w:p w14:paraId="43AF11E6" w14:textId="77777777" w:rsidR="00A34CBB" w:rsidRPr="00131BF2" w:rsidRDefault="00A34CBB" w:rsidP="00A34CBB">
      <w:pPr>
        <w:pStyle w:val="ConsPlusTitle"/>
        <w:jc w:val="center"/>
        <w:rPr>
          <w:b w:val="0"/>
        </w:rPr>
      </w:pPr>
      <w:r w:rsidRPr="00131BF2">
        <w:rPr>
          <w:b w:val="0"/>
        </w:rPr>
        <w:t>КРАСНОЯРСКОГО КРАЯ</w:t>
      </w:r>
    </w:p>
    <w:p w14:paraId="2E4E793A" w14:textId="77777777" w:rsidR="00A34CBB" w:rsidRPr="00131BF2" w:rsidRDefault="00A34CBB" w:rsidP="00A34CBB">
      <w:pPr>
        <w:pStyle w:val="ConsPlusTitle"/>
        <w:jc w:val="center"/>
        <w:rPr>
          <w:b w:val="0"/>
        </w:rPr>
      </w:pPr>
    </w:p>
    <w:p w14:paraId="138D634A" w14:textId="77777777" w:rsidR="00A34CBB" w:rsidRPr="00131BF2" w:rsidRDefault="00A34CBB" w:rsidP="00A34CBB">
      <w:pPr>
        <w:pStyle w:val="ConsPlusTitle"/>
        <w:jc w:val="center"/>
        <w:rPr>
          <w:b w:val="0"/>
        </w:rPr>
      </w:pPr>
      <w:r w:rsidRPr="00131BF2">
        <w:rPr>
          <w:b w:val="0"/>
        </w:rPr>
        <w:t>ПОСТАНОВЛЕНИЕ</w:t>
      </w:r>
    </w:p>
    <w:p w14:paraId="3226D0B8" w14:textId="4741152C" w:rsidR="00A34CBB" w:rsidRPr="00131BF2" w:rsidRDefault="00A34CBB" w:rsidP="00A34CBB">
      <w:pPr>
        <w:pStyle w:val="ConsPlusTitle"/>
        <w:jc w:val="center"/>
        <w:rPr>
          <w:b w:val="0"/>
        </w:rPr>
      </w:pPr>
      <w:r w:rsidRPr="00131BF2">
        <w:rPr>
          <w:b w:val="0"/>
        </w:rPr>
        <w:t>от 30 сентября 2013 г.</w:t>
      </w:r>
      <w:r w:rsidR="00010E71">
        <w:rPr>
          <w:b w:val="0"/>
        </w:rPr>
        <w:tab/>
      </w:r>
      <w:r w:rsidR="00010E71">
        <w:rPr>
          <w:b w:val="0"/>
        </w:rPr>
        <w:tab/>
      </w:r>
      <w:r w:rsidR="00010E71">
        <w:rPr>
          <w:b w:val="0"/>
        </w:rPr>
        <w:tab/>
      </w:r>
      <w:r w:rsidR="00010E71">
        <w:rPr>
          <w:b w:val="0"/>
        </w:rPr>
        <w:tab/>
      </w:r>
      <w:r w:rsidR="00010E71">
        <w:rPr>
          <w:b w:val="0"/>
        </w:rPr>
        <w:tab/>
      </w:r>
      <w:r w:rsidR="00010E71">
        <w:rPr>
          <w:b w:val="0"/>
        </w:rPr>
        <w:tab/>
      </w:r>
      <w:r w:rsidR="00010E71">
        <w:rPr>
          <w:b w:val="0"/>
        </w:rPr>
        <w:tab/>
      </w:r>
      <w:r w:rsidR="00010E71">
        <w:rPr>
          <w:b w:val="0"/>
        </w:rPr>
        <w:tab/>
      </w:r>
      <w:r w:rsidRPr="00131BF2">
        <w:rPr>
          <w:b w:val="0"/>
        </w:rPr>
        <w:t xml:space="preserve"> </w:t>
      </w:r>
      <w:r w:rsidR="00C33240">
        <w:rPr>
          <w:b w:val="0"/>
        </w:rPr>
        <w:t>№</w:t>
      </w:r>
      <w:r w:rsidRPr="00131BF2">
        <w:rPr>
          <w:b w:val="0"/>
        </w:rPr>
        <w:t xml:space="preserve"> 1323</w:t>
      </w:r>
    </w:p>
    <w:p w14:paraId="1621FD96" w14:textId="77777777" w:rsidR="00A34CBB" w:rsidRPr="00131BF2" w:rsidRDefault="00A34CBB" w:rsidP="00A34CBB">
      <w:pPr>
        <w:pStyle w:val="ConsPlusTitle"/>
        <w:jc w:val="center"/>
        <w:rPr>
          <w:b w:val="0"/>
        </w:rPr>
      </w:pPr>
    </w:p>
    <w:p w14:paraId="310A15B2" w14:textId="77777777" w:rsidR="00A34CBB" w:rsidRPr="00131BF2" w:rsidRDefault="00A34CBB" w:rsidP="00A34CBB">
      <w:pPr>
        <w:pStyle w:val="ConsPlusTitle"/>
        <w:jc w:val="center"/>
        <w:rPr>
          <w:b w:val="0"/>
        </w:rPr>
      </w:pPr>
      <w:r w:rsidRPr="00131BF2">
        <w:rPr>
          <w:b w:val="0"/>
        </w:rPr>
        <w:t>ОБ УТВЕРЖДЕНИИ ПРИМЕРНОГО ПОЛОЖЕНИЯ ОБ ОПЛАТЕ ТРУДА</w:t>
      </w:r>
    </w:p>
    <w:p w14:paraId="6AEF1BF6" w14:textId="77777777" w:rsidR="00A34CBB" w:rsidRPr="00131BF2" w:rsidRDefault="00A34CBB" w:rsidP="00A34CBB">
      <w:pPr>
        <w:pStyle w:val="ConsPlusTitle"/>
        <w:jc w:val="center"/>
        <w:rPr>
          <w:b w:val="0"/>
        </w:rPr>
      </w:pPr>
      <w:r w:rsidRPr="00131BF2">
        <w:rPr>
          <w:b w:val="0"/>
        </w:rPr>
        <w:t>РАБОТНИКОВ МУНИЦИПАЛЬНЫХ УЧРЕЖДЕНИЙ ФИЗИЧЕСКОЙ</w:t>
      </w:r>
    </w:p>
    <w:p w14:paraId="7210A573" w14:textId="77777777" w:rsidR="00A34CBB" w:rsidRPr="00131BF2" w:rsidRDefault="00A34CBB" w:rsidP="00A34CBB">
      <w:pPr>
        <w:pStyle w:val="ConsPlusTitle"/>
        <w:jc w:val="center"/>
        <w:rPr>
          <w:b w:val="0"/>
        </w:rPr>
      </w:pPr>
      <w:r w:rsidRPr="00131BF2">
        <w:rPr>
          <w:b w:val="0"/>
        </w:rPr>
        <w:t>КУЛЬТУРЫ И СПОРТА</w:t>
      </w:r>
    </w:p>
    <w:p w14:paraId="7259C70F" w14:textId="6CDAF2D5" w:rsidR="00A34CBB" w:rsidRPr="00131BF2" w:rsidRDefault="00A34CBB" w:rsidP="00010E71">
      <w:pPr>
        <w:pStyle w:val="ConsPlusNormal"/>
        <w:jc w:val="center"/>
        <w:rPr>
          <w:rFonts w:ascii="Arial" w:hAnsi="Arial" w:cs="Arial"/>
        </w:rPr>
      </w:pPr>
      <w:r w:rsidRPr="00131BF2">
        <w:rPr>
          <w:rFonts w:ascii="Arial" w:hAnsi="Arial" w:cs="Arial"/>
        </w:rPr>
        <w:t xml:space="preserve">(в ред. </w:t>
      </w:r>
      <w:r w:rsidR="00010E71">
        <w:rPr>
          <w:rFonts w:ascii="Arial" w:hAnsi="Arial" w:cs="Arial"/>
        </w:rPr>
        <w:t xml:space="preserve"> </w:t>
      </w:r>
      <w:r w:rsidRPr="00131BF2">
        <w:rPr>
          <w:rFonts w:ascii="Arial" w:hAnsi="Arial" w:cs="Arial"/>
        </w:rPr>
        <w:t xml:space="preserve">от 30.09.2014 </w:t>
      </w:r>
      <w:hyperlink r:id="rId4" w:history="1">
        <w:r w:rsidR="00C33240">
          <w:rPr>
            <w:rFonts w:ascii="Arial" w:hAnsi="Arial" w:cs="Arial"/>
          </w:rPr>
          <w:t>№</w:t>
        </w:r>
        <w:r w:rsidRPr="00131BF2">
          <w:rPr>
            <w:rFonts w:ascii="Arial" w:hAnsi="Arial" w:cs="Arial"/>
          </w:rPr>
          <w:t xml:space="preserve"> 1627</w:t>
        </w:r>
      </w:hyperlink>
      <w:r w:rsidRPr="00131BF2">
        <w:rPr>
          <w:rFonts w:ascii="Arial" w:hAnsi="Arial" w:cs="Arial"/>
        </w:rPr>
        <w:t xml:space="preserve">, от 04.04.2016 </w:t>
      </w:r>
      <w:hyperlink r:id="rId5" w:history="1">
        <w:r w:rsidR="00C33240">
          <w:rPr>
            <w:rFonts w:ascii="Arial" w:hAnsi="Arial" w:cs="Arial"/>
          </w:rPr>
          <w:t>№</w:t>
        </w:r>
        <w:r w:rsidRPr="00131BF2">
          <w:rPr>
            <w:rFonts w:ascii="Arial" w:hAnsi="Arial" w:cs="Arial"/>
          </w:rPr>
          <w:t xml:space="preserve"> 252</w:t>
        </w:r>
      </w:hyperlink>
      <w:r w:rsidRPr="00131BF2">
        <w:rPr>
          <w:rFonts w:ascii="Arial" w:hAnsi="Arial" w:cs="Arial"/>
        </w:rPr>
        <w:t xml:space="preserve">, от 14.12.2016 </w:t>
      </w:r>
      <w:hyperlink r:id="rId6" w:history="1">
        <w:r w:rsidR="00C33240">
          <w:rPr>
            <w:rFonts w:ascii="Arial" w:hAnsi="Arial" w:cs="Arial"/>
          </w:rPr>
          <w:t>№</w:t>
        </w:r>
        <w:r w:rsidRPr="00131BF2">
          <w:rPr>
            <w:rFonts w:ascii="Arial" w:hAnsi="Arial" w:cs="Arial"/>
          </w:rPr>
          <w:t xml:space="preserve"> 1393</w:t>
        </w:r>
      </w:hyperlink>
      <w:r w:rsidRPr="00131BF2">
        <w:rPr>
          <w:rFonts w:ascii="Arial" w:hAnsi="Arial" w:cs="Arial"/>
        </w:rPr>
        <w:t>,</w:t>
      </w:r>
    </w:p>
    <w:p w14:paraId="79366DBA" w14:textId="652B8E6B" w:rsidR="00A34CBB" w:rsidRPr="00131BF2" w:rsidRDefault="00A34CBB" w:rsidP="00A34CBB">
      <w:pPr>
        <w:pStyle w:val="ConsPlusNormal"/>
        <w:jc w:val="center"/>
        <w:rPr>
          <w:rFonts w:ascii="Arial" w:hAnsi="Arial" w:cs="Arial"/>
        </w:rPr>
      </w:pPr>
      <w:r w:rsidRPr="00131BF2">
        <w:rPr>
          <w:rFonts w:ascii="Arial" w:hAnsi="Arial" w:cs="Arial"/>
        </w:rPr>
        <w:t xml:space="preserve">от 19.12.2017 </w:t>
      </w:r>
      <w:hyperlink r:id="rId7" w:history="1">
        <w:r w:rsidR="00C33240">
          <w:rPr>
            <w:rFonts w:ascii="Arial" w:hAnsi="Arial" w:cs="Arial"/>
          </w:rPr>
          <w:t>№</w:t>
        </w:r>
        <w:r w:rsidRPr="00131BF2">
          <w:rPr>
            <w:rFonts w:ascii="Arial" w:hAnsi="Arial" w:cs="Arial"/>
          </w:rPr>
          <w:t xml:space="preserve"> 1165</w:t>
        </w:r>
      </w:hyperlink>
      <w:r w:rsidRPr="00131BF2">
        <w:rPr>
          <w:rFonts w:ascii="Arial" w:hAnsi="Arial" w:cs="Arial"/>
        </w:rPr>
        <w:t xml:space="preserve">, от 06.02.2018 </w:t>
      </w:r>
      <w:hyperlink r:id="rId8" w:history="1">
        <w:r w:rsidR="00C33240">
          <w:rPr>
            <w:rFonts w:ascii="Arial" w:hAnsi="Arial" w:cs="Arial"/>
          </w:rPr>
          <w:t>№</w:t>
        </w:r>
        <w:r w:rsidRPr="00131BF2">
          <w:rPr>
            <w:rFonts w:ascii="Arial" w:hAnsi="Arial" w:cs="Arial"/>
          </w:rPr>
          <w:t xml:space="preserve"> 88</w:t>
        </w:r>
      </w:hyperlink>
      <w:r w:rsidRPr="00131BF2">
        <w:rPr>
          <w:rFonts w:ascii="Arial" w:hAnsi="Arial" w:cs="Arial"/>
        </w:rPr>
        <w:t xml:space="preserve">, от 19.09.2019 </w:t>
      </w:r>
      <w:hyperlink r:id="rId9" w:history="1">
        <w:r w:rsidR="00C33240">
          <w:rPr>
            <w:rFonts w:ascii="Arial" w:hAnsi="Arial" w:cs="Arial"/>
          </w:rPr>
          <w:t>№</w:t>
        </w:r>
        <w:r w:rsidRPr="00131BF2">
          <w:rPr>
            <w:rFonts w:ascii="Arial" w:hAnsi="Arial" w:cs="Arial"/>
          </w:rPr>
          <w:t xml:space="preserve"> 900</w:t>
        </w:r>
      </w:hyperlink>
      <w:r w:rsidRPr="00131BF2">
        <w:rPr>
          <w:rFonts w:ascii="Arial" w:hAnsi="Arial" w:cs="Arial"/>
        </w:rPr>
        <w:t>,</w:t>
      </w:r>
    </w:p>
    <w:p w14:paraId="381C6C56" w14:textId="076422AC" w:rsidR="00A34CBB" w:rsidRPr="00131BF2" w:rsidRDefault="00A34CBB" w:rsidP="00A34CBB">
      <w:pPr>
        <w:pStyle w:val="ConsPlusNormal"/>
        <w:jc w:val="center"/>
        <w:rPr>
          <w:rFonts w:ascii="Arial" w:hAnsi="Arial" w:cs="Arial"/>
        </w:rPr>
      </w:pPr>
      <w:r w:rsidRPr="00131BF2">
        <w:rPr>
          <w:rFonts w:ascii="Arial" w:hAnsi="Arial" w:cs="Arial"/>
        </w:rPr>
        <w:t xml:space="preserve">от 27.04.2020 </w:t>
      </w:r>
      <w:hyperlink r:id="rId10" w:history="1">
        <w:r w:rsidR="00C33240">
          <w:rPr>
            <w:rFonts w:ascii="Arial" w:hAnsi="Arial" w:cs="Arial"/>
          </w:rPr>
          <w:t>№</w:t>
        </w:r>
        <w:r w:rsidRPr="00131BF2">
          <w:rPr>
            <w:rFonts w:ascii="Arial" w:hAnsi="Arial" w:cs="Arial"/>
          </w:rPr>
          <w:t xml:space="preserve"> 369</w:t>
        </w:r>
      </w:hyperlink>
      <w:r w:rsidRPr="00131BF2">
        <w:rPr>
          <w:rFonts w:ascii="Arial" w:hAnsi="Arial" w:cs="Arial"/>
        </w:rPr>
        <w:t xml:space="preserve">, от 09.10.2020 </w:t>
      </w:r>
      <w:hyperlink r:id="rId11" w:history="1">
        <w:r w:rsidR="00C33240">
          <w:rPr>
            <w:rFonts w:ascii="Arial" w:hAnsi="Arial" w:cs="Arial"/>
          </w:rPr>
          <w:t>№</w:t>
        </w:r>
        <w:r w:rsidRPr="00131BF2">
          <w:rPr>
            <w:rFonts w:ascii="Arial" w:hAnsi="Arial" w:cs="Arial"/>
          </w:rPr>
          <w:t xml:space="preserve"> 912</w:t>
        </w:r>
      </w:hyperlink>
      <w:r w:rsidRPr="00131BF2">
        <w:rPr>
          <w:rFonts w:ascii="Arial" w:hAnsi="Arial" w:cs="Arial"/>
        </w:rPr>
        <w:t xml:space="preserve">, от 27.04.2021 </w:t>
      </w:r>
      <w:hyperlink r:id="rId12" w:history="1">
        <w:r w:rsidR="00C33240">
          <w:rPr>
            <w:rFonts w:ascii="Arial" w:hAnsi="Arial" w:cs="Arial"/>
          </w:rPr>
          <w:t>№</w:t>
        </w:r>
        <w:r w:rsidRPr="00131BF2">
          <w:rPr>
            <w:rFonts w:ascii="Arial" w:hAnsi="Arial" w:cs="Arial"/>
          </w:rPr>
          <w:t xml:space="preserve"> 348</w:t>
        </w:r>
      </w:hyperlink>
      <w:r w:rsidRPr="00131BF2">
        <w:rPr>
          <w:rFonts w:ascii="Arial" w:hAnsi="Arial" w:cs="Arial"/>
        </w:rPr>
        <w:t>,</w:t>
      </w:r>
    </w:p>
    <w:p w14:paraId="3574EB25" w14:textId="7F1FE911" w:rsidR="00A34CBB" w:rsidRPr="00131BF2" w:rsidRDefault="00A34CBB" w:rsidP="00A34CBB">
      <w:pPr>
        <w:pStyle w:val="ConsPlusNormal"/>
        <w:jc w:val="center"/>
        <w:rPr>
          <w:rFonts w:ascii="Arial" w:hAnsi="Arial" w:cs="Arial"/>
        </w:rPr>
      </w:pPr>
      <w:r w:rsidRPr="00131BF2">
        <w:rPr>
          <w:rFonts w:ascii="Arial" w:hAnsi="Arial" w:cs="Arial"/>
        </w:rPr>
        <w:t xml:space="preserve">от 26.01.2022 </w:t>
      </w:r>
      <w:hyperlink r:id="rId13" w:history="1">
        <w:r w:rsidR="00C33240">
          <w:rPr>
            <w:rFonts w:ascii="Arial" w:hAnsi="Arial" w:cs="Arial"/>
          </w:rPr>
          <w:t>№</w:t>
        </w:r>
        <w:r w:rsidRPr="00131BF2">
          <w:rPr>
            <w:rFonts w:ascii="Arial" w:hAnsi="Arial" w:cs="Arial"/>
          </w:rPr>
          <w:t xml:space="preserve"> 51</w:t>
        </w:r>
      </w:hyperlink>
      <w:r w:rsidRPr="00131BF2">
        <w:rPr>
          <w:rFonts w:ascii="Arial" w:hAnsi="Arial" w:cs="Arial"/>
        </w:rPr>
        <w:t xml:space="preserve">, от 15.04.2022 </w:t>
      </w:r>
      <w:hyperlink r:id="rId14" w:history="1">
        <w:r w:rsidR="00C33240">
          <w:rPr>
            <w:rFonts w:ascii="Arial" w:hAnsi="Arial" w:cs="Arial"/>
          </w:rPr>
          <w:t>№</w:t>
        </w:r>
        <w:r w:rsidRPr="00131BF2">
          <w:rPr>
            <w:rFonts w:ascii="Arial" w:hAnsi="Arial" w:cs="Arial"/>
          </w:rPr>
          <w:t xml:space="preserve"> 396</w:t>
        </w:r>
      </w:hyperlink>
      <w:r w:rsidRPr="00131BF2">
        <w:rPr>
          <w:rFonts w:ascii="Arial" w:hAnsi="Arial" w:cs="Arial"/>
        </w:rPr>
        <w:t xml:space="preserve">, от 26.04.2022 </w:t>
      </w:r>
      <w:hyperlink r:id="rId15" w:history="1">
        <w:r w:rsidR="00C33240">
          <w:rPr>
            <w:rFonts w:ascii="Arial" w:hAnsi="Arial" w:cs="Arial"/>
          </w:rPr>
          <w:t>№</w:t>
        </w:r>
        <w:r w:rsidRPr="00131BF2">
          <w:rPr>
            <w:rFonts w:ascii="Arial" w:hAnsi="Arial" w:cs="Arial"/>
          </w:rPr>
          <w:t xml:space="preserve"> 426</w:t>
        </w:r>
      </w:hyperlink>
      <w:r w:rsidRPr="00131BF2">
        <w:rPr>
          <w:rFonts w:ascii="Arial" w:hAnsi="Arial" w:cs="Arial"/>
        </w:rPr>
        <w:t>,</w:t>
      </w:r>
    </w:p>
    <w:p w14:paraId="616DC45B" w14:textId="5BB244DD" w:rsidR="00A34CBB" w:rsidRPr="005805CD" w:rsidRDefault="00A34CBB" w:rsidP="00A34CBB">
      <w:pPr>
        <w:pStyle w:val="ConsPlusNormal"/>
        <w:jc w:val="center"/>
        <w:rPr>
          <w:rFonts w:ascii="Arial" w:hAnsi="Arial" w:cs="Arial"/>
        </w:rPr>
      </w:pPr>
      <w:r w:rsidRPr="00131BF2">
        <w:rPr>
          <w:rFonts w:ascii="Arial" w:hAnsi="Arial" w:cs="Arial"/>
        </w:rPr>
        <w:t xml:space="preserve">от 15.05.2023 </w:t>
      </w:r>
      <w:hyperlink r:id="rId16" w:history="1">
        <w:r w:rsidR="00C33240">
          <w:rPr>
            <w:rFonts w:ascii="Arial" w:hAnsi="Arial" w:cs="Arial"/>
          </w:rPr>
          <w:t>№</w:t>
        </w:r>
        <w:r w:rsidRPr="00131BF2">
          <w:rPr>
            <w:rFonts w:ascii="Arial" w:hAnsi="Arial" w:cs="Arial"/>
          </w:rPr>
          <w:t xml:space="preserve"> 553</w:t>
        </w:r>
      </w:hyperlink>
      <w:r w:rsidRPr="00131BF2">
        <w:rPr>
          <w:rFonts w:ascii="Arial" w:hAnsi="Arial" w:cs="Arial"/>
        </w:rPr>
        <w:t>, от 08.06.</w:t>
      </w:r>
      <w:r w:rsidRPr="005805CD">
        <w:rPr>
          <w:rFonts w:ascii="Arial" w:hAnsi="Arial" w:cs="Arial"/>
        </w:rPr>
        <w:t xml:space="preserve">2023 </w:t>
      </w:r>
      <w:hyperlink r:id="rId17" w:history="1">
        <w:r w:rsidR="00C33240">
          <w:rPr>
            <w:rFonts w:ascii="Arial" w:hAnsi="Arial" w:cs="Arial"/>
          </w:rPr>
          <w:t>№</w:t>
        </w:r>
        <w:r w:rsidRPr="005805CD">
          <w:rPr>
            <w:rFonts w:ascii="Arial" w:hAnsi="Arial" w:cs="Arial"/>
          </w:rPr>
          <w:t xml:space="preserve"> 697</w:t>
        </w:r>
      </w:hyperlink>
      <w:r w:rsidRPr="005805CD">
        <w:rPr>
          <w:rFonts w:ascii="Arial" w:hAnsi="Arial" w:cs="Arial"/>
        </w:rPr>
        <w:t xml:space="preserve">, от 13.10.2023 </w:t>
      </w:r>
      <w:hyperlink r:id="rId18" w:history="1">
        <w:r w:rsidR="00C33240">
          <w:rPr>
            <w:rFonts w:ascii="Arial" w:hAnsi="Arial" w:cs="Arial"/>
          </w:rPr>
          <w:t>№</w:t>
        </w:r>
        <w:r w:rsidRPr="005805CD">
          <w:rPr>
            <w:rFonts w:ascii="Arial" w:hAnsi="Arial" w:cs="Arial"/>
          </w:rPr>
          <w:t xml:space="preserve"> 1197</w:t>
        </w:r>
      </w:hyperlink>
      <w:r w:rsidRPr="005805CD">
        <w:rPr>
          <w:rFonts w:ascii="Arial" w:hAnsi="Arial" w:cs="Arial"/>
        </w:rPr>
        <w:t>,</w:t>
      </w:r>
    </w:p>
    <w:p w14:paraId="26BDAA89" w14:textId="77777777" w:rsidR="00362633" w:rsidRDefault="00A34CBB" w:rsidP="00A34CBB">
      <w:pPr>
        <w:pStyle w:val="ConsPlusTitle"/>
        <w:jc w:val="center"/>
        <w:rPr>
          <w:b w:val="0"/>
        </w:rPr>
      </w:pPr>
      <w:r w:rsidRPr="005805CD">
        <w:rPr>
          <w:b w:val="0"/>
        </w:rPr>
        <w:t xml:space="preserve">от 21.12.2023 </w:t>
      </w:r>
      <w:hyperlink r:id="rId19" w:history="1">
        <w:r w:rsidR="00C33240">
          <w:rPr>
            <w:b w:val="0"/>
          </w:rPr>
          <w:t>№</w:t>
        </w:r>
        <w:r w:rsidRPr="005805CD">
          <w:rPr>
            <w:b w:val="0"/>
          </w:rPr>
          <w:t xml:space="preserve"> 1534</w:t>
        </w:r>
      </w:hyperlink>
      <w:r w:rsidRPr="005805CD">
        <w:rPr>
          <w:b w:val="0"/>
        </w:rPr>
        <w:t xml:space="preserve">, от 03.05.2024 </w:t>
      </w:r>
      <w:r w:rsidR="00C33240">
        <w:rPr>
          <w:b w:val="0"/>
        </w:rPr>
        <w:t>№</w:t>
      </w:r>
      <w:r w:rsidR="00131BF2" w:rsidRPr="005805CD">
        <w:rPr>
          <w:b w:val="0"/>
        </w:rPr>
        <w:t xml:space="preserve"> 762</w:t>
      </w:r>
      <w:r w:rsidR="00CC5C3B" w:rsidRPr="005805CD">
        <w:rPr>
          <w:b w:val="0"/>
        </w:rPr>
        <w:t>,</w:t>
      </w:r>
      <w:r w:rsidR="00010E71">
        <w:rPr>
          <w:b w:val="0"/>
        </w:rPr>
        <w:t xml:space="preserve"> от 23.12.2024 № 1997</w:t>
      </w:r>
      <w:r w:rsidR="00362633">
        <w:rPr>
          <w:b w:val="0"/>
        </w:rPr>
        <w:t>,</w:t>
      </w:r>
    </w:p>
    <w:p w14:paraId="4B12AFB3" w14:textId="488818A1" w:rsidR="00A34CBB" w:rsidRPr="00131BF2" w:rsidRDefault="00362633" w:rsidP="00A34CBB">
      <w:pPr>
        <w:pStyle w:val="ConsPlusTitle"/>
        <w:jc w:val="center"/>
        <w:rPr>
          <w:b w:val="0"/>
        </w:rPr>
      </w:pPr>
      <w:r>
        <w:rPr>
          <w:b w:val="0"/>
        </w:rPr>
        <w:t>от 13.02.2025 № 163</w:t>
      </w:r>
      <w:r w:rsidR="00E82962">
        <w:rPr>
          <w:b w:val="0"/>
        </w:rPr>
        <w:t>; от 07.07.2025 № 896</w:t>
      </w:r>
      <w:r w:rsidR="00010E71">
        <w:rPr>
          <w:b w:val="0"/>
        </w:rPr>
        <w:t>)</w:t>
      </w:r>
    </w:p>
    <w:p w14:paraId="26EB3B4C" w14:textId="77777777" w:rsidR="00A34CBB" w:rsidRPr="00131BF2" w:rsidRDefault="00A34CBB" w:rsidP="00A34CBB">
      <w:pPr>
        <w:pStyle w:val="ConsPlusNormal"/>
        <w:jc w:val="both"/>
        <w:rPr>
          <w:rFonts w:ascii="Arial" w:hAnsi="Arial" w:cs="Arial"/>
        </w:rPr>
      </w:pPr>
    </w:p>
    <w:p w14:paraId="294EA136" w14:textId="01377CA8" w:rsidR="00A34CBB" w:rsidRPr="00131BF2" w:rsidRDefault="00A34CBB" w:rsidP="00A34CBB">
      <w:pPr>
        <w:pStyle w:val="ConsPlusNormal"/>
        <w:ind w:firstLine="540"/>
        <w:jc w:val="both"/>
        <w:rPr>
          <w:rFonts w:ascii="Arial" w:hAnsi="Arial" w:cs="Arial"/>
        </w:rPr>
      </w:pPr>
      <w:r w:rsidRPr="00131BF2">
        <w:rPr>
          <w:rFonts w:ascii="Arial" w:hAnsi="Arial" w:cs="Arial"/>
        </w:rPr>
        <w:t xml:space="preserve">В соответствии с Трудовым </w:t>
      </w:r>
      <w:hyperlink r:id="rId20" w:history="1">
        <w:r w:rsidRPr="00131BF2">
          <w:rPr>
            <w:rFonts w:ascii="Arial" w:hAnsi="Arial" w:cs="Arial"/>
          </w:rPr>
          <w:t>кодексом</w:t>
        </w:r>
      </w:hyperlink>
      <w:r w:rsidRPr="00131BF2">
        <w:rPr>
          <w:rFonts w:ascii="Arial" w:hAnsi="Arial" w:cs="Arial"/>
        </w:rPr>
        <w:t xml:space="preserve"> Российской Федерации, </w:t>
      </w:r>
      <w:hyperlink r:id="rId21" w:history="1">
        <w:r w:rsidRPr="00131BF2">
          <w:rPr>
            <w:rFonts w:ascii="Arial" w:hAnsi="Arial" w:cs="Arial"/>
          </w:rPr>
          <w:t>статьей 16</w:t>
        </w:r>
      </w:hyperlink>
      <w:r w:rsidRPr="00131BF2">
        <w:rPr>
          <w:rFonts w:ascii="Arial" w:hAnsi="Arial" w:cs="Arial"/>
        </w:rPr>
        <w:t xml:space="preserve"> Федерального закона от 06.10.2003 </w:t>
      </w:r>
      <w:r w:rsidR="00C33240">
        <w:rPr>
          <w:rFonts w:ascii="Arial" w:hAnsi="Arial" w:cs="Arial"/>
        </w:rPr>
        <w:t>№</w:t>
      </w:r>
      <w:r w:rsidRPr="00131BF2">
        <w:rPr>
          <w:rFonts w:ascii="Arial" w:hAnsi="Arial" w:cs="Arial"/>
        </w:rPr>
        <w:t xml:space="preserve"> 131-ФЗ "Об общих принципах организации местного самоуправления в Российской Федерации", </w:t>
      </w:r>
      <w:hyperlink r:id="rId22" w:history="1">
        <w:r w:rsidRPr="00131BF2">
          <w:rPr>
            <w:rFonts w:ascii="Arial" w:hAnsi="Arial" w:cs="Arial"/>
          </w:rPr>
          <w:t>Решением</w:t>
        </w:r>
      </w:hyperlink>
      <w:r w:rsidRPr="00131BF2">
        <w:rPr>
          <w:rFonts w:ascii="Arial" w:hAnsi="Arial" w:cs="Arial"/>
        </w:rPr>
        <w:t xml:space="preserve"> Канского городского Совета депутатов от 25.09.2013 </w:t>
      </w:r>
      <w:r w:rsidR="00C33240">
        <w:rPr>
          <w:rFonts w:ascii="Arial" w:hAnsi="Arial" w:cs="Arial"/>
        </w:rPr>
        <w:t>№</w:t>
      </w:r>
      <w:r w:rsidRPr="00131BF2">
        <w:rPr>
          <w:rFonts w:ascii="Arial" w:hAnsi="Arial" w:cs="Arial"/>
        </w:rPr>
        <w:t xml:space="preserve"> 52-276 "О Положении об оплате труда работников муниципальных учреждений физической культуры и спорта", руководствуясь </w:t>
      </w:r>
      <w:hyperlink r:id="rId23" w:history="1">
        <w:r w:rsidRPr="00131BF2">
          <w:rPr>
            <w:rFonts w:ascii="Arial" w:hAnsi="Arial" w:cs="Arial"/>
          </w:rPr>
          <w:t>статьями 30</w:t>
        </w:r>
      </w:hyperlink>
      <w:r w:rsidRPr="00131BF2">
        <w:rPr>
          <w:rFonts w:ascii="Arial" w:hAnsi="Arial" w:cs="Arial"/>
        </w:rPr>
        <w:t xml:space="preserve">, </w:t>
      </w:r>
      <w:hyperlink r:id="rId24" w:history="1">
        <w:r w:rsidRPr="00131BF2">
          <w:rPr>
            <w:rFonts w:ascii="Arial" w:hAnsi="Arial" w:cs="Arial"/>
          </w:rPr>
          <w:t>35</w:t>
        </w:r>
      </w:hyperlink>
      <w:r w:rsidRPr="00131BF2">
        <w:rPr>
          <w:rFonts w:ascii="Arial" w:hAnsi="Arial" w:cs="Arial"/>
        </w:rPr>
        <w:t xml:space="preserve"> Устава города Канска, постановляю:</w:t>
      </w:r>
    </w:p>
    <w:p w14:paraId="488B5CD9" w14:textId="77777777" w:rsidR="00A34CBB" w:rsidRPr="00131BF2" w:rsidRDefault="00A34CBB" w:rsidP="00A34CBB">
      <w:pPr>
        <w:pStyle w:val="ConsPlusNormal"/>
        <w:spacing w:before="240"/>
        <w:ind w:firstLine="540"/>
        <w:jc w:val="both"/>
        <w:rPr>
          <w:rFonts w:ascii="Arial" w:hAnsi="Arial" w:cs="Arial"/>
        </w:rPr>
      </w:pPr>
      <w:r w:rsidRPr="00131BF2">
        <w:rPr>
          <w:rFonts w:ascii="Arial" w:hAnsi="Arial" w:cs="Arial"/>
        </w:rPr>
        <w:t xml:space="preserve">1. Утвердить Примерное </w:t>
      </w:r>
      <w:hyperlink w:anchor="Par39" w:tooltip="ПРИМЕРНОЕ ПОЛОЖЕНИЕ" w:history="1">
        <w:r w:rsidRPr="00131BF2">
          <w:rPr>
            <w:rFonts w:ascii="Arial" w:hAnsi="Arial" w:cs="Arial"/>
          </w:rPr>
          <w:t>положение</w:t>
        </w:r>
      </w:hyperlink>
      <w:r w:rsidRPr="00131BF2">
        <w:rPr>
          <w:rFonts w:ascii="Arial" w:hAnsi="Arial" w:cs="Arial"/>
        </w:rPr>
        <w:t xml:space="preserve"> об оплате труда работников муниципальных учреждений физической культуры и спорта согласно приложению.</w:t>
      </w:r>
    </w:p>
    <w:p w14:paraId="2575CE92" w14:textId="77777777" w:rsidR="00A34CBB" w:rsidRPr="00131BF2" w:rsidRDefault="00A34CBB" w:rsidP="00A34CBB">
      <w:pPr>
        <w:pStyle w:val="ConsPlusNormal"/>
        <w:spacing w:before="240"/>
        <w:ind w:firstLine="540"/>
        <w:jc w:val="both"/>
        <w:rPr>
          <w:rFonts w:ascii="Arial" w:hAnsi="Arial" w:cs="Arial"/>
        </w:rPr>
      </w:pPr>
      <w:r w:rsidRPr="00131BF2">
        <w:rPr>
          <w:rFonts w:ascii="Arial" w:hAnsi="Arial" w:cs="Arial"/>
        </w:rPr>
        <w:t>2. Консультанту Главы города по связям с общественностью отдела организационной работы, делопроизводства, кадров и муниципальной службы администрации города Канска (Никоновой Н.И.) опубликовать настоящее Постановление в газете "Официальный Канск" и разместить на официальном сайте муниципального образования город Канск в сети Интернет.</w:t>
      </w:r>
    </w:p>
    <w:p w14:paraId="3382736F" w14:textId="77777777" w:rsidR="00A34CBB" w:rsidRPr="00131BF2" w:rsidRDefault="00A34CBB" w:rsidP="00A34CBB">
      <w:pPr>
        <w:pStyle w:val="ConsPlusNormal"/>
        <w:spacing w:before="240"/>
        <w:ind w:firstLine="540"/>
        <w:jc w:val="both"/>
        <w:rPr>
          <w:rFonts w:ascii="Arial" w:hAnsi="Arial" w:cs="Arial"/>
        </w:rPr>
      </w:pPr>
      <w:r w:rsidRPr="00131BF2">
        <w:rPr>
          <w:rFonts w:ascii="Arial" w:hAnsi="Arial" w:cs="Arial"/>
        </w:rPr>
        <w:t xml:space="preserve">3. Контроль за исполнением настоящего Постановления возложить на заместителя Главы города по вопросам экономики и инвестициям Н.В. </w:t>
      </w:r>
      <w:proofErr w:type="spellStart"/>
      <w:r w:rsidRPr="00131BF2">
        <w:rPr>
          <w:rFonts w:ascii="Arial" w:hAnsi="Arial" w:cs="Arial"/>
        </w:rPr>
        <w:t>Кадач</w:t>
      </w:r>
      <w:proofErr w:type="spellEnd"/>
      <w:r w:rsidRPr="00131BF2">
        <w:rPr>
          <w:rFonts w:ascii="Arial" w:hAnsi="Arial" w:cs="Arial"/>
        </w:rPr>
        <w:t xml:space="preserve"> и заместителя Главы города по социальной политике Н.И. Князеву.</w:t>
      </w:r>
    </w:p>
    <w:p w14:paraId="2E932C3D" w14:textId="77777777" w:rsidR="00A34CBB" w:rsidRPr="00131BF2" w:rsidRDefault="00A34CBB" w:rsidP="00A34CBB">
      <w:pPr>
        <w:pStyle w:val="ConsPlusNormal"/>
        <w:spacing w:before="240"/>
        <w:ind w:firstLine="540"/>
        <w:jc w:val="both"/>
        <w:rPr>
          <w:rFonts w:ascii="Arial" w:hAnsi="Arial" w:cs="Arial"/>
        </w:rPr>
      </w:pPr>
      <w:r w:rsidRPr="00131BF2">
        <w:rPr>
          <w:rFonts w:ascii="Arial" w:hAnsi="Arial" w:cs="Arial"/>
        </w:rPr>
        <w:t>4. Настоящее Постановление вступает в силу со дня опубликования и распространяется на правоотношения, возникшие с 01.10.2013.</w:t>
      </w:r>
    </w:p>
    <w:p w14:paraId="5F14DB80" w14:textId="77777777" w:rsidR="00A34CBB" w:rsidRPr="00131BF2" w:rsidRDefault="00A34CBB" w:rsidP="00A34CBB">
      <w:pPr>
        <w:pStyle w:val="ConsPlusNormal"/>
        <w:jc w:val="both"/>
        <w:rPr>
          <w:rFonts w:ascii="Arial" w:hAnsi="Arial" w:cs="Arial"/>
        </w:rPr>
      </w:pPr>
    </w:p>
    <w:p w14:paraId="3E35B84F" w14:textId="77777777" w:rsidR="00A34CBB" w:rsidRPr="00131BF2" w:rsidRDefault="00A34CBB" w:rsidP="00A34CBB">
      <w:pPr>
        <w:pStyle w:val="ConsPlusNormal"/>
        <w:jc w:val="right"/>
        <w:rPr>
          <w:rFonts w:ascii="Arial" w:hAnsi="Arial" w:cs="Arial"/>
        </w:rPr>
      </w:pPr>
      <w:r w:rsidRPr="00131BF2">
        <w:rPr>
          <w:rFonts w:ascii="Arial" w:hAnsi="Arial" w:cs="Arial"/>
        </w:rPr>
        <w:t>Исполняющий обязанности</w:t>
      </w:r>
    </w:p>
    <w:p w14:paraId="2DEC7D60" w14:textId="77777777" w:rsidR="00A34CBB" w:rsidRPr="00131BF2" w:rsidRDefault="00A34CBB" w:rsidP="00A34CBB">
      <w:pPr>
        <w:pStyle w:val="ConsPlusNormal"/>
        <w:jc w:val="right"/>
        <w:rPr>
          <w:rFonts w:ascii="Arial" w:hAnsi="Arial" w:cs="Arial"/>
        </w:rPr>
      </w:pPr>
      <w:r w:rsidRPr="00131BF2">
        <w:rPr>
          <w:rFonts w:ascii="Arial" w:hAnsi="Arial" w:cs="Arial"/>
        </w:rPr>
        <w:t>Главы города Канска</w:t>
      </w:r>
    </w:p>
    <w:p w14:paraId="64929B13" w14:textId="77777777" w:rsidR="00A34CBB" w:rsidRPr="00131BF2" w:rsidRDefault="00A34CBB" w:rsidP="00A34CBB">
      <w:pPr>
        <w:pStyle w:val="ConsPlusNormal"/>
        <w:jc w:val="right"/>
        <w:rPr>
          <w:rFonts w:ascii="Arial" w:hAnsi="Arial" w:cs="Arial"/>
        </w:rPr>
      </w:pPr>
      <w:r w:rsidRPr="00131BF2">
        <w:rPr>
          <w:rFonts w:ascii="Arial" w:hAnsi="Arial" w:cs="Arial"/>
        </w:rPr>
        <w:t>С.Д.ДЖАМАН</w:t>
      </w:r>
    </w:p>
    <w:p w14:paraId="67540184" w14:textId="77777777" w:rsidR="0060336E" w:rsidRPr="00131BF2" w:rsidRDefault="0060336E">
      <w:pPr>
        <w:rPr>
          <w:rFonts w:ascii="Arial" w:hAnsi="Arial" w:cs="Arial"/>
          <w:sz w:val="24"/>
          <w:szCs w:val="24"/>
        </w:rPr>
      </w:pPr>
    </w:p>
    <w:p w14:paraId="1CCB0816" w14:textId="77777777" w:rsidR="00131BF2" w:rsidRPr="00131BF2" w:rsidRDefault="00131BF2">
      <w:pPr>
        <w:rPr>
          <w:rFonts w:ascii="Arial" w:hAnsi="Arial" w:cs="Arial"/>
          <w:sz w:val="24"/>
          <w:szCs w:val="24"/>
        </w:rPr>
      </w:pPr>
    </w:p>
    <w:p w14:paraId="3401F362" w14:textId="77777777" w:rsidR="00131BF2" w:rsidRPr="00131BF2" w:rsidRDefault="00131BF2">
      <w:pPr>
        <w:rPr>
          <w:rFonts w:ascii="Arial" w:hAnsi="Arial" w:cs="Arial"/>
          <w:sz w:val="24"/>
          <w:szCs w:val="24"/>
        </w:rPr>
      </w:pPr>
    </w:p>
    <w:p w14:paraId="49E2C3B4" w14:textId="77777777" w:rsidR="00131BF2" w:rsidRDefault="00131BF2">
      <w:pPr>
        <w:rPr>
          <w:rFonts w:ascii="Arial" w:hAnsi="Arial" w:cs="Arial"/>
          <w:sz w:val="24"/>
          <w:szCs w:val="24"/>
        </w:rPr>
      </w:pPr>
    </w:p>
    <w:p w14:paraId="27529ED7" w14:textId="77777777" w:rsidR="00487718" w:rsidRPr="00131BF2" w:rsidRDefault="00487718">
      <w:pPr>
        <w:rPr>
          <w:rFonts w:ascii="Arial" w:hAnsi="Arial" w:cs="Arial"/>
          <w:sz w:val="24"/>
          <w:szCs w:val="24"/>
        </w:rPr>
      </w:pPr>
    </w:p>
    <w:p w14:paraId="4B5A512F" w14:textId="77777777" w:rsidR="00131BF2" w:rsidRPr="00131BF2" w:rsidRDefault="00131BF2" w:rsidP="00131BF2">
      <w:pPr>
        <w:widowControl w:val="0"/>
        <w:autoSpaceDE w:val="0"/>
        <w:autoSpaceDN w:val="0"/>
        <w:adjustRightInd w:val="0"/>
        <w:spacing w:after="0" w:line="240" w:lineRule="auto"/>
        <w:jc w:val="right"/>
        <w:outlineLvl w:val="0"/>
        <w:rPr>
          <w:rFonts w:ascii="Arial" w:hAnsi="Arial" w:cs="Arial"/>
          <w:sz w:val="24"/>
          <w:szCs w:val="24"/>
        </w:rPr>
      </w:pPr>
      <w:r w:rsidRPr="00131BF2">
        <w:rPr>
          <w:rFonts w:ascii="Arial" w:hAnsi="Arial" w:cs="Arial"/>
          <w:sz w:val="24"/>
          <w:szCs w:val="24"/>
        </w:rPr>
        <w:lastRenderedPageBreak/>
        <w:t>Приложение</w:t>
      </w:r>
    </w:p>
    <w:p w14:paraId="62E95356" w14:textId="77777777" w:rsidR="00131BF2" w:rsidRPr="00131BF2" w:rsidRDefault="00131BF2" w:rsidP="00131BF2">
      <w:pPr>
        <w:widowControl w:val="0"/>
        <w:autoSpaceDE w:val="0"/>
        <w:autoSpaceDN w:val="0"/>
        <w:adjustRightInd w:val="0"/>
        <w:spacing w:after="0" w:line="240" w:lineRule="auto"/>
        <w:jc w:val="right"/>
        <w:rPr>
          <w:rFonts w:ascii="Arial" w:hAnsi="Arial" w:cs="Arial"/>
          <w:sz w:val="24"/>
          <w:szCs w:val="24"/>
        </w:rPr>
      </w:pPr>
      <w:r w:rsidRPr="00131BF2">
        <w:rPr>
          <w:rFonts w:ascii="Arial" w:hAnsi="Arial" w:cs="Arial"/>
          <w:sz w:val="24"/>
          <w:szCs w:val="24"/>
        </w:rPr>
        <w:t>к Постановлению</w:t>
      </w:r>
    </w:p>
    <w:p w14:paraId="2C2EED39" w14:textId="77777777" w:rsidR="00131BF2" w:rsidRPr="00131BF2" w:rsidRDefault="00131BF2" w:rsidP="00131BF2">
      <w:pPr>
        <w:widowControl w:val="0"/>
        <w:autoSpaceDE w:val="0"/>
        <w:autoSpaceDN w:val="0"/>
        <w:adjustRightInd w:val="0"/>
        <w:spacing w:after="0" w:line="240" w:lineRule="auto"/>
        <w:jc w:val="right"/>
        <w:rPr>
          <w:rFonts w:ascii="Arial" w:hAnsi="Arial" w:cs="Arial"/>
          <w:sz w:val="24"/>
          <w:szCs w:val="24"/>
        </w:rPr>
      </w:pPr>
      <w:r w:rsidRPr="00131BF2">
        <w:rPr>
          <w:rFonts w:ascii="Arial" w:hAnsi="Arial" w:cs="Arial"/>
          <w:sz w:val="24"/>
          <w:szCs w:val="24"/>
        </w:rPr>
        <w:t>администрации города Канска</w:t>
      </w:r>
    </w:p>
    <w:p w14:paraId="1F4F7B86" w14:textId="047BBD35" w:rsidR="00131BF2" w:rsidRPr="00131BF2" w:rsidRDefault="00131BF2" w:rsidP="00131BF2">
      <w:pPr>
        <w:widowControl w:val="0"/>
        <w:autoSpaceDE w:val="0"/>
        <w:autoSpaceDN w:val="0"/>
        <w:adjustRightInd w:val="0"/>
        <w:spacing w:after="0" w:line="240" w:lineRule="auto"/>
        <w:jc w:val="right"/>
        <w:rPr>
          <w:rFonts w:ascii="Arial" w:hAnsi="Arial" w:cs="Arial"/>
          <w:sz w:val="24"/>
          <w:szCs w:val="24"/>
        </w:rPr>
      </w:pPr>
      <w:r w:rsidRPr="00131BF2">
        <w:rPr>
          <w:rFonts w:ascii="Arial" w:hAnsi="Arial" w:cs="Arial"/>
          <w:sz w:val="24"/>
          <w:szCs w:val="24"/>
        </w:rPr>
        <w:t xml:space="preserve">от 30 сентября 2013 г. </w:t>
      </w:r>
      <w:r w:rsidR="00C33240">
        <w:rPr>
          <w:rFonts w:ascii="Arial" w:hAnsi="Arial" w:cs="Arial"/>
          <w:sz w:val="24"/>
          <w:szCs w:val="24"/>
        </w:rPr>
        <w:t>№</w:t>
      </w:r>
      <w:r w:rsidRPr="00131BF2">
        <w:rPr>
          <w:rFonts w:ascii="Arial" w:hAnsi="Arial" w:cs="Arial"/>
          <w:sz w:val="24"/>
          <w:szCs w:val="24"/>
        </w:rPr>
        <w:t xml:space="preserve"> 1323</w:t>
      </w:r>
    </w:p>
    <w:p w14:paraId="47429906"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60F550BF" w14:textId="77777777" w:rsidR="00131BF2" w:rsidRPr="00131BF2" w:rsidRDefault="00131BF2" w:rsidP="00131BF2">
      <w:pPr>
        <w:widowControl w:val="0"/>
        <w:autoSpaceDE w:val="0"/>
        <w:autoSpaceDN w:val="0"/>
        <w:adjustRightInd w:val="0"/>
        <w:spacing w:after="0" w:line="240" w:lineRule="auto"/>
        <w:jc w:val="center"/>
        <w:rPr>
          <w:rFonts w:ascii="Arial" w:hAnsi="Arial" w:cs="Arial"/>
          <w:bCs/>
          <w:sz w:val="24"/>
          <w:szCs w:val="24"/>
        </w:rPr>
      </w:pPr>
      <w:bookmarkStart w:id="0" w:name="Par39"/>
      <w:bookmarkEnd w:id="0"/>
      <w:r w:rsidRPr="00131BF2">
        <w:rPr>
          <w:rFonts w:ascii="Arial" w:hAnsi="Arial" w:cs="Arial"/>
          <w:bCs/>
          <w:sz w:val="24"/>
          <w:szCs w:val="24"/>
        </w:rPr>
        <w:t>ПРИМЕРНОЕ ПОЛОЖЕНИЕ</w:t>
      </w:r>
    </w:p>
    <w:p w14:paraId="3E2799DC" w14:textId="77777777" w:rsidR="00131BF2" w:rsidRPr="00131BF2" w:rsidRDefault="00131BF2" w:rsidP="00131BF2">
      <w:pPr>
        <w:widowControl w:val="0"/>
        <w:autoSpaceDE w:val="0"/>
        <w:autoSpaceDN w:val="0"/>
        <w:adjustRightInd w:val="0"/>
        <w:spacing w:after="0" w:line="240" w:lineRule="auto"/>
        <w:jc w:val="center"/>
        <w:rPr>
          <w:rFonts w:ascii="Arial" w:hAnsi="Arial" w:cs="Arial"/>
          <w:bCs/>
          <w:sz w:val="24"/>
          <w:szCs w:val="24"/>
        </w:rPr>
      </w:pPr>
      <w:r w:rsidRPr="00131BF2">
        <w:rPr>
          <w:rFonts w:ascii="Arial" w:hAnsi="Arial" w:cs="Arial"/>
          <w:bCs/>
          <w:sz w:val="24"/>
          <w:szCs w:val="24"/>
        </w:rPr>
        <w:t>ОБ ОПЛАТЕ ТРУДА РАБОТНИКОВ МУНИЦИПАЛЬНЫХ УЧРЕЖДЕНИЙ</w:t>
      </w:r>
    </w:p>
    <w:p w14:paraId="10466B09" w14:textId="77777777" w:rsidR="00131BF2" w:rsidRPr="00131BF2" w:rsidRDefault="00131BF2" w:rsidP="00131BF2">
      <w:pPr>
        <w:widowControl w:val="0"/>
        <w:autoSpaceDE w:val="0"/>
        <w:autoSpaceDN w:val="0"/>
        <w:adjustRightInd w:val="0"/>
        <w:spacing w:after="0" w:line="240" w:lineRule="auto"/>
        <w:jc w:val="center"/>
        <w:rPr>
          <w:rFonts w:ascii="Arial" w:hAnsi="Arial" w:cs="Arial"/>
          <w:bCs/>
          <w:sz w:val="24"/>
          <w:szCs w:val="24"/>
        </w:rPr>
      </w:pPr>
      <w:r w:rsidRPr="00131BF2">
        <w:rPr>
          <w:rFonts w:ascii="Arial" w:hAnsi="Arial" w:cs="Arial"/>
          <w:bCs/>
          <w:sz w:val="24"/>
          <w:szCs w:val="24"/>
        </w:rPr>
        <w:t>ФИЗИЧЕСКОЙ КУЛЬТУРЫ И СПОРТА</w:t>
      </w:r>
    </w:p>
    <w:p w14:paraId="7884F123" w14:textId="77777777" w:rsidR="00131BF2" w:rsidRPr="00131BF2" w:rsidRDefault="00131BF2" w:rsidP="00131BF2">
      <w:pPr>
        <w:widowControl w:val="0"/>
        <w:autoSpaceDE w:val="0"/>
        <w:autoSpaceDN w:val="0"/>
        <w:adjustRightInd w:val="0"/>
        <w:spacing w:after="0" w:line="240" w:lineRule="auto"/>
        <w:rPr>
          <w:rFonts w:ascii="Arial" w:hAnsi="Arial" w:cs="Arial"/>
          <w:sz w:val="24"/>
          <w:szCs w:val="24"/>
        </w:rPr>
      </w:pPr>
    </w:p>
    <w:p w14:paraId="1F23C6C0"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3A8C711E" w14:textId="77777777" w:rsidR="00131BF2" w:rsidRPr="00131BF2" w:rsidRDefault="00131BF2" w:rsidP="00131BF2">
      <w:pPr>
        <w:widowControl w:val="0"/>
        <w:autoSpaceDE w:val="0"/>
        <w:autoSpaceDN w:val="0"/>
        <w:adjustRightInd w:val="0"/>
        <w:spacing w:after="0" w:line="240" w:lineRule="auto"/>
        <w:jc w:val="center"/>
        <w:outlineLvl w:val="1"/>
        <w:rPr>
          <w:rFonts w:ascii="Arial" w:hAnsi="Arial" w:cs="Arial"/>
          <w:bCs/>
          <w:sz w:val="24"/>
          <w:szCs w:val="24"/>
        </w:rPr>
      </w:pPr>
      <w:r w:rsidRPr="00131BF2">
        <w:rPr>
          <w:rFonts w:ascii="Arial" w:hAnsi="Arial" w:cs="Arial"/>
          <w:bCs/>
          <w:sz w:val="24"/>
          <w:szCs w:val="24"/>
        </w:rPr>
        <w:t>1. ОБЩИЕ ПОЛОЖЕНИЯ</w:t>
      </w:r>
    </w:p>
    <w:p w14:paraId="38DC5CAC"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78DC04FA" w14:textId="1BB84812"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 xml:space="preserve">1.1. Настоящее Примерное положение об оплате труда работников муниципальных учреждений физической культуры и спорта (далее - Положение) разработано в соответствии с Трудовым </w:t>
      </w:r>
      <w:hyperlink r:id="rId25" w:history="1">
        <w:r w:rsidRPr="00131BF2">
          <w:rPr>
            <w:rFonts w:ascii="Arial" w:hAnsi="Arial" w:cs="Arial"/>
            <w:sz w:val="24"/>
            <w:szCs w:val="24"/>
          </w:rPr>
          <w:t>кодексом</w:t>
        </w:r>
      </w:hyperlink>
      <w:r w:rsidRPr="00131BF2">
        <w:rPr>
          <w:rFonts w:ascii="Arial" w:hAnsi="Arial" w:cs="Arial"/>
          <w:sz w:val="24"/>
          <w:szCs w:val="24"/>
        </w:rPr>
        <w:t xml:space="preserve"> Российской Федерации, Федеральным </w:t>
      </w:r>
      <w:hyperlink r:id="rId26" w:history="1">
        <w:r w:rsidRPr="00131BF2">
          <w:rPr>
            <w:rFonts w:ascii="Arial" w:hAnsi="Arial" w:cs="Arial"/>
            <w:sz w:val="24"/>
            <w:szCs w:val="24"/>
          </w:rPr>
          <w:t>законом</w:t>
        </w:r>
      </w:hyperlink>
      <w:r w:rsidRPr="00131BF2">
        <w:rPr>
          <w:rFonts w:ascii="Arial" w:hAnsi="Arial" w:cs="Arial"/>
          <w:sz w:val="24"/>
          <w:szCs w:val="24"/>
        </w:rPr>
        <w:t xml:space="preserve"> от 06.10.2003 </w:t>
      </w:r>
      <w:r w:rsidR="00C33240">
        <w:rPr>
          <w:rFonts w:ascii="Arial" w:hAnsi="Arial" w:cs="Arial"/>
          <w:sz w:val="24"/>
          <w:szCs w:val="24"/>
        </w:rPr>
        <w:t>№</w:t>
      </w:r>
      <w:r w:rsidRPr="00131BF2">
        <w:rPr>
          <w:rFonts w:ascii="Arial" w:hAnsi="Arial" w:cs="Arial"/>
          <w:sz w:val="24"/>
          <w:szCs w:val="24"/>
        </w:rPr>
        <w:t xml:space="preserve"> 131-ФЗ "Об общих принципах организации местного самоуправления в Российской Федерации", </w:t>
      </w:r>
      <w:hyperlink r:id="rId27" w:history="1">
        <w:r w:rsidRPr="00131BF2">
          <w:rPr>
            <w:rFonts w:ascii="Arial" w:hAnsi="Arial" w:cs="Arial"/>
            <w:sz w:val="24"/>
            <w:szCs w:val="24"/>
          </w:rPr>
          <w:t>Решением</w:t>
        </w:r>
      </w:hyperlink>
      <w:r w:rsidRPr="00131BF2">
        <w:rPr>
          <w:rFonts w:ascii="Arial" w:hAnsi="Arial" w:cs="Arial"/>
          <w:sz w:val="24"/>
          <w:szCs w:val="24"/>
        </w:rPr>
        <w:t xml:space="preserve"> Канского городского Совета депутатов от 25.09.2013 </w:t>
      </w:r>
      <w:r w:rsidR="00C33240">
        <w:rPr>
          <w:rFonts w:ascii="Arial" w:hAnsi="Arial" w:cs="Arial"/>
          <w:sz w:val="24"/>
          <w:szCs w:val="24"/>
        </w:rPr>
        <w:t>№</w:t>
      </w:r>
      <w:r w:rsidRPr="00131BF2">
        <w:rPr>
          <w:rFonts w:ascii="Arial" w:hAnsi="Arial" w:cs="Arial"/>
          <w:sz w:val="24"/>
          <w:szCs w:val="24"/>
        </w:rPr>
        <w:t xml:space="preserve"> 52-276 "О Положении об оплате труда работников муниципальных учреждений физической культуры и спорта" и регулирует порядок, условия и размер оплаты труда работников учреждений физической культуры и спорта, а также учреждений дополнительного образования в сфере физической культуры и спорта - муниципальных спортивных школ (далее - учреждения).</w:t>
      </w:r>
    </w:p>
    <w:p w14:paraId="2BB7EA80" w14:textId="4459A1D4"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r w:rsidRPr="00131BF2">
        <w:rPr>
          <w:rFonts w:ascii="Arial" w:hAnsi="Arial" w:cs="Arial"/>
          <w:sz w:val="24"/>
          <w:szCs w:val="24"/>
        </w:rPr>
        <w:t xml:space="preserve">(в ред. </w:t>
      </w:r>
      <w:hyperlink r:id="rId28" w:history="1">
        <w:r w:rsidRPr="00131BF2">
          <w:rPr>
            <w:rFonts w:ascii="Arial" w:hAnsi="Arial" w:cs="Arial"/>
            <w:sz w:val="24"/>
            <w:szCs w:val="24"/>
          </w:rPr>
          <w:t>Постановления</w:t>
        </w:r>
      </w:hyperlink>
      <w:r w:rsidRPr="00131BF2">
        <w:rPr>
          <w:rFonts w:ascii="Arial" w:hAnsi="Arial" w:cs="Arial"/>
          <w:sz w:val="24"/>
          <w:szCs w:val="24"/>
        </w:rPr>
        <w:t xml:space="preserve"> администрации г. Канска Красноярского края от 13.10.2023 </w:t>
      </w:r>
      <w:r w:rsidR="00C33240">
        <w:rPr>
          <w:rFonts w:ascii="Arial" w:hAnsi="Arial" w:cs="Arial"/>
          <w:sz w:val="24"/>
          <w:szCs w:val="24"/>
        </w:rPr>
        <w:t>№</w:t>
      </w:r>
      <w:r w:rsidRPr="00131BF2">
        <w:rPr>
          <w:rFonts w:ascii="Arial" w:hAnsi="Arial" w:cs="Arial"/>
          <w:sz w:val="24"/>
          <w:szCs w:val="24"/>
        </w:rPr>
        <w:t xml:space="preserve"> 1197)</w:t>
      </w:r>
    </w:p>
    <w:p w14:paraId="49ABF7C2"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1.2. Условия оплаты труда работников (в том числе размеры окладов (должностных окладов), ставок заработной платы, выплаты компенсационного и стимулирующего характера) являются обязательными для включения в трудовой договор в соответствии со </w:t>
      </w:r>
      <w:hyperlink r:id="rId29" w:history="1">
        <w:r w:rsidRPr="00131BF2">
          <w:rPr>
            <w:rFonts w:ascii="Arial" w:hAnsi="Arial" w:cs="Arial"/>
            <w:sz w:val="24"/>
            <w:szCs w:val="24"/>
          </w:rPr>
          <w:t>статьей 57</w:t>
        </w:r>
      </w:hyperlink>
      <w:r w:rsidRPr="00131BF2">
        <w:rPr>
          <w:rFonts w:ascii="Arial" w:hAnsi="Arial" w:cs="Arial"/>
          <w:sz w:val="24"/>
          <w:szCs w:val="24"/>
        </w:rPr>
        <w:t xml:space="preserve"> Трудового кодекса Российской Федерации.</w:t>
      </w:r>
    </w:p>
    <w:p w14:paraId="654C9D59"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1.3. Положение включает в себя:</w:t>
      </w:r>
    </w:p>
    <w:p w14:paraId="473D514C"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минимальные размеры окладов (должностных окладов), ставок заработной платы, определяемые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w:t>
      </w:r>
    </w:p>
    <w:p w14:paraId="1664B504"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виды выплат компенсационного характера, размеры и условия их осуществления;</w:t>
      </w:r>
    </w:p>
    <w:p w14:paraId="30811D37"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виды выплат стимулирующего характера, размеры и условия их осуществления;</w:t>
      </w:r>
    </w:p>
    <w:p w14:paraId="644A9AC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условия выплат единовременной материальной помощи;</w:t>
      </w:r>
    </w:p>
    <w:p w14:paraId="1D1F947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условия оплаты труда руководителя учреждения, заместителей руководителя и главного бухгалтера.</w:t>
      </w:r>
    </w:p>
    <w:p w14:paraId="5F8E5A9C"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1.4. При переходе на систему оплаты труда обеспечивается сохранение гарантированной части заработной платы работников учреждения в рамках определения размеров окладов (должностных окладов), ставок заработной платы, выплат компенсационного и стимулирующего характера в части персональных </w:t>
      </w:r>
      <w:r w:rsidRPr="00131BF2">
        <w:rPr>
          <w:rFonts w:ascii="Arial" w:hAnsi="Arial" w:cs="Arial"/>
          <w:sz w:val="24"/>
          <w:szCs w:val="24"/>
        </w:rPr>
        <w:lastRenderedPageBreak/>
        <w:t>выплат по системе оплаты труда в сумме не ниже размера заработной платы (без учета стимулирующих выплат), установленного тарифной системой оплаты труда.</w:t>
      </w:r>
    </w:p>
    <w:p w14:paraId="73370F46"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1.5.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w:t>
      </w:r>
    </w:p>
    <w:p w14:paraId="2251F342"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1.6.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3CEDE426"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1.7. Заработная плата работника предельными размерами не ограничивается.</w:t>
      </w:r>
    </w:p>
    <w:p w14:paraId="0D564FFD"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1.8.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 в том числе руководителю учреждения. При этом объем средств на выплаты стимулирующего характера руководителю учреждения не может превышать предельного объема средств на выплаты стимулирующего характера руководителя учреждения.</w:t>
      </w:r>
    </w:p>
    <w:p w14:paraId="434749A4"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1.9. Средства, полученные от приносящей доход деятельности, направляются на оплату труда в размере не более 50% с учетом начислений на выплаты по оплате труда.</w:t>
      </w:r>
    </w:p>
    <w:p w14:paraId="20E10347"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73478771" w14:textId="77777777" w:rsidR="00131BF2" w:rsidRPr="00131BF2" w:rsidRDefault="00131BF2" w:rsidP="00131BF2">
      <w:pPr>
        <w:widowControl w:val="0"/>
        <w:autoSpaceDE w:val="0"/>
        <w:autoSpaceDN w:val="0"/>
        <w:adjustRightInd w:val="0"/>
        <w:spacing w:after="0" w:line="240" w:lineRule="auto"/>
        <w:jc w:val="center"/>
        <w:outlineLvl w:val="1"/>
        <w:rPr>
          <w:rFonts w:ascii="Arial" w:hAnsi="Arial" w:cs="Arial"/>
          <w:bCs/>
          <w:sz w:val="24"/>
          <w:szCs w:val="24"/>
        </w:rPr>
      </w:pPr>
      <w:r w:rsidRPr="00131BF2">
        <w:rPr>
          <w:rFonts w:ascii="Arial" w:hAnsi="Arial" w:cs="Arial"/>
          <w:bCs/>
          <w:sz w:val="24"/>
          <w:szCs w:val="24"/>
        </w:rPr>
        <w:t>2. МИНИМАЛЬНЫЕ РАЗМЕРЫ ОКЛАДОВ (ДОЛЖНОСТНЫХ ОКЛАДОВ),</w:t>
      </w:r>
    </w:p>
    <w:p w14:paraId="1A23F34A" w14:textId="77777777" w:rsidR="00131BF2" w:rsidRPr="00131BF2" w:rsidRDefault="00131BF2" w:rsidP="00131BF2">
      <w:pPr>
        <w:widowControl w:val="0"/>
        <w:autoSpaceDE w:val="0"/>
        <w:autoSpaceDN w:val="0"/>
        <w:adjustRightInd w:val="0"/>
        <w:spacing w:after="0" w:line="240" w:lineRule="auto"/>
        <w:jc w:val="center"/>
        <w:rPr>
          <w:rFonts w:ascii="Arial" w:hAnsi="Arial" w:cs="Arial"/>
          <w:bCs/>
          <w:sz w:val="24"/>
          <w:szCs w:val="24"/>
        </w:rPr>
      </w:pPr>
      <w:r w:rsidRPr="00131BF2">
        <w:rPr>
          <w:rFonts w:ascii="Arial" w:hAnsi="Arial" w:cs="Arial"/>
          <w:bCs/>
          <w:sz w:val="24"/>
          <w:szCs w:val="24"/>
        </w:rPr>
        <w:t>СТАВОК ЗАРАБОТНОЙ ПЛАТЫ РАБОТНИКОВ УЧРЕЖДЕНИЯ</w:t>
      </w:r>
    </w:p>
    <w:p w14:paraId="70390D76"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57C64ED1" w14:textId="0F07F2C0"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 xml:space="preserve">2.1. Минимальные размеры окладов (должностных окладов), ставок заработной платы конкретным работникам учреждения устанавливаются в соответствии с приложением </w:t>
      </w:r>
      <w:r w:rsidR="00C33240">
        <w:rPr>
          <w:rFonts w:ascii="Arial" w:hAnsi="Arial" w:cs="Arial"/>
          <w:sz w:val="24"/>
          <w:szCs w:val="24"/>
        </w:rPr>
        <w:t>№</w:t>
      </w:r>
      <w:r w:rsidRPr="00131BF2">
        <w:rPr>
          <w:rFonts w:ascii="Arial" w:hAnsi="Arial" w:cs="Arial"/>
          <w:sz w:val="24"/>
          <w:szCs w:val="24"/>
        </w:rPr>
        <w:t xml:space="preserve"> 1 к настоящему Положению на основе отнесения занимаемых ими должностей к профессиональным квалификационным группам в соответствии с Приказами Министерства здравоохранения и социального развития Российской Федерации:</w:t>
      </w:r>
    </w:p>
    <w:p w14:paraId="6DCA97F1" w14:textId="5C6A9E11"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от 27.02.2012 </w:t>
      </w:r>
      <w:hyperlink r:id="rId30" w:history="1">
        <w:r w:rsidR="00C33240">
          <w:rPr>
            <w:rFonts w:ascii="Arial" w:hAnsi="Arial" w:cs="Arial"/>
            <w:sz w:val="24"/>
            <w:szCs w:val="24"/>
          </w:rPr>
          <w:t>№</w:t>
        </w:r>
        <w:r w:rsidRPr="00131BF2">
          <w:rPr>
            <w:rFonts w:ascii="Arial" w:hAnsi="Arial" w:cs="Arial"/>
            <w:sz w:val="24"/>
            <w:szCs w:val="24"/>
          </w:rPr>
          <w:t xml:space="preserve"> 165н</w:t>
        </w:r>
      </w:hyperlink>
      <w:r w:rsidRPr="00131BF2">
        <w:rPr>
          <w:rFonts w:ascii="Arial" w:hAnsi="Arial" w:cs="Arial"/>
          <w:sz w:val="24"/>
          <w:szCs w:val="24"/>
        </w:rPr>
        <w:t xml:space="preserve"> "Об утверждении профессиональных квалификационных групп должностей работников физической культуры и спорта";</w:t>
      </w:r>
    </w:p>
    <w:p w14:paraId="1033E799" w14:textId="61258720"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от 05.05.2008 </w:t>
      </w:r>
      <w:hyperlink r:id="rId31" w:history="1">
        <w:r w:rsidR="00C33240">
          <w:rPr>
            <w:rFonts w:ascii="Arial" w:hAnsi="Arial" w:cs="Arial"/>
            <w:sz w:val="24"/>
            <w:szCs w:val="24"/>
          </w:rPr>
          <w:t>№</w:t>
        </w:r>
        <w:r w:rsidRPr="00131BF2">
          <w:rPr>
            <w:rFonts w:ascii="Arial" w:hAnsi="Arial" w:cs="Arial"/>
            <w:sz w:val="24"/>
            <w:szCs w:val="24"/>
          </w:rPr>
          <w:t xml:space="preserve"> 216н</w:t>
        </w:r>
      </w:hyperlink>
      <w:r w:rsidRPr="00131BF2">
        <w:rPr>
          <w:rFonts w:ascii="Arial" w:hAnsi="Arial" w:cs="Arial"/>
          <w:sz w:val="24"/>
          <w:szCs w:val="24"/>
        </w:rPr>
        <w:t xml:space="preserve"> "Об утверждении профессиональных квалификационных групп должностей работников образования";</w:t>
      </w:r>
    </w:p>
    <w:p w14:paraId="3248938D" w14:textId="43166324"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от 29.05.2008 </w:t>
      </w:r>
      <w:hyperlink r:id="rId32" w:history="1">
        <w:r w:rsidR="00C33240">
          <w:rPr>
            <w:rFonts w:ascii="Arial" w:hAnsi="Arial" w:cs="Arial"/>
            <w:sz w:val="24"/>
            <w:szCs w:val="24"/>
          </w:rPr>
          <w:t>№</w:t>
        </w:r>
        <w:r w:rsidRPr="00131BF2">
          <w:rPr>
            <w:rFonts w:ascii="Arial" w:hAnsi="Arial" w:cs="Arial"/>
            <w:sz w:val="24"/>
            <w:szCs w:val="24"/>
          </w:rPr>
          <w:t xml:space="preserve"> 247н</w:t>
        </w:r>
      </w:hyperlink>
      <w:r w:rsidRPr="00131BF2">
        <w:rPr>
          <w:rFonts w:ascii="Arial" w:hAnsi="Arial" w:cs="Arial"/>
          <w:sz w:val="24"/>
          <w:szCs w:val="24"/>
        </w:rPr>
        <w:t xml:space="preserve"> "Об утверждении профессиональных квалификационных групп общеотраслевых должностей руководителей, специалистов и служащих";</w:t>
      </w:r>
    </w:p>
    <w:p w14:paraId="25516031" w14:textId="3921EDDA"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от 29.05.2008 </w:t>
      </w:r>
      <w:hyperlink r:id="rId33" w:history="1">
        <w:r w:rsidR="00C33240">
          <w:rPr>
            <w:rFonts w:ascii="Arial" w:hAnsi="Arial" w:cs="Arial"/>
            <w:sz w:val="24"/>
            <w:szCs w:val="24"/>
          </w:rPr>
          <w:t>№</w:t>
        </w:r>
        <w:r w:rsidRPr="00131BF2">
          <w:rPr>
            <w:rFonts w:ascii="Arial" w:hAnsi="Arial" w:cs="Arial"/>
            <w:sz w:val="24"/>
            <w:szCs w:val="24"/>
          </w:rPr>
          <w:t xml:space="preserve"> 248н</w:t>
        </w:r>
      </w:hyperlink>
      <w:r w:rsidRPr="00131BF2">
        <w:rPr>
          <w:rFonts w:ascii="Arial" w:hAnsi="Arial" w:cs="Arial"/>
          <w:sz w:val="24"/>
          <w:szCs w:val="24"/>
        </w:rPr>
        <w:t xml:space="preserve"> "Об утверждении профессиональных квалификационных групп общеотраслевых профессий рабочих";</w:t>
      </w:r>
    </w:p>
    <w:p w14:paraId="3DE3F4B8" w14:textId="74792D64"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от 31.08.2007 </w:t>
      </w:r>
      <w:hyperlink r:id="rId34" w:history="1">
        <w:r w:rsidR="00C33240">
          <w:rPr>
            <w:rFonts w:ascii="Arial" w:hAnsi="Arial" w:cs="Arial"/>
            <w:sz w:val="24"/>
            <w:szCs w:val="24"/>
          </w:rPr>
          <w:t>№</w:t>
        </w:r>
        <w:r w:rsidRPr="00131BF2">
          <w:rPr>
            <w:rFonts w:ascii="Arial" w:hAnsi="Arial" w:cs="Arial"/>
            <w:sz w:val="24"/>
            <w:szCs w:val="24"/>
          </w:rPr>
          <w:t xml:space="preserve"> 570</w:t>
        </w:r>
      </w:hyperlink>
      <w:r w:rsidRPr="00131BF2">
        <w:rPr>
          <w:rFonts w:ascii="Arial" w:hAnsi="Arial" w:cs="Arial"/>
          <w:sz w:val="24"/>
          <w:szCs w:val="24"/>
        </w:rPr>
        <w:t xml:space="preserve"> "Об утверждении профессиональных квалификационных групп должностей работников культуры, искусства и кинематографии".</w:t>
      </w:r>
    </w:p>
    <w:p w14:paraId="6D30042B" w14:textId="15E36D3F"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Минимальные </w:t>
      </w:r>
      <w:hyperlink w:anchor="Par359" w:tooltip="МИНИМАЛЬНЫЕ РАЗМЕРЫ" w:history="1">
        <w:r w:rsidRPr="00131BF2">
          <w:rPr>
            <w:rFonts w:ascii="Arial" w:hAnsi="Arial" w:cs="Arial"/>
            <w:sz w:val="24"/>
            <w:szCs w:val="24"/>
          </w:rPr>
          <w:t>размеры</w:t>
        </w:r>
      </w:hyperlink>
      <w:r w:rsidRPr="00131BF2">
        <w:rPr>
          <w:rFonts w:ascii="Arial" w:hAnsi="Arial" w:cs="Arial"/>
          <w:sz w:val="24"/>
          <w:szCs w:val="24"/>
        </w:rPr>
        <w:t xml:space="preserve"> окладов (должностных окладов), ставок заработной платы по должностям, не вошедшим в профессиональные квалификационные группы, устанавливаются в соответствии с приложением </w:t>
      </w:r>
      <w:r w:rsidR="00C33240">
        <w:rPr>
          <w:rFonts w:ascii="Arial" w:hAnsi="Arial" w:cs="Arial"/>
          <w:sz w:val="24"/>
          <w:szCs w:val="24"/>
        </w:rPr>
        <w:t>№</w:t>
      </w:r>
      <w:r w:rsidRPr="00131BF2">
        <w:rPr>
          <w:rFonts w:ascii="Arial" w:hAnsi="Arial" w:cs="Arial"/>
          <w:sz w:val="24"/>
          <w:szCs w:val="24"/>
        </w:rPr>
        <w:t xml:space="preserve"> 1 к настоящему </w:t>
      </w:r>
      <w:r w:rsidRPr="00131BF2">
        <w:rPr>
          <w:rFonts w:ascii="Arial" w:hAnsi="Arial" w:cs="Arial"/>
          <w:sz w:val="24"/>
          <w:szCs w:val="24"/>
        </w:rPr>
        <w:lastRenderedPageBreak/>
        <w:t>Положению.</w:t>
      </w:r>
    </w:p>
    <w:p w14:paraId="661CD0D7" w14:textId="2595C9D0"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r w:rsidRPr="00131BF2">
        <w:rPr>
          <w:rFonts w:ascii="Arial" w:hAnsi="Arial" w:cs="Arial"/>
          <w:sz w:val="24"/>
          <w:szCs w:val="24"/>
        </w:rPr>
        <w:t xml:space="preserve">(п. 2.1 в ред. </w:t>
      </w:r>
      <w:hyperlink r:id="rId35" w:history="1">
        <w:r w:rsidRPr="00131BF2">
          <w:rPr>
            <w:rFonts w:ascii="Arial" w:hAnsi="Arial" w:cs="Arial"/>
            <w:sz w:val="24"/>
            <w:szCs w:val="24"/>
          </w:rPr>
          <w:t>Постановления</w:t>
        </w:r>
      </w:hyperlink>
      <w:r w:rsidRPr="00131BF2">
        <w:rPr>
          <w:rFonts w:ascii="Arial" w:hAnsi="Arial" w:cs="Arial"/>
          <w:sz w:val="24"/>
          <w:szCs w:val="24"/>
        </w:rPr>
        <w:t xml:space="preserve"> администрации г. Канска Красноярского края от 08.06.2023 </w:t>
      </w:r>
      <w:r w:rsidR="00C33240">
        <w:rPr>
          <w:rFonts w:ascii="Arial" w:hAnsi="Arial" w:cs="Arial"/>
          <w:sz w:val="24"/>
          <w:szCs w:val="24"/>
        </w:rPr>
        <w:t>№</w:t>
      </w:r>
      <w:r w:rsidRPr="00131BF2">
        <w:rPr>
          <w:rFonts w:ascii="Arial" w:hAnsi="Arial" w:cs="Arial"/>
          <w:sz w:val="24"/>
          <w:szCs w:val="24"/>
        </w:rPr>
        <w:t xml:space="preserve"> 697)</w:t>
      </w:r>
    </w:p>
    <w:p w14:paraId="709341ED" w14:textId="13B48606" w:rsidR="00E82962" w:rsidRPr="000E5705" w:rsidRDefault="00131BF2" w:rsidP="00E82962">
      <w:pPr>
        <w:widowControl w:val="0"/>
        <w:autoSpaceDE w:val="0"/>
        <w:autoSpaceDN w:val="0"/>
        <w:spacing w:before="220"/>
        <w:ind w:firstLine="540"/>
        <w:jc w:val="both"/>
        <w:rPr>
          <w:rFonts w:ascii="Arial" w:hAnsi="Arial" w:cs="Arial"/>
        </w:rPr>
      </w:pPr>
      <w:bookmarkStart w:id="1" w:name="Par78"/>
      <w:bookmarkEnd w:id="1"/>
      <w:r w:rsidRPr="00131BF2">
        <w:rPr>
          <w:rFonts w:ascii="Arial" w:hAnsi="Arial" w:cs="Arial"/>
          <w:sz w:val="24"/>
          <w:szCs w:val="24"/>
        </w:rPr>
        <w:t xml:space="preserve">2.2. </w:t>
      </w:r>
      <w:r w:rsidR="00E82962">
        <w:rPr>
          <w:rFonts w:ascii="Arial" w:hAnsi="Arial" w:cs="Arial"/>
        </w:rPr>
        <w:t>Утратил силу</w:t>
      </w:r>
      <w:r w:rsidR="00E82962" w:rsidRPr="000E5705">
        <w:rPr>
          <w:rFonts w:ascii="Arial" w:hAnsi="Arial" w:cs="Arial"/>
        </w:rPr>
        <w:t xml:space="preserve"> - </w:t>
      </w:r>
      <w:hyperlink r:id="rId36">
        <w:r w:rsidR="00E82962" w:rsidRPr="000E5705">
          <w:rPr>
            <w:rFonts w:ascii="Arial" w:hAnsi="Arial" w:cs="Arial"/>
          </w:rPr>
          <w:t>Постановление</w:t>
        </w:r>
      </w:hyperlink>
      <w:r w:rsidR="00E82962" w:rsidRPr="000E5705">
        <w:rPr>
          <w:rFonts w:ascii="Arial" w:hAnsi="Arial" w:cs="Arial"/>
        </w:rPr>
        <w:t xml:space="preserve"> администрации г. Канска Красноярского края от </w:t>
      </w:r>
      <w:r w:rsidR="00E82962">
        <w:rPr>
          <w:rFonts w:ascii="Arial" w:hAnsi="Arial" w:cs="Arial"/>
        </w:rPr>
        <w:t>07</w:t>
      </w:r>
      <w:r w:rsidR="00E82962" w:rsidRPr="000E5705">
        <w:rPr>
          <w:rFonts w:ascii="Arial" w:hAnsi="Arial" w:cs="Arial"/>
        </w:rPr>
        <w:t>.</w:t>
      </w:r>
      <w:r w:rsidR="00E82962">
        <w:rPr>
          <w:rFonts w:ascii="Arial" w:hAnsi="Arial" w:cs="Arial"/>
        </w:rPr>
        <w:t>07</w:t>
      </w:r>
      <w:r w:rsidR="00E82962" w:rsidRPr="000E5705">
        <w:rPr>
          <w:rFonts w:ascii="Arial" w:hAnsi="Arial" w:cs="Arial"/>
        </w:rPr>
        <w:t>.20</w:t>
      </w:r>
      <w:r w:rsidR="00E82962">
        <w:rPr>
          <w:rFonts w:ascii="Arial" w:hAnsi="Arial" w:cs="Arial"/>
        </w:rPr>
        <w:t>25</w:t>
      </w:r>
      <w:r w:rsidR="00E82962" w:rsidRPr="000E5705">
        <w:rPr>
          <w:rFonts w:ascii="Arial" w:hAnsi="Arial" w:cs="Arial"/>
        </w:rPr>
        <w:t xml:space="preserve"> N </w:t>
      </w:r>
      <w:r w:rsidR="00E82962">
        <w:rPr>
          <w:rFonts w:ascii="Arial" w:hAnsi="Arial" w:cs="Arial"/>
        </w:rPr>
        <w:t>89</w:t>
      </w:r>
      <w:r w:rsidR="00E82962">
        <w:rPr>
          <w:rFonts w:ascii="Arial" w:hAnsi="Arial" w:cs="Arial"/>
        </w:rPr>
        <w:t>6</w:t>
      </w:r>
      <w:r w:rsidR="00E82962" w:rsidRPr="000E5705">
        <w:rPr>
          <w:rFonts w:ascii="Arial" w:hAnsi="Arial" w:cs="Arial"/>
        </w:rPr>
        <w:t>.</w:t>
      </w:r>
    </w:p>
    <w:p w14:paraId="68EC476A" w14:textId="77777777" w:rsidR="00E82962" w:rsidRPr="000E5705" w:rsidRDefault="00131BF2" w:rsidP="00E82962">
      <w:pPr>
        <w:widowControl w:val="0"/>
        <w:autoSpaceDE w:val="0"/>
        <w:autoSpaceDN w:val="0"/>
        <w:spacing w:before="220"/>
        <w:ind w:firstLine="540"/>
        <w:jc w:val="both"/>
        <w:rPr>
          <w:rFonts w:ascii="Arial" w:hAnsi="Arial" w:cs="Arial"/>
        </w:rPr>
      </w:pPr>
      <w:r w:rsidRPr="00131BF2">
        <w:rPr>
          <w:rFonts w:ascii="Arial" w:hAnsi="Arial" w:cs="Arial"/>
          <w:sz w:val="24"/>
          <w:szCs w:val="24"/>
        </w:rPr>
        <w:t xml:space="preserve">2.3. </w:t>
      </w:r>
      <w:r w:rsidR="00E82962">
        <w:rPr>
          <w:rFonts w:ascii="Arial" w:hAnsi="Arial" w:cs="Arial"/>
        </w:rPr>
        <w:t>Утратил силу</w:t>
      </w:r>
      <w:r w:rsidR="00E82962" w:rsidRPr="000E5705">
        <w:rPr>
          <w:rFonts w:ascii="Arial" w:hAnsi="Arial" w:cs="Arial"/>
        </w:rPr>
        <w:t xml:space="preserve"> - </w:t>
      </w:r>
      <w:hyperlink r:id="rId37">
        <w:r w:rsidR="00E82962" w:rsidRPr="000E5705">
          <w:rPr>
            <w:rFonts w:ascii="Arial" w:hAnsi="Arial" w:cs="Arial"/>
          </w:rPr>
          <w:t>Постановление</w:t>
        </w:r>
      </w:hyperlink>
      <w:r w:rsidR="00E82962" w:rsidRPr="000E5705">
        <w:rPr>
          <w:rFonts w:ascii="Arial" w:hAnsi="Arial" w:cs="Arial"/>
        </w:rPr>
        <w:t xml:space="preserve"> администрации г. Канска Красноярского края от </w:t>
      </w:r>
      <w:r w:rsidR="00E82962">
        <w:rPr>
          <w:rFonts w:ascii="Arial" w:hAnsi="Arial" w:cs="Arial"/>
        </w:rPr>
        <w:t>07</w:t>
      </w:r>
      <w:r w:rsidR="00E82962" w:rsidRPr="000E5705">
        <w:rPr>
          <w:rFonts w:ascii="Arial" w:hAnsi="Arial" w:cs="Arial"/>
        </w:rPr>
        <w:t>.</w:t>
      </w:r>
      <w:r w:rsidR="00E82962">
        <w:rPr>
          <w:rFonts w:ascii="Arial" w:hAnsi="Arial" w:cs="Arial"/>
        </w:rPr>
        <w:t>07</w:t>
      </w:r>
      <w:r w:rsidR="00E82962" w:rsidRPr="000E5705">
        <w:rPr>
          <w:rFonts w:ascii="Arial" w:hAnsi="Arial" w:cs="Arial"/>
        </w:rPr>
        <w:t>.20</w:t>
      </w:r>
      <w:r w:rsidR="00E82962">
        <w:rPr>
          <w:rFonts w:ascii="Arial" w:hAnsi="Arial" w:cs="Arial"/>
        </w:rPr>
        <w:t>25</w:t>
      </w:r>
      <w:r w:rsidR="00E82962" w:rsidRPr="000E5705">
        <w:rPr>
          <w:rFonts w:ascii="Arial" w:hAnsi="Arial" w:cs="Arial"/>
        </w:rPr>
        <w:t xml:space="preserve"> N </w:t>
      </w:r>
      <w:r w:rsidR="00E82962">
        <w:rPr>
          <w:rFonts w:ascii="Arial" w:hAnsi="Arial" w:cs="Arial"/>
        </w:rPr>
        <w:t>896</w:t>
      </w:r>
      <w:r w:rsidR="00E82962" w:rsidRPr="000E5705">
        <w:rPr>
          <w:rFonts w:ascii="Arial" w:hAnsi="Arial" w:cs="Arial"/>
        </w:rPr>
        <w:t>.</w:t>
      </w:r>
    </w:p>
    <w:p w14:paraId="421F95B2" w14:textId="4B7C9DE6" w:rsidR="00131BF2" w:rsidRPr="00131BF2" w:rsidRDefault="00131BF2" w:rsidP="00E82962">
      <w:pPr>
        <w:widowControl w:val="0"/>
        <w:autoSpaceDE w:val="0"/>
        <w:autoSpaceDN w:val="0"/>
        <w:adjustRightInd w:val="0"/>
        <w:spacing w:before="240" w:after="0" w:line="240" w:lineRule="auto"/>
        <w:ind w:firstLine="540"/>
        <w:jc w:val="both"/>
        <w:rPr>
          <w:rFonts w:ascii="Arial" w:hAnsi="Arial" w:cs="Arial"/>
          <w:sz w:val="24"/>
          <w:szCs w:val="24"/>
        </w:rPr>
      </w:pPr>
    </w:p>
    <w:p w14:paraId="50BEA3FB" w14:textId="77777777" w:rsidR="00131BF2" w:rsidRPr="00131BF2" w:rsidRDefault="00131BF2" w:rsidP="00131BF2">
      <w:pPr>
        <w:widowControl w:val="0"/>
        <w:autoSpaceDE w:val="0"/>
        <w:autoSpaceDN w:val="0"/>
        <w:adjustRightInd w:val="0"/>
        <w:spacing w:after="0" w:line="240" w:lineRule="auto"/>
        <w:jc w:val="center"/>
        <w:outlineLvl w:val="1"/>
        <w:rPr>
          <w:rFonts w:ascii="Arial" w:hAnsi="Arial" w:cs="Arial"/>
          <w:bCs/>
          <w:sz w:val="24"/>
          <w:szCs w:val="24"/>
        </w:rPr>
      </w:pPr>
      <w:bookmarkStart w:id="2" w:name="Par88"/>
      <w:bookmarkEnd w:id="2"/>
      <w:r w:rsidRPr="00131BF2">
        <w:rPr>
          <w:rFonts w:ascii="Arial" w:hAnsi="Arial" w:cs="Arial"/>
          <w:bCs/>
          <w:sz w:val="24"/>
          <w:szCs w:val="24"/>
        </w:rPr>
        <w:t>3. ВИДЫ ВЫПЛАТ КОМПЕНСАЦИОННОГО ХАРАКТЕРА, РАЗМЕРЫ</w:t>
      </w:r>
    </w:p>
    <w:p w14:paraId="3CA5B79D" w14:textId="77777777" w:rsidR="00131BF2" w:rsidRPr="00131BF2" w:rsidRDefault="00131BF2" w:rsidP="00131BF2">
      <w:pPr>
        <w:widowControl w:val="0"/>
        <w:autoSpaceDE w:val="0"/>
        <w:autoSpaceDN w:val="0"/>
        <w:adjustRightInd w:val="0"/>
        <w:spacing w:after="0" w:line="240" w:lineRule="auto"/>
        <w:jc w:val="center"/>
        <w:rPr>
          <w:rFonts w:ascii="Arial" w:hAnsi="Arial" w:cs="Arial"/>
          <w:bCs/>
          <w:sz w:val="24"/>
          <w:szCs w:val="24"/>
        </w:rPr>
      </w:pPr>
      <w:r w:rsidRPr="00131BF2">
        <w:rPr>
          <w:rFonts w:ascii="Arial" w:hAnsi="Arial" w:cs="Arial"/>
          <w:bCs/>
          <w:sz w:val="24"/>
          <w:szCs w:val="24"/>
        </w:rPr>
        <w:t>И УСЛОВИЯ ИХ ОСУЩЕСТВЛЕНИЯ</w:t>
      </w:r>
    </w:p>
    <w:p w14:paraId="3C81DD4C"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5D138F97"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3.1. Работникам учреждения устанавливаются следующие виды выплат компенсационного характера:</w:t>
      </w:r>
    </w:p>
    <w:p w14:paraId="52786BAC"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выплаты работникам, занятым на работах с вредными и (или) опасными условиями труда;</w:t>
      </w:r>
    </w:p>
    <w:p w14:paraId="70C77AD3"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2FBFEC96"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выплаты за работу в местностях с особыми климатическими условиями.</w:t>
      </w:r>
    </w:p>
    <w:p w14:paraId="70E3FAC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3.2. Выплаты работникам, занятым на работах с вредными и (или) опасными условиями труда, устанавливаются в соответствии со </w:t>
      </w:r>
      <w:hyperlink r:id="rId38" w:history="1">
        <w:r w:rsidRPr="00131BF2">
          <w:rPr>
            <w:rFonts w:ascii="Arial" w:hAnsi="Arial" w:cs="Arial"/>
            <w:sz w:val="24"/>
            <w:szCs w:val="24"/>
          </w:rPr>
          <w:t>статьей 147</w:t>
        </w:r>
      </w:hyperlink>
      <w:r w:rsidRPr="00131BF2">
        <w:rPr>
          <w:rFonts w:ascii="Arial" w:hAnsi="Arial" w:cs="Arial"/>
          <w:sz w:val="24"/>
          <w:szCs w:val="24"/>
        </w:rPr>
        <w:t xml:space="preserve"> Трудового кодекса Российской Федерации.</w:t>
      </w:r>
    </w:p>
    <w:p w14:paraId="751783CB"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Конкретные размеры выплат определяются по результатам проведения специальной оценки условий труда и устанавливаются в коллективном договоре и трудовых договорах работников.</w:t>
      </w:r>
    </w:p>
    <w:p w14:paraId="22280041"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3.3. Выплаты за работу в местностях с особыми климатическими условиями устанавливаются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надбавка за работу в местностях с особыми климатическими условиями.</w:t>
      </w:r>
    </w:p>
    <w:p w14:paraId="739E7AAD"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3.4.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назначаются в следующих случаях, размере и порядке:</w:t>
      </w:r>
    </w:p>
    <w:p w14:paraId="21D5407A"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выплата (доплата) за совмещение профессий (должностей) устанавливается работнику учреждения при совмещении им профессий (должностей); размер выплаты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14:paraId="0D174517"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выплата (доплата) за расширение зон обслуживания устанавливается </w:t>
      </w:r>
      <w:r w:rsidRPr="00131BF2">
        <w:rPr>
          <w:rFonts w:ascii="Arial" w:hAnsi="Arial" w:cs="Arial"/>
          <w:sz w:val="24"/>
          <w:szCs w:val="24"/>
        </w:rPr>
        <w:lastRenderedPageBreak/>
        <w:t>работнику учреждения при расширении зон обслуживания; размер выплаты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14:paraId="50C242BE"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выплата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учреждения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выплаты (доплаты) и срок, на который она устанавливается, определяются по соглашению сторон с учетом содержания и (или) объема дополнительной работы;</w:t>
      </w:r>
    </w:p>
    <w:p w14:paraId="4787667D"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выплата (доплата) за работу в ночное время производится работникам учреждения за каждый час работы в ночное время, при этом ночным считается время с 22 часов вечера до 6 часов утра; размер выплаты (доплаты) составляет 35 процентов части оклада (должностного оклада) за час работы работника учреждения, часовой ставки заработной платы работника учреждения. Расчет части оклада (должностного оклада) за час работы работника учреждения, часовой ставки заработной платы работника учреждения определяется путем деления оклада (должностного оклада), ставки заработной платы работника учреждения на количество рабочих часов по календарю в данном месяце.</w:t>
      </w:r>
    </w:p>
    <w:p w14:paraId="30739FBB"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Оплата за работу в выходные и нерабочие праздничные дни производится работникам учреждения, привлекаемым к работе в выходные и нерабочие праздничные дни, в соответствии с заключенными трудовыми договорами, либо по желанию работника, работающего в выходной или нерабочий праздничный день, ему может быть предоставлен другой день отдыха. Выплата (доплата) и осуществляется в следующих размерах:</w:t>
      </w:r>
    </w:p>
    <w:p w14:paraId="5EC3860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одинарной дневной или часовой ставки заработной платы (части оклада (должностного оклада) за день или час работы) сверх ставки заработной платы, оклада (должностного оклада), если работа в выходной или нерабочий праздничный день производилась в пределах месячной нормы рабочего времени;</w:t>
      </w:r>
    </w:p>
    <w:p w14:paraId="0DF88944"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двойной дневной или часовой ставки заработной платы (части оклада (должностного оклада) за день или час работы) сверх ставки заработной платы, оклада (должностного оклада), если работа производилась сверх месячной нормы рабочего времени.</w:t>
      </w:r>
    </w:p>
    <w:p w14:paraId="12B6B253"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Выплата (доплата) за сверхурочную работу устанавливается в соответствии со </w:t>
      </w:r>
      <w:hyperlink r:id="rId39" w:history="1">
        <w:r w:rsidRPr="00131BF2">
          <w:rPr>
            <w:rFonts w:ascii="Arial" w:hAnsi="Arial" w:cs="Arial"/>
            <w:sz w:val="24"/>
            <w:szCs w:val="24"/>
          </w:rPr>
          <w:t>ст. 152</w:t>
        </w:r>
      </w:hyperlink>
      <w:r w:rsidRPr="00131BF2">
        <w:rPr>
          <w:rFonts w:ascii="Arial" w:hAnsi="Arial" w:cs="Arial"/>
          <w:sz w:val="24"/>
          <w:szCs w:val="24"/>
        </w:rPr>
        <w:t xml:space="preserve"> Трудового кодекса Российской Федерации.</w:t>
      </w:r>
    </w:p>
    <w:p w14:paraId="05E3CB9C"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Размер выплаты (доплаты) определяется в трудовом договоре с работником.</w:t>
      </w:r>
    </w:p>
    <w:p w14:paraId="0F06CEA8"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1332B23D" w14:textId="77777777" w:rsidR="00131BF2" w:rsidRPr="00131BF2" w:rsidRDefault="00131BF2" w:rsidP="00131BF2">
      <w:pPr>
        <w:widowControl w:val="0"/>
        <w:autoSpaceDE w:val="0"/>
        <w:autoSpaceDN w:val="0"/>
        <w:adjustRightInd w:val="0"/>
        <w:spacing w:after="0" w:line="240" w:lineRule="auto"/>
        <w:jc w:val="center"/>
        <w:outlineLvl w:val="1"/>
        <w:rPr>
          <w:rFonts w:ascii="Arial" w:hAnsi="Arial" w:cs="Arial"/>
          <w:bCs/>
          <w:sz w:val="24"/>
          <w:szCs w:val="24"/>
        </w:rPr>
      </w:pPr>
      <w:r w:rsidRPr="00131BF2">
        <w:rPr>
          <w:rFonts w:ascii="Arial" w:hAnsi="Arial" w:cs="Arial"/>
          <w:bCs/>
          <w:sz w:val="24"/>
          <w:szCs w:val="24"/>
        </w:rPr>
        <w:t>4. ВИДЫ ВЫПЛАТ СТИМУЛИРУЮЩЕГО ХАРАКТЕРА РАБОТНИКАМ</w:t>
      </w:r>
    </w:p>
    <w:p w14:paraId="1AEC9246" w14:textId="77777777" w:rsidR="00131BF2" w:rsidRPr="00131BF2" w:rsidRDefault="00131BF2" w:rsidP="00131BF2">
      <w:pPr>
        <w:widowControl w:val="0"/>
        <w:autoSpaceDE w:val="0"/>
        <w:autoSpaceDN w:val="0"/>
        <w:adjustRightInd w:val="0"/>
        <w:spacing w:after="0" w:line="240" w:lineRule="auto"/>
        <w:jc w:val="center"/>
        <w:rPr>
          <w:rFonts w:ascii="Arial" w:hAnsi="Arial" w:cs="Arial"/>
          <w:bCs/>
          <w:sz w:val="24"/>
          <w:szCs w:val="24"/>
        </w:rPr>
      </w:pPr>
      <w:r w:rsidRPr="00131BF2">
        <w:rPr>
          <w:rFonts w:ascii="Arial" w:hAnsi="Arial" w:cs="Arial"/>
          <w:bCs/>
          <w:sz w:val="24"/>
          <w:szCs w:val="24"/>
        </w:rPr>
        <w:t>УЧРЕЖДЕНИЯ, РАЗМЕРЫ И УСЛОВИЯ ИХ ОСУЩЕСТВЛЕНИЯ</w:t>
      </w:r>
    </w:p>
    <w:p w14:paraId="00B43F2E"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1DE88095"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4.1. Работникам учреждения в пределах фонда оплаты труда могут устанавливаться следующие виды выплат стимулирующего характера:</w:t>
      </w:r>
    </w:p>
    <w:p w14:paraId="7B99A8CC"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а) выплата за важность выполняемой работы, степень самостоятельности и </w:t>
      </w:r>
      <w:r w:rsidRPr="00131BF2">
        <w:rPr>
          <w:rFonts w:ascii="Arial" w:hAnsi="Arial" w:cs="Arial"/>
          <w:sz w:val="24"/>
          <w:szCs w:val="24"/>
        </w:rPr>
        <w:lastRenderedPageBreak/>
        <w:t>ответственности при выполнении поставленных задач;</w:t>
      </w:r>
    </w:p>
    <w:p w14:paraId="50ED8931"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б) выплата за качество выполняемых работ;</w:t>
      </w:r>
    </w:p>
    <w:p w14:paraId="43B4EE66" w14:textId="3F699F11"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в) </w:t>
      </w:r>
      <w:r w:rsidR="00267A5C" w:rsidRPr="009273D0">
        <w:rPr>
          <w:rFonts w:ascii="Arial" w:hAnsi="Arial" w:cs="Arial"/>
          <w:sz w:val="24"/>
          <w:szCs w:val="24"/>
        </w:rPr>
        <w:t>персональные выплаты: за квалификационную категорию, за опыт работы, за сложность, напряженность и особый режим работы, молодым специалистам в целях повышения уровня оплаты труда, в целях обеспечения заработной платы работника учреждения на уровне размера минимальной заработной платы (минимального размера оплаты труда), в целях обеспечения региональной выплаты, установленной муниципальными правовыми актами (далее - региональная выплата)</w:t>
      </w:r>
      <w:r w:rsidR="00267A5C">
        <w:rPr>
          <w:rFonts w:ascii="Arial" w:hAnsi="Arial" w:cs="Arial"/>
          <w:sz w:val="24"/>
          <w:szCs w:val="24"/>
        </w:rPr>
        <w:t>;</w:t>
      </w:r>
    </w:p>
    <w:p w14:paraId="0F2A917B"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г) выплаты по итогам работы за месяц, за год.</w:t>
      </w:r>
    </w:p>
    <w:p w14:paraId="6F1BC7AA" w14:textId="0EB0276F"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r w:rsidRPr="00131BF2">
        <w:rPr>
          <w:rFonts w:ascii="Arial" w:hAnsi="Arial" w:cs="Arial"/>
          <w:sz w:val="24"/>
          <w:szCs w:val="24"/>
        </w:rPr>
        <w:t xml:space="preserve">(в ред. </w:t>
      </w:r>
      <w:hyperlink r:id="rId40" w:history="1">
        <w:r w:rsidRPr="00131BF2">
          <w:rPr>
            <w:rFonts w:ascii="Arial" w:hAnsi="Arial" w:cs="Arial"/>
            <w:sz w:val="24"/>
            <w:szCs w:val="24"/>
          </w:rPr>
          <w:t>Постановления</w:t>
        </w:r>
      </w:hyperlink>
      <w:r w:rsidRPr="00131BF2">
        <w:rPr>
          <w:rFonts w:ascii="Arial" w:hAnsi="Arial" w:cs="Arial"/>
          <w:sz w:val="24"/>
          <w:szCs w:val="24"/>
        </w:rPr>
        <w:t xml:space="preserve"> администрации г. Канска Красноярского края от 21.12.2023 </w:t>
      </w:r>
      <w:r w:rsidR="00C33240">
        <w:rPr>
          <w:rFonts w:ascii="Arial" w:hAnsi="Arial" w:cs="Arial"/>
          <w:sz w:val="24"/>
          <w:szCs w:val="24"/>
        </w:rPr>
        <w:t>№</w:t>
      </w:r>
      <w:r w:rsidRPr="00131BF2">
        <w:rPr>
          <w:rFonts w:ascii="Arial" w:hAnsi="Arial" w:cs="Arial"/>
          <w:sz w:val="24"/>
          <w:szCs w:val="24"/>
        </w:rPr>
        <w:t xml:space="preserve"> 1534)</w:t>
      </w:r>
    </w:p>
    <w:p w14:paraId="17C7B68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14:paraId="63B11C26"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д) специальная краевая выплата.</w:t>
      </w:r>
    </w:p>
    <w:p w14:paraId="1C91BADE" w14:textId="7E8DBE80"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4.2. Выплаты стимулирующего характера за важность выполняемой работы, степень самостоятельности и ответственности при выполнении поставленных задач, за качество выполняемых работ производятся с учетом критериев оценки результативности и качества труда работников в соответствии с </w:t>
      </w:r>
      <w:hyperlink w:anchor="Par520" w:tooltip="КРИТЕРИИ" w:history="1">
        <w:r w:rsidRPr="00131BF2">
          <w:rPr>
            <w:rFonts w:ascii="Arial" w:hAnsi="Arial" w:cs="Arial"/>
            <w:sz w:val="24"/>
            <w:szCs w:val="24"/>
          </w:rPr>
          <w:t xml:space="preserve">приложением </w:t>
        </w:r>
        <w:r w:rsidR="00C33240">
          <w:rPr>
            <w:rFonts w:ascii="Arial" w:hAnsi="Arial" w:cs="Arial"/>
            <w:sz w:val="24"/>
            <w:szCs w:val="24"/>
          </w:rPr>
          <w:t>№</w:t>
        </w:r>
        <w:r w:rsidRPr="00131BF2">
          <w:rPr>
            <w:rFonts w:ascii="Arial" w:hAnsi="Arial" w:cs="Arial"/>
            <w:sz w:val="24"/>
            <w:szCs w:val="24"/>
          </w:rPr>
          <w:t xml:space="preserve"> 3</w:t>
        </w:r>
      </w:hyperlink>
      <w:r w:rsidRPr="00131BF2">
        <w:rPr>
          <w:rFonts w:ascii="Arial" w:hAnsi="Arial" w:cs="Arial"/>
          <w:sz w:val="24"/>
          <w:szCs w:val="24"/>
        </w:rPr>
        <w:t xml:space="preserve"> к настоящему Положению.</w:t>
      </w:r>
    </w:p>
    <w:p w14:paraId="1DBAA10E" w14:textId="031419EF"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Абзац исключен. - </w:t>
      </w:r>
      <w:hyperlink r:id="rId41" w:history="1">
        <w:r w:rsidRPr="00131BF2">
          <w:rPr>
            <w:rFonts w:ascii="Arial" w:hAnsi="Arial" w:cs="Arial"/>
            <w:sz w:val="24"/>
            <w:szCs w:val="24"/>
          </w:rPr>
          <w:t>Постановление</w:t>
        </w:r>
      </w:hyperlink>
      <w:r w:rsidRPr="00131BF2">
        <w:rPr>
          <w:rFonts w:ascii="Arial" w:hAnsi="Arial" w:cs="Arial"/>
          <w:sz w:val="24"/>
          <w:szCs w:val="24"/>
        </w:rPr>
        <w:t xml:space="preserve"> администрации г. Канска Красноярского края от 21.12.2023 </w:t>
      </w:r>
      <w:r w:rsidR="00C33240">
        <w:rPr>
          <w:rFonts w:ascii="Arial" w:hAnsi="Arial" w:cs="Arial"/>
          <w:sz w:val="24"/>
          <w:szCs w:val="24"/>
        </w:rPr>
        <w:t>№</w:t>
      </w:r>
      <w:r w:rsidRPr="00131BF2">
        <w:rPr>
          <w:rFonts w:ascii="Arial" w:hAnsi="Arial" w:cs="Arial"/>
          <w:sz w:val="24"/>
          <w:szCs w:val="24"/>
        </w:rPr>
        <w:t xml:space="preserve"> 1534.</w:t>
      </w:r>
    </w:p>
    <w:p w14:paraId="1BC157BA" w14:textId="14FAAE44"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Оценка результативности и качества труда работников производится с периодичностью, указанной в </w:t>
      </w:r>
      <w:hyperlink w:anchor="Par520" w:tooltip="КРИТЕРИИ" w:history="1">
        <w:r w:rsidRPr="00131BF2">
          <w:rPr>
            <w:rFonts w:ascii="Arial" w:hAnsi="Arial" w:cs="Arial"/>
            <w:sz w:val="24"/>
            <w:szCs w:val="24"/>
          </w:rPr>
          <w:t xml:space="preserve">приложении </w:t>
        </w:r>
        <w:r w:rsidR="00C33240">
          <w:rPr>
            <w:rFonts w:ascii="Arial" w:hAnsi="Arial" w:cs="Arial"/>
            <w:sz w:val="24"/>
            <w:szCs w:val="24"/>
          </w:rPr>
          <w:t>№</w:t>
        </w:r>
        <w:r w:rsidRPr="00131BF2">
          <w:rPr>
            <w:rFonts w:ascii="Arial" w:hAnsi="Arial" w:cs="Arial"/>
            <w:sz w:val="24"/>
            <w:szCs w:val="24"/>
          </w:rPr>
          <w:t xml:space="preserve"> 3</w:t>
        </w:r>
      </w:hyperlink>
      <w:r w:rsidRPr="00131BF2">
        <w:rPr>
          <w:rFonts w:ascii="Arial" w:hAnsi="Arial" w:cs="Arial"/>
          <w:sz w:val="24"/>
          <w:szCs w:val="24"/>
        </w:rPr>
        <w:t xml:space="preserve"> к настоящему Положению. При этом оценка производится по каждому критерию без исключения и учитывается в целях предоставления соответствующих выплат стимулирующего характера ежемесячно до проведения последующей оценки, если иное не указано в настоящем Положении.</w:t>
      </w:r>
    </w:p>
    <w:p w14:paraId="634F328A"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Учреждение при разработке локальных нормативных актов по вопросам оплаты труда вправе детализировать, конкретизировать, дополнять и уточнять установленные настоящим Положением критерии оценки результативности и качества труда работников учреждения.</w:t>
      </w:r>
    </w:p>
    <w:p w14:paraId="7052CC45"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Решение об осуществлении выплат стимулирующего характера за важность выполняемой работы, степень самостоятельности и ответственности при выполнении поставленных задач, за качество выполняемых работ принимает специально созданная в учреждении комиссия. Протокол заседания комиссии направляется руководителю учреждения. Решение руководителя учреждения об осуществлении выплат стимулирующего характера оформляется соответствующим приказом.</w:t>
      </w:r>
    </w:p>
    <w:p w14:paraId="337361BD"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4.3. При установлении выплат стимулирующего характера за важность выполняемой работы, степень самостоятельности и ответственности при </w:t>
      </w:r>
      <w:r w:rsidRPr="00131BF2">
        <w:rPr>
          <w:rFonts w:ascii="Arial" w:hAnsi="Arial" w:cs="Arial"/>
          <w:sz w:val="24"/>
          <w:szCs w:val="24"/>
        </w:rPr>
        <w:lastRenderedPageBreak/>
        <w:t>выполнении поставленных задач, за качество выполняемых работ применяется балльная оценка.</w:t>
      </w:r>
    </w:p>
    <w:p w14:paraId="6C794E13"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4.4. Размер выплаты, осуществляемой конкретному работнику учреждения, определяется по формуле:</w:t>
      </w:r>
    </w:p>
    <w:p w14:paraId="04B51482"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31E07E64" w14:textId="77777777" w:rsidR="00131BF2" w:rsidRPr="00131BF2" w:rsidRDefault="00131BF2" w:rsidP="00131BF2">
      <w:pPr>
        <w:widowControl w:val="0"/>
        <w:autoSpaceDE w:val="0"/>
        <w:autoSpaceDN w:val="0"/>
        <w:adjustRightInd w:val="0"/>
        <w:spacing w:after="0" w:line="240" w:lineRule="auto"/>
        <w:jc w:val="center"/>
        <w:rPr>
          <w:rFonts w:ascii="Arial" w:hAnsi="Arial" w:cs="Arial"/>
          <w:sz w:val="24"/>
          <w:szCs w:val="24"/>
        </w:rPr>
      </w:pPr>
      <w:proofErr w:type="spellStart"/>
      <w:r w:rsidRPr="00131BF2">
        <w:rPr>
          <w:rFonts w:ascii="Arial" w:hAnsi="Arial" w:cs="Arial"/>
          <w:sz w:val="24"/>
          <w:szCs w:val="24"/>
        </w:rPr>
        <w:t>C</w:t>
      </w:r>
      <w:r w:rsidRPr="00131BF2">
        <w:rPr>
          <w:rFonts w:ascii="Arial" w:hAnsi="Arial" w:cs="Arial"/>
          <w:sz w:val="24"/>
          <w:szCs w:val="24"/>
          <w:vertAlign w:val="subscript"/>
        </w:rPr>
        <w:t>i</w:t>
      </w:r>
      <w:proofErr w:type="spellEnd"/>
      <w:r w:rsidRPr="00131BF2">
        <w:rPr>
          <w:rFonts w:ascii="Arial" w:hAnsi="Arial" w:cs="Arial"/>
          <w:sz w:val="24"/>
          <w:szCs w:val="24"/>
        </w:rPr>
        <w:t xml:space="preserve"> = </w:t>
      </w:r>
      <w:proofErr w:type="spellStart"/>
      <w:r w:rsidRPr="00131BF2">
        <w:rPr>
          <w:rFonts w:ascii="Arial" w:hAnsi="Arial" w:cs="Arial"/>
          <w:sz w:val="24"/>
          <w:szCs w:val="24"/>
        </w:rPr>
        <w:t>C</w:t>
      </w:r>
      <w:r w:rsidRPr="00131BF2">
        <w:rPr>
          <w:rFonts w:ascii="Arial" w:hAnsi="Arial" w:cs="Arial"/>
          <w:sz w:val="24"/>
          <w:szCs w:val="24"/>
          <w:vertAlign w:val="subscript"/>
        </w:rPr>
        <w:t>iбалла</w:t>
      </w:r>
      <w:proofErr w:type="spellEnd"/>
      <w:r w:rsidRPr="00131BF2">
        <w:rPr>
          <w:rFonts w:ascii="Arial" w:hAnsi="Arial" w:cs="Arial"/>
          <w:sz w:val="24"/>
          <w:szCs w:val="24"/>
        </w:rPr>
        <w:t xml:space="preserve"> x </w:t>
      </w:r>
      <w:proofErr w:type="spellStart"/>
      <w:r w:rsidRPr="00131BF2">
        <w:rPr>
          <w:rFonts w:ascii="Arial" w:hAnsi="Arial" w:cs="Arial"/>
          <w:sz w:val="24"/>
          <w:szCs w:val="24"/>
        </w:rPr>
        <w:t>Б</w:t>
      </w:r>
      <w:r w:rsidRPr="00131BF2">
        <w:rPr>
          <w:rFonts w:ascii="Arial" w:hAnsi="Arial" w:cs="Arial"/>
          <w:sz w:val="24"/>
          <w:szCs w:val="24"/>
          <w:vertAlign w:val="subscript"/>
        </w:rPr>
        <w:t>i</w:t>
      </w:r>
      <w:proofErr w:type="spellEnd"/>
      <w:r w:rsidRPr="00131BF2">
        <w:rPr>
          <w:rFonts w:ascii="Arial" w:hAnsi="Arial" w:cs="Arial"/>
          <w:sz w:val="24"/>
          <w:szCs w:val="24"/>
        </w:rPr>
        <w:t>,</w:t>
      </w:r>
    </w:p>
    <w:p w14:paraId="0C5DA0E4"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7EF20724"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где:</w:t>
      </w:r>
    </w:p>
    <w:p w14:paraId="2608F8C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C</w:t>
      </w:r>
      <w:r w:rsidRPr="00131BF2">
        <w:rPr>
          <w:rFonts w:ascii="Arial" w:hAnsi="Arial" w:cs="Arial"/>
          <w:sz w:val="24"/>
          <w:szCs w:val="24"/>
          <w:vertAlign w:val="subscript"/>
        </w:rPr>
        <w:t>i</w:t>
      </w:r>
      <w:proofErr w:type="spellEnd"/>
      <w:r w:rsidRPr="00131BF2">
        <w:rPr>
          <w:rFonts w:ascii="Arial" w:hAnsi="Arial" w:cs="Arial"/>
          <w:sz w:val="24"/>
          <w:szCs w:val="24"/>
        </w:rPr>
        <w:t xml:space="preserve"> - общий абсолютный размер "балльных" выплат, осуществляемых i-</w:t>
      </w:r>
      <w:proofErr w:type="spellStart"/>
      <w:r w:rsidRPr="00131BF2">
        <w:rPr>
          <w:rFonts w:ascii="Arial" w:hAnsi="Arial" w:cs="Arial"/>
          <w:sz w:val="24"/>
          <w:szCs w:val="24"/>
        </w:rPr>
        <w:t>му</w:t>
      </w:r>
      <w:proofErr w:type="spellEnd"/>
      <w:r w:rsidRPr="00131BF2">
        <w:rPr>
          <w:rFonts w:ascii="Arial" w:hAnsi="Arial" w:cs="Arial"/>
          <w:sz w:val="24"/>
          <w:szCs w:val="24"/>
        </w:rPr>
        <w:t xml:space="preserve"> работнику учреждения за истекший месяц (без учета районного коэффициента, надбавки за работу в местностях с особыми климатическими условиями);</w:t>
      </w:r>
    </w:p>
    <w:p w14:paraId="413B9D37"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C</w:t>
      </w:r>
      <w:r w:rsidRPr="00131BF2">
        <w:rPr>
          <w:rFonts w:ascii="Arial" w:hAnsi="Arial" w:cs="Arial"/>
          <w:sz w:val="24"/>
          <w:szCs w:val="24"/>
          <w:vertAlign w:val="subscript"/>
        </w:rPr>
        <w:t>iбалла</w:t>
      </w:r>
      <w:proofErr w:type="spellEnd"/>
      <w:r w:rsidRPr="00131BF2">
        <w:rPr>
          <w:rFonts w:ascii="Arial" w:hAnsi="Arial" w:cs="Arial"/>
          <w:sz w:val="24"/>
          <w:szCs w:val="24"/>
        </w:rPr>
        <w:t xml:space="preserve"> - стоимость 1 балла для определения размера "балльных" выплат (без учета районного коэффициента, надбавки за работу в местностях с особыми климатическими условиями);</w:t>
      </w:r>
    </w:p>
    <w:p w14:paraId="270B1B0D" w14:textId="36991BF8"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Б</w:t>
      </w:r>
      <w:r w:rsidRPr="00131BF2">
        <w:rPr>
          <w:rFonts w:ascii="Arial" w:hAnsi="Arial" w:cs="Arial"/>
          <w:sz w:val="24"/>
          <w:szCs w:val="24"/>
          <w:vertAlign w:val="subscript"/>
        </w:rPr>
        <w:t>i</w:t>
      </w:r>
      <w:proofErr w:type="spellEnd"/>
      <w:r w:rsidRPr="00131BF2">
        <w:rPr>
          <w:rFonts w:ascii="Arial" w:hAnsi="Arial" w:cs="Arial"/>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указанных в </w:t>
      </w:r>
      <w:hyperlink w:anchor="Par484" w:tooltip="РАЗМЕРЫ" w:history="1">
        <w:r w:rsidRPr="00131BF2">
          <w:rPr>
            <w:rFonts w:ascii="Arial" w:hAnsi="Arial" w:cs="Arial"/>
            <w:sz w:val="24"/>
            <w:szCs w:val="24"/>
          </w:rPr>
          <w:t xml:space="preserve">приложении </w:t>
        </w:r>
        <w:r w:rsidR="00C33240">
          <w:rPr>
            <w:rFonts w:ascii="Arial" w:hAnsi="Arial" w:cs="Arial"/>
            <w:sz w:val="24"/>
            <w:szCs w:val="24"/>
          </w:rPr>
          <w:t>№</w:t>
        </w:r>
        <w:r w:rsidRPr="00131BF2">
          <w:rPr>
            <w:rFonts w:ascii="Arial" w:hAnsi="Arial" w:cs="Arial"/>
            <w:sz w:val="24"/>
            <w:szCs w:val="24"/>
          </w:rPr>
          <w:t xml:space="preserve"> 2</w:t>
        </w:r>
      </w:hyperlink>
      <w:r w:rsidRPr="00131BF2">
        <w:rPr>
          <w:rFonts w:ascii="Arial" w:hAnsi="Arial" w:cs="Arial"/>
          <w:sz w:val="24"/>
          <w:szCs w:val="24"/>
        </w:rPr>
        <w:t xml:space="preserve"> к настоящему Положению, за истекший месяц;</w:t>
      </w:r>
    </w:p>
    <w:p w14:paraId="701993EB"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C</w:t>
      </w:r>
      <w:r w:rsidRPr="00131BF2">
        <w:rPr>
          <w:rFonts w:ascii="Arial" w:hAnsi="Arial" w:cs="Arial"/>
          <w:sz w:val="24"/>
          <w:szCs w:val="24"/>
          <w:vertAlign w:val="subscript"/>
        </w:rPr>
        <w:t>iбалла</w:t>
      </w:r>
      <w:proofErr w:type="spellEnd"/>
      <w:r w:rsidRPr="00131BF2">
        <w:rPr>
          <w:rFonts w:ascii="Arial" w:hAnsi="Arial" w:cs="Arial"/>
          <w:sz w:val="24"/>
          <w:szCs w:val="24"/>
        </w:rPr>
        <w:t xml:space="preserve"> рассчитывается на плановый период в срок до 31 декабря года, предшествующего плановому периоду, и утверждается приказом руководителя учреждения.</w:t>
      </w:r>
    </w:p>
    <w:p w14:paraId="204C822E"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Пересчет </w:t>
      </w:r>
      <w:proofErr w:type="spellStart"/>
      <w:r w:rsidRPr="00131BF2">
        <w:rPr>
          <w:rFonts w:ascii="Arial" w:hAnsi="Arial" w:cs="Arial"/>
          <w:sz w:val="24"/>
          <w:szCs w:val="24"/>
        </w:rPr>
        <w:t>C</w:t>
      </w:r>
      <w:r w:rsidRPr="00131BF2">
        <w:rPr>
          <w:rFonts w:ascii="Arial" w:hAnsi="Arial" w:cs="Arial"/>
          <w:sz w:val="24"/>
          <w:szCs w:val="24"/>
          <w:vertAlign w:val="subscript"/>
        </w:rPr>
        <w:t>iбалла</w:t>
      </w:r>
      <w:proofErr w:type="spellEnd"/>
      <w:r w:rsidRPr="00131BF2">
        <w:rPr>
          <w:rFonts w:ascii="Arial" w:hAnsi="Arial" w:cs="Arial"/>
          <w:sz w:val="24"/>
          <w:szCs w:val="24"/>
        </w:rPr>
        <w:t xml:space="preserve"> осуществляется в случаях:</w:t>
      </w:r>
    </w:p>
    <w:p w14:paraId="322AD017"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увеличения (индексации) заработной платы работников учреждений с учетом уровня потребительских цен на товары и услуги в размере и сроки, установленные решением о бюджете города Канска;</w:t>
      </w:r>
    </w:p>
    <w:p w14:paraId="2F7DD0BB"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внесения изменений в план финансово-хозяйственной деятельности учреждения по показателю выплат "Заработная плата", за исключением внесения изменений в связи с финансированием (возмещением) расходов на предоставление персональных выплат в целях обеспечения заработной платы работников учреждения на уровне минимальной заработной платы (минимального размера оплаты труда), в целях обеспечения региональной выплаты;</w:t>
      </w:r>
    </w:p>
    <w:p w14:paraId="08BD6FA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превышения суммы фактически начисленных выплат за сложность, напряженность и особый режим работы более чем на 15 процентов расчетной величины;</w:t>
      </w:r>
    </w:p>
    <w:p w14:paraId="667010DC"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вступления в силу изменений в штатное расписание учреждения (штатного расписания в новой редакции).</w:t>
      </w:r>
    </w:p>
    <w:p w14:paraId="7443A98D"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Под плановым периодом в настоящем пункте понимается финансовый год, а при пересчете </w:t>
      </w:r>
      <w:proofErr w:type="spellStart"/>
      <w:r w:rsidRPr="00131BF2">
        <w:rPr>
          <w:rFonts w:ascii="Arial" w:hAnsi="Arial" w:cs="Arial"/>
          <w:sz w:val="24"/>
          <w:szCs w:val="24"/>
        </w:rPr>
        <w:t>C</w:t>
      </w:r>
      <w:r w:rsidRPr="00131BF2">
        <w:rPr>
          <w:rFonts w:ascii="Arial" w:hAnsi="Arial" w:cs="Arial"/>
          <w:sz w:val="24"/>
          <w:szCs w:val="24"/>
          <w:vertAlign w:val="subscript"/>
        </w:rPr>
        <w:t>iбалла</w:t>
      </w:r>
      <w:proofErr w:type="spellEnd"/>
      <w:r w:rsidRPr="00131BF2">
        <w:rPr>
          <w:rFonts w:ascii="Arial" w:hAnsi="Arial" w:cs="Arial"/>
          <w:sz w:val="24"/>
          <w:szCs w:val="24"/>
        </w:rPr>
        <w:t xml:space="preserve"> - период с первого числа месяца, следующего за месяцем, в котором осуществляется пересчет, до окончания финансового года.</w:t>
      </w:r>
    </w:p>
    <w:p w14:paraId="62CC7A0F"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Расчет и пересчет </w:t>
      </w:r>
      <w:proofErr w:type="spellStart"/>
      <w:r w:rsidRPr="00131BF2">
        <w:rPr>
          <w:rFonts w:ascii="Arial" w:hAnsi="Arial" w:cs="Arial"/>
          <w:sz w:val="24"/>
          <w:szCs w:val="24"/>
        </w:rPr>
        <w:t>C</w:t>
      </w:r>
      <w:r w:rsidRPr="00131BF2">
        <w:rPr>
          <w:rFonts w:ascii="Arial" w:hAnsi="Arial" w:cs="Arial"/>
          <w:sz w:val="24"/>
          <w:szCs w:val="24"/>
          <w:vertAlign w:val="subscript"/>
        </w:rPr>
        <w:t>iбалла</w:t>
      </w:r>
      <w:proofErr w:type="spellEnd"/>
      <w:r w:rsidRPr="00131BF2">
        <w:rPr>
          <w:rFonts w:ascii="Arial" w:hAnsi="Arial" w:cs="Arial"/>
          <w:sz w:val="24"/>
          <w:szCs w:val="24"/>
        </w:rPr>
        <w:t xml:space="preserve"> осуществляется по формуле:</w:t>
      </w:r>
    </w:p>
    <w:p w14:paraId="59738AC2"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409F113D" w14:textId="77777777" w:rsidR="00131BF2" w:rsidRPr="00131BF2" w:rsidRDefault="00131BF2" w:rsidP="00131BF2">
      <w:pPr>
        <w:widowControl w:val="0"/>
        <w:autoSpaceDE w:val="0"/>
        <w:autoSpaceDN w:val="0"/>
        <w:adjustRightInd w:val="0"/>
        <w:spacing w:after="0" w:line="240" w:lineRule="auto"/>
        <w:jc w:val="center"/>
        <w:rPr>
          <w:rFonts w:ascii="Arial" w:hAnsi="Arial" w:cs="Arial"/>
          <w:sz w:val="24"/>
          <w:szCs w:val="24"/>
        </w:rPr>
      </w:pPr>
      <w:r w:rsidRPr="00131BF2">
        <w:rPr>
          <w:rFonts w:ascii="Arial" w:hAnsi="Arial" w:cs="Arial"/>
          <w:noProof/>
          <w:position w:val="-28"/>
          <w:sz w:val="24"/>
          <w:szCs w:val="24"/>
        </w:rPr>
        <w:lastRenderedPageBreak/>
        <w:drawing>
          <wp:inline distT="0" distB="0" distL="0" distR="0" wp14:anchorId="6ABC0234" wp14:editId="49AD6B3F">
            <wp:extent cx="3429000" cy="5143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29000" cy="514350"/>
                    </a:xfrm>
                    <a:prstGeom prst="rect">
                      <a:avLst/>
                    </a:prstGeom>
                    <a:noFill/>
                    <a:ln>
                      <a:noFill/>
                    </a:ln>
                  </pic:spPr>
                </pic:pic>
              </a:graphicData>
            </a:graphic>
          </wp:inline>
        </w:drawing>
      </w:r>
    </w:p>
    <w:p w14:paraId="3165260E"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1071B936"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где:</w:t>
      </w:r>
    </w:p>
    <w:p w14:paraId="75DB0316"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Q</w:t>
      </w:r>
      <w:r w:rsidRPr="00131BF2">
        <w:rPr>
          <w:rFonts w:ascii="Arial" w:hAnsi="Arial" w:cs="Arial"/>
          <w:sz w:val="24"/>
          <w:szCs w:val="24"/>
          <w:vertAlign w:val="subscript"/>
        </w:rPr>
        <w:t>стим</w:t>
      </w:r>
      <w:proofErr w:type="spellEnd"/>
      <w:r w:rsidRPr="00131BF2">
        <w:rPr>
          <w:rFonts w:ascii="Arial" w:hAnsi="Arial" w:cs="Arial"/>
          <w:sz w:val="24"/>
          <w:szCs w:val="24"/>
        </w:rPr>
        <w:t xml:space="preserve"> - сумма средств, предназначенных для осуществления выплат стимулирующего характера работникам учреждения, за исключением персональных выплат и специальной краевой выплаты, в плановом периоде (без учета районного коэффициента, надбавки за работу в местностях с особыми климатическими условиями);</w:t>
      </w:r>
    </w:p>
    <w:p w14:paraId="6E126537"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noProof/>
          <w:position w:val="-10"/>
          <w:sz w:val="24"/>
          <w:szCs w:val="24"/>
        </w:rPr>
        <w:drawing>
          <wp:inline distT="0" distB="0" distL="0" distR="0" wp14:anchorId="1CF81F03" wp14:editId="75CA88BC">
            <wp:extent cx="1009650"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r w:rsidRPr="00131BF2">
        <w:rPr>
          <w:rFonts w:ascii="Arial" w:hAnsi="Arial" w:cs="Arial"/>
          <w:sz w:val="24"/>
          <w:szCs w:val="24"/>
        </w:rPr>
        <w:t xml:space="preserve"> - сумма средств, предназначенных для осуществления выплат стимулирующего характера руководителю учреждения, его заместителям и главному бухгалтеру учреждения в плановом периоде (без учета районного коэффициента, надбавки за работу в местностях с особыми климатическими условиями);</w:t>
      </w:r>
    </w:p>
    <w:p w14:paraId="52C1E37E"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noProof/>
          <w:position w:val="-10"/>
          <w:sz w:val="24"/>
          <w:szCs w:val="24"/>
        </w:rPr>
        <w:drawing>
          <wp:inline distT="0" distB="0" distL="0" distR="0" wp14:anchorId="75EC7B8C" wp14:editId="0C4C8F64">
            <wp:extent cx="3810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sidRPr="00131BF2">
        <w:rPr>
          <w:rFonts w:ascii="Arial" w:hAnsi="Arial" w:cs="Arial"/>
          <w:sz w:val="24"/>
          <w:szCs w:val="24"/>
        </w:rPr>
        <w:t xml:space="preserve"> - максимально возможное количество баллов за плановый период по результатам оценки i-го работника учреждения по выплатам за важность выполняемой работы, степень самостоятельности и ответственности при выполнении поставленных задач, выплатам за качество выполняемых работ, рассчитанное в соответствии с настоящим Положением;</w:t>
      </w:r>
    </w:p>
    <w:p w14:paraId="734143FE" w14:textId="731B81B4" w:rsidR="00131BF2" w:rsidRPr="00131BF2" w:rsidRDefault="00C33240" w:rsidP="00131BF2">
      <w:pPr>
        <w:widowControl w:val="0"/>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w:t>
      </w:r>
      <w:r w:rsidR="00131BF2" w:rsidRPr="00131BF2">
        <w:rPr>
          <w:rFonts w:ascii="Arial" w:hAnsi="Arial" w:cs="Arial"/>
          <w:sz w:val="24"/>
          <w:szCs w:val="24"/>
        </w:rPr>
        <w:t xml:space="preserve"> - количество штатных единиц в соответствии со штатным расписанием учреждения, за исключением руководителя учреждения, его заместителей и главного бухгалтера учреждения;</w:t>
      </w:r>
    </w:p>
    <w:p w14:paraId="29DA64B5"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X - количество месяцев в плановом периоде.</w:t>
      </w:r>
    </w:p>
    <w:p w14:paraId="3A5629EE"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Q</w:t>
      </w:r>
      <w:r w:rsidRPr="00131BF2">
        <w:rPr>
          <w:rFonts w:ascii="Arial" w:hAnsi="Arial" w:cs="Arial"/>
          <w:sz w:val="24"/>
          <w:szCs w:val="24"/>
          <w:vertAlign w:val="subscript"/>
        </w:rPr>
        <w:t>стим</w:t>
      </w:r>
      <w:proofErr w:type="spellEnd"/>
      <w:r w:rsidRPr="00131BF2">
        <w:rPr>
          <w:rFonts w:ascii="Arial" w:hAnsi="Arial" w:cs="Arial"/>
          <w:sz w:val="24"/>
          <w:szCs w:val="24"/>
        </w:rPr>
        <w:t xml:space="preserve"> рассчитывается по формуле:</w:t>
      </w:r>
    </w:p>
    <w:p w14:paraId="16934F74"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2C5BCD43" w14:textId="77777777" w:rsidR="00131BF2" w:rsidRPr="00131BF2" w:rsidRDefault="00131BF2" w:rsidP="00131BF2">
      <w:pPr>
        <w:widowControl w:val="0"/>
        <w:autoSpaceDE w:val="0"/>
        <w:autoSpaceDN w:val="0"/>
        <w:adjustRightInd w:val="0"/>
        <w:spacing w:after="0" w:line="240" w:lineRule="auto"/>
        <w:jc w:val="center"/>
        <w:rPr>
          <w:rFonts w:ascii="Arial" w:hAnsi="Arial" w:cs="Arial"/>
          <w:sz w:val="24"/>
          <w:szCs w:val="24"/>
        </w:rPr>
      </w:pPr>
      <w:proofErr w:type="spellStart"/>
      <w:r w:rsidRPr="00131BF2">
        <w:rPr>
          <w:rFonts w:ascii="Arial" w:hAnsi="Arial" w:cs="Arial"/>
          <w:sz w:val="24"/>
          <w:szCs w:val="24"/>
        </w:rPr>
        <w:t>Q</w:t>
      </w:r>
      <w:r w:rsidRPr="00131BF2">
        <w:rPr>
          <w:rFonts w:ascii="Arial" w:hAnsi="Arial" w:cs="Arial"/>
          <w:sz w:val="24"/>
          <w:szCs w:val="24"/>
          <w:vertAlign w:val="subscript"/>
        </w:rPr>
        <w:t>стим</w:t>
      </w:r>
      <w:proofErr w:type="spellEnd"/>
      <w:r w:rsidRPr="00131BF2">
        <w:rPr>
          <w:rFonts w:ascii="Arial" w:hAnsi="Arial" w:cs="Arial"/>
          <w:sz w:val="24"/>
          <w:szCs w:val="24"/>
        </w:rPr>
        <w:t xml:space="preserve"> = </w:t>
      </w:r>
      <w:proofErr w:type="spellStart"/>
      <w:r w:rsidRPr="00131BF2">
        <w:rPr>
          <w:rFonts w:ascii="Arial" w:hAnsi="Arial" w:cs="Arial"/>
          <w:sz w:val="24"/>
          <w:szCs w:val="24"/>
        </w:rPr>
        <w:t>Q</w:t>
      </w:r>
      <w:r w:rsidRPr="00131BF2">
        <w:rPr>
          <w:rFonts w:ascii="Arial" w:hAnsi="Arial" w:cs="Arial"/>
          <w:sz w:val="24"/>
          <w:szCs w:val="24"/>
          <w:vertAlign w:val="subscript"/>
        </w:rPr>
        <w:t>зп</w:t>
      </w:r>
      <w:proofErr w:type="spellEnd"/>
      <w:r w:rsidRPr="00131BF2">
        <w:rPr>
          <w:rFonts w:ascii="Arial" w:hAnsi="Arial" w:cs="Arial"/>
          <w:sz w:val="24"/>
          <w:szCs w:val="24"/>
        </w:rPr>
        <w:t xml:space="preserve"> - </w:t>
      </w:r>
      <w:proofErr w:type="spellStart"/>
      <w:r w:rsidRPr="00131BF2">
        <w:rPr>
          <w:rFonts w:ascii="Arial" w:hAnsi="Arial" w:cs="Arial"/>
          <w:sz w:val="24"/>
          <w:szCs w:val="24"/>
        </w:rPr>
        <w:t>Q</w:t>
      </w:r>
      <w:r w:rsidRPr="00131BF2">
        <w:rPr>
          <w:rFonts w:ascii="Arial" w:hAnsi="Arial" w:cs="Arial"/>
          <w:sz w:val="24"/>
          <w:szCs w:val="24"/>
          <w:vertAlign w:val="subscript"/>
        </w:rPr>
        <w:t>штат</w:t>
      </w:r>
      <w:proofErr w:type="spellEnd"/>
      <w:r w:rsidRPr="00131BF2">
        <w:rPr>
          <w:rFonts w:ascii="Arial" w:hAnsi="Arial" w:cs="Arial"/>
          <w:sz w:val="24"/>
          <w:szCs w:val="24"/>
        </w:rPr>
        <w:t xml:space="preserve"> - </w:t>
      </w:r>
      <w:proofErr w:type="spellStart"/>
      <w:r w:rsidRPr="00131BF2">
        <w:rPr>
          <w:rFonts w:ascii="Arial" w:hAnsi="Arial" w:cs="Arial"/>
          <w:sz w:val="24"/>
          <w:szCs w:val="24"/>
        </w:rPr>
        <w:t>Q</w:t>
      </w:r>
      <w:r w:rsidRPr="00131BF2">
        <w:rPr>
          <w:rFonts w:ascii="Arial" w:hAnsi="Arial" w:cs="Arial"/>
          <w:sz w:val="24"/>
          <w:szCs w:val="24"/>
          <w:vertAlign w:val="subscript"/>
        </w:rPr>
        <w:t>перс</w:t>
      </w:r>
      <w:proofErr w:type="spellEnd"/>
      <w:r w:rsidRPr="00131BF2">
        <w:rPr>
          <w:rFonts w:ascii="Arial" w:hAnsi="Arial" w:cs="Arial"/>
          <w:sz w:val="24"/>
          <w:szCs w:val="24"/>
        </w:rPr>
        <w:t xml:space="preserve"> - </w:t>
      </w:r>
      <w:proofErr w:type="spellStart"/>
      <w:r w:rsidRPr="00131BF2">
        <w:rPr>
          <w:rFonts w:ascii="Arial" w:hAnsi="Arial" w:cs="Arial"/>
          <w:sz w:val="24"/>
          <w:szCs w:val="24"/>
        </w:rPr>
        <w:t>Q</w:t>
      </w:r>
      <w:r w:rsidRPr="00131BF2">
        <w:rPr>
          <w:rFonts w:ascii="Arial" w:hAnsi="Arial" w:cs="Arial"/>
          <w:sz w:val="24"/>
          <w:szCs w:val="24"/>
          <w:vertAlign w:val="subscript"/>
        </w:rPr>
        <w:t>отп</w:t>
      </w:r>
      <w:proofErr w:type="spellEnd"/>
      <w:r w:rsidRPr="00131BF2">
        <w:rPr>
          <w:rFonts w:ascii="Arial" w:hAnsi="Arial" w:cs="Arial"/>
          <w:sz w:val="24"/>
          <w:szCs w:val="24"/>
        </w:rPr>
        <w:t>,</w:t>
      </w:r>
    </w:p>
    <w:p w14:paraId="58DE5F0D"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65F15C26"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где:</w:t>
      </w:r>
    </w:p>
    <w:p w14:paraId="77690341"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Q</w:t>
      </w:r>
      <w:r w:rsidRPr="00131BF2">
        <w:rPr>
          <w:rFonts w:ascii="Arial" w:hAnsi="Arial" w:cs="Arial"/>
          <w:sz w:val="24"/>
          <w:szCs w:val="24"/>
          <w:vertAlign w:val="subscript"/>
        </w:rPr>
        <w:t>зп</w:t>
      </w:r>
      <w:proofErr w:type="spellEnd"/>
      <w:r w:rsidRPr="00131BF2">
        <w:rPr>
          <w:rFonts w:ascii="Arial" w:hAnsi="Arial" w:cs="Arial"/>
          <w:sz w:val="24"/>
          <w:szCs w:val="24"/>
        </w:rPr>
        <w:t xml:space="preserve"> - сумма средств, предусмотренных в плане финансово-хозяйственной деятельности учреждения на плановый период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надбавки за работу в местностях с особыми климатическими условиями);</w:t>
      </w:r>
    </w:p>
    <w:p w14:paraId="12AED292"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Q</w:t>
      </w:r>
      <w:r w:rsidRPr="00131BF2">
        <w:rPr>
          <w:rFonts w:ascii="Arial" w:hAnsi="Arial" w:cs="Arial"/>
          <w:sz w:val="24"/>
          <w:szCs w:val="24"/>
          <w:vertAlign w:val="subscript"/>
        </w:rPr>
        <w:t>штат</w:t>
      </w:r>
      <w:proofErr w:type="spellEnd"/>
      <w:r w:rsidRPr="00131BF2">
        <w:rPr>
          <w:rFonts w:ascii="Arial" w:hAnsi="Arial" w:cs="Arial"/>
          <w:sz w:val="24"/>
          <w:szCs w:val="24"/>
        </w:rPr>
        <w:t xml:space="preserve"> - сумма средств, предусмотренная штатным расписанием учреждения на оплату труда работников на плановый период, состоящая из установленных работникам окладов (должностных окладов), ставок заработной платы, выплат компенсационного характера, специальной краевой выплаты (без учета районного коэффициента, надбавки за работу в местностях с особыми климатическими условиями);</w:t>
      </w:r>
    </w:p>
    <w:p w14:paraId="57D0EB8D"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Q</w:t>
      </w:r>
      <w:r w:rsidRPr="00131BF2">
        <w:rPr>
          <w:rFonts w:ascii="Arial" w:hAnsi="Arial" w:cs="Arial"/>
          <w:sz w:val="24"/>
          <w:szCs w:val="24"/>
          <w:vertAlign w:val="subscript"/>
        </w:rPr>
        <w:t>перс</w:t>
      </w:r>
      <w:proofErr w:type="spellEnd"/>
      <w:r w:rsidRPr="00131BF2">
        <w:rPr>
          <w:rFonts w:ascii="Arial" w:hAnsi="Arial" w:cs="Arial"/>
          <w:sz w:val="24"/>
          <w:szCs w:val="24"/>
        </w:rPr>
        <w:t xml:space="preserve"> - сумма средств на выплату персональных выплат работникам учреждения на плановый период (без учета районного коэффициента, надбавки за </w:t>
      </w:r>
      <w:r w:rsidRPr="00131BF2">
        <w:rPr>
          <w:rFonts w:ascii="Arial" w:hAnsi="Arial" w:cs="Arial"/>
          <w:sz w:val="24"/>
          <w:szCs w:val="24"/>
        </w:rPr>
        <w:lastRenderedPageBreak/>
        <w:t>работу в местностях с особыми климатическими условиями) определенная согласно штатному расписанию учреждения.</w:t>
      </w:r>
    </w:p>
    <w:p w14:paraId="04E9692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Q</w:t>
      </w:r>
      <w:r w:rsidRPr="00131BF2">
        <w:rPr>
          <w:rFonts w:ascii="Arial" w:hAnsi="Arial" w:cs="Arial"/>
          <w:sz w:val="24"/>
          <w:szCs w:val="24"/>
          <w:vertAlign w:val="subscript"/>
        </w:rPr>
        <w:t>отп</w:t>
      </w:r>
      <w:proofErr w:type="spellEnd"/>
      <w:r w:rsidRPr="00131BF2">
        <w:rPr>
          <w:rFonts w:ascii="Arial" w:hAnsi="Arial" w:cs="Arial"/>
          <w:sz w:val="24"/>
          <w:szCs w:val="24"/>
        </w:rPr>
        <w:t xml:space="preserve"> - сумма средств, направляемая в резерв для оплаты отпусков по должностям, замещаемым на период отпуска (без учета районного коэффициента, надбавки за работу в местностях с особыми климатическими условиями).</w:t>
      </w:r>
    </w:p>
    <w:p w14:paraId="0972AF7E"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Q</w:t>
      </w:r>
      <w:r w:rsidRPr="00131BF2">
        <w:rPr>
          <w:rFonts w:ascii="Arial" w:hAnsi="Arial" w:cs="Arial"/>
          <w:sz w:val="24"/>
          <w:szCs w:val="24"/>
          <w:vertAlign w:val="subscript"/>
        </w:rPr>
        <w:t>отп</w:t>
      </w:r>
      <w:proofErr w:type="spellEnd"/>
      <w:r w:rsidRPr="00131BF2">
        <w:rPr>
          <w:rFonts w:ascii="Arial" w:hAnsi="Arial" w:cs="Arial"/>
          <w:sz w:val="24"/>
          <w:szCs w:val="24"/>
        </w:rPr>
        <w:t xml:space="preserve"> рассчитывается по формуле:</w:t>
      </w:r>
    </w:p>
    <w:p w14:paraId="0FC33776"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4F3376AB" w14:textId="77777777" w:rsidR="00131BF2" w:rsidRPr="00131BF2" w:rsidRDefault="00131BF2" w:rsidP="00131BF2">
      <w:pPr>
        <w:widowControl w:val="0"/>
        <w:autoSpaceDE w:val="0"/>
        <w:autoSpaceDN w:val="0"/>
        <w:adjustRightInd w:val="0"/>
        <w:spacing w:after="0" w:line="240" w:lineRule="auto"/>
        <w:jc w:val="center"/>
        <w:rPr>
          <w:rFonts w:ascii="Arial" w:hAnsi="Arial" w:cs="Arial"/>
          <w:sz w:val="24"/>
          <w:szCs w:val="24"/>
        </w:rPr>
      </w:pPr>
      <w:r w:rsidRPr="00131BF2">
        <w:rPr>
          <w:rFonts w:ascii="Arial" w:hAnsi="Arial" w:cs="Arial"/>
          <w:noProof/>
          <w:position w:val="-28"/>
          <w:sz w:val="24"/>
          <w:szCs w:val="24"/>
        </w:rPr>
        <w:drawing>
          <wp:inline distT="0" distB="0" distL="0" distR="0" wp14:anchorId="7025A799" wp14:editId="6F9B823A">
            <wp:extent cx="1657350" cy="5143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57350" cy="514350"/>
                    </a:xfrm>
                    <a:prstGeom prst="rect">
                      <a:avLst/>
                    </a:prstGeom>
                    <a:noFill/>
                    <a:ln>
                      <a:noFill/>
                    </a:ln>
                  </pic:spPr>
                </pic:pic>
              </a:graphicData>
            </a:graphic>
          </wp:inline>
        </w:drawing>
      </w:r>
    </w:p>
    <w:p w14:paraId="045C5EEF"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66B29E02"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где:</w:t>
      </w:r>
    </w:p>
    <w:p w14:paraId="6D64B2DA" w14:textId="532FB117" w:rsidR="00131BF2" w:rsidRPr="00131BF2" w:rsidRDefault="00C33240" w:rsidP="00131BF2">
      <w:pPr>
        <w:widowControl w:val="0"/>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w:t>
      </w:r>
      <w:proofErr w:type="spellStart"/>
      <w:r w:rsidR="00131BF2" w:rsidRPr="00131BF2">
        <w:rPr>
          <w:rFonts w:ascii="Arial" w:hAnsi="Arial" w:cs="Arial"/>
          <w:sz w:val="24"/>
          <w:szCs w:val="24"/>
          <w:vertAlign w:val="subscript"/>
        </w:rPr>
        <w:t>отп</w:t>
      </w:r>
      <w:proofErr w:type="spellEnd"/>
      <w:r w:rsidR="00131BF2" w:rsidRPr="00131BF2">
        <w:rPr>
          <w:rFonts w:ascii="Arial" w:hAnsi="Arial" w:cs="Arial"/>
          <w:sz w:val="24"/>
          <w:szCs w:val="24"/>
        </w:rPr>
        <w:t xml:space="preserve"> - количество дней отпуска по должностям, замещаемым на период отпуска, согласно графику отпусков в плановом периоде;</w:t>
      </w:r>
    </w:p>
    <w:p w14:paraId="4B2E4643" w14:textId="6FA658F6" w:rsidR="00131BF2" w:rsidRPr="00131BF2" w:rsidRDefault="00C33240" w:rsidP="00131BF2">
      <w:pPr>
        <w:widowControl w:val="0"/>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w:t>
      </w:r>
      <w:r w:rsidR="00131BF2" w:rsidRPr="00131BF2">
        <w:rPr>
          <w:rFonts w:ascii="Arial" w:hAnsi="Arial" w:cs="Arial"/>
          <w:sz w:val="24"/>
          <w:szCs w:val="24"/>
          <w:vertAlign w:val="subscript"/>
        </w:rPr>
        <w:t>год</w:t>
      </w:r>
      <w:r w:rsidR="00131BF2" w:rsidRPr="00131BF2">
        <w:rPr>
          <w:rFonts w:ascii="Arial" w:hAnsi="Arial" w:cs="Arial"/>
          <w:sz w:val="24"/>
          <w:szCs w:val="24"/>
        </w:rPr>
        <w:t xml:space="preserve"> - количество календарных дней в плановом периоде;</w:t>
      </w:r>
    </w:p>
    <w:p w14:paraId="494A55ED"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r - количество штатных единиц в соответствии со штатным расписанием учреждения.</w:t>
      </w:r>
    </w:p>
    <w:p w14:paraId="43CF39EB"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В случае если расчет </w:t>
      </w:r>
      <w:proofErr w:type="spellStart"/>
      <w:r w:rsidRPr="00131BF2">
        <w:rPr>
          <w:rFonts w:ascii="Arial" w:hAnsi="Arial" w:cs="Arial"/>
          <w:sz w:val="24"/>
          <w:szCs w:val="24"/>
        </w:rPr>
        <w:t>Q</w:t>
      </w:r>
      <w:r w:rsidRPr="00131BF2">
        <w:rPr>
          <w:rFonts w:ascii="Arial" w:hAnsi="Arial" w:cs="Arial"/>
          <w:sz w:val="24"/>
          <w:szCs w:val="24"/>
          <w:vertAlign w:val="subscript"/>
        </w:rPr>
        <w:t>стим</w:t>
      </w:r>
      <w:proofErr w:type="spellEnd"/>
      <w:r w:rsidRPr="00131BF2">
        <w:rPr>
          <w:rFonts w:ascii="Arial" w:hAnsi="Arial" w:cs="Arial"/>
          <w:sz w:val="24"/>
          <w:szCs w:val="24"/>
        </w:rPr>
        <w:t xml:space="preserve"> осуществляется в целях пересчета </w:t>
      </w:r>
      <w:proofErr w:type="spellStart"/>
      <w:r w:rsidRPr="00131BF2">
        <w:rPr>
          <w:rFonts w:ascii="Arial" w:hAnsi="Arial" w:cs="Arial"/>
          <w:sz w:val="24"/>
          <w:szCs w:val="24"/>
        </w:rPr>
        <w:t>C</w:t>
      </w:r>
      <w:r w:rsidRPr="00131BF2">
        <w:rPr>
          <w:rFonts w:ascii="Arial" w:hAnsi="Arial" w:cs="Arial"/>
          <w:sz w:val="24"/>
          <w:szCs w:val="24"/>
          <w:vertAlign w:val="subscript"/>
        </w:rPr>
        <w:t>iбалла</w:t>
      </w:r>
      <w:proofErr w:type="spellEnd"/>
      <w:r w:rsidRPr="00131BF2">
        <w:rPr>
          <w:rFonts w:ascii="Arial" w:hAnsi="Arial" w:cs="Arial"/>
          <w:sz w:val="24"/>
          <w:szCs w:val="24"/>
        </w:rPr>
        <w:t>, то ее расчет осуществляется за вычетом сумм, выплаченных или подлежащих выплате за истекшую часть планового периода.</w:t>
      </w:r>
    </w:p>
    <w:p w14:paraId="7FEDB785"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noProof/>
          <w:position w:val="-10"/>
          <w:sz w:val="24"/>
          <w:szCs w:val="24"/>
        </w:rPr>
        <w:drawing>
          <wp:inline distT="0" distB="0" distL="0" distR="0" wp14:anchorId="3BDFEFC5" wp14:editId="18FE266B">
            <wp:extent cx="1009650" cy="285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r w:rsidRPr="00131BF2">
        <w:rPr>
          <w:rFonts w:ascii="Arial" w:hAnsi="Arial" w:cs="Arial"/>
          <w:sz w:val="24"/>
          <w:szCs w:val="24"/>
        </w:rPr>
        <w:t xml:space="preserve"> рассчитывается по формуле:</w:t>
      </w:r>
    </w:p>
    <w:p w14:paraId="5DA670A3"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553BF8DA" w14:textId="77777777" w:rsidR="00131BF2" w:rsidRPr="00131BF2" w:rsidRDefault="00131BF2" w:rsidP="00131BF2">
      <w:pPr>
        <w:widowControl w:val="0"/>
        <w:autoSpaceDE w:val="0"/>
        <w:autoSpaceDN w:val="0"/>
        <w:adjustRightInd w:val="0"/>
        <w:spacing w:after="0" w:line="240" w:lineRule="auto"/>
        <w:jc w:val="center"/>
        <w:rPr>
          <w:rFonts w:ascii="Arial" w:hAnsi="Arial" w:cs="Arial"/>
          <w:sz w:val="24"/>
          <w:szCs w:val="24"/>
        </w:rPr>
      </w:pPr>
      <w:r w:rsidRPr="00131BF2">
        <w:rPr>
          <w:rFonts w:ascii="Arial" w:hAnsi="Arial" w:cs="Arial"/>
          <w:noProof/>
          <w:position w:val="-28"/>
          <w:sz w:val="24"/>
          <w:szCs w:val="24"/>
        </w:rPr>
        <w:drawing>
          <wp:inline distT="0" distB="0" distL="0" distR="0" wp14:anchorId="6914A625" wp14:editId="5836BA06">
            <wp:extent cx="3609975" cy="5143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09975" cy="514350"/>
                    </a:xfrm>
                    <a:prstGeom prst="rect">
                      <a:avLst/>
                    </a:prstGeom>
                    <a:noFill/>
                    <a:ln>
                      <a:noFill/>
                    </a:ln>
                  </pic:spPr>
                </pic:pic>
              </a:graphicData>
            </a:graphic>
          </wp:inline>
        </w:drawing>
      </w:r>
    </w:p>
    <w:p w14:paraId="78C6A2A7"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775ACA3D"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где:</w:t>
      </w:r>
    </w:p>
    <w:p w14:paraId="710D83D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noProof/>
          <w:position w:val="-10"/>
          <w:sz w:val="24"/>
          <w:szCs w:val="24"/>
        </w:rPr>
        <w:drawing>
          <wp:inline distT="0" distB="0" distL="0" distR="0" wp14:anchorId="468B5730" wp14:editId="6A9CB290">
            <wp:extent cx="561975" cy="285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1975" cy="285750"/>
                    </a:xfrm>
                    <a:prstGeom prst="rect">
                      <a:avLst/>
                    </a:prstGeom>
                    <a:noFill/>
                    <a:ln>
                      <a:noFill/>
                    </a:ln>
                  </pic:spPr>
                </pic:pic>
              </a:graphicData>
            </a:graphic>
          </wp:inline>
        </w:drawing>
      </w:r>
      <w:r w:rsidRPr="00131BF2">
        <w:rPr>
          <w:rFonts w:ascii="Arial" w:hAnsi="Arial" w:cs="Arial"/>
          <w:sz w:val="24"/>
          <w:szCs w:val="24"/>
        </w:rPr>
        <w:t xml:space="preserve"> - сумма средств, необходимая в плановом периоде для осуществления выплат стимулирующего характера руководителю учреждения в максимальном размере в соответствии с </w:t>
      </w:r>
      <w:hyperlink w:anchor="Par285" w:tooltip="6. УСЛОВИЯ ОПЛАТЫ ТРУДА РУКОВОДИТЕЛЯ УЧРЕЖДЕНИЯ," w:history="1">
        <w:r w:rsidRPr="00131BF2">
          <w:rPr>
            <w:rFonts w:ascii="Arial" w:hAnsi="Arial" w:cs="Arial"/>
            <w:sz w:val="24"/>
            <w:szCs w:val="24"/>
          </w:rPr>
          <w:t>разделом 6</w:t>
        </w:r>
      </w:hyperlink>
      <w:r w:rsidRPr="00131BF2">
        <w:rPr>
          <w:rFonts w:ascii="Arial" w:hAnsi="Arial" w:cs="Arial"/>
          <w:sz w:val="24"/>
          <w:szCs w:val="24"/>
        </w:rPr>
        <w:t xml:space="preserve"> настоящего Положения (без учета районного коэффициента, надбавки за работу в местностях с особыми климатическими условиями) с учетом предельного количества должностных окладов, учитываемых при определении объема средств на выплаты стимулирующего характера;</w:t>
      </w:r>
    </w:p>
    <w:p w14:paraId="2E86B3EE"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noProof/>
          <w:position w:val="-10"/>
          <w:sz w:val="24"/>
          <w:szCs w:val="24"/>
        </w:rPr>
        <w:drawing>
          <wp:inline distT="0" distB="0" distL="0" distR="0" wp14:anchorId="187B2E42" wp14:editId="48AA5BB0">
            <wp:extent cx="76200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62000" cy="285750"/>
                    </a:xfrm>
                    <a:prstGeom prst="rect">
                      <a:avLst/>
                    </a:prstGeom>
                    <a:noFill/>
                    <a:ln>
                      <a:noFill/>
                    </a:ln>
                  </pic:spPr>
                </pic:pic>
              </a:graphicData>
            </a:graphic>
          </wp:inline>
        </w:drawing>
      </w:r>
      <w:r w:rsidRPr="00131BF2">
        <w:rPr>
          <w:rFonts w:ascii="Arial" w:hAnsi="Arial" w:cs="Arial"/>
          <w:sz w:val="24"/>
          <w:szCs w:val="24"/>
        </w:rPr>
        <w:t xml:space="preserve"> - сумма средств, необходимая в плановом периоде для осуществления выплат стимулирующего характера i-</w:t>
      </w:r>
      <w:proofErr w:type="spellStart"/>
      <w:r w:rsidRPr="00131BF2">
        <w:rPr>
          <w:rFonts w:ascii="Arial" w:hAnsi="Arial" w:cs="Arial"/>
          <w:sz w:val="24"/>
          <w:szCs w:val="24"/>
        </w:rPr>
        <w:t>му</w:t>
      </w:r>
      <w:proofErr w:type="spellEnd"/>
      <w:r w:rsidRPr="00131BF2">
        <w:rPr>
          <w:rFonts w:ascii="Arial" w:hAnsi="Arial" w:cs="Arial"/>
          <w:sz w:val="24"/>
          <w:szCs w:val="24"/>
        </w:rPr>
        <w:t xml:space="preserve"> заместителю руководителя учреждения в максимальном размере в соответствии с </w:t>
      </w:r>
      <w:hyperlink w:anchor="Par285" w:tooltip="6. УСЛОВИЯ ОПЛАТЫ ТРУДА РУКОВОДИТЕЛЯ УЧРЕЖДЕНИЯ," w:history="1">
        <w:r w:rsidRPr="00131BF2">
          <w:rPr>
            <w:rFonts w:ascii="Arial" w:hAnsi="Arial" w:cs="Arial"/>
            <w:sz w:val="24"/>
            <w:szCs w:val="24"/>
          </w:rPr>
          <w:t>разделом 6</w:t>
        </w:r>
      </w:hyperlink>
      <w:r w:rsidRPr="00131BF2">
        <w:rPr>
          <w:rFonts w:ascii="Arial" w:hAnsi="Arial" w:cs="Arial"/>
          <w:sz w:val="24"/>
          <w:szCs w:val="24"/>
        </w:rPr>
        <w:t xml:space="preserve"> настоящего Положения (без учета районного коэффициента, надбавки за работу в местностях с особыми климатическими условиями) с учетом предельного количества должностных окладов, учитываемых при определении объема средств на выплаты стимулирующего характера;</w:t>
      </w:r>
    </w:p>
    <w:p w14:paraId="00B1849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noProof/>
          <w:position w:val="-10"/>
          <w:sz w:val="24"/>
          <w:szCs w:val="24"/>
        </w:rPr>
        <w:lastRenderedPageBreak/>
        <w:drawing>
          <wp:inline distT="0" distB="0" distL="0" distR="0" wp14:anchorId="4A8C543D" wp14:editId="0488982F">
            <wp:extent cx="6286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sidRPr="00131BF2">
        <w:rPr>
          <w:rFonts w:ascii="Arial" w:hAnsi="Arial" w:cs="Arial"/>
          <w:sz w:val="24"/>
          <w:szCs w:val="24"/>
        </w:rPr>
        <w:t xml:space="preserve"> - сумма средств, необходимая в плановом периоде для осуществления выплат стимулирующего характера главному бухгалтеру учреждения в максимальном размере в соответствии с </w:t>
      </w:r>
      <w:hyperlink w:anchor="Par285" w:tooltip="6. УСЛОВИЯ ОПЛАТЫ ТРУДА РУКОВОДИТЕЛЯ УЧРЕЖДЕНИЯ," w:history="1">
        <w:r w:rsidRPr="00131BF2">
          <w:rPr>
            <w:rFonts w:ascii="Arial" w:hAnsi="Arial" w:cs="Arial"/>
            <w:sz w:val="24"/>
            <w:szCs w:val="24"/>
          </w:rPr>
          <w:t>разделом 6</w:t>
        </w:r>
      </w:hyperlink>
      <w:r w:rsidRPr="00131BF2">
        <w:rPr>
          <w:rFonts w:ascii="Arial" w:hAnsi="Arial" w:cs="Arial"/>
          <w:sz w:val="24"/>
          <w:szCs w:val="24"/>
        </w:rPr>
        <w:t xml:space="preserve"> настоящего Положения (без учета районного коэффициента, надбавки за работу в местностях с особыми климатическими условиями) с учетом предельного количества должностных окладов, учитываемых при определении объема средств на выплаты стимулирующего характера;</w:t>
      </w:r>
    </w:p>
    <w:p w14:paraId="35372649"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S - количество штатных единиц заместителей руководителя учреждения в соответствии со штатным расписанием учреждения.</w:t>
      </w:r>
    </w:p>
    <w:p w14:paraId="1FC48B2D" w14:textId="037E955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r w:rsidRPr="00131BF2">
        <w:rPr>
          <w:rFonts w:ascii="Arial" w:hAnsi="Arial" w:cs="Arial"/>
          <w:sz w:val="24"/>
          <w:szCs w:val="24"/>
        </w:rPr>
        <w:t xml:space="preserve">(п. 4.4 в ред. </w:t>
      </w:r>
      <w:hyperlink r:id="rId51" w:history="1">
        <w:r w:rsidRPr="00131BF2">
          <w:rPr>
            <w:rFonts w:ascii="Arial" w:hAnsi="Arial" w:cs="Arial"/>
            <w:sz w:val="24"/>
            <w:szCs w:val="24"/>
          </w:rPr>
          <w:t>Постановления</w:t>
        </w:r>
      </w:hyperlink>
      <w:r w:rsidRPr="00131BF2">
        <w:rPr>
          <w:rFonts w:ascii="Arial" w:hAnsi="Arial" w:cs="Arial"/>
          <w:sz w:val="24"/>
          <w:szCs w:val="24"/>
        </w:rPr>
        <w:t xml:space="preserve"> администрации г. Канска Красноярского края от 21.12.2023 </w:t>
      </w:r>
      <w:r w:rsidR="00C33240">
        <w:rPr>
          <w:rFonts w:ascii="Arial" w:hAnsi="Arial" w:cs="Arial"/>
          <w:sz w:val="24"/>
          <w:szCs w:val="24"/>
        </w:rPr>
        <w:t>№</w:t>
      </w:r>
      <w:r w:rsidRPr="00131BF2">
        <w:rPr>
          <w:rFonts w:ascii="Arial" w:hAnsi="Arial" w:cs="Arial"/>
          <w:sz w:val="24"/>
          <w:szCs w:val="24"/>
        </w:rPr>
        <w:t xml:space="preserve"> 1534)</w:t>
      </w:r>
    </w:p>
    <w:p w14:paraId="521BF55B" w14:textId="257F1EE9"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4.5. Выплата за важность выполняемой работы, степень самостоятельности и ответственности при выполнении поставленных задач производится ежемесячно при выполнении показателей (критериев) оценки важности выполняемой работы, степени самостоятельности и ответственности при выполнении поставленных задач согласно </w:t>
      </w:r>
      <w:hyperlink w:anchor="Par520" w:tooltip="КРИТЕРИИ" w:history="1">
        <w:r w:rsidRPr="00131BF2">
          <w:rPr>
            <w:rFonts w:ascii="Arial" w:hAnsi="Arial" w:cs="Arial"/>
            <w:sz w:val="24"/>
            <w:szCs w:val="24"/>
          </w:rPr>
          <w:t xml:space="preserve">приложению </w:t>
        </w:r>
        <w:r w:rsidR="00C33240">
          <w:rPr>
            <w:rFonts w:ascii="Arial" w:hAnsi="Arial" w:cs="Arial"/>
            <w:sz w:val="24"/>
            <w:szCs w:val="24"/>
          </w:rPr>
          <w:t>№</w:t>
        </w:r>
        <w:r w:rsidRPr="00131BF2">
          <w:rPr>
            <w:rFonts w:ascii="Arial" w:hAnsi="Arial" w:cs="Arial"/>
            <w:sz w:val="24"/>
            <w:szCs w:val="24"/>
          </w:rPr>
          <w:t xml:space="preserve"> 3</w:t>
        </w:r>
      </w:hyperlink>
      <w:r w:rsidRPr="00131BF2">
        <w:rPr>
          <w:rFonts w:ascii="Arial" w:hAnsi="Arial" w:cs="Arial"/>
          <w:sz w:val="24"/>
          <w:szCs w:val="24"/>
        </w:rPr>
        <w:t xml:space="preserve"> к настоящему Положению.</w:t>
      </w:r>
    </w:p>
    <w:p w14:paraId="15A08881" w14:textId="77777777" w:rsidR="00CC5C3B"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4.6.</w:t>
      </w:r>
      <w:r w:rsidR="00CC5C3B">
        <w:rPr>
          <w:rFonts w:ascii="Arial" w:hAnsi="Arial" w:cs="Arial"/>
          <w:sz w:val="24"/>
          <w:szCs w:val="24"/>
        </w:rPr>
        <w:t xml:space="preserve"> </w:t>
      </w:r>
      <w:r w:rsidR="00CC5C3B" w:rsidRPr="00CC5C3B">
        <w:rPr>
          <w:rFonts w:ascii="Arial" w:hAnsi="Arial" w:cs="Arial"/>
          <w:sz w:val="24"/>
          <w:szCs w:val="24"/>
        </w:rPr>
        <w:t>Выплата за качество выполняемых работ производится ежемесячно при условии выполнения показателей (критериев) оценки качества выполняемых работ согласно приложению № 3 к настоящему Положению</w:t>
      </w:r>
      <w:r w:rsidR="00CC5C3B">
        <w:rPr>
          <w:rFonts w:ascii="Arial" w:hAnsi="Arial" w:cs="Arial"/>
          <w:sz w:val="24"/>
          <w:szCs w:val="24"/>
        </w:rPr>
        <w:t>.</w:t>
      </w:r>
    </w:p>
    <w:p w14:paraId="4AA16FF7"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 4.7. С целью поощрения работников учреждений по итогам работы за месяц возможно применение поощрения в виде выплат за общие результаты труда, а также за своевременное и качественное исполнение особо важного и сложного задания.</w:t>
      </w:r>
    </w:p>
    <w:p w14:paraId="2E512BED" w14:textId="77777777" w:rsidR="00131BF2" w:rsidRPr="00131BF2" w:rsidRDefault="00CC5C3B" w:rsidP="00131BF2">
      <w:pPr>
        <w:widowControl w:val="0"/>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4.7.1</w:t>
      </w:r>
      <w:r w:rsidR="00131BF2" w:rsidRPr="00131BF2">
        <w:rPr>
          <w:rFonts w:ascii="Arial" w:hAnsi="Arial" w:cs="Arial"/>
          <w:sz w:val="24"/>
          <w:szCs w:val="24"/>
        </w:rPr>
        <w:t>. По итогам работы за месяц может производиться выплата за своевременное и качественное исполнение особо важного и сложного задания, определенного в качестве такового приказом руководителя учреждения с указанием задания, сроков его исполнения и ожидаемых результатов.</w:t>
      </w:r>
    </w:p>
    <w:p w14:paraId="7B0EEABA"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Выплата за своевременное и качественное исполнение особо важного и сложного задания устанавливается в размере до 150% оклада (должностного оклада), ставки заработной платы и выплачивается в пределах фонда оплаты труда. Конкретный размер выплаты может определяться как в процентах к окладу (должностному окладу), ставке заработной платы работника, так и в абсолютном размере.</w:t>
      </w:r>
    </w:p>
    <w:p w14:paraId="064FD44A"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4.8. Выплаты по итогам работы за год.</w:t>
      </w:r>
    </w:p>
    <w:p w14:paraId="3F8FD1F5"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Размер выплаты по итогам работы за год, осуществляемой конкретному работнику учреждения, определяется по формуле:</w:t>
      </w:r>
    </w:p>
    <w:p w14:paraId="0B766AE4"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58EF59DC"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noProof/>
          <w:position w:val="-12"/>
          <w:sz w:val="24"/>
          <w:szCs w:val="24"/>
        </w:rPr>
        <w:drawing>
          <wp:inline distT="0" distB="0" distL="0" distR="0" wp14:anchorId="0742E565" wp14:editId="2C670E83">
            <wp:extent cx="1704975" cy="304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304800"/>
                    </a:xfrm>
                    <a:prstGeom prst="rect">
                      <a:avLst/>
                    </a:prstGeom>
                    <a:noFill/>
                    <a:ln>
                      <a:noFill/>
                    </a:ln>
                  </pic:spPr>
                </pic:pic>
              </a:graphicData>
            </a:graphic>
          </wp:inline>
        </w:drawing>
      </w:r>
    </w:p>
    <w:p w14:paraId="71572D21"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386B2D85"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где:</w:t>
      </w:r>
    </w:p>
    <w:p w14:paraId="02BE1BC4"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noProof/>
          <w:position w:val="-9"/>
          <w:sz w:val="24"/>
          <w:szCs w:val="24"/>
        </w:rPr>
        <w:drawing>
          <wp:inline distT="0" distB="0" distL="0" distR="0" wp14:anchorId="08A4819F" wp14:editId="2A0D75EC">
            <wp:extent cx="333375" cy="276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131BF2">
        <w:rPr>
          <w:rFonts w:ascii="Arial" w:hAnsi="Arial" w:cs="Arial"/>
          <w:sz w:val="24"/>
          <w:szCs w:val="24"/>
        </w:rPr>
        <w:t xml:space="preserve"> - размер выплаты по итогам работы за год, осуществляемой i-</w:t>
      </w:r>
      <w:proofErr w:type="spellStart"/>
      <w:r w:rsidRPr="00131BF2">
        <w:rPr>
          <w:rFonts w:ascii="Arial" w:hAnsi="Arial" w:cs="Arial"/>
          <w:sz w:val="24"/>
          <w:szCs w:val="24"/>
        </w:rPr>
        <w:t>му</w:t>
      </w:r>
      <w:proofErr w:type="spellEnd"/>
      <w:r w:rsidRPr="00131BF2">
        <w:rPr>
          <w:rFonts w:ascii="Arial" w:hAnsi="Arial" w:cs="Arial"/>
          <w:sz w:val="24"/>
          <w:szCs w:val="24"/>
        </w:rPr>
        <w:t xml:space="preserve"> работнику учреждения;</w:t>
      </w:r>
    </w:p>
    <w:p w14:paraId="523BD684"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noProof/>
          <w:position w:val="-12"/>
          <w:sz w:val="24"/>
          <w:szCs w:val="24"/>
        </w:rPr>
        <w:lastRenderedPageBreak/>
        <w:drawing>
          <wp:inline distT="0" distB="0" distL="0" distR="0" wp14:anchorId="6171AB4F" wp14:editId="60C5E7F7">
            <wp:extent cx="495300"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131BF2">
        <w:rPr>
          <w:rFonts w:ascii="Arial" w:hAnsi="Arial" w:cs="Arial"/>
          <w:sz w:val="24"/>
          <w:szCs w:val="24"/>
        </w:rPr>
        <w:t xml:space="preserve"> - стоимость 1 балла для определения размеров выплаты по итогам работы за год;</w:t>
      </w:r>
    </w:p>
    <w:p w14:paraId="5CA15527"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noProof/>
          <w:position w:val="-9"/>
          <w:sz w:val="24"/>
          <w:szCs w:val="24"/>
        </w:rPr>
        <w:drawing>
          <wp:inline distT="0" distB="0" distL="0" distR="0" wp14:anchorId="2360C8A6" wp14:editId="52FE3A95">
            <wp:extent cx="323850" cy="27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131BF2">
        <w:rPr>
          <w:rFonts w:ascii="Arial" w:hAnsi="Arial" w:cs="Arial"/>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выплаты по итогам работы за год;</w:t>
      </w:r>
    </w:p>
    <w:p w14:paraId="344CA9C9"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131BF2">
        <w:rPr>
          <w:rFonts w:ascii="Arial" w:hAnsi="Arial" w:cs="Arial"/>
          <w:sz w:val="24"/>
          <w:szCs w:val="24"/>
        </w:rPr>
        <w:t>k</w:t>
      </w:r>
      <w:r w:rsidRPr="00131BF2">
        <w:rPr>
          <w:rFonts w:ascii="Arial" w:hAnsi="Arial" w:cs="Arial"/>
          <w:sz w:val="24"/>
          <w:szCs w:val="24"/>
          <w:vertAlign w:val="subscript"/>
        </w:rPr>
        <w:t>j</w:t>
      </w:r>
      <w:proofErr w:type="spellEnd"/>
      <w:r w:rsidRPr="00131BF2">
        <w:rPr>
          <w:rFonts w:ascii="Arial" w:hAnsi="Arial" w:cs="Arial"/>
          <w:sz w:val="24"/>
          <w:szCs w:val="24"/>
        </w:rPr>
        <w:t xml:space="preserve"> - коэффициент, учитывающий осуществление выплат по итогам работы за год j-</w:t>
      </w:r>
      <w:proofErr w:type="spellStart"/>
      <w:r w:rsidRPr="00131BF2">
        <w:rPr>
          <w:rFonts w:ascii="Arial" w:hAnsi="Arial" w:cs="Arial"/>
          <w:sz w:val="24"/>
          <w:szCs w:val="24"/>
        </w:rPr>
        <w:t>му</w:t>
      </w:r>
      <w:proofErr w:type="spellEnd"/>
      <w:r w:rsidRPr="00131BF2">
        <w:rPr>
          <w:rFonts w:ascii="Arial" w:hAnsi="Arial" w:cs="Arial"/>
          <w:sz w:val="24"/>
          <w:szCs w:val="24"/>
        </w:rPr>
        <w:t xml:space="preserve"> работнику учреждения, принятому в течение календарного года, пропорционально отработанному j-м работником учреждения времени.</w:t>
      </w:r>
    </w:p>
    <w:p w14:paraId="7C1A5E14"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noProof/>
          <w:position w:val="-12"/>
          <w:sz w:val="24"/>
          <w:szCs w:val="24"/>
        </w:rPr>
        <w:drawing>
          <wp:inline distT="0" distB="0" distL="0" distR="0" wp14:anchorId="7E1A3B65" wp14:editId="4F6586A7">
            <wp:extent cx="495300"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131BF2">
        <w:rPr>
          <w:rFonts w:ascii="Arial" w:hAnsi="Arial" w:cs="Arial"/>
          <w:sz w:val="24"/>
          <w:szCs w:val="24"/>
        </w:rPr>
        <w:t xml:space="preserve"> рассчитывается по формуле:</w:t>
      </w:r>
    </w:p>
    <w:p w14:paraId="1A983235"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5BCAE85B"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noProof/>
          <w:position w:val="-46"/>
          <w:sz w:val="24"/>
          <w:szCs w:val="24"/>
        </w:rPr>
        <w:drawing>
          <wp:inline distT="0" distB="0" distL="0" distR="0" wp14:anchorId="04EBA357" wp14:editId="5EE5FEF2">
            <wp:extent cx="155257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552575" cy="742950"/>
                    </a:xfrm>
                    <a:prstGeom prst="rect">
                      <a:avLst/>
                    </a:prstGeom>
                    <a:noFill/>
                    <a:ln>
                      <a:noFill/>
                    </a:ln>
                  </pic:spPr>
                </pic:pic>
              </a:graphicData>
            </a:graphic>
          </wp:inline>
        </w:drawing>
      </w:r>
    </w:p>
    <w:p w14:paraId="1240C161"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5947634E"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где:</w:t>
      </w:r>
    </w:p>
    <w:p w14:paraId="22B9829A"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Э - экономия фонда оплаты труда учреждения по итогам финансового года (без учета районного коэффициента, надбавки за работу в местностях с особыми климатическими условиями);</w:t>
      </w:r>
    </w:p>
    <w:p w14:paraId="41D40A9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m - фактическая численность работников учреждения, работавших в календарном году, по итогам работы в котором осуществляется выплата, за исключением руководителя учреждения, его заместителей и главного бухгалтера учреждения.</w:t>
      </w:r>
    </w:p>
    <w:p w14:paraId="7EA60E20" w14:textId="3D0D99A9"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4.9. Выплаты по итогам работы за год производятся с учетом личного вклада работника в результаты деятельности учреждения, оцениваемого в баллах согласно </w:t>
      </w:r>
      <w:hyperlink w:anchor="Par1551" w:tooltip="КРИТЕРИИ" w:history="1">
        <w:r w:rsidRPr="00131BF2">
          <w:rPr>
            <w:rFonts w:ascii="Arial" w:hAnsi="Arial" w:cs="Arial"/>
            <w:sz w:val="24"/>
            <w:szCs w:val="24"/>
          </w:rPr>
          <w:t xml:space="preserve">приложению </w:t>
        </w:r>
        <w:r w:rsidR="00C33240">
          <w:rPr>
            <w:rFonts w:ascii="Arial" w:hAnsi="Arial" w:cs="Arial"/>
            <w:sz w:val="24"/>
            <w:szCs w:val="24"/>
          </w:rPr>
          <w:t>№</w:t>
        </w:r>
        <w:r w:rsidRPr="00131BF2">
          <w:rPr>
            <w:rFonts w:ascii="Arial" w:hAnsi="Arial" w:cs="Arial"/>
            <w:sz w:val="24"/>
            <w:szCs w:val="24"/>
          </w:rPr>
          <w:t xml:space="preserve"> 5</w:t>
        </w:r>
      </w:hyperlink>
      <w:r w:rsidRPr="00131BF2">
        <w:rPr>
          <w:rFonts w:ascii="Arial" w:hAnsi="Arial" w:cs="Arial"/>
          <w:sz w:val="24"/>
          <w:szCs w:val="24"/>
        </w:rPr>
        <w:t xml:space="preserve"> </w:t>
      </w:r>
      <w:proofErr w:type="gramStart"/>
      <w:r w:rsidRPr="00131BF2">
        <w:rPr>
          <w:rFonts w:ascii="Arial" w:hAnsi="Arial" w:cs="Arial"/>
          <w:sz w:val="24"/>
          <w:szCs w:val="24"/>
        </w:rPr>
        <w:t>к настоящему Положению</w:t>
      </w:r>
      <w:proofErr w:type="gramEnd"/>
      <w:r w:rsidRPr="00131BF2">
        <w:rPr>
          <w:rFonts w:ascii="Arial" w:hAnsi="Arial" w:cs="Arial"/>
          <w:sz w:val="24"/>
          <w:szCs w:val="24"/>
        </w:rPr>
        <w:t xml:space="preserve"> или устанавливается в абсолютном размере.</w:t>
      </w:r>
    </w:p>
    <w:p w14:paraId="4378DD55"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Выплаты по итогам работы учреждения за год работникам, принятым в течение календарного года, производятся за фактически отработанное время.</w:t>
      </w:r>
    </w:p>
    <w:p w14:paraId="0ECFDB86"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4.10. Персональные выплаты.</w:t>
      </w:r>
    </w:p>
    <w:p w14:paraId="2733554B" w14:textId="775BEE31" w:rsidR="00CE0014" w:rsidRDefault="00CE0014" w:rsidP="00131BF2">
      <w:pPr>
        <w:widowControl w:val="0"/>
        <w:autoSpaceDE w:val="0"/>
        <w:autoSpaceDN w:val="0"/>
        <w:adjustRightInd w:val="0"/>
        <w:spacing w:before="240" w:after="0" w:line="240" w:lineRule="auto"/>
        <w:ind w:firstLine="540"/>
        <w:jc w:val="both"/>
        <w:rPr>
          <w:rFonts w:ascii="Arial" w:hAnsi="Arial" w:cs="Arial"/>
          <w:sz w:val="24"/>
          <w:szCs w:val="24"/>
        </w:rPr>
      </w:pPr>
      <w:r w:rsidRPr="009273D0">
        <w:rPr>
          <w:rFonts w:ascii="Arial" w:hAnsi="Arial" w:cs="Arial"/>
          <w:sz w:val="24"/>
          <w:szCs w:val="24"/>
        </w:rPr>
        <w:t>Абсолютный размер персональных стимулирующих выплат: за квалификационную категорию, за опыт работы, за сложность, напряженность и особый режим работы, молодым специалистам в целях повышения уровня оплаты труда, установленных в процентном отношении к окладу (должностному окладу), ставке заработной платы работника учреждения, исчисляется из оклада (должностного оклада), ставки заработной платы работника учреждения без учета иных повышений, доплат, надбавок, выплат</w:t>
      </w:r>
      <w:r>
        <w:rPr>
          <w:rFonts w:ascii="Arial" w:hAnsi="Arial" w:cs="Arial"/>
          <w:sz w:val="24"/>
          <w:szCs w:val="24"/>
        </w:rPr>
        <w:t>.</w:t>
      </w:r>
    </w:p>
    <w:p w14:paraId="5216E277" w14:textId="4D96A48B"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4.11. Персональная выплата за опыт работы работникам учреждений производится при условии наличия:</w:t>
      </w:r>
    </w:p>
    <w:p w14:paraId="52FACED7"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а) почетного звания, связанного или необходимого для осуществления </w:t>
      </w:r>
      <w:r w:rsidRPr="00131BF2">
        <w:rPr>
          <w:rFonts w:ascii="Arial" w:hAnsi="Arial" w:cs="Arial"/>
          <w:sz w:val="24"/>
          <w:szCs w:val="24"/>
        </w:rPr>
        <w:lastRenderedPageBreak/>
        <w:t>профессиональной деятельности по должности работника учреждения и соответствующего профилю учреждения;</w:t>
      </w:r>
    </w:p>
    <w:p w14:paraId="7ADDDF4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б) спортивного звания или спортивного разряда (для тренеров, тренеров-преподавателей, старших тренеров-преподавателей, окончивших профессиональную спортивную карьеру, имеющих высшее или среднее профессиональное образование, необходимое для осуществления профессиональной деятельности по должности служащего, впервые заключивших трудовой договор с учреждением, и при этом не получающих персональную выплату молодым специалистам в целях повышения уровня оплаты труда).</w:t>
      </w:r>
    </w:p>
    <w:p w14:paraId="2CCA8F97" w14:textId="439D6576"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r w:rsidRPr="00131BF2">
        <w:rPr>
          <w:rFonts w:ascii="Arial" w:hAnsi="Arial" w:cs="Arial"/>
          <w:sz w:val="24"/>
          <w:szCs w:val="24"/>
        </w:rPr>
        <w:t xml:space="preserve">(в ред. </w:t>
      </w:r>
      <w:hyperlink r:id="rId57" w:history="1">
        <w:r w:rsidRPr="00131BF2">
          <w:rPr>
            <w:rFonts w:ascii="Arial" w:hAnsi="Arial" w:cs="Arial"/>
            <w:sz w:val="24"/>
            <w:szCs w:val="24"/>
          </w:rPr>
          <w:t>Постановления</w:t>
        </w:r>
      </w:hyperlink>
      <w:r w:rsidRPr="00131BF2">
        <w:rPr>
          <w:rFonts w:ascii="Arial" w:hAnsi="Arial" w:cs="Arial"/>
          <w:sz w:val="24"/>
          <w:szCs w:val="24"/>
        </w:rPr>
        <w:t xml:space="preserve"> администрации г. Канска Красноярского края от 08.06.2023 </w:t>
      </w:r>
      <w:r w:rsidR="00C33240">
        <w:rPr>
          <w:rFonts w:ascii="Arial" w:hAnsi="Arial" w:cs="Arial"/>
          <w:sz w:val="24"/>
          <w:szCs w:val="24"/>
        </w:rPr>
        <w:t>№</w:t>
      </w:r>
      <w:r w:rsidRPr="00131BF2">
        <w:rPr>
          <w:rFonts w:ascii="Arial" w:hAnsi="Arial" w:cs="Arial"/>
          <w:sz w:val="24"/>
          <w:szCs w:val="24"/>
        </w:rPr>
        <w:t xml:space="preserve"> 697)</w:t>
      </w:r>
    </w:p>
    <w:p w14:paraId="71F358B6" w14:textId="209D9D0F"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Указанная выплата устанавливается в размерах, указанных в </w:t>
      </w:r>
      <w:hyperlink w:anchor="Par484" w:tooltip="РАЗМЕРЫ" w:history="1">
        <w:r w:rsidRPr="00131BF2">
          <w:rPr>
            <w:rFonts w:ascii="Arial" w:hAnsi="Arial" w:cs="Arial"/>
            <w:sz w:val="24"/>
            <w:szCs w:val="24"/>
          </w:rPr>
          <w:t xml:space="preserve">приложении </w:t>
        </w:r>
        <w:r w:rsidR="00C33240">
          <w:rPr>
            <w:rFonts w:ascii="Arial" w:hAnsi="Arial" w:cs="Arial"/>
            <w:sz w:val="24"/>
            <w:szCs w:val="24"/>
          </w:rPr>
          <w:t>№</w:t>
        </w:r>
        <w:r w:rsidRPr="00131BF2">
          <w:rPr>
            <w:rFonts w:ascii="Arial" w:hAnsi="Arial" w:cs="Arial"/>
            <w:sz w:val="24"/>
            <w:szCs w:val="24"/>
          </w:rPr>
          <w:t xml:space="preserve"> 2</w:t>
        </w:r>
      </w:hyperlink>
      <w:r w:rsidRPr="00131BF2">
        <w:rPr>
          <w:rFonts w:ascii="Arial" w:hAnsi="Arial" w:cs="Arial"/>
          <w:sz w:val="24"/>
          <w:szCs w:val="24"/>
        </w:rPr>
        <w:t xml:space="preserve"> к настоящему Положению.</w:t>
      </w:r>
    </w:p>
    <w:p w14:paraId="1F9F3B8D"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Персональная выплата за опыт работы, производящаяся при наличии спортивного звания или спортивного разряда, устанавливается на срок первых трех лет работы с момента заключения трудового договора.</w:t>
      </w:r>
    </w:p>
    <w:p w14:paraId="3ABC4665"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14:paraId="63E5770B" w14:textId="47B9F0A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bookmarkStart w:id="3" w:name="Par225"/>
      <w:bookmarkEnd w:id="3"/>
      <w:r w:rsidRPr="00131BF2">
        <w:rPr>
          <w:rFonts w:ascii="Arial" w:hAnsi="Arial" w:cs="Arial"/>
          <w:sz w:val="24"/>
          <w:szCs w:val="24"/>
        </w:rPr>
        <w:t xml:space="preserve">4.12. Условия и </w:t>
      </w:r>
      <w:hyperlink w:anchor="Par1310" w:tooltip="УСЛОВИЯ" w:history="1">
        <w:r w:rsidRPr="00131BF2">
          <w:rPr>
            <w:rFonts w:ascii="Arial" w:hAnsi="Arial" w:cs="Arial"/>
            <w:sz w:val="24"/>
            <w:szCs w:val="24"/>
          </w:rPr>
          <w:t>размеры</w:t>
        </w:r>
      </w:hyperlink>
      <w:r w:rsidRPr="00131BF2">
        <w:rPr>
          <w:rFonts w:ascii="Arial" w:hAnsi="Arial" w:cs="Arial"/>
          <w:sz w:val="24"/>
          <w:szCs w:val="24"/>
        </w:rPr>
        <w:t xml:space="preserve"> персональных выплат за сложность, напряженность и особый режим работы устанавливаются в соответствии с приложением </w:t>
      </w:r>
      <w:r w:rsidR="00C33240">
        <w:rPr>
          <w:rFonts w:ascii="Arial" w:hAnsi="Arial" w:cs="Arial"/>
          <w:sz w:val="24"/>
          <w:szCs w:val="24"/>
        </w:rPr>
        <w:t>№</w:t>
      </w:r>
      <w:r w:rsidRPr="00131BF2">
        <w:rPr>
          <w:rFonts w:ascii="Arial" w:hAnsi="Arial" w:cs="Arial"/>
          <w:sz w:val="24"/>
          <w:szCs w:val="24"/>
        </w:rPr>
        <w:t xml:space="preserve"> 4 к настоящему Положению.</w:t>
      </w:r>
    </w:p>
    <w:p w14:paraId="7514BF7A"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Персональная выплата за сложность производится работнику учреждения ежемесячно при условии выполнения (достижения) значений (индикаторов) показателей критерия "Обеспечение высококачественной спортивной подготовки", выражающегося в участии или получении мест с 1 по 6 на официальных спортивных соревнованиях или в официальных физкультурных мероприятиях в составе спортивных сборных команд России или Красноярского края (далее - спортивный результат) лицами, проходящими на момент участия в таких спортивных соревнованиях, физкультурных мероприятиях или достижения соответствующего спортивного результата спортивную подготовку в учреждении.</w:t>
      </w:r>
    </w:p>
    <w:p w14:paraId="3802AD66"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Персональная выплата за сложность работнику учреждения устанавливается на один год с месяца, в котором лицо, проходившее на момент участия в указанных в </w:t>
      </w:r>
      <w:hyperlink w:anchor="Par225" w:tooltip="4.12. Условия и размеры персональных выплат за сложность, напряженность и особый режим работы устанавливаются в соответствии с приложением N 4 к настоящему Положению." w:history="1">
        <w:r w:rsidRPr="00131BF2">
          <w:rPr>
            <w:rFonts w:ascii="Arial" w:hAnsi="Arial" w:cs="Arial"/>
            <w:sz w:val="24"/>
            <w:szCs w:val="24"/>
          </w:rPr>
          <w:t>абзаце первом</w:t>
        </w:r>
      </w:hyperlink>
      <w:r w:rsidRPr="00131BF2">
        <w:rPr>
          <w:rFonts w:ascii="Arial" w:hAnsi="Arial" w:cs="Arial"/>
          <w:sz w:val="24"/>
          <w:szCs w:val="24"/>
        </w:rPr>
        <w:t xml:space="preserve"> настоящего пункта спортивных соревнованиях, физкультурных мероприятиях или достижения указанного в абзаце первом настоящего пункта спортивного результата спортивную подготовку в учреждении, приняло участие в Олимпийских, </w:t>
      </w:r>
      <w:proofErr w:type="spellStart"/>
      <w:r w:rsidRPr="00131BF2">
        <w:rPr>
          <w:rFonts w:ascii="Arial" w:hAnsi="Arial" w:cs="Arial"/>
          <w:sz w:val="24"/>
          <w:szCs w:val="24"/>
        </w:rPr>
        <w:t>Сурдоолимпийских</w:t>
      </w:r>
      <w:proofErr w:type="spellEnd"/>
      <w:r w:rsidRPr="00131BF2">
        <w:rPr>
          <w:rFonts w:ascii="Arial" w:hAnsi="Arial" w:cs="Arial"/>
          <w:sz w:val="24"/>
          <w:szCs w:val="24"/>
        </w:rPr>
        <w:t>, Паралимпийских играх или в котором оно достигло спортивного результата, за исключением случая, указанного в абзаце четвертом настоящего пункта, вне зависимости от факта прекращения таким лицом прохождения спортивной подготовки в учреждении в указанный период. При этом учреждением делается перерасчет заработной платы работника учреждения за период со дня возникновения права на предоставление (изменение размера) персональной выплаты за сложность до принятия решения о ее установлении (изменении размера).</w:t>
      </w:r>
    </w:p>
    <w:p w14:paraId="59C2E21E"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lastRenderedPageBreak/>
        <w:t xml:space="preserve">Тренеру, тренеру-преподавателю, старшему тренеру-преподавателю, подготовившему лицо, занявшее на Олимпийских, Паралимпийских, </w:t>
      </w:r>
      <w:proofErr w:type="spellStart"/>
      <w:r w:rsidRPr="00131BF2">
        <w:rPr>
          <w:rFonts w:ascii="Arial" w:hAnsi="Arial" w:cs="Arial"/>
          <w:sz w:val="24"/>
          <w:szCs w:val="24"/>
        </w:rPr>
        <w:t>Сурдоолимпийских</w:t>
      </w:r>
      <w:proofErr w:type="spellEnd"/>
      <w:r w:rsidRPr="00131BF2">
        <w:rPr>
          <w:rFonts w:ascii="Arial" w:hAnsi="Arial" w:cs="Arial"/>
          <w:sz w:val="24"/>
          <w:szCs w:val="24"/>
        </w:rPr>
        <w:t xml:space="preserve"> играх место с 1 по 6 в составе спортивной сборной команды России и проходившее на момент достижения указанного спортивного результата спортивную подготовку в учреждении, персональная выплата за сложность устанавливается сроком на четыре года с месяца, в котором достигнут указанный спортивный результат, вне зависимости от факта прекращения прохождения таким лицом спортивной подготовки в учреждении в указанный период. При этом учреждением делается перерасчет заработной платы работника учреждения за период со дня возникновения права на предоставление (изменение размера) персональной выплаты за сложность до принятия решения о ее установлении (изменении).</w:t>
      </w:r>
    </w:p>
    <w:p w14:paraId="24697E5A"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Если в период, на который установлена персональная выплата за сложность, спортивный результат будет улучшен или лицо, проходящее спортивную подготовку в учреждении, примет участие в Олимпийских, </w:t>
      </w:r>
      <w:proofErr w:type="spellStart"/>
      <w:r w:rsidRPr="00131BF2">
        <w:rPr>
          <w:rFonts w:ascii="Arial" w:hAnsi="Arial" w:cs="Arial"/>
          <w:sz w:val="24"/>
          <w:szCs w:val="24"/>
        </w:rPr>
        <w:t>Сурдоолимпийских</w:t>
      </w:r>
      <w:proofErr w:type="spellEnd"/>
      <w:r w:rsidRPr="00131BF2">
        <w:rPr>
          <w:rFonts w:ascii="Arial" w:hAnsi="Arial" w:cs="Arial"/>
          <w:sz w:val="24"/>
          <w:szCs w:val="24"/>
        </w:rPr>
        <w:t>, Паралимпийских играх, размер указанной персональной выплаты изменяется, при этом исчисление срока ее действия осуществляется заново в соответствии с порядком, установленным настоящим пунктом.</w:t>
      </w:r>
    </w:p>
    <w:p w14:paraId="7E211A48"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Персональная выплата за напряженность и особый режим работы производится ежемесячно тренеру, тренеру-преподавателю, старшему тренеру-преподавателю в зависимости от этапа спортивной подготовки, года обучения, группы вида спорта (спортивной дисциплины), по которому осуществляется спортивная подготовка.</w:t>
      </w:r>
    </w:p>
    <w:p w14:paraId="56FA4952" w14:textId="3C9290F2"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r w:rsidRPr="00131BF2">
        <w:rPr>
          <w:rFonts w:ascii="Arial" w:hAnsi="Arial" w:cs="Arial"/>
          <w:sz w:val="24"/>
          <w:szCs w:val="24"/>
        </w:rPr>
        <w:t xml:space="preserve">(в ред. </w:t>
      </w:r>
      <w:hyperlink r:id="rId58" w:history="1">
        <w:r w:rsidRPr="00131BF2">
          <w:rPr>
            <w:rFonts w:ascii="Arial" w:hAnsi="Arial" w:cs="Arial"/>
            <w:sz w:val="24"/>
            <w:szCs w:val="24"/>
          </w:rPr>
          <w:t>Постановления</w:t>
        </w:r>
      </w:hyperlink>
      <w:r w:rsidRPr="00131BF2">
        <w:rPr>
          <w:rFonts w:ascii="Arial" w:hAnsi="Arial" w:cs="Arial"/>
          <w:sz w:val="24"/>
          <w:szCs w:val="24"/>
        </w:rPr>
        <w:t xml:space="preserve"> администрации г. Канска Красноярского края от 08.06.2023 </w:t>
      </w:r>
      <w:r w:rsidR="00C33240">
        <w:rPr>
          <w:rFonts w:ascii="Arial" w:hAnsi="Arial" w:cs="Arial"/>
          <w:sz w:val="24"/>
          <w:szCs w:val="24"/>
        </w:rPr>
        <w:t>№</w:t>
      </w:r>
      <w:r w:rsidRPr="00131BF2">
        <w:rPr>
          <w:rFonts w:ascii="Arial" w:hAnsi="Arial" w:cs="Arial"/>
          <w:sz w:val="24"/>
          <w:szCs w:val="24"/>
        </w:rPr>
        <w:t xml:space="preserve"> 697)</w:t>
      </w:r>
    </w:p>
    <w:p w14:paraId="5ADBB0B8"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Виды спорта (спортивные дисциплины) распределяются по следующим группам:</w:t>
      </w:r>
    </w:p>
    <w:p w14:paraId="39176C32"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к первой группе относятся виды спорта (спортивные дисциплины), включенные в программу Олимпийских игр, кроме командных игровых видов спорта;</w:t>
      </w:r>
    </w:p>
    <w:p w14:paraId="529E7C7A"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ко второй группе относятся командные игровые виды спорта (спортивные дисциплины), включенные в программу Олимпийских игр, а также виды спорта (спортивные дисциплины),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14:paraId="251A24A5" w14:textId="77777777" w:rsid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к третьей группе относятся все иные виды спорта (спортивные дисциплины), включенные во Всероссийский реестр видов спорта.</w:t>
      </w:r>
    </w:p>
    <w:p w14:paraId="76FC9CFD" w14:textId="77777777" w:rsidR="00B709C9" w:rsidRPr="00B709C9" w:rsidRDefault="00B709C9" w:rsidP="00B709C9">
      <w:pPr>
        <w:widowControl w:val="0"/>
        <w:autoSpaceDE w:val="0"/>
        <w:autoSpaceDN w:val="0"/>
        <w:adjustRightInd w:val="0"/>
        <w:spacing w:before="240" w:after="0" w:line="240" w:lineRule="auto"/>
        <w:ind w:firstLine="540"/>
        <w:jc w:val="both"/>
        <w:rPr>
          <w:rFonts w:ascii="Arial" w:hAnsi="Arial" w:cs="Arial"/>
          <w:sz w:val="24"/>
          <w:szCs w:val="24"/>
        </w:rPr>
      </w:pPr>
      <w:r w:rsidRPr="00B709C9">
        <w:rPr>
          <w:rFonts w:ascii="Arial" w:hAnsi="Arial" w:cs="Arial"/>
          <w:sz w:val="24"/>
          <w:szCs w:val="24"/>
        </w:rPr>
        <w:t>Инструктору по спорту, заведующему структурным подразделением Центр тестирования ГТО, обеспечивающим развитие массовой физической культуры, персональная выплата за сложность, напряженность и особый режим работы устанавливается в размере до 100% оклада (должностного оклада), ставки заработной платы.</w:t>
      </w:r>
    </w:p>
    <w:p w14:paraId="541F87F3" w14:textId="77777777" w:rsidR="00B709C9" w:rsidRPr="00131BF2" w:rsidRDefault="00B709C9" w:rsidP="00B709C9">
      <w:pPr>
        <w:widowControl w:val="0"/>
        <w:autoSpaceDE w:val="0"/>
        <w:autoSpaceDN w:val="0"/>
        <w:adjustRightInd w:val="0"/>
        <w:spacing w:before="240" w:after="0" w:line="240" w:lineRule="auto"/>
        <w:ind w:firstLine="540"/>
        <w:jc w:val="both"/>
        <w:rPr>
          <w:rFonts w:ascii="Arial" w:hAnsi="Arial" w:cs="Arial"/>
          <w:sz w:val="24"/>
          <w:szCs w:val="24"/>
        </w:rPr>
      </w:pPr>
      <w:r w:rsidRPr="00B709C9">
        <w:rPr>
          <w:rFonts w:ascii="Arial" w:hAnsi="Arial" w:cs="Arial"/>
          <w:sz w:val="24"/>
          <w:szCs w:val="24"/>
        </w:rPr>
        <w:t>Водителю автобуса, осуществляющему перевозку обучающихся, персональная выплата за сложность, напряженность и особый режим работы устанавливается в размере до 100% оклада (должностного оклада), ставки заработной платы.</w:t>
      </w:r>
    </w:p>
    <w:p w14:paraId="58AF60CC"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lastRenderedPageBreak/>
        <w:t>4.13. Персональная выплата молодым специалистам в размере 50 процентов оклада (должностного оклада), ставки заработной платы на срок первых пяти лет работы с момента окончания учебного заведения производится специалистам, впервые окончившим одно из учреждений высшего или среднего профессионального образования, работающим по полученной специальности либо заключившим с учреждением в течение трех лет после окончания учебного заведения трудовой договор по полученной специальности.</w:t>
      </w:r>
    </w:p>
    <w:p w14:paraId="5B21650C"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Наличие условий предоставления персональных выплат молодым специалистам в целях повышения уровня оплаты труда проверяется учреждением при заключении трудового договора. Дополнительные письменные основания предоставления указанных персональных выплат не требуются.</w:t>
      </w:r>
    </w:p>
    <w:p w14:paraId="2B2E6FA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4.14.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стимулирующего характера ниже размера минимальной заработной платы, установленного в Красноярском крае, в размере, определяемом как разница между размером минимальной заработной платы, установленным в Красноярском крае, и величиной заработной платы конкретного работника учреждения за соответствующий период времени.</w:t>
      </w:r>
    </w:p>
    <w:p w14:paraId="2F7D270A"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 установленного в Красноярском крае, исчисленного пропорционально отработанному работником учреждения времени, указанные персональные выплаты производятся в размере, определяемом как разница между размером минимальной заработной платы, установленным в Красноярском крае,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6F4F8345"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 случае если в Красноярском крае не установлен размер минимальной заработной платы и (или) минимальный размер оплаты труда превышает размер минимальной заработной платы, установленный в Красноярском крае, то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стимулирующего характера ниже минимального размера оплаты труда, в размере,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w:t>
      </w:r>
    </w:p>
    <w:p w14:paraId="586BE9B2"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В случае если в Красноярском крае не установлен размер минимальной заработной платы и (или) минимальный размер оплаты труда превышает размер минимальной заработной платы, установленный в Красноярском крае, то 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w:t>
      </w:r>
      <w:r w:rsidRPr="00131BF2">
        <w:rPr>
          <w:rFonts w:ascii="Arial" w:hAnsi="Arial" w:cs="Arial"/>
          <w:sz w:val="24"/>
          <w:szCs w:val="24"/>
        </w:rPr>
        <w:lastRenderedPageBreak/>
        <w:t>стимулирующего характера ниже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как разница между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3EF146C7" w14:textId="779E8EB5"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4.15. Персональные выплаты в целях обеспечения региональной выплаты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w:t>
      </w:r>
      <w:hyperlink r:id="rId59" w:history="1">
        <w:r w:rsidRPr="00131BF2">
          <w:rPr>
            <w:rFonts w:ascii="Arial" w:hAnsi="Arial" w:cs="Arial"/>
            <w:sz w:val="24"/>
            <w:szCs w:val="24"/>
          </w:rPr>
          <w:t>пунктом 2.1 статьи 4</w:t>
        </w:r>
      </w:hyperlink>
      <w:r w:rsidRPr="00131BF2">
        <w:rPr>
          <w:rFonts w:ascii="Arial" w:hAnsi="Arial" w:cs="Arial"/>
          <w:sz w:val="24"/>
          <w:szCs w:val="24"/>
        </w:rPr>
        <w:t xml:space="preserve"> Закона Красноярского края от 29.10.2009 </w:t>
      </w:r>
      <w:r w:rsidR="00C33240">
        <w:rPr>
          <w:rFonts w:ascii="Arial" w:hAnsi="Arial" w:cs="Arial"/>
          <w:sz w:val="24"/>
          <w:szCs w:val="24"/>
        </w:rPr>
        <w:t>№</w:t>
      </w:r>
      <w:r w:rsidRPr="00131BF2">
        <w:rPr>
          <w:rFonts w:ascii="Arial" w:hAnsi="Arial" w:cs="Arial"/>
          <w:sz w:val="24"/>
          <w:szCs w:val="24"/>
        </w:rPr>
        <w:t xml:space="preserve"> 9-3864 "О системах оплаты труда работников краевых государственных учреждений" для расчета региональной выплаты (далее - размер заработной платы, установленный для расчета региональной выплаты), в размере, определяемом как разница между размером заработной платы, установленным для расчета региональной выплаты, и величиной месячной заработной платы конкретного работника учреждения при полностью отработанной норме рабочего времени и выполненной норме труда (трудовых обязанностей).</w:t>
      </w:r>
    </w:p>
    <w:p w14:paraId="49351676"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для расчета региональной выплаты, исчисленного пропорционально отработанному работником учреждения времени, указанные персональные выплаты производятся в размере, определяемом как разница между размером заработной платы, установленным для расчета региональной выплаты, исчисленным пропорционально отработанному работником учреждения времени, и величиной месячной заработной платы конкретного работника учреждения за соответствующий период времени.</w:t>
      </w:r>
    </w:p>
    <w:p w14:paraId="14AB825D"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При расчете персональных выплат в целях обеспечения региональной выплаты под месячной заработной платой понимается заработная плата конкретного работника учреждения с учетом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(в случае ее осуществления).</w:t>
      </w:r>
    </w:p>
    <w:p w14:paraId="12B4E6EE"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Персональные выплаты в целях обеспечения региональной выплаты включают в себя начисления по районному коэффициенту, надбавке за работу в местностях с особыми климатическими условиями.</w:t>
      </w:r>
    </w:p>
    <w:p w14:paraId="410BF454"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4.16. 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персональных выплат в целях обеспечения региональной выплаты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14:paraId="02A91961" w14:textId="77777777" w:rsidR="00CC5C3B" w:rsidRPr="00CC5C3B" w:rsidRDefault="00131BF2" w:rsidP="00CC5C3B">
      <w:pPr>
        <w:widowControl w:val="0"/>
        <w:autoSpaceDE w:val="0"/>
        <w:autoSpaceDN w:val="0"/>
        <w:adjustRightInd w:val="0"/>
        <w:spacing w:before="240" w:after="0" w:line="240" w:lineRule="auto"/>
        <w:ind w:firstLine="540"/>
        <w:jc w:val="both"/>
        <w:rPr>
          <w:rFonts w:ascii="Arial" w:hAnsi="Arial" w:cs="Arial"/>
          <w:sz w:val="24"/>
          <w:szCs w:val="24"/>
        </w:rPr>
      </w:pPr>
      <w:bookmarkStart w:id="4" w:name="Par253"/>
      <w:bookmarkEnd w:id="4"/>
      <w:r w:rsidRPr="00131BF2">
        <w:rPr>
          <w:rFonts w:ascii="Arial" w:hAnsi="Arial" w:cs="Arial"/>
          <w:sz w:val="24"/>
          <w:szCs w:val="24"/>
        </w:rPr>
        <w:t xml:space="preserve">4.17. </w:t>
      </w:r>
      <w:r w:rsidR="00CC5C3B" w:rsidRPr="00CC5C3B">
        <w:rPr>
          <w:rFonts w:ascii="Arial" w:hAnsi="Arial" w:cs="Arial"/>
          <w:sz w:val="24"/>
          <w:szCs w:val="24"/>
        </w:rPr>
        <w:t>Специальная краевая выплата устанавливается в целях повышения уровня оплаты труда работников учреждений.</w:t>
      </w:r>
    </w:p>
    <w:p w14:paraId="2C3F5011"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lastRenderedPageBreak/>
        <w:t>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шесть тысяч двести рублей.</w:t>
      </w:r>
    </w:p>
    <w:p w14:paraId="13EF6E01"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t>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14:paraId="635BCDF7"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t>На специальную краевую выплату начисляются районный коэффициент, надбавка за работу в местностях с особыми климатическими условиями.</w:t>
      </w:r>
    </w:p>
    <w:p w14:paraId="53F96002"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работникам учреждений в 2025 году увеличивается на размер, рассчитываемый по формуле:</w:t>
      </w:r>
    </w:p>
    <w:p w14:paraId="20E5206B"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CC5C3B">
        <w:rPr>
          <w:rFonts w:ascii="Arial" w:hAnsi="Arial" w:cs="Arial"/>
          <w:sz w:val="24"/>
          <w:szCs w:val="24"/>
        </w:rPr>
        <w:t>СКВув</w:t>
      </w:r>
      <w:proofErr w:type="spellEnd"/>
      <w:r w:rsidRPr="00CC5C3B">
        <w:rPr>
          <w:rFonts w:ascii="Arial" w:hAnsi="Arial" w:cs="Arial"/>
          <w:sz w:val="24"/>
          <w:szCs w:val="24"/>
        </w:rPr>
        <w:t xml:space="preserve"> = </w:t>
      </w:r>
      <w:proofErr w:type="spellStart"/>
      <w:r w:rsidRPr="00CC5C3B">
        <w:rPr>
          <w:rFonts w:ascii="Arial" w:hAnsi="Arial" w:cs="Arial"/>
          <w:sz w:val="24"/>
          <w:szCs w:val="24"/>
        </w:rPr>
        <w:t>Отп</w:t>
      </w:r>
      <w:proofErr w:type="spellEnd"/>
      <w:r w:rsidRPr="00CC5C3B">
        <w:rPr>
          <w:rFonts w:ascii="Arial" w:hAnsi="Arial" w:cs="Arial"/>
          <w:sz w:val="24"/>
          <w:szCs w:val="24"/>
        </w:rPr>
        <w:t xml:space="preserve"> x </w:t>
      </w:r>
      <w:proofErr w:type="spellStart"/>
      <w:r w:rsidRPr="00CC5C3B">
        <w:rPr>
          <w:rFonts w:ascii="Arial" w:hAnsi="Arial" w:cs="Arial"/>
          <w:sz w:val="24"/>
          <w:szCs w:val="24"/>
        </w:rPr>
        <w:t>Кув</w:t>
      </w:r>
      <w:proofErr w:type="spellEnd"/>
      <w:r w:rsidRPr="00CC5C3B">
        <w:rPr>
          <w:rFonts w:ascii="Arial" w:hAnsi="Arial" w:cs="Arial"/>
          <w:sz w:val="24"/>
          <w:szCs w:val="24"/>
        </w:rPr>
        <w:t xml:space="preserve"> - </w:t>
      </w:r>
      <w:proofErr w:type="spellStart"/>
      <w:r w:rsidRPr="00CC5C3B">
        <w:rPr>
          <w:rFonts w:ascii="Arial" w:hAnsi="Arial" w:cs="Arial"/>
          <w:sz w:val="24"/>
          <w:szCs w:val="24"/>
        </w:rPr>
        <w:t>Отп</w:t>
      </w:r>
      <w:proofErr w:type="spellEnd"/>
      <w:r w:rsidRPr="00CC5C3B">
        <w:rPr>
          <w:rFonts w:ascii="Arial" w:hAnsi="Arial" w:cs="Arial"/>
          <w:sz w:val="24"/>
          <w:szCs w:val="24"/>
        </w:rPr>
        <w:t>,</w:t>
      </w:r>
    </w:p>
    <w:p w14:paraId="11196DBC"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t>где:</w:t>
      </w:r>
    </w:p>
    <w:p w14:paraId="17937601"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CC5C3B">
        <w:rPr>
          <w:rFonts w:ascii="Arial" w:hAnsi="Arial" w:cs="Arial"/>
          <w:sz w:val="24"/>
          <w:szCs w:val="24"/>
        </w:rPr>
        <w:t>СКВув</w:t>
      </w:r>
      <w:proofErr w:type="spellEnd"/>
      <w:r w:rsidRPr="00CC5C3B">
        <w:rPr>
          <w:rFonts w:ascii="Arial" w:hAnsi="Arial" w:cs="Arial"/>
          <w:sz w:val="24"/>
          <w:szCs w:val="24"/>
        </w:rPr>
        <w:t xml:space="preserve"> - размер увеличения специальной краевой выплаты, рассчитанный с учетом районного коэффициента, надбавки за работу в местностях с особыми климатическими условиями;</w:t>
      </w:r>
    </w:p>
    <w:p w14:paraId="0F22BA64"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CC5C3B">
        <w:rPr>
          <w:rFonts w:ascii="Arial" w:hAnsi="Arial" w:cs="Arial"/>
          <w:sz w:val="24"/>
          <w:szCs w:val="24"/>
        </w:rPr>
        <w:t>Отп</w:t>
      </w:r>
      <w:proofErr w:type="spellEnd"/>
      <w:r w:rsidRPr="00CC5C3B">
        <w:rPr>
          <w:rFonts w:ascii="Arial" w:hAnsi="Arial" w:cs="Arial"/>
          <w:sz w:val="24"/>
          <w:szCs w:val="24"/>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42554061"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CC5C3B">
        <w:rPr>
          <w:rFonts w:ascii="Arial" w:hAnsi="Arial" w:cs="Arial"/>
          <w:sz w:val="24"/>
          <w:szCs w:val="24"/>
        </w:rPr>
        <w:t>Кув</w:t>
      </w:r>
      <w:proofErr w:type="spellEnd"/>
      <w:r w:rsidRPr="00CC5C3B">
        <w:rPr>
          <w:rFonts w:ascii="Arial" w:hAnsi="Arial" w:cs="Arial"/>
          <w:sz w:val="24"/>
          <w:szCs w:val="24"/>
        </w:rPr>
        <w:t xml:space="preserve"> - коэффициент увеличения специальной краевой выплаты.</w:t>
      </w:r>
    </w:p>
    <w:p w14:paraId="5B93AFF7"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t xml:space="preserve">В случае, когда при определении среднего дневного заработка учитываются периоды, предшествующие 1 января 2025 года, </w:t>
      </w:r>
      <w:proofErr w:type="spellStart"/>
      <w:r w:rsidRPr="00CC5C3B">
        <w:rPr>
          <w:rFonts w:ascii="Arial" w:hAnsi="Arial" w:cs="Arial"/>
          <w:sz w:val="24"/>
          <w:szCs w:val="24"/>
        </w:rPr>
        <w:t>Кув</w:t>
      </w:r>
      <w:proofErr w:type="spellEnd"/>
      <w:r w:rsidRPr="00CC5C3B">
        <w:rPr>
          <w:rFonts w:ascii="Arial" w:hAnsi="Arial" w:cs="Arial"/>
          <w:sz w:val="24"/>
          <w:szCs w:val="24"/>
        </w:rPr>
        <w:t xml:space="preserve"> определяется следующим образом:</w:t>
      </w:r>
    </w:p>
    <w:p w14:paraId="4BD271B1"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CC5C3B">
        <w:rPr>
          <w:rFonts w:ascii="Arial" w:hAnsi="Arial" w:cs="Arial"/>
          <w:sz w:val="24"/>
          <w:szCs w:val="24"/>
        </w:rPr>
        <w:t>Кув</w:t>
      </w:r>
      <w:proofErr w:type="spellEnd"/>
      <w:r w:rsidRPr="00CC5C3B">
        <w:rPr>
          <w:rFonts w:ascii="Arial" w:hAnsi="Arial" w:cs="Arial"/>
          <w:sz w:val="24"/>
          <w:szCs w:val="24"/>
        </w:rPr>
        <w:t>= (Зпф1 + ((СКВ</w:t>
      </w:r>
      <w:r w:rsidRPr="00CC5C3B">
        <w:rPr>
          <w:rFonts w:ascii="Arial" w:hAnsi="Arial" w:cs="Arial"/>
          <w:sz w:val="24"/>
          <w:szCs w:val="24"/>
          <w:vertAlign w:val="subscript"/>
        </w:rPr>
        <w:t xml:space="preserve">2025 </w:t>
      </w:r>
      <w:r w:rsidRPr="00CC5C3B">
        <w:rPr>
          <w:rFonts w:ascii="Arial" w:hAnsi="Arial" w:cs="Arial"/>
          <w:sz w:val="24"/>
          <w:szCs w:val="24"/>
        </w:rPr>
        <w:t>– СКВ</w:t>
      </w:r>
      <w:r w:rsidRPr="00CC5C3B">
        <w:rPr>
          <w:rFonts w:ascii="Arial" w:hAnsi="Arial" w:cs="Arial"/>
          <w:sz w:val="24"/>
          <w:szCs w:val="24"/>
          <w:vertAlign w:val="subscript"/>
        </w:rPr>
        <w:t>2024</w:t>
      </w:r>
      <w:r w:rsidRPr="00CC5C3B">
        <w:rPr>
          <w:rFonts w:ascii="Arial" w:hAnsi="Arial" w:cs="Arial"/>
          <w:sz w:val="24"/>
          <w:szCs w:val="24"/>
        </w:rPr>
        <w:t xml:space="preserve">) х </w:t>
      </w:r>
      <w:proofErr w:type="spellStart"/>
      <w:r w:rsidRPr="00CC5C3B">
        <w:rPr>
          <w:rFonts w:ascii="Arial" w:hAnsi="Arial" w:cs="Arial"/>
          <w:sz w:val="24"/>
          <w:szCs w:val="24"/>
        </w:rPr>
        <w:t>Кмес</w:t>
      </w:r>
      <w:proofErr w:type="spellEnd"/>
      <w:r w:rsidRPr="00CC5C3B">
        <w:rPr>
          <w:rFonts w:ascii="Arial" w:hAnsi="Arial" w:cs="Arial"/>
          <w:sz w:val="24"/>
          <w:szCs w:val="24"/>
        </w:rPr>
        <w:t xml:space="preserve"> х Крк) +</w:t>
      </w:r>
    </w:p>
    <w:p w14:paraId="636080C5"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t>+ Зпф2) / (Зпф1 + Зпф2),</w:t>
      </w:r>
    </w:p>
    <w:p w14:paraId="0838EDDF"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t>где:</w:t>
      </w:r>
    </w:p>
    <w:p w14:paraId="0B0A317F"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t>Зпф1 -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14:paraId="2119926E"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t>Зпф2 -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14:paraId="6D134FC3"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lastRenderedPageBreak/>
        <w:t>СКВ</w:t>
      </w:r>
      <w:r w:rsidRPr="00CC5C3B">
        <w:rPr>
          <w:rFonts w:ascii="Arial" w:hAnsi="Arial" w:cs="Arial"/>
          <w:sz w:val="24"/>
          <w:szCs w:val="24"/>
          <w:vertAlign w:val="subscript"/>
        </w:rPr>
        <w:t>2024</w:t>
      </w:r>
      <w:r w:rsidRPr="00CC5C3B">
        <w:rPr>
          <w:rFonts w:ascii="Arial" w:hAnsi="Arial" w:cs="Arial"/>
          <w:sz w:val="24"/>
          <w:szCs w:val="24"/>
        </w:rPr>
        <w:t xml:space="preserve"> – размер специальной краевой выплаты с 1января 2024 года;</w:t>
      </w:r>
    </w:p>
    <w:p w14:paraId="18E7E8D3"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t>СКВ</w:t>
      </w:r>
      <w:r w:rsidRPr="00CC5C3B">
        <w:rPr>
          <w:rFonts w:ascii="Arial" w:hAnsi="Arial" w:cs="Arial"/>
          <w:sz w:val="24"/>
          <w:szCs w:val="24"/>
          <w:vertAlign w:val="subscript"/>
        </w:rPr>
        <w:t>2025</w:t>
      </w:r>
      <w:r w:rsidRPr="00CC5C3B">
        <w:rPr>
          <w:rFonts w:ascii="Arial" w:hAnsi="Arial" w:cs="Arial"/>
          <w:sz w:val="24"/>
          <w:szCs w:val="24"/>
        </w:rPr>
        <w:t xml:space="preserve"> – размер специальной краевой выплаты с 1января 2025 года;</w:t>
      </w:r>
    </w:p>
    <w:p w14:paraId="13DB993B" w14:textId="77777777" w:rsidR="00CC5C3B" w:rsidRPr="00CC5C3B"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proofErr w:type="spellStart"/>
      <w:r w:rsidRPr="00CC5C3B">
        <w:rPr>
          <w:rFonts w:ascii="Arial" w:hAnsi="Arial" w:cs="Arial"/>
          <w:sz w:val="24"/>
          <w:szCs w:val="24"/>
        </w:rPr>
        <w:t>Кмес</w:t>
      </w:r>
      <w:proofErr w:type="spellEnd"/>
      <w:r w:rsidRPr="00CC5C3B">
        <w:rPr>
          <w:rFonts w:ascii="Arial" w:hAnsi="Arial" w:cs="Arial"/>
          <w:sz w:val="24"/>
          <w:szCs w:val="24"/>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14:paraId="6A923736" w14:textId="77777777" w:rsidR="00131BF2" w:rsidRDefault="00CC5C3B" w:rsidP="00CC5C3B">
      <w:pPr>
        <w:widowControl w:val="0"/>
        <w:autoSpaceDE w:val="0"/>
        <w:autoSpaceDN w:val="0"/>
        <w:adjustRightInd w:val="0"/>
        <w:spacing w:before="240" w:after="0" w:line="240" w:lineRule="auto"/>
        <w:ind w:firstLine="540"/>
        <w:jc w:val="both"/>
        <w:rPr>
          <w:rFonts w:ascii="Arial" w:hAnsi="Arial" w:cs="Arial"/>
          <w:sz w:val="24"/>
          <w:szCs w:val="24"/>
        </w:rPr>
      </w:pPr>
      <w:r w:rsidRPr="00CC5C3B">
        <w:rPr>
          <w:rFonts w:ascii="Arial" w:hAnsi="Arial" w:cs="Arial"/>
          <w:sz w:val="24"/>
          <w:szCs w:val="24"/>
        </w:rPr>
        <w:t>Крк - районный коэффициент, надбавка за работу в местностях с особыми климатическими условиями</w:t>
      </w:r>
      <w:r>
        <w:rPr>
          <w:rFonts w:ascii="Arial" w:hAnsi="Arial" w:cs="Arial"/>
          <w:sz w:val="24"/>
          <w:szCs w:val="24"/>
        </w:rPr>
        <w:t>.</w:t>
      </w:r>
    </w:p>
    <w:p w14:paraId="38BA1716" w14:textId="77777777" w:rsidR="00BC7027" w:rsidRDefault="00BC7027" w:rsidP="00CC5C3B">
      <w:pPr>
        <w:widowControl w:val="0"/>
        <w:autoSpaceDE w:val="0"/>
        <w:autoSpaceDN w:val="0"/>
        <w:adjustRightInd w:val="0"/>
        <w:spacing w:before="240" w:after="0" w:line="240" w:lineRule="auto"/>
        <w:ind w:firstLine="540"/>
        <w:jc w:val="both"/>
        <w:rPr>
          <w:rFonts w:ascii="Arial" w:hAnsi="Arial" w:cs="Arial"/>
          <w:sz w:val="24"/>
          <w:szCs w:val="24"/>
        </w:rPr>
      </w:pPr>
    </w:p>
    <w:p w14:paraId="3DB13347" w14:textId="688300DF" w:rsidR="00BC7027" w:rsidRPr="009273D0" w:rsidRDefault="00BC7027" w:rsidP="00BC7027">
      <w:pPr>
        <w:autoSpaceDE w:val="0"/>
        <w:autoSpaceDN w:val="0"/>
        <w:adjustRightInd w:val="0"/>
        <w:spacing w:after="0" w:line="240" w:lineRule="auto"/>
        <w:ind w:firstLine="709"/>
        <w:jc w:val="both"/>
        <w:rPr>
          <w:rFonts w:ascii="Arial" w:hAnsi="Arial" w:cs="Arial"/>
          <w:sz w:val="24"/>
          <w:szCs w:val="24"/>
        </w:rPr>
      </w:pPr>
      <w:r w:rsidRPr="009273D0">
        <w:rPr>
          <w:rFonts w:ascii="Arial" w:hAnsi="Arial" w:cs="Arial"/>
          <w:sz w:val="24"/>
          <w:szCs w:val="24"/>
        </w:rPr>
        <w:t>4.18.</w:t>
      </w:r>
      <w:r w:rsidRPr="009273D0">
        <w:rPr>
          <w:rFonts w:ascii="Arial" w:hAnsi="Arial" w:cs="Arial"/>
          <w:color w:val="000000" w:themeColor="text1"/>
          <w:sz w:val="24"/>
          <w:szCs w:val="24"/>
        </w:rPr>
        <w:t> </w:t>
      </w:r>
      <w:r w:rsidRPr="009273D0">
        <w:rPr>
          <w:rFonts w:ascii="Arial" w:hAnsi="Arial" w:cs="Arial"/>
          <w:sz w:val="24"/>
          <w:szCs w:val="24"/>
        </w:rPr>
        <w:t>Персональная выплата производится тренерам, тренерам- преподавателям (включая старшего) увеличивается пропорционально учебной нагрузке</w:t>
      </w:r>
      <w:r>
        <w:rPr>
          <w:rFonts w:ascii="Arial" w:hAnsi="Arial" w:cs="Arial"/>
          <w:sz w:val="24"/>
          <w:szCs w:val="24"/>
        </w:rPr>
        <w:t xml:space="preserve"> </w:t>
      </w:r>
      <w:r w:rsidRPr="009273D0">
        <w:rPr>
          <w:rFonts w:ascii="Arial" w:hAnsi="Arial" w:cs="Arial"/>
          <w:sz w:val="24"/>
          <w:szCs w:val="24"/>
        </w:rPr>
        <w:t>при наличии квалификационной категории в следующих размерах:</w:t>
      </w:r>
    </w:p>
    <w:p w14:paraId="5208FF03" w14:textId="77777777" w:rsidR="00BC7027" w:rsidRPr="009273D0" w:rsidRDefault="00BC7027" w:rsidP="00BC7027">
      <w:pPr>
        <w:autoSpaceDE w:val="0"/>
        <w:autoSpaceDN w:val="0"/>
        <w:adjustRightInd w:val="0"/>
        <w:spacing w:after="0" w:line="240" w:lineRule="auto"/>
        <w:ind w:firstLine="709"/>
        <w:jc w:val="both"/>
        <w:rPr>
          <w:rFonts w:ascii="Arial" w:hAnsi="Arial" w:cs="Arial"/>
          <w:sz w:val="24"/>
          <w:szCs w:val="24"/>
        </w:rPr>
      </w:pPr>
      <w:r w:rsidRPr="009273D0">
        <w:rPr>
          <w:rFonts w:ascii="Arial" w:hAnsi="Arial" w:cs="Arial"/>
          <w:sz w:val="24"/>
          <w:szCs w:val="24"/>
        </w:rPr>
        <w:t>высшая квалификационная категория - на 10%;</w:t>
      </w:r>
    </w:p>
    <w:p w14:paraId="3E2BF639" w14:textId="77777777" w:rsidR="00BC7027" w:rsidRPr="009273D0" w:rsidRDefault="00BC7027" w:rsidP="00BC7027">
      <w:pPr>
        <w:autoSpaceDE w:val="0"/>
        <w:autoSpaceDN w:val="0"/>
        <w:adjustRightInd w:val="0"/>
        <w:spacing w:after="0" w:line="240" w:lineRule="auto"/>
        <w:ind w:firstLine="709"/>
        <w:jc w:val="both"/>
        <w:rPr>
          <w:rFonts w:ascii="Arial" w:hAnsi="Arial" w:cs="Arial"/>
          <w:sz w:val="24"/>
          <w:szCs w:val="24"/>
        </w:rPr>
      </w:pPr>
      <w:r w:rsidRPr="009273D0">
        <w:rPr>
          <w:rFonts w:ascii="Arial" w:hAnsi="Arial" w:cs="Arial"/>
          <w:sz w:val="24"/>
          <w:szCs w:val="24"/>
        </w:rPr>
        <w:t>первая квалификационная категория - на 8,5%;</w:t>
      </w:r>
    </w:p>
    <w:p w14:paraId="3791C445" w14:textId="77777777" w:rsidR="00BC7027" w:rsidRPr="009273D0" w:rsidRDefault="00BC7027" w:rsidP="00BC7027">
      <w:pPr>
        <w:autoSpaceDE w:val="0"/>
        <w:autoSpaceDN w:val="0"/>
        <w:adjustRightInd w:val="0"/>
        <w:spacing w:after="0" w:line="240" w:lineRule="auto"/>
        <w:ind w:firstLine="709"/>
        <w:jc w:val="both"/>
        <w:rPr>
          <w:rFonts w:ascii="Arial" w:hAnsi="Arial" w:cs="Arial"/>
          <w:sz w:val="24"/>
          <w:szCs w:val="24"/>
        </w:rPr>
      </w:pPr>
      <w:r w:rsidRPr="009273D0">
        <w:rPr>
          <w:rFonts w:ascii="Arial" w:hAnsi="Arial" w:cs="Arial"/>
          <w:sz w:val="24"/>
          <w:szCs w:val="24"/>
        </w:rPr>
        <w:t>водителям грузовых и легковых автомобилей, автобусов с учетом классности в следующих размерах:</w:t>
      </w:r>
    </w:p>
    <w:p w14:paraId="6E23638E" w14:textId="77777777" w:rsidR="00BC7027" w:rsidRPr="009273D0" w:rsidRDefault="00BC7027" w:rsidP="00BC7027">
      <w:pPr>
        <w:autoSpaceDE w:val="0"/>
        <w:autoSpaceDN w:val="0"/>
        <w:adjustRightInd w:val="0"/>
        <w:spacing w:after="0" w:line="240" w:lineRule="auto"/>
        <w:ind w:firstLine="709"/>
        <w:jc w:val="both"/>
        <w:rPr>
          <w:rFonts w:ascii="Arial" w:hAnsi="Arial" w:cs="Arial"/>
          <w:sz w:val="24"/>
          <w:szCs w:val="24"/>
        </w:rPr>
      </w:pPr>
      <w:r w:rsidRPr="009273D0">
        <w:rPr>
          <w:rFonts w:ascii="Arial" w:hAnsi="Arial" w:cs="Arial"/>
          <w:sz w:val="24"/>
          <w:szCs w:val="24"/>
        </w:rPr>
        <w:t>первый класс - на 25%;</w:t>
      </w:r>
    </w:p>
    <w:p w14:paraId="065CF71A" w14:textId="04C56167" w:rsidR="00CC5C3B" w:rsidRDefault="00BC7027" w:rsidP="00BC7027">
      <w:pPr>
        <w:autoSpaceDE w:val="0"/>
        <w:autoSpaceDN w:val="0"/>
        <w:adjustRightInd w:val="0"/>
        <w:spacing w:after="0" w:line="240" w:lineRule="auto"/>
        <w:ind w:firstLine="709"/>
        <w:jc w:val="both"/>
        <w:rPr>
          <w:rFonts w:ascii="Arial" w:hAnsi="Arial" w:cs="Arial"/>
          <w:sz w:val="24"/>
          <w:szCs w:val="24"/>
        </w:rPr>
      </w:pPr>
      <w:r w:rsidRPr="009273D0">
        <w:rPr>
          <w:rFonts w:ascii="Arial" w:hAnsi="Arial" w:cs="Arial"/>
          <w:sz w:val="24"/>
          <w:szCs w:val="24"/>
        </w:rPr>
        <w:t>второй класс - на 10%.</w:t>
      </w:r>
    </w:p>
    <w:p w14:paraId="77FE2661" w14:textId="77777777" w:rsidR="00BC7027" w:rsidRPr="00131BF2" w:rsidRDefault="00BC7027" w:rsidP="00BC7027">
      <w:pPr>
        <w:autoSpaceDE w:val="0"/>
        <w:autoSpaceDN w:val="0"/>
        <w:adjustRightInd w:val="0"/>
        <w:spacing w:after="0" w:line="240" w:lineRule="auto"/>
        <w:ind w:firstLine="709"/>
        <w:jc w:val="both"/>
        <w:rPr>
          <w:rFonts w:ascii="Arial" w:hAnsi="Arial" w:cs="Arial"/>
          <w:sz w:val="24"/>
          <w:szCs w:val="24"/>
        </w:rPr>
      </w:pPr>
    </w:p>
    <w:p w14:paraId="378043D0" w14:textId="77777777" w:rsidR="00131BF2" w:rsidRPr="00131BF2" w:rsidRDefault="00131BF2" w:rsidP="00131BF2">
      <w:pPr>
        <w:widowControl w:val="0"/>
        <w:autoSpaceDE w:val="0"/>
        <w:autoSpaceDN w:val="0"/>
        <w:adjustRightInd w:val="0"/>
        <w:spacing w:after="0" w:line="240" w:lineRule="auto"/>
        <w:jc w:val="center"/>
        <w:outlineLvl w:val="1"/>
        <w:rPr>
          <w:rFonts w:ascii="Arial" w:hAnsi="Arial" w:cs="Arial"/>
          <w:bCs/>
          <w:sz w:val="24"/>
          <w:szCs w:val="24"/>
        </w:rPr>
      </w:pPr>
      <w:bookmarkStart w:id="5" w:name="Par278"/>
      <w:bookmarkEnd w:id="5"/>
      <w:r w:rsidRPr="00131BF2">
        <w:rPr>
          <w:rFonts w:ascii="Arial" w:hAnsi="Arial" w:cs="Arial"/>
          <w:bCs/>
          <w:sz w:val="24"/>
          <w:szCs w:val="24"/>
        </w:rPr>
        <w:t>5. ЕДИНОВРЕМЕННАЯ МАТЕРИАЛЬНАЯ ПОМОЩЬ</w:t>
      </w:r>
    </w:p>
    <w:p w14:paraId="4EB65236"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437CBEAE"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5.1. Работникам учреждения в пределах утвержденного фонда оплаты труда может осуществляться выплата единовременной материальной помощи.</w:t>
      </w:r>
    </w:p>
    <w:p w14:paraId="23ABE39E"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bookmarkStart w:id="6" w:name="Par281"/>
      <w:bookmarkEnd w:id="6"/>
      <w:r w:rsidRPr="00131BF2">
        <w:rPr>
          <w:rFonts w:ascii="Arial" w:hAnsi="Arial" w:cs="Arial"/>
          <w:sz w:val="24"/>
          <w:szCs w:val="24"/>
        </w:rPr>
        <w:t>5.2. Единовременная материальная помощь работникам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14:paraId="1447E60A"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5.3. Размер единовременной материальной помощи не может превышать трех тысяч рублей по каждому основанию, предусмотренному </w:t>
      </w:r>
      <w:hyperlink w:anchor="Par281" w:tooltip="5.2. Единовременная материальная помощь работникам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 w:history="1">
        <w:r w:rsidRPr="00131BF2">
          <w:rPr>
            <w:rFonts w:ascii="Arial" w:hAnsi="Arial" w:cs="Arial"/>
            <w:sz w:val="24"/>
            <w:szCs w:val="24"/>
          </w:rPr>
          <w:t>пунктом 5.2</w:t>
        </w:r>
      </w:hyperlink>
      <w:r w:rsidRPr="00131BF2">
        <w:rPr>
          <w:rFonts w:ascii="Arial" w:hAnsi="Arial" w:cs="Arial"/>
          <w:sz w:val="24"/>
          <w:szCs w:val="24"/>
        </w:rPr>
        <w:t xml:space="preserve"> настоящего раздела.</w:t>
      </w:r>
    </w:p>
    <w:p w14:paraId="2550C59B"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5.4. 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w:t>
      </w:r>
    </w:p>
    <w:p w14:paraId="26B99916"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3932A94C" w14:textId="77777777" w:rsidR="00131BF2" w:rsidRPr="00131BF2" w:rsidRDefault="00131BF2" w:rsidP="00131BF2">
      <w:pPr>
        <w:widowControl w:val="0"/>
        <w:autoSpaceDE w:val="0"/>
        <w:autoSpaceDN w:val="0"/>
        <w:adjustRightInd w:val="0"/>
        <w:spacing w:after="0" w:line="240" w:lineRule="auto"/>
        <w:jc w:val="center"/>
        <w:outlineLvl w:val="1"/>
        <w:rPr>
          <w:rFonts w:ascii="Arial" w:hAnsi="Arial" w:cs="Arial"/>
          <w:bCs/>
          <w:sz w:val="24"/>
          <w:szCs w:val="24"/>
        </w:rPr>
      </w:pPr>
      <w:bookmarkStart w:id="7" w:name="Par285"/>
      <w:bookmarkEnd w:id="7"/>
      <w:r w:rsidRPr="00131BF2">
        <w:rPr>
          <w:rFonts w:ascii="Arial" w:hAnsi="Arial" w:cs="Arial"/>
          <w:bCs/>
          <w:sz w:val="24"/>
          <w:szCs w:val="24"/>
        </w:rPr>
        <w:t>6. УСЛОВИЯ ОПЛАТЫ ТРУДА РУКОВОДИТЕЛЯ УЧРЕЖДЕНИЯ,</w:t>
      </w:r>
    </w:p>
    <w:p w14:paraId="6795AD50" w14:textId="77777777" w:rsidR="00131BF2" w:rsidRPr="00131BF2" w:rsidRDefault="00131BF2" w:rsidP="00131BF2">
      <w:pPr>
        <w:widowControl w:val="0"/>
        <w:autoSpaceDE w:val="0"/>
        <w:autoSpaceDN w:val="0"/>
        <w:adjustRightInd w:val="0"/>
        <w:spacing w:after="0" w:line="240" w:lineRule="auto"/>
        <w:jc w:val="center"/>
        <w:rPr>
          <w:rFonts w:ascii="Arial" w:hAnsi="Arial" w:cs="Arial"/>
          <w:bCs/>
          <w:sz w:val="24"/>
          <w:szCs w:val="24"/>
        </w:rPr>
      </w:pPr>
      <w:r w:rsidRPr="00131BF2">
        <w:rPr>
          <w:rFonts w:ascii="Arial" w:hAnsi="Arial" w:cs="Arial"/>
          <w:bCs/>
          <w:sz w:val="24"/>
          <w:szCs w:val="24"/>
        </w:rPr>
        <w:t>ЗАМЕСТИТЕЛЕЙ РУКОВОДИТЕЛЯ И ГЛАВНОГО БУХГАЛТЕРА</w:t>
      </w:r>
    </w:p>
    <w:p w14:paraId="7426B4B2"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0BEEFA51" w14:textId="77777777" w:rsidR="00131BF2" w:rsidRPr="00131BF2" w:rsidRDefault="00131BF2" w:rsidP="00131BF2">
      <w:pPr>
        <w:widowControl w:val="0"/>
        <w:autoSpaceDE w:val="0"/>
        <w:autoSpaceDN w:val="0"/>
        <w:adjustRightInd w:val="0"/>
        <w:spacing w:after="0" w:line="240" w:lineRule="auto"/>
        <w:ind w:firstLine="540"/>
        <w:jc w:val="both"/>
        <w:rPr>
          <w:rFonts w:ascii="Arial" w:hAnsi="Arial" w:cs="Arial"/>
          <w:sz w:val="24"/>
          <w:szCs w:val="24"/>
        </w:rPr>
      </w:pPr>
      <w:r w:rsidRPr="00131BF2">
        <w:rPr>
          <w:rFonts w:ascii="Arial" w:hAnsi="Arial" w:cs="Arial"/>
          <w:sz w:val="24"/>
          <w:szCs w:val="24"/>
        </w:rPr>
        <w:t>6.1. Заработная плата руководителя учреждения, заместителей руководителя и главного бухгалтера включает в себя должностной оклад, выплаты компенсационного и стимулирующего характера, определяемые в соответствии с настоящим Положением.</w:t>
      </w:r>
    </w:p>
    <w:p w14:paraId="6A05AD65"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6.2. Определение размеров заработной платы руководителя учреждения по основной должности, а также по должности, занимаемой в порядке совместительства, производится раздельно по каждой из должностей, профессий.</w:t>
      </w:r>
    </w:p>
    <w:p w14:paraId="76D9EFD4"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6.3. Оплата труда руководителя учреждения осуществляется в пределах </w:t>
      </w:r>
      <w:r w:rsidRPr="00131BF2">
        <w:rPr>
          <w:rFonts w:ascii="Arial" w:hAnsi="Arial" w:cs="Arial"/>
          <w:sz w:val="24"/>
          <w:szCs w:val="24"/>
        </w:rPr>
        <w:lastRenderedPageBreak/>
        <w:t>утвержденного фонда оплаты труда учреждения (суммы средств, предусмотренных в плане финансово-хозяйственной деятельности учреждения на текущий финансовый год по показателям выплат "Заработная плата").</w:t>
      </w:r>
    </w:p>
    <w:p w14:paraId="21D286B0" w14:textId="77777777" w:rsid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6.4. Абсолютный размер каждой надбавки, доплаты, предусмотренной настоящим Положением, установленный в процентном отношении к должностному окладу, кроме районного коэффициента, надбавки за работу в местностях с особыми климатическими условиями, исчисляется из должностного оклада без учета иных доплат, надбавок и повышений.</w:t>
      </w:r>
    </w:p>
    <w:p w14:paraId="0D496902" w14:textId="77777777" w:rsidR="0055643D" w:rsidRPr="00131BF2" w:rsidRDefault="0055643D" w:rsidP="00131BF2">
      <w:pPr>
        <w:widowControl w:val="0"/>
        <w:autoSpaceDE w:val="0"/>
        <w:autoSpaceDN w:val="0"/>
        <w:adjustRightInd w:val="0"/>
        <w:spacing w:before="240" w:after="0" w:line="240" w:lineRule="auto"/>
        <w:ind w:firstLine="540"/>
        <w:jc w:val="both"/>
        <w:rPr>
          <w:rFonts w:ascii="Arial" w:hAnsi="Arial" w:cs="Arial"/>
          <w:sz w:val="24"/>
          <w:szCs w:val="24"/>
        </w:rPr>
      </w:pPr>
    </w:p>
    <w:p w14:paraId="362F2A08" w14:textId="77777777" w:rsidR="0055643D" w:rsidRPr="009273D0" w:rsidRDefault="00131BF2" w:rsidP="0055643D">
      <w:pPr>
        <w:autoSpaceDE w:val="0"/>
        <w:autoSpaceDN w:val="0"/>
        <w:adjustRightInd w:val="0"/>
        <w:spacing w:after="0" w:line="240" w:lineRule="auto"/>
        <w:ind w:firstLine="709"/>
        <w:jc w:val="both"/>
        <w:rPr>
          <w:rFonts w:ascii="Arial" w:hAnsi="Arial" w:cs="Arial"/>
          <w:sz w:val="24"/>
          <w:szCs w:val="24"/>
        </w:rPr>
      </w:pPr>
      <w:r w:rsidRPr="00131BF2">
        <w:rPr>
          <w:rFonts w:ascii="Arial" w:hAnsi="Arial" w:cs="Arial"/>
          <w:sz w:val="24"/>
          <w:szCs w:val="24"/>
        </w:rPr>
        <w:t xml:space="preserve">6.5. </w:t>
      </w:r>
      <w:r w:rsidR="0055643D" w:rsidRPr="009273D0">
        <w:rPr>
          <w:rFonts w:ascii="Arial" w:hAnsi="Arial" w:cs="Arial"/>
          <w:sz w:val="24"/>
          <w:szCs w:val="24"/>
        </w:rPr>
        <w:t xml:space="preserve">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60" w:history="1">
        <w:r w:rsidR="0055643D" w:rsidRPr="009273D0">
          <w:rPr>
            <w:rFonts w:ascii="Arial" w:hAnsi="Arial" w:cs="Arial"/>
            <w:sz w:val="24"/>
            <w:szCs w:val="24"/>
          </w:rPr>
          <w:t>Решением</w:t>
        </w:r>
      </w:hyperlink>
      <w:r w:rsidR="0055643D" w:rsidRPr="009273D0">
        <w:rPr>
          <w:rFonts w:ascii="Arial" w:hAnsi="Arial" w:cs="Arial"/>
          <w:sz w:val="24"/>
          <w:szCs w:val="24"/>
        </w:rPr>
        <w:t xml:space="preserve"> Канского городского Совета депутатов от 25.09.2013 № 52-276 «О Положении об оплате труда работников муниципальных учреждений физической культуры и спорта (далее - Решение)».</w:t>
      </w:r>
    </w:p>
    <w:p w14:paraId="4A6C4741" w14:textId="77777777" w:rsidR="0055643D" w:rsidRPr="009273D0" w:rsidRDefault="0055643D" w:rsidP="0055643D">
      <w:pPr>
        <w:autoSpaceDE w:val="0"/>
        <w:autoSpaceDN w:val="0"/>
        <w:adjustRightInd w:val="0"/>
        <w:spacing w:after="0" w:line="240" w:lineRule="auto"/>
        <w:ind w:firstLine="540"/>
        <w:jc w:val="both"/>
        <w:rPr>
          <w:rFonts w:ascii="Arial" w:hAnsi="Arial" w:cs="Arial"/>
          <w:sz w:val="24"/>
          <w:szCs w:val="24"/>
        </w:rPr>
      </w:pPr>
      <w:r w:rsidRPr="009273D0">
        <w:rPr>
          <w:rFonts w:ascii="Arial" w:hAnsi="Arial" w:cs="Arial"/>
          <w:sz w:val="24"/>
          <w:szCs w:val="24"/>
        </w:rPr>
        <w:t xml:space="preserve">Группа по оплате труда руководителя учреждения определяется на основании показателей, характеризующих работу учреждения, в соответствии с </w:t>
      </w:r>
      <w:hyperlink r:id="rId61" w:history="1">
        <w:r w:rsidRPr="009273D0">
          <w:rPr>
            <w:rFonts w:ascii="Arial" w:hAnsi="Arial" w:cs="Arial"/>
            <w:sz w:val="24"/>
            <w:szCs w:val="24"/>
          </w:rPr>
          <w:t>Решением</w:t>
        </w:r>
      </w:hyperlink>
      <w:r w:rsidRPr="009273D0">
        <w:rPr>
          <w:rFonts w:ascii="Arial" w:hAnsi="Arial" w:cs="Arial"/>
          <w:sz w:val="24"/>
          <w:szCs w:val="24"/>
        </w:rPr>
        <w:t xml:space="preserve"> и устанавливается локальным правовым актом администрации города Канска не реже одного раза в год в соответствии со значениями объемных показателей за предшествующий год.</w:t>
      </w:r>
    </w:p>
    <w:p w14:paraId="36F653FE" w14:textId="77777777" w:rsidR="0055643D" w:rsidRPr="009273D0" w:rsidRDefault="0055643D" w:rsidP="0055643D">
      <w:pPr>
        <w:autoSpaceDE w:val="0"/>
        <w:autoSpaceDN w:val="0"/>
        <w:adjustRightInd w:val="0"/>
        <w:spacing w:after="0" w:line="240" w:lineRule="auto"/>
        <w:ind w:firstLine="540"/>
        <w:jc w:val="both"/>
        <w:rPr>
          <w:rFonts w:ascii="Arial" w:hAnsi="Arial" w:cs="Arial"/>
          <w:sz w:val="24"/>
          <w:szCs w:val="24"/>
        </w:rPr>
      </w:pPr>
      <w:r w:rsidRPr="009273D0">
        <w:rPr>
          <w:rFonts w:ascii="Arial" w:hAnsi="Arial" w:cs="Arial"/>
          <w:sz w:val="24"/>
          <w:szCs w:val="24"/>
        </w:rPr>
        <w:t>Группа по оплате труда для вновь открываемых учреждений устанавливается исходя из плановых (проектных) показателей, но не более чем на 2 года.</w:t>
      </w:r>
    </w:p>
    <w:p w14:paraId="7984B965" w14:textId="77777777" w:rsidR="0055643D" w:rsidRDefault="0055643D" w:rsidP="0055643D">
      <w:pPr>
        <w:widowControl w:val="0"/>
        <w:autoSpaceDE w:val="0"/>
        <w:autoSpaceDN w:val="0"/>
        <w:adjustRightInd w:val="0"/>
        <w:spacing w:before="240" w:after="0" w:line="240" w:lineRule="auto"/>
        <w:ind w:firstLine="540"/>
        <w:jc w:val="both"/>
        <w:rPr>
          <w:rFonts w:ascii="Arial" w:hAnsi="Arial" w:cs="Arial"/>
          <w:sz w:val="24"/>
          <w:szCs w:val="24"/>
        </w:rPr>
      </w:pPr>
      <w:r w:rsidRPr="009273D0">
        <w:rPr>
          <w:rFonts w:ascii="Arial" w:hAnsi="Arial" w:cs="Arial"/>
          <w:sz w:val="24"/>
          <w:szCs w:val="24"/>
        </w:rPr>
        <w:t xml:space="preserve">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и перечнем должностей, профессий работников учреждений физической культуры и спорта, относимых к основному персоналу по виду экономической деятельности, согласно </w:t>
      </w:r>
      <w:hyperlink r:id="rId62" w:history="1">
        <w:r w:rsidRPr="009273D0">
          <w:rPr>
            <w:rFonts w:ascii="Arial" w:hAnsi="Arial" w:cs="Arial"/>
            <w:sz w:val="24"/>
            <w:szCs w:val="24"/>
          </w:rPr>
          <w:t>приложению № 6</w:t>
        </w:r>
      </w:hyperlink>
      <w:r w:rsidRPr="009273D0">
        <w:rPr>
          <w:rFonts w:ascii="Arial" w:hAnsi="Arial" w:cs="Arial"/>
          <w:sz w:val="24"/>
          <w:szCs w:val="24"/>
        </w:rPr>
        <w:t xml:space="preserve"> и </w:t>
      </w:r>
      <w:hyperlink r:id="rId63" w:history="1">
        <w:r w:rsidRPr="009273D0">
          <w:rPr>
            <w:rFonts w:ascii="Arial" w:hAnsi="Arial" w:cs="Arial"/>
            <w:sz w:val="24"/>
            <w:szCs w:val="24"/>
          </w:rPr>
          <w:t>приложению № 7</w:t>
        </w:r>
      </w:hyperlink>
      <w:r w:rsidRPr="009273D0">
        <w:rPr>
          <w:rFonts w:ascii="Arial" w:hAnsi="Arial" w:cs="Arial"/>
          <w:sz w:val="24"/>
          <w:szCs w:val="24"/>
        </w:rPr>
        <w:t xml:space="preserve"> к настоящему Положению.</w:t>
      </w:r>
    </w:p>
    <w:p w14:paraId="14365BA5" w14:textId="6B2D21A0" w:rsidR="0055643D" w:rsidRDefault="00131BF2" w:rsidP="0055643D">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6.6. </w:t>
      </w:r>
      <w:r w:rsidR="0055643D" w:rsidRPr="009273D0">
        <w:rPr>
          <w:rFonts w:ascii="Arial" w:hAnsi="Arial" w:cs="Arial"/>
          <w:sz w:val="24"/>
          <w:szCs w:val="24"/>
        </w:rPr>
        <w:t>Размер должностного оклада заместителей руководителя и главного бухгалтера устанавливается руководителем учреждения на 10 - 30% ниже размера должностного оклада руководителя учреждения</w:t>
      </w:r>
      <w:r w:rsidR="0055643D">
        <w:rPr>
          <w:rFonts w:ascii="Arial" w:hAnsi="Arial" w:cs="Arial"/>
          <w:sz w:val="24"/>
          <w:szCs w:val="24"/>
        </w:rPr>
        <w:t>.</w:t>
      </w:r>
    </w:p>
    <w:p w14:paraId="50981AF6" w14:textId="07098B6C" w:rsidR="00131BF2" w:rsidRPr="00131BF2" w:rsidRDefault="00131BF2" w:rsidP="0055643D">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6.7. Руководителю учреждения, заместителям руководителя и главному бухгалтеру устанавливаются выплаты компенсационного характера в порядке, размерах и условиях, предусмотренных </w:t>
      </w:r>
      <w:hyperlink w:anchor="Par88" w:tooltip="3. ВИДЫ ВЫПЛАТ КОМПЕНСАЦИОННОГО ХАРАКТЕРА, РАЗМЕРЫ" w:history="1">
        <w:r w:rsidRPr="00131BF2">
          <w:rPr>
            <w:rFonts w:ascii="Arial" w:hAnsi="Arial" w:cs="Arial"/>
            <w:sz w:val="24"/>
            <w:szCs w:val="24"/>
          </w:rPr>
          <w:t>разделом 3</w:t>
        </w:r>
      </w:hyperlink>
      <w:r w:rsidRPr="00131BF2">
        <w:rPr>
          <w:rFonts w:ascii="Arial" w:hAnsi="Arial" w:cs="Arial"/>
          <w:sz w:val="24"/>
          <w:szCs w:val="24"/>
        </w:rPr>
        <w:t xml:space="preserve"> настоящего Положения, а также осуществляется выплата единовременной материальной помощи в размерах и на условиях, предусмотренных </w:t>
      </w:r>
      <w:hyperlink w:anchor="Par278" w:tooltip="5. ЕДИНОВРЕМЕННАЯ МАТЕРИАЛЬНАЯ ПОМОЩЬ" w:history="1">
        <w:r w:rsidRPr="00131BF2">
          <w:rPr>
            <w:rFonts w:ascii="Arial" w:hAnsi="Arial" w:cs="Arial"/>
            <w:sz w:val="24"/>
            <w:szCs w:val="24"/>
          </w:rPr>
          <w:t>разделом 5</w:t>
        </w:r>
      </w:hyperlink>
      <w:r w:rsidRPr="00131BF2">
        <w:rPr>
          <w:rFonts w:ascii="Arial" w:hAnsi="Arial" w:cs="Arial"/>
          <w:sz w:val="24"/>
          <w:szCs w:val="24"/>
        </w:rPr>
        <w:t xml:space="preserve"> настоящего Положения.</w:t>
      </w:r>
    </w:p>
    <w:p w14:paraId="764F3976"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6.8. Руководителю учреждения, заместителям руководителя и главному бухгалтеру в пределах средств на осуществление выплат стимулирующего характера устанавливаются следующие виды выплат:</w:t>
      </w:r>
    </w:p>
    <w:p w14:paraId="585C6BDC"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а) выплата за важность выполняемой работы, степень самостоятельности и ответственности при выполнении поставленных задач;</w:t>
      </w:r>
    </w:p>
    <w:p w14:paraId="6CA2CAD5"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lastRenderedPageBreak/>
        <w:t>б) выплата за качество выполняемых работ;</w:t>
      </w:r>
    </w:p>
    <w:p w14:paraId="3C4C4D82"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в) специальная краевая выплата.</w:t>
      </w:r>
    </w:p>
    <w:p w14:paraId="56463F14" w14:textId="16D2EF8E"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Выплата за важность выполняемой работы, степень самостоятельности и ответственность при выполнении поставленных задач, выплата за качество выполняемых работ устанавливаются к должностному окладу с учетом критериев оценки результативности и качества деятельности учреждений в размерах, указанных в </w:t>
      </w:r>
      <w:hyperlink w:anchor="Par1670" w:tooltip="ВИДЫ ВЫПЛАТ" w:history="1">
        <w:r w:rsidRPr="00131BF2">
          <w:rPr>
            <w:rFonts w:ascii="Arial" w:hAnsi="Arial" w:cs="Arial"/>
            <w:sz w:val="24"/>
            <w:szCs w:val="24"/>
          </w:rPr>
          <w:t xml:space="preserve">приложении </w:t>
        </w:r>
        <w:r w:rsidR="00C33240">
          <w:rPr>
            <w:rFonts w:ascii="Arial" w:hAnsi="Arial" w:cs="Arial"/>
            <w:sz w:val="24"/>
            <w:szCs w:val="24"/>
          </w:rPr>
          <w:t>№</w:t>
        </w:r>
        <w:r w:rsidRPr="00131BF2">
          <w:rPr>
            <w:rFonts w:ascii="Arial" w:hAnsi="Arial" w:cs="Arial"/>
            <w:sz w:val="24"/>
            <w:szCs w:val="24"/>
          </w:rPr>
          <w:t xml:space="preserve"> 8</w:t>
        </w:r>
      </w:hyperlink>
      <w:r w:rsidRPr="00131BF2">
        <w:rPr>
          <w:rFonts w:ascii="Arial" w:hAnsi="Arial" w:cs="Arial"/>
          <w:sz w:val="24"/>
          <w:szCs w:val="24"/>
        </w:rPr>
        <w:t xml:space="preserve"> к настоящему Положению и выплачиваются ежемесячно по результатам деятельности учреждения за текущий месяц.</w:t>
      </w:r>
    </w:p>
    <w:p w14:paraId="5FEECDB6"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Оценка выполнения критериев оценки результативности и качества деятельности учреждений в отношении руководителя учреждения осуществляется органом, осуществляющим функции и полномочия учредителя, в отношении заместителей руководителя и главного бухгалтера осуществляется руководителем учреждения.</w:t>
      </w:r>
    </w:p>
    <w:p w14:paraId="6756AB16"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Специальная краевая выплата устанавливается в порядке и в размере установленными </w:t>
      </w:r>
      <w:hyperlink w:anchor="Par253" w:tooltip="4.17. Специальная краевая выплата устанавливается в целях повышения уровня оплаты труда работника." w:history="1">
        <w:r w:rsidRPr="00131BF2">
          <w:rPr>
            <w:rFonts w:ascii="Arial" w:hAnsi="Arial" w:cs="Arial"/>
            <w:sz w:val="24"/>
            <w:szCs w:val="24"/>
          </w:rPr>
          <w:t>пунктом 4.17</w:t>
        </w:r>
      </w:hyperlink>
      <w:r w:rsidRPr="00131BF2">
        <w:rPr>
          <w:rFonts w:ascii="Arial" w:hAnsi="Arial" w:cs="Arial"/>
          <w:sz w:val="24"/>
          <w:szCs w:val="24"/>
        </w:rPr>
        <w:t xml:space="preserve"> настоящего Положения.</w:t>
      </w:r>
    </w:p>
    <w:p w14:paraId="02EE6162"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6.9. Руководителю учреждения, заместителям руководителя и главному бухгалтеру к должностному окладу устанавливаются персональные стимулирующие выплаты.</w:t>
      </w:r>
    </w:p>
    <w:p w14:paraId="0E1A9FC8" w14:textId="7866B13B"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Персональная выплата за сложность, напряженность и особый режим работы производится при условии обеспечения высококачественного тренировочного процесса, выражающегося в участии занимающихся в учреждении и получении ими мест с 1 по 6 на официальных спортивных соревнованиях (далее - спортивный результат), в соответствии с </w:t>
      </w:r>
      <w:hyperlink w:anchor="Par1310" w:tooltip="УСЛОВИЯ" w:history="1">
        <w:r w:rsidRPr="00131BF2">
          <w:rPr>
            <w:rFonts w:ascii="Arial" w:hAnsi="Arial" w:cs="Arial"/>
            <w:sz w:val="24"/>
            <w:szCs w:val="24"/>
          </w:rPr>
          <w:t xml:space="preserve">приложением </w:t>
        </w:r>
        <w:r w:rsidR="00C33240">
          <w:rPr>
            <w:rFonts w:ascii="Arial" w:hAnsi="Arial" w:cs="Arial"/>
            <w:sz w:val="24"/>
            <w:szCs w:val="24"/>
          </w:rPr>
          <w:t>№</w:t>
        </w:r>
        <w:r w:rsidRPr="00131BF2">
          <w:rPr>
            <w:rFonts w:ascii="Arial" w:hAnsi="Arial" w:cs="Arial"/>
            <w:sz w:val="24"/>
            <w:szCs w:val="24"/>
          </w:rPr>
          <w:t xml:space="preserve"> 4</w:t>
        </w:r>
      </w:hyperlink>
      <w:r w:rsidRPr="00131BF2">
        <w:rPr>
          <w:rFonts w:ascii="Arial" w:hAnsi="Arial" w:cs="Arial"/>
          <w:sz w:val="24"/>
          <w:szCs w:val="24"/>
        </w:rPr>
        <w:t xml:space="preserve"> к настоящему Положению.</w:t>
      </w:r>
    </w:p>
    <w:p w14:paraId="2E707175" w14:textId="18E4AC09"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Указанная выплата производится на основании выписки из протокола соответствующих спортивных соревнований в размерах и при соблюдении условий, указанных в </w:t>
      </w:r>
      <w:hyperlink w:anchor="Par1310" w:tooltip="УСЛОВИЯ" w:history="1">
        <w:r w:rsidRPr="00131BF2">
          <w:rPr>
            <w:rFonts w:ascii="Arial" w:hAnsi="Arial" w:cs="Arial"/>
            <w:sz w:val="24"/>
            <w:szCs w:val="24"/>
          </w:rPr>
          <w:t xml:space="preserve">приложении </w:t>
        </w:r>
        <w:r w:rsidR="00C33240">
          <w:rPr>
            <w:rFonts w:ascii="Arial" w:hAnsi="Arial" w:cs="Arial"/>
            <w:sz w:val="24"/>
            <w:szCs w:val="24"/>
          </w:rPr>
          <w:t>№</w:t>
        </w:r>
        <w:r w:rsidRPr="00131BF2">
          <w:rPr>
            <w:rFonts w:ascii="Arial" w:hAnsi="Arial" w:cs="Arial"/>
            <w:sz w:val="24"/>
            <w:szCs w:val="24"/>
          </w:rPr>
          <w:t xml:space="preserve"> 4</w:t>
        </w:r>
      </w:hyperlink>
      <w:r w:rsidRPr="00131BF2">
        <w:rPr>
          <w:rFonts w:ascii="Arial" w:hAnsi="Arial" w:cs="Arial"/>
          <w:sz w:val="24"/>
          <w:szCs w:val="24"/>
        </w:rPr>
        <w:t xml:space="preserve"> к настоящему Положению, в течение одного года с месяца, в котором достигнут спортивный результат.</w:t>
      </w:r>
    </w:p>
    <w:p w14:paraId="2ABD7005"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Если в период, на который установлена указанная выплата, спортивный результат будет улучшен, исчисление срока ее действия осуществляется заново.</w:t>
      </w:r>
    </w:p>
    <w:p w14:paraId="407F337A"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Персональная выплата за опыт работы устанавливается и выплачиваются ежемесячно при наличии почетного звания, связанного или необходимого для выполнения обязанностей (функций) по замещаемой должности, в следующих размерах от должностного оклада:</w:t>
      </w:r>
    </w:p>
    <w:p w14:paraId="6AE6A9FB"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а) Заслуженный тренер России, Заслуженный тренер РСФСР, Заслуженный тренер СССР,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Гроссмейстер по шахматам (шашкам), Заслуженный работник физической культуры Российской Федерации, Заслуженный деятель физической культуры Российской Федерации - 20%;</w:t>
      </w:r>
    </w:p>
    <w:p w14:paraId="2E13FA25"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б) Заслуженный работник физической культуры и спорта Красноярского края - 10%;</w:t>
      </w:r>
    </w:p>
    <w:p w14:paraId="4F702FF0"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в) Заслуженный педагог Красноярского края, Народный учитель, Заслуженный </w:t>
      </w:r>
      <w:r w:rsidRPr="00131BF2">
        <w:rPr>
          <w:rFonts w:ascii="Arial" w:hAnsi="Arial" w:cs="Arial"/>
          <w:sz w:val="24"/>
          <w:szCs w:val="24"/>
        </w:rPr>
        <w:lastRenderedPageBreak/>
        <w:t>учитель и Заслуженный преподаватель СССР, Российской Федерации и союзных республик, входивших в состав СССР, Заслуженный работник физической культуры, Почетный работник общего образования Российской Федерации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- 20%.</w:t>
      </w:r>
    </w:p>
    <w:p w14:paraId="1DEBE381" w14:textId="77777777" w:rsidR="00131BF2" w:rsidRPr="00131BF2" w:rsidRDefault="00CC5C3B" w:rsidP="00131BF2">
      <w:pPr>
        <w:widowControl w:val="0"/>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6.10</w:t>
      </w:r>
      <w:r w:rsidR="00131BF2" w:rsidRPr="00131BF2">
        <w:rPr>
          <w:rFonts w:ascii="Arial" w:hAnsi="Arial" w:cs="Arial"/>
          <w:sz w:val="24"/>
          <w:szCs w:val="24"/>
        </w:rPr>
        <w:t>. Объем средств на осуществление выплат стимулирующего характера руководителю учреждения определяется в кратном отношении к размеру должностного оклада руководителя учреждения и выделяется в плане финансово-хозяйственной деятельности.</w:t>
      </w:r>
    </w:p>
    <w:p w14:paraId="7D83931E" w14:textId="3944E588"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Количество должностных окладов руководителю учреждения, учитываемых для определения объема средств на выплаты стимулирующего характера, устанавливается </w:t>
      </w:r>
      <w:hyperlink w:anchor="Par2049" w:tooltip="ПРЕДЕЛЬНОЕ КОЛИЧЕСТВО ДОЛЖНОСТНЫХ ОКЛАДОВ РУКОВОДИТЕЛЯ" w:history="1">
        <w:r w:rsidRPr="00131BF2">
          <w:rPr>
            <w:rFonts w:ascii="Arial" w:hAnsi="Arial" w:cs="Arial"/>
            <w:sz w:val="24"/>
            <w:szCs w:val="24"/>
          </w:rPr>
          <w:t xml:space="preserve">приложением </w:t>
        </w:r>
        <w:r w:rsidR="00C33240">
          <w:rPr>
            <w:rFonts w:ascii="Arial" w:hAnsi="Arial" w:cs="Arial"/>
            <w:sz w:val="24"/>
            <w:szCs w:val="24"/>
          </w:rPr>
          <w:t>№</w:t>
        </w:r>
        <w:r w:rsidRPr="00131BF2">
          <w:rPr>
            <w:rFonts w:ascii="Arial" w:hAnsi="Arial" w:cs="Arial"/>
            <w:sz w:val="24"/>
            <w:szCs w:val="24"/>
          </w:rPr>
          <w:t xml:space="preserve"> 10</w:t>
        </w:r>
      </w:hyperlink>
      <w:r w:rsidRPr="00131BF2">
        <w:rPr>
          <w:rFonts w:ascii="Arial" w:hAnsi="Arial" w:cs="Arial"/>
          <w:sz w:val="24"/>
          <w:szCs w:val="24"/>
        </w:rPr>
        <w:t xml:space="preserve"> к настоящему Положению.</w:t>
      </w:r>
    </w:p>
    <w:p w14:paraId="3BAFDC23" w14:textId="12BD6DF4"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Количество должностных окладов руководителю учреждения не может быть выше предельного количества должностных окладов руководителю учреждения, учитываемых при определении объема средств на выплаты стимулирующего характера руководителю учреждения, утвержденного </w:t>
      </w:r>
      <w:hyperlink r:id="rId64" w:history="1">
        <w:r w:rsidRPr="00131BF2">
          <w:rPr>
            <w:rFonts w:ascii="Arial" w:hAnsi="Arial" w:cs="Arial"/>
            <w:sz w:val="24"/>
            <w:szCs w:val="24"/>
          </w:rPr>
          <w:t>Решением</w:t>
        </w:r>
      </w:hyperlink>
      <w:r w:rsidRPr="00131BF2">
        <w:rPr>
          <w:rFonts w:ascii="Arial" w:hAnsi="Arial" w:cs="Arial"/>
          <w:sz w:val="24"/>
          <w:szCs w:val="24"/>
        </w:rPr>
        <w:t xml:space="preserve"> Канского городского Совета депутатов от 25.09.2013 </w:t>
      </w:r>
      <w:r w:rsidR="00C33240">
        <w:rPr>
          <w:rFonts w:ascii="Arial" w:hAnsi="Arial" w:cs="Arial"/>
          <w:sz w:val="24"/>
          <w:szCs w:val="24"/>
        </w:rPr>
        <w:t>№</w:t>
      </w:r>
      <w:r w:rsidRPr="00131BF2">
        <w:rPr>
          <w:rFonts w:ascii="Arial" w:hAnsi="Arial" w:cs="Arial"/>
          <w:sz w:val="24"/>
          <w:szCs w:val="24"/>
        </w:rPr>
        <w:t xml:space="preserve"> 52-276 "О Положении об оплате труда работников муниципальных учреждений физической культуры и спорта".</w:t>
      </w:r>
    </w:p>
    <w:p w14:paraId="649CF677" w14:textId="77777777" w:rsidR="00131BF2" w:rsidRPr="00131BF2" w:rsidRDefault="00CC5C3B" w:rsidP="00131BF2">
      <w:pPr>
        <w:widowControl w:val="0"/>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6.11</w:t>
      </w:r>
      <w:r w:rsidR="00131BF2" w:rsidRPr="00131BF2">
        <w:rPr>
          <w:rFonts w:ascii="Arial" w:hAnsi="Arial" w:cs="Arial"/>
          <w:sz w:val="24"/>
          <w:szCs w:val="24"/>
        </w:rPr>
        <w:t>. Неиспользованные средства на осуществление выплат стимулирующего характера руководителю учреждения могут быть направлены на выплаты стимулирующего характера работникам учреждения.</w:t>
      </w:r>
    </w:p>
    <w:p w14:paraId="74A82591" w14:textId="77777777" w:rsidR="00131BF2" w:rsidRPr="00131BF2" w:rsidRDefault="00CC5C3B" w:rsidP="00131BF2">
      <w:pPr>
        <w:widowControl w:val="0"/>
        <w:autoSpaceDE w:val="0"/>
        <w:autoSpaceDN w:val="0"/>
        <w:adjustRightInd w:val="0"/>
        <w:spacing w:before="240" w:after="0" w:line="240" w:lineRule="auto"/>
        <w:ind w:firstLine="540"/>
        <w:jc w:val="both"/>
        <w:rPr>
          <w:rFonts w:ascii="Arial" w:hAnsi="Arial" w:cs="Arial"/>
          <w:sz w:val="24"/>
          <w:szCs w:val="24"/>
        </w:rPr>
      </w:pPr>
      <w:r>
        <w:rPr>
          <w:rFonts w:ascii="Arial" w:hAnsi="Arial" w:cs="Arial"/>
          <w:sz w:val="24"/>
          <w:szCs w:val="24"/>
        </w:rPr>
        <w:t>6.12</w:t>
      </w:r>
      <w:r w:rsidR="00131BF2" w:rsidRPr="00131BF2">
        <w:rPr>
          <w:rFonts w:ascii="Arial" w:hAnsi="Arial" w:cs="Arial"/>
          <w:sz w:val="24"/>
          <w:szCs w:val="24"/>
        </w:rPr>
        <w:t>. Предельный уровень соотношения среднемесячной заработной платы руководителя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заместителей руководителя и главного бухгалтера) устанавливается в кратности до 4.</w:t>
      </w:r>
    </w:p>
    <w:p w14:paraId="71B632EB"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Предельный уровень соотношения среднемесячной заработной платы заместителей руководителя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заместителей руководителя и главного бухгалтера) устанавливается в кратности до 2,5.</w:t>
      </w:r>
    </w:p>
    <w:p w14:paraId="75CC5C53"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Предельный уровень соотношения среднемесячной заработной платы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заместителей руководителя и главного бухгалтера) устанавливается в кратности до 2,3.</w:t>
      </w:r>
    </w:p>
    <w:p w14:paraId="3BFEDF34" w14:textId="77777777" w:rsidR="00131BF2" w:rsidRPr="00131BF2" w:rsidRDefault="00131BF2" w:rsidP="00131BF2">
      <w:pPr>
        <w:widowControl w:val="0"/>
        <w:autoSpaceDE w:val="0"/>
        <w:autoSpaceDN w:val="0"/>
        <w:adjustRightInd w:val="0"/>
        <w:spacing w:before="240" w:after="0" w:line="240" w:lineRule="auto"/>
        <w:ind w:firstLine="540"/>
        <w:jc w:val="both"/>
        <w:rPr>
          <w:rFonts w:ascii="Arial" w:hAnsi="Arial" w:cs="Arial"/>
          <w:sz w:val="24"/>
          <w:szCs w:val="24"/>
        </w:rPr>
      </w:pPr>
      <w:r w:rsidRPr="00131BF2">
        <w:rPr>
          <w:rFonts w:ascii="Arial" w:hAnsi="Arial" w:cs="Arial"/>
          <w:sz w:val="24"/>
          <w:szCs w:val="24"/>
        </w:rPr>
        <w:t xml:space="preserve">Конкретный уровень соотношения среднемесячной заработной платы руководителя учреждения, заместителей руководителя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w:t>
      </w:r>
      <w:r w:rsidRPr="00131BF2">
        <w:rPr>
          <w:rFonts w:ascii="Arial" w:hAnsi="Arial" w:cs="Arial"/>
          <w:sz w:val="24"/>
          <w:szCs w:val="24"/>
        </w:rPr>
        <w:lastRenderedPageBreak/>
        <w:t>работников учреждения (без учета заработной платы руководителя, заместителей руководителя и главного бухгалтера) устанавливается по учреждению органом, осуществляющим функции и полномочия учредителя, в пределах фонда оплаты труда, утвержденного в плане финансово-хозяйственной деятельности учреждения.</w:t>
      </w:r>
    </w:p>
    <w:p w14:paraId="3BC59BE4" w14:textId="77777777" w:rsidR="00131BF2" w:rsidRPr="00131BF2" w:rsidRDefault="00131BF2" w:rsidP="00131BF2">
      <w:pPr>
        <w:widowControl w:val="0"/>
        <w:autoSpaceDE w:val="0"/>
        <w:autoSpaceDN w:val="0"/>
        <w:adjustRightInd w:val="0"/>
        <w:spacing w:after="0" w:line="240" w:lineRule="auto"/>
        <w:jc w:val="both"/>
        <w:rPr>
          <w:rFonts w:ascii="Arial" w:hAnsi="Arial" w:cs="Arial"/>
          <w:sz w:val="24"/>
          <w:szCs w:val="24"/>
        </w:rPr>
      </w:pPr>
    </w:p>
    <w:p w14:paraId="26FA570A" w14:textId="77777777" w:rsidR="00131BF2" w:rsidRPr="00131BF2" w:rsidRDefault="00131BF2" w:rsidP="00131BF2">
      <w:pPr>
        <w:widowControl w:val="0"/>
        <w:autoSpaceDE w:val="0"/>
        <w:autoSpaceDN w:val="0"/>
        <w:adjustRightInd w:val="0"/>
        <w:spacing w:after="0" w:line="240" w:lineRule="auto"/>
        <w:rPr>
          <w:rFonts w:ascii="Arial" w:hAnsi="Arial" w:cs="Arial"/>
          <w:sz w:val="24"/>
          <w:szCs w:val="24"/>
        </w:rPr>
      </w:pPr>
      <w:r w:rsidRPr="00131BF2">
        <w:rPr>
          <w:rFonts w:ascii="Arial" w:hAnsi="Arial" w:cs="Arial"/>
          <w:sz w:val="24"/>
          <w:szCs w:val="24"/>
        </w:rPr>
        <w:t>Начальник</w:t>
      </w:r>
    </w:p>
    <w:p w14:paraId="6CE9F2F9" w14:textId="77777777" w:rsidR="00131BF2" w:rsidRDefault="00131BF2" w:rsidP="00131BF2">
      <w:pPr>
        <w:widowControl w:val="0"/>
        <w:autoSpaceDE w:val="0"/>
        <w:autoSpaceDN w:val="0"/>
        <w:adjustRightInd w:val="0"/>
        <w:spacing w:after="0" w:line="240" w:lineRule="auto"/>
        <w:rPr>
          <w:rFonts w:ascii="Arial" w:hAnsi="Arial" w:cs="Arial"/>
          <w:sz w:val="24"/>
          <w:szCs w:val="24"/>
        </w:rPr>
      </w:pPr>
      <w:r w:rsidRPr="00131BF2">
        <w:rPr>
          <w:rFonts w:ascii="Arial" w:hAnsi="Arial" w:cs="Arial"/>
          <w:sz w:val="24"/>
          <w:szCs w:val="24"/>
        </w:rPr>
        <w:t xml:space="preserve">отдела ФКСиМП                                                                </w:t>
      </w:r>
      <w:r>
        <w:rPr>
          <w:rFonts w:ascii="Arial" w:hAnsi="Arial" w:cs="Arial"/>
          <w:sz w:val="24"/>
          <w:szCs w:val="24"/>
        </w:rPr>
        <w:t xml:space="preserve">                  </w:t>
      </w:r>
      <w:r w:rsidRPr="00131BF2">
        <w:rPr>
          <w:rFonts w:ascii="Arial" w:hAnsi="Arial" w:cs="Arial"/>
          <w:sz w:val="24"/>
          <w:szCs w:val="24"/>
        </w:rPr>
        <w:t>О.В.БЕРЕСНЕВА</w:t>
      </w:r>
    </w:p>
    <w:p w14:paraId="661B1A37" w14:textId="77777777" w:rsidR="00131BF2" w:rsidRDefault="00131BF2" w:rsidP="00131BF2">
      <w:pPr>
        <w:widowControl w:val="0"/>
        <w:autoSpaceDE w:val="0"/>
        <w:autoSpaceDN w:val="0"/>
        <w:adjustRightInd w:val="0"/>
        <w:spacing w:after="0" w:line="240" w:lineRule="auto"/>
        <w:rPr>
          <w:rFonts w:ascii="Arial" w:hAnsi="Arial" w:cs="Arial"/>
          <w:sz w:val="24"/>
          <w:szCs w:val="24"/>
        </w:rPr>
      </w:pPr>
    </w:p>
    <w:p w14:paraId="38C98F37" w14:textId="77777777" w:rsidR="00131BF2" w:rsidRDefault="00131BF2" w:rsidP="00131BF2">
      <w:pPr>
        <w:widowControl w:val="0"/>
        <w:autoSpaceDE w:val="0"/>
        <w:autoSpaceDN w:val="0"/>
        <w:adjustRightInd w:val="0"/>
        <w:spacing w:after="0" w:line="240" w:lineRule="auto"/>
        <w:rPr>
          <w:rFonts w:ascii="Arial" w:hAnsi="Arial" w:cs="Arial"/>
          <w:sz w:val="24"/>
          <w:szCs w:val="24"/>
        </w:rPr>
      </w:pPr>
    </w:p>
    <w:p w14:paraId="278805A7" w14:textId="77777777" w:rsidR="00131BF2" w:rsidRDefault="00131BF2" w:rsidP="00131BF2">
      <w:pPr>
        <w:widowControl w:val="0"/>
        <w:autoSpaceDE w:val="0"/>
        <w:autoSpaceDN w:val="0"/>
        <w:adjustRightInd w:val="0"/>
        <w:spacing w:after="0" w:line="240" w:lineRule="auto"/>
        <w:rPr>
          <w:rFonts w:ascii="Arial" w:hAnsi="Arial" w:cs="Arial"/>
          <w:sz w:val="24"/>
          <w:szCs w:val="24"/>
        </w:rPr>
      </w:pPr>
    </w:p>
    <w:p w14:paraId="284D94E3"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43558B4D"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43CDE3B6"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4CA595AF"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076C28E1"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5B68EC18"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633642F0"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33B2D272"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6E403069"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2F8E138C"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7890AECF"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618F29F1" w14:textId="77777777" w:rsidR="00CC5C3B" w:rsidRDefault="00CC5C3B" w:rsidP="00131BF2">
      <w:pPr>
        <w:widowControl w:val="0"/>
        <w:autoSpaceDE w:val="0"/>
        <w:autoSpaceDN w:val="0"/>
        <w:adjustRightInd w:val="0"/>
        <w:spacing w:after="0" w:line="240" w:lineRule="auto"/>
        <w:rPr>
          <w:rFonts w:ascii="Arial" w:hAnsi="Arial" w:cs="Arial"/>
          <w:sz w:val="24"/>
          <w:szCs w:val="24"/>
        </w:rPr>
      </w:pPr>
    </w:p>
    <w:p w14:paraId="4C48EE5F" w14:textId="77777777" w:rsidR="00131BF2" w:rsidRDefault="00131BF2" w:rsidP="00131BF2">
      <w:pPr>
        <w:widowControl w:val="0"/>
        <w:autoSpaceDE w:val="0"/>
        <w:autoSpaceDN w:val="0"/>
        <w:adjustRightInd w:val="0"/>
        <w:spacing w:after="0" w:line="240" w:lineRule="auto"/>
        <w:rPr>
          <w:rFonts w:ascii="Arial" w:hAnsi="Arial" w:cs="Arial"/>
          <w:sz w:val="24"/>
          <w:szCs w:val="24"/>
        </w:rPr>
      </w:pPr>
    </w:p>
    <w:p w14:paraId="24ED9AF7" w14:textId="77777777" w:rsidR="00131BF2" w:rsidRDefault="00131BF2" w:rsidP="00131BF2">
      <w:pPr>
        <w:widowControl w:val="0"/>
        <w:autoSpaceDE w:val="0"/>
        <w:autoSpaceDN w:val="0"/>
        <w:adjustRightInd w:val="0"/>
        <w:spacing w:after="0" w:line="240" w:lineRule="auto"/>
        <w:rPr>
          <w:rFonts w:ascii="Arial" w:hAnsi="Arial" w:cs="Arial"/>
          <w:sz w:val="24"/>
          <w:szCs w:val="24"/>
        </w:rPr>
      </w:pPr>
    </w:p>
    <w:p w14:paraId="4A5EB126" w14:textId="2DF248B4" w:rsidR="00646CE3" w:rsidRPr="00646CE3" w:rsidRDefault="00646CE3" w:rsidP="00646CE3">
      <w:pPr>
        <w:widowControl w:val="0"/>
        <w:autoSpaceDE w:val="0"/>
        <w:autoSpaceDN w:val="0"/>
        <w:adjustRightInd w:val="0"/>
        <w:spacing w:after="0" w:line="240" w:lineRule="auto"/>
        <w:jc w:val="right"/>
        <w:outlineLvl w:val="1"/>
        <w:rPr>
          <w:rFonts w:ascii="Arial" w:hAnsi="Arial" w:cs="Arial"/>
          <w:sz w:val="24"/>
          <w:szCs w:val="24"/>
        </w:rPr>
      </w:pPr>
      <w:r w:rsidRPr="00646CE3">
        <w:rPr>
          <w:rFonts w:ascii="Arial" w:hAnsi="Arial" w:cs="Arial"/>
          <w:sz w:val="24"/>
          <w:szCs w:val="24"/>
        </w:rPr>
        <w:t xml:space="preserve">Приложение </w:t>
      </w:r>
      <w:r w:rsidR="00C33240">
        <w:rPr>
          <w:rFonts w:ascii="Arial" w:hAnsi="Arial" w:cs="Arial"/>
          <w:sz w:val="24"/>
          <w:szCs w:val="24"/>
        </w:rPr>
        <w:t>№</w:t>
      </w:r>
      <w:r w:rsidRPr="00646CE3">
        <w:rPr>
          <w:rFonts w:ascii="Arial" w:hAnsi="Arial" w:cs="Arial"/>
          <w:sz w:val="24"/>
          <w:szCs w:val="24"/>
        </w:rPr>
        <w:t xml:space="preserve"> 1</w:t>
      </w:r>
    </w:p>
    <w:p w14:paraId="2DBEDA38" w14:textId="77777777" w:rsidR="00646CE3" w:rsidRPr="00646CE3" w:rsidRDefault="00646CE3" w:rsidP="00646CE3">
      <w:pPr>
        <w:widowControl w:val="0"/>
        <w:autoSpaceDE w:val="0"/>
        <w:autoSpaceDN w:val="0"/>
        <w:adjustRightInd w:val="0"/>
        <w:spacing w:after="0" w:line="240" w:lineRule="auto"/>
        <w:jc w:val="right"/>
        <w:rPr>
          <w:rFonts w:ascii="Arial" w:hAnsi="Arial" w:cs="Arial"/>
          <w:sz w:val="24"/>
          <w:szCs w:val="24"/>
        </w:rPr>
      </w:pPr>
      <w:r w:rsidRPr="00646CE3">
        <w:rPr>
          <w:rFonts w:ascii="Arial" w:hAnsi="Arial" w:cs="Arial"/>
          <w:sz w:val="24"/>
          <w:szCs w:val="24"/>
        </w:rPr>
        <w:t>к Примерному положению</w:t>
      </w:r>
    </w:p>
    <w:p w14:paraId="0DC660E7" w14:textId="77777777" w:rsidR="00646CE3" w:rsidRPr="00646CE3" w:rsidRDefault="00646CE3" w:rsidP="00646CE3">
      <w:pPr>
        <w:widowControl w:val="0"/>
        <w:autoSpaceDE w:val="0"/>
        <w:autoSpaceDN w:val="0"/>
        <w:adjustRightInd w:val="0"/>
        <w:spacing w:after="0" w:line="240" w:lineRule="auto"/>
        <w:jc w:val="right"/>
        <w:rPr>
          <w:rFonts w:ascii="Arial" w:hAnsi="Arial" w:cs="Arial"/>
          <w:sz w:val="24"/>
          <w:szCs w:val="24"/>
        </w:rPr>
      </w:pPr>
      <w:r w:rsidRPr="00646CE3">
        <w:rPr>
          <w:rFonts w:ascii="Arial" w:hAnsi="Arial" w:cs="Arial"/>
          <w:sz w:val="24"/>
          <w:szCs w:val="24"/>
        </w:rPr>
        <w:t>об оплате труда работников</w:t>
      </w:r>
    </w:p>
    <w:p w14:paraId="0E802722" w14:textId="77777777" w:rsidR="00646CE3" w:rsidRPr="00646CE3" w:rsidRDefault="00646CE3" w:rsidP="00646CE3">
      <w:pPr>
        <w:widowControl w:val="0"/>
        <w:autoSpaceDE w:val="0"/>
        <w:autoSpaceDN w:val="0"/>
        <w:adjustRightInd w:val="0"/>
        <w:spacing w:after="0" w:line="240" w:lineRule="auto"/>
        <w:jc w:val="right"/>
        <w:rPr>
          <w:rFonts w:ascii="Arial" w:hAnsi="Arial" w:cs="Arial"/>
          <w:sz w:val="24"/>
          <w:szCs w:val="24"/>
        </w:rPr>
      </w:pPr>
      <w:r w:rsidRPr="00646CE3">
        <w:rPr>
          <w:rFonts w:ascii="Arial" w:hAnsi="Arial" w:cs="Arial"/>
          <w:sz w:val="24"/>
          <w:szCs w:val="24"/>
        </w:rPr>
        <w:t>муниципальных учреждений</w:t>
      </w:r>
    </w:p>
    <w:p w14:paraId="6569F314" w14:textId="77777777" w:rsidR="00646CE3" w:rsidRPr="00646CE3" w:rsidRDefault="00646CE3" w:rsidP="00646CE3">
      <w:pPr>
        <w:widowControl w:val="0"/>
        <w:autoSpaceDE w:val="0"/>
        <w:autoSpaceDN w:val="0"/>
        <w:adjustRightInd w:val="0"/>
        <w:spacing w:after="0" w:line="240" w:lineRule="auto"/>
        <w:jc w:val="right"/>
        <w:rPr>
          <w:rFonts w:ascii="Arial" w:hAnsi="Arial" w:cs="Arial"/>
          <w:sz w:val="24"/>
          <w:szCs w:val="24"/>
        </w:rPr>
      </w:pPr>
      <w:r w:rsidRPr="00646CE3">
        <w:rPr>
          <w:rFonts w:ascii="Arial" w:hAnsi="Arial" w:cs="Arial"/>
          <w:sz w:val="24"/>
          <w:szCs w:val="24"/>
        </w:rPr>
        <w:t>физической культуры и спорта</w:t>
      </w:r>
    </w:p>
    <w:p w14:paraId="2C9F3B28"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73AD2ECA" w14:textId="77777777" w:rsidR="00646CE3" w:rsidRPr="00646CE3" w:rsidRDefault="00646CE3" w:rsidP="00646CE3">
      <w:pPr>
        <w:widowControl w:val="0"/>
        <w:autoSpaceDE w:val="0"/>
        <w:autoSpaceDN w:val="0"/>
        <w:adjustRightInd w:val="0"/>
        <w:spacing w:after="0" w:line="240" w:lineRule="auto"/>
        <w:jc w:val="center"/>
        <w:rPr>
          <w:rFonts w:ascii="Arial" w:hAnsi="Arial" w:cs="Arial"/>
          <w:bCs/>
          <w:sz w:val="24"/>
          <w:szCs w:val="24"/>
        </w:rPr>
      </w:pPr>
      <w:bookmarkStart w:id="8" w:name="Par359"/>
      <w:bookmarkEnd w:id="8"/>
      <w:r w:rsidRPr="00646CE3">
        <w:rPr>
          <w:rFonts w:ascii="Arial" w:hAnsi="Arial" w:cs="Arial"/>
          <w:bCs/>
          <w:sz w:val="24"/>
          <w:szCs w:val="24"/>
        </w:rPr>
        <w:t>МИНИМАЛЬНЫЕ РАЗМЕРЫ</w:t>
      </w:r>
    </w:p>
    <w:p w14:paraId="55E9039A" w14:textId="77777777" w:rsidR="00646CE3" w:rsidRPr="00646CE3" w:rsidRDefault="00646CE3" w:rsidP="00646CE3">
      <w:pPr>
        <w:widowControl w:val="0"/>
        <w:autoSpaceDE w:val="0"/>
        <w:autoSpaceDN w:val="0"/>
        <w:adjustRightInd w:val="0"/>
        <w:spacing w:after="0" w:line="240" w:lineRule="auto"/>
        <w:jc w:val="center"/>
        <w:rPr>
          <w:rFonts w:ascii="Arial" w:hAnsi="Arial" w:cs="Arial"/>
          <w:bCs/>
          <w:sz w:val="24"/>
          <w:szCs w:val="24"/>
        </w:rPr>
      </w:pPr>
      <w:r w:rsidRPr="00646CE3">
        <w:rPr>
          <w:rFonts w:ascii="Arial" w:hAnsi="Arial" w:cs="Arial"/>
          <w:bCs/>
          <w:sz w:val="24"/>
          <w:szCs w:val="24"/>
        </w:rPr>
        <w:t>ОКЛАДОВ (ДОЛЖНОСТНЫХ ОКЛАДОВ), СТАВОК ЗАРАБОТНОЙ ПЛАТЫ</w:t>
      </w:r>
    </w:p>
    <w:p w14:paraId="673C0D79"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05DDD5B2" w14:textId="09B55577" w:rsidR="00646CE3" w:rsidRPr="00646CE3" w:rsidRDefault="00646CE3" w:rsidP="00646CE3">
      <w:pPr>
        <w:widowControl w:val="0"/>
        <w:autoSpaceDE w:val="0"/>
        <w:autoSpaceDN w:val="0"/>
        <w:adjustRightInd w:val="0"/>
        <w:spacing w:after="0" w:line="240" w:lineRule="auto"/>
        <w:ind w:firstLine="540"/>
        <w:jc w:val="both"/>
        <w:rPr>
          <w:rFonts w:ascii="Arial" w:hAnsi="Arial" w:cs="Arial"/>
          <w:sz w:val="24"/>
          <w:szCs w:val="24"/>
        </w:rPr>
      </w:pPr>
      <w:r w:rsidRPr="00646CE3">
        <w:rPr>
          <w:rFonts w:ascii="Arial" w:hAnsi="Arial" w:cs="Arial"/>
          <w:sz w:val="24"/>
          <w:szCs w:val="24"/>
        </w:rPr>
        <w:t xml:space="preserve">1. Минимальные размеры окладов (должностных окладов), ставок заработной платы по должностям работников физической культуры и спорта, утвержденным </w:t>
      </w:r>
      <w:hyperlink r:id="rId65" w:history="1">
        <w:r w:rsidRPr="00646CE3">
          <w:rPr>
            <w:rFonts w:ascii="Arial" w:hAnsi="Arial" w:cs="Arial"/>
            <w:sz w:val="24"/>
            <w:szCs w:val="24"/>
          </w:rPr>
          <w:t>Приказом</w:t>
        </w:r>
      </w:hyperlink>
      <w:r w:rsidRPr="00646CE3">
        <w:rPr>
          <w:rFonts w:ascii="Arial" w:hAnsi="Arial" w:cs="Arial"/>
          <w:sz w:val="24"/>
          <w:szCs w:val="24"/>
        </w:rPr>
        <w:t xml:space="preserve"> Министерства здравоохранения и социального развития Российской Федерации от 27.02.2012 </w:t>
      </w:r>
      <w:r w:rsidR="00C33240">
        <w:rPr>
          <w:rFonts w:ascii="Arial" w:hAnsi="Arial" w:cs="Arial"/>
          <w:sz w:val="24"/>
          <w:szCs w:val="24"/>
        </w:rPr>
        <w:t>№</w:t>
      </w:r>
      <w:r w:rsidRPr="00646CE3">
        <w:rPr>
          <w:rFonts w:ascii="Arial" w:hAnsi="Arial" w:cs="Arial"/>
          <w:sz w:val="24"/>
          <w:szCs w:val="24"/>
        </w:rPr>
        <w:t xml:space="preserve"> 165н "Об утверждении профессиональных квалификационных групп работников физической культуры и спорта", устанавливаются в следующих размерах:</w:t>
      </w:r>
    </w:p>
    <w:p w14:paraId="2A5BAF02" w14:textId="77777777" w:rsidR="00646CE3" w:rsidRPr="00646CE3" w:rsidRDefault="00646CE3" w:rsidP="00646CE3">
      <w:pPr>
        <w:widowControl w:val="0"/>
        <w:autoSpaceDE w:val="0"/>
        <w:autoSpaceDN w:val="0"/>
        <w:adjustRightInd w:val="0"/>
        <w:spacing w:before="240" w:after="0" w:line="240" w:lineRule="auto"/>
        <w:ind w:firstLine="540"/>
        <w:jc w:val="both"/>
        <w:rPr>
          <w:rFonts w:ascii="Arial" w:hAnsi="Arial" w:cs="Arial"/>
          <w:sz w:val="24"/>
          <w:szCs w:val="24"/>
        </w:rPr>
      </w:pPr>
      <w:r w:rsidRPr="00646CE3">
        <w:rPr>
          <w:rFonts w:ascii="Arial" w:hAnsi="Arial" w:cs="Arial"/>
          <w:sz w:val="24"/>
          <w:szCs w:val="24"/>
        </w:rPr>
        <w:t>Профессиональная квалификационная группа (далее - ПКГ) должностей работников физической культуры и спорта второго уровня:</w:t>
      </w:r>
    </w:p>
    <w:p w14:paraId="1A55B30D"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288"/>
        <w:gridCol w:w="3231"/>
      </w:tblGrid>
      <w:tr w:rsidR="00646CE3" w:rsidRPr="00646CE3" w14:paraId="6FF0F3F9" w14:textId="77777777" w:rsidTr="00CC5C3B">
        <w:tc>
          <w:tcPr>
            <w:tcW w:w="2551" w:type="dxa"/>
            <w:tcBorders>
              <w:top w:val="single" w:sz="4" w:space="0" w:color="auto"/>
              <w:left w:val="single" w:sz="4" w:space="0" w:color="auto"/>
              <w:bottom w:val="single" w:sz="4" w:space="0" w:color="auto"/>
              <w:right w:val="single" w:sz="4" w:space="0" w:color="auto"/>
            </w:tcBorders>
          </w:tcPr>
          <w:p w14:paraId="64C2AC99"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Квалификационные уровни</w:t>
            </w:r>
          </w:p>
        </w:tc>
        <w:tc>
          <w:tcPr>
            <w:tcW w:w="3288" w:type="dxa"/>
            <w:tcBorders>
              <w:top w:val="single" w:sz="4" w:space="0" w:color="auto"/>
              <w:left w:val="single" w:sz="4" w:space="0" w:color="auto"/>
              <w:bottom w:val="single" w:sz="4" w:space="0" w:color="auto"/>
              <w:right w:val="single" w:sz="4" w:space="0" w:color="auto"/>
            </w:tcBorders>
          </w:tcPr>
          <w:p w14:paraId="1B64503D"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Должность</w:t>
            </w:r>
          </w:p>
        </w:tc>
        <w:tc>
          <w:tcPr>
            <w:tcW w:w="3231" w:type="dxa"/>
            <w:tcBorders>
              <w:top w:val="single" w:sz="4" w:space="0" w:color="auto"/>
              <w:left w:val="single" w:sz="4" w:space="0" w:color="auto"/>
              <w:bottom w:val="single" w:sz="4" w:space="0" w:color="auto"/>
              <w:right w:val="single" w:sz="4" w:space="0" w:color="auto"/>
            </w:tcBorders>
          </w:tcPr>
          <w:p w14:paraId="7266E1CA"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Размер оклада (должностного оклада), ставки заработной платы, руб.</w:t>
            </w:r>
          </w:p>
        </w:tc>
      </w:tr>
      <w:tr w:rsidR="00646CE3" w:rsidRPr="00646CE3" w14:paraId="0BA42219" w14:textId="77777777" w:rsidTr="00CC5C3B">
        <w:tc>
          <w:tcPr>
            <w:tcW w:w="2551" w:type="dxa"/>
            <w:vMerge w:val="restart"/>
            <w:tcBorders>
              <w:top w:val="single" w:sz="4" w:space="0" w:color="auto"/>
              <w:left w:val="single" w:sz="4" w:space="0" w:color="auto"/>
              <w:bottom w:val="single" w:sz="4" w:space="0" w:color="auto"/>
              <w:right w:val="single" w:sz="4" w:space="0" w:color="auto"/>
            </w:tcBorders>
          </w:tcPr>
          <w:p w14:paraId="09CC7F63"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1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053FAA0C"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спортсмен-инструктор</w:t>
            </w:r>
          </w:p>
        </w:tc>
        <w:tc>
          <w:tcPr>
            <w:tcW w:w="3231" w:type="dxa"/>
            <w:tcBorders>
              <w:top w:val="single" w:sz="4" w:space="0" w:color="auto"/>
              <w:left w:val="single" w:sz="4" w:space="0" w:color="auto"/>
              <w:bottom w:val="single" w:sz="4" w:space="0" w:color="auto"/>
              <w:right w:val="single" w:sz="4" w:space="0" w:color="auto"/>
            </w:tcBorders>
          </w:tcPr>
          <w:p w14:paraId="766B40DC"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13483</w:t>
            </w:r>
          </w:p>
        </w:tc>
      </w:tr>
      <w:tr w:rsidR="00646CE3" w:rsidRPr="00646CE3" w14:paraId="2E8FFA8B" w14:textId="77777777" w:rsidTr="00CC5C3B">
        <w:tc>
          <w:tcPr>
            <w:tcW w:w="2551" w:type="dxa"/>
            <w:vMerge/>
            <w:tcBorders>
              <w:top w:val="single" w:sz="4" w:space="0" w:color="auto"/>
              <w:left w:val="single" w:sz="4" w:space="0" w:color="auto"/>
              <w:bottom w:val="single" w:sz="4" w:space="0" w:color="auto"/>
              <w:right w:val="single" w:sz="4" w:space="0" w:color="auto"/>
            </w:tcBorders>
          </w:tcPr>
          <w:p w14:paraId="32BCDB65"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p>
        </w:tc>
        <w:tc>
          <w:tcPr>
            <w:tcW w:w="3288" w:type="dxa"/>
            <w:tcBorders>
              <w:top w:val="single" w:sz="4" w:space="0" w:color="auto"/>
              <w:left w:val="single" w:sz="4" w:space="0" w:color="auto"/>
              <w:bottom w:val="single" w:sz="4" w:space="0" w:color="auto"/>
              <w:right w:val="single" w:sz="4" w:space="0" w:color="auto"/>
            </w:tcBorders>
          </w:tcPr>
          <w:p w14:paraId="12398205"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 xml:space="preserve">инструктор по спорту, </w:t>
            </w:r>
            <w:r w:rsidRPr="00646CE3">
              <w:rPr>
                <w:rFonts w:ascii="Arial" w:hAnsi="Arial" w:cs="Arial"/>
                <w:sz w:val="24"/>
                <w:szCs w:val="24"/>
              </w:rPr>
              <w:lastRenderedPageBreak/>
              <w:t>техник по эксплуатации и ремонту спортивной техники</w:t>
            </w:r>
          </w:p>
        </w:tc>
        <w:tc>
          <w:tcPr>
            <w:tcW w:w="3231" w:type="dxa"/>
            <w:tcBorders>
              <w:top w:val="single" w:sz="4" w:space="0" w:color="auto"/>
              <w:left w:val="single" w:sz="4" w:space="0" w:color="auto"/>
              <w:bottom w:val="single" w:sz="4" w:space="0" w:color="auto"/>
              <w:right w:val="single" w:sz="4" w:space="0" w:color="auto"/>
            </w:tcBorders>
          </w:tcPr>
          <w:p w14:paraId="433DA281"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lastRenderedPageBreak/>
              <w:t>8989</w:t>
            </w:r>
          </w:p>
        </w:tc>
      </w:tr>
      <w:tr w:rsidR="00646CE3" w:rsidRPr="00646CE3" w14:paraId="69F0CE7A" w14:textId="77777777" w:rsidTr="00CC5C3B">
        <w:tc>
          <w:tcPr>
            <w:tcW w:w="2551" w:type="dxa"/>
            <w:tcBorders>
              <w:top w:val="single" w:sz="4" w:space="0" w:color="auto"/>
              <w:left w:val="single" w:sz="4" w:space="0" w:color="auto"/>
              <w:bottom w:val="single" w:sz="4" w:space="0" w:color="auto"/>
              <w:right w:val="single" w:sz="4" w:space="0" w:color="auto"/>
            </w:tcBorders>
          </w:tcPr>
          <w:p w14:paraId="648B6B81"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2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53A818DE"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инструктор-методист физкультурно-спортивной организации, тренер,</w:t>
            </w:r>
          </w:p>
          <w:p w14:paraId="72CED0CA"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хореограф</w:t>
            </w:r>
          </w:p>
        </w:tc>
        <w:tc>
          <w:tcPr>
            <w:tcW w:w="3231" w:type="dxa"/>
            <w:tcBorders>
              <w:top w:val="single" w:sz="4" w:space="0" w:color="auto"/>
              <w:left w:val="single" w:sz="4" w:space="0" w:color="auto"/>
              <w:bottom w:val="single" w:sz="4" w:space="0" w:color="auto"/>
              <w:right w:val="single" w:sz="4" w:space="0" w:color="auto"/>
            </w:tcBorders>
          </w:tcPr>
          <w:p w14:paraId="032CD4EA"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10749</w:t>
            </w:r>
          </w:p>
        </w:tc>
      </w:tr>
      <w:tr w:rsidR="00646CE3" w:rsidRPr="00646CE3" w14:paraId="3CC629E3" w14:textId="77777777" w:rsidTr="00CC5C3B">
        <w:tc>
          <w:tcPr>
            <w:tcW w:w="2551" w:type="dxa"/>
            <w:tcBorders>
              <w:top w:val="single" w:sz="4" w:space="0" w:color="auto"/>
              <w:left w:val="single" w:sz="4" w:space="0" w:color="auto"/>
              <w:bottom w:val="single" w:sz="4" w:space="0" w:color="auto"/>
              <w:right w:val="single" w:sz="4" w:space="0" w:color="auto"/>
            </w:tcBorders>
          </w:tcPr>
          <w:p w14:paraId="562E0460"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3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3E6AB07D"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старший инструктор-методист физкультурно-спортивной организации</w:t>
            </w:r>
          </w:p>
        </w:tc>
        <w:tc>
          <w:tcPr>
            <w:tcW w:w="3231" w:type="dxa"/>
            <w:tcBorders>
              <w:top w:val="single" w:sz="4" w:space="0" w:color="auto"/>
              <w:left w:val="single" w:sz="4" w:space="0" w:color="auto"/>
              <w:bottom w:val="single" w:sz="4" w:space="0" w:color="auto"/>
              <w:right w:val="single" w:sz="4" w:space="0" w:color="auto"/>
            </w:tcBorders>
          </w:tcPr>
          <w:p w14:paraId="1E018E8B"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11160</w:t>
            </w:r>
          </w:p>
        </w:tc>
      </w:tr>
    </w:tbl>
    <w:p w14:paraId="1941B692"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0905AEFF" w14:textId="69B51DB9" w:rsidR="00646CE3" w:rsidRPr="00646CE3" w:rsidRDefault="00646CE3" w:rsidP="00646CE3">
      <w:pPr>
        <w:widowControl w:val="0"/>
        <w:autoSpaceDE w:val="0"/>
        <w:autoSpaceDN w:val="0"/>
        <w:adjustRightInd w:val="0"/>
        <w:spacing w:after="0" w:line="240" w:lineRule="auto"/>
        <w:ind w:firstLine="540"/>
        <w:jc w:val="both"/>
        <w:rPr>
          <w:rFonts w:ascii="Arial" w:hAnsi="Arial" w:cs="Arial"/>
          <w:sz w:val="24"/>
          <w:szCs w:val="24"/>
        </w:rPr>
      </w:pPr>
      <w:r w:rsidRPr="00646CE3">
        <w:rPr>
          <w:rFonts w:ascii="Arial" w:hAnsi="Arial" w:cs="Arial"/>
          <w:sz w:val="24"/>
          <w:szCs w:val="24"/>
        </w:rPr>
        <w:t xml:space="preserve">2. Минимальные размеры окладов (должностных окладов), ставок заработной платы по должностям общеотраслевых профессий рабочих, утвержденным </w:t>
      </w:r>
      <w:hyperlink r:id="rId66" w:history="1">
        <w:r w:rsidRPr="00646CE3">
          <w:rPr>
            <w:rFonts w:ascii="Arial" w:hAnsi="Arial" w:cs="Arial"/>
            <w:sz w:val="24"/>
            <w:szCs w:val="24"/>
          </w:rPr>
          <w:t>Приказом</w:t>
        </w:r>
      </w:hyperlink>
      <w:r w:rsidRPr="00646CE3">
        <w:rPr>
          <w:rFonts w:ascii="Arial" w:hAnsi="Arial" w:cs="Arial"/>
          <w:sz w:val="24"/>
          <w:szCs w:val="24"/>
        </w:rPr>
        <w:t xml:space="preserve"> Министерства здравоохранения и социального развития Российской Федерации от 29.05.2008 </w:t>
      </w:r>
      <w:r w:rsidR="00C33240">
        <w:rPr>
          <w:rFonts w:ascii="Arial" w:hAnsi="Arial" w:cs="Arial"/>
          <w:sz w:val="24"/>
          <w:szCs w:val="24"/>
        </w:rPr>
        <w:t>№</w:t>
      </w:r>
      <w:r w:rsidRPr="00646CE3">
        <w:rPr>
          <w:rFonts w:ascii="Arial" w:hAnsi="Arial" w:cs="Arial"/>
          <w:sz w:val="24"/>
          <w:szCs w:val="24"/>
        </w:rPr>
        <w:t xml:space="preserve"> 248н "Об утверждении профессиональных квалификационных групп общеотраслевых профессий рабочих", устанавливаются в следующих размерах:</w:t>
      </w:r>
    </w:p>
    <w:p w14:paraId="3A1729B4" w14:textId="77777777" w:rsidR="00646CE3" w:rsidRPr="00646CE3" w:rsidRDefault="00646CE3" w:rsidP="00646CE3">
      <w:pPr>
        <w:widowControl w:val="0"/>
        <w:autoSpaceDE w:val="0"/>
        <w:autoSpaceDN w:val="0"/>
        <w:adjustRightInd w:val="0"/>
        <w:spacing w:before="240" w:after="0" w:line="240" w:lineRule="auto"/>
        <w:ind w:firstLine="540"/>
        <w:jc w:val="both"/>
        <w:rPr>
          <w:rFonts w:ascii="Arial" w:hAnsi="Arial" w:cs="Arial"/>
          <w:sz w:val="24"/>
          <w:szCs w:val="24"/>
        </w:rPr>
      </w:pPr>
      <w:r w:rsidRPr="00646CE3">
        <w:rPr>
          <w:rFonts w:ascii="Arial" w:hAnsi="Arial" w:cs="Arial"/>
          <w:sz w:val="24"/>
          <w:szCs w:val="24"/>
        </w:rPr>
        <w:t>2.1. ПКГ "Общеотраслевые профессии рабочих" первого уровня:</w:t>
      </w:r>
    </w:p>
    <w:p w14:paraId="25A7B9A8"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288"/>
        <w:gridCol w:w="3231"/>
      </w:tblGrid>
      <w:tr w:rsidR="00646CE3" w:rsidRPr="00646CE3" w14:paraId="04316FE1" w14:textId="77777777" w:rsidTr="00CC5C3B">
        <w:tc>
          <w:tcPr>
            <w:tcW w:w="2551" w:type="dxa"/>
            <w:tcBorders>
              <w:top w:val="single" w:sz="4" w:space="0" w:color="auto"/>
              <w:left w:val="single" w:sz="4" w:space="0" w:color="auto"/>
              <w:bottom w:val="single" w:sz="4" w:space="0" w:color="auto"/>
              <w:right w:val="single" w:sz="4" w:space="0" w:color="auto"/>
            </w:tcBorders>
          </w:tcPr>
          <w:p w14:paraId="2E8A1EA6"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Квалификационные уровни</w:t>
            </w:r>
          </w:p>
        </w:tc>
        <w:tc>
          <w:tcPr>
            <w:tcW w:w="3288" w:type="dxa"/>
            <w:tcBorders>
              <w:top w:val="single" w:sz="4" w:space="0" w:color="auto"/>
              <w:left w:val="single" w:sz="4" w:space="0" w:color="auto"/>
              <w:bottom w:val="single" w:sz="4" w:space="0" w:color="auto"/>
              <w:right w:val="single" w:sz="4" w:space="0" w:color="auto"/>
            </w:tcBorders>
          </w:tcPr>
          <w:p w14:paraId="03C69E20"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Должность</w:t>
            </w:r>
          </w:p>
        </w:tc>
        <w:tc>
          <w:tcPr>
            <w:tcW w:w="3231" w:type="dxa"/>
            <w:tcBorders>
              <w:top w:val="single" w:sz="4" w:space="0" w:color="auto"/>
              <w:left w:val="single" w:sz="4" w:space="0" w:color="auto"/>
              <w:bottom w:val="single" w:sz="4" w:space="0" w:color="auto"/>
              <w:right w:val="single" w:sz="4" w:space="0" w:color="auto"/>
            </w:tcBorders>
          </w:tcPr>
          <w:p w14:paraId="75ACE09A"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Размер оклада (должностного оклада), ставки заработной платы, руб.</w:t>
            </w:r>
          </w:p>
        </w:tc>
      </w:tr>
      <w:tr w:rsidR="00646CE3" w:rsidRPr="00646CE3" w14:paraId="26FDD7EA" w14:textId="77777777" w:rsidTr="00CC5C3B">
        <w:tc>
          <w:tcPr>
            <w:tcW w:w="2551" w:type="dxa"/>
            <w:tcBorders>
              <w:top w:val="single" w:sz="4" w:space="0" w:color="auto"/>
              <w:left w:val="single" w:sz="4" w:space="0" w:color="auto"/>
              <w:bottom w:val="single" w:sz="4" w:space="0" w:color="auto"/>
              <w:right w:val="single" w:sz="4" w:space="0" w:color="auto"/>
            </w:tcBorders>
          </w:tcPr>
          <w:p w14:paraId="779DCEFF"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1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7C1AF8AE"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 xml:space="preserve">уборщик территорий, уборщик служебных помещений, сторож, вахтер, рабочий по обслуживанию в бане, </w:t>
            </w:r>
            <w:proofErr w:type="spellStart"/>
            <w:r w:rsidRPr="00646CE3">
              <w:rPr>
                <w:rFonts w:ascii="Arial" w:hAnsi="Arial" w:cs="Arial"/>
                <w:sz w:val="24"/>
                <w:szCs w:val="24"/>
              </w:rPr>
              <w:t>ремонтировщик</w:t>
            </w:r>
            <w:proofErr w:type="spellEnd"/>
            <w:r w:rsidRPr="00646CE3">
              <w:rPr>
                <w:rFonts w:ascii="Arial" w:hAnsi="Arial" w:cs="Arial"/>
                <w:sz w:val="24"/>
                <w:szCs w:val="24"/>
              </w:rPr>
              <w:t xml:space="preserve"> плоскостных спортивных сооружений</w:t>
            </w:r>
          </w:p>
        </w:tc>
        <w:tc>
          <w:tcPr>
            <w:tcW w:w="3231" w:type="dxa"/>
            <w:tcBorders>
              <w:top w:val="single" w:sz="4" w:space="0" w:color="auto"/>
              <w:left w:val="single" w:sz="4" w:space="0" w:color="auto"/>
              <w:bottom w:val="single" w:sz="4" w:space="0" w:color="auto"/>
              <w:right w:val="single" w:sz="4" w:space="0" w:color="auto"/>
            </w:tcBorders>
          </w:tcPr>
          <w:p w14:paraId="31C328B8"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3481</w:t>
            </w:r>
          </w:p>
        </w:tc>
      </w:tr>
    </w:tbl>
    <w:p w14:paraId="7350E0E8"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00D10744" w14:textId="77777777" w:rsidR="00646CE3" w:rsidRPr="00646CE3" w:rsidRDefault="00646CE3" w:rsidP="00646CE3">
      <w:pPr>
        <w:widowControl w:val="0"/>
        <w:autoSpaceDE w:val="0"/>
        <w:autoSpaceDN w:val="0"/>
        <w:adjustRightInd w:val="0"/>
        <w:spacing w:after="0" w:line="240" w:lineRule="auto"/>
        <w:ind w:firstLine="540"/>
        <w:jc w:val="both"/>
        <w:rPr>
          <w:rFonts w:ascii="Arial" w:hAnsi="Arial" w:cs="Arial"/>
          <w:sz w:val="24"/>
          <w:szCs w:val="24"/>
        </w:rPr>
      </w:pPr>
      <w:r w:rsidRPr="00646CE3">
        <w:rPr>
          <w:rFonts w:ascii="Arial" w:hAnsi="Arial" w:cs="Arial"/>
          <w:sz w:val="24"/>
          <w:szCs w:val="24"/>
        </w:rPr>
        <w:t>2.2. ПКГ "Общеотраслевые профессии рабочих" второго уровня:</w:t>
      </w:r>
    </w:p>
    <w:p w14:paraId="6E106D3A"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288"/>
        <w:gridCol w:w="3231"/>
      </w:tblGrid>
      <w:tr w:rsidR="00646CE3" w:rsidRPr="00646CE3" w14:paraId="0F4068D3" w14:textId="77777777" w:rsidTr="00CC5C3B">
        <w:tc>
          <w:tcPr>
            <w:tcW w:w="2551" w:type="dxa"/>
            <w:tcBorders>
              <w:top w:val="single" w:sz="4" w:space="0" w:color="auto"/>
              <w:left w:val="single" w:sz="4" w:space="0" w:color="auto"/>
              <w:bottom w:val="single" w:sz="4" w:space="0" w:color="auto"/>
              <w:right w:val="single" w:sz="4" w:space="0" w:color="auto"/>
            </w:tcBorders>
          </w:tcPr>
          <w:p w14:paraId="073B4CC0"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Квалификационные уровни</w:t>
            </w:r>
          </w:p>
        </w:tc>
        <w:tc>
          <w:tcPr>
            <w:tcW w:w="3288" w:type="dxa"/>
            <w:tcBorders>
              <w:top w:val="single" w:sz="4" w:space="0" w:color="auto"/>
              <w:left w:val="single" w:sz="4" w:space="0" w:color="auto"/>
              <w:bottom w:val="single" w:sz="4" w:space="0" w:color="auto"/>
              <w:right w:val="single" w:sz="4" w:space="0" w:color="auto"/>
            </w:tcBorders>
          </w:tcPr>
          <w:p w14:paraId="08FC1860"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Должность</w:t>
            </w:r>
          </w:p>
        </w:tc>
        <w:tc>
          <w:tcPr>
            <w:tcW w:w="3231" w:type="dxa"/>
            <w:tcBorders>
              <w:top w:val="single" w:sz="4" w:space="0" w:color="auto"/>
              <w:left w:val="single" w:sz="4" w:space="0" w:color="auto"/>
              <w:bottom w:val="single" w:sz="4" w:space="0" w:color="auto"/>
              <w:right w:val="single" w:sz="4" w:space="0" w:color="auto"/>
            </w:tcBorders>
          </w:tcPr>
          <w:p w14:paraId="4A3FDE4F"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Размер оклада (должностного оклада), ставки заработной платы, руб.</w:t>
            </w:r>
          </w:p>
        </w:tc>
      </w:tr>
      <w:tr w:rsidR="00646CE3" w:rsidRPr="00646CE3" w14:paraId="4E39C165" w14:textId="77777777" w:rsidTr="00CC5C3B">
        <w:tc>
          <w:tcPr>
            <w:tcW w:w="2551" w:type="dxa"/>
            <w:tcBorders>
              <w:top w:val="single" w:sz="4" w:space="0" w:color="auto"/>
              <w:left w:val="single" w:sz="4" w:space="0" w:color="auto"/>
              <w:bottom w:val="single" w:sz="4" w:space="0" w:color="auto"/>
              <w:right w:val="single" w:sz="4" w:space="0" w:color="auto"/>
            </w:tcBorders>
          </w:tcPr>
          <w:p w14:paraId="35021E40"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1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2D4F4E8C"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водитель автомобиля, слесарь-сантехник, штукатур, рабочий по комплексному обслуживанию и ремонту здания, электромонтер по ремонту и обслуживанию электрооборудования</w:t>
            </w:r>
          </w:p>
        </w:tc>
        <w:tc>
          <w:tcPr>
            <w:tcW w:w="3231" w:type="dxa"/>
            <w:tcBorders>
              <w:top w:val="single" w:sz="4" w:space="0" w:color="auto"/>
              <w:left w:val="single" w:sz="4" w:space="0" w:color="auto"/>
              <w:bottom w:val="single" w:sz="4" w:space="0" w:color="auto"/>
              <w:right w:val="single" w:sz="4" w:space="0" w:color="auto"/>
            </w:tcBorders>
          </w:tcPr>
          <w:p w14:paraId="56852DC5"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4053</w:t>
            </w:r>
          </w:p>
        </w:tc>
      </w:tr>
      <w:tr w:rsidR="00646CE3" w:rsidRPr="00646CE3" w14:paraId="530AA7E2" w14:textId="77777777" w:rsidTr="00CC5C3B">
        <w:tc>
          <w:tcPr>
            <w:tcW w:w="2551" w:type="dxa"/>
            <w:tcBorders>
              <w:top w:val="single" w:sz="4" w:space="0" w:color="auto"/>
              <w:left w:val="single" w:sz="4" w:space="0" w:color="auto"/>
              <w:bottom w:val="single" w:sz="4" w:space="0" w:color="auto"/>
              <w:right w:val="single" w:sz="4" w:space="0" w:color="auto"/>
            </w:tcBorders>
          </w:tcPr>
          <w:p w14:paraId="18BD2FF0"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lastRenderedPageBreak/>
              <w:t>4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2CE4C169"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водитель автомобиля</w:t>
            </w:r>
          </w:p>
        </w:tc>
        <w:tc>
          <w:tcPr>
            <w:tcW w:w="3231" w:type="dxa"/>
            <w:tcBorders>
              <w:top w:val="single" w:sz="4" w:space="0" w:color="auto"/>
              <w:left w:val="single" w:sz="4" w:space="0" w:color="auto"/>
              <w:bottom w:val="single" w:sz="4" w:space="0" w:color="auto"/>
              <w:right w:val="single" w:sz="4" w:space="0" w:color="auto"/>
            </w:tcBorders>
          </w:tcPr>
          <w:p w14:paraId="5EDCADF6"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6542</w:t>
            </w:r>
          </w:p>
        </w:tc>
      </w:tr>
    </w:tbl>
    <w:p w14:paraId="5AD76A0F"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150C9CF1" w14:textId="59EF8ADD" w:rsidR="00646CE3" w:rsidRPr="00646CE3" w:rsidRDefault="00646CE3" w:rsidP="00646CE3">
      <w:pPr>
        <w:widowControl w:val="0"/>
        <w:autoSpaceDE w:val="0"/>
        <w:autoSpaceDN w:val="0"/>
        <w:adjustRightInd w:val="0"/>
        <w:spacing w:after="0" w:line="240" w:lineRule="auto"/>
        <w:ind w:firstLine="540"/>
        <w:jc w:val="both"/>
        <w:rPr>
          <w:rFonts w:ascii="Arial" w:hAnsi="Arial" w:cs="Arial"/>
          <w:sz w:val="24"/>
          <w:szCs w:val="24"/>
        </w:rPr>
      </w:pPr>
      <w:r w:rsidRPr="00646CE3">
        <w:rPr>
          <w:rFonts w:ascii="Arial" w:hAnsi="Arial" w:cs="Arial"/>
          <w:sz w:val="24"/>
          <w:szCs w:val="24"/>
        </w:rPr>
        <w:t xml:space="preserve">3. Минимальные размеры окладов (должностных окладов), ставок заработной платы работников, занимающих общеотраслевые должности руководителей, специалистов и служащих, утвержденные </w:t>
      </w:r>
      <w:hyperlink r:id="rId67" w:history="1">
        <w:r w:rsidRPr="00646CE3">
          <w:rPr>
            <w:rFonts w:ascii="Arial" w:hAnsi="Arial" w:cs="Arial"/>
            <w:sz w:val="24"/>
            <w:szCs w:val="24"/>
          </w:rPr>
          <w:t>Приказом</w:t>
        </w:r>
      </w:hyperlink>
      <w:r w:rsidRPr="00646CE3">
        <w:rPr>
          <w:rFonts w:ascii="Arial" w:hAnsi="Arial" w:cs="Arial"/>
          <w:sz w:val="24"/>
          <w:szCs w:val="24"/>
        </w:rPr>
        <w:t xml:space="preserve"> Министерства здравоохранения и социального развития Российской Федерации от 29.05.2008 </w:t>
      </w:r>
      <w:r w:rsidR="00C33240">
        <w:rPr>
          <w:rFonts w:ascii="Arial" w:hAnsi="Arial" w:cs="Arial"/>
          <w:sz w:val="24"/>
          <w:szCs w:val="24"/>
        </w:rPr>
        <w:t>№</w:t>
      </w:r>
      <w:r w:rsidRPr="00646CE3">
        <w:rPr>
          <w:rFonts w:ascii="Arial" w:hAnsi="Arial" w:cs="Arial"/>
          <w:sz w:val="24"/>
          <w:szCs w:val="24"/>
        </w:rPr>
        <w:t xml:space="preserve"> 247н "Об утверждении профессиональных квалификационных групп общеотраслевых должностей руководителей специалистов и служащих", устанавливаются в следующих размерах:</w:t>
      </w:r>
    </w:p>
    <w:p w14:paraId="1FED74B6" w14:textId="77777777" w:rsidR="00646CE3" w:rsidRPr="00646CE3" w:rsidRDefault="00646CE3" w:rsidP="00646CE3">
      <w:pPr>
        <w:widowControl w:val="0"/>
        <w:autoSpaceDE w:val="0"/>
        <w:autoSpaceDN w:val="0"/>
        <w:adjustRightInd w:val="0"/>
        <w:spacing w:before="240" w:after="0" w:line="240" w:lineRule="auto"/>
        <w:ind w:firstLine="540"/>
        <w:jc w:val="both"/>
        <w:rPr>
          <w:rFonts w:ascii="Arial" w:hAnsi="Arial" w:cs="Arial"/>
          <w:sz w:val="24"/>
          <w:szCs w:val="24"/>
        </w:rPr>
      </w:pPr>
      <w:r w:rsidRPr="00646CE3">
        <w:rPr>
          <w:rFonts w:ascii="Arial" w:hAnsi="Arial" w:cs="Arial"/>
          <w:sz w:val="24"/>
          <w:szCs w:val="24"/>
        </w:rPr>
        <w:t>3.1. ПКГ "Общеотраслевые должности служащих первого уровня":</w:t>
      </w:r>
    </w:p>
    <w:p w14:paraId="73A33591"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288"/>
        <w:gridCol w:w="3231"/>
      </w:tblGrid>
      <w:tr w:rsidR="00646CE3" w:rsidRPr="00646CE3" w14:paraId="0E01A9CE" w14:textId="77777777" w:rsidTr="00CC5C3B">
        <w:tc>
          <w:tcPr>
            <w:tcW w:w="2551" w:type="dxa"/>
            <w:tcBorders>
              <w:top w:val="single" w:sz="4" w:space="0" w:color="auto"/>
              <w:left w:val="single" w:sz="4" w:space="0" w:color="auto"/>
              <w:bottom w:val="single" w:sz="4" w:space="0" w:color="auto"/>
              <w:right w:val="single" w:sz="4" w:space="0" w:color="auto"/>
            </w:tcBorders>
          </w:tcPr>
          <w:p w14:paraId="574AF881"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Квалификационные уровни</w:t>
            </w:r>
          </w:p>
        </w:tc>
        <w:tc>
          <w:tcPr>
            <w:tcW w:w="3288" w:type="dxa"/>
            <w:tcBorders>
              <w:top w:val="single" w:sz="4" w:space="0" w:color="auto"/>
              <w:left w:val="single" w:sz="4" w:space="0" w:color="auto"/>
              <w:bottom w:val="single" w:sz="4" w:space="0" w:color="auto"/>
              <w:right w:val="single" w:sz="4" w:space="0" w:color="auto"/>
            </w:tcBorders>
          </w:tcPr>
          <w:p w14:paraId="722C5E60"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Должность</w:t>
            </w:r>
          </w:p>
        </w:tc>
        <w:tc>
          <w:tcPr>
            <w:tcW w:w="3231" w:type="dxa"/>
            <w:tcBorders>
              <w:top w:val="single" w:sz="4" w:space="0" w:color="auto"/>
              <w:left w:val="single" w:sz="4" w:space="0" w:color="auto"/>
              <w:bottom w:val="single" w:sz="4" w:space="0" w:color="auto"/>
              <w:right w:val="single" w:sz="4" w:space="0" w:color="auto"/>
            </w:tcBorders>
          </w:tcPr>
          <w:p w14:paraId="2B2D9032"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Размер оклада (должностного оклада), ставки заработной платы, руб.</w:t>
            </w:r>
          </w:p>
        </w:tc>
      </w:tr>
      <w:tr w:rsidR="00646CE3" w:rsidRPr="00646CE3" w14:paraId="71FDEF3D" w14:textId="77777777" w:rsidTr="00CC5C3B">
        <w:tc>
          <w:tcPr>
            <w:tcW w:w="2551" w:type="dxa"/>
            <w:tcBorders>
              <w:top w:val="single" w:sz="4" w:space="0" w:color="auto"/>
              <w:left w:val="single" w:sz="4" w:space="0" w:color="auto"/>
              <w:bottom w:val="single" w:sz="4" w:space="0" w:color="auto"/>
              <w:right w:val="single" w:sz="4" w:space="0" w:color="auto"/>
            </w:tcBorders>
          </w:tcPr>
          <w:p w14:paraId="70DBFCEE"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1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42832009"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делопроизводитель, кассир</w:t>
            </w:r>
          </w:p>
        </w:tc>
        <w:tc>
          <w:tcPr>
            <w:tcW w:w="3231" w:type="dxa"/>
            <w:tcBorders>
              <w:top w:val="single" w:sz="4" w:space="0" w:color="auto"/>
              <w:left w:val="single" w:sz="4" w:space="0" w:color="auto"/>
              <w:bottom w:val="single" w:sz="4" w:space="0" w:color="auto"/>
              <w:right w:val="single" w:sz="4" w:space="0" w:color="auto"/>
            </w:tcBorders>
          </w:tcPr>
          <w:p w14:paraId="3B70D090"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4053</w:t>
            </w:r>
          </w:p>
        </w:tc>
      </w:tr>
    </w:tbl>
    <w:p w14:paraId="35CFE994"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04409455" w14:textId="77777777" w:rsidR="00646CE3" w:rsidRPr="00646CE3" w:rsidRDefault="00646CE3" w:rsidP="00646CE3">
      <w:pPr>
        <w:widowControl w:val="0"/>
        <w:autoSpaceDE w:val="0"/>
        <w:autoSpaceDN w:val="0"/>
        <w:adjustRightInd w:val="0"/>
        <w:spacing w:after="0" w:line="240" w:lineRule="auto"/>
        <w:ind w:firstLine="540"/>
        <w:jc w:val="both"/>
        <w:rPr>
          <w:rFonts w:ascii="Arial" w:hAnsi="Arial" w:cs="Arial"/>
          <w:sz w:val="24"/>
          <w:szCs w:val="24"/>
        </w:rPr>
      </w:pPr>
      <w:r w:rsidRPr="00646CE3">
        <w:rPr>
          <w:rFonts w:ascii="Arial" w:hAnsi="Arial" w:cs="Arial"/>
          <w:sz w:val="24"/>
          <w:szCs w:val="24"/>
        </w:rPr>
        <w:t>3.2. ПКГ "Общеотраслевые должности служащих второго уровня":</w:t>
      </w:r>
    </w:p>
    <w:p w14:paraId="3C8731E2"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288"/>
        <w:gridCol w:w="3231"/>
      </w:tblGrid>
      <w:tr w:rsidR="00646CE3" w:rsidRPr="00646CE3" w14:paraId="56EAE6D0" w14:textId="77777777" w:rsidTr="00CC5C3B">
        <w:tc>
          <w:tcPr>
            <w:tcW w:w="2551" w:type="dxa"/>
            <w:tcBorders>
              <w:top w:val="single" w:sz="4" w:space="0" w:color="auto"/>
              <w:left w:val="single" w:sz="4" w:space="0" w:color="auto"/>
              <w:bottom w:val="single" w:sz="4" w:space="0" w:color="auto"/>
              <w:right w:val="single" w:sz="4" w:space="0" w:color="auto"/>
            </w:tcBorders>
          </w:tcPr>
          <w:p w14:paraId="29917D00"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Квалификационные уровни</w:t>
            </w:r>
          </w:p>
        </w:tc>
        <w:tc>
          <w:tcPr>
            <w:tcW w:w="3288" w:type="dxa"/>
            <w:tcBorders>
              <w:top w:val="single" w:sz="4" w:space="0" w:color="auto"/>
              <w:left w:val="single" w:sz="4" w:space="0" w:color="auto"/>
              <w:bottom w:val="single" w:sz="4" w:space="0" w:color="auto"/>
              <w:right w:val="single" w:sz="4" w:space="0" w:color="auto"/>
            </w:tcBorders>
          </w:tcPr>
          <w:p w14:paraId="4D7530EE"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Должность</w:t>
            </w:r>
          </w:p>
        </w:tc>
        <w:tc>
          <w:tcPr>
            <w:tcW w:w="3231" w:type="dxa"/>
            <w:tcBorders>
              <w:top w:val="single" w:sz="4" w:space="0" w:color="auto"/>
              <w:left w:val="single" w:sz="4" w:space="0" w:color="auto"/>
              <w:bottom w:val="single" w:sz="4" w:space="0" w:color="auto"/>
              <w:right w:val="single" w:sz="4" w:space="0" w:color="auto"/>
            </w:tcBorders>
          </w:tcPr>
          <w:p w14:paraId="23E302B0"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Размер оклада (должностного оклада), ставки заработной платы, руб.</w:t>
            </w:r>
          </w:p>
        </w:tc>
      </w:tr>
      <w:tr w:rsidR="00646CE3" w:rsidRPr="00646CE3" w14:paraId="27E8DA54" w14:textId="77777777" w:rsidTr="00CC5C3B">
        <w:tc>
          <w:tcPr>
            <w:tcW w:w="2551" w:type="dxa"/>
            <w:tcBorders>
              <w:top w:val="single" w:sz="4" w:space="0" w:color="auto"/>
              <w:left w:val="single" w:sz="4" w:space="0" w:color="auto"/>
              <w:bottom w:val="single" w:sz="4" w:space="0" w:color="auto"/>
              <w:right w:val="single" w:sz="4" w:space="0" w:color="auto"/>
            </w:tcBorders>
          </w:tcPr>
          <w:p w14:paraId="0CA5A157"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1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492B5009"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администратор, техник</w:t>
            </w:r>
          </w:p>
        </w:tc>
        <w:tc>
          <w:tcPr>
            <w:tcW w:w="3231" w:type="dxa"/>
            <w:tcBorders>
              <w:top w:val="single" w:sz="4" w:space="0" w:color="auto"/>
              <w:left w:val="single" w:sz="4" w:space="0" w:color="auto"/>
              <w:bottom w:val="single" w:sz="4" w:space="0" w:color="auto"/>
              <w:right w:val="single" w:sz="4" w:space="0" w:color="auto"/>
            </w:tcBorders>
          </w:tcPr>
          <w:p w14:paraId="1DAA4369"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4498</w:t>
            </w:r>
          </w:p>
        </w:tc>
      </w:tr>
      <w:tr w:rsidR="00646CE3" w:rsidRPr="00646CE3" w14:paraId="37E5B18E" w14:textId="77777777" w:rsidTr="00CC5C3B">
        <w:tc>
          <w:tcPr>
            <w:tcW w:w="2551" w:type="dxa"/>
            <w:tcBorders>
              <w:top w:val="single" w:sz="4" w:space="0" w:color="auto"/>
              <w:left w:val="single" w:sz="4" w:space="0" w:color="auto"/>
              <w:bottom w:val="single" w:sz="4" w:space="0" w:color="auto"/>
              <w:right w:val="single" w:sz="4" w:space="0" w:color="auto"/>
            </w:tcBorders>
          </w:tcPr>
          <w:p w14:paraId="2B0C916C"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2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1C33ABF6"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заведующий хозяйством</w:t>
            </w:r>
          </w:p>
        </w:tc>
        <w:tc>
          <w:tcPr>
            <w:tcW w:w="3231" w:type="dxa"/>
            <w:tcBorders>
              <w:top w:val="single" w:sz="4" w:space="0" w:color="auto"/>
              <w:left w:val="single" w:sz="4" w:space="0" w:color="auto"/>
              <w:bottom w:val="single" w:sz="4" w:space="0" w:color="auto"/>
              <w:right w:val="single" w:sz="4" w:space="0" w:color="auto"/>
            </w:tcBorders>
          </w:tcPr>
          <w:p w14:paraId="0558BA09"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4943</w:t>
            </w:r>
          </w:p>
        </w:tc>
      </w:tr>
    </w:tbl>
    <w:p w14:paraId="01D9569A"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09DC0666" w14:textId="77777777" w:rsidR="00646CE3" w:rsidRPr="00646CE3" w:rsidRDefault="00646CE3" w:rsidP="00646CE3">
      <w:pPr>
        <w:widowControl w:val="0"/>
        <w:autoSpaceDE w:val="0"/>
        <w:autoSpaceDN w:val="0"/>
        <w:adjustRightInd w:val="0"/>
        <w:spacing w:after="0" w:line="240" w:lineRule="auto"/>
        <w:ind w:firstLine="540"/>
        <w:jc w:val="both"/>
        <w:rPr>
          <w:rFonts w:ascii="Arial" w:hAnsi="Arial" w:cs="Arial"/>
          <w:sz w:val="24"/>
          <w:szCs w:val="24"/>
        </w:rPr>
      </w:pPr>
      <w:r w:rsidRPr="00646CE3">
        <w:rPr>
          <w:rFonts w:ascii="Arial" w:hAnsi="Arial" w:cs="Arial"/>
          <w:sz w:val="24"/>
          <w:szCs w:val="24"/>
        </w:rPr>
        <w:t>3.3. ПКГ "Общеотраслевые должности служащих четвертого уровня":</w:t>
      </w:r>
    </w:p>
    <w:p w14:paraId="58EE303A"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288"/>
        <w:gridCol w:w="3231"/>
      </w:tblGrid>
      <w:tr w:rsidR="00646CE3" w:rsidRPr="00646CE3" w14:paraId="5561EC49" w14:textId="77777777" w:rsidTr="00CC5C3B">
        <w:tc>
          <w:tcPr>
            <w:tcW w:w="2551" w:type="dxa"/>
            <w:tcBorders>
              <w:top w:val="single" w:sz="4" w:space="0" w:color="auto"/>
              <w:left w:val="single" w:sz="4" w:space="0" w:color="auto"/>
              <w:bottom w:val="single" w:sz="4" w:space="0" w:color="auto"/>
              <w:right w:val="single" w:sz="4" w:space="0" w:color="auto"/>
            </w:tcBorders>
          </w:tcPr>
          <w:p w14:paraId="44BD023E"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Квалификационные уровни</w:t>
            </w:r>
          </w:p>
        </w:tc>
        <w:tc>
          <w:tcPr>
            <w:tcW w:w="3288" w:type="dxa"/>
            <w:tcBorders>
              <w:top w:val="single" w:sz="4" w:space="0" w:color="auto"/>
              <w:left w:val="single" w:sz="4" w:space="0" w:color="auto"/>
              <w:bottom w:val="single" w:sz="4" w:space="0" w:color="auto"/>
              <w:right w:val="single" w:sz="4" w:space="0" w:color="auto"/>
            </w:tcBorders>
          </w:tcPr>
          <w:p w14:paraId="220BE5A2"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Должность</w:t>
            </w:r>
          </w:p>
        </w:tc>
        <w:tc>
          <w:tcPr>
            <w:tcW w:w="3231" w:type="dxa"/>
            <w:tcBorders>
              <w:top w:val="single" w:sz="4" w:space="0" w:color="auto"/>
              <w:left w:val="single" w:sz="4" w:space="0" w:color="auto"/>
              <w:bottom w:val="single" w:sz="4" w:space="0" w:color="auto"/>
              <w:right w:val="single" w:sz="4" w:space="0" w:color="auto"/>
            </w:tcBorders>
          </w:tcPr>
          <w:p w14:paraId="3D753AEA"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Размер оклада (должностного оклада), ставки заработной платы, руб.</w:t>
            </w:r>
          </w:p>
        </w:tc>
      </w:tr>
      <w:tr w:rsidR="00646CE3" w:rsidRPr="00646CE3" w14:paraId="68D51E4F" w14:textId="77777777" w:rsidTr="00CC5C3B">
        <w:tc>
          <w:tcPr>
            <w:tcW w:w="2551" w:type="dxa"/>
            <w:tcBorders>
              <w:top w:val="single" w:sz="4" w:space="0" w:color="auto"/>
              <w:left w:val="single" w:sz="4" w:space="0" w:color="auto"/>
              <w:bottom w:val="single" w:sz="4" w:space="0" w:color="auto"/>
              <w:right w:val="single" w:sz="4" w:space="0" w:color="auto"/>
            </w:tcBorders>
          </w:tcPr>
          <w:p w14:paraId="28B29F16"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3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678DDE6A"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заведующий структурным подразделением</w:t>
            </w:r>
          </w:p>
        </w:tc>
        <w:tc>
          <w:tcPr>
            <w:tcW w:w="3231" w:type="dxa"/>
            <w:tcBorders>
              <w:top w:val="single" w:sz="4" w:space="0" w:color="auto"/>
              <w:left w:val="single" w:sz="4" w:space="0" w:color="auto"/>
              <w:bottom w:val="single" w:sz="4" w:space="0" w:color="auto"/>
              <w:right w:val="single" w:sz="4" w:space="0" w:color="auto"/>
            </w:tcBorders>
          </w:tcPr>
          <w:p w14:paraId="489A7707"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9754</w:t>
            </w:r>
          </w:p>
        </w:tc>
      </w:tr>
    </w:tbl>
    <w:p w14:paraId="52F8A393"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27A8274E" w14:textId="3A1CA8B4" w:rsidR="00646CE3" w:rsidRPr="00646CE3" w:rsidRDefault="00646CE3" w:rsidP="00646CE3">
      <w:pPr>
        <w:widowControl w:val="0"/>
        <w:autoSpaceDE w:val="0"/>
        <w:autoSpaceDN w:val="0"/>
        <w:adjustRightInd w:val="0"/>
        <w:spacing w:after="0" w:line="240" w:lineRule="auto"/>
        <w:ind w:firstLine="540"/>
        <w:jc w:val="both"/>
        <w:rPr>
          <w:rFonts w:ascii="Arial" w:hAnsi="Arial" w:cs="Arial"/>
          <w:sz w:val="24"/>
          <w:szCs w:val="24"/>
        </w:rPr>
      </w:pPr>
      <w:r w:rsidRPr="00646CE3">
        <w:rPr>
          <w:rFonts w:ascii="Arial" w:hAnsi="Arial" w:cs="Arial"/>
          <w:sz w:val="24"/>
          <w:szCs w:val="24"/>
        </w:rPr>
        <w:t xml:space="preserve">4. Минимальные размеры окладов (должностных окладов), ставок заработной платы по должностям работников культуры, искусства и кинематографии, утвержденным </w:t>
      </w:r>
      <w:hyperlink r:id="rId68" w:history="1">
        <w:r w:rsidRPr="00646CE3">
          <w:rPr>
            <w:rFonts w:ascii="Arial" w:hAnsi="Arial" w:cs="Arial"/>
            <w:sz w:val="24"/>
            <w:szCs w:val="24"/>
          </w:rPr>
          <w:t>Приказом</w:t>
        </w:r>
      </w:hyperlink>
      <w:r w:rsidRPr="00646CE3">
        <w:rPr>
          <w:rFonts w:ascii="Arial" w:hAnsi="Arial" w:cs="Arial"/>
          <w:sz w:val="24"/>
          <w:szCs w:val="24"/>
        </w:rPr>
        <w:t xml:space="preserve"> Министерства здравоохранения и социального развития Российской Федерации от 31.08.2007 </w:t>
      </w:r>
      <w:r w:rsidR="00C33240">
        <w:rPr>
          <w:rFonts w:ascii="Arial" w:hAnsi="Arial" w:cs="Arial"/>
          <w:sz w:val="24"/>
          <w:szCs w:val="24"/>
        </w:rPr>
        <w:t>№</w:t>
      </w:r>
      <w:r w:rsidRPr="00646CE3">
        <w:rPr>
          <w:rFonts w:ascii="Arial" w:hAnsi="Arial" w:cs="Arial"/>
          <w:sz w:val="24"/>
          <w:szCs w:val="24"/>
        </w:rPr>
        <w:t xml:space="preserve"> 570 "Об утверждении профессиональных квалификационных групп должностей работников культуры, искусства и кинематографии", устанавливаются в следующих размерах:</w:t>
      </w:r>
    </w:p>
    <w:p w14:paraId="78F89A33" w14:textId="77777777" w:rsidR="00646CE3" w:rsidRPr="00646CE3" w:rsidRDefault="00646CE3" w:rsidP="00646CE3">
      <w:pPr>
        <w:widowControl w:val="0"/>
        <w:autoSpaceDE w:val="0"/>
        <w:autoSpaceDN w:val="0"/>
        <w:adjustRightInd w:val="0"/>
        <w:spacing w:before="240" w:after="0" w:line="240" w:lineRule="auto"/>
        <w:ind w:firstLine="540"/>
        <w:jc w:val="both"/>
        <w:rPr>
          <w:rFonts w:ascii="Arial" w:hAnsi="Arial" w:cs="Arial"/>
          <w:sz w:val="24"/>
          <w:szCs w:val="24"/>
        </w:rPr>
      </w:pPr>
      <w:r w:rsidRPr="00646CE3">
        <w:rPr>
          <w:rFonts w:ascii="Arial" w:hAnsi="Arial" w:cs="Arial"/>
          <w:sz w:val="24"/>
          <w:szCs w:val="24"/>
        </w:rPr>
        <w:lastRenderedPageBreak/>
        <w:t>ПКГ "Должности работников культуры, искусства и кинематографии среднего звена":</w:t>
      </w:r>
    </w:p>
    <w:p w14:paraId="74407F93"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646CE3" w:rsidRPr="00646CE3" w14:paraId="72C62A3F" w14:textId="77777777" w:rsidTr="00CC5C3B">
        <w:tc>
          <w:tcPr>
            <w:tcW w:w="4819" w:type="dxa"/>
            <w:tcBorders>
              <w:top w:val="single" w:sz="4" w:space="0" w:color="auto"/>
              <w:left w:val="single" w:sz="4" w:space="0" w:color="auto"/>
              <w:bottom w:val="single" w:sz="4" w:space="0" w:color="auto"/>
              <w:right w:val="single" w:sz="4" w:space="0" w:color="auto"/>
            </w:tcBorders>
          </w:tcPr>
          <w:p w14:paraId="696B1DB7"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Должность</w:t>
            </w:r>
          </w:p>
        </w:tc>
        <w:tc>
          <w:tcPr>
            <w:tcW w:w="4252" w:type="dxa"/>
            <w:tcBorders>
              <w:top w:val="single" w:sz="4" w:space="0" w:color="auto"/>
              <w:left w:val="single" w:sz="4" w:space="0" w:color="auto"/>
              <w:bottom w:val="single" w:sz="4" w:space="0" w:color="auto"/>
              <w:right w:val="single" w:sz="4" w:space="0" w:color="auto"/>
            </w:tcBorders>
          </w:tcPr>
          <w:p w14:paraId="4D5FE44D"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Размер оклада (должностного оклада), ставки заработной платы, руб.</w:t>
            </w:r>
          </w:p>
        </w:tc>
      </w:tr>
      <w:tr w:rsidR="00646CE3" w:rsidRPr="00646CE3" w14:paraId="5B24FDD5" w14:textId="77777777" w:rsidTr="00CC5C3B">
        <w:tc>
          <w:tcPr>
            <w:tcW w:w="4819" w:type="dxa"/>
            <w:tcBorders>
              <w:top w:val="single" w:sz="4" w:space="0" w:color="auto"/>
              <w:left w:val="single" w:sz="4" w:space="0" w:color="auto"/>
              <w:bottom w:val="single" w:sz="4" w:space="0" w:color="auto"/>
              <w:right w:val="single" w:sz="4" w:space="0" w:color="auto"/>
            </w:tcBorders>
          </w:tcPr>
          <w:p w14:paraId="374FAFA5"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аккомпаниатор</w:t>
            </w:r>
          </w:p>
        </w:tc>
        <w:tc>
          <w:tcPr>
            <w:tcW w:w="4252" w:type="dxa"/>
            <w:tcBorders>
              <w:top w:val="single" w:sz="4" w:space="0" w:color="auto"/>
              <w:left w:val="single" w:sz="4" w:space="0" w:color="auto"/>
              <w:bottom w:val="single" w:sz="4" w:space="0" w:color="auto"/>
              <w:right w:val="single" w:sz="4" w:space="0" w:color="auto"/>
            </w:tcBorders>
          </w:tcPr>
          <w:p w14:paraId="0712110E"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8575</w:t>
            </w:r>
          </w:p>
        </w:tc>
      </w:tr>
    </w:tbl>
    <w:p w14:paraId="352AB39D"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423962B4" w14:textId="7F95B890" w:rsidR="00646CE3" w:rsidRPr="00646CE3" w:rsidRDefault="00646CE3" w:rsidP="00646CE3">
      <w:pPr>
        <w:widowControl w:val="0"/>
        <w:autoSpaceDE w:val="0"/>
        <w:autoSpaceDN w:val="0"/>
        <w:adjustRightInd w:val="0"/>
        <w:spacing w:after="0" w:line="240" w:lineRule="auto"/>
        <w:ind w:firstLine="540"/>
        <w:jc w:val="both"/>
        <w:rPr>
          <w:rFonts w:ascii="Arial" w:hAnsi="Arial" w:cs="Arial"/>
          <w:sz w:val="24"/>
          <w:szCs w:val="24"/>
        </w:rPr>
      </w:pPr>
      <w:r w:rsidRPr="00646CE3">
        <w:rPr>
          <w:rFonts w:ascii="Arial" w:hAnsi="Arial" w:cs="Arial"/>
          <w:sz w:val="24"/>
          <w:szCs w:val="24"/>
        </w:rPr>
        <w:t xml:space="preserve">5. Минимальные размеры окладов (должностных окладов), ставок заработной платы по должностям работников образования, утвержденным </w:t>
      </w:r>
      <w:hyperlink r:id="rId69" w:history="1">
        <w:r w:rsidRPr="00646CE3">
          <w:rPr>
            <w:rFonts w:ascii="Arial" w:hAnsi="Arial" w:cs="Arial"/>
            <w:sz w:val="24"/>
            <w:szCs w:val="24"/>
          </w:rPr>
          <w:t>Приказом</w:t>
        </w:r>
      </w:hyperlink>
      <w:r w:rsidRPr="00646CE3">
        <w:rPr>
          <w:rFonts w:ascii="Arial" w:hAnsi="Arial" w:cs="Arial"/>
          <w:sz w:val="24"/>
          <w:szCs w:val="24"/>
        </w:rPr>
        <w:t xml:space="preserve"> Министерства здравоохранения и социального развития Российской Федерации от 05.05.2008 </w:t>
      </w:r>
      <w:r w:rsidR="00C33240">
        <w:rPr>
          <w:rFonts w:ascii="Arial" w:hAnsi="Arial" w:cs="Arial"/>
          <w:sz w:val="24"/>
          <w:szCs w:val="24"/>
        </w:rPr>
        <w:t>№</w:t>
      </w:r>
      <w:r w:rsidRPr="00646CE3">
        <w:rPr>
          <w:rFonts w:ascii="Arial" w:hAnsi="Arial" w:cs="Arial"/>
          <w:sz w:val="24"/>
          <w:szCs w:val="24"/>
        </w:rPr>
        <w:t xml:space="preserve"> 216н "Об утверждении профессиональных квалификационных групп должностей работников образования", устанавливаются в следующих размерах:</w:t>
      </w:r>
    </w:p>
    <w:p w14:paraId="2E8C76F9" w14:textId="77777777" w:rsidR="00646CE3" w:rsidRPr="00646CE3" w:rsidRDefault="00646CE3" w:rsidP="00646CE3">
      <w:pPr>
        <w:widowControl w:val="0"/>
        <w:autoSpaceDE w:val="0"/>
        <w:autoSpaceDN w:val="0"/>
        <w:adjustRightInd w:val="0"/>
        <w:spacing w:before="240" w:after="0" w:line="240" w:lineRule="auto"/>
        <w:ind w:firstLine="540"/>
        <w:jc w:val="both"/>
        <w:rPr>
          <w:rFonts w:ascii="Arial" w:hAnsi="Arial" w:cs="Arial"/>
          <w:sz w:val="24"/>
          <w:szCs w:val="24"/>
        </w:rPr>
      </w:pPr>
      <w:r w:rsidRPr="00646CE3">
        <w:rPr>
          <w:rFonts w:ascii="Arial" w:hAnsi="Arial" w:cs="Arial"/>
          <w:sz w:val="24"/>
          <w:szCs w:val="24"/>
        </w:rPr>
        <w:t>ПКГ должностей педагогических работников:</w:t>
      </w:r>
    </w:p>
    <w:p w14:paraId="5DBCF14B"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288"/>
        <w:gridCol w:w="3231"/>
      </w:tblGrid>
      <w:tr w:rsidR="00646CE3" w:rsidRPr="00646CE3" w14:paraId="129C628B" w14:textId="77777777" w:rsidTr="00CC5C3B">
        <w:tc>
          <w:tcPr>
            <w:tcW w:w="2551" w:type="dxa"/>
            <w:tcBorders>
              <w:top w:val="single" w:sz="4" w:space="0" w:color="auto"/>
              <w:left w:val="single" w:sz="4" w:space="0" w:color="auto"/>
              <w:bottom w:val="single" w:sz="4" w:space="0" w:color="auto"/>
              <w:right w:val="single" w:sz="4" w:space="0" w:color="auto"/>
            </w:tcBorders>
          </w:tcPr>
          <w:p w14:paraId="3481A4FC"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Квалификационные уровни</w:t>
            </w:r>
          </w:p>
        </w:tc>
        <w:tc>
          <w:tcPr>
            <w:tcW w:w="3288" w:type="dxa"/>
            <w:tcBorders>
              <w:top w:val="single" w:sz="4" w:space="0" w:color="auto"/>
              <w:left w:val="single" w:sz="4" w:space="0" w:color="auto"/>
              <w:bottom w:val="single" w:sz="4" w:space="0" w:color="auto"/>
              <w:right w:val="single" w:sz="4" w:space="0" w:color="auto"/>
            </w:tcBorders>
          </w:tcPr>
          <w:p w14:paraId="6CA3301C"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Должность</w:t>
            </w:r>
          </w:p>
        </w:tc>
        <w:tc>
          <w:tcPr>
            <w:tcW w:w="3231" w:type="dxa"/>
            <w:tcBorders>
              <w:top w:val="single" w:sz="4" w:space="0" w:color="auto"/>
              <w:left w:val="single" w:sz="4" w:space="0" w:color="auto"/>
              <w:bottom w:val="single" w:sz="4" w:space="0" w:color="auto"/>
              <w:right w:val="single" w:sz="4" w:space="0" w:color="auto"/>
            </w:tcBorders>
          </w:tcPr>
          <w:p w14:paraId="4B7996D6"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Размер оклада (должностного оклада), ставки заработной платы, руб.</w:t>
            </w:r>
          </w:p>
        </w:tc>
      </w:tr>
      <w:tr w:rsidR="00646CE3" w:rsidRPr="00646CE3" w14:paraId="46925FA8" w14:textId="77777777" w:rsidTr="00CC5C3B">
        <w:tc>
          <w:tcPr>
            <w:tcW w:w="2551" w:type="dxa"/>
            <w:tcBorders>
              <w:top w:val="single" w:sz="4" w:space="0" w:color="auto"/>
              <w:left w:val="single" w:sz="4" w:space="0" w:color="auto"/>
              <w:bottom w:val="single" w:sz="4" w:space="0" w:color="auto"/>
              <w:right w:val="single" w:sz="4" w:space="0" w:color="auto"/>
            </w:tcBorders>
          </w:tcPr>
          <w:p w14:paraId="147D16F6"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1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1DE69224"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инструктор по физической культуре</w:t>
            </w:r>
          </w:p>
        </w:tc>
        <w:tc>
          <w:tcPr>
            <w:tcW w:w="3231" w:type="dxa"/>
            <w:tcBorders>
              <w:top w:val="single" w:sz="4" w:space="0" w:color="auto"/>
              <w:left w:val="single" w:sz="4" w:space="0" w:color="auto"/>
              <w:bottom w:val="single" w:sz="4" w:space="0" w:color="auto"/>
              <w:right w:val="single" w:sz="4" w:space="0" w:color="auto"/>
            </w:tcBorders>
          </w:tcPr>
          <w:p w14:paraId="31814074"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7569</w:t>
            </w:r>
          </w:p>
        </w:tc>
      </w:tr>
      <w:tr w:rsidR="00646CE3" w:rsidRPr="00646CE3" w14:paraId="69326214" w14:textId="77777777" w:rsidTr="00CC5C3B">
        <w:tc>
          <w:tcPr>
            <w:tcW w:w="2551" w:type="dxa"/>
            <w:tcBorders>
              <w:top w:val="single" w:sz="4" w:space="0" w:color="auto"/>
              <w:left w:val="single" w:sz="4" w:space="0" w:color="auto"/>
              <w:bottom w:val="single" w:sz="4" w:space="0" w:color="auto"/>
              <w:right w:val="single" w:sz="4" w:space="0" w:color="auto"/>
            </w:tcBorders>
          </w:tcPr>
          <w:p w14:paraId="786C8EBD"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2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77ACD946"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инструктор-методист, тренер-преподаватель</w:t>
            </w:r>
          </w:p>
        </w:tc>
        <w:tc>
          <w:tcPr>
            <w:tcW w:w="3231" w:type="dxa"/>
            <w:tcBorders>
              <w:top w:val="single" w:sz="4" w:space="0" w:color="auto"/>
              <w:left w:val="single" w:sz="4" w:space="0" w:color="auto"/>
              <w:bottom w:val="single" w:sz="4" w:space="0" w:color="auto"/>
              <w:right w:val="single" w:sz="4" w:space="0" w:color="auto"/>
            </w:tcBorders>
          </w:tcPr>
          <w:p w14:paraId="3D1852EF"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7926</w:t>
            </w:r>
          </w:p>
        </w:tc>
      </w:tr>
      <w:tr w:rsidR="00646CE3" w:rsidRPr="00646CE3" w14:paraId="3DE54FFA" w14:textId="77777777" w:rsidTr="00CC5C3B">
        <w:tc>
          <w:tcPr>
            <w:tcW w:w="2551" w:type="dxa"/>
            <w:tcBorders>
              <w:top w:val="single" w:sz="4" w:space="0" w:color="auto"/>
              <w:left w:val="single" w:sz="4" w:space="0" w:color="auto"/>
              <w:bottom w:val="single" w:sz="4" w:space="0" w:color="auto"/>
              <w:right w:val="single" w:sz="4" w:space="0" w:color="auto"/>
            </w:tcBorders>
          </w:tcPr>
          <w:p w14:paraId="4CE98F81"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3 квалификационный уровень</w:t>
            </w:r>
          </w:p>
        </w:tc>
        <w:tc>
          <w:tcPr>
            <w:tcW w:w="3288" w:type="dxa"/>
            <w:tcBorders>
              <w:top w:val="single" w:sz="4" w:space="0" w:color="auto"/>
              <w:left w:val="single" w:sz="4" w:space="0" w:color="auto"/>
              <w:bottom w:val="single" w:sz="4" w:space="0" w:color="auto"/>
              <w:right w:val="single" w:sz="4" w:space="0" w:color="auto"/>
            </w:tcBorders>
          </w:tcPr>
          <w:p w14:paraId="37331377"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методист, старший инструктор-методист, старший тренер-преподаватель</w:t>
            </w:r>
          </w:p>
        </w:tc>
        <w:tc>
          <w:tcPr>
            <w:tcW w:w="3231" w:type="dxa"/>
            <w:tcBorders>
              <w:top w:val="single" w:sz="4" w:space="0" w:color="auto"/>
              <w:left w:val="single" w:sz="4" w:space="0" w:color="auto"/>
              <w:bottom w:val="single" w:sz="4" w:space="0" w:color="auto"/>
              <w:right w:val="single" w:sz="4" w:space="0" w:color="auto"/>
            </w:tcBorders>
          </w:tcPr>
          <w:p w14:paraId="3D7EA0A3"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8683</w:t>
            </w:r>
          </w:p>
        </w:tc>
      </w:tr>
    </w:tbl>
    <w:p w14:paraId="2139FD98"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48C2668B" w14:textId="77777777" w:rsidR="00646CE3" w:rsidRPr="00646CE3" w:rsidRDefault="00646CE3" w:rsidP="00646CE3">
      <w:pPr>
        <w:widowControl w:val="0"/>
        <w:autoSpaceDE w:val="0"/>
        <w:autoSpaceDN w:val="0"/>
        <w:adjustRightInd w:val="0"/>
        <w:spacing w:after="0" w:line="240" w:lineRule="auto"/>
        <w:ind w:firstLine="540"/>
        <w:jc w:val="both"/>
        <w:rPr>
          <w:rFonts w:ascii="Arial" w:hAnsi="Arial" w:cs="Arial"/>
          <w:sz w:val="24"/>
          <w:szCs w:val="24"/>
        </w:rPr>
      </w:pPr>
      <w:r w:rsidRPr="00646CE3">
        <w:rPr>
          <w:rFonts w:ascii="Arial" w:hAnsi="Arial" w:cs="Arial"/>
          <w:sz w:val="24"/>
          <w:szCs w:val="24"/>
        </w:rPr>
        <w:t>6. Минимальные размеры окладов (должностных окладов), ставок заработной платы по должностям, не вошедшим в профессиональные квалификационные группы, устанавливаются в следующих размерах:</w:t>
      </w:r>
    </w:p>
    <w:p w14:paraId="64E4B06B"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646CE3" w:rsidRPr="00646CE3" w14:paraId="3844490A" w14:textId="77777777" w:rsidTr="00CC5C3B">
        <w:tc>
          <w:tcPr>
            <w:tcW w:w="4819" w:type="dxa"/>
            <w:tcBorders>
              <w:top w:val="single" w:sz="4" w:space="0" w:color="auto"/>
              <w:left w:val="single" w:sz="4" w:space="0" w:color="auto"/>
              <w:bottom w:val="single" w:sz="4" w:space="0" w:color="auto"/>
              <w:right w:val="single" w:sz="4" w:space="0" w:color="auto"/>
            </w:tcBorders>
          </w:tcPr>
          <w:p w14:paraId="3450F57A"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Должность</w:t>
            </w:r>
          </w:p>
        </w:tc>
        <w:tc>
          <w:tcPr>
            <w:tcW w:w="4252" w:type="dxa"/>
            <w:tcBorders>
              <w:top w:val="single" w:sz="4" w:space="0" w:color="auto"/>
              <w:left w:val="single" w:sz="4" w:space="0" w:color="auto"/>
              <w:bottom w:val="single" w:sz="4" w:space="0" w:color="auto"/>
              <w:right w:val="single" w:sz="4" w:space="0" w:color="auto"/>
            </w:tcBorders>
          </w:tcPr>
          <w:p w14:paraId="20E625C9"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Размер оклада (должностного оклада), ставки заработной платы, руб.</w:t>
            </w:r>
          </w:p>
        </w:tc>
      </w:tr>
      <w:tr w:rsidR="00646CE3" w:rsidRPr="00646CE3" w14:paraId="4DF9F416" w14:textId="77777777" w:rsidTr="00CC5C3B">
        <w:tc>
          <w:tcPr>
            <w:tcW w:w="4819" w:type="dxa"/>
            <w:tcBorders>
              <w:top w:val="single" w:sz="4" w:space="0" w:color="auto"/>
              <w:left w:val="single" w:sz="4" w:space="0" w:color="auto"/>
              <w:bottom w:val="single" w:sz="4" w:space="0" w:color="auto"/>
              <w:right w:val="single" w:sz="4" w:space="0" w:color="auto"/>
            </w:tcBorders>
          </w:tcPr>
          <w:p w14:paraId="2EB2E73D"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Инструктор по оружию, техник по оружию</w:t>
            </w:r>
          </w:p>
        </w:tc>
        <w:tc>
          <w:tcPr>
            <w:tcW w:w="4252" w:type="dxa"/>
            <w:tcBorders>
              <w:top w:val="single" w:sz="4" w:space="0" w:color="auto"/>
              <w:left w:val="single" w:sz="4" w:space="0" w:color="auto"/>
              <w:bottom w:val="single" w:sz="4" w:space="0" w:color="auto"/>
              <w:right w:val="single" w:sz="4" w:space="0" w:color="auto"/>
            </w:tcBorders>
          </w:tcPr>
          <w:p w14:paraId="205DEA80"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5961</w:t>
            </w:r>
          </w:p>
        </w:tc>
      </w:tr>
      <w:tr w:rsidR="00646CE3" w:rsidRPr="00646CE3" w14:paraId="7A4F5B13" w14:textId="77777777" w:rsidTr="00CC5C3B">
        <w:tc>
          <w:tcPr>
            <w:tcW w:w="4819" w:type="dxa"/>
            <w:tcBorders>
              <w:top w:val="single" w:sz="4" w:space="0" w:color="auto"/>
              <w:left w:val="single" w:sz="4" w:space="0" w:color="auto"/>
              <w:bottom w:val="single" w:sz="4" w:space="0" w:color="auto"/>
              <w:right w:val="single" w:sz="4" w:space="0" w:color="auto"/>
            </w:tcBorders>
          </w:tcPr>
          <w:p w14:paraId="0915C3B1"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инструктор по спортивным сооружениям</w:t>
            </w:r>
          </w:p>
        </w:tc>
        <w:tc>
          <w:tcPr>
            <w:tcW w:w="4252" w:type="dxa"/>
            <w:tcBorders>
              <w:top w:val="single" w:sz="4" w:space="0" w:color="auto"/>
              <w:left w:val="single" w:sz="4" w:space="0" w:color="auto"/>
              <w:bottom w:val="single" w:sz="4" w:space="0" w:color="auto"/>
              <w:right w:val="single" w:sz="4" w:space="0" w:color="auto"/>
            </w:tcBorders>
          </w:tcPr>
          <w:p w14:paraId="23010CA8"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7167</w:t>
            </w:r>
          </w:p>
        </w:tc>
      </w:tr>
      <w:tr w:rsidR="00646CE3" w:rsidRPr="00646CE3" w14:paraId="59CA8C9C" w14:textId="77777777" w:rsidTr="00CC5C3B">
        <w:tc>
          <w:tcPr>
            <w:tcW w:w="4819" w:type="dxa"/>
            <w:tcBorders>
              <w:top w:val="single" w:sz="4" w:space="0" w:color="auto"/>
              <w:left w:val="single" w:sz="4" w:space="0" w:color="auto"/>
              <w:bottom w:val="single" w:sz="4" w:space="0" w:color="auto"/>
              <w:right w:val="single" w:sz="4" w:space="0" w:color="auto"/>
            </w:tcBorders>
          </w:tcPr>
          <w:p w14:paraId="5165E422"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начальник отдела</w:t>
            </w:r>
          </w:p>
        </w:tc>
        <w:tc>
          <w:tcPr>
            <w:tcW w:w="4252" w:type="dxa"/>
            <w:tcBorders>
              <w:top w:val="single" w:sz="4" w:space="0" w:color="auto"/>
              <w:left w:val="single" w:sz="4" w:space="0" w:color="auto"/>
              <w:bottom w:val="single" w:sz="4" w:space="0" w:color="auto"/>
              <w:right w:val="single" w:sz="4" w:space="0" w:color="auto"/>
            </w:tcBorders>
          </w:tcPr>
          <w:p w14:paraId="4CEDCC7C"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8993</w:t>
            </w:r>
          </w:p>
        </w:tc>
      </w:tr>
      <w:tr w:rsidR="00646CE3" w:rsidRPr="00646CE3" w14:paraId="3C977EB3" w14:textId="77777777" w:rsidTr="00CC5C3B">
        <w:tc>
          <w:tcPr>
            <w:tcW w:w="4819" w:type="dxa"/>
            <w:tcBorders>
              <w:top w:val="single" w:sz="4" w:space="0" w:color="auto"/>
              <w:left w:val="single" w:sz="4" w:space="0" w:color="auto"/>
              <w:bottom w:val="single" w:sz="4" w:space="0" w:color="auto"/>
              <w:right w:val="single" w:sz="4" w:space="0" w:color="auto"/>
            </w:tcBorders>
          </w:tcPr>
          <w:p w14:paraId="4A811529"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старший тренер</w:t>
            </w:r>
          </w:p>
        </w:tc>
        <w:tc>
          <w:tcPr>
            <w:tcW w:w="4252" w:type="dxa"/>
            <w:tcBorders>
              <w:top w:val="single" w:sz="4" w:space="0" w:color="auto"/>
              <w:left w:val="single" w:sz="4" w:space="0" w:color="auto"/>
              <w:bottom w:val="single" w:sz="4" w:space="0" w:color="auto"/>
              <w:right w:val="single" w:sz="4" w:space="0" w:color="auto"/>
            </w:tcBorders>
          </w:tcPr>
          <w:p w14:paraId="5515B397"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9705</w:t>
            </w:r>
          </w:p>
        </w:tc>
      </w:tr>
    </w:tbl>
    <w:p w14:paraId="1AE46083"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46574001"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1C3F4BF8"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43522842"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41DF4A89"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2E3B4C74"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33F0BA16"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351F9D75"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18E86593"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268D8A9A"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1F0AF364"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0227F4B6"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51E39221"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2269D5AF"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51374EF3"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51DC98D8"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16E064C6"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3986AC4A"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7E8C5ABC"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6981E5EA"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375E3985"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34D1724B"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621A6BF4" w14:textId="77777777" w:rsid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2AAC5F23"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31CA7FFB" w14:textId="15C8D8CE" w:rsidR="00646CE3" w:rsidRPr="00646CE3" w:rsidRDefault="00646CE3" w:rsidP="00646CE3">
      <w:pPr>
        <w:widowControl w:val="0"/>
        <w:autoSpaceDE w:val="0"/>
        <w:autoSpaceDN w:val="0"/>
        <w:adjustRightInd w:val="0"/>
        <w:spacing w:after="0" w:line="240" w:lineRule="auto"/>
        <w:jc w:val="right"/>
        <w:outlineLvl w:val="1"/>
        <w:rPr>
          <w:rFonts w:ascii="Arial" w:hAnsi="Arial" w:cs="Arial"/>
          <w:sz w:val="24"/>
          <w:szCs w:val="24"/>
        </w:rPr>
      </w:pPr>
      <w:r w:rsidRPr="00646CE3">
        <w:rPr>
          <w:rFonts w:ascii="Arial" w:hAnsi="Arial" w:cs="Arial"/>
          <w:sz w:val="24"/>
          <w:szCs w:val="24"/>
        </w:rPr>
        <w:t xml:space="preserve">Приложение </w:t>
      </w:r>
      <w:r w:rsidR="00C33240">
        <w:rPr>
          <w:rFonts w:ascii="Arial" w:hAnsi="Arial" w:cs="Arial"/>
          <w:sz w:val="24"/>
          <w:szCs w:val="24"/>
        </w:rPr>
        <w:t>№</w:t>
      </w:r>
      <w:r w:rsidRPr="00646CE3">
        <w:rPr>
          <w:rFonts w:ascii="Arial" w:hAnsi="Arial" w:cs="Arial"/>
          <w:sz w:val="24"/>
          <w:szCs w:val="24"/>
        </w:rPr>
        <w:t xml:space="preserve"> 2</w:t>
      </w:r>
    </w:p>
    <w:p w14:paraId="409C97DA" w14:textId="77777777" w:rsidR="00646CE3" w:rsidRPr="00646CE3" w:rsidRDefault="00646CE3" w:rsidP="00646CE3">
      <w:pPr>
        <w:widowControl w:val="0"/>
        <w:autoSpaceDE w:val="0"/>
        <w:autoSpaceDN w:val="0"/>
        <w:adjustRightInd w:val="0"/>
        <w:spacing w:after="0" w:line="240" w:lineRule="auto"/>
        <w:jc w:val="right"/>
        <w:rPr>
          <w:rFonts w:ascii="Arial" w:hAnsi="Arial" w:cs="Arial"/>
          <w:sz w:val="24"/>
          <w:szCs w:val="24"/>
        </w:rPr>
      </w:pPr>
      <w:r w:rsidRPr="00646CE3">
        <w:rPr>
          <w:rFonts w:ascii="Arial" w:hAnsi="Arial" w:cs="Arial"/>
          <w:sz w:val="24"/>
          <w:szCs w:val="24"/>
        </w:rPr>
        <w:t>к Примерному положению</w:t>
      </w:r>
    </w:p>
    <w:p w14:paraId="527A4D9A" w14:textId="77777777" w:rsidR="00646CE3" w:rsidRPr="00646CE3" w:rsidRDefault="00646CE3" w:rsidP="00646CE3">
      <w:pPr>
        <w:widowControl w:val="0"/>
        <w:autoSpaceDE w:val="0"/>
        <w:autoSpaceDN w:val="0"/>
        <w:adjustRightInd w:val="0"/>
        <w:spacing w:after="0" w:line="240" w:lineRule="auto"/>
        <w:jc w:val="right"/>
        <w:rPr>
          <w:rFonts w:ascii="Arial" w:hAnsi="Arial" w:cs="Arial"/>
          <w:sz w:val="24"/>
          <w:szCs w:val="24"/>
        </w:rPr>
      </w:pPr>
      <w:r w:rsidRPr="00646CE3">
        <w:rPr>
          <w:rFonts w:ascii="Arial" w:hAnsi="Arial" w:cs="Arial"/>
          <w:sz w:val="24"/>
          <w:szCs w:val="24"/>
        </w:rPr>
        <w:t>об оплате труда работников</w:t>
      </w:r>
    </w:p>
    <w:p w14:paraId="38FFEAC2" w14:textId="77777777" w:rsidR="00646CE3" w:rsidRPr="00646CE3" w:rsidRDefault="00646CE3" w:rsidP="00646CE3">
      <w:pPr>
        <w:widowControl w:val="0"/>
        <w:autoSpaceDE w:val="0"/>
        <w:autoSpaceDN w:val="0"/>
        <w:adjustRightInd w:val="0"/>
        <w:spacing w:after="0" w:line="240" w:lineRule="auto"/>
        <w:jc w:val="right"/>
        <w:rPr>
          <w:rFonts w:ascii="Arial" w:hAnsi="Arial" w:cs="Arial"/>
          <w:sz w:val="24"/>
          <w:szCs w:val="24"/>
        </w:rPr>
      </w:pPr>
      <w:r w:rsidRPr="00646CE3">
        <w:rPr>
          <w:rFonts w:ascii="Arial" w:hAnsi="Arial" w:cs="Arial"/>
          <w:sz w:val="24"/>
          <w:szCs w:val="24"/>
        </w:rPr>
        <w:t>муниципальных учреждений</w:t>
      </w:r>
    </w:p>
    <w:p w14:paraId="4CDDD7D6" w14:textId="77777777" w:rsidR="00646CE3" w:rsidRPr="00646CE3" w:rsidRDefault="00646CE3" w:rsidP="00646CE3">
      <w:pPr>
        <w:widowControl w:val="0"/>
        <w:autoSpaceDE w:val="0"/>
        <w:autoSpaceDN w:val="0"/>
        <w:adjustRightInd w:val="0"/>
        <w:spacing w:after="0" w:line="240" w:lineRule="auto"/>
        <w:jc w:val="right"/>
        <w:rPr>
          <w:rFonts w:ascii="Arial" w:hAnsi="Arial" w:cs="Arial"/>
          <w:sz w:val="24"/>
          <w:szCs w:val="24"/>
        </w:rPr>
      </w:pPr>
      <w:r w:rsidRPr="00646CE3">
        <w:rPr>
          <w:rFonts w:ascii="Arial" w:hAnsi="Arial" w:cs="Arial"/>
          <w:sz w:val="24"/>
          <w:szCs w:val="24"/>
        </w:rPr>
        <w:t>физической культуры и спорта</w:t>
      </w:r>
    </w:p>
    <w:p w14:paraId="75AE11E4"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31F16046" w14:textId="77777777" w:rsidR="00646CE3" w:rsidRPr="00646CE3" w:rsidRDefault="00646CE3" w:rsidP="00646CE3">
      <w:pPr>
        <w:widowControl w:val="0"/>
        <w:autoSpaceDE w:val="0"/>
        <w:autoSpaceDN w:val="0"/>
        <w:adjustRightInd w:val="0"/>
        <w:spacing w:after="0" w:line="240" w:lineRule="auto"/>
        <w:jc w:val="center"/>
        <w:rPr>
          <w:rFonts w:ascii="Arial" w:hAnsi="Arial" w:cs="Arial"/>
          <w:bCs/>
          <w:sz w:val="24"/>
          <w:szCs w:val="24"/>
        </w:rPr>
      </w:pPr>
      <w:bookmarkStart w:id="9" w:name="Par484"/>
      <w:bookmarkEnd w:id="9"/>
      <w:r w:rsidRPr="00646CE3">
        <w:rPr>
          <w:rFonts w:ascii="Arial" w:hAnsi="Arial" w:cs="Arial"/>
          <w:bCs/>
          <w:sz w:val="24"/>
          <w:szCs w:val="24"/>
        </w:rPr>
        <w:t>РАЗМЕРЫ</w:t>
      </w:r>
    </w:p>
    <w:p w14:paraId="14072E6E" w14:textId="77777777" w:rsidR="00646CE3" w:rsidRPr="00646CE3" w:rsidRDefault="00646CE3" w:rsidP="00646CE3">
      <w:pPr>
        <w:widowControl w:val="0"/>
        <w:autoSpaceDE w:val="0"/>
        <w:autoSpaceDN w:val="0"/>
        <w:adjustRightInd w:val="0"/>
        <w:spacing w:after="0" w:line="240" w:lineRule="auto"/>
        <w:jc w:val="center"/>
        <w:rPr>
          <w:rFonts w:ascii="Arial" w:hAnsi="Arial" w:cs="Arial"/>
          <w:bCs/>
          <w:sz w:val="24"/>
          <w:szCs w:val="24"/>
        </w:rPr>
      </w:pPr>
      <w:r w:rsidRPr="00646CE3">
        <w:rPr>
          <w:rFonts w:ascii="Arial" w:hAnsi="Arial" w:cs="Arial"/>
          <w:bCs/>
          <w:sz w:val="24"/>
          <w:szCs w:val="24"/>
        </w:rPr>
        <w:t>ПЕРСОНАЛЬНОЙ ВЫПЛАТЫ ЗА ОПЫТ РАБОТЫ</w:t>
      </w:r>
    </w:p>
    <w:p w14:paraId="728CF2FF"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5272"/>
        <w:gridCol w:w="3345"/>
      </w:tblGrid>
      <w:tr w:rsidR="00646CE3" w:rsidRPr="00646CE3" w14:paraId="59AA5ED0" w14:textId="77777777" w:rsidTr="00CC5C3B">
        <w:tc>
          <w:tcPr>
            <w:tcW w:w="454" w:type="dxa"/>
            <w:tcBorders>
              <w:top w:val="single" w:sz="4" w:space="0" w:color="auto"/>
              <w:left w:val="single" w:sz="4" w:space="0" w:color="auto"/>
              <w:bottom w:val="single" w:sz="4" w:space="0" w:color="auto"/>
              <w:right w:val="single" w:sz="4" w:space="0" w:color="auto"/>
            </w:tcBorders>
          </w:tcPr>
          <w:p w14:paraId="245313F4" w14:textId="000F5F35" w:rsidR="00646CE3" w:rsidRPr="00646CE3" w:rsidRDefault="00C33240" w:rsidP="00646CE3">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r w:rsidR="00646CE3" w:rsidRPr="00646CE3">
              <w:rPr>
                <w:rFonts w:ascii="Arial" w:hAnsi="Arial" w:cs="Arial"/>
                <w:sz w:val="24"/>
                <w:szCs w:val="24"/>
              </w:rPr>
              <w:t xml:space="preserve"> п/п</w:t>
            </w:r>
          </w:p>
        </w:tc>
        <w:tc>
          <w:tcPr>
            <w:tcW w:w="5272" w:type="dxa"/>
            <w:tcBorders>
              <w:top w:val="single" w:sz="4" w:space="0" w:color="auto"/>
              <w:left w:val="single" w:sz="4" w:space="0" w:color="auto"/>
              <w:bottom w:val="single" w:sz="4" w:space="0" w:color="auto"/>
              <w:right w:val="single" w:sz="4" w:space="0" w:color="auto"/>
            </w:tcBorders>
          </w:tcPr>
          <w:p w14:paraId="22314019"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Основание предоставления персональной выплаты за опыт работы</w:t>
            </w:r>
          </w:p>
        </w:tc>
        <w:tc>
          <w:tcPr>
            <w:tcW w:w="3345" w:type="dxa"/>
            <w:tcBorders>
              <w:top w:val="single" w:sz="4" w:space="0" w:color="auto"/>
              <w:left w:val="single" w:sz="4" w:space="0" w:color="auto"/>
              <w:bottom w:val="single" w:sz="4" w:space="0" w:color="auto"/>
              <w:right w:val="single" w:sz="4" w:space="0" w:color="auto"/>
            </w:tcBorders>
          </w:tcPr>
          <w:p w14:paraId="5674CB5C"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Размер выплаты, в процентах от оклада (должностного оклада), ставки заработной платы</w:t>
            </w:r>
          </w:p>
        </w:tc>
      </w:tr>
      <w:tr w:rsidR="00646CE3" w:rsidRPr="00646CE3" w14:paraId="557D2382" w14:textId="77777777" w:rsidTr="00CC5C3B">
        <w:tc>
          <w:tcPr>
            <w:tcW w:w="9071" w:type="dxa"/>
            <w:gridSpan w:val="3"/>
            <w:tcBorders>
              <w:top w:val="single" w:sz="4" w:space="0" w:color="auto"/>
              <w:left w:val="single" w:sz="4" w:space="0" w:color="auto"/>
              <w:bottom w:val="single" w:sz="4" w:space="0" w:color="auto"/>
              <w:right w:val="single" w:sz="4" w:space="0" w:color="auto"/>
            </w:tcBorders>
          </w:tcPr>
          <w:p w14:paraId="78043BF5" w14:textId="77777777" w:rsidR="00646CE3" w:rsidRPr="00646CE3" w:rsidRDefault="00646CE3" w:rsidP="00646CE3">
            <w:pPr>
              <w:widowControl w:val="0"/>
              <w:autoSpaceDE w:val="0"/>
              <w:autoSpaceDN w:val="0"/>
              <w:adjustRightInd w:val="0"/>
              <w:spacing w:after="0" w:line="240" w:lineRule="auto"/>
              <w:jc w:val="center"/>
              <w:outlineLvl w:val="2"/>
              <w:rPr>
                <w:rFonts w:ascii="Arial" w:hAnsi="Arial" w:cs="Arial"/>
                <w:sz w:val="24"/>
                <w:szCs w:val="24"/>
              </w:rPr>
            </w:pPr>
            <w:r w:rsidRPr="00646CE3">
              <w:rPr>
                <w:rFonts w:ascii="Arial" w:hAnsi="Arial" w:cs="Arial"/>
                <w:sz w:val="24"/>
                <w:szCs w:val="24"/>
              </w:rPr>
              <w:t>1. Почетное звание</w:t>
            </w:r>
          </w:p>
        </w:tc>
      </w:tr>
      <w:tr w:rsidR="00646CE3" w:rsidRPr="00646CE3" w14:paraId="33ADD9E3" w14:textId="77777777" w:rsidTr="00CC5C3B">
        <w:tc>
          <w:tcPr>
            <w:tcW w:w="454" w:type="dxa"/>
            <w:tcBorders>
              <w:top w:val="single" w:sz="4" w:space="0" w:color="auto"/>
              <w:left w:val="single" w:sz="4" w:space="0" w:color="auto"/>
              <w:bottom w:val="single" w:sz="4" w:space="0" w:color="auto"/>
              <w:right w:val="single" w:sz="4" w:space="0" w:color="auto"/>
            </w:tcBorders>
          </w:tcPr>
          <w:p w14:paraId="3CC815A8"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1.1</w:t>
            </w:r>
          </w:p>
        </w:tc>
        <w:tc>
          <w:tcPr>
            <w:tcW w:w="5272" w:type="dxa"/>
            <w:tcBorders>
              <w:top w:val="single" w:sz="4" w:space="0" w:color="auto"/>
              <w:left w:val="single" w:sz="4" w:space="0" w:color="auto"/>
              <w:bottom w:val="single" w:sz="4" w:space="0" w:color="auto"/>
              <w:right w:val="single" w:sz="4" w:space="0" w:color="auto"/>
            </w:tcBorders>
          </w:tcPr>
          <w:p w14:paraId="62F3A94B"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Почетное звание, начинающееся со слов "Заслуженный", "Отличник"</w:t>
            </w:r>
          </w:p>
        </w:tc>
        <w:tc>
          <w:tcPr>
            <w:tcW w:w="3345" w:type="dxa"/>
            <w:tcBorders>
              <w:top w:val="single" w:sz="4" w:space="0" w:color="auto"/>
              <w:left w:val="single" w:sz="4" w:space="0" w:color="auto"/>
              <w:bottom w:val="single" w:sz="4" w:space="0" w:color="auto"/>
              <w:right w:val="single" w:sz="4" w:space="0" w:color="auto"/>
            </w:tcBorders>
          </w:tcPr>
          <w:p w14:paraId="38B2853A"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20</w:t>
            </w:r>
          </w:p>
        </w:tc>
      </w:tr>
      <w:tr w:rsidR="00646CE3" w:rsidRPr="00646CE3" w14:paraId="5B68DFF5" w14:textId="77777777" w:rsidTr="00CC5C3B">
        <w:tc>
          <w:tcPr>
            <w:tcW w:w="454" w:type="dxa"/>
            <w:tcBorders>
              <w:top w:val="single" w:sz="4" w:space="0" w:color="auto"/>
              <w:left w:val="single" w:sz="4" w:space="0" w:color="auto"/>
              <w:bottom w:val="single" w:sz="4" w:space="0" w:color="auto"/>
              <w:right w:val="single" w:sz="4" w:space="0" w:color="auto"/>
            </w:tcBorders>
          </w:tcPr>
          <w:p w14:paraId="2F8CAECF"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1.2</w:t>
            </w:r>
          </w:p>
        </w:tc>
        <w:tc>
          <w:tcPr>
            <w:tcW w:w="5272" w:type="dxa"/>
            <w:tcBorders>
              <w:top w:val="single" w:sz="4" w:space="0" w:color="auto"/>
              <w:left w:val="single" w:sz="4" w:space="0" w:color="auto"/>
              <w:bottom w:val="single" w:sz="4" w:space="0" w:color="auto"/>
              <w:right w:val="single" w:sz="4" w:space="0" w:color="auto"/>
            </w:tcBorders>
          </w:tcPr>
          <w:p w14:paraId="431B10C4"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Заслуженный работник физической культуры и спорта Красноярского края</w:t>
            </w:r>
          </w:p>
        </w:tc>
        <w:tc>
          <w:tcPr>
            <w:tcW w:w="3345" w:type="dxa"/>
            <w:tcBorders>
              <w:top w:val="single" w:sz="4" w:space="0" w:color="auto"/>
              <w:left w:val="single" w:sz="4" w:space="0" w:color="auto"/>
              <w:bottom w:val="single" w:sz="4" w:space="0" w:color="auto"/>
              <w:right w:val="single" w:sz="4" w:space="0" w:color="auto"/>
            </w:tcBorders>
          </w:tcPr>
          <w:p w14:paraId="005F19AE"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10</w:t>
            </w:r>
          </w:p>
        </w:tc>
      </w:tr>
      <w:tr w:rsidR="00646CE3" w:rsidRPr="00646CE3" w14:paraId="6B579C37" w14:textId="77777777" w:rsidTr="00CC5C3B">
        <w:tc>
          <w:tcPr>
            <w:tcW w:w="9071" w:type="dxa"/>
            <w:gridSpan w:val="3"/>
            <w:tcBorders>
              <w:top w:val="single" w:sz="4" w:space="0" w:color="auto"/>
              <w:left w:val="single" w:sz="4" w:space="0" w:color="auto"/>
              <w:bottom w:val="single" w:sz="4" w:space="0" w:color="auto"/>
              <w:right w:val="single" w:sz="4" w:space="0" w:color="auto"/>
            </w:tcBorders>
          </w:tcPr>
          <w:p w14:paraId="6164993D" w14:textId="77777777" w:rsidR="00646CE3" w:rsidRPr="00646CE3" w:rsidRDefault="00646CE3" w:rsidP="00646CE3">
            <w:pPr>
              <w:widowControl w:val="0"/>
              <w:autoSpaceDE w:val="0"/>
              <w:autoSpaceDN w:val="0"/>
              <w:adjustRightInd w:val="0"/>
              <w:spacing w:after="0" w:line="240" w:lineRule="auto"/>
              <w:jc w:val="center"/>
              <w:outlineLvl w:val="2"/>
              <w:rPr>
                <w:rFonts w:ascii="Arial" w:hAnsi="Arial" w:cs="Arial"/>
                <w:sz w:val="24"/>
                <w:szCs w:val="24"/>
              </w:rPr>
            </w:pPr>
            <w:r w:rsidRPr="00646CE3">
              <w:rPr>
                <w:rFonts w:ascii="Arial" w:hAnsi="Arial" w:cs="Arial"/>
                <w:sz w:val="24"/>
                <w:szCs w:val="24"/>
              </w:rPr>
              <w:t>2. Спортивное звание, спортивный разряд</w:t>
            </w:r>
          </w:p>
        </w:tc>
      </w:tr>
      <w:tr w:rsidR="00646CE3" w:rsidRPr="00646CE3" w14:paraId="7C8635F9" w14:textId="77777777" w:rsidTr="00CC5C3B">
        <w:tc>
          <w:tcPr>
            <w:tcW w:w="454" w:type="dxa"/>
            <w:tcBorders>
              <w:top w:val="single" w:sz="4" w:space="0" w:color="auto"/>
              <w:left w:val="single" w:sz="4" w:space="0" w:color="auto"/>
              <w:bottom w:val="single" w:sz="4" w:space="0" w:color="auto"/>
              <w:right w:val="single" w:sz="4" w:space="0" w:color="auto"/>
            </w:tcBorders>
          </w:tcPr>
          <w:p w14:paraId="1B10C8C4"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2.1</w:t>
            </w:r>
          </w:p>
        </w:tc>
        <w:tc>
          <w:tcPr>
            <w:tcW w:w="5272" w:type="dxa"/>
            <w:tcBorders>
              <w:top w:val="single" w:sz="4" w:space="0" w:color="auto"/>
              <w:left w:val="single" w:sz="4" w:space="0" w:color="auto"/>
              <w:bottom w:val="single" w:sz="4" w:space="0" w:color="auto"/>
              <w:right w:val="single" w:sz="4" w:space="0" w:color="auto"/>
            </w:tcBorders>
          </w:tcPr>
          <w:p w14:paraId="6DF2D87F"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Мастер спорта России международного класса</w:t>
            </w:r>
          </w:p>
        </w:tc>
        <w:tc>
          <w:tcPr>
            <w:tcW w:w="3345" w:type="dxa"/>
            <w:tcBorders>
              <w:top w:val="single" w:sz="4" w:space="0" w:color="auto"/>
              <w:left w:val="single" w:sz="4" w:space="0" w:color="auto"/>
              <w:bottom w:val="single" w:sz="4" w:space="0" w:color="auto"/>
              <w:right w:val="single" w:sz="4" w:space="0" w:color="auto"/>
            </w:tcBorders>
          </w:tcPr>
          <w:p w14:paraId="1868836A"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50</w:t>
            </w:r>
          </w:p>
        </w:tc>
      </w:tr>
      <w:tr w:rsidR="00646CE3" w:rsidRPr="00646CE3" w14:paraId="7B6A347D" w14:textId="77777777" w:rsidTr="00CC5C3B">
        <w:tc>
          <w:tcPr>
            <w:tcW w:w="454" w:type="dxa"/>
            <w:tcBorders>
              <w:top w:val="single" w:sz="4" w:space="0" w:color="auto"/>
              <w:left w:val="single" w:sz="4" w:space="0" w:color="auto"/>
              <w:bottom w:val="single" w:sz="4" w:space="0" w:color="auto"/>
              <w:right w:val="single" w:sz="4" w:space="0" w:color="auto"/>
            </w:tcBorders>
          </w:tcPr>
          <w:p w14:paraId="43D181B3"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2.2</w:t>
            </w:r>
          </w:p>
        </w:tc>
        <w:tc>
          <w:tcPr>
            <w:tcW w:w="5272" w:type="dxa"/>
            <w:tcBorders>
              <w:top w:val="single" w:sz="4" w:space="0" w:color="auto"/>
              <w:left w:val="single" w:sz="4" w:space="0" w:color="auto"/>
              <w:bottom w:val="single" w:sz="4" w:space="0" w:color="auto"/>
              <w:right w:val="single" w:sz="4" w:space="0" w:color="auto"/>
            </w:tcBorders>
          </w:tcPr>
          <w:p w14:paraId="57698DC3"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Мастер спорта России, гроссмейстер России</w:t>
            </w:r>
          </w:p>
        </w:tc>
        <w:tc>
          <w:tcPr>
            <w:tcW w:w="3345" w:type="dxa"/>
            <w:tcBorders>
              <w:top w:val="single" w:sz="4" w:space="0" w:color="auto"/>
              <w:left w:val="single" w:sz="4" w:space="0" w:color="auto"/>
              <w:bottom w:val="single" w:sz="4" w:space="0" w:color="auto"/>
              <w:right w:val="single" w:sz="4" w:space="0" w:color="auto"/>
            </w:tcBorders>
          </w:tcPr>
          <w:p w14:paraId="07705499"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40</w:t>
            </w:r>
          </w:p>
        </w:tc>
      </w:tr>
      <w:tr w:rsidR="00646CE3" w:rsidRPr="00646CE3" w14:paraId="7DB2E6F4" w14:textId="77777777" w:rsidTr="00CC5C3B">
        <w:tc>
          <w:tcPr>
            <w:tcW w:w="454" w:type="dxa"/>
            <w:tcBorders>
              <w:top w:val="single" w:sz="4" w:space="0" w:color="auto"/>
              <w:left w:val="single" w:sz="4" w:space="0" w:color="auto"/>
              <w:bottom w:val="single" w:sz="4" w:space="0" w:color="auto"/>
              <w:right w:val="single" w:sz="4" w:space="0" w:color="auto"/>
            </w:tcBorders>
          </w:tcPr>
          <w:p w14:paraId="346CA77B"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2.3</w:t>
            </w:r>
          </w:p>
        </w:tc>
        <w:tc>
          <w:tcPr>
            <w:tcW w:w="5272" w:type="dxa"/>
            <w:tcBorders>
              <w:top w:val="single" w:sz="4" w:space="0" w:color="auto"/>
              <w:left w:val="single" w:sz="4" w:space="0" w:color="auto"/>
              <w:bottom w:val="single" w:sz="4" w:space="0" w:color="auto"/>
              <w:right w:val="single" w:sz="4" w:space="0" w:color="auto"/>
            </w:tcBorders>
          </w:tcPr>
          <w:p w14:paraId="4761EE21" w14:textId="77777777" w:rsidR="00646CE3" w:rsidRPr="00646CE3" w:rsidRDefault="00646CE3" w:rsidP="00646CE3">
            <w:pPr>
              <w:widowControl w:val="0"/>
              <w:autoSpaceDE w:val="0"/>
              <w:autoSpaceDN w:val="0"/>
              <w:adjustRightInd w:val="0"/>
              <w:spacing w:after="0" w:line="240" w:lineRule="auto"/>
              <w:rPr>
                <w:rFonts w:ascii="Arial" w:hAnsi="Arial" w:cs="Arial"/>
                <w:sz w:val="24"/>
                <w:szCs w:val="24"/>
              </w:rPr>
            </w:pPr>
            <w:r w:rsidRPr="00646CE3">
              <w:rPr>
                <w:rFonts w:ascii="Arial" w:hAnsi="Arial" w:cs="Arial"/>
                <w:sz w:val="24"/>
                <w:szCs w:val="24"/>
              </w:rPr>
              <w:t>Кандидат в мастера спорта, первый спортивный разряд, второй спортивный разряд</w:t>
            </w:r>
          </w:p>
        </w:tc>
        <w:tc>
          <w:tcPr>
            <w:tcW w:w="3345" w:type="dxa"/>
            <w:tcBorders>
              <w:top w:val="single" w:sz="4" w:space="0" w:color="auto"/>
              <w:left w:val="single" w:sz="4" w:space="0" w:color="auto"/>
              <w:bottom w:val="single" w:sz="4" w:space="0" w:color="auto"/>
              <w:right w:val="single" w:sz="4" w:space="0" w:color="auto"/>
            </w:tcBorders>
          </w:tcPr>
          <w:p w14:paraId="12F936AB" w14:textId="77777777" w:rsidR="00646CE3" w:rsidRPr="00646CE3" w:rsidRDefault="00646CE3" w:rsidP="00646CE3">
            <w:pPr>
              <w:widowControl w:val="0"/>
              <w:autoSpaceDE w:val="0"/>
              <w:autoSpaceDN w:val="0"/>
              <w:adjustRightInd w:val="0"/>
              <w:spacing w:after="0" w:line="240" w:lineRule="auto"/>
              <w:jc w:val="center"/>
              <w:rPr>
                <w:rFonts w:ascii="Arial" w:hAnsi="Arial" w:cs="Arial"/>
                <w:sz w:val="24"/>
                <w:szCs w:val="24"/>
              </w:rPr>
            </w:pPr>
            <w:r w:rsidRPr="00646CE3">
              <w:rPr>
                <w:rFonts w:ascii="Arial" w:hAnsi="Arial" w:cs="Arial"/>
                <w:sz w:val="24"/>
                <w:szCs w:val="24"/>
              </w:rPr>
              <w:t>20</w:t>
            </w:r>
          </w:p>
        </w:tc>
      </w:tr>
    </w:tbl>
    <w:p w14:paraId="53531E9E"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36CA7688" w14:textId="77777777" w:rsidR="00646CE3" w:rsidRPr="00646CE3" w:rsidRDefault="00646CE3" w:rsidP="00646CE3">
      <w:pPr>
        <w:widowControl w:val="0"/>
        <w:autoSpaceDE w:val="0"/>
        <w:autoSpaceDN w:val="0"/>
        <w:adjustRightInd w:val="0"/>
        <w:spacing w:after="0" w:line="240" w:lineRule="auto"/>
        <w:ind w:firstLine="540"/>
        <w:jc w:val="both"/>
        <w:rPr>
          <w:rFonts w:ascii="Arial" w:hAnsi="Arial" w:cs="Arial"/>
          <w:sz w:val="24"/>
          <w:szCs w:val="24"/>
        </w:rPr>
      </w:pPr>
      <w:r w:rsidRPr="00646CE3">
        <w:rPr>
          <w:rFonts w:ascii="Arial" w:hAnsi="Arial" w:cs="Arial"/>
          <w:sz w:val="24"/>
          <w:szCs w:val="24"/>
        </w:rPr>
        <w:t>Размер персональной выплаты за опыт определяется как сумма размеров, указанных в разделах таблицы. Размеры, указанные в рамках одного раздела таблицы, не суммируются.</w:t>
      </w:r>
    </w:p>
    <w:p w14:paraId="1031FECD"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6908A535"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0BB6DEF0"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01935A42"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0CFA4AE1" w14:textId="77777777" w:rsidR="00646CE3" w:rsidRPr="00646CE3" w:rsidRDefault="00646CE3" w:rsidP="00646CE3">
      <w:pPr>
        <w:widowControl w:val="0"/>
        <w:autoSpaceDE w:val="0"/>
        <w:autoSpaceDN w:val="0"/>
        <w:adjustRightInd w:val="0"/>
        <w:spacing w:after="0" w:line="240" w:lineRule="auto"/>
        <w:jc w:val="both"/>
        <w:rPr>
          <w:rFonts w:ascii="Arial" w:hAnsi="Arial" w:cs="Arial"/>
          <w:sz w:val="24"/>
          <w:szCs w:val="24"/>
        </w:rPr>
      </w:pPr>
    </w:p>
    <w:p w14:paraId="7917565A" w14:textId="77777777" w:rsidR="00131BF2" w:rsidRDefault="00131BF2" w:rsidP="00131BF2">
      <w:pPr>
        <w:widowControl w:val="0"/>
        <w:autoSpaceDE w:val="0"/>
        <w:autoSpaceDN w:val="0"/>
        <w:adjustRightInd w:val="0"/>
        <w:spacing w:after="0" w:line="240" w:lineRule="auto"/>
        <w:rPr>
          <w:rFonts w:ascii="Arial" w:hAnsi="Arial" w:cs="Arial"/>
          <w:sz w:val="24"/>
          <w:szCs w:val="24"/>
        </w:rPr>
      </w:pPr>
    </w:p>
    <w:p w14:paraId="0F58C461" w14:textId="77777777" w:rsidR="00646CE3" w:rsidRDefault="00646CE3" w:rsidP="00131BF2">
      <w:pPr>
        <w:widowControl w:val="0"/>
        <w:autoSpaceDE w:val="0"/>
        <w:autoSpaceDN w:val="0"/>
        <w:adjustRightInd w:val="0"/>
        <w:spacing w:after="0" w:line="240" w:lineRule="auto"/>
        <w:rPr>
          <w:rFonts w:ascii="Arial" w:hAnsi="Arial" w:cs="Arial"/>
          <w:sz w:val="24"/>
          <w:szCs w:val="24"/>
        </w:rPr>
      </w:pPr>
    </w:p>
    <w:p w14:paraId="5B727AE7" w14:textId="77777777" w:rsidR="00646CE3" w:rsidRDefault="00646CE3" w:rsidP="00131BF2">
      <w:pPr>
        <w:widowControl w:val="0"/>
        <w:autoSpaceDE w:val="0"/>
        <w:autoSpaceDN w:val="0"/>
        <w:adjustRightInd w:val="0"/>
        <w:spacing w:after="0" w:line="240" w:lineRule="auto"/>
        <w:rPr>
          <w:rFonts w:ascii="Arial" w:hAnsi="Arial" w:cs="Arial"/>
          <w:sz w:val="24"/>
          <w:szCs w:val="24"/>
        </w:rPr>
      </w:pPr>
    </w:p>
    <w:p w14:paraId="51E1DC90" w14:textId="77777777" w:rsidR="00646CE3" w:rsidRDefault="00646CE3" w:rsidP="00131BF2">
      <w:pPr>
        <w:widowControl w:val="0"/>
        <w:autoSpaceDE w:val="0"/>
        <w:autoSpaceDN w:val="0"/>
        <w:adjustRightInd w:val="0"/>
        <w:spacing w:after="0" w:line="240" w:lineRule="auto"/>
        <w:rPr>
          <w:rFonts w:ascii="Arial" w:hAnsi="Arial" w:cs="Arial"/>
          <w:sz w:val="24"/>
          <w:szCs w:val="24"/>
        </w:rPr>
      </w:pPr>
    </w:p>
    <w:p w14:paraId="60D768B0" w14:textId="77777777" w:rsidR="00646CE3" w:rsidRDefault="00646CE3" w:rsidP="00131BF2">
      <w:pPr>
        <w:widowControl w:val="0"/>
        <w:autoSpaceDE w:val="0"/>
        <w:autoSpaceDN w:val="0"/>
        <w:adjustRightInd w:val="0"/>
        <w:spacing w:after="0" w:line="240" w:lineRule="auto"/>
        <w:rPr>
          <w:rFonts w:ascii="Arial" w:hAnsi="Arial" w:cs="Arial"/>
          <w:sz w:val="24"/>
          <w:szCs w:val="24"/>
        </w:rPr>
      </w:pPr>
    </w:p>
    <w:p w14:paraId="42D802C0" w14:textId="77777777" w:rsidR="00646CE3" w:rsidRDefault="00646CE3" w:rsidP="00131BF2">
      <w:pPr>
        <w:widowControl w:val="0"/>
        <w:autoSpaceDE w:val="0"/>
        <w:autoSpaceDN w:val="0"/>
        <w:adjustRightInd w:val="0"/>
        <w:spacing w:after="0" w:line="240" w:lineRule="auto"/>
        <w:rPr>
          <w:rFonts w:ascii="Arial" w:hAnsi="Arial" w:cs="Arial"/>
          <w:sz w:val="24"/>
          <w:szCs w:val="24"/>
        </w:rPr>
      </w:pPr>
    </w:p>
    <w:p w14:paraId="73EE5F48" w14:textId="77777777" w:rsidR="00646CE3" w:rsidRDefault="00646CE3" w:rsidP="00131BF2">
      <w:pPr>
        <w:widowControl w:val="0"/>
        <w:autoSpaceDE w:val="0"/>
        <w:autoSpaceDN w:val="0"/>
        <w:adjustRightInd w:val="0"/>
        <w:spacing w:after="0" w:line="240" w:lineRule="auto"/>
        <w:rPr>
          <w:rFonts w:ascii="Arial" w:hAnsi="Arial" w:cs="Arial"/>
          <w:sz w:val="24"/>
          <w:szCs w:val="24"/>
        </w:rPr>
      </w:pPr>
    </w:p>
    <w:p w14:paraId="1ACA3DB3" w14:textId="77777777" w:rsidR="00646CE3" w:rsidRDefault="00646CE3" w:rsidP="00131BF2">
      <w:pPr>
        <w:widowControl w:val="0"/>
        <w:autoSpaceDE w:val="0"/>
        <w:autoSpaceDN w:val="0"/>
        <w:adjustRightInd w:val="0"/>
        <w:spacing w:after="0" w:line="240" w:lineRule="auto"/>
        <w:rPr>
          <w:rFonts w:ascii="Arial" w:hAnsi="Arial" w:cs="Arial"/>
          <w:sz w:val="24"/>
          <w:szCs w:val="24"/>
        </w:rPr>
      </w:pPr>
    </w:p>
    <w:p w14:paraId="5BADCF45" w14:textId="77777777" w:rsidR="00646CE3" w:rsidRDefault="00646CE3" w:rsidP="00131BF2">
      <w:pPr>
        <w:widowControl w:val="0"/>
        <w:autoSpaceDE w:val="0"/>
        <w:autoSpaceDN w:val="0"/>
        <w:adjustRightInd w:val="0"/>
        <w:spacing w:after="0" w:line="240" w:lineRule="auto"/>
        <w:rPr>
          <w:rFonts w:ascii="Arial" w:hAnsi="Arial" w:cs="Arial"/>
          <w:sz w:val="24"/>
          <w:szCs w:val="24"/>
        </w:rPr>
      </w:pPr>
    </w:p>
    <w:p w14:paraId="35F582B4" w14:textId="77777777" w:rsidR="00646CE3" w:rsidRDefault="00646CE3" w:rsidP="00131BF2">
      <w:pPr>
        <w:widowControl w:val="0"/>
        <w:autoSpaceDE w:val="0"/>
        <w:autoSpaceDN w:val="0"/>
        <w:adjustRightInd w:val="0"/>
        <w:spacing w:after="0" w:line="240" w:lineRule="auto"/>
        <w:rPr>
          <w:rFonts w:ascii="Arial" w:hAnsi="Arial" w:cs="Arial"/>
          <w:sz w:val="24"/>
          <w:szCs w:val="24"/>
        </w:rPr>
      </w:pPr>
    </w:p>
    <w:p w14:paraId="26A3F7CD" w14:textId="77777777" w:rsidR="00646CE3" w:rsidRPr="00131BF2" w:rsidRDefault="00646CE3" w:rsidP="00131BF2">
      <w:pPr>
        <w:widowControl w:val="0"/>
        <w:autoSpaceDE w:val="0"/>
        <w:autoSpaceDN w:val="0"/>
        <w:adjustRightInd w:val="0"/>
        <w:spacing w:after="0" w:line="240" w:lineRule="auto"/>
        <w:rPr>
          <w:rFonts w:ascii="Arial" w:hAnsi="Arial" w:cs="Arial"/>
          <w:sz w:val="24"/>
          <w:szCs w:val="24"/>
        </w:rPr>
      </w:pPr>
    </w:p>
    <w:p w14:paraId="7B664717" w14:textId="4751ECD3" w:rsidR="004200E4" w:rsidRPr="004200E4" w:rsidRDefault="004200E4" w:rsidP="004200E4">
      <w:pPr>
        <w:pStyle w:val="ConsPlusNormal"/>
        <w:jc w:val="right"/>
        <w:outlineLvl w:val="1"/>
        <w:rPr>
          <w:rFonts w:ascii="Arial" w:hAnsi="Arial" w:cs="Arial"/>
        </w:rPr>
      </w:pPr>
      <w:r w:rsidRPr="004200E4">
        <w:rPr>
          <w:rFonts w:ascii="Arial" w:hAnsi="Arial" w:cs="Arial"/>
        </w:rPr>
        <w:t xml:space="preserve">Приложение </w:t>
      </w:r>
      <w:r w:rsidR="00C33240">
        <w:rPr>
          <w:rFonts w:ascii="Arial" w:hAnsi="Arial" w:cs="Arial"/>
        </w:rPr>
        <w:t>№</w:t>
      </w:r>
      <w:r w:rsidRPr="004200E4">
        <w:rPr>
          <w:rFonts w:ascii="Arial" w:hAnsi="Arial" w:cs="Arial"/>
        </w:rPr>
        <w:t xml:space="preserve"> 3</w:t>
      </w:r>
    </w:p>
    <w:p w14:paraId="1DC23279" w14:textId="77777777" w:rsidR="004200E4" w:rsidRPr="004200E4" w:rsidRDefault="004200E4" w:rsidP="004200E4">
      <w:pPr>
        <w:pStyle w:val="ConsPlusNormal"/>
        <w:jc w:val="right"/>
        <w:rPr>
          <w:rFonts w:ascii="Arial" w:hAnsi="Arial" w:cs="Arial"/>
        </w:rPr>
      </w:pPr>
      <w:r w:rsidRPr="004200E4">
        <w:rPr>
          <w:rFonts w:ascii="Arial" w:hAnsi="Arial" w:cs="Arial"/>
        </w:rPr>
        <w:t>к Примерному положению</w:t>
      </w:r>
    </w:p>
    <w:p w14:paraId="3E16FBD6" w14:textId="77777777" w:rsidR="004200E4" w:rsidRPr="004200E4" w:rsidRDefault="004200E4" w:rsidP="004200E4">
      <w:pPr>
        <w:pStyle w:val="ConsPlusNormal"/>
        <w:jc w:val="right"/>
        <w:rPr>
          <w:rFonts w:ascii="Arial" w:hAnsi="Arial" w:cs="Arial"/>
        </w:rPr>
      </w:pPr>
      <w:r w:rsidRPr="004200E4">
        <w:rPr>
          <w:rFonts w:ascii="Arial" w:hAnsi="Arial" w:cs="Arial"/>
        </w:rPr>
        <w:t>об оплате труда работников</w:t>
      </w:r>
    </w:p>
    <w:p w14:paraId="12C81D35" w14:textId="77777777" w:rsidR="004200E4" w:rsidRPr="004200E4" w:rsidRDefault="004200E4" w:rsidP="004200E4">
      <w:pPr>
        <w:pStyle w:val="ConsPlusNormal"/>
        <w:jc w:val="right"/>
        <w:rPr>
          <w:rFonts w:ascii="Arial" w:hAnsi="Arial" w:cs="Arial"/>
        </w:rPr>
      </w:pPr>
      <w:r w:rsidRPr="004200E4">
        <w:rPr>
          <w:rFonts w:ascii="Arial" w:hAnsi="Arial" w:cs="Arial"/>
        </w:rPr>
        <w:t>муниципальных учреждений</w:t>
      </w:r>
    </w:p>
    <w:p w14:paraId="22153347" w14:textId="77777777" w:rsidR="004200E4" w:rsidRPr="004200E4" w:rsidRDefault="004200E4" w:rsidP="004200E4">
      <w:pPr>
        <w:pStyle w:val="ConsPlusNormal"/>
        <w:jc w:val="right"/>
        <w:rPr>
          <w:rFonts w:ascii="Arial" w:hAnsi="Arial" w:cs="Arial"/>
        </w:rPr>
      </w:pPr>
      <w:r w:rsidRPr="004200E4">
        <w:rPr>
          <w:rFonts w:ascii="Arial" w:hAnsi="Arial" w:cs="Arial"/>
        </w:rPr>
        <w:t>физической культуры и спорта</w:t>
      </w:r>
    </w:p>
    <w:p w14:paraId="225CE70A" w14:textId="77777777" w:rsidR="004200E4" w:rsidRPr="004200E4" w:rsidRDefault="004200E4" w:rsidP="004200E4">
      <w:pPr>
        <w:pStyle w:val="ConsPlusNormal"/>
        <w:jc w:val="both"/>
        <w:rPr>
          <w:rFonts w:ascii="Arial" w:hAnsi="Arial" w:cs="Arial"/>
        </w:rPr>
      </w:pPr>
    </w:p>
    <w:p w14:paraId="61181F9B" w14:textId="77777777" w:rsidR="004200E4" w:rsidRPr="004200E4" w:rsidRDefault="004200E4" w:rsidP="004200E4">
      <w:pPr>
        <w:pStyle w:val="ConsPlusTitle"/>
        <w:jc w:val="center"/>
        <w:rPr>
          <w:b w:val="0"/>
        </w:rPr>
      </w:pPr>
      <w:bookmarkStart w:id="10" w:name="Par520"/>
      <w:bookmarkEnd w:id="10"/>
      <w:r w:rsidRPr="004200E4">
        <w:rPr>
          <w:b w:val="0"/>
        </w:rPr>
        <w:t>КРИТЕРИИ</w:t>
      </w:r>
    </w:p>
    <w:p w14:paraId="75816741" w14:textId="77777777" w:rsidR="004200E4" w:rsidRPr="004200E4" w:rsidRDefault="004200E4" w:rsidP="004200E4">
      <w:pPr>
        <w:pStyle w:val="ConsPlusTitle"/>
        <w:jc w:val="center"/>
        <w:rPr>
          <w:b w:val="0"/>
        </w:rPr>
      </w:pPr>
      <w:r w:rsidRPr="004200E4">
        <w:rPr>
          <w:b w:val="0"/>
        </w:rPr>
        <w:t>ОЦЕНКИ РЕЗУЛЬТАТИВНОСТИ И КАЧЕСТВА ТРУДА ДЛЯ ОПРЕДЕЛЕНИЯ</w:t>
      </w:r>
    </w:p>
    <w:p w14:paraId="006322AD" w14:textId="77777777" w:rsidR="004200E4" w:rsidRPr="004200E4" w:rsidRDefault="004200E4" w:rsidP="004200E4">
      <w:pPr>
        <w:pStyle w:val="ConsPlusTitle"/>
        <w:jc w:val="center"/>
        <w:rPr>
          <w:b w:val="0"/>
        </w:rPr>
      </w:pPr>
      <w:r w:rsidRPr="004200E4">
        <w:rPr>
          <w:b w:val="0"/>
        </w:rPr>
        <w:t>РАЗМЕРОВ ВЫПЛАТ ЗА ВАЖНОСТЬ ВЫПОЛНЯЕМОЙ РАБОТЫ, СТЕПЕНЬ</w:t>
      </w:r>
    </w:p>
    <w:p w14:paraId="7635F646" w14:textId="77777777" w:rsidR="004200E4" w:rsidRPr="004200E4" w:rsidRDefault="004200E4" w:rsidP="004200E4">
      <w:pPr>
        <w:pStyle w:val="ConsPlusTitle"/>
        <w:jc w:val="center"/>
        <w:rPr>
          <w:b w:val="0"/>
        </w:rPr>
      </w:pPr>
      <w:r w:rsidRPr="004200E4">
        <w:rPr>
          <w:b w:val="0"/>
        </w:rPr>
        <w:t>САМОСТОЯТЕЛЬНОСТИ И ОТВЕТСТВЕННОСТИ ПРИ ВЫПОЛНЕНИИ</w:t>
      </w:r>
    </w:p>
    <w:p w14:paraId="0F35DAD0" w14:textId="77777777" w:rsidR="004200E4" w:rsidRPr="004200E4" w:rsidRDefault="004200E4" w:rsidP="004200E4">
      <w:pPr>
        <w:pStyle w:val="ConsPlusTitle"/>
        <w:jc w:val="center"/>
        <w:rPr>
          <w:b w:val="0"/>
        </w:rPr>
      </w:pPr>
      <w:r w:rsidRPr="004200E4">
        <w:rPr>
          <w:b w:val="0"/>
        </w:rPr>
        <w:t>ПОСТАВЛЕННЫХ ЗАДАЧ, ВЫПЛАТ ЗА КАЧЕСТВО ВЫПОЛНЯЕМЫХ РАБОТ</w:t>
      </w:r>
    </w:p>
    <w:p w14:paraId="20181756" w14:textId="77777777" w:rsidR="00131BF2" w:rsidRPr="004200E4" w:rsidRDefault="00131BF2">
      <w:pPr>
        <w:rPr>
          <w:rFonts w:ascii="Arial" w:hAnsi="Arial" w:cs="Arial"/>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171"/>
        <w:gridCol w:w="2139"/>
        <w:gridCol w:w="1521"/>
        <w:gridCol w:w="2277"/>
        <w:gridCol w:w="1237"/>
      </w:tblGrid>
      <w:tr w:rsidR="004200E4" w:rsidRPr="004200E4" w14:paraId="1105DF33" w14:textId="77777777" w:rsidTr="004200E4">
        <w:tc>
          <w:tcPr>
            <w:tcW w:w="1162" w:type="pct"/>
            <w:tcBorders>
              <w:top w:val="single" w:sz="4" w:space="0" w:color="auto"/>
              <w:left w:val="single" w:sz="4" w:space="0" w:color="auto"/>
              <w:bottom w:val="single" w:sz="4" w:space="0" w:color="auto"/>
              <w:right w:val="single" w:sz="4" w:space="0" w:color="auto"/>
            </w:tcBorders>
          </w:tcPr>
          <w:p w14:paraId="5743F371" w14:textId="77777777" w:rsidR="004200E4" w:rsidRPr="004200E4" w:rsidRDefault="004200E4" w:rsidP="004200E4">
            <w:pPr>
              <w:rPr>
                <w:rFonts w:ascii="Arial" w:hAnsi="Arial" w:cs="Arial"/>
                <w:sz w:val="24"/>
                <w:szCs w:val="24"/>
              </w:rPr>
            </w:pPr>
            <w:r w:rsidRPr="004200E4">
              <w:rPr>
                <w:rFonts w:ascii="Arial" w:hAnsi="Arial" w:cs="Arial"/>
                <w:sz w:val="24"/>
                <w:szCs w:val="24"/>
              </w:rPr>
              <w:t>Категория работников</w:t>
            </w:r>
          </w:p>
        </w:tc>
        <w:tc>
          <w:tcPr>
            <w:tcW w:w="1145" w:type="pct"/>
            <w:tcBorders>
              <w:top w:val="single" w:sz="4" w:space="0" w:color="auto"/>
              <w:left w:val="single" w:sz="4" w:space="0" w:color="auto"/>
              <w:bottom w:val="single" w:sz="4" w:space="0" w:color="auto"/>
              <w:right w:val="single" w:sz="4" w:space="0" w:color="auto"/>
            </w:tcBorders>
          </w:tcPr>
          <w:p w14:paraId="64DF0E8A" w14:textId="77777777" w:rsidR="004200E4" w:rsidRPr="004200E4" w:rsidRDefault="004200E4" w:rsidP="004200E4">
            <w:pPr>
              <w:rPr>
                <w:rFonts w:ascii="Arial" w:hAnsi="Arial" w:cs="Arial"/>
                <w:sz w:val="24"/>
                <w:szCs w:val="24"/>
              </w:rPr>
            </w:pPr>
            <w:r w:rsidRPr="004200E4">
              <w:rPr>
                <w:rFonts w:ascii="Arial" w:hAnsi="Arial" w:cs="Arial"/>
                <w:sz w:val="24"/>
                <w:szCs w:val="24"/>
              </w:rPr>
              <w:t>Наименование критерия оценки</w:t>
            </w:r>
          </w:p>
        </w:tc>
        <w:tc>
          <w:tcPr>
            <w:tcW w:w="813" w:type="pct"/>
            <w:tcBorders>
              <w:top w:val="single" w:sz="4" w:space="0" w:color="auto"/>
              <w:left w:val="single" w:sz="4" w:space="0" w:color="auto"/>
              <w:bottom w:val="single" w:sz="4" w:space="0" w:color="auto"/>
              <w:right w:val="single" w:sz="4" w:space="0" w:color="auto"/>
            </w:tcBorders>
          </w:tcPr>
          <w:p w14:paraId="5C3DB1D4" w14:textId="77777777" w:rsidR="004200E4" w:rsidRPr="004200E4" w:rsidRDefault="004200E4" w:rsidP="004200E4">
            <w:pPr>
              <w:rPr>
                <w:rFonts w:ascii="Arial" w:hAnsi="Arial" w:cs="Arial"/>
                <w:sz w:val="24"/>
                <w:szCs w:val="24"/>
              </w:rPr>
            </w:pPr>
            <w:r w:rsidRPr="004200E4">
              <w:rPr>
                <w:rFonts w:ascii="Arial" w:hAnsi="Arial" w:cs="Arial"/>
                <w:sz w:val="24"/>
                <w:szCs w:val="24"/>
              </w:rPr>
              <w:t>Периодичность оценки</w:t>
            </w:r>
          </w:p>
        </w:tc>
        <w:tc>
          <w:tcPr>
            <w:tcW w:w="1218" w:type="pct"/>
            <w:tcBorders>
              <w:top w:val="single" w:sz="4" w:space="0" w:color="auto"/>
              <w:left w:val="single" w:sz="4" w:space="0" w:color="auto"/>
              <w:bottom w:val="single" w:sz="4" w:space="0" w:color="auto"/>
              <w:right w:val="single" w:sz="4" w:space="0" w:color="auto"/>
            </w:tcBorders>
          </w:tcPr>
          <w:p w14:paraId="45DBE8DC" w14:textId="77777777" w:rsidR="004200E4" w:rsidRPr="004200E4" w:rsidRDefault="004200E4" w:rsidP="004200E4">
            <w:pPr>
              <w:rPr>
                <w:rFonts w:ascii="Arial" w:hAnsi="Arial" w:cs="Arial"/>
                <w:sz w:val="24"/>
                <w:szCs w:val="24"/>
              </w:rPr>
            </w:pPr>
            <w:r w:rsidRPr="004200E4">
              <w:rPr>
                <w:rFonts w:ascii="Arial" w:hAnsi="Arial" w:cs="Arial"/>
                <w:sz w:val="24"/>
                <w:szCs w:val="24"/>
              </w:rPr>
              <w:t>Наименование и значение (индикатор) показателя критерия</w:t>
            </w:r>
          </w:p>
        </w:tc>
        <w:tc>
          <w:tcPr>
            <w:tcW w:w="661" w:type="pct"/>
            <w:tcBorders>
              <w:top w:val="single" w:sz="4" w:space="0" w:color="auto"/>
              <w:left w:val="single" w:sz="4" w:space="0" w:color="auto"/>
              <w:bottom w:val="single" w:sz="4" w:space="0" w:color="auto"/>
              <w:right w:val="single" w:sz="4" w:space="0" w:color="auto"/>
            </w:tcBorders>
          </w:tcPr>
          <w:p w14:paraId="20810768" w14:textId="77777777" w:rsidR="004200E4" w:rsidRPr="004200E4" w:rsidRDefault="004200E4" w:rsidP="004200E4">
            <w:pPr>
              <w:rPr>
                <w:rFonts w:ascii="Arial" w:hAnsi="Arial" w:cs="Arial"/>
                <w:sz w:val="24"/>
                <w:szCs w:val="24"/>
              </w:rPr>
            </w:pPr>
            <w:r w:rsidRPr="004200E4">
              <w:rPr>
                <w:rFonts w:ascii="Arial" w:hAnsi="Arial" w:cs="Arial"/>
                <w:sz w:val="24"/>
                <w:szCs w:val="24"/>
              </w:rPr>
              <w:t>Предельное количество баллов</w:t>
            </w:r>
          </w:p>
        </w:tc>
      </w:tr>
      <w:tr w:rsidR="004200E4" w:rsidRPr="004200E4" w14:paraId="21F9F93E" w14:textId="77777777" w:rsidTr="004200E4">
        <w:tc>
          <w:tcPr>
            <w:tcW w:w="1162" w:type="pct"/>
            <w:tcBorders>
              <w:top w:val="single" w:sz="4" w:space="0" w:color="auto"/>
              <w:left w:val="single" w:sz="4" w:space="0" w:color="auto"/>
              <w:bottom w:val="single" w:sz="4" w:space="0" w:color="auto"/>
              <w:right w:val="single" w:sz="4" w:space="0" w:color="auto"/>
            </w:tcBorders>
          </w:tcPr>
          <w:p w14:paraId="295066C5" w14:textId="77777777" w:rsidR="004200E4" w:rsidRPr="004200E4" w:rsidRDefault="004200E4" w:rsidP="004200E4">
            <w:pPr>
              <w:rPr>
                <w:rFonts w:ascii="Arial" w:hAnsi="Arial" w:cs="Arial"/>
                <w:sz w:val="24"/>
                <w:szCs w:val="24"/>
              </w:rPr>
            </w:pPr>
            <w:r w:rsidRPr="004200E4">
              <w:rPr>
                <w:rFonts w:ascii="Arial" w:hAnsi="Arial" w:cs="Arial"/>
                <w:sz w:val="24"/>
                <w:szCs w:val="24"/>
              </w:rPr>
              <w:t>1</w:t>
            </w:r>
          </w:p>
        </w:tc>
        <w:tc>
          <w:tcPr>
            <w:tcW w:w="1145" w:type="pct"/>
            <w:tcBorders>
              <w:top w:val="single" w:sz="4" w:space="0" w:color="auto"/>
              <w:left w:val="single" w:sz="4" w:space="0" w:color="auto"/>
              <w:bottom w:val="single" w:sz="4" w:space="0" w:color="auto"/>
              <w:right w:val="single" w:sz="4" w:space="0" w:color="auto"/>
            </w:tcBorders>
          </w:tcPr>
          <w:p w14:paraId="0C8352BC" w14:textId="77777777" w:rsidR="004200E4" w:rsidRPr="004200E4" w:rsidRDefault="004200E4" w:rsidP="004200E4">
            <w:pPr>
              <w:rPr>
                <w:rFonts w:ascii="Arial" w:hAnsi="Arial" w:cs="Arial"/>
                <w:sz w:val="24"/>
                <w:szCs w:val="24"/>
              </w:rPr>
            </w:pPr>
            <w:r w:rsidRPr="004200E4">
              <w:rPr>
                <w:rFonts w:ascii="Arial" w:hAnsi="Arial" w:cs="Arial"/>
                <w:sz w:val="24"/>
                <w:szCs w:val="24"/>
              </w:rPr>
              <w:t>2</w:t>
            </w:r>
          </w:p>
        </w:tc>
        <w:tc>
          <w:tcPr>
            <w:tcW w:w="813" w:type="pct"/>
            <w:tcBorders>
              <w:top w:val="single" w:sz="4" w:space="0" w:color="auto"/>
              <w:left w:val="single" w:sz="4" w:space="0" w:color="auto"/>
              <w:bottom w:val="single" w:sz="4" w:space="0" w:color="auto"/>
              <w:right w:val="single" w:sz="4" w:space="0" w:color="auto"/>
            </w:tcBorders>
          </w:tcPr>
          <w:p w14:paraId="2509AE7F" w14:textId="77777777" w:rsidR="004200E4" w:rsidRPr="004200E4" w:rsidRDefault="004200E4" w:rsidP="004200E4">
            <w:pPr>
              <w:rPr>
                <w:rFonts w:ascii="Arial" w:hAnsi="Arial" w:cs="Arial"/>
                <w:sz w:val="24"/>
                <w:szCs w:val="24"/>
              </w:rPr>
            </w:pPr>
            <w:r w:rsidRPr="004200E4">
              <w:rPr>
                <w:rFonts w:ascii="Arial" w:hAnsi="Arial" w:cs="Arial"/>
                <w:sz w:val="24"/>
                <w:szCs w:val="24"/>
              </w:rPr>
              <w:t>3</w:t>
            </w:r>
          </w:p>
        </w:tc>
        <w:tc>
          <w:tcPr>
            <w:tcW w:w="1218" w:type="pct"/>
            <w:tcBorders>
              <w:top w:val="single" w:sz="4" w:space="0" w:color="auto"/>
              <w:left w:val="single" w:sz="4" w:space="0" w:color="auto"/>
              <w:bottom w:val="single" w:sz="4" w:space="0" w:color="auto"/>
              <w:right w:val="single" w:sz="4" w:space="0" w:color="auto"/>
            </w:tcBorders>
          </w:tcPr>
          <w:p w14:paraId="7F77FA73" w14:textId="77777777" w:rsidR="004200E4" w:rsidRPr="004200E4" w:rsidRDefault="004200E4" w:rsidP="004200E4">
            <w:pPr>
              <w:rPr>
                <w:rFonts w:ascii="Arial" w:hAnsi="Arial" w:cs="Arial"/>
                <w:sz w:val="24"/>
                <w:szCs w:val="24"/>
              </w:rPr>
            </w:pPr>
            <w:r w:rsidRPr="004200E4">
              <w:rPr>
                <w:rFonts w:ascii="Arial" w:hAnsi="Arial" w:cs="Arial"/>
                <w:sz w:val="24"/>
                <w:szCs w:val="24"/>
              </w:rPr>
              <w:t>4</w:t>
            </w:r>
          </w:p>
        </w:tc>
        <w:tc>
          <w:tcPr>
            <w:tcW w:w="661" w:type="pct"/>
            <w:tcBorders>
              <w:top w:val="single" w:sz="4" w:space="0" w:color="auto"/>
              <w:left w:val="single" w:sz="4" w:space="0" w:color="auto"/>
              <w:bottom w:val="single" w:sz="4" w:space="0" w:color="auto"/>
              <w:right w:val="single" w:sz="4" w:space="0" w:color="auto"/>
            </w:tcBorders>
          </w:tcPr>
          <w:p w14:paraId="38D01673"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69AEC64F" w14:textId="77777777" w:rsidTr="004200E4">
        <w:tc>
          <w:tcPr>
            <w:tcW w:w="1162" w:type="pct"/>
            <w:vMerge w:val="restart"/>
            <w:tcBorders>
              <w:top w:val="single" w:sz="4" w:space="0" w:color="auto"/>
              <w:left w:val="single" w:sz="4" w:space="0" w:color="auto"/>
              <w:right w:val="single" w:sz="4" w:space="0" w:color="auto"/>
            </w:tcBorders>
          </w:tcPr>
          <w:p w14:paraId="0DDB9399" w14:textId="77777777" w:rsidR="004200E4" w:rsidRPr="004200E4" w:rsidRDefault="004200E4" w:rsidP="004200E4">
            <w:pPr>
              <w:rPr>
                <w:rFonts w:ascii="Arial" w:hAnsi="Arial" w:cs="Arial"/>
                <w:sz w:val="24"/>
                <w:szCs w:val="24"/>
              </w:rPr>
            </w:pPr>
            <w:r w:rsidRPr="004200E4">
              <w:rPr>
                <w:rFonts w:ascii="Arial" w:hAnsi="Arial" w:cs="Arial"/>
                <w:sz w:val="24"/>
                <w:szCs w:val="24"/>
              </w:rPr>
              <w:t>Начальник отдела, заведующий структурным подразделением</w:t>
            </w:r>
          </w:p>
        </w:tc>
        <w:tc>
          <w:tcPr>
            <w:tcW w:w="3838" w:type="pct"/>
            <w:gridSpan w:val="4"/>
            <w:tcBorders>
              <w:top w:val="single" w:sz="4" w:space="0" w:color="auto"/>
              <w:left w:val="single" w:sz="4" w:space="0" w:color="auto"/>
              <w:bottom w:val="single" w:sz="4" w:space="0" w:color="auto"/>
              <w:right w:val="single" w:sz="4" w:space="0" w:color="auto"/>
            </w:tcBorders>
          </w:tcPr>
          <w:p w14:paraId="3BBA006A"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6B4B9D37" w14:textId="77777777" w:rsidTr="004200E4">
        <w:tc>
          <w:tcPr>
            <w:tcW w:w="1162" w:type="pct"/>
            <w:vMerge/>
            <w:tcBorders>
              <w:top w:val="single" w:sz="4" w:space="0" w:color="auto"/>
              <w:left w:val="single" w:sz="4" w:space="0" w:color="auto"/>
              <w:right w:val="single" w:sz="4" w:space="0" w:color="auto"/>
            </w:tcBorders>
          </w:tcPr>
          <w:p w14:paraId="70FAC2CD"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5F102736"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Ответственное отношение к </w:t>
            </w:r>
            <w:r w:rsidRPr="004200E4">
              <w:rPr>
                <w:rFonts w:ascii="Arial" w:hAnsi="Arial" w:cs="Arial"/>
                <w:sz w:val="24"/>
                <w:szCs w:val="24"/>
              </w:rPr>
              <w:lastRenderedPageBreak/>
              <w:t>своим обязанностям</w:t>
            </w:r>
          </w:p>
        </w:tc>
        <w:tc>
          <w:tcPr>
            <w:tcW w:w="813" w:type="pct"/>
            <w:tcBorders>
              <w:top w:val="single" w:sz="4" w:space="0" w:color="auto"/>
              <w:left w:val="single" w:sz="4" w:space="0" w:color="auto"/>
              <w:bottom w:val="single" w:sz="4" w:space="0" w:color="auto"/>
              <w:right w:val="single" w:sz="4" w:space="0" w:color="auto"/>
            </w:tcBorders>
          </w:tcPr>
          <w:p w14:paraId="09BD1C76"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Ежеквартально</w:t>
            </w:r>
          </w:p>
        </w:tc>
        <w:tc>
          <w:tcPr>
            <w:tcW w:w="1218" w:type="pct"/>
            <w:tcBorders>
              <w:top w:val="single" w:sz="4" w:space="0" w:color="auto"/>
              <w:left w:val="single" w:sz="4" w:space="0" w:color="auto"/>
              <w:bottom w:val="single" w:sz="4" w:space="0" w:color="auto"/>
              <w:right w:val="single" w:sz="4" w:space="0" w:color="auto"/>
            </w:tcBorders>
          </w:tcPr>
          <w:p w14:paraId="36F9862D"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Отсутствие обоснованных зафиксированных </w:t>
            </w:r>
            <w:r w:rsidRPr="004200E4">
              <w:rPr>
                <w:rFonts w:ascii="Arial" w:hAnsi="Arial" w:cs="Arial"/>
                <w:sz w:val="24"/>
                <w:szCs w:val="24"/>
              </w:rPr>
              <w:lastRenderedPageBreak/>
              <w:t>замечаний к деятельности отдела со стороны контролирующих органов, руководителя, граждан</w:t>
            </w:r>
          </w:p>
          <w:p w14:paraId="1D9D45BD"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top w:val="single" w:sz="4" w:space="0" w:color="auto"/>
              <w:left w:val="single" w:sz="4" w:space="0" w:color="auto"/>
              <w:bottom w:val="single" w:sz="4" w:space="0" w:color="auto"/>
              <w:right w:val="single" w:sz="4" w:space="0" w:color="auto"/>
            </w:tcBorders>
          </w:tcPr>
          <w:p w14:paraId="358931E3"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20</w:t>
            </w:r>
          </w:p>
        </w:tc>
      </w:tr>
      <w:tr w:rsidR="004200E4" w:rsidRPr="004200E4" w14:paraId="05923EF8" w14:textId="77777777" w:rsidTr="004200E4">
        <w:tc>
          <w:tcPr>
            <w:tcW w:w="1162" w:type="pct"/>
            <w:vMerge/>
            <w:tcBorders>
              <w:top w:val="single" w:sz="4" w:space="0" w:color="auto"/>
              <w:left w:val="single" w:sz="4" w:space="0" w:color="auto"/>
              <w:right w:val="single" w:sz="4" w:space="0" w:color="auto"/>
            </w:tcBorders>
          </w:tcPr>
          <w:p w14:paraId="4EDB3952"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4B32DFD2" w14:textId="77777777" w:rsidR="004200E4" w:rsidRPr="004200E4" w:rsidRDefault="004200E4" w:rsidP="004200E4">
            <w:pPr>
              <w:rPr>
                <w:rFonts w:ascii="Arial" w:hAnsi="Arial" w:cs="Arial"/>
                <w:sz w:val="24"/>
                <w:szCs w:val="24"/>
              </w:rPr>
            </w:pPr>
            <w:r w:rsidRPr="004200E4">
              <w:rPr>
                <w:rFonts w:ascii="Arial" w:hAnsi="Arial" w:cs="Arial"/>
                <w:sz w:val="24"/>
                <w:szCs w:val="24"/>
              </w:rPr>
              <w:t>Непрерывное профессиональное развитие</w:t>
            </w:r>
          </w:p>
        </w:tc>
        <w:tc>
          <w:tcPr>
            <w:tcW w:w="813" w:type="pct"/>
            <w:vMerge w:val="restart"/>
            <w:tcBorders>
              <w:top w:val="single" w:sz="4" w:space="0" w:color="auto"/>
              <w:left w:val="single" w:sz="4" w:space="0" w:color="auto"/>
              <w:bottom w:val="single" w:sz="4" w:space="0" w:color="auto"/>
              <w:right w:val="single" w:sz="4" w:space="0" w:color="auto"/>
            </w:tcBorders>
          </w:tcPr>
          <w:p w14:paraId="79C15DBE" w14:textId="77777777" w:rsidR="004200E4" w:rsidRPr="004200E4" w:rsidRDefault="004200E4" w:rsidP="004200E4">
            <w:pPr>
              <w:rPr>
                <w:rFonts w:ascii="Arial" w:hAnsi="Arial" w:cs="Arial"/>
                <w:sz w:val="24"/>
                <w:szCs w:val="24"/>
              </w:rPr>
            </w:pPr>
            <w:r w:rsidRPr="004200E4">
              <w:rPr>
                <w:rFonts w:ascii="Arial" w:hAnsi="Arial" w:cs="Arial"/>
                <w:sz w:val="24"/>
                <w:szCs w:val="24"/>
              </w:rPr>
              <w:t>Ежеквартально</w:t>
            </w:r>
          </w:p>
        </w:tc>
        <w:tc>
          <w:tcPr>
            <w:tcW w:w="1218" w:type="pct"/>
            <w:tcBorders>
              <w:top w:val="single" w:sz="4" w:space="0" w:color="auto"/>
              <w:left w:val="single" w:sz="4" w:space="0" w:color="auto"/>
              <w:right w:val="single" w:sz="4" w:space="0" w:color="auto"/>
            </w:tcBorders>
          </w:tcPr>
          <w:p w14:paraId="0A3635CB" w14:textId="77777777" w:rsidR="004200E4" w:rsidRPr="004200E4" w:rsidRDefault="004200E4" w:rsidP="004200E4">
            <w:pPr>
              <w:rPr>
                <w:rFonts w:ascii="Arial" w:hAnsi="Arial" w:cs="Arial"/>
                <w:sz w:val="24"/>
                <w:szCs w:val="24"/>
              </w:rPr>
            </w:pPr>
            <w:r w:rsidRPr="004200E4">
              <w:rPr>
                <w:rFonts w:ascii="Arial" w:hAnsi="Arial" w:cs="Arial"/>
                <w:sz w:val="24"/>
                <w:szCs w:val="24"/>
              </w:rPr>
              <w:t>- подготовка и выступление с докладами на совещаниях, семинарах, конференциях</w:t>
            </w:r>
          </w:p>
          <w:p w14:paraId="5CBA5249" w14:textId="77777777" w:rsidR="004200E4" w:rsidRPr="004200E4" w:rsidRDefault="004200E4" w:rsidP="004200E4">
            <w:pPr>
              <w:rPr>
                <w:rFonts w:ascii="Arial" w:hAnsi="Arial" w:cs="Arial"/>
                <w:sz w:val="24"/>
                <w:szCs w:val="24"/>
              </w:rPr>
            </w:pPr>
            <w:r w:rsidRPr="004200E4">
              <w:rPr>
                <w:rFonts w:ascii="Arial" w:hAnsi="Arial" w:cs="Arial"/>
                <w:sz w:val="24"/>
                <w:szCs w:val="24"/>
              </w:rPr>
              <w:t>количество оформленных выступлений</w:t>
            </w:r>
          </w:p>
        </w:tc>
        <w:tc>
          <w:tcPr>
            <w:tcW w:w="661" w:type="pct"/>
            <w:tcBorders>
              <w:top w:val="single" w:sz="4" w:space="0" w:color="auto"/>
              <w:left w:val="single" w:sz="4" w:space="0" w:color="auto"/>
              <w:right w:val="single" w:sz="4" w:space="0" w:color="auto"/>
            </w:tcBorders>
          </w:tcPr>
          <w:p w14:paraId="72F3946E" w14:textId="77777777" w:rsidR="004200E4" w:rsidRPr="004200E4" w:rsidRDefault="004200E4" w:rsidP="004200E4">
            <w:pPr>
              <w:rPr>
                <w:rFonts w:ascii="Arial" w:hAnsi="Arial" w:cs="Arial"/>
                <w:sz w:val="24"/>
                <w:szCs w:val="24"/>
              </w:rPr>
            </w:pPr>
          </w:p>
        </w:tc>
      </w:tr>
      <w:tr w:rsidR="004200E4" w:rsidRPr="004200E4" w14:paraId="5E7016AC" w14:textId="77777777" w:rsidTr="004200E4">
        <w:tc>
          <w:tcPr>
            <w:tcW w:w="1162" w:type="pct"/>
            <w:vMerge/>
            <w:tcBorders>
              <w:top w:val="single" w:sz="4" w:space="0" w:color="auto"/>
              <w:left w:val="single" w:sz="4" w:space="0" w:color="auto"/>
              <w:right w:val="single" w:sz="4" w:space="0" w:color="auto"/>
            </w:tcBorders>
          </w:tcPr>
          <w:p w14:paraId="56865F13"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BFA3178"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4848B311"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280A715D" w14:textId="77777777" w:rsidR="004200E4" w:rsidRPr="004200E4" w:rsidRDefault="004200E4" w:rsidP="004200E4">
            <w:pPr>
              <w:rPr>
                <w:rFonts w:ascii="Arial" w:hAnsi="Arial" w:cs="Arial"/>
                <w:sz w:val="24"/>
                <w:szCs w:val="24"/>
              </w:rPr>
            </w:pPr>
            <w:r w:rsidRPr="004200E4">
              <w:rPr>
                <w:rFonts w:ascii="Arial" w:hAnsi="Arial" w:cs="Arial"/>
                <w:sz w:val="24"/>
                <w:szCs w:val="24"/>
              </w:rPr>
              <w:t>1</w:t>
            </w:r>
          </w:p>
        </w:tc>
        <w:tc>
          <w:tcPr>
            <w:tcW w:w="661" w:type="pct"/>
            <w:tcBorders>
              <w:left w:val="single" w:sz="4" w:space="0" w:color="auto"/>
              <w:right w:val="single" w:sz="4" w:space="0" w:color="auto"/>
            </w:tcBorders>
          </w:tcPr>
          <w:p w14:paraId="33ABBCA0"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5004C437" w14:textId="77777777" w:rsidTr="004200E4">
        <w:tc>
          <w:tcPr>
            <w:tcW w:w="1162" w:type="pct"/>
            <w:vMerge/>
            <w:tcBorders>
              <w:top w:val="single" w:sz="4" w:space="0" w:color="auto"/>
              <w:left w:val="single" w:sz="4" w:space="0" w:color="auto"/>
              <w:right w:val="single" w:sz="4" w:space="0" w:color="auto"/>
            </w:tcBorders>
          </w:tcPr>
          <w:p w14:paraId="0D22A871"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5A4B65E"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AF4FA49"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43327698"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1</w:t>
            </w:r>
          </w:p>
        </w:tc>
        <w:tc>
          <w:tcPr>
            <w:tcW w:w="661" w:type="pct"/>
            <w:tcBorders>
              <w:left w:val="single" w:sz="4" w:space="0" w:color="auto"/>
              <w:right w:val="single" w:sz="4" w:space="0" w:color="auto"/>
            </w:tcBorders>
          </w:tcPr>
          <w:p w14:paraId="01FC8847"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3D86FA45" w14:textId="77777777" w:rsidTr="004200E4">
        <w:tc>
          <w:tcPr>
            <w:tcW w:w="1162" w:type="pct"/>
            <w:vMerge/>
            <w:tcBorders>
              <w:top w:val="single" w:sz="4" w:space="0" w:color="auto"/>
              <w:left w:val="single" w:sz="4" w:space="0" w:color="auto"/>
              <w:right w:val="single" w:sz="4" w:space="0" w:color="auto"/>
            </w:tcBorders>
          </w:tcPr>
          <w:p w14:paraId="61E84334"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26670ED7"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AB105A0"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5431BBD1" w14:textId="77777777" w:rsidR="004200E4" w:rsidRPr="004200E4" w:rsidRDefault="004200E4" w:rsidP="004200E4">
            <w:pPr>
              <w:rPr>
                <w:rFonts w:ascii="Arial" w:hAnsi="Arial" w:cs="Arial"/>
                <w:sz w:val="24"/>
                <w:szCs w:val="24"/>
              </w:rPr>
            </w:pPr>
            <w:r w:rsidRPr="004200E4">
              <w:rPr>
                <w:rFonts w:ascii="Arial" w:hAnsi="Arial" w:cs="Arial"/>
                <w:sz w:val="24"/>
                <w:szCs w:val="24"/>
              </w:rPr>
              <w:t>- участие в реализации инновационных программ и проектов</w:t>
            </w:r>
          </w:p>
          <w:p w14:paraId="12FF21F6" w14:textId="77777777" w:rsidR="004200E4" w:rsidRPr="004200E4" w:rsidRDefault="004200E4" w:rsidP="004200E4">
            <w:pPr>
              <w:rPr>
                <w:rFonts w:ascii="Arial" w:hAnsi="Arial" w:cs="Arial"/>
                <w:sz w:val="24"/>
                <w:szCs w:val="24"/>
              </w:rPr>
            </w:pPr>
            <w:r w:rsidRPr="004200E4">
              <w:rPr>
                <w:rFonts w:ascii="Arial" w:hAnsi="Arial" w:cs="Arial"/>
                <w:sz w:val="24"/>
                <w:szCs w:val="24"/>
              </w:rPr>
              <w:t>количество реализуемых программ и проектов</w:t>
            </w:r>
          </w:p>
        </w:tc>
        <w:tc>
          <w:tcPr>
            <w:tcW w:w="661" w:type="pct"/>
            <w:tcBorders>
              <w:left w:val="single" w:sz="4" w:space="0" w:color="auto"/>
              <w:right w:val="single" w:sz="4" w:space="0" w:color="auto"/>
            </w:tcBorders>
          </w:tcPr>
          <w:p w14:paraId="60C69675" w14:textId="77777777" w:rsidR="004200E4" w:rsidRPr="004200E4" w:rsidRDefault="004200E4" w:rsidP="004200E4">
            <w:pPr>
              <w:rPr>
                <w:rFonts w:ascii="Arial" w:hAnsi="Arial" w:cs="Arial"/>
                <w:sz w:val="24"/>
                <w:szCs w:val="24"/>
              </w:rPr>
            </w:pPr>
          </w:p>
        </w:tc>
      </w:tr>
      <w:tr w:rsidR="004200E4" w:rsidRPr="004200E4" w14:paraId="4F56767C" w14:textId="77777777" w:rsidTr="004200E4">
        <w:tc>
          <w:tcPr>
            <w:tcW w:w="1162" w:type="pct"/>
            <w:vMerge/>
            <w:tcBorders>
              <w:top w:val="single" w:sz="4" w:space="0" w:color="auto"/>
              <w:left w:val="single" w:sz="4" w:space="0" w:color="auto"/>
              <w:right w:val="single" w:sz="4" w:space="0" w:color="auto"/>
            </w:tcBorders>
          </w:tcPr>
          <w:p w14:paraId="7E3BF4E4"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D2EC823"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6C0C38D"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0C1AD417" w14:textId="77777777" w:rsidR="004200E4" w:rsidRPr="004200E4" w:rsidRDefault="004200E4" w:rsidP="004200E4">
            <w:pPr>
              <w:rPr>
                <w:rFonts w:ascii="Arial" w:hAnsi="Arial" w:cs="Arial"/>
                <w:sz w:val="24"/>
                <w:szCs w:val="24"/>
              </w:rPr>
            </w:pPr>
            <w:r w:rsidRPr="004200E4">
              <w:rPr>
                <w:rFonts w:ascii="Arial" w:hAnsi="Arial" w:cs="Arial"/>
                <w:sz w:val="24"/>
                <w:szCs w:val="24"/>
              </w:rPr>
              <w:t>1</w:t>
            </w:r>
          </w:p>
        </w:tc>
        <w:tc>
          <w:tcPr>
            <w:tcW w:w="661" w:type="pct"/>
            <w:tcBorders>
              <w:left w:val="single" w:sz="4" w:space="0" w:color="auto"/>
              <w:right w:val="single" w:sz="4" w:space="0" w:color="auto"/>
            </w:tcBorders>
          </w:tcPr>
          <w:p w14:paraId="7C471DFD"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35829D08" w14:textId="77777777" w:rsidTr="004200E4">
        <w:tc>
          <w:tcPr>
            <w:tcW w:w="1162" w:type="pct"/>
            <w:vMerge/>
            <w:tcBorders>
              <w:top w:val="single" w:sz="4" w:space="0" w:color="auto"/>
              <w:left w:val="single" w:sz="4" w:space="0" w:color="auto"/>
              <w:right w:val="single" w:sz="4" w:space="0" w:color="auto"/>
            </w:tcBorders>
          </w:tcPr>
          <w:p w14:paraId="430C4B63"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9B4F4B9"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E1D3C4B"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029ECFFC"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1</w:t>
            </w:r>
          </w:p>
        </w:tc>
        <w:tc>
          <w:tcPr>
            <w:tcW w:w="661" w:type="pct"/>
            <w:tcBorders>
              <w:left w:val="single" w:sz="4" w:space="0" w:color="auto"/>
              <w:bottom w:val="single" w:sz="4" w:space="0" w:color="auto"/>
              <w:right w:val="single" w:sz="4" w:space="0" w:color="auto"/>
            </w:tcBorders>
          </w:tcPr>
          <w:p w14:paraId="219D95A5"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519DCB4B" w14:textId="77777777" w:rsidTr="004200E4">
        <w:tc>
          <w:tcPr>
            <w:tcW w:w="1162" w:type="pct"/>
            <w:vMerge w:val="restart"/>
            <w:tcBorders>
              <w:left w:val="single" w:sz="4" w:space="0" w:color="auto"/>
              <w:bottom w:val="single" w:sz="4" w:space="0" w:color="auto"/>
              <w:right w:val="single" w:sz="4" w:space="0" w:color="auto"/>
            </w:tcBorders>
          </w:tcPr>
          <w:p w14:paraId="6ECF0E53"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18657EDD" w14:textId="77777777" w:rsidR="004200E4" w:rsidRPr="004200E4" w:rsidRDefault="004200E4" w:rsidP="004200E4">
            <w:pPr>
              <w:rPr>
                <w:rFonts w:ascii="Arial" w:hAnsi="Arial" w:cs="Arial"/>
                <w:sz w:val="24"/>
                <w:szCs w:val="24"/>
              </w:rPr>
            </w:pPr>
            <w:r w:rsidRPr="004200E4">
              <w:rPr>
                <w:rFonts w:ascii="Arial" w:hAnsi="Arial" w:cs="Arial"/>
                <w:sz w:val="24"/>
                <w:szCs w:val="24"/>
              </w:rPr>
              <w:t>Ведение профессиональной документации</w:t>
            </w:r>
          </w:p>
        </w:tc>
        <w:tc>
          <w:tcPr>
            <w:tcW w:w="813" w:type="pct"/>
            <w:vMerge w:val="restart"/>
            <w:tcBorders>
              <w:top w:val="single" w:sz="4" w:space="0" w:color="auto"/>
              <w:left w:val="single" w:sz="4" w:space="0" w:color="auto"/>
              <w:bottom w:val="single" w:sz="4" w:space="0" w:color="auto"/>
              <w:right w:val="single" w:sz="4" w:space="0" w:color="auto"/>
            </w:tcBorders>
          </w:tcPr>
          <w:p w14:paraId="08C0AFBE"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6322BC20"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 полнота и соответствие нормативной, </w:t>
            </w:r>
            <w:r w:rsidRPr="004200E4">
              <w:rPr>
                <w:rFonts w:ascii="Arial" w:hAnsi="Arial" w:cs="Arial"/>
                <w:sz w:val="24"/>
                <w:szCs w:val="24"/>
              </w:rPr>
              <w:lastRenderedPageBreak/>
              <w:t>регламентирующей документации</w:t>
            </w:r>
          </w:p>
        </w:tc>
        <w:tc>
          <w:tcPr>
            <w:tcW w:w="661" w:type="pct"/>
            <w:tcBorders>
              <w:top w:val="single" w:sz="4" w:space="0" w:color="auto"/>
              <w:left w:val="single" w:sz="4" w:space="0" w:color="auto"/>
              <w:right w:val="single" w:sz="4" w:space="0" w:color="auto"/>
            </w:tcBorders>
          </w:tcPr>
          <w:p w14:paraId="469808FE" w14:textId="77777777" w:rsidR="004200E4" w:rsidRPr="004200E4" w:rsidRDefault="004200E4" w:rsidP="004200E4">
            <w:pPr>
              <w:rPr>
                <w:rFonts w:ascii="Arial" w:hAnsi="Arial" w:cs="Arial"/>
                <w:sz w:val="24"/>
                <w:szCs w:val="24"/>
              </w:rPr>
            </w:pPr>
          </w:p>
        </w:tc>
      </w:tr>
      <w:tr w:rsidR="004200E4" w:rsidRPr="004200E4" w14:paraId="63A4CF18" w14:textId="77777777" w:rsidTr="004200E4">
        <w:tc>
          <w:tcPr>
            <w:tcW w:w="1162" w:type="pct"/>
            <w:vMerge/>
            <w:tcBorders>
              <w:left w:val="single" w:sz="4" w:space="0" w:color="auto"/>
              <w:bottom w:val="single" w:sz="4" w:space="0" w:color="auto"/>
              <w:right w:val="single" w:sz="4" w:space="0" w:color="auto"/>
            </w:tcBorders>
          </w:tcPr>
          <w:p w14:paraId="2D8CDFFA"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10794A99"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82F7BB8"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70A9F4CB"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left w:val="single" w:sz="4" w:space="0" w:color="auto"/>
              <w:right w:val="single" w:sz="4" w:space="0" w:color="auto"/>
            </w:tcBorders>
          </w:tcPr>
          <w:p w14:paraId="4320FD5E"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37F7B491" w14:textId="77777777" w:rsidTr="004200E4">
        <w:tc>
          <w:tcPr>
            <w:tcW w:w="1162" w:type="pct"/>
            <w:vMerge/>
            <w:tcBorders>
              <w:left w:val="single" w:sz="4" w:space="0" w:color="auto"/>
              <w:bottom w:val="single" w:sz="4" w:space="0" w:color="auto"/>
              <w:right w:val="single" w:sz="4" w:space="0" w:color="auto"/>
            </w:tcBorders>
          </w:tcPr>
          <w:p w14:paraId="44A9C4A7"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3FEA1AF3"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318C5C8"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3868338B" w14:textId="77777777" w:rsidR="004200E4" w:rsidRPr="004200E4" w:rsidRDefault="004200E4" w:rsidP="004200E4">
            <w:pPr>
              <w:rPr>
                <w:rFonts w:ascii="Arial" w:hAnsi="Arial" w:cs="Arial"/>
                <w:sz w:val="24"/>
                <w:szCs w:val="24"/>
              </w:rPr>
            </w:pPr>
            <w:r w:rsidRPr="004200E4">
              <w:rPr>
                <w:rFonts w:ascii="Arial" w:hAnsi="Arial" w:cs="Arial"/>
                <w:sz w:val="24"/>
                <w:szCs w:val="24"/>
              </w:rPr>
              <w:t>- своевременная подготовка локальных нормативных актов выполнение плана-графика сдачи и подготовки документации</w:t>
            </w:r>
          </w:p>
        </w:tc>
        <w:tc>
          <w:tcPr>
            <w:tcW w:w="661" w:type="pct"/>
            <w:tcBorders>
              <w:left w:val="single" w:sz="4" w:space="0" w:color="auto"/>
              <w:right w:val="single" w:sz="4" w:space="0" w:color="auto"/>
            </w:tcBorders>
          </w:tcPr>
          <w:p w14:paraId="108E2395" w14:textId="77777777" w:rsidR="004200E4" w:rsidRPr="004200E4" w:rsidRDefault="004200E4" w:rsidP="004200E4">
            <w:pPr>
              <w:rPr>
                <w:rFonts w:ascii="Arial" w:hAnsi="Arial" w:cs="Arial"/>
                <w:sz w:val="24"/>
                <w:szCs w:val="24"/>
              </w:rPr>
            </w:pPr>
          </w:p>
        </w:tc>
      </w:tr>
      <w:tr w:rsidR="004200E4" w:rsidRPr="004200E4" w14:paraId="0B8D00B0" w14:textId="77777777" w:rsidTr="004200E4">
        <w:tc>
          <w:tcPr>
            <w:tcW w:w="1162" w:type="pct"/>
            <w:vMerge/>
            <w:tcBorders>
              <w:left w:val="single" w:sz="4" w:space="0" w:color="auto"/>
              <w:bottom w:val="single" w:sz="4" w:space="0" w:color="auto"/>
              <w:right w:val="single" w:sz="4" w:space="0" w:color="auto"/>
            </w:tcBorders>
          </w:tcPr>
          <w:p w14:paraId="34D6E350"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32DB363A"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EBC1176"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2FF68CCC"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left w:val="single" w:sz="4" w:space="0" w:color="auto"/>
              <w:bottom w:val="single" w:sz="4" w:space="0" w:color="auto"/>
              <w:right w:val="single" w:sz="4" w:space="0" w:color="auto"/>
            </w:tcBorders>
          </w:tcPr>
          <w:p w14:paraId="2084390A"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62518596" w14:textId="77777777" w:rsidTr="004200E4">
        <w:tc>
          <w:tcPr>
            <w:tcW w:w="1162" w:type="pct"/>
            <w:vMerge/>
            <w:tcBorders>
              <w:left w:val="single" w:sz="4" w:space="0" w:color="auto"/>
              <w:bottom w:val="single" w:sz="4" w:space="0" w:color="auto"/>
              <w:right w:val="single" w:sz="4" w:space="0" w:color="auto"/>
            </w:tcBorders>
          </w:tcPr>
          <w:p w14:paraId="3B60216D"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71EF22FE" w14:textId="77777777" w:rsidR="004200E4" w:rsidRPr="004200E4" w:rsidRDefault="004200E4" w:rsidP="004200E4">
            <w:pPr>
              <w:rPr>
                <w:rFonts w:ascii="Arial" w:hAnsi="Arial" w:cs="Arial"/>
                <w:sz w:val="24"/>
                <w:szCs w:val="24"/>
              </w:rPr>
            </w:pPr>
            <w:r w:rsidRPr="004200E4">
              <w:rPr>
                <w:rFonts w:ascii="Arial" w:hAnsi="Arial" w:cs="Arial"/>
                <w:sz w:val="24"/>
                <w:szCs w:val="24"/>
              </w:rPr>
              <w:t>Управленческая культура</w:t>
            </w:r>
          </w:p>
        </w:tc>
        <w:tc>
          <w:tcPr>
            <w:tcW w:w="813" w:type="pct"/>
            <w:vMerge w:val="restart"/>
            <w:tcBorders>
              <w:top w:val="single" w:sz="4" w:space="0" w:color="auto"/>
              <w:left w:val="single" w:sz="4" w:space="0" w:color="auto"/>
              <w:bottom w:val="single" w:sz="4" w:space="0" w:color="auto"/>
              <w:right w:val="single" w:sz="4" w:space="0" w:color="auto"/>
            </w:tcBorders>
          </w:tcPr>
          <w:p w14:paraId="7E1E66A7" w14:textId="77777777" w:rsidR="004200E4" w:rsidRPr="004200E4" w:rsidRDefault="004200E4" w:rsidP="004200E4">
            <w:pPr>
              <w:rPr>
                <w:rFonts w:ascii="Arial" w:hAnsi="Arial" w:cs="Arial"/>
                <w:sz w:val="24"/>
                <w:szCs w:val="24"/>
              </w:rPr>
            </w:pPr>
            <w:r w:rsidRPr="004200E4">
              <w:rPr>
                <w:rFonts w:ascii="Arial" w:hAnsi="Arial" w:cs="Arial"/>
                <w:sz w:val="24"/>
                <w:szCs w:val="24"/>
              </w:rPr>
              <w:t>Ежеквартально</w:t>
            </w:r>
          </w:p>
        </w:tc>
        <w:tc>
          <w:tcPr>
            <w:tcW w:w="1218" w:type="pct"/>
            <w:tcBorders>
              <w:top w:val="single" w:sz="4" w:space="0" w:color="auto"/>
              <w:left w:val="single" w:sz="4" w:space="0" w:color="auto"/>
              <w:right w:val="single" w:sz="4" w:space="0" w:color="auto"/>
            </w:tcBorders>
          </w:tcPr>
          <w:p w14:paraId="6F550296" w14:textId="77777777" w:rsidR="004200E4" w:rsidRPr="004200E4" w:rsidRDefault="004200E4" w:rsidP="004200E4">
            <w:pPr>
              <w:rPr>
                <w:rFonts w:ascii="Arial" w:hAnsi="Arial" w:cs="Arial"/>
                <w:sz w:val="24"/>
                <w:szCs w:val="24"/>
              </w:rPr>
            </w:pPr>
            <w:r w:rsidRPr="004200E4">
              <w:rPr>
                <w:rFonts w:ascii="Arial" w:hAnsi="Arial" w:cs="Arial"/>
                <w:sz w:val="24"/>
                <w:szCs w:val="24"/>
              </w:rPr>
              <w:t>- руководство творческими (рабочими) группами, объединениями руководство</w:t>
            </w:r>
          </w:p>
        </w:tc>
        <w:tc>
          <w:tcPr>
            <w:tcW w:w="661" w:type="pct"/>
            <w:tcBorders>
              <w:top w:val="single" w:sz="4" w:space="0" w:color="auto"/>
              <w:left w:val="single" w:sz="4" w:space="0" w:color="auto"/>
              <w:right w:val="single" w:sz="4" w:space="0" w:color="auto"/>
            </w:tcBorders>
          </w:tcPr>
          <w:p w14:paraId="2B512051" w14:textId="77777777" w:rsidR="004200E4" w:rsidRPr="004200E4" w:rsidRDefault="004200E4" w:rsidP="004200E4">
            <w:pPr>
              <w:rPr>
                <w:rFonts w:ascii="Arial" w:hAnsi="Arial" w:cs="Arial"/>
                <w:sz w:val="24"/>
                <w:szCs w:val="24"/>
              </w:rPr>
            </w:pPr>
          </w:p>
        </w:tc>
      </w:tr>
      <w:tr w:rsidR="004200E4" w:rsidRPr="004200E4" w14:paraId="0F95C349" w14:textId="77777777" w:rsidTr="004200E4">
        <w:tc>
          <w:tcPr>
            <w:tcW w:w="1162" w:type="pct"/>
            <w:vMerge/>
            <w:tcBorders>
              <w:left w:val="single" w:sz="4" w:space="0" w:color="auto"/>
              <w:bottom w:val="single" w:sz="4" w:space="0" w:color="auto"/>
              <w:right w:val="single" w:sz="4" w:space="0" w:color="auto"/>
            </w:tcBorders>
          </w:tcPr>
          <w:p w14:paraId="6C7EB43D"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3D585D0"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417B6DEE"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3735167B" w14:textId="77777777" w:rsidR="004200E4" w:rsidRPr="004200E4" w:rsidRDefault="004200E4" w:rsidP="004200E4">
            <w:pPr>
              <w:rPr>
                <w:rFonts w:ascii="Arial" w:hAnsi="Arial" w:cs="Arial"/>
                <w:sz w:val="24"/>
                <w:szCs w:val="24"/>
              </w:rPr>
            </w:pPr>
            <w:r w:rsidRPr="004200E4">
              <w:rPr>
                <w:rFonts w:ascii="Arial" w:hAnsi="Arial" w:cs="Arial"/>
                <w:sz w:val="24"/>
                <w:szCs w:val="24"/>
              </w:rPr>
              <w:t>1 группой, объединением,</w:t>
            </w:r>
          </w:p>
        </w:tc>
        <w:tc>
          <w:tcPr>
            <w:tcW w:w="661" w:type="pct"/>
            <w:tcBorders>
              <w:left w:val="single" w:sz="4" w:space="0" w:color="auto"/>
              <w:right w:val="single" w:sz="4" w:space="0" w:color="auto"/>
            </w:tcBorders>
          </w:tcPr>
          <w:p w14:paraId="0AAC506B"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50EA7A3F" w14:textId="77777777" w:rsidTr="004200E4">
        <w:tc>
          <w:tcPr>
            <w:tcW w:w="1162" w:type="pct"/>
            <w:vMerge/>
            <w:tcBorders>
              <w:left w:val="single" w:sz="4" w:space="0" w:color="auto"/>
              <w:bottom w:val="single" w:sz="4" w:space="0" w:color="auto"/>
              <w:right w:val="single" w:sz="4" w:space="0" w:color="auto"/>
            </w:tcBorders>
          </w:tcPr>
          <w:p w14:paraId="7F7173A6"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3E6EA6FC"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608D8CE"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0C7226B7"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1</w:t>
            </w:r>
          </w:p>
        </w:tc>
        <w:tc>
          <w:tcPr>
            <w:tcW w:w="661" w:type="pct"/>
            <w:tcBorders>
              <w:left w:val="single" w:sz="4" w:space="0" w:color="auto"/>
              <w:right w:val="single" w:sz="4" w:space="0" w:color="auto"/>
            </w:tcBorders>
          </w:tcPr>
          <w:p w14:paraId="1243DFB9"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40156001" w14:textId="77777777" w:rsidTr="004200E4">
        <w:tc>
          <w:tcPr>
            <w:tcW w:w="1162" w:type="pct"/>
            <w:vMerge/>
            <w:tcBorders>
              <w:left w:val="single" w:sz="4" w:space="0" w:color="auto"/>
              <w:bottom w:val="single" w:sz="4" w:space="0" w:color="auto"/>
              <w:right w:val="single" w:sz="4" w:space="0" w:color="auto"/>
            </w:tcBorders>
          </w:tcPr>
          <w:p w14:paraId="4E60AC03"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DB3C2DB"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4474E9C"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5E9F84AC" w14:textId="77777777" w:rsidR="004200E4" w:rsidRPr="004200E4" w:rsidRDefault="004200E4" w:rsidP="004200E4">
            <w:pPr>
              <w:rPr>
                <w:rFonts w:ascii="Arial" w:hAnsi="Arial" w:cs="Arial"/>
                <w:sz w:val="24"/>
                <w:szCs w:val="24"/>
              </w:rPr>
            </w:pPr>
            <w:r w:rsidRPr="004200E4">
              <w:rPr>
                <w:rFonts w:ascii="Arial" w:hAnsi="Arial" w:cs="Arial"/>
                <w:sz w:val="24"/>
                <w:szCs w:val="24"/>
              </w:rPr>
              <w:t>- руководство проектами руководство 1 проектом,</w:t>
            </w:r>
          </w:p>
        </w:tc>
        <w:tc>
          <w:tcPr>
            <w:tcW w:w="661" w:type="pct"/>
            <w:tcBorders>
              <w:left w:val="single" w:sz="4" w:space="0" w:color="auto"/>
              <w:right w:val="single" w:sz="4" w:space="0" w:color="auto"/>
            </w:tcBorders>
          </w:tcPr>
          <w:p w14:paraId="28B197B2" w14:textId="77777777" w:rsidR="004200E4" w:rsidRPr="004200E4" w:rsidRDefault="004200E4" w:rsidP="004200E4">
            <w:pPr>
              <w:rPr>
                <w:rFonts w:ascii="Arial" w:hAnsi="Arial" w:cs="Arial"/>
                <w:sz w:val="24"/>
                <w:szCs w:val="24"/>
              </w:rPr>
            </w:pPr>
            <w:r w:rsidRPr="004200E4">
              <w:rPr>
                <w:rFonts w:ascii="Arial" w:hAnsi="Arial" w:cs="Arial"/>
                <w:sz w:val="24"/>
                <w:szCs w:val="24"/>
              </w:rPr>
              <w:t>15</w:t>
            </w:r>
          </w:p>
        </w:tc>
      </w:tr>
      <w:tr w:rsidR="004200E4" w:rsidRPr="004200E4" w14:paraId="238B3AA0" w14:textId="77777777" w:rsidTr="004200E4">
        <w:tc>
          <w:tcPr>
            <w:tcW w:w="1162" w:type="pct"/>
            <w:vMerge/>
            <w:tcBorders>
              <w:left w:val="single" w:sz="4" w:space="0" w:color="auto"/>
              <w:bottom w:val="single" w:sz="4" w:space="0" w:color="auto"/>
              <w:right w:val="single" w:sz="4" w:space="0" w:color="auto"/>
            </w:tcBorders>
          </w:tcPr>
          <w:p w14:paraId="0F10E620"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16591259"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221A710"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1012FCA3"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1</w:t>
            </w:r>
          </w:p>
        </w:tc>
        <w:tc>
          <w:tcPr>
            <w:tcW w:w="661" w:type="pct"/>
            <w:tcBorders>
              <w:left w:val="single" w:sz="4" w:space="0" w:color="auto"/>
              <w:bottom w:val="single" w:sz="4" w:space="0" w:color="auto"/>
              <w:right w:val="single" w:sz="4" w:space="0" w:color="auto"/>
            </w:tcBorders>
          </w:tcPr>
          <w:p w14:paraId="4372BB60"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6F291B98" w14:textId="77777777" w:rsidTr="004200E4">
        <w:tc>
          <w:tcPr>
            <w:tcW w:w="1162" w:type="pct"/>
            <w:vMerge/>
            <w:tcBorders>
              <w:left w:val="single" w:sz="4" w:space="0" w:color="auto"/>
              <w:bottom w:val="single" w:sz="4" w:space="0" w:color="auto"/>
              <w:right w:val="single" w:sz="4" w:space="0" w:color="auto"/>
            </w:tcBorders>
          </w:tcPr>
          <w:p w14:paraId="2F54E36B"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6A54ACC"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Продвижение достижений и возможностей </w:t>
            </w:r>
            <w:r w:rsidRPr="004200E4">
              <w:rPr>
                <w:rFonts w:ascii="Arial" w:hAnsi="Arial" w:cs="Arial"/>
                <w:sz w:val="24"/>
                <w:szCs w:val="24"/>
              </w:rPr>
              <w:lastRenderedPageBreak/>
              <w:t>структурного подразделения</w:t>
            </w:r>
          </w:p>
        </w:tc>
        <w:tc>
          <w:tcPr>
            <w:tcW w:w="813" w:type="pct"/>
            <w:vMerge w:val="restart"/>
            <w:tcBorders>
              <w:top w:val="single" w:sz="4" w:space="0" w:color="auto"/>
              <w:left w:val="single" w:sz="4" w:space="0" w:color="auto"/>
              <w:bottom w:val="single" w:sz="4" w:space="0" w:color="auto"/>
              <w:right w:val="single" w:sz="4" w:space="0" w:color="auto"/>
            </w:tcBorders>
          </w:tcPr>
          <w:p w14:paraId="6E336686"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Ежеквартально</w:t>
            </w:r>
          </w:p>
        </w:tc>
        <w:tc>
          <w:tcPr>
            <w:tcW w:w="1218" w:type="pct"/>
            <w:tcBorders>
              <w:top w:val="single" w:sz="4" w:space="0" w:color="auto"/>
              <w:left w:val="single" w:sz="4" w:space="0" w:color="auto"/>
              <w:right w:val="single" w:sz="4" w:space="0" w:color="auto"/>
            </w:tcBorders>
          </w:tcPr>
          <w:p w14:paraId="44F10A88"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Увеличение спроса на услуги структурного подразделения и учреждения на </w:t>
            </w:r>
            <w:r w:rsidRPr="004200E4">
              <w:rPr>
                <w:rFonts w:ascii="Arial" w:hAnsi="Arial" w:cs="Arial"/>
                <w:sz w:val="24"/>
                <w:szCs w:val="24"/>
              </w:rPr>
              <w:lastRenderedPageBreak/>
              <w:t>различных уровнях:</w:t>
            </w:r>
          </w:p>
        </w:tc>
        <w:tc>
          <w:tcPr>
            <w:tcW w:w="661" w:type="pct"/>
            <w:tcBorders>
              <w:top w:val="single" w:sz="4" w:space="0" w:color="auto"/>
              <w:left w:val="single" w:sz="4" w:space="0" w:color="auto"/>
              <w:right w:val="single" w:sz="4" w:space="0" w:color="auto"/>
            </w:tcBorders>
          </w:tcPr>
          <w:p w14:paraId="6E2DD3F4" w14:textId="77777777" w:rsidR="004200E4" w:rsidRPr="004200E4" w:rsidRDefault="004200E4" w:rsidP="004200E4">
            <w:pPr>
              <w:rPr>
                <w:rFonts w:ascii="Arial" w:hAnsi="Arial" w:cs="Arial"/>
                <w:sz w:val="24"/>
                <w:szCs w:val="24"/>
              </w:rPr>
            </w:pPr>
          </w:p>
        </w:tc>
      </w:tr>
      <w:tr w:rsidR="004200E4" w:rsidRPr="004200E4" w14:paraId="7D4F5F4A" w14:textId="77777777" w:rsidTr="004200E4">
        <w:tc>
          <w:tcPr>
            <w:tcW w:w="1162" w:type="pct"/>
            <w:vMerge/>
            <w:tcBorders>
              <w:left w:val="single" w:sz="4" w:space="0" w:color="auto"/>
              <w:bottom w:val="single" w:sz="4" w:space="0" w:color="auto"/>
              <w:right w:val="single" w:sz="4" w:space="0" w:color="auto"/>
            </w:tcBorders>
          </w:tcPr>
          <w:p w14:paraId="17147C0D"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7E7AC82"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DD1AA07"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4F74AE3A" w14:textId="77777777" w:rsidR="004200E4" w:rsidRPr="004200E4" w:rsidRDefault="004200E4" w:rsidP="004200E4">
            <w:pPr>
              <w:rPr>
                <w:rFonts w:ascii="Arial" w:hAnsi="Arial" w:cs="Arial"/>
                <w:sz w:val="24"/>
                <w:szCs w:val="24"/>
              </w:rPr>
            </w:pPr>
            <w:r w:rsidRPr="004200E4">
              <w:rPr>
                <w:rFonts w:ascii="Arial" w:hAnsi="Arial" w:cs="Arial"/>
                <w:sz w:val="24"/>
                <w:szCs w:val="24"/>
              </w:rPr>
              <w:t>- уровне учреждения</w:t>
            </w:r>
          </w:p>
        </w:tc>
        <w:tc>
          <w:tcPr>
            <w:tcW w:w="661" w:type="pct"/>
            <w:tcBorders>
              <w:left w:val="single" w:sz="4" w:space="0" w:color="auto"/>
              <w:right w:val="single" w:sz="4" w:space="0" w:color="auto"/>
            </w:tcBorders>
          </w:tcPr>
          <w:p w14:paraId="4A4CBF30"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361FECE6" w14:textId="77777777" w:rsidTr="004200E4">
        <w:tc>
          <w:tcPr>
            <w:tcW w:w="1162" w:type="pct"/>
            <w:vMerge/>
            <w:tcBorders>
              <w:left w:val="single" w:sz="4" w:space="0" w:color="auto"/>
              <w:bottom w:val="single" w:sz="4" w:space="0" w:color="auto"/>
              <w:right w:val="single" w:sz="4" w:space="0" w:color="auto"/>
            </w:tcBorders>
          </w:tcPr>
          <w:p w14:paraId="69078554"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092D3A3"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BCDF22C"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26D079A6" w14:textId="77777777" w:rsidR="004200E4" w:rsidRPr="004200E4" w:rsidRDefault="004200E4" w:rsidP="004200E4">
            <w:pPr>
              <w:rPr>
                <w:rFonts w:ascii="Arial" w:hAnsi="Arial" w:cs="Arial"/>
                <w:sz w:val="24"/>
                <w:szCs w:val="24"/>
              </w:rPr>
            </w:pPr>
            <w:r w:rsidRPr="004200E4">
              <w:rPr>
                <w:rFonts w:ascii="Arial" w:hAnsi="Arial" w:cs="Arial"/>
                <w:sz w:val="24"/>
                <w:szCs w:val="24"/>
              </w:rPr>
              <w:t>- краевом</w:t>
            </w:r>
          </w:p>
        </w:tc>
        <w:tc>
          <w:tcPr>
            <w:tcW w:w="661" w:type="pct"/>
            <w:tcBorders>
              <w:left w:val="single" w:sz="4" w:space="0" w:color="auto"/>
              <w:right w:val="single" w:sz="4" w:space="0" w:color="auto"/>
            </w:tcBorders>
          </w:tcPr>
          <w:p w14:paraId="26D78BEE" w14:textId="77777777" w:rsidR="004200E4" w:rsidRPr="004200E4" w:rsidRDefault="004200E4" w:rsidP="004200E4">
            <w:pPr>
              <w:rPr>
                <w:rFonts w:ascii="Arial" w:hAnsi="Arial" w:cs="Arial"/>
                <w:sz w:val="24"/>
                <w:szCs w:val="24"/>
              </w:rPr>
            </w:pPr>
            <w:r w:rsidRPr="004200E4">
              <w:rPr>
                <w:rFonts w:ascii="Arial" w:hAnsi="Arial" w:cs="Arial"/>
                <w:sz w:val="24"/>
                <w:szCs w:val="24"/>
              </w:rPr>
              <w:t>15</w:t>
            </w:r>
          </w:p>
        </w:tc>
      </w:tr>
      <w:tr w:rsidR="004200E4" w:rsidRPr="004200E4" w14:paraId="07D77905" w14:textId="77777777" w:rsidTr="004200E4">
        <w:tc>
          <w:tcPr>
            <w:tcW w:w="1162" w:type="pct"/>
            <w:vMerge/>
            <w:tcBorders>
              <w:left w:val="single" w:sz="4" w:space="0" w:color="auto"/>
              <w:bottom w:val="single" w:sz="4" w:space="0" w:color="auto"/>
              <w:right w:val="single" w:sz="4" w:space="0" w:color="auto"/>
            </w:tcBorders>
          </w:tcPr>
          <w:p w14:paraId="01CFF951"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229C5006"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1B6C77A"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3C0F873C" w14:textId="77777777" w:rsidR="004200E4" w:rsidRPr="004200E4" w:rsidRDefault="004200E4" w:rsidP="004200E4">
            <w:pPr>
              <w:rPr>
                <w:rFonts w:ascii="Arial" w:hAnsi="Arial" w:cs="Arial"/>
                <w:sz w:val="24"/>
                <w:szCs w:val="24"/>
              </w:rPr>
            </w:pPr>
            <w:r w:rsidRPr="004200E4">
              <w:rPr>
                <w:rFonts w:ascii="Arial" w:hAnsi="Arial" w:cs="Arial"/>
                <w:sz w:val="24"/>
                <w:szCs w:val="24"/>
              </w:rPr>
              <w:t>- всероссийском</w:t>
            </w:r>
          </w:p>
        </w:tc>
        <w:tc>
          <w:tcPr>
            <w:tcW w:w="661" w:type="pct"/>
            <w:tcBorders>
              <w:left w:val="single" w:sz="4" w:space="0" w:color="auto"/>
              <w:bottom w:val="single" w:sz="4" w:space="0" w:color="auto"/>
              <w:right w:val="single" w:sz="4" w:space="0" w:color="auto"/>
            </w:tcBorders>
          </w:tcPr>
          <w:p w14:paraId="3AC3E290" w14:textId="77777777" w:rsidR="004200E4" w:rsidRPr="004200E4" w:rsidRDefault="004200E4" w:rsidP="004200E4">
            <w:pPr>
              <w:rPr>
                <w:rFonts w:ascii="Arial" w:hAnsi="Arial" w:cs="Arial"/>
                <w:sz w:val="24"/>
                <w:szCs w:val="24"/>
              </w:rPr>
            </w:pPr>
            <w:r w:rsidRPr="004200E4">
              <w:rPr>
                <w:rFonts w:ascii="Arial" w:hAnsi="Arial" w:cs="Arial"/>
                <w:sz w:val="24"/>
                <w:szCs w:val="24"/>
              </w:rPr>
              <w:t>25</w:t>
            </w:r>
          </w:p>
        </w:tc>
      </w:tr>
      <w:tr w:rsidR="004200E4" w:rsidRPr="004200E4" w14:paraId="23B116B6" w14:textId="77777777" w:rsidTr="004200E4">
        <w:tc>
          <w:tcPr>
            <w:tcW w:w="1162" w:type="pct"/>
            <w:vMerge/>
            <w:tcBorders>
              <w:left w:val="single" w:sz="4" w:space="0" w:color="auto"/>
              <w:bottom w:val="single" w:sz="4" w:space="0" w:color="auto"/>
              <w:right w:val="single" w:sz="4" w:space="0" w:color="auto"/>
            </w:tcBorders>
          </w:tcPr>
          <w:p w14:paraId="704A6BF6"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721CB094"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требований санитарно-эпидемиологического режима, норм охраны труда и противопожарной безопасности</w:t>
            </w:r>
          </w:p>
        </w:tc>
        <w:tc>
          <w:tcPr>
            <w:tcW w:w="813" w:type="pct"/>
            <w:vMerge w:val="restart"/>
            <w:tcBorders>
              <w:top w:val="single" w:sz="4" w:space="0" w:color="auto"/>
              <w:left w:val="single" w:sz="4" w:space="0" w:color="auto"/>
              <w:bottom w:val="single" w:sz="4" w:space="0" w:color="auto"/>
              <w:right w:val="single" w:sz="4" w:space="0" w:color="auto"/>
            </w:tcBorders>
          </w:tcPr>
          <w:p w14:paraId="51AF137A"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448B16F2" w14:textId="77777777" w:rsidR="004200E4" w:rsidRPr="004200E4" w:rsidRDefault="004200E4" w:rsidP="004200E4">
            <w:pPr>
              <w:rPr>
                <w:rFonts w:ascii="Arial" w:hAnsi="Arial" w:cs="Arial"/>
                <w:sz w:val="24"/>
                <w:szCs w:val="24"/>
              </w:rPr>
            </w:pPr>
            <w:r w:rsidRPr="004200E4">
              <w:rPr>
                <w:rFonts w:ascii="Arial" w:hAnsi="Arial" w:cs="Arial"/>
                <w:sz w:val="24"/>
                <w:szCs w:val="24"/>
              </w:rPr>
              <w:t>- требования соблюдаются полностью,</w:t>
            </w:r>
          </w:p>
          <w:p w14:paraId="26FC23C6" w14:textId="77777777" w:rsidR="004200E4" w:rsidRPr="004200E4" w:rsidRDefault="004200E4" w:rsidP="004200E4">
            <w:pPr>
              <w:rPr>
                <w:rFonts w:ascii="Arial" w:hAnsi="Arial" w:cs="Arial"/>
                <w:sz w:val="24"/>
                <w:szCs w:val="24"/>
              </w:rPr>
            </w:pPr>
            <w:r w:rsidRPr="004200E4">
              <w:rPr>
                <w:rFonts w:ascii="Arial" w:hAnsi="Arial" w:cs="Arial"/>
                <w:sz w:val="24"/>
                <w:szCs w:val="24"/>
              </w:rPr>
              <w:t>нет замечаний;</w:t>
            </w:r>
          </w:p>
        </w:tc>
        <w:tc>
          <w:tcPr>
            <w:tcW w:w="661" w:type="pct"/>
            <w:tcBorders>
              <w:top w:val="single" w:sz="4" w:space="0" w:color="auto"/>
              <w:left w:val="single" w:sz="4" w:space="0" w:color="auto"/>
              <w:right w:val="single" w:sz="4" w:space="0" w:color="auto"/>
            </w:tcBorders>
          </w:tcPr>
          <w:p w14:paraId="31F51EF3"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5DF01D3F" w14:textId="77777777" w:rsidTr="004200E4">
        <w:tc>
          <w:tcPr>
            <w:tcW w:w="1162" w:type="pct"/>
            <w:vMerge/>
            <w:tcBorders>
              <w:left w:val="single" w:sz="4" w:space="0" w:color="auto"/>
              <w:bottom w:val="single" w:sz="4" w:space="0" w:color="auto"/>
              <w:right w:val="single" w:sz="4" w:space="0" w:color="auto"/>
            </w:tcBorders>
          </w:tcPr>
          <w:p w14:paraId="5BC11410"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192BA2C0"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A0F59AC"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79EFDE9E" w14:textId="77777777" w:rsidR="004200E4" w:rsidRPr="004200E4" w:rsidRDefault="004200E4" w:rsidP="004200E4">
            <w:pPr>
              <w:rPr>
                <w:rFonts w:ascii="Arial" w:hAnsi="Arial" w:cs="Arial"/>
                <w:sz w:val="24"/>
                <w:szCs w:val="24"/>
              </w:rPr>
            </w:pPr>
            <w:r w:rsidRPr="004200E4">
              <w:rPr>
                <w:rFonts w:ascii="Arial" w:hAnsi="Arial" w:cs="Arial"/>
                <w:sz w:val="24"/>
                <w:szCs w:val="24"/>
              </w:rPr>
              <w:t>- однократные (1 или 2) несущественные замечания</w:t>
            </w:r>
          </w:p>
        </w:tc>
        <w:tc>
          <w:tcPr>
            <w:tcW w:w="661" w:type="pct"/>
            <w:tcBorders>
              <w:left w:val="single" w:sz="4" w:space="0" w:color="auto"/>
              <w:bottom w:val="single" w:sz="4" w:space="0" w:color="auto"/>
              <w:right w:val="single" w:sz="4" w:space="0" w:color="auto"/>
            </w:tcBorders>
          </w:tcPr>
          <w:p w14:paraId="023C4A04"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1FCA9EB2" w14:textId="77777777" w:rsidTr="004200E4">
        <w:tc>
          <w:tcPr>
            <w:tcW w:w="1162" w:type="pct"/>
            <w:vMerge/>
            <w:tcBorders>
              <w:left w:val="single" w:sz="4" w:space="0" w:color="auto"/>
              <w:bottom w:val="single" w:sz="4" w:space="0" w:color="auto"/>
              <w:right w:val="single" w:sz="4" w:space="0" w:color="auto"/>
            </w:tcBorders>
          </w:tcPr>
          <w:p w14:paraId="5F9ED0A8"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6AB7948C"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52286E15" w14:textId="77777777" w:rsidTr="004200E4">
        <w:tc>
          <w:tcPr>
            <w:tcW w:w="1162" w:type="pct"/>
            <w:vMerge/>
            <w:tcBorders>
              <w:left w:val="single" w:sz="4" w:space="0" w:color="auto"/>
              <w:bottom w:val="single" w:sz="4" w:space="0" w:color="auto"/>
              <w:right w:val="single" w:sz="4" w:space="0" w:color="auto"/>
            </w:tcBorders>
          </w:tcPr>
          <w:p w14:paraId="3B36D25B"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4130AFAC" w14:textId="77777777" w:rsidR="004200E4" w:rsidRPr="004200E4" w:rsidRDefault="004200E4" w:rsidP="004200E4">
            <w:pPr>
              <w:rPr>
                <w:rFonts w:ascii="Arial" w:hAnsi="Arial" w:cs="Arial"/>
                <w:sz w:val="24"/>
                <w:szCs w:val="24"/>
              </w:rPr>
            </w:pPr>
            <w:r w:rsidRPr="004200E4">
              <w:rPr>
                <w:rFonts w:ascii="Arial" w:hAnsi="Arial" w:cs="Arial"/>
                <w:sz w:val="24"/>
                <w:szCs w:val="24"/>
              </w:rPr>
              <w:t>Выполнение плана работы структурного подразделения на уровне установленных показателей</w:t>
            </w:r>
          </w:p>
        </w:tc>
        <w:tc>
          <w:tcPr>
            <w:tcW w:w="813" w:type="pct"/>
            <w:vMerge w:val="restart"/>
            <w:tcBorders>
              <w:top w:val="single" w:sz="4" w:space="0" w:color="auto"/>
              <w:left w:val="single" w:sz="4" w:space="0" w:color="auto"/>
              <w:bottom w:val="single" w:sz="4" w:space="0" w:color="auto"/>
              <w:right w:val="single" w:sz="4" w:space="0" w:color="auto"/>
            </w:tcBorders>
          </w:tcPr>
          <w:p w14:paraId="03D01F52"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624E4B5A" w14:textId="77777777" w:rsidR="004200E4" w:rsidRPr="004200E4" w:rsidRDefault="004200E4" w:rsidP="004200E4">
            <w:pPr>
              <w:rPr>
                <w:rFonts w:ascii="Arial" w:hAnsi="Arial" w:cs="Arial"/>
                <w:sz w:val="24"/>
                <w:szCs w:val="24"/>
              </w:rPr>
            </w:pPr>
            <w:r w:rsidRPr="004200E4">
              <w:rPr>
                <w:rFonts w:ascii="Arial" w:hAnsi="Arial" w:cs="Arial"/>
                <w:sz w:val="24"/>
                <w:szCs w:val="24"/>
              </w:rPr>
              <w:t>Процент выполнения запланированных работ</w:t>
            </w:r>
          </w:p>
        </w:tc>
        <w:tc>
          <w:tcPr>
            <w:tcW w:w="661" w:type="pct"/>
            <w:tcBorders>
              <w:top w:val="single" w:sz="4" w:space="0" w:color="auto"/>
              <w:left w:val="single" w:sz="4" w:space="0" w:color="auto"/>
              <w:right w:val="single" w:sz="4" w:space="0" w:color="auto"/>
            </w:tcBorders>
          </w:tcPr>
          <w:p w14:paraId="70ADAF3B" w14:textId="77777777" w:rsidR="004200E4" w:rsidRPr="004200E4" w:rsidRDefault="004200E4" w:rsidP="004200E4">
            <w:pPr>
              <w:rPr>
                <w:rFonts w:ascii="Arial" w:hAnsi="Arial" w:cs="Arial"/>
                <w:sz w:val="24"/>
                <w:szCs w:val="24"/>
              </w:rPr>
            </w:pPr>
          </w:p>
        </w:tc>
      </w:tr>
      <w:tr w:rsidR="004200E4" w:rsidRPr="004200E4" w14:paraId="3939AC2D" w14:textId="77777777" w:rsidTr="004200E4">
        <w:tc>
          <w:tcPr>
            <w:tcW w:w="1162" w:type="pct"/>
            <w:vMerge/>
            <w:tcBorders>
              <w:left w:val="single" w:sz="4" w:space="0" w:color="auto"/>
              <w:bottom w:val="single" w:sz="4" w:space="0" w:color="auto"/>
              <w:right w:val="single" w:sz="4" w:space="0" w:color="auto"/>
            </w:tcBorders>
          </w:tcPr>
          <w:p w14:paraId="7413FB03"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3D9184B2"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29C7C01"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184DF5F4" w14:textId="77777777" w:rsidR="004200E4" w:rsidRPr="004200E4" w:rsidRDefault="004200E4" w:rsidP="004200E4">
            <w:pPr>
              <w:rPr>
                <w:rFonts w:ascii="Arial" w:hAnsi="Arial" w:cs="Arial"/>
                <w:sz w:val="24"/>
                <w:szCs w:val="24"/>
              </w:rPr>
            </w:pPr>
            <w:r w:rsidRPr="004200E4">
              <w:rPr>
                <w:rFonts w:ascii="Arial" w:hAnsi="Arial" w:cs="Arial"/>
                <w:sz w:val="24"/>
                <w:szCs w:val="24"/>
              </w:rPr>
              <w:t>70 - 80%</w:t>
            </w:r>
          </w:p>
        </w:tc>
        <w:tc>
          <w:tcPr>
            <w:tcW w:w="661" w:type="pct"/>
            <w:tcBorders>
              <w:left w:val="single" w:sz="4" w:space="0" w:color="auto"/>
              <w:right w:val="single" w:sz="4" w:space="0" w:color="auto"/>
            </w:tcBorders>
          </w:tcPr>
          <w:p w14:paraId="01E13EFA"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4DE84DA8" w14:textId="77777777" w:rsidTr="004200E4">
        <w:tc>
          <w:tcPr>
            <w:tcW w:w="1162" w:type="pct"/>
            <w:vMerge/>
            <w:tcBorders>
              <w:left w:val="single" w:sz="4" w:space="0" w:color="auto"/>
              <w:bottom w:val="single" w:sz="4" w:space="0" w:color="auto"/>
              <w:right w:val="single" w:sz="4" w:space="0" w:color="auto"/>
            </w:tcBorders>
          </w:tcPr>
          <w:p w14:paraId="748F0C65"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2EDB6B90"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2BA4A4E"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2FC167C1" w14:textId="77777777" w:rsidR="004200E4" w:rsidRPr="004200E4" w:rsidRDefault="004200E4" w:rsidP="004200E4">
            <w:pPr>
              <w:rPr>
                <w:rFonts w:ascii="Arial" w:hAnsi="Arial" w:cs="Arial"/>
                <w:sz w:val="24"/>
                <w:szCs w:val="24"/>
              </w:rPr>
            </w:pPr>
            <w:r w:rsidRPr="004200E4">
              <w:rPr>
                <w:rFonts w:ascii="Arial" w:hAnsi="Arial" w:cs="Arial"/>
                <w:sz w:val="24"/>
                <w:szCs w:val="24"/>
              </w:rPr>
              <w:t>80 - 95%</w:t>
            </w:r>
          </w:p>
        </w:tc>
        <w:tc>
          <w:tcPr>
            <w:tcW w:w="661" w:type="pct"/>
            <w:tcBorders>
              <w:left w:val="single" w:sz="4" w:space="0" w:color="auto"/>
              <w:right w:val="single" w:sz="4" w:space="0" w:color="auto"/>
            </w:tcBorders>
          </w:tcPr>
          <w:p w14:paraId="29B633A7"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1B31CEA8" w14:textId="77777777" w:rsidTr="004200E4">
        <w:tc>
          <w:tcPr>
            <w:tcW w:w="1162" w:type="pct"/>
            <w:vMerge/>
            <w:tcBorders>
              <w:left w:val="single" w:sz="4" w:space="0" w:color="auto"/>
              <w:bottom w:val="single" w:sz="4" w:space="0" w:color="auto"/>
              <w:right w:val="single" w:sz="4" w:space="0" w:color="auto"/>
            </w:tcBorders>
          </w:tcPr>
          <w:p w14:paraId="63F80484"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3CD217AA"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2E2BB2F"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2F33DF87"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95%</w:t>
            </w:r>
          </w:p>
        </w:tc>
        <w:tc>
          <w:tcPr>
            <w:tcW w:w="661" w:type="pct"/>
            <w:tcBorders>
              <w:left w:val="single" w:sz="4" w:space="0" w:color="auto"/>
              <w:bottom w:val="single" w:sz="4" w:space="0" w:color="auto"/>
              <w:right w:val="single" w:sz="4" w:space="0" w:color="auto"/>
            </w:tcBorders>
          </w:tcPr>
          <w:p w14:paraId="741315A2"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1B099D54" w14:textId="77777777" w:rsidTr="004200E4">
        <w:tc>
          <w:tcPr>
            <w:tcW w:w="1162" w:type="pct"/>
            <w:vMerge/>
            <w:tcBorders>
              <w:left w:val="single" w:sz="4" w:space="0" w:color="auto"/>
              <w:bottom w:val="single" w:sz="4" w:space="0" w:color="auto"/>
              <w:right w:val="single" w:sz="4" w:space="0" w:color="auto"/>
            </w:tcBorders>
          </w:tcPr>
          <w:p w14:paraId="60D1BE99"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6989DCEE" w14:textId="77777777" w:rsidR="004200E4" w:rsidRPr="004200E4" w:rsidRDefault="004200E4" w:rsidP="004200E4">
            <w:pPr>
              <w:rPr>
                <w:rFonts w:ascii="Arial" w:hAnsi="Arial" w:cs="Arial"/>
                <w:sz w:val="24"/>
                <w:szCs w:val="24"/>
              </w:rPr>
            </w:pPr>
            <w:r w:rsidRPr="004200E4">
              <w:rPr>
                <w:rFonts w:ascii="Arial" w:hAnsi="Arial" w:cs="Arial"/>
                <w:sz w:val="24"/>
                <w:szCs w:val="24"/>
              </w:rPr>
              <w:t>Организация работы по социальному партнерству и межведомственному взаимодействию</w:t>
            </w:r>
          </w:p>
        </w:tc>
        <w:tc>
          <w:tcPr>
            <w:tcW w:w="813" w:type="pct"/>
            <w:tcBorders>
              <w:top w:val="single" w:sz="4" w:space="0" w:color="auto"/>
              <w:left w:val="single" w:sz="4" w:space="0" w:color="auto"/>
              <w:bottom w:val="single" w:sz="4" w:space="0" w:color="auto"/>
              <w:right w:val="single" w:sz="4" w:space="0" w:color="auto"/>
            </w:tcBorders>
          </w:tcPr>
          <w:p w14:paraId="68ED7F22"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7A333209" w14:textId="77777777" w:rsidR="004200E4" w:rsidRPr="004200E4" w:rsidRDefault="004200E4" w:rsidP="004200E4">
            <w:pPr>
              <w:rPr>
                <w:rFonts w:ascii="Arial" w:hAnsi="Arial" w:cs="Arial"/>
                <w:sz w:val="24"/>
                <w:szCs w:val="24"/>
              </w:rPr>
            </w:pPr>
            <w:r w:rsidRPr="004200E4">
              <w:rPr>
                <w:rFonts w:ascii="Arial" w:hAnsi="Arial" w:cs="Arial"/>
                <w:sz w:val="24"/>
                <w:szCs w:val="24"/>
              </w:rPr>
              <w:t>Заключение договоров социального партнерства и соглашений с учреждениями</w:t>
            </w:r>
          </w:p>
        </w:tc>
        <w:tc>
          <w:tcPr>
            <w:tcW w:w="661" w:type="pct"/>
            <w:tcBorders>
              <w:top w:val="single" w:sz="4" w:space="0" w:color="auto"/>
              <w:left w:val="single" w:sz="4" w:space="0" w:color="auto"/>
              <w:bottom w:val="single" w:sz="4" w:space="0" w:color="auto"/>
              <w:right w:val="single" w:sz="4" w:space="0" w:color="auto"/>
            </w:tcBorders>
          </w:tcPr>
          <w:p w14:paraId="191378AF"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2E59A1A8" w14:textId="77777777" w:rsidTr="004200E4">
        <w:tc>
          <w:tcPr>
            <w:tcW w:w="5000" w:type="pct"/>
            <w:gridSpan w:val="5"/>
            <w:tcBorders>
              <w:top w:val="single" w:sz="4" w:space="0" w:color="auto"/>
              <w:left w:val="single" w:sz="4" w:space="0" w:color="auto"/>
              <w:bottom w:val="single" w:sz="4" w:space="0" w:color="auto"/>
              <w:right w:val="single" w:sz="4" w:space="0" w:color="auto"/>
            </w:tcBorders>
          </w:tcPr>
          <w:p w14:paraId="5AE56B7E" w14:textId="77777777" w:rsidR="004200E4" w:rsidRPr="004200E4" w:rsidRDefault="004200E4" w:rsidP="004200E4">
            <w:pPr>
              <w:rPr>
                <w:rFonts w:ascii="Arial" w:hAnsi="Arial" w:cs="Arial"/>
                <w:sz w:val="24"/>
                <w:szCs w:val="24"/>
              </w:rPr>
            </w:pPr>
          </w:p>
        </w:tc>
      </w:tr>
      <w:tr w:rsidR="004200E4" w:rsidRPr="004200E4" w14:paraId="40245BBA" w14:textId="77777777" w:rsidTr="004200E4">
        <w:tc>
          <w:tcPr>
            <w:tcW w:w="1162" w:type="pct"/>
            <w:vMerge w:val="restart"/>
            <w:tcBorders>
              <w:top w:val="single" w:sz="4" w:space="0" w:color="auto"/>
              <w:left w:val="single" w:sz="4" w:space="0" w:color="auto"/>
              <w:right w:val="single" w:sz="4" w:space="0" w:color="auto"/>
            </w:tcBorders>
          </w:tcPr>
          <w:p w14:paraId="3F9B7E8D" w14:textId="77777777" w:rsidR="004200E4" w:rsidRPr="004200E4" w:rsidRDefault="004200E4" w:rsidP="004200E4">
            <w:pPr>
              <w:rPr>
                <w:rFonts w:ascii="Arial" w:hAnsi="Arial" w:cs="Arial"/>
                <w:sz w:val="24"/>
                <w:szCs w:val="24"/>
              </w:rPr>
            </w:pPr>
            <w:r w:rsidRPr="004200E4">
              <w:rPr>
                <w:rFonts w:ascii="Arial" w:hAnsi="Arial" w:cs="Arial"/>
                <w:sz w:val="24"/>
                <w:szCs w:val="24"/>
              </w:rPr>
              <w:t>Старший инструктор-методист физкультурно-спортивной организации, инструктор-методист физкультурно-спортивной организации, старший инструктор-методист, инструктор-методист, методист</w:t>
            </w:r>
          </w:p>
        </w:tc>
        <w:tc>
          <w:tcPr>
            <w:tcW w:w="3838" w:type="pct"/>
            <w:gridSpan w:val="4"/>
            <w:tcBorders>
              <w:top w:val="single" w:sz="4" w:space="0" w:color="auto"/>
              <w:left w:val="single" w:sz="4" w:space="0" w:color="auto"/>
              <w:bottom w:val="single" w:sz="4" w:space="0" w:color="auto"/>
              <w:right w:val="single" w:sz="4" w:space="0" w:color="auto"/>
            </w:tcBorders>
          </w:tcPr>
          <w:p w14:paraId="4B52BCDE"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3DE02006" w14:textId="77777777" w:rsidTr="004200E4">
        <w:tc>
          <w:tcPr>
            <w:tcW w:w="1162" w:type="pct"/>
            <w:vMerge/>
            <w:tcBorders>
              <w:top w:val="single" w:sz="4" w:space="0" w:color="auto"/>
              <w:left w:val="single" w:sz="4" w:space="0" w:color="auto"/>
              <w:right w:val="single" w:sz="4" w:space="0" w:color="auto"/>
            </w:tcBorders>
          </w:tcPr>
          <w:p w14:paraId="4DDFC88F"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1D1DF58F" w14:textId="77777777" w:rsidR="004200E4" w:rsidRPr="004200E4" w:rsidRDefault="004200E4" w:rsidP="004200E4">
            <w:pPr>
              <w:rPr>
                <w:rFonts w:ascii="Arial" w:hAnsi="Arial" w:cs="Arial"/>
                <w:sz w:val="24"/>
                <w:szCs w:val="24"/>
              </w:rPr>
            </w:pPr>
            <w:r w:rsidRPr="004200E4">
              <w:rPr>
                <w:rFonts w:ascii="Arial" w:hAnsi="Arial" w:cs="Arial"/>
                <w:sz w:val="24"/>
                <w:szCs w:val="24"/>
              </w:rPr>
              <w:t>Ответственное отношение к своим обязанностям</w:t>
            </w:r>
          </w:p>
        </w:tc>
        <w:tc>
          <w:tcPr>
            <w:tcW w:w="813" w:type="pct"/>
            <w:tcBorders>
              <w:top w:val="single" w:sz="4" w:space="0" w:color="auto"/>
              <w:left w:val="single" w:sz="4" w:space="0" w:color="auto"/>
              <w:bottom w:val="single" w:sz="4" w:space="0" w:color="auto"/>
              <w:right w:val="single" w:sz="4" w:space="0" w:color="auto"/>
            </w:tcBorders>
          </w:tcPr>
          <w:p w14:paraId="21624019"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5141CE0E"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обоснованных зафиксированных замечаний к деятельности сотрудника со стороны контролирующих органов, руководителя, граждан</w:t>
            </w:r>
          </w:p>
        </w:tc>
        <w:tc>
          <w:tcPr>
            <w:tcW w:w="661" w:type="pct"/>
            <w:tcBorders>
              <w:top w:val="single" w:sz="4" w:space="0" w:color="auto"/>
              <w:left w:val="single" w:sz="4" w:space="0" w:color="auto"/>
              <w:bottom w:val="single" w:sz="4" w:space="0" w:color="auto"/>
              <w:right w:val="single" w:sz="4" w:space="0" w:color="auto"/>
            </w:tcBorders>
          </w:tcPr>
          <w:p w14:paraId="648ADA28"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48E92829" w14:textId="77777777" w:rsidTr="004200E4">
        <w:tc>
          <w:tcPr>
            <w:tcW w:w="1162" w:type="pct"/>
            <w:vMerge/>
            <w:tcBorders>
              <w:top w:val="single" w:sz="4" w:space="0" w:color="auto"/>
              <w:left w:val="single" w:sz="4" w:space="0" w:color="auto"/>
              <w:right w:val="single" w:sz="4" w:space="0" w:color="auto"/>
            </w:tcBorders>
          </w:tcPr>
          <w:p w14:paraId="5A396ACF"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7C35EDD" w14:textId="77777777" w:rsidR="004200E4" w:rsidRPr="004200E4" w:rsidRDefault="004200E4" w:rsidP="004200E4">
            <w:pPr>
              <w:rPr>
                <w:rFonts w:ascii="Arial" w:hAnsi="Arial" w:cs="Arial"/>
                <w:sz w:val="24"/>
                <w:szCs w:val="24"/>
              </w:rPr>
            </w:pPr>
            <w:r w:rsidRPr="004200E4">
              <w:rPr>
                <w:rFonts w:ascii="Arial" w:hAnsi="Arial" w:cs="Arial"/>
                <w:sz w:val="24"/>
                <w:szCs w:val="24"/>
              </w:rPr>
              <w:t>Ведение профессиональной документации</w:t>
            </w:r>
          </w:p>
        </w:tc>
        <w:tc>
          <w:tcPr>
            <w:tcW w:w="813" w:type="pct"/>
            <w:vMerge w:val="restart"/>
            <w:tcBorders>
              <w:top w:val="single" w:sz="4" w:space="0" w:color="auto"/>
              <w:left w:val="single" w:sz="4" w:space="0" w:color="auto"/>
              <w:bottom w:val="single" w:sz="4" w:space="0" w:color="auto"/>
              <w:right w:val="single" w:sz="4" w:space="0" w:color="auto"/>
            </w:tcBorders>
          </w:tcPr>
          <w:p w14:paraId="4D1B320E"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275C20E6" w14:textId="77777777" w:rsidR="004200E4" w:rsidRPr="004200E4" w:rsidRDefault="004200E4" w:rsidP="004200E4">
            <w:pPr>
              <w:rPr>
                <w:rFonts w:ascii="Arial" w:hAnsi="Arial" w:cs="Arial"/>
                <w:sz w:val="24"/>
                <w:szCs w:val="24"/>
              </w:rPr>
            </w:pPr>
            <w:r w:rsidRPr="004200E4">
              <w:rPr>
                <w:rFonts w:ascii="Arial" w:hAnsi="Arial" w:cs="Arial"/>
                <w:sz w:val="24"/>
                <w:szCs w:val="24"/>
              </w:rPr>
              <w:t>- полнота и соответствие нормативной, регламентирующей документации (планы, аналитические справки, статистический учет результатов, календарный план спортивно-массовых мероприятий)</w:t>
            </w:r>
          </w:p>
        </w:tc>
        <w:tc>
          <w:tcPr>
            <w:tcW w:w="661" w:type="pct"/>
            <w:tcBorders>
              <w:top w:val="single" w:sz="4" w:space="0" w:color="auto"/>
              <w:left w:val="single" w:sz="4" w:space="0" w:color="auto"/>
              <w:right w:val="single" w:sz="4" w:space="0" w:color="auto"/>
            </w:tcBorders>
          </w:tcPr>
          <w:p w14:paraId="1466DAEB" w14:textId="77777777" w:rsidR="004200E4" w:rsidRPr="004200E4" w:rsidRDefault="004200E4" w:rsidP="004200E4">
            <w:pPr>
              <w:rPr>
                <w:rFonts w:ascii="Arial" w:hAnsi="Arial" w:cs="Arial"/>
                <w:sz w:val="24"/>
                <w:szCs w:val="24"/>
              </w:rPr>
            </w:pPr>
          </w:p>
        </w:tc>
      </w:tr>
      <w:tr w:rsidR="004200E4" w:rsidRPr="004200E4" w14:paraId="2247EAA7" w14:textId="77777777" w:rsidTr="004200E4">
        <w:tc>
          <w:tcPr>
            <w:tcW w:w="1162" w:type="pct"/>
            <w:vMerge/>
            <w:tcBorders>
              <w:top w:val="single" w:sz="4" w:space="0" w:color="auto"/>
              <w:left w:val="single" w:sz="4" w:space="0" w:color="auto"/>
              <w:right w:val="single" w:sz="4" w:space="0" w:color="auto"/>
            </w:tcBorders>
          </w:tcPr>
          <w:p w14:paraId="33B68EFA"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D97DDBD"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4622A275"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39BF33A7"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left w:val="single" w:sz="4" w:space="0" w:color="auto"/>
              <w:right w:val="single" w:sz="4" w:space="0" w:color="auto"/>
            </w:tcBorders>
          </w:tcPr>
          <w:p w14:paraId="772D5CA4"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7B201A20" w14:textId="77777777" w:rsidTr="004200E4">
        <w:tc>
          <w:tcPr>
            <w:tcW w:w="1162" w:type="pct"/>
            <w:vMerge/>
            <w:tcBorders>
              <w:top w:val="single" w:sz="4" w:space="0" w:color="auto"/>
              <w:left w:val="single" w:sz="4" w:space="0" w:color="auto"/>
              <w:right w:val="single" w:sz="4" w:space="0" w:color="auto"/>
            </w:tcBorders>
          </w:tcPr>
          <w:p w14:paraId="3C01D1E0"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2CDD439C"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F778B38"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6824AB1F" w14:textId="77777777" w:rsidR="004200E4" w:rsidRPr="004200E4" w:rsidRDefault="004200E4" w:rsidP="004200E4">
            <w:pPr>
              <w:rPr>
                <w:rFonts w:ascii="Arial" w:hAnsi="Arial" w:cs="Arial"/>
                <w:sz w:val="24"/>
                <w:szCs w:val="24"/>
              </w:rPr>
            </w:pPr>
            <w:r w:rsidRPr="004200E4">
              <w:rPr>
                <w:rFonts w:ascii="Arial" w:hAnsi="Arial" w:cs="Arial"/>
                <w:sz w:val="24"/>
                <w:szCs w:val="24"/>
              </w:rPr>
              <w:t>- своевременная подготовка локальных нормативных актов</w:t>
            </w:r>
          </w:p>
        </w:tc>
        <w:tc>
          <w:tcPr>
            <w:tcW w:w="661" w:type="pct"/>
            <w:tcBorders>
              <w:left w:val="single" w:sz="4" w:space="0" w:color="auto"/>
              <w:right w:val="single" w:sz="4" w:space="0" w:color="auto"/>
            </w:tcBorders>
          </w:tcPr>
          <w:p w14:paraId="61C5C4E9" w14:textId="77777777" w:rsidR="004200E4" w:rsidRPr="004200E4" w:rsidRDefault="004200E4" w:rsidP="004200E4">
            <w:pPr>
              <w:rPr>
                <w:rFonts w:ascii="Arial" w:hAnsi="Arial" w:cs="Arial"/>
                <w:sz w:val="24"/>
                <w:szCs w:val="24"/>
              </w:rPr>
            </w:pPr>
          </w:p>
        </w:tc>
      </w:tr>
      <w:tr w:rsidR="004200E4" w:rsidRPr="004200E4" w14:paraId="7A48E912" w14:textId="77777777" w:rsidTr="004200E4">
        <w:tc>
          <w:tcPr>
            <w:tcW w:w="1162" w:type="pct"/>
            <w:vMerge/>
            <w:tcBorders>
              <w:top w:val="single" w:sz="4" w:space="0" w:color="auto"/>
              <w:left w:val="single" w:sz="4" w:space="0" w:color="auto"/>
              <w:right w:val="single" w:sz="4" w:space="0" w:color="auto"/>
            </w:tcBorders>
          </w:tcPr>
          <w:p w14:paraId="199724A7"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665EB37"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EFD80F0"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7E483680"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left w:val="single" w:sz="4" w:space="0" w:color="auto"/>
              <w:bottom w:val="single" w:sz="4" w:space="0" w:color="auto"/>
              <w:right w:val="single" w:sz="4" w:space="0" w:color="auto"/>
            </w:tcBorders>
          </w:tcPr>
          <w:p w14:paraId="335FB8FF"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1BAB5FEB" w14:textId="77777777" w:rsidTr="004200E4">
        <w:tc>
          <w:tcPr>
            <w:tcW w:w="1162" w:type="pct"/>
            <w:vMerge/>
            <w:tcBorders>
              <w:top w:val="single" w:sz="4" w:space="0" w:color="auto"/>
              <w:left w:val="single" w:sz="4" w:space="0" w:color="auto"/>
              <w:right w:val="single" w:sz="4" w:space="0" w:color="auto"/>
            </w:tcBorders>
          </w:tcPr>
          <w:p w14:paraId="5A2260F5"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73EE75EF" w14:textId="77777777" w:rsidR="004200E4" w:rsidRPr="004200E4" w:rsidRDefault="004200E4" w:rsidP="004200E4">
            <w:pPr>
              <w:rPr>
                <w:rFonts w:ascii="Arial" w:hAnsi="Arial" w:cs="Arial"/>
                <w:sz w:val="24"/>
                <w:szCs w:val="24"/>
              </w:rPr>
            </w:pPr>
            <w:r w:rsidRPr="004200E4">
              <w:rPr>
                <w:rFonts w:ascii="Arial" w:hAnsi="Arial" w:cs="Arial"/>
                <w:sz w:val="24"/>
                <w:szCs w:val="24"/>
              </w:rPr>
              <w:t>Организация и выполнение планов работы на месяц, на год, выполнение поручений руководителя</w:t>
            </w:r>
          </w:p>
        </w:tc>
        <w:tc>
          <w:tcPr>
            <w:tcW w:w="813" w:type="pct"/>
            <w:tcBorders>
              <w:top w:val="single" w:sz="4" w:space="0" w:color="auto"/>
              <w:left w:val="single" w:sz="4" w:space="0" w:color="auto"/>
              <w:bottom w:val="single" w:sz="4" w:space="0" w:color="auto"/>
              <w:right w:val="single" w:sz="4" w:space="0" w:color="auto"/>
            </w:tcBorders>
          </w:tcPr>
          <w:p w14:paraId="1E2F5759"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1936BF2F" w14:textId="77777777" w:rsidR="004200E4" w:rsidRPr="004200E4" w:rsidRDefault="004200E4" w:rsidP="004200E4">
            <w:pPr>
              <w:rPr>
                <w:rFonts w:ascii="Arial" w:hAnsi="Arial" w:cs="Arial"/>
                <w:sz w:val="24"/>
                <w:szCs w:val="24"/>
              </w:rPr>
            </w:pPr>
            <w:r w:rsidRPr="004200E4">
              <w:rPr>
                <w:rFonts w:ascii="Arial" w:hAnsi="Arial" w:cs="Arial"/>
                <w:sz w:val="24"/>
                <w:szCs w:val="24"/>
              </w:rPr>
              <w:t>Выполнение планов, поручений на 100%</w:t>
            </w:r>
          </w:p>
        </w:tc>
        <w:tc>
          <w:tcPr>
            <w:tcW w:w="661" w:type="pct"/>
            <w:tcBorders>
              <w:top w:val="single" w:sz="4" w:space="0" w:color="auto"/>
              <w:left w:val="single" w:sz="4" w:space="0" w:color="auto"/>
              <w:bottom w:val="single" w:sz="4" w:space="0" w:color="auto"/>
              <w:right w:val="single" w:sz="4" w:space="0" w:color="auto"/>
            </w:tcBorders>
          </w:tcPr>
          <w:p w14:paraId="64513D59"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412CEB51" w14:textId="77777777" w:rsidTr="004200E4">
        <w:tc>
          <w:tcPr>
            <w:tcW w:w="1162" w:type="pct"/>
            <w:vMerge w:val="restart"/>
            <w:tcBorders>
              <w:left w:val="single" w:sz="4" w:space="0" w:color="auto"/>
              <w:right w:val="single" w:sz="4" w:space="0" w:color="auto"/>
            </w:tcBorders>
          </w:tcPr>
          <w:p w14:paraId="188B7305"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38C84695" w14:textId="77777777" w:rsidR="004200E4" w:rsidRPr="004200E4" w:rsidRDefault="004200E4" w:rsidP="004200E4">
            <w:pPr>
              <w:rPr>
                <w:rFonts w:ascii="Arial" w:hAnsi="Arial" w:cs="Arial"/>
                <w:sz w:val="24"/>
                <w:szCs w:val="24"/>
              </w:rPr>
            </w:pPr>
            <w:r w:rsidRPr="004200E4">
              <w:rPr>
                <w:rFonts w:ascii="Arial" w:hAnsi="Arial" w:cs="Arial"/>
                <w:sz w:val="24"/>
                <w:szCs w:val="24"/>
              </w:rPr>
              <w:t>Методическое обеспечение тренировочного процесса</w:t>
            </w:r>
          </w:p>
        </w:tc>
        <w:tc>
          <w:tcPr>
            <w:tcW w:w="813" w:type="pct"/>
            <w:tcBorders>
              <w:top w:val="single" w:sz="4" w:space="0" w:color="auto"/>
              <w:left w:val="single" w:sz="4" w:space="0" w:color="auto"/>
              <w:bottom w:val="single" w:sz="4" w:space="0" w:color="auto"/>
              <w:right w:val="single" w:sz="4" w:space="0" w:color="auto"/>
            </w:tcBorders>
          </w:tcPr>
          <w:p w14:paraId="76488BB5"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582486D4" w14:textId="77777777" w:rsidR="004200E4" w:rsidRPr="004200E4" w:rsidRDefault="004200E4" w:rsidP="004200E4">
            <w:pPr>
              <w:rPr>
                <w:rFonts w:ascii="Arial" w:hAnsi="Arial" w:cs="Arial"/>
                <w:sz w:val="24"/>
                <w:szCs w:val="24"/>
              </w:rPr>
            </w:pPr>
            <w:r w:rsidRPr="004200E4">
              <w:rPr>
                <w:rFonts w:ascii="Arial" w:hAnsi="Arial" w:cs="Arial"/>
                <w:sz w:val="24"/>
                <w:szCs w:val="24"/>
              </w:rPr>
              <w:t>Разработка необходимой рабочей документации (положений о конкурсах, соревнованиях, диагностического инструментария и аналитических материалов)</w:t>
            </w:r>
          </w:p>
        </w:tc>
        <w:tc>
          <w:tcPr>
            <w:tcW w:w="661" w:type="pct"/>
            <w:tcBorders>
              <w:top w:val="single" w:sz="4" w:space="0" w:color="auto"/>
              <w:left w:val="single" w:sz="4" w:space="0" w:color="auto"/>
              <w:bottom w:val="single" w:sz="4" w:space="0" w:color="auto"/>
              <w:right w:val="single" w:sz="4" w:space="0" w:color="auto"/>
            </w:tcBorders>
          </w:tcPr>
          <w:p w14:paraId="0C555866"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1185B978" w14:textId="77777777" w:rsidTr="004200E4">
        <w:tc>
          <w:tcPr>
            <w:tcW w:w="1162" w:type="pct"/>
            <w:vMerge/>
            <w:tcBorders>
              <w:left w:val="single" w:sz="4" w:space="0" w:color="auto"/>
              <w:right w:val="single" w:sz="4" w:space="0" w:color="auto"/>
            </w:tcBorders>
          </w:tcPr>
          <w:p w14:paraId="734C46FB"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504C131A"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1DA8BCEB" w14:textId="77777777" w:rsidTr="004200E4">
        <w:tc>
          <w:tcPr>
            <w:tcW w:w="1162" w:type="pct"/>
            <w:vMerge/>
            <w:tcBorders>
              <w:left w:val="single" w:sz="4" w:space="0" w:color="auto"/>
              <w:right w:val="single" w:sz="4" w:space="0" w:color="auto"/>
            </w:tcBorders>
          </w:tcPr>
          <w:p w14:paraId="5228EF15"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right w:val="single" w:sz="4" w:space="0" w:color="auto"/>
            </w:tcBorders>
          </w:tcPr>
          <w:p w14:paraId="0768E534" w14:textId="77777777" w:rsidR="004200E4" w:rsidRPr="004200E4" w:rsidRDefault="004200E4" w:rsidP="004200E4">
            <w:pPr>
              <w:rPr>
                <w:rFonts w:ascii="Arial" w:hAnsi="Arial" w:cs="Arial"/>
                <w:sz w:val="24"/>
                <w:szCs w:val="24"/>
              </w:rPr>
            </w:pPr>
            <w:r w:rsidRPr="004200E4">
              <w:rPr>
                <w:rFonts w:ascii="Arial" w:hAnsi="Arial" w:cs="Arial"/>
                <w:sz w:val="24"/>
                <w:szCs w:val="24"/>
              </w:rPr>
              <w:t>Предъявление достижений спортсменов (занимающихся) на соревнованиях различного уровня</w:t>
            </w:r>
          </w:p>
        </w:tc>
        <w:tc>
          <w:tcPr>
            <w:tcW w:w="813" w:type="pct"/>
            <w:tcBorders>
              <w:top w:val="single" w:sz="4" w:space="0" w:color="auto"/>
              <w:left w:val="single" w:sz="4" w:space="0" w:color="auto"/>
              <w:right w:val="single" w:sz="4" w:space="0" w:color="auto"/>
            </w:tcBorders>
          </w:tcPr>
          <w:p w14:paraId="5E2DB6EF"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1ACFCDC3"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участие в соревнованиях</w:t>
            </w:r>
          </w:p>
        </w:tc>
        <w:tc>
          <w:tcPr>
            <w:tcW w:w="661" w:type="pct"/>
            <w:tcBorders>
              <w:top w:val="single" w:sz="4" w:space="0" w:color="auto"/>
              <w:left w:val="single" w:sz="4" w:space="0" w:color="auto"/>
              <w:right w:val="single" w:sz="4" w:space="0" w:color="auto"/>
            </w:tcBorders>
          </w:tcPr>
          <w:p w14:paraId="31156AA3"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0FCB581B" w14:textId="77777777" w:rsidTr="004200E4">
        <w:tc>
          <w:tcPr>
            <w:tcW w:w="1162" w:type="pct"/>
            <w:tcBorders>
              <w:top w:val="single" w:sz="4" w:space="0" w:color="auto"/>
              <w:left w:val="single" w:sz="4" w:space="0" w:color="auto"/>
              <w:bottom w:val="single" w:sz="4" w:space="0" w:color="auto"/>
              <w:right w:val="single" w:sz="4" w:space="0" w:color="auto"/>
            </w:tcBorders>
          </w:tcPr>
          <w:p w14:paraId="6D6444B5"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3AACBC94" w14:textId="77777777" w:rsidR="004200E4" w:rsidRPr="004200E4" w:rsidRDefault="004200E4" w:rsidP="004200E4">
            <w:pPr>
              <w:rPr>
                <w:rFonts w:ascii="Arial" w:hAnsi="Arial" w:cs="Arial"/>
                <w:sz w:val="24"/>
                <w:szCs w:val="24"/>
              </w:rPr>
            </w:pPr>
          </w:p>
        </w:tc>
      </w:tr>
      <w:tr w:rsidR="004200E4" w:rsidRPr="004200E4" w14:paraId="711AC1CA" w14:textId="77777777" w:rsidTr="004200E4">
        <w:tc>
          <w:tcPr>
            <w:tcW w:w="1162" w:type="pct"/>
            <w:vMerge w:val="restart"/>
            <w:tcBorders>
              <w:top w:val="single" w:sz="4" w:space="0" w:color="auto"/>
              <w:left w:val="single" w:sz="4" w:space="0" w:color="auto"/>
              <w:right w:val="single" w:sz="4" w:space="0" w:color="auto"/>
            </w:tcBorders>
          </w:tcPr>
          <w:p w14:paraId="06FFAB3A" w14:textId="77777777" w:rsidR="004200E4" w:rsidRPr="004200E4" w:rsidRDefault="004200E4" w:rsidP="004200E4">
            <w:pPr>
              <w:rPr>
                <w:rFonts w:ascii="Arial" w:hAnsi="Arial" w:cs="Arial"/>
                <w:sz w:val="24"/>
                <w:szCs w:val="24"/>
              </w:rPr>
            </w:pPr>
            <w:r w:rsidRPr="004200E4">
              <w:rPr>
                <w:rFonts w:ascii="Arial" w:hAnsi="Arial" w:cs="Arial"/>
                <w:sz w:val="24"/>
                <w:szCs w:val="24"/>
              </w:rPr>
              <w:t>Инструктор по спортивным сооружениям</w:t>
            </w:r>
          </w:p>
        </w:tc>
        <w:tc>
          <w:tcPr>
            <w:tcW w:w="3838" w:type="pct"/>
            <w:gridSpan w:val="4"/>
            <w:tcBorders>
              <w:top w:val="single" w:sz="4" w:space="0" w:color="auto"/>
              <w:left w:val="single" w:sz="4" w:space="0" w:color="auto"/>
              <w:bottom w:val="single" w:sz="4" w:space="0" w:color="auto"/>
              <w:right w:val="single" w:sz="4" w:space="0" w:color="auto"/>
            </w:tcBorders>
          </w:tcPr>
          <w:p w14:paraId="19587204"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37A4C709" w14:textId="77777777" w:rsidTr="004200E4">
        <w:tc>
          <w:tcPr>
            <w:tcW w:w="1162" w:type="pct"/>
            <w:vMerge/>
            <w:tcBorders>
              <w:top w:val="single" w:sz="4" w:space="0" w:color="auto"/>
              <w:left w:val="single" w:sz="4" w:space="0" w:color="auto"/>
              <w:right w:val="single" w:sz="4" w:space="0" w:color="auto"/>
            </w:tcBorders>
          </w:tcPr>
          <w:p w14:paraId="2A896762"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744FDDF6"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Своевременный контроль за соблюдением правил эксплуатации залов, площадок, </w:t>
            </w:r>
            <w:r w:rsidRPr="004200E4">
              <w:rPr>
                <w:rFonts w:ascii="Arial" w:hAnsi="Arial" w:cs="Arial"/>
                <w:sz w:val="24"/>
                <w:szCs w:val="24"/>
              </w:rPr>
              <w:lastRenderedPageBreak/>
              <w:t>спортивных сооружений</w:t>
            </w:r>
          </w:p>
        </w:tc>
        <w:tc>
          <w:tcPr>
            <w:tcW w:w="813" w:type="pct"/>
            <w:vMerge w:val="restart"/>
            <w:tcBorders>
              <w:top w:val="single" w:sz="4" w:space="0" w:color="auto"/>
              <w:left w:val="single" w:sz="4" w:space="0" w:color="auto"/>
              <w:bottom w:val="single" w:sz="4" w:space="0" w:color="auto"/>
              <w:right w:val="single" w:sz="4" w:space="0" w:color="auto"/>
            </w:tcBorders>
          </w:tcPr>
          <w:p w14:paraId="37030B85"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Ежемесячно</w:t>
            </w:r>
          </w:p>
        </w:tc>
        <w:tc>
          <w:tcPr>
            <w:tcW w:w="1218" w:type="pct"/>
            <w:tcBorders>
              <w:top w:val="single" w:sz="4" w:space="0" w:color="auto"/>
              <w:left w:val="single" w:sz="4" w:space="0" w:color="auto"/>
              <w:right w:val="single" w:sz="4" w:space="0" w:color="auto"/>
            </w:tcBorders>
          </w:tcPr>
          <w:p w14:paraId="0ADDCF8D" w14:textId="77777777" w:rsidR="004200E4" w:rsidRPr="004200E4" w:rsidRDefault="004200E4" w:rsidP="004200E4">
            <w:pPr>
              <w:rPr>
                <w:rFonts w:ascii="Arial" w:hAnsi="Arial" w:cs="Arial"/>
                <w:sz w:val="24"/>
                <w:szCs w:val="24"/>
              </w:rPr>
            </w:pPr>
            <w:r w:rsidRPr="004200E4">
              <w:rPr>
                <w:rFonts w:ascii="Arial" w:hAnsi="Arial" w:cs="Arial"/>
                <w:sz w:val="24"/>
                <w:szCs w:val="24"/>
              </w:rPr>
              <w:t>Выполнение плана</w:t>
            </w:r>
          </w:p>
        </w:tc>
        <w:tc>
          <w:tcPr>
            <w:tcW w:w="661" w:type="pct"/>
            <w:tcBorders>
              <w:top w:val="single" w:sz="4" w:space="0" w:color="auto"/>
              <w:left w:val="single" w:sz="4" w:space="0" w:color="auto"/>
              <w:right w:val="single" w:sz="4" w:space="0" w:color="auto"/>
            </w:tcBorders>
          </w:tcPr>
          <w:p w14:paraId="7A700CB7" w14:textId="77777777" w:rsidR="004200E4" w:rsidRPr="004200E4" w:rsidRDefault="004200E4" w:rsidP="004200E4">
            <w:pPr>
              <w:rPr>
                <w:rFonts w:ascii="Arial" w:hAnsi="Arial" w:cs="Arial"/>
                <w:sz w:val="24"/>
                <w:szCs w:val="24"/>
              </w:rPr>
            </w:pPr>
          </w:p>
        </w:tc>
      </w:tr>
      <w:tr w:rsidR="004200E4" w:rsidRPr="004200E4" w14:paraId="69875095" w14:textId="77777777" w:rsidTr="004200E4">
        <w:tc>
          <w:tcPr>
            <w:tcW w:w="1162" w:type="pct"/>
            <w:vMerge/>
            <w:tcBorders>
              <w:top w:val="single" w:sz="4" w:space="0" w:color="auto"/>
              <w:left w:val="single" w:sz="4" w:space="0" w:color="auto"/>
              <w:right w:val="single" w:sz="4" w:space="0" w:color="auto"/>
            </w:tcBorders>
          </w:tcPr>
          <w:p w14:paraId="4774762B"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9E6178D"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B226472"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21745CA8"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left w:val="single" w:sz="4" w:space="0" w:color="auto"/>
              <w:bottom w:val="single" w:sz="4" w:space="0" w:color="auto"/>
              <w:right w:val="single" w:sz="4" w:space="0" w:color="auto"/>
            </w:tcBorders>
          </w:tcPr>
          <w:p w14:paraId="08135A99"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2AA48F9D" w14:textId="77777777" w:rsidTr="004200E4">
        <w:tc>
          <w:tcPr>
            <w:tcW w:w="1162" w:type="pct"/>
            <w:vMerge/>
            <w:tcBorders>
              <w:top w:val="single" w:sz="4" w:space="0" w:color="auto"/>
              <w:left w:val="single" w:sz="4" w:space="0" w:color="auto"/>
              <w:right w:val="single" w:sz="4" w:space="0" w:color="auto"/>
            </w:tcBorders>
          </w:tcPr>
          <w:p w14:paraId="072B5C65"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25843043"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требований охраны труда, техники безопасности и пожарной безопасности при выполнении работ</w:t>
            </w:r>
          </w:p>
        </w:tc>
        <w:tc>
          <w:tcPr>
            <w:tcW w:w="813" w:type="pct"/>
            <w:tcBorders>
              <w:top w:val="single" w:sz="4" w:space="0" w:color="auto"/>
              <w:left w:val="single" w:sz="4" w:space="0" w:color="auto"/>
              <w:bottom w:val="single" w:sz="4" w:space="0" w:color="auto"/>
              <w:right w:val="single" w:sz="4" w:space="0" w:color="auto"/>
            </w:tcBorders>
          </w:tcPr>
          <w:p w14:paraId="5B3C3C33"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30DE63C5"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w:t>
            </w:r>
          </w:p>
        </w:tc>
        <w:tc>
          <w:tcPr>
            <w:tcW w:w="661" w:type="pct"/>
            <w:tcBorders>
              <w:top w:val="single" w:sz="4" w:space="0" w:color="auto"/>
              <w:left w:val="single" w:sz="4" w:space="0" w:color="auto"/>
              <w:bottom w:val="single" w:sz="4" w:space="0" w:color="auto"/>
              <w:right w:val="single" w:sz="4" w:space="0" w:color="auto"/>
            </w:tcBorders>
          </w:tcPr>
          <w:p w14:paraId="5EA63DFA"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38492702" w14:textId="77777777" w:rsidTr="004200E4">
        <w:tc>
          <w:tcPr>
            <w:tcW w:w="1162" w:type="pct"/>
            <w:vMerge/>
            <w:tcBorders>
              <w:top w:val="single" w:sz="4" w:space="0" w:color="auto"/>
              <w:left w:val="single" w:sz="4" w:space="0" w:color="auto"/>
              <w:right w:val="single" w:sz="4" w:space="0" w:color="auto"/>
            </w:tcBorders>
          </w:tcPr>
          <w:p w14:paraId="0626542E"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07780989" w14:textId="77777777" w:rsidR="004200E4" w:rsidRPr="004200E4" w:rsidRDefault="004200E4" w:rsidP="004200E4">
            <w:pPr>
              <w:rPr>
                <w:rFonts w:ascii="Arial" w:hAnsi="Arial" w:cs="Arial"/>
                <w:sz w:val="24"/>
                <w:szCs w:val="24"/>
              </w:rPr>
            </w:pPr>
            <w:r w:rsidRPr="004200E4">
              <w:rPr>
                <w:rFonts w:ascii="Arial" w:hAnsi="Arial" w:cs="Arial"/>
                <w:sz w:val="24"/>
                <w:szCs w:val="24"/>
              </w:rPr>
              <w:t>Обеспечение надлежащего хранения и использования материальных ценностей</w:t>
            </w:r>
          </w:p>
        </w:tc>
        <w:tc>
          <w:tcPr>
            <w:tcW w:w="813" w:type="pct"/>
            <w:tcBorders>
              <w:top w:val="single" w:sz="4" w:space="0" w:color="auto"/>
              <w:left w:val="single" w:sz="4" w:space="0" w:color="auto"/>
              <w:bottom w:val="single" w:sz="4" w:space="0" w:color="auto"/>
              <w:right w:val="single" w:sz="4" w:space="0" w:color="auto"/>
            </w:tcBorders>
          </w:tcPr>
          <w:p w14:paraId="23126F50"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15451FCA"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w:t>
            </w:r>
          </w:p>
        </w:tc>
        <w:tc>
          <w:tcPr>
            <w:tcW w:w="661" w:type="pct"/>
            <w:tcBorders>
              <w:top w:val="single" w:sz="4" w:space="0" w:color="auto"/>
              <w:left w:val="single" w:sz="4" w:space="0" w:color="auto"/>
              <w:bottom w:val="single" w:sz="4" w:space="0" w:color="auto"/>
              <w:right w:val="single" w:sz="4" w:space="0" w:color="auto"/>
            </w:tcBorders>
          </w:tcPr>
          <w:p w14:paraId="17E1460D"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4D3E1B7D" w14:textId="77777777" w:rsidTr="004200E4">
        <w:tc>
          <w:tcPr>
            <w:tcW w:w="1162" w:type="pct"/>
            <w:vMerge/>
            <w:tcBorders>
              <w:top w:val="single" w:sz="4" w:space="0" w:color="auto"/>
              <w:left w:val="single" w:sz="4" w:space="0" w:color="auto"/>
              <w:right w:val="single" w:sz="4" w:space="0" w:color="auto"/>
            </w:tcBorders>
          </w:tcPr>
          <w:p w14:paraId="696A39BC"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2B35E27A"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15BDF4E9" w14:textId="77777777" w:rsidTr="004200E4">
        <w:tc>
          <w:tcPr>
            <w:tcW w:w="1162" w:type="pct"/>
            <w:vMerge/>
            <w:tcBorders>
              <w:top w:val="single" w:sz="4" w:space="0" w:color="auto"/>
              <w:left w:val="single" w:sz="4" w:space="0" w:color="auto"/>
              <w:right w:val="single" w:sz="4" w:space="0" w:color="auto"/>
            </w:tcBorders>
          </w:tcPr>
          <w:p w14:paraId="62B17AF3"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4DC6B5BC" w14:textId="77777777" w:rsidR="004200E4" w:rsidRPr="004200E4" w:rsidRDefault="004200E4" w:rsidP="004200E4">
            <w:pPr>
              <w:rPr>
                <w:rFonts w:ascii="Arial" w:hAnsi="Arial" w:cs="Arial"/>
                <w:sz w:val="24"/>
                <w:szCs w:val="24"/>
              </w:rPr>
            </w:pPr>
            <w:r w:rsidRPr="004200E4">
              <w:rPr>
                <w:rFonts w:ascii="Arial" w:hAnsi="Arial" w:cs="Arial"/>
                <w:sz w:val="24"/>
                <w:szCs w:val="24"/>
              </w:rPr>
              <w:t>Обеспечение качества подготовки спортивных сооружений к проведению мероприятий</w:t>
            </w:r>
          </w:p>
        </w:tc>
        <w:tc>
          <w:tcPr>
            <w:tcW w:w="813" w:type="pct"/>
            <w:vMerge w:val="restart"/>
            <w:tcBorders>
              <w:top w:val="single" w:sz="4" w:space="0" w:color="auto"/>
              <w:left w:val="single" w:sz="4" w:space="0" w:color="auto"/>
              <w:bottom w:val="single" w:sz="4" w:space="0" w:color="auto"/>
              <w:right w:val="single" w:sz="4" w:space="0" w:color="auto"/>
            </w:tcBorders>
          </w:tcPr>
          <w:p w14:paraId="5B36D7FE"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62091E49"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замечаний</w:t>
            </w:r>
          </w:p>
        </w:tc>
        <w:tc>
          <w:tcPr>
            <w:tcW w:w="661" w:type="pct"/>
            <w:tcBorders>
              <w:top w:val="single" w:sz="4" w:space="0" w:color="auto"/>
              <w:left w:val="single" w:sz="4" w:space="0" w:color="auto"/>
              <w:right w:val="single" w:sz="4" w:space="0" w:color="auto"/>
            </w:tcBorders>
          </w:tcPr>
          <w:p w14:paraId="12DBCFC2" w14:textId="77777777" w:rsidR="004200E4" w:rsidRPr="004200E4" w:rsidRDefault="004200E4" w:rsidP="004200E4">
            <w:pPr>
              <w:rPr>
                <w:rFonts w:ascii="Arial" w:hAnsi="Arial" w:cs="Arial"/>
                <w:sz w:val="24"/>
                <w:szCs w:val="24"/>
              </w:rPr>
            </w:pPr>
          </w:p>
        </w:tc>
      </w:tr>
      <w:tr w:rsidR="004200E4" w:rsidRPr="004200E4" w14:paraId="760A0FBB" w14:textId="77777777" w:rsidTr="004200E4">
        <w:tc>
          <w:tcPr>
            <w:tcW w:w="1162" w:type="pct"/>
            <w:vMerge/>
            <w:tcBorders>
              <w:top w:val="single" w:sz="4" w:space="0" w:color="auto"/>
              <w:left w:val="single" w:sz="4" w:space="0" w:color="auto"/>
              <w:right w:val="single" w:sz="4" w:space="0" w:color="auto"/>
            </w:tcBorders>
          </w:tcPr>
          <w:p w14:paraId="3369414C"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7FAD25B"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C64CD6B"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2294BF9"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655481F2"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100E7F5C" w14:textId="77777777" w:rsidTr="004200E4">
        <w:tc>
          <w:tcPr>
            <w:tcW w:w="1162" w:type="pct"/>
            <w:vMerge/>
            <w:tcBorders>
              <w:top w:val="single" w:sz="4" w:space="0" w:color="auto"/>
              <w:left w:val="single" w:sz="4" w:space="0" w:color="auto"/>
              <w:right w:val="single" w:sz="4" w:space="0" w:color="auto"/>
            </w:tcBorders>
          </w:tcPr>
          <w:p w14:paraId="7B0A6B92"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59CDBCF1" w14:textId="77777777" w:rsidR="004200E4" w:rsidRPr="004200E4" w:rsidRDefault="004200E4" w:rsidP="004200E4">
            <w:pPr>
              <w:rPr>
                <w:rFonts w:ascii="Arial" w:hAnsi="Arial" w:cs="Arial"/>
                <w:sz w:val="24"/>
                <w:szCs w:val="24"/>
              </w:rPr>
            </w:pPr>
            <w:r w:rsidRPr="004200E4">
              <w:rPr>
                <w:rFonts w:ascii="Arial" w:hAnsi="Arial" w:cs="Arial"/>
                <w:sz w:val="24"/>
                <w:szCs w:val="24"/>
              </w:rPr>
              <w:t>Подготовка спортивных сооружений согласно правилам эксплуатации к различным спортивным мероприятиям</w:t>
            </w:r>
          </w:p>
        </w:tc>
        <w:tc>
          <w:tcPr>
            <w:tcW w:w="813" w:type="pct"/>
            <w:vMerge w:val="restart"/>
            <w:tcBorders>
              <w:top w:val="single" w:sz="4" w:space="0" w:color="auto"/>
              <w:left w:val="single" w:sz="4" w:space="0" w:color="auto"/>
              <w:bottom w:val="single" w:sz="4" w:space="0" w:color="auto"/>
              <w:right w:val="single" w:sz="4" w:space="0" w:color="auto"/>
            </w:tcBorders>
          </w:tcPr>
          <w:p w14:paraId="44D661F6"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6F78F03C"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w:t>
            </w:r>
          </w:p>
        </w:tc>
        <w:tc>
          <w:tcPr>
            <w:tcW w:w="661" w:type="pct"/>
            <w:tcBorders>
              <w:top w:val="single" w:sz="4" w:space="0" w:color="auto"/>
              <w:left w:val="single" w:sz="4" w:space="0" w:color="auto"/>
              <w:right w:val="single" w:sz="4" w:space="0" w:color="auto"/>
            </w:tcBorders>
          </w:tcPr>
          <w:p w14:paraId="0DA50DC9" w14:textId="77777777" w:rsidR="004200E4" w:rsidRPr="004200E4" w:rsidRDefault="004200E4" w:rsidP="004200E4">
            <w:pPr>
              <w:rPr>
                <w:rFonts w:ascii="Arial" w:hAnsi="Arial" w:cs="Arial"/>
                <w:sz w:val="24"/>
                <w:szCs w:val="24"/>
              </w:rPr>
            </w:pPr>
          </w:p>
        </w:tc>
      </w:tr>
      <w:tr w:rsidR="004200E4" w:rsidRPr="004200E4" w14:paraId="34FC128F" w14:textId="77777777" w:rsidTr="004200E4">
        <w:tc>
          <w:tcPr>
            <w:tcW w:w="1162" w:type="pct"/>
            <w:vMerge/>
            <w:tcBorders>
              <w:top w:val="single" w:sz="4" w:space="0" w:color="auto"/>
              <w:left w:val="single" w:sz="4" w:space="0" w:color="auto"/>
              <w:right w:val="single" w:sz="4" w:space="0" w:color="auto"/>
            </w:tcBorders>
          </w:tcPr>
          <w:p w14:paraId="1738ADC3"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46ED44C"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AD36C3B"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7BEC00C0"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27E5C67B"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1979D111" w14:textId="77777777" w:rsidTr="004200E4">
        <w:tc>
          <w:tcPr>
            <w:tcW w:w="1162" w:type="pct"/>
            <w:vMerge w:val="restart"/>
            <w:tcBorders>
              <w:left w:val="single" w:sz="4" w:space="0" w:color="auto"/>
              <w:bottom w:val="single" w:sz="4" w:space="0" w:color="auto"/>
              <w:right w:val="single" w:sz="4" w:space="0" w:color="auto"/>
            </w:tcBorders>
          </w:tcPr>
          <w:p w14:paraId="4560C26E"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2C0FBE91"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оперативность выполнения </w:t>
            </w:r>
            <w:r w:rsidRPr="004200E4">
              <w:rPr>
                <w:rFonts w:ascii="Arial" w:hAnsi="Arial" w:cs="Arial"/>
                <w:sz w:val="24"/>
                <w:szCs w:val="24"/>
              </w:rPr>
              <w:lastRenderedPageBreak/>
              <w:t>профессиональной деятельности и разовых поручений руководителя</w:t>
            </w:r>
          </w:p>
        </w:tc>
        <w:tc>
          <w:tcPr>
            <w:tcW w:w="813" w:type="pct"/>
            <w:tcBorders>
              <w:top w:val="single" w:sz="4" w:space="0" w:color="auto"/>
              <w:left w:val="single" w:sz="4" w:space="0" w:color="auto"/>
              <w:bottom w:val="single" w:sz="4" w:space="0" w:color="auto"/>
              <w:right w:val="single" w:sz="4" w:space="0" w:color="auto"/>
            </w:tcBorders>
          </w:tcPr>
          <w:p w14:paraId="730E9AE3"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ежемесячно</w:t>
            </w:r>
          </w:p>
        </w:tc>
        <w:tc>
          <w:tcPr>
            <w:tcW w:w="1218" w:type="pct"/>
            <w:tcBorders>
              <w:top w:val="single" w:sz="4" w:space="0" w:color="auto"/>
              <w:left w:val="single" w:sz="4" w:space="0" w:color="auto"/>
              <w:bottom w:val="single" w:sz="4" w:space="0" w:color="auto"/>
              <w:right w:val="single" w:sz="4" w:space="0" w:color="auto"/>
            </w:tcBorders>
          </w:tcPr>
          <w:p w14:paraId="1258EAFB"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оценивается по факту отсутствия </w:t>
            </w:r>
            <w:r w:rsidRPr="004200E4">
              <w:rPr>
                <w:rFonts w:ascii="Arial" w:hAnsi="Arial" w:cs="Arial"/>
                <w:sz w:val="24"/>
                <w:szCs w:val="24"/>
              </w:rPr>
              <w:lastRenderedPageBreak/>
              <w:t>зафиксированных в журнале учета работ обоснованных замечаний и жалоб</w:t>
            </w:r>
          </w:p>
        </w:tc>
        <w:tc>
          <w:tcPr>
            <w:tcW w:w="661" w:type="pct"/>
            <w:tcBorders>
              <w:top w:val="single" w:sz="4" w:space="0" w:color="auto"/>
              <w:left w:val="single" w:sz="4" w:space="0" w:color="auto"/>
              <w:bottom w:val="single" w:sz="4" w:space="0" w:color="auto"/>
              <w:right w:val="single" w:sz="4" w:space="0" w:color="auto"/>
            </w:tcBorders>
          </w:tcPr>
          <w:p w14:paraId="783B640A"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30</w:t>
            </w:r>
          </w:p>
        </w:tc>
      </w:tr>
      <w:tr w:rsidR="004200E4" w:rsidRPr="004200E4" w14:paraId="0869F8BA" w14:textId="77777777" w:rsidTr="004200E4">
        <w:tc>
          <w:tcPr>
            <w:tcW w:w="1162" w:type="pct"/>
            <w:vMerge/>
            <w:tcBorders>
              <w:left w:val="single" w:sz="4" w:space="0" w:color="auto"/>
              <w:bottom w:val="single" w:sz="4" w:space="0" w:color="auto"/>
              <w:right w:val="single" w:sz="4" w:space="0" w:color="auto"/>
            </w:tcBorders>
          </w:tcPr>
          <w:p w14:paraId="71562F59"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12634FB0"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правил внутреннего распорядка</w:t>
            </w:r>
          </w:p>
        </w:tc>
        <w:tc>
          <w:tcPr>
            <w:tcW w:w="813" w:type="pct"/>
            <w:tcBorders>
              <w:top w:val="single" w:sz="4" w:space="0" w:color="auto"/>
              <w:left w:val="single" w:sz="4" w:space="0" w:color="auto"/>
              <w:bottom w:val="single" w:sz="4" w:space="0" w:color="auto"/>
              <w:right w:val="single" w:sz="4" w:space="0" w:color="auto"/>
            </w:tcBorders>
          </w:tcPr>
          <w:p w14:paraId="06F4CB36"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782499E6"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bottom w:val="single" w:sz="4" w:space="0" w:color="auto"/>
              <w:right w:val="single" w:sz="4" w:space="0" w:color="auto"/>
            </w:tcBorders>
          </w:tcPr>
          <w:p w14:paraId="2F31111B"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107EE2B0" w14:textId="77777777" w:rsidTr="004200E4">
        <w:tc>
          <w:tcPr>
            <w:tcW w:w="1162" w:type="pct"/>
            <w:tcBorders>
              <w:top w:val="single" w:sz="4" w:space="0" w:color="auto"/>
              <w:left w:val="single" w:sz="4" w:space="0" w:color="auto"/>
              <w:bottom w:val="single" w:sz="4" w:space="0" w:color="auto"/>
              <w:right w:val="single" w:sz="4" w:space="0" w:color="auto"/>
            </w:tcBorders>
          </w:tcPr>
          <w:p w14:paraId="6477A8B9"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5D90A10A" w14:textId="77777777" w:rsidR="004200E4" w:rsidRPr="004200E4" w:rsidRDefault="004200E4" w:rsidP="004200E4">
            <w:pPr>
              <w:rPr>
                <w:rFonts w:ascii="Arial" w:hAnsi="Arial" w:cs="Arial"/>
                <w:sz w:val="24"/>
                <w:szCs w:val="24"/>
              </w:rPr>
            </w:pPr>
          </w:p>
        </w:tc>
      </w:tr>
      <w:tr w:rsidR="004200E4" w:rsidRPr="004200E4" w14:paraId="4B880504" w14:textId="77777777" w:rsidTr="004200E4">
        <w:tc>
          <w:tcPr>
            <w:tcW w:w="1162" w:type="pct"/>
            <w:vMerge w:val="restart"/>
            <w:tcBorders>
              <w:top w:val="single" w:sz="4" w:space="0" w:color="auto"/>
              <w:left w:val="single" w:sz="4" w:space="0" w:color="auto"/>
              <w:right w:val="single" w:sz="4" w:space="0" w:color="auto"/>
            </w:tcBorders>
          </w:tcPr>
          <w:p w14:paraId="6ECB3C8C" w14:textId="77777777" w:rsidR="004200E4" w:rsidRPr="004200E4" w:rsidRDefault="004200E4" w:rsidP="004200E4">
            <w:pPr>
              <w:rPr>
                <w:rFonts w:ascii="Arial" w:hAnsi="Arial" w:cs="Arial"/>
                <w:sz w:val="24"/>
                <w:szCs w:val="24"/>
              </w:rPr>
            </w:pPr>
            <w:r w:rsidRPr="004200E4">
              <w:rPr>
                <w:rFonts w:ascii="Arial" w:hAnsi="Arial" w:cs="Arial"/>
                <w:sz w:val="24"/>
                <w:szCs w:val="24"/>
              </w:rPr>
              <w:t>Инструктор по спорту</w:t>
            </w:r>
          </w:p>
        </w:tc>
        <w:tc>
          <w:tcPr>
            <w:tcW w:w="3838" w:type="pct"/>
            <w:gridSpan w:val="4"/>
            <w:tcBorders>
              <w:top w:val="single" w:sz="4" w:space="0" w:color="auto"/>
              <w:left w:val="single" w:sz="4" w:space="0" w:color="auto"/>
              <w:bottom w:val="single" w:sz="4" w:space="0" w:color="auto"/>
              <w:right w:val="single" w:sz="4" w:space="0" w:color="auto"/>
            </w:tcBorders>
          </w:tcPr>
          <w:p w14:paraId="05DEB30F"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634B173F" w14:textId="77777777" w:rsidTr="004200E4">
        <w:tc>
          <w:tcPr>
            <w:tcW w:w="1162" w:type="pct"/>
            <w:vMerge/>
            <w:tcBorders>
              <w:top w:val="single" w:sz="4" w:space="0" w:color="auto"/>
              <w:left w:val="single" w:sz="4" w:space="0" w:color="auto"/>
              <w:right w:val="single" w:sz="4" w:space="0" w:color="auto"/>
            </w:tcBorders>
          </w:tcPr>
          <w:p w14:paraId="3C3537A1"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0A3F8C6" w14:textId="77777777" w:rsidR="004200E4" w:rsidRPr="004200E4" w:rsidRDefault="004200E4" w:rsidP="004200E4">
            <w:pPr>
              <w:rPr>
                <w:rFonts w:ascii="Arial" w:hAnsi="Arial" w:cs="Arial"/>
                <w:sz w:val="24"/>
                <w:szCs w:val="24"/>
              </w:rPr>
            </w:pPr>
            <w:r w:rsidRPr="004200E4">
              <w:rPr>
                <w:rFonts w:ascii="Arial" w:hAnsi="Arial" w:cs="Arial"/>
                <w:sz w:val="24"/>
                <w:szCs w:val="24"/>
              </w:rPr>
              <w:t>Организация, проведение и участие учреждения в мероприятиях различного уровня</w:t>
            </w:r>
          </w:p>
        </w:tc>
        <w:tc>
          <w:tcPr>
            <w:tcW w:w="813" w:type="pct"/>
            <w:vMerge w:val="restart"/>
            <w:tcBorders>
              <w:top w:val="single" w:sz="4" w:space="0" w:color="auto"/>
              <w:left w:val="single" w:sz="4" w:space="0" w:color="auto"/>
              <w:bottom w:val="single" w:sz="4" w:space="0" w:color="auto"/>
              <w:right w:val="single" w:sz="4" w:space="0" w:color="auto"/>
            </w:tcBorders>
          </w:tcPr>
          <w:p w14:paraId="0D8BA33E"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410236CC" w14:textId="77777777" w:rsidR="004200E4" w:rsidRPr="004200E4" w:rsidRDefault="004200E4" w:rsidP="004200E4">
            <w:pPr>
              <w:rPr>
                <w:rFonts w:ascii="Arial" w:hAnsi="Arial" w:cs="Arial"/>
                <w:sz w:val="24"/>
                <w:szCs w:val="24"/>
              </w:rPr>
            </w:pPr>
            <w:r w:rsidRPr="004200E4">
              <w:rPr>
                <w:rFonts w:ascii="Arial" w:hAnsi="Arial" w:cs="Arial"/>
                <w:sz w:val="24"/>
                <w:szCs w:val="24"/>
              </w:rPr>
              <w:t>- оценивается по факту отсутствия зафиксированных в журнале учета работ обоснованных замечаний</w:t>
            </w:r>
          </w:p>
        </w:tc>
        <w:tc>
          <w:tcPr>
            <w:tcW w:w="661" w:type="pct"/>
            <w:tcBorders>
              <w:top w:val="single" w:sz="4" w:space="0" w:color="auto"/>
              <w:left w:val="single" w:sz="4" w:space="0" w:color="auto"/>
              <w:right w:val="single" w:sz="4" w:space="0" w:color="auto"/>
            </w:tcBorders>
          </w:tcPr>
          <w:p w14:paraId="0CFD0F92" w14:textId="77777777" w:rsidR="004200E4" w:rsidRPr="004200E4" w:rsidRDefault="004200E4" w:rsidP="004200E4">
            <w:pPr>
              <w:rPr>
                <w:rFonts w:ascii="Arial" w:hAnsi="Arial" w:cs="Arial"/>
                <w:sz w:val="24"/>
                <w:szCs w:val="24"/>
              </w:rPr>
            </w:pPr>
          </w:p>
        </w:tc>
      </w:tr>
      <w:tr w:rsidR="004200E4" w:rsidRPr="004200E4" w14:paraId="62DE8471" w14:textId="77777777" w:rsidTr="004200E4">
        <w:tc>
          <w:tcPr>
            <w:tcW w:w="1162" w:type="pct"/>
            <w:vMerge/>
            <w:tcBorders>
              <w:top w:val="single" w:sz="4" w:space="0" w:color="auto"/>
              <w:left w:val="single" w:sz="4" w:space="0" w:color="auto"/>
              <w:right w:val="single" w:sz="4" w:space="0" w:color="auto"/>
            </w:tcBorders>
          </w:tcPr>
          <w:p w14:paraId="52C7C977"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588C48D"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AE94BC2"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630C38F3"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right w:val="single" w:sz="4" w:space="0" w:color="auto"/>
            </w:tcBorders>
          </w:tcPr>
          <w:p w14:paraId="66F1BCA2"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788271FE" w14:textId="77777777" w:rsidTr="004200E4">
        <w:tc>
          <w:tcPr>
            <w:tcW w:w="1162" w:type="pct"/>
            <w:vMerge/>
            <w:tcBorders>
              <w:top w:val="single" w:sz="4" w:space="0" w:color="auto"/>
              <w:left w:val="single" w:sz="4" w:space="0" w:color="auto"/>
              <w:right w:val="single" w:sz="4" w:space="0" w:color="auto"/>
            </w:tcBorders>
          </w:tcPr>
          <w:p w14:paraId="0D8BCAFB"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6F6B030"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00D1F357"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1170F22D" w14:textId="77777777" w:rsidR="004200E4" w:rsidRPr="004200E4" w:rsidRDefault="004200E4" w:rsidP="004200E4">
            <w:pPr>
              <w:rPr>
                <w:rFonts w:ascii="Arial" w:hAnsi="Arial" w:cs="Arial"/>
                <w:sz w:val="24"/>
                <w:szCs w:val="24"/>
              </w:rPr>
            </w:pPr>
            <w:r w:rsidRPr="004200E4">
              <w:rPr>
                <w:rFonts w:ascii="Arial" w:hAnsi="Arial" w:cs="Arial"/>
                <w:sz w:val="24"/>
                <w:szCs w:val="24"/>
              </w:rPr>
              <w:t>- уровень проводимого мероприятия или участия в нем:</w:t>
            </w:r>
          </w:p>
        </w:tc>
        <w:tc>
          <w:tcPr>
            <w:tcW w:w="661" w:type="pct"/>
            <w:tcBorders>
              <w:left w:val="single" w:sz="4" w:space="0" w:color="auto"/>
              <w:right w:val="single" w:sz="4" w:space="0" w:color="auto"/>
            </w:tcBorders>
          </w:tcPr>
          <w:p w14:paraId="35076A36" w14:textId="77777777" w:rsidR="004200E4" w:rsidRPr="004200E4" w:rsidRDefault="004200E4" w:rsidP="004200E4">
            <w:pPr>
              <w:rPr>
                <w:rFonts w:ascii="Arial" w:hAnsi="Arial" w:cs="Arial"/>
                <w:sz w:val="24"/>
                <w:szCs w:val="24"/>
              </w:rPr>
            </w:pPr>
          </w:p>
        </w:tc>
      </w:tr>
      <w:tr w:rsidR="004200E4" w:rsidRPr="004200E4" w14:paraId="5004FEB6" w14:textId="77777777" w:rsidTr="004200E4">
        <w:tc>
          <w:tcPr>
            <w:tcW w:w="1162" w:type="pct"/>
            <w:vMerge/>
            <w:tcBorders>
              <w:top w:val="single" w:sz="4" w:space="0" w:color="auto"/>
              <w:left w:val="single" w:sz="4" w:space="0" w:color="auto"/>
              <w:right w:val="single" w:sz="4" w:space="0" w:color="auto"/>
            </w:tcBorders>
          </w:tcPr>
          <w:p w14:paraId="3F5C13B3"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A6C83FB"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401018BD"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4491DB5C" w14:textId="77777777" w:rsidR="004200E4" w:rsidRPr="004200E4" w:rsidRDefault="004200E4" w:rsidP="004200E4">
            <w:pPr>
              <w:rPr>
                <w:rFonts w:ascii="Arial" w:hAnsi="Arial" w:cs="Arial"/>
                <w:sz w:val="24"/>
                <w:szCs w:val="24"/>
              </w:rPr>
            </w:pPr>
            <w:r w:rsidRPr="004200E4">
              <w:rPr>
                <w:rFonts w:ascii="Arial" w:hAnsi="Arial" w:cs="Arial"/>
                <w:sz w:val="24"/>
                <w:szCs w:val="24"/>
              </w:rPr>
              <w:t>уровень учреждения</w:t>
            </w:r>
          </w:p>
        </w:tc>
        <w:tc>
          <w:tcPr>
            <w:tcW w:w="661" w:type="pct"/>
            <w:tcBorders>
              <w:left w:val="single" w:sz="4" w:space="0" w:color="auto"/>
              <w:right w:val="single" w:sz="4" w:space="0" w:color="auto"/>
            </w:tcBorders>
          </w:tcPr>
          <w:p w14:paraId="2A9923F4"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7AD1F5BC" w14:textId="77777777" w:rsidTr="004200E4">
        <w:tc>
          <w:tcPr>
            <w:tcW w:w="1162" w:type="pct"/>
            <w:vMerge/>
            <w:tcBorders>
              <w:top w:val="single" w:sz="4" w:space="0" w:color="auto"/>
              <w:left w:val="single" w:sz="4" w:space="0" w:color="auto"/>
              <w:right w:val="single" w:sz="4" w:space="0" w:color="auto"/>
            </w:tcBorders>
          </w:tcPr>
          <w:p w14:paraId="6AAC795C"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5B8B82D"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4A7E9CEB"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7656C5E6" w14:textId="77777777" w:rsidR="004200E4" w:rsidRPr="004200E4" w:rsidRDefault="004200E4" w:rsidP="004200E4">
            <w:pPr>
              <w:rPr>
                <w:rFonts w:ascii="Arial" w:hAnsi="Arial" w:cs="Arial"/>
                <w:sz w:val="24"/>
                <w:szCs w:val="24"/>
              </w:rPr>
            </w:pPr>
            <w:r w:rsidRPr="004200E4">
              <w:rPr>
                <w:rFonts w:ascii="Arial" w:hAnsi="Arial" w:cs="Arial"/>
                <w:sz w:val="24"/>
                <w:szCs w:val="24"/>
              </w:rPr>
              <w:t>краевой</w:t>
            </w:r>
          </w:p>
        </w:tc>
        <w:tc>
          <w:tcPr>
            <w:tcW w:w="661" w:type="pct"/>
            <w:tcBorders>
              <w:left w:val="single" w:sz="4" w:space="0" w:color="auto"/>
              <w:right w:val="single" w:sz="4" w:space="0" w:color="auto"/>
            </w:tcBorders>
          </w:tcPr>
          <w:p w14:paraId="79F30349"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2B4C0E85" w14:textId="77777777" w:rsidTr="004200E4">
        <w:tc>
          <w:tcPr>
            <w:tcW w:w="1162" w:type="pct"/>
            <w:vMerge/>
            <w:tcBorders>
              <w:top w:val="single" w:sz="4" w:space="0" w:color="auto"/>
              <w:left w:val="single" w:sz="4" w:space="0" w:color="auto"/>
              <w:right w:val="single" w:sz="4" w:space="0" w:color="auto"/>
            </w:tcBorders>
          </w:tcPr>
          <w:p w14:paraId="63CD34FD"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276CC50"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2890350"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4D50DD44" w14:textId="77777777" w:rsidR="004200E4" w:rsidRPr="004200E4" w:rsidRDefault="004200E4" w:rsidP="004200E4">
            <w:pPr>
              <w:rPr>
                <w:rFonts w:ascii="Arial" w:hAnsi="Arial" w:cs="Arial"/>
                <w:sz w:val="24"/>
                <w:szCs w:val="24"/>
              </w:rPr>
            </w:pPr>
            <w:r w:rsidRPr="004200E4">
              <w:rPr>
                <w:rFonts w:ascii="Arial" w:hAnsi="Arial" w:cs="Arial"/>
                <w:sz w:val="24"/>
                <w:szCs w:val="24"/>
              </w:rPr>
              <w:t>всероссийский</w:t>
            </w:r>
          </w:p>
        </w:tc>
        <w:tc>
          <w:tcPr>
            <w:tcW w:w="661" w:type="pct"/>
            <w:tcBorders>
              <w:left w:val="single" w:sz="4" w:space="0" w:color="auto"/>
              <w:bottom w:val="single" w:sz="4" w:space="0" w:color="auto"/>
              <w:right w:val="single" w:sz="4" w:space="0" w:color="auto"/>
            </w:tcBorders>
          </w:tcPr>
          <w:p w14:paraId="3245654D" w14:textId="77777777" w:rsidR="004200E4" w:rsidRPr="004200E4" w:rsidRDefault="004200E4" w:rsidP="004200E4">
            <w:pPr>
              <w:rPr>
                <w:rFonts w:ascii="Arial" w:hAnsi="Arial" w:cs="Arial"/>
                <w:sz w:val="24"/>
                <w:szCs w:val="24"/>
              </w:rPr>
            </w:pPr>
            <w:r w:rsidRPr="004200E4">
              <w:rPr>
                <w:rFonts w:ascii="Arial" w:hAnsi="Arial" w:cs="Arial"/>
                <w:sz w:val="24"/>
                <w:szCs w:val="24"/>
              </w:rPr>
              <w:t>50</w:t>
            </w:r>
          </w:p>
        </w:tc>
      </w:tr>
      <w:tr w:rsidR="004200E4" w:rsidRPr="004200E4" w14:paraId="646DE387" w14:textId="77777777" w:rsidTr="004200E4">
        <w:tc>
          <w:tcPr>
            <w:tcW w:w="1162" w:type="pct"/>
            <w:vMerge/>
            <w:tcBorders>
              <w:top w:val="single" w:sz="4" w:space="0" w:color="auto"/>
              <w:left w:val="single" w:sz="4" w:space="0" w:color="auto"/>
              <w:right w:val="single" w:sz="4" w:space="0" w:color="auto"/>
            </w:tcBorders>
          </w:tcPr>
          <w:p w14:paraId="1FD5CC1A"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803B55E" w14:textId="77777777" w:rsidR="004200E4" w:rsidRPr="004200E4" w:rsidRDefault="004200E4" w:rsidP="004200E4">
            <w:pPr>
              <w:rPr>
                <w:rFonts w:ascii="Arial" w:hAnsi="Arial" w:cs="Arial"/>
                <w:sz w:val="24"/>
                <w:szCs w:val="24"/>
              </w:rPr>
            </w:pPr>
            <w:r w:rsidRPr="004200E4">
              <w:rPr>
                <w:rFonts w:ascii="Arial" w:hAnsi="Arial" w:cs="Arial"/>
                <w:sz w:val="24"/>
                <w:szCs w:val="24"/>
              </w:rPr>
              <w:t>Инициатива и творческий подход к организации деятельности</w:t>
            </w:r>
          </w:p>
        </w:tc>
        <w:tc>
          <w:tcPr>
            <w:tcW w:w="813" w:type="pct"/>
            <w:vMerge w:val="restart"/>
            <w:tcBorders>
              <w:top w:val="single" w:sz="4" w:space="0" w:color="auto"/>
              <w:left w:val="single" w:sz="4" w:space="0" w:color="auto"/>
              <w:bottom w:val="single" w:sz="4" w:space="0" w:color="auto"/>
              <w:right w:val="single" w:sz="4" w:space="0" w:color="auto"/>
            </w:tcBorders>
          </w:tcPr>
          <w:p w14:paraId="7151D2A1"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6B0A5183" w14:textId="77777777" w:rsidR="004200E4" w:rsidRPr="004200E4" w:rsidRDefault="004200E4" w:rsidP="004200E4">
            <w:pPr>
              <w:rPr>
                <w:rFonts w:ascii="Arial" w:hAnsi="Arial" w:cs="Arial"/>
                <w:sz w:val="24"/>
                <w:szCs w:val="24"/>
              </w:rPr>
            </w:pPr>
            <w:r w:rsidRPr="004200E4">
              <w:rPr>
                <w:rFonts w:ascii="Arial" w:hAnsi="Arial" w:cs="Arial"/>
                <w:sz w:val="24"/>
                <w:szCs w:val="24"/>
              </w:rPr>
              <w:t>внесение предложения по качественному и эффективному проведению мероприятий</w:t>
            </w:r>
          </w:p>
        </w:tc>
        <w:tc>
          <w:tcPr>
            <w:tcW w:w="661" w:type="pct"/>
            <w:tcBorders>
              <w:top w:val="single" w:sz="4" w:space="0" w:color="auto"/>
              <w:left w:val="single" w:sz="4" w:space="0" w:color="auto"/>
              <w:right w:val="single" w:sz="4" w:space="0" w:color="auto"/>
            </w:tcBorders>
          </w:tcPr>
          <w:p w14:paraId="05E60581" w14:textId="77777777" w:rsidR="004200E4" w:rsidRPr="004200E4" w:rsidRDefault="004200E4" w:rsidP="004200E4">
            <w:pPr>
              <w:rPr>
                <w:rFonts w:ascii="Arial" w:hAnsi="Arial" w:cs="Arial"/>
                <w:sz w:val="24"/>
                <w:szCs w:val="24"/>
              </w:rPr>
            </w:pPr>
          </w:p>
        </w:tc>
      </w:tr>
      <w:tr w:rsidR="004200E4" w:rsidRPr="004200E4" w14:paraId="5C5D06BF" w14:textId="77777777" w:rsidTr="004200E4">
        <w:tc>
          <w:tcPr>
            <w:tcW w:w="1162" w:type="pct"/>
            <w:vMerge/>
            <w:tcBorders>
              <w:top w:val="single" w:sz="4" w:space="0" w:color="auto"/>
              <w:left w:val="single" w:sz="4" w:space="0" w:color="auto"/>
              <w:right w:val="single" w:sz="4" w:space="0" w:color="auto"/>
            </w:tcBorders>
          </w:tcPr>
          <w:p w14:paraId="66BE9EB0"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39DAAE50"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55E0DE1"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544729E8" w14:textId="77777777" w:rsidR="004200E4" w:rsidRPr="004200E4" w:rsidRDefault="004200E4" w:rsidP="004200E4">
            <w:pPr>
              <w:rPr>
                <w:rFonts w:ascii="Arial" w:hAnsi="Arial" w:cs="Arial"/>
                <w:sz w:val="24"/>
                <w:szCs w:val="24"/>
              </w:rPr>
            </w:pPr>
            <w:r w:rsidRPr="004200E4">
              <w:rPr>
                <w:rFonts w:ascii="Arial" w:hAnsi="Arial" w:cs="Arial"/>
                <w:sz w:val="24"/>
                <w:szCs w:val="24"/>
              </w:rPr>
              <w:t>до 2 предложений</w:t>
            </w:r>
          </w:p>
        </w:tc>
        <w:tc>
          <w:tcPr>
            <w:tcW w:w="661" w:type="pct"/>
            <w:tcBorders>
              <w:left w:val="single" w:sz="4" w:space="0" w:color="auto"/>
              <w:right w:val="single" w:sz="4" w:space="0" w:color="auto"/>
            </w:tcBorders>
          </w:tcPr>
          <w:p w14:paraId="491F99D3"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74567BD9" w14:textId="77777777" w:rsidTr="004200E4">
        <w:tc>
          <w:tcPr>
            <w:tcW w:w="1162" w:type="pct"/>
            <w:vMerge/>
            <w:tcBorders>
              <w:top w:val="single" w:sz="4" w:space="0" w:color="auto"/>
              <w:left w:val="single" w:sz="4" w:space="0" w:color="auto"/>
              <w:right w:val="single" w:sz="4" w:space="0" w:color="auto"/>
            </w:tcBorders>
          </w:tcPr>
          <w:p w14:paraId="77D8B815"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01AF0A5"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48EBCE3"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2F12D39"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2</w:t>
            </w:r>
          </w:p>
        </w:tc>
        <w:tc>
          <w:tcPr>
            <w:tcW w:w="661" w:type="pct"/>
            <w:tcBorders>
              <w:left w:val="single" w:sz="4" w:space="0" w:color="auto"/>
              <w:bottom w:val="single" w:sz="4" w:space="0" w:color="auto"/>
              <w:right w:val="single" w:sz="4" w:space="0" w:color="auto"/>
            </w:tcBorders>
          </w:tcPr>
          <w:p w14:paraId="5960DEF6"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074E08F8" w14:textId="77777777" w:rsidTr="004200E4">
        <w:tc>
          <w:tcPr>
            <w:tcW w:w="1162" w:type="pct"/>
            <w:vMerge/>
            <w:tcBorders>
              <w:top w:val="single" w:sz="4" w:space="0" w:color="auto"/>
              <w:left w:val="single" w:sz="4" w:space="0" w:color="auto"/>
              <w:right w:val="single" w:sz="4" w:space="0" w:color="auto"/>
            </w:tcBorders>
          </w:tcPr>
          <w:p w14:paraId="34DA3708"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27E09D8" w14:textId="77777777" w:rsidR="004200E4" w:rsidRPr="004200E4" w:rsidRDefault="004200E4" w:rsidP="004200E4">
            <w:pPr>
              <w:rPr>
                <w:rFonts w:ascii="Arial" w:hAnsi="Arial" w:cs="Arial"/>
                <w:sz w:val="24"/>
                <w:szCs w:val="24"/>
              </w:rPr>
            </w:pPr>
            <w:r w:rsidRPr="004200E4">
              <w:rPr>
                <w:rFonts w:ascii="Arial" w:hAnsi="Arial" w:cs="Arial"/>
                <w:sz w:val="24"/>
                <w:szCs w:val="24"/>
              </w:rPr>
              <w:t>Ведение профессиональной документации (тематическое планирование, рабочие программы)</w:t>
            </w:r>
          </w:p>
        </w:tc>
        <w:tc>
          <w:tcPr>
            <w:tcW w:w="813" w:type="pct"/>
            <w:vMerge w:val="restart"/>
            <w:tcBorders>
              <w:top w:val="single" w:sz="4" w:space="0" w:color="auto"/>
              <w:left w:val="single" w:sz="4" w:space="0" w:color="auto"/>
              <w:bottom w:val="single" w:sz="4" w:space="0" w:color="auto"/>
              <w:right w:val="single" w:sz="4" w:space="0" w:color="auto"/>
            </w:tcBorders>
          </w:tcPr>
          <w:p w14:paraId="284C7870" w14:textId="77777777" w:rsidR="004200E4" w:rsidRPr="004200E4" w:rsidRDefault="004200E4" w:rsidP="004200E4">
            <w:pPr>
              <w:rPr>
                <w:rFonts w:ascii="Arial" w:hAnsi="Arial" w:cs="Arial"/>
                <w:sz w:val="24"/>
                <w:szCs w:val="24"/>
              </w:rPr>
            </w:pPr>
            <w:r w:rsidRPr="004200E4">
              <w:rPr>
                <w:rFonts w:ascii="Arial" w:hAnsi="Arial" w:cs="Arial"/>
                <w:sz w:val="24"/>
                <w:szCs w:val="24"/>
              </w:rPr>
              <w:t>Ежеквартально</w:t>
            </w:r>
          </w:p>
        </w:tc>
        <w:tc>
          <w:tcPr>
            <w:tcW w:w="1218" w:type="pct"/>
            <w:tcBorders>
              <w:top w:val="single" w:sz="4" w:space="0" w:color="auto"/>
              <w:left w:val="single" w:sz="4" w:space="0" w:color="auto"/>
              <w:right w:val="single" w:sz="4" w:space="0" w:color="auto"/>
            </w:tcBorders>
          </w:tcPr>
          <w:p w14:paraId="18B539C8" w14:textId="77777777" w:rsidR="004200E4" w:rsidRPr="004200E4" w:rsidRDefault="004200E4" w:rsidP="004200E4">
            <w:pPr>
              <w:rPr>
                <w:rFonts w:ascii="Arial" w:hAnsi="Arial" w:cs="Arial"/>
                <w:sz w:val="24"/>
                <w:szCs w:val="24"/>
              </w:rPr>
            </w:pPr>
            <w:r w:rsidRPr="004200E4">
              <w:rPr>
                <w:rFonts w:ascii="Arial" w:hAnsi="Arial" w:cs="Arial"/>
                <w:sz w:val="24"/>
                <w:szCs w:val="24"/>
              </w:rPr>
              <w:t>- полнота и соответствие нормативной, регламентирующей документации</w:t>
            </w:r>
          </w:p>
        </w:tc>
        <w:tc>
          <w:tcPr>
            <w:tcW w:w="661" w:type="pct"/>
            <w:tcBorders>
              <w:top w:val="single" w:sz="4" w:space="0" w:color="auto"/>
              <w:left w:val="single" w:sz="4" w:space="0" w:color="auto"/>
              <w:right w:val="single" w:sz="4" w:space="0" w:color="auto"/>
            </w:tcBorders>
          </w:tcPr>
          <w:p w14:paraId="7B766001" w14:textId="77777777" w:rsidR="004200E4" w:rsidRPr="004200E4" w:rsidRDefault="004200E4" w:rsidP="004200E4">
            <w:pPr>
              <w:rPr>
                <w:rFonts w:ascii="Arial" w:hAnsi="Arial" w:cs="Arial"/>
                <w:sz w:val="24"/>
                <w:szCs w:val="24"/>
              </w:rPr>
            </w:pPr>
          </w:p>
        </w:tc>
      </w:tr>
      <w:tr w:rsidR="004200E4" w:rsidRPr="004200E4" w14:paraId="681AC441" w14:textId="77777777" w:rsidTr="004200E4">
        <w:tc>
          <w:tcPr>
            <w:tcW w:w="1162" w:type="pct"/>
            <w:vMerge/>
            <w:tcBorders>
              <w:top w:val="single" w:sz="4" w:space="0" w:color="auto"/>
              <w:left w:val="single" w:sz="4" w:space="0" w:color="auto"/>
              <w:right w:val="single" w:sz="4" w:space="0" w:color="auto"/>
            </w:tcBorders>
          </w:tcPr>
          <w:p w14:paraId="57BAB648"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30EFDE18"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D2814CF"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05B33E17"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left w:val="single" w:sz="4" w:space="0" w:color="auto"/>
              <w:right w:val="single" w:sz="4" w:space="0" w:color="auto"/>
            </w:tcBorders>
          </w:tcPr>
          <w:p w14:paraId="4861B99E"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68BE4ABB" w14:textId="77777777" w:rsidTr="004200E4">
        <w:tc>
          <w:tcPr>
            <w:tcW w:w="1162" w:type="pct"/>
            <w:vMerge/>
            <w:tcBorders>
              <w:top w:val="single" w:sz="4" w:space="0" w:color="auto"/>
              <w:left w:val="single" w:sz="4" w:space="0" w:color="auto"/>
              <w:right w:val="single" w:sz="4" w:space="0" w:color="auto"/>
            </w:tcBorders>
          </w:tcPr>
          <w:p w14:paraId="65E7D3FE"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9BCA413"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4EF167D"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033E8BFC" w14:textId="77777777" w:rsidR="004200E4" w:rsidRPr="004200E4" w:rsidRDefault="004200E4" w:rsidP="004200E4">
            <w:pPr>
              <w:rPr>
                <w:rFonts w:ascii="Arial" w:hAnsi="Arial" w:cs="Arial"/>
                <w:sz w:val="24"/>
                <w:szCs w:val="24"/>
              </w:rPr>
            </w:pPr>
            <w:r w:rsidRPr="004200E4">
              <w:rPr>
                <w:rFonts w:ascii="Arial" w:hAnsi="Arial" w:cs="Arial"/>
                <w:sz w:val="24"/>
                <w:szCs w:val="24"/>
              </w:rPr>
              <w:t>- своевременная подготовка локальных нормативных актов</w:t>
            </w:r>
          </w:p>
        </w:tc>
        <w:tc>
          <w:tcPr>
            <w:tcW w:w="661" w:type="pct"/>
            <w:tcBorders>
              <w:left w:val="single" w:sz="4" w:space="0" w:color="auto"/>
              <w:right w:val="single" w:sz="4" w:space="0" w:color="auto"/>
            </w:tcBorders>
          </w:tcPr>
          <w:p w14:paraId="118CFC78" w14:textId="77777777" w:rsidR="004200E4" w:rsidRPr="004200E4" w:rsidRDefault="004200E4" w:rsidP="004200E4">
            <w:pPr>
              <w:rPr>
                <w:rFonts w:ascii="Arial" w:hAnsi="Arial" w:cs="Arial"/>
                <w:sz w:val="24"/>
                <w:szCs w:val="24"/>
              </w:rPr>
            </w:pPr>
          </w:p>
        </w:tc>
      </w:tr>
      <w:tr w:rsidR="004200E4" w:rsidRPr="004200E4" w14:paraId="4D55696F" w14:textId="77777777" w:rsidTr="004200E4">
        <w:tc>
          <w:tcPr>
            <w:tcW w:w="1162" w:type="pct"/>
            <w:vMerge/>
            <w:tcBorders>
              <w:top w:val="single" w:sz="4" w:space="0" w:color="auto"/>
              <w:left w:val="single" w:sz="4" w:space="0" w:color="auto"/>
              <w:right w:val="single" w:sz="4" w:space="0" w:color="auto"/>
            </w:tcBorders>
          </w:tcPr>
          <w:p w14:paraId="6745CF2F"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C2A2373"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79EE9C3"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267AC8C4"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left w:val="single" w:sz="4" w:space="0" w:color="auto"/>
              <w:bottom w:val="single" w:sz="4" w:space="0" w:color="auto"/>
              <w:right w:val="single" w:sz="4" w:space="0" w:color="auto"/>
            </w:tcBorders>
          </w:tcPr>
          <w:p w14:paraId="4F74C279"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23D43721" w14:textId="77777777" w:rsidTr="004200E4">
        <w:tc>
          <w:tcPr>
            <w:tcW w:w="1162" w:type="pct"/>
            <w:vMerge w:val="restart"/>
            <w:tcBorders>
              <w:left w:val="single" w:sz="4" w:space="0" w:color="auto"/>
              <w:right w:val="single" w:sz="4" w:space="0" w:color="auto"/>
            </w:tcBorders>
          </w:tcPr>
          <w:p w14:paraId="60BA9A1E"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71B76615"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2F4971C0" w14:textId="77777777" w:rsidTr="004200E4">
        <w:tc>
          <w:tcPr>
            <w:tcW w:w="1162" w:type="pct"/>
            <w:vMerge/>
            <w:tcBorders>
              <w:left w:val="single" w:sz="4" w:space="0" w:color="auto"/>
              <w:right w:val="single" w:sz="4" w:space="0" w:color="auto"/>
            </w:tcBorders>
          </w:tcPr>
          <w:p w14:paraId="1F53BE70"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ABD932B" w14:textId="77777777" w:rsidR="004200E4" w:rsidRPr="004200E4" w:rsidRDefault="004200E4" w:rsidP="004200E4">
            <w:pPr>
              <w:rPr>
                <w:rFonts w:ascii="Arial" w:hAnsi="Arial" w:cs="Arial"/>
                <w:sz w:val="24"/>
                <w:szCs w:val="24"/>
              </w:rPr>
            </w:pPr>
            <w:r w:rsidRPr="004200E4">
              <w:rPr>
                <w:rFonts w:ascii="Arial" w:hAnsi="Arial" w:cs="Arial"/>
                <w:sz w:val="24"/>
                <w:szCs w:val="24"/>
              </w:rPr>
              <w:t>Профессиональное развитие</w:t>
            </w:r>
          </w:p>
        </w:tc>
        <w:tc>
          <w:tcPr>
            <w:tcW w:w="813" w:type="pct"/>
            <w:vMerge w:val="restart"/>
            <w:tcBorders>
              <w:top w:val="single" w:sz="4" w:space="0" w:color="auto"/>
              <w:left w:val="single" w:sz="4" w:space="0" w:color="auto"/>
              <w:bottom w:val="single" w:sz="4" w:space="0" w:color="auto"/>
              <w:right w:val="single" w:sz="4" w:space="0" w:color="auto"/>
            </w:tcBorders>
          </w:tcPr>
          <w:p w14:paraId="05C3D994" w14:textId="77777777" w:rsidR="004200E4" w:rsidRPr="004200E4" w:rsidRDefault="004200E4" w:rsidP="004200E4">
            <w:pPr>
              <w:rPr>
                <w:rFonts w:ascii="Arial" w:hAnsi="Arial" w:cs="Arial"/>
                <w:sz w:val="24"/>
                <w:szCs w:val="24"/>
              </w:rPr>
            </w:pPr>
            <w:r w:rsidRPr="004200E4">
              <w:rPr>
                <w:rFonts w:ascii="Arial" w:hAnsi="Arial" w:cs="Arial"/>
                <w:sz w:val="24"/>
                <w:szCs w:val="24"/>
              </w:rPr>
              <w:t>Ежеквартально</w:t>
            </w:r>
          </w:p>
        </w:tc>
        <w:tc>
          <w:tcPr>
            <w:tcW w:w="1218" w:type="pct"/>
            <w:tcBorders>
              <w:top w:val="single" w:sz="4" w:space="0" w:color="auto"/>
              <w:left w:val="single" w:sz="4" w:space="0" w:color="auto"/>
              <w:right w:val="single" w:sz="4" w:space="0" w:color="auto"/>
            </w:tcBorders>
          </w:tcPr>
          <w:p w14:paraId="457EA708" w14:textId="77777777" w:rsidR="004200E4" w:rsidRPr="004200E4" w:rsidRDefault="004200E4" w:rsidP="004200E4">
            <w:pPr>
              <w:rPr>
                <w:rFonts w:ascii="Arial" w:hAnsi="Arial" w:cs="Arial"/>
                <w:sz w:val="24"/>
                <w:szCs w:val="24"/>
              </w:rPr>
            </w:pPr>
            <w:r w:rsidRPr="004200E4">
              <w:rPr>
                <w:rFonts w:ascii="Arial" w:hAnsi="Arial" w:cs="Arial"/>
                <w:sz w:val="24"/>
                <w:szCs w:val="24"/>
              </w:rPr>
              <w:t>Количество документов, подтверждающих участие в образовательных программах, мероприятиях - семинар, конференция, курсах</w:t>
            </w:r>
          </w:p>
        </w:tc>
        <w:tc>
          <w:tcPr>
            <w:tcW w:w="661" w:type="pct"/>
            <w:tcBorders>
              <w:top w:val="single" w:sz="4" w:space="0" w:color="auto"/>
              <w:left w:val="single" w:sz="4" w:space="0" w:color="auto"/>
              <w:right w:val="single" w:sz="4" w:space="0" w:color="auto"/>
            </w:tcBorders>
          </w:tcPr>
          <w:p w14:paraId="26DAB473" w14:textId="77777777" w:rsidR="004200E4" w:rsidRPr="004200E4" w:rsidRDefault="004200E4" w:rsidP="004200E4">
            <w:pPr>
              <w:rPr>
                <w:rFonts w:ascii="Arial" w:hAnsi="Arial" w:cs="Arial"/>
                <w:sz w:val="24"/>
                <w:szCs w:val="24"/>
              </w:rPr>
            </w:pPr>
          </w:p>
        </w:tc>
      </w:tr>
      <w:tr w:rsidR="004200E4" w:rsidRPr="004200E4" w14:paraId="18693834" w14:textId="77777777" w:rsidTr="004200E4">
        <w:tc>
          <w:tcPr>
            <w:tcW w:w="1162" w:type="pct"/>
            <w:vMerge/>
            <w:tcBorders>
              <w:left w:val="single" w:sz="4" w:space="0" w:color="auto"/>
              <w:right w:val="single" w:sz="4" w:space="0" w:color="auto"/>
            </w:tcBorders>
          </w:tcPr>
          <w:p w14:paraId="2F9DA1A7"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D4F4169"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48D2665"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6606D4F2" w14:textId="77777777" w:rsidR="004200E4" w:rsidRPr="004200E4" w:rsidRDefault="004200E4" w:rsidP="004200E4">
            <w:pPr>
              <w:rPr>
                <w:rFonts w:ascii="Arial" w:hAnsi="Arial" w:cs="Arial"/>
                <w:sz w:val="24"/>
                <w:szCs w:val="24"/>
              </w:rPr>
            </w:pPr>
            <w:r w:rsidRPr="004200E4">
              <w:rPr>
                <w:rFonts w:ascii="Arial" w:hAnsi="Arial" w:cs="Arial"/>
                <w:sz w:val="24"/>
                <w:szCs w:val="24"/>
              </w:rPr>
              <w:t>1</w:t>
            </w:r>
          </w:p>
        </w:tc>
        <w:tc>
          <w:tcPr>
            <w:tcW w:w="661" w:type="pct"/>
            <w:tcBorders>
              <w:left w:val="single" w:sz="4" w:space="0" w:color="auto"/>
              <w:right w:val="single" w:sz="4" w:space="0" w:color="auto"/>
            </w:tcBorders>
          </w:tcPr>
          <w:p w14:paraId="2F242341"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050B03B4" w14:textId="77777777" w:rsidTr="004200E4">
        <w:tc>
          <w:tcPr>
            <w:tcW w:w="1162" w:type="pct"/>
            <w:vMerge/>
            <w:tcBorders>
              <w:left w:val="single" w:sz="4" w:space="0" w:color="auto"/>
              <w:right w:val="single" w:sz="4" w:space="0" w:color="auto"/>
            </w:tcBorders>
          </w:tcPr>
          <w:p w14:paraId="179DD03A"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1C49F06D"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B9957A5"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24C42AD0"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1</w:t>
            </w:r>
          </w:p>
        </w:tc>
        <w:tc>
          <w:tcPr>
            <w:tcW w:w="661" w:type="pct"/>
            <w:tcBorders>
              <w:left w:val="single" w:sz="4" w:space="0" w:color="auto"/>
              <w:bottom w:val="single" w:sz="4" w:space="0" w:color="auto"/>
              <w:right w:val="single" w:sz="4" w:space="0" w:color="auto"/>
            </w:tcBorders>
          </w:tcPr>
          <w:p w14:paraId="14AB272F" w14:textId="77777777" w:rsidR="004200E4" w:rsidRPr="004200E4" w:rsidRDefault="004200E4" w:rsidP="004200E4">
            <w:pPr>
              <w:rPr>
                <w:rFonts w:ascii="Arial" w:hAnsi="Arial" w:cs="Arial"/>
                <w:sz w:val="24"/>
                <w:szCs w:val="24"/>
              </w:rPr>
            </w:pPr>
            <w:r w:rsidRPr="004200E4">
              <w:rPr>
                <w:rFonts w:ascii="Arial" w:hAnsi="Arial" w:cs="Arial"/>
                <w:sz w:val="24"/>
                <w:szCs w:val="24"/>
              </w:rPr>
              <w:t>50</w:t>
            </w:r>
          </w:p>
        </w:tc>
      </w:tr>
      <w:tr w:rsidR="004200E4" w:rsidRPr="004200E4" w14:paraId="05315CED" w14:textId="77777777" w:rsidTr="004200E4">
        <w:tc>
          <w:tcPr>
            <w:tcW w:w="1162" w:type="pct"/>
            <w:vMerge/>
            <w:tcBorders>
              <w:left w:val="single" w:sz="4" w:space="0" w:color="auto"/>
              <w:right w:val="single" w:sz="4" w:space="0" w:color="auto"/>
            </w:tcBorders>
          </w:tcPr>
          <w:p w14:paraId="1299CAC3"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104616C" w14:textId="77777777" w:rsidR="004200E4" w:rsidRPr="004200E4" w:rsidRDefault="004200E4" w:rsidP="004200E4">
            <w:pPr>
              <w:rPr>
                <w:rFonts w:ascii="Arial" w:hAnsi="Arial" w:cs="Arial"/>
                <w:sz w:val="24"/>
                <w:szCs w:val="24"/>
              </w:rPr>
            </w:pPr>
            <w:r w:rsidRPr="004200E4">
              <w:rPr>
                <w:rFonts w:ascii="Arial" w:hAnsi="Arial" w:cs="Arial"/>
                <w:sz w:val="24"/>
                <w:szCs w:val="24"/>
              </w:rPr>
              <w:t>Качество проведения мероприятий различного уровня в соответствии с планом</w:t>
            </w:r>
          </w:p>
        </w:tc>
        <w:tc>
          <w:tcPr>
            <w:tcW w:w="813" w:type="pct"/>
            <w:vMerge w:val="restart"/>
            <w:tcBorders>
              <w:top w:val="single" w:sz="4" w:space="0" w:color="auto"/>
              <w:left w:val="single" w:sz="4" w:space="0" w:color="auto"/>
              <w:bottom w:val="single" w:sz="4" w:space="0" w:color="auto"/>
              <w:right w:val="single" w:sz="4" w:space="0" w:color="auto"/>
            </w:tcBorders>
          </w:tcPr>
          <w:p w14:paraId="101A4A1F"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5B9A5197" w14:textId="77777777" w:rsidR="004200E4" w:rsidRPr="004200E4" w:rsidRDefault="004200E4" w:rsidP="004200E4">
            <w:pPr>
              <w:rPr>
                <w:rFonts w:ascii="Arial" w:hAnsi="Arial" w:cs="Arial"/>
                <w:sz w:val="24"/>
                <w:szCs w:val="24"/>
              </w:rPr>
            </w:pPr>
            <w:r w:rsidRPr="004200E4">
              <w:rPr>
                <w:rFonts w:ascii="Arial" w:hAnsi="Arial" w:cs="Arial"/>
                <w:sz w:val="24"/>
                <w:szCs w:val="24"/>
              </w:rPr>
              <w:t>- оценивается по факту отсутствия обоснованных зафиксированных замечаний</w:t>
            </w:r>
          </w:p>
        </w:tc>
        <w:tc>
          <w:tcPr>
            <w:tcW w:w="661" w:type="pct"/>
            <w:tcBorders>
              <w:top w:val="single" w:sz="4" w:space="0" w:color="auto"/>
              <w:left w:val="single" w:sz="4" w:space="0" w:color="auto"/>
              <w:right w:val="single" w:sz="4" w:space="0" w:color="auto"/>
            </w:tcBorders>
          </w:tcPr>
          <w:p w14:paraId="4A38EEE3" w14:textId="77777777" w:rsidR="004200E4" w:rsidRPr="004200E4" w:rsidRDefault="004200E4" w:rsidP="004200E4">
            <w:pPr>
              <w:rPr>
                <w:rFonts w:ascii="Arial" w:hAnsi="Arial" w:cs="Arial"/>
                <w:sz w:val="24"/>
                <w:szCs w:val="24"/>
              </w:rPr>
            </w:pPr>
          </w:p>
        </w:tc>
      </w:tr>
      <w:tr w:rsidR="004200E4" w:rsidRPr="004200E4" w14:paraId="00FBF5A1" w14:textId="77777777" w:rsidTr="004200E4">
        <w:tc>
          <w:tcPr>
            <w:tcW w:w="1162" w:type="pct"/>
            <w:vMerge/>
            <w:tcBorders>
              <w:left w:val="single" w:sz="4" w:space="0" w:color="auto"/>
              <w:right w:val="single" w:sz="4" w:space="0" w:color="auto"/>
            </w:tcBorders>
          </w:tcPr>
          <w:p w14:paraId="51C69722"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AA0E58B"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992D872"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318643D0"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right w:val="single" w:sz="4" w:space="0" w:color="auto"/>
            </w:tcBorders>
          </w:tcPr>
          <w:p w14:paraId="06E45776" w14:textId="77777777" w:rsidR="004200E4" w:rsidRPr="004200E4" w:rsidRDefault="004200E4" w:rsidP="004200E4">
            <w:pPr>
              <w:rPr>
                <w:rFonts w:ascii="Arial" w:hAnsi="Arial" w:cs="Arial"/>
                <w:sz w:val="24"/>
                <w:szCs w:val="24"/>
              </w:rPr>
            </w:pPr>
            <w:r w:rsidRPr="004200E4">
              <w:rPr>
                <w:rFonts w:ascii="Arial" w:hAnsi="Arial" w:cs="Arial"/>
                <w:sz w:val="24"/>
                <w:szCs w:val="24"/>
              </w:rPr>
              <w:t>15</w:t>
            </w:r>
          </w:p>
        </w:tc>
      </w:tr>
      <w:tr w:rsidR="004200E4" w:rsidRPr="004200E4" w14:paraId="3440E4F4" w14:textId="77777777" w:rsidTr="004200E4">
        <w:tc>
          <w:tcPr>
            <w:tcW w:w="1162" w:type="pct"/>
            <w:vMerge/>
            <w:tcBorders>
              <w:left w:val="single" w:sz="4" w:space="0" w:color="auto"/>
              <w:right w:val="single" w:sz="4" w:space="0" w:color="auto"/>
            </w:tcBorders>
          </w:tcPr>
          <w:p w14:paraId="5D0AD7F6"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40BD43C"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4D9B4E6"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3EFDB0C0" w14:textId="77777777" w:rsidR="004200E4" w:rsidRPr="004200E4" w:rsidRDefault="004200E4" w:rsidP="004200E4">
            <w:pPr>
              <w:rPr>
                <w:rFonts w:ascii="Arial" w:hAnsi="Arial" w:cs="Arial"/>
                <w:sz w:val="24"/>
                <w:szCs w:val="24"/>
              </w:rPr>
            </w:pPr>
            <w:r w:rsidRPr="004200E4">
              <w:rPr>
                <w:rFonts w:ascii="Arial" w:hAnsi="Arial" w:cs="Arial"/>
                <w:sz w:val="24"/>
                <w:szCs w:val="24"/>
              </w:rPr>
              <w:t>- наличия диплома, грамоты</w:t>
            </w:r>
          </w:p>
        </w:tc>
        <w:tc>
          <w:tcPr>
            <w:tcW w:w="661" w:type="pct"/>
            <w:tcBorders>
              <w:left w:val="single" w:sz="4" w:space="0" w:color="auto"/>
              <w:bottom w:val="single" w:sz="4" w:space="0" w:color="auto"/>
              <w:right w:val="single" w:sz="4" w:space="0" w:color="auto"/>
            </w:tcBorders>
          </w:tcPr>
          <w:p w14:paraId="25727D62"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0144697C" w14:textId="77777777" w:rsidTr="004200E4">
        <w:tc>
          <w:tcPr>
            <w:tcW w:w="1162" w:type="pct"/>
            <w:vMerge/>
            <w:tcBorders>
              <w:left w:val="single" w:sz="4" w:space="0" w:color="auto"/>
              <w:right w:val="single" w:sz="4" w:space="0" w:color="auto"/>
            </w:tcBorders>
          </w:tcPr>
          <w:p w14:paraId="389C4201"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5D9CE047"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Своевременное и квалифицированное выполнение приказов, распоряжений и поручений руководства</w:t>
            </w:r>
          </w:p>
        </w:tc>
        <w:tc>
          <w:tcPr>
            <w:tcW w:w="813" w:type="pct"/>
            <w:vMerge w:val="restart"/>
            <w:tcBorders>
              <w:top w:val="single" w:sz="4" w:space="0" w:color="auto"/>
              <w:left w:val="single" w:sz="4" w:space="0" w:color="auto"/>
              <w:bottom w:val="single" w:sz="4" w:space="0" w:color="auto"/>
              <w:right w:val="single" w:sz="4" w:space="0" w:color="auto"/>
            </w:tcBorders>
          </w:tcPr>
          <w:p w14:paraId="6654DB4F"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606E4588"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обоснованных зафиксированных замечаний к деятельности работника со стороны контролирующих органов, руководителя, граждан</w:t>
            </w:r>
          </w:p>
        </w:tc>
        <w:tc>
          <w:tcPr>
            <w:tcW w:w="661" w:type="pct"/>
            <w:tcBorders>
              <w:top w:val="single" w:sz="4" w:space="0" w:color="auto"/>
              <w:left w:val="single" w:sz="4" w:space="0" w:color="auto"/>
              <w:right w:val="single" w:sz="4" w:space="0" w:color="auto"/>
            </w:tcBorders>
          </w:tcPr>
          <w:p w14:paraId="016E5876" w14:textId="77777777" w:rsidR="004200E4" w:rsidRPr="004200E4" w:rsidRDefault="004200E4" w:rsidP="004200E4">
            <w:pPr>
              <w:rPr>
                <w:rFonts w:ascii="Arial" w:hAnsi="Arial" w:cs="Arial"/>
                <w:sz w:val="24"/>
                <w:szCs w:val="24"/>
              </w:rPr>
            </w:pPr>
          </w:p>
        </w:tc>
      </w:tr>
      <w:tr w:rsidR="004200E4" w:rsidRPr="004200E4" w14:paraId="37DB60CB" w14:textId="77777777" w:rsidTr="004200E4">
        <w:tc>
          <w:tcPr>
            <w:tcW w:w="1162" w:type="pct"/>
            <w:vMerge/>
            <w:tcBorders>
              <w:left w:val="single" w:sz="4" w:space="0" w:color="auto"/>
              <w:right w:val="single" w:sz="4" w:space="0" w:color="auto"/>
            </w:tcBorders>
          </w:tcPr>
          <w:p w14:paraId="388F5985"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E6A0D61"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5902D75"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372CDF02"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4F743328"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40A1CB88" w14:textId="77777777" w:rsidTr="004200E4">
        <w:tc>
          <w:tcPr>
            <w:tcW w:w="1162" w:type="pct"/>
            <w:tcBorders>
              <w:left w:val="single" w:sz="4" w:space="0" w:color="auto"/>
              <w:bottom w:val="single" w:sz="4" w:space="0" w:color="auto"/>
              <w:right w:val="single" w:sz="4" w:space="0" w:color="auto"/>
            </w:tcBorders>
          </w:tcPr>
          <w:p w14:paraId="761D2EB9"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58966D63" w14:textId="77777777" w:rsidR="004200E4" w:rsidRPr="004200E4" w:rsidRDefault="004200E4" w:rsidP="004200E4">
            <w:pPr>
              <w:rPr>
                <w:rFonts w:ascii="Arial" w:hAnsi="Arial" w:cs="Arial"/>
                <w:sz w:val="24"/>
                <w:szCs w:val="24"/>
              </w:rPr>
            </w:pPr>
            <w:r w:rsidRPr="004200E4">
              <w:rPr>
                <w:rFonts w:ascii="Arial" w:hAnsi="Arial" w:cs="Arial"/>
                <w:sz w:val="24"/>
                <w:szCs w:val="24"/>
              </w:rPr>
              <w:t>Возможность выполнения дополнительной нагрузки, не входящей в обязанности по своей должности</w:t>
            </w:r>
          </w:p>
        </w:tc>
        <w:tc>
          <w:tcPr>
            <w:tcW w:w="813" w:type="pct"/>
            <w:tcBorders>
              <w:top w:val="single" w:sz="4" w:space="0" w:color="auto"/>
              <w:left w:val="single" w:sz="4" w:space="0" w:color="auto"/>
              <w:bottom w:val="single" w:sz="4" w:space="0" w:color="auto"/>
              <w:right w:val="single" w:sz="4" w:space="0" w:color="auto"/>
            </w:tcBorders>
          </w:tcPr>
          <w:p w14:paraId="1DEF4450"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7F1C6044" w14:textId="77777777" w:rsidR="004200E4" w:rsidRPr="004200E4" w:rsidRDefault="004200E4" w:rsidP="004200E4">
            <w:pPr>
              <w:rPr>
                <w:rFonts w:ascii="Arial" w:hAnsi="Arial" w:cs="Arial"/>
                <w:sz w:val="24"/>
                <w:szCs w:val="24"/>
              </w:rPr>
            </w:pPr>
            <w:r w:rsidRPr="004200E4">
              <w:rPr>
                <w:rFonts w:ascii="Arial" w:hAnsi="Arial" w:cs="Arial"/>
                <w:sz w:val="24"/>
                <w:szCs w:val="24"/>
              </w:rPr>
              <w:t>- выполняет квалифицированно</w:t>
            </w:r>
          </w:p>
        </w:tc>
        <w:tc>
          <w:tcPr>
            <w:tcW w:w="661" w:type="pct"/>
            <w:tcBorders>
              <w:top w:val="single" w:sz="4" w:space="0" w:color="auto"/>
              <w:left w:val="single" w:sz="4" w:space="0" w:color="auto"/>
              <w:bottom w:val="single" w:sz="4" w:space="0" w:color="auto"/>
              <w:right w:val="single" w:sz="4" w:space="0" w:color="auto"/>
            </w:tcBorders>
          </w:tcPr>
          <w:p w14:paraId="7EA5FB2C" w14:textId="77777777" w:rsidR="004200E4" w:rsidRPr="004200E4" w:rsidRDefault="004200E4" w:rsidP="004200E4">
            <w:pPr>
              <w:rPr>
                <w:rFonts w:ascii="Arial" w:hAnsi="Arial" w:cs="Arial"/>
                <w:sz w:val="24"/>
                <w:szCs w:val="24"/>
              </w:rPr>
            </w:pPr>
            <w:r w:rsidRPr="004200E4">
              <w:rPr>
                <w:rFonts w:ascii="Arial" w:hAnsi="Arial" w:cs="Arial"/>
                <w:sz w:val="24"/>
                <w:szCs w:val="24"/>
              </w:rPr>
              <w:t>30</w:t>
            </w:r>
          </w:p>
        </w:tc>
      </w:tr>
      <w:tr w:rsidR="004200E4" w:rsidRPr="004200E4" w14:paraId="0DAF3F18" w14:textId="77777777" w:rsidTr="004200E4">
        <w:tc>
          <w:tcPr>
            <w:tcW w:w="5000" w:type="pct"/>
            <w:gridSpan w:val="5"/>
            <w:tcBorders>
              <w:top w:val="single" w:sz="4" w:space="0" w:color="auto"/>
              <w:left w:val="single" w:sz="4" w:space="0" w:color="auto"/>
              <w:bottom w:val="single" w:sz="4" w:space="0" w:color="auto"/>
              <w:right w:val="single" w:sz="4" w:space="0" w:color="auto"/>
            </w:tcBorders>
          </w:tcPr>
          <w:p w14:paraId="1A0A06B0" w14:textId="77777777" w:rsidR="004200E4" w:rsidRPr="004200E4" w:rsidRDefault="004200E4" w:rsidP="004200E4">
            <w:pPr>
              <w:rPr>
                <w:rFonts w:ascii="Arial" w:hAnsi="Arial" w:cs="Arial"/>
                <w:sz w:val="24"/>
                <w:szCs w:val="24"/>
              </w:rPr>
            </w:pPr>
          </w:p>
        </w:tc>
      </w:tr>
      <w:tr w:rsidR="004200E4" w:rsidRPr="004200E4" w14:paraId="01D49C64" w14:textId="77777777" w:rsidTr="004200E4">
        <w:tc>
          <w:tcPr>
            <w:tcW w:w="1162" w:type="pct"/>
            <w:vMerge w:val="restart"/>
            <w:tcBorders>
              <w:top w:val="single" w:sz="4" w:space="0" w:color="auto"/>
              <w:left w:val="single" w:sz="4" w:space="0" w:color="auto"/>
              <w:bottom w:val="single" w:sz="4" w:space="0" w:color="auto"/>
              <w:right w:val="single" w:sz="4" w:space="0" w:color="auto"/>
            </w:tcBorders>
          </w:tcPr>
          <w:p w14:paraId="17143531"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Инструктор по оружию</w:t>
            </w:r>
          </w:p>
        </w:tc>
        <w:tc>
          <w:tcPr>
            <w:tcW w:w="3838" w:type="pct"/>
            <w:gridSpan w:val="4"/>
            <w:tcBorders>
              <w:top w:val="single" w:sz="4" w:space="0" w:color="auto"/>
              <w:left w:val="single" w:sz="4" w:space="0" w:color="auto"/>
              <w:bottom w:val="single" w:sz="4" w:space="0" w:color="auto"/>
              <w:right w:val="single" w:sz="4" w:space="0" w:color="auto"/>
            </w:tcBorders>
          </w:tcPr>
          <w:p w14:paraId="7D49587D"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204BFC90"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548047DF"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585221E9" w14:textId="77777777" w:rsidR="004200E4" w:rsidRPr="004200E4" w:rsidRDefault="004200E4" w:rsidP="004200E4">
            <w:pPr>
              <w:rPr>
                <w:rFonts w:ascii="Arial" w:hAnsi="Arial" w:cs="Arial"/>
                <w:sz w:val="24"/>
                <w:szCs w:val="24"/>
              </w:rPr>
            </w:pPr>
            <w:r w:rsidRPr="004200E4">
              <w:rPr>
                <w:rFonts w:ascii="Arial" w:hAnsi="Arial" w:cs="Arial"/>
                <w:sz w:val="24"/>
                <w:szCs w:val="24"/>
              </w:rPr>
              <w:t>Ответственное отношение к своим обязанностям</w:t>
            </w:r>
          </w:p>
        </w:tc>
        <w:tc>
          <w:tcPr>
            <w:tcW w:w="813" w:type="pct"/>
            <w:tcBorders>
              <w:top w:val="single" w:sz="4" w:space="0" w:color="auto"/>
              <w:left w:val="single" w:sz="4" w:space="0" w:color="auto"/>
              <w:bottom w:val="single" w:sz="4" w:space="0" w:color="auto"/>
              <w:right w:val="single" w:sz="4" w:space="0" w:color="auto"/>
            </w:tcBorders>
          </w:tcPr>
          <w:p w14:paraId="61EBC7B3"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2D5918FC"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обоснованных зафиксированных замечаний со стороны надзорных органов, работников учреждения</w:t>
            </w:r>
          </w:p>
          <w:p w14:paraId="4E205828"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случаев</w:t>
            </w:r>
          </w:p>
        </w:tc>
        <w:tc>
          <w:tcPr>
            <w:tcW w:w="661" w:type="pct"/>
            <w:tcBorders>
              <w:top w:val="single" w:sz="4" w:space="0" w:color="auto"/>
              <w:left w:val="single" w:sz="4" w:space="0" w:color="auto"/>
              <w:bottom w:val="single" w:sz="4" w:space="0" w:color="auto"/>
              <w:right w:val="single" w:sz="4" w:space="0" w:color="auto"/>
            </w:tcBorders>
          </w:tcPr>
          <w:p w14:paraId="49E2E3DA"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75E05B9A"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1E24D60A"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0633FA2E"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Своевременное получение лицензий, их продления на хранение и использование оружия</w:t>
            </w:r>
          </w:p>
        </w:tc>
        <w:tc>
          <w:tcPr>
            <w:tcW w:w="813" w:type="pct"/>
            <w:tcBorders>
              <w:top w:val="single" w:sz="4" w:space="0" w:color="auto"/>
              <w:left w:val="single" w:sz="4" w:space="0" w:color="auto"/>
              <w:bottom w:val="single" w:sz="4" w:space="0" w:color="auto"/>
              <w:right w:val="single" w:sz="4" w:space="0" w:color="auto"/>
            </w:tcBorders>
          </w:tcPr>
          <w:p w14:paraId="13116133"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p w14:paraId="1CCA94A2" w14:textId="77777777" w:rsidR="004200E4" w:rsidRPr="004200E4" w:rsidRDefault="004200E4" w:rsidP="004200E4">
            <w:pPr>
              <w:rPr>
                <w:rFonts w:ascii="Arial" w:hAnsi="Arial" w:cs="Arial"/>
                <w:sz w:val="24"/>
                <w:szCs w:val="24"/>
              </w:rPr>
            </w:pPr>
            <w:r w:rsidRPr="004200E4">
              <w:rPr>
                <w:rFonts w:ascii="Arial" w:hAnsi="Arial" w:cs="Arial"/>
                <w:sz w:val="24"/>
                <w:szCs w:val="24"/>
              </w:rPr>
              <w:t>за каждую лицензию на период ее лицензии</w:t>
            </w:r>
          </w:p>
        </w:tc>
        <w:tc>
          <w:tcPr>
            <w:tcW w:w="1218" w:type="pct"/>
            <w:tcBorders>
              <w:top w:val="single" w:sz="4" w:space="0" w:color="auto"/>
              <w:left w:val="single" w:sz="4" w:space="0" w:color="auto"/>
              <w:bottom w:val="single" w:sz="4" w:space="0" w:color="auto"/>
              <w:right w:val="single" w:sz="4" w:space="0" w:color="auto"/>
            </w:tcBorders>
          </w:tcPr>
          <w:p w14:paraId="22B4B9AF" w14:textId="77777777" w:rsidR="004200E4" w:rsidRPr="004200E4" w:rsidRDefault="004200E4" w:rsidP="004200E4">
            <w:pPr>
              <w:rPr>
                <w:rFonts w:ascii="Arial" w:hAnsi="Arial" w:cs="Arial"/>
                <w:sz w:val="24"/>
                <w:szCs w:val="24"/>
              </w:rPr>
            </w:pPr>
            <w:r w:rsidRPr="004200E4">
              <w:rPr>
                <w:rFonts w:ascii="Arial" w:hAnsi="Arial" w:cs="Arial"/>
                <w:sz w:val="24"/>
                <w:szCs w:val="24"/>
              </w:rPr>
              <w:t>Действующая лицензия, выписка из реестра лицензий</w:t>
            </w:r>
          </w:p>
        </w:tc>
        <w:tc>
          <w:tcPr>
            <w:tcW w:w="661" w:type="pct"/>
            <w:tcBorders>
              <w:top w:val="single" w:sz="4" w:space="0" w:color="auto"/>
              <w:left w:val="single" w:sz="4" w:space="0" w:color="auto"/>
              <w:bottom w:val="single" w:sz="4" w:space="0" w:color="auto"/>
              <w:right w:val="single" w:sz="4" w:space="0" w:color="auto"/>
            </w:tcBorders>
          </w:tcPr>
          <w:p w14:paraId="0A443636"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40435E86"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3B2726AB"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6803548C"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Своевременное предоставление и подготовка документов и уведомлений соответствующих органов о командировании оружия и боеприпасов</w:t>
            </w:r>
          </w:p>
        </w:tc>
        <w:tc>
          <w:tcPr>
            <w:tcW w:w="813" w:type="pct"/>
            <w:tcBorders>
              <w:top w:val="single" w:sz="4" w:space="0" w:color="auto"/>
              <w:left w:val="single" w:sz="4" w:space="0" w:color="auto"/>
              <w:bottom w:val="single" w:sz="4" w:space="0" w:color="auto"/>
              <w:right w:val="single" w:sz="4" w:space="0" w:color="auto"/>
            </w:tcBorders>
          </w:tcPr>
          <w:p w14:paraId="62CF644F"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 за каждое уведомление</w:t>
            </w:r>
          </w:p>
        </w:tc>
        <w:tc>
          <w:tcPr>
            <w:tcW w:w="1218" w:type="pct"/>
            <w:tcBorders>
              <w:top w:val="single" w:sz="4" w:space="0" w:color="auto"/>
              <w:left w:val="single" w:sz="4" w:space="0" w:color="auto"/>
              <w:bottom w:val="single" w:sz="4" w:space="0" w:color="auto"/>
              <w:right w:val="single" w:sz="4" w:space="0" w:color="auto"/>
            </w:tcBorders>
          </w:tcPr>
          <w:p w14:paraId="494828A7" w14:textId="77777777" w:rsidR="004200E4" w:rsidRPr="004200E4" w:rsidRDefault="004200E4" w:rsidP="004200E4">
            <w:pPr>
              <w:rPr>
                <w:rFonts w:ascii="Arial" w:hAnsi="Arial" w:cs="Arial"/>
                <w:sz w:val="24"/>
                <w:szCs w:val="24"/>
              </w:rPr>
            </w:pPr>
            <w:r w:rsidRPr="004200E4">
              <w:rPr>
                <w:rFonts w:ascii="Arial" w:hAnsi="Arial" w:cs="Arial"/>
                <w:sz w:val="24"/>
                <w:szCs w:val="24"/>
              </w:rPr>
              <w:t>Регистрация уведомления в соответствующих органах, Приказ о командировании</w:t>
            </w:r>
          </w:p>
        </w:tc>
        <w:tc>
          <w:tcPr>
            <w:tcW w:w="661" w:type="pct"/>
            <w:tcBorders>
              <w:top w:val="single" w:sz="4" w:space="0" w:color="auto"/>
              <w:left w:val="single" w:sz="4" w:space="0" w:color="auto"/>
              <w:bottom w:val="single" w:sz="4" w:space="0" w:color="auto"/>
              <w:right w:val="single" w:sz="4" w:space="0" w:color="auto"/>
            </w:tcBorders>
          </w:tcPr>
          <w:p w14:paraId="704C7578"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40115CE5"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738E241A"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2F0BE917"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Своевременное проведение плановых инвентаризаций, проверок, осмотров оружейной комнаты и </w:t>
            </w:r>
            <w:r w:rsidRPr="004200E4">
              <w:rPr>
                <w:rFonts w:ascii="Arial" w:hAnsi="Arial" w:cs="Arial"/>
                <w:sz w:val="24"/>
                <w:szCs w:val="24"/>
              </w:rPr>
              <w:lastRenderedPageBreak/>
              <w:t>стрелкового объекта совместно с контролирующими органами</w:t>
            </w:r>
          </w:p>
        </w:tc>
        <w:tc>
          <w:tcPr>
            <w:tcW w:w="813" w:type="pct"/>
            <w:tcBorders>
              <w:top w:val="single" w:sz="4" w:space="0" w:color="auto"/>
              <w:left w:val="single" w:sz="4" w:space="0" w:color="auto"/>
              <w:bottom w:val="single" w:sz="4" w:space="0" w:color="auto"/>
              <w:right w:val="single" w:sz="4" w:space="0" w:color="auto"/>
            </w:tcBorders>
          </w:tcPr>
          <w:p w14:paraId="76F9E3B4"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Ежеквартально</w:t>
            </w:r>
          </w:p>
        </w:tc>
        <w:tc>
          <w:tcPr>
            <w:tcW w:w="1218" w:type="pct"/>
            <w:tcBorders>
              <w:top w:val="single" w:sz="4" w:space="0" w:color="auto"/>
              <w:left w:val="single" w:sz="4" w:space="0" w:color="auto"/>
              <w:bottom w:val="single" w:sz="4" w:space="0" w:color="auto"/>
              <w:right w:val="single" w:sz="4" w:space="0" w:color="auto"/>
            </w:tcBorders>
          </w:tcPr>
          <w:p w14:paraId="6BA1741D"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Соответствие условий хранения и использование оружия и боеприпасов, разрешение на дальнейшее хранение - </w:t>
            </w:r>
            <w:r w:rsidRPr="004200E4">
              <w:rPr>
                <w:rFonts w:ascii="Arial" w:hAnsi="Arial" w:cs="Arial"/>
                <w:sz w:val="24"/>
                <w:szCs w:val="24"/>
              </w:rPr>
              <w:lastRenderedPageBreak/>
              <w:t>отраженные в актах контролирующих органов</w:t>
            </w:r>
          </w:p>
        </w:tc>
        <w:tc>
          <w:tcPr>
            <w:tcW w:w="661" w:type="pct"/>
            <w:tcBorders>
              <w:top w:val="single" w:sz="4" w:space="0" w:color="auto"/>
              <w:left w:val="single" w:sz="4" w:space="0" w:color="auto"/>
              <w:bottom w:val="single" w:sz="4" w:space="0" w:color="auto"/>
              <w:right w:val="single" w:sz="4" w:space="0" w:color="auto"/>
            </w:tcBorders>
          </w:tcPr>
          <w:p w14:paraId="2BF062F7"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20</w:t>
            </w:r>
          </w:p>
        </w:tc>
      </w:tr>
      <w:tr w:rsidR="004200E4" w:rsidRPr="004200E4" w14:paraId="6FF96EB8"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75259BBF"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3ED4F76E" w14:textId="77777777" w:rsidR="004200E4" w:rsidRPr="004200E4" w:rsidRDefault="004200E4" w:rsidP="004200E4">
            <w:pPr>
              <w:rPr>
                <w:rFonts w:ascii="Arial" w:hAnsi="Arial" w:cs="Arial"/>
                <w:sz w:val="24"/>
                <w:szCs w:val="24"/>
              </w:rPr>
            </w:pPr>
            <w:r w:rsidRPr="004200E4">
              <w:rPr>
                <w:rFonts w:ascii="Arial" w:hAnsi="Arial" w:cs="Arial"/>
                <w:sz w:val="24"/>
                <w:szCs w:val="24"/>
              </w:rPr>
              <w:t>Осуществление контроля за ведением и заполнение журналов, соблюдения мер безопасности и их соблюдение со стороны ответственных лиц, при проведении тренировок и соревнований на стрелковом объекте, комнаты хранения оружия и боеприпасов</w:t>
            </w:r>
          </w:p>
        </w:tc>
        <w:tc>
          <w:tcPr>
            <w:tcW w:w="813" w:type="pct"/>
            <w:tcBorders>
              <w:top w:val="single" w:sz="4" w:space="0" w:color="auto"/>
              <w:left w:val="single" w:sz="4" w:space="0" w:color="auto"/>
              <w:bottom w:val="single" w:sz="4" w:space="0" w:color="auto"/>
              <w:right w:val="single" w:sz="4" w:space="0" w:color="auto"/>
            </w:tcBorders>
          </w:tcPr>
          <w:p w14:paraId="0B251958"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294A0B67"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зафиксированных травм, несчастных случаев, самопроизвольных выстрелов</w:t>
            </w:r>
          </w:p>
        </w:tc>
        <w:tc>
          <w:tcPr>
            <w:tcW w:w="661" w:type="pct"/>
            <w:tcBorders>
              <w:top w:val="single" w:sz="4" w:space="0" w:color="auto"/>
              <w:left w:val="single" w:sz="4" w:space="0" w:color="auto"/>
              <w:bottom w:val="single" w:sz="4" w:space="0" w:color="auto"/>
              <w:right w:val="single" w:sz="4" w:space="0" w:color="auto"/>
            </w:tcBorders>
          </w:tcPr>
          <w:p w14:paraId="18A43E5F"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45D9ADBE"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4F196920"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1CE2DA34"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12615C06"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4AEB3C59"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3D76F281" w14:textId="77777777" w:rsidR="004200E4" w:rsidRPr="004200E4" w:rsidRDefault="004200E4" w:rsidP="004200E4">
            <w:pPr>
              <w:rPr>
                <w:rFonts w:ascii="Arial" w:hAnsi="Arial" w:cs="Arial"/>
                <w:sz w:val="24"/>
                <w:szCs w:val="24"/>
              </w:rPr>
            </w:pPr>
            <w:r w:rsidRPr="004200E4">
              <w:rPr>
                <w:rFonts w:ascii="Arial" w:hAnsi="Arial" w:cs="Arial"/>
                <w:sz w:val="24"/>
                <w:szCs w:val="24"/>
              </w:rPr>
              <w:t>Обеспечение сохранности материальных ценностей</w:t>
            </w:r>
          </w:p>
        </w:tc>
        <w:tc>
          <w:tcPr>
            <w:tcW w:w="813" w:type="pct"/>
            <w:tcBorders>
              <w:top w:val="single" w:sz="4" w:space="0" w:color="auto"/>
              <w:left w:val="single" w:sz="4" w:space="0" w:color="auto"/>
              <w:bottom w:val="single" w:sz="4" w:space="0" w:color="auto"/>
              <w:right w:val="single" w:sz="4" w:space="0" w:color="auto"/>
            </w:tcBorders>
          </w:tcPr>
          <w:p w14:paraId="17422658"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5FC5AB86"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случаев краж, порчи имущества</w:t>
            </w:r>
          </w:p>
        </w:tc>
        <w:tc>
          <w:tcPr>
            <w:tcW w:w="661" w:type="pct"/>
            <w:tcBorders>
              <w:top w:val="single" w:sz="4" w:space="0" w:color="auto"/>
              <w:left w:val="single" w:sz="4" w:space="0" w:color="auto"/>
              <w:bottom w:val="single" w:sz="4" w:space="0" w:color="auto"/>
              <w:right w:val="single" w:sz="4" w:space="0" w:color="auto"/>
            </w:tcBorders>
          </w:tcPr>
          <w:p w14:paraId="3D521E4E"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711462D4"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3C1402CF"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66BC949E" w14:textId="77777777" w:rsidR="004200E4" w:rsidRPr="004200E4" w:rsidRDefault="004200E4" w:rsidP="004200E4">
            <w:pPr>
              <w:rPr>
                <w:rFonts w:ascii="Arial" w:hAnsi="Arial" w:cs="Arial"/>
                <w:sz w:val="24"/>
                <w:szCs w:val="24"/>
              </w:rPr>
            </w:pPr>
            <w:r w:rsidRPr="004200E4">
              <w:rPr>
                <w:rFonts w:ascii="Arial" w:hAnsi="Arial" w:cs="Arial"/>
                <w:sz w:val="24"/>
                <w:szCs w:val="24"/>
              </w:rPr>
              <w:t>Возможность выполнения дополнительной нагрузки, не входящей в обязанности по своей должности</w:t>
            </w:r>
          </w:p>
        </w:tc>
        <w:tc>
          <w:tcPr>
            <w:tcW w:w="813" w:type="pct"/>
            <w:tcBorders>
              <w:top w:val="single" w:sz="4" w:space="0" w:color="auto"/>
              <w:left w:val="single" w:sz="4" w:space="0" w:color="auto"/>
              <w:bottom w:val="single" w:sz="4" w:space="0" w:color="auto"/>
              <w:right w:val="single" w:sz="4" w:space="0" w:color="auto"/>
            </w:tcBorders>
          </w:tcPr>
          <w:p w14:paraId="6B9E4DEF"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3320B02D" w14:textId="77777777" w:rsidR="004200E4" w:rsidRPr="004200E4" w:rsidRDefault="004200E4" w:rsidP="004200E4">
            <w:pPr>
              <w:rPr>
                <w:rFonts w:ascii="Arial" w:hAnsi="Arial" w:cs="Arial"/>
                <w:sz w:val="24"/>
                <w:szCs w:val="24"/>
              </w:rPr>
            </w:pPr>
            <w:r w:rsidRPr="004200E4">
              <w:rPr>
                <w:rFonts w:ascii="Arial" w:hAnsi="Arial" w:cs="Arial"/>
                <w:sz w:val="24"/>
                <w:szCs w:val="24"/>
              </w:rPr>
              <w:t>- выполняет квалифицированно</w:t>
            </w:r>
          </w:p>
        </w:tc>
        <w:tc>
          <w:tcPr>
            <w:tcW w:w="661" w:type="pct"/>
            <w:tcBorders>
              <w:top w:val="single" w:sz="4" w:space="0" w:color="auto"/>
              <w:left w:val="single" w:sz="4" w:space="0" w:color="auto"/>
              <w:bottom w:val="single" w:sz="4" w:space="0" w:color="auto"/>
              <w:right w:val="single" w:sz="4" w:space="0" w:color="auto"/>
            </w:tcBorders>
          </w:tcPr>
          <w:p w14:paraId="08138CFC"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13987198" w14:textId="77777777" w:rsidTr="004200E4">
        <w:tc>
          <w:tcPr>
            <w:tcW w:w="5000" w:type="pct"/>
            <w:gridSpan w:val="5"/>
            <w:tcBorders>
              <w:top w:val="single" w:sz="4" w:space="0" w:color="auto"/>
              <w:left w:val="single" w:sz="4" w:space="0" w:color="auto"/>
              <w:bottom w:val="single" w:sz="4" w:space="0" w:color="auto"/>
              <w:right w:val="single" w:sz="4" w:space="0" w:color="auto"/>
            </w:tcBorders>
          </w:tcPr>
          <w:p w14:paraId="36206391" w14:textId="77777777" w:rsidR="004200E4" w:rsidRPr="004200E4" w:rsidRDefault="004200E4" w:rsidP="004200E4">
            <w:pPr>
              <w:rPr>
                <w:rFonts w:ascii="Arial" w:hAnsi="Arial" w:cs="Arial"/>
                <w:sz w:val="24"/>
                <w:szCs w:val="24"/>
              </w:rPr>
            </w:pPr>
          </w:p>
        </w:tc>
      </w:tr>
      <w:tr w:rsidR="004200E4" w:rsidRPr="004200E4" w14:paraId="1DCEAF06" w14:textId="77777777" w:rsidTr="004200E4">
        <w:tc>
          <w:tcPr>
            <w:tcW w:w="1162" w:type="pct"/>
            <w:vMerge w:val="restart"/>
            <w:tcBorders>
              <w:top w:val="single" w:sz="4" w:space="0" w:color="auto"/>
              <w:left w:val="single" w:sz="4" w:space="0" w:color="auto"/>
              <w:bottom w:val="single" w:sz="4" w:space="0" w:color="auto"/>
              <w:right w:val="single" w:sz="4" w:space="0" w:color="auto"/>
            </w:tcBorders>
          </w:tcPr>
          <w:p w14:paraId="5A4A855F"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Техник по оружию</w:t>
            </w:r>
          </w:p>
        </w:tc>
        <w:tc>
          <w:tcPr>
            <w:tcW w:w="3838" w:type="pct"/>
            <w:gridSpan w:val="4"/>
            <w:tcBorders>
              <w:top w:val="single" w:sz="4" w:space="0" w:color="auto"/>
              <w:left w:val="single" w:sz="4" w:space="0" w:color="auto"/>
              <w:bottom w:val="single" w:sz="4" w:space="0" w:color="auto"/>
              <w:right w:val="single" w:sz="4" w:space="0" w:color="auto"/>
            </w:tcBorders>
          </w:tcPr>
          <w:p w14:paraId="77EB6D58"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5FC61B2A"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1D1D3BF1"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05916053" w14:textId="77777777" w:rsidR="004200E4" w:rsidRPr="004200E4" w:rsidRDefault="004200E4" w:rsidP="004200E4">
            <w:pPr>
              <w:rPr>
                <w:rFonts w:ascii="Arial" w:hAnsi="Arial" w:cs="Arial"/>
                <w:sz w:val="24"/>
                <w:szCs w:val="24"/>
              </w:rPr>
            </w:pPr>
            <w:r w:rsidRPr="004200E4">
              <w:rPr>
                <w:rFonts w:ascii="Arial" w:hAnsi="Arial" w:cs="Arial"/>
                <w:sz w:val="24"/>
                <w:szCs w:val="24"/>
              </w:rPr>
              <w:t>Ответственное отношение к своим обязанностям</w:t>
            </w:r>
          </w:p>
        </w:tc>
        <w:tc>
          <w:tcPr>
            <w:tcW w:w="813" w:type="pct"/>
            <w:tcBorders>
              <w:top w:val="single" w:sz="4" w:space="0" w:color="auto"/>
              <w:left w:val="single" w:sz="4" w:space="0" w:color="auto"/>
              <w:bottom w:val="single" w:sz="4" w:space="0" w:color="auto"/>
              <w:right w:val="single" w:sz="4" w:space="0" w:color="auto"/>
            </w:tcBorders>
          </w:tcPr>
          <w:p w14:paraId="3529067A"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01EA4440"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обоснованных зафиксированных замечаний со стороны надзорных органов, работников учреждения</w:t>
            </w:r>
          </w:p>
          <w:p w14:paraId="1348FB22"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случаев</w:t>
            </w:r>
          </w:p>
        </w:tc>
        <w:tc>
          <w:tcPr>
            <w:tcW w:w="661" w:type="pct"/>
            <w:tcBorders>
              <w:top w:val="single" w:sz="4" w:space="0" w:color="auto"/>
              <w:left w:val="single" w:sz="4" w:space="0" w:color="auto"/>
              <w:bottom w:val="single" w:sz="4" w:space="0" w:color="auto"/>
              <w:right w:val="single" w:sz="4" w:space="0" w:color="auto"/>
            </w:tcBorders>
          </w:tcPr>
          <w:p w14:paraId="71D6FD73"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43014086"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4E0CF3CC"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61F1B545" w14:textId="77777777" w:rsidR="004200E4" w:rsidRPr="004200E4" w:rsidRDefault="004200E4" w:rsidP="004200E4">
            <w:pPr>
              <w:rPr>
                <w:rFonts w:ascii="Arial" w:hAnsi="Arial" w:cs="Arial"/>
                <w:sz w:val="24"/>
                <w:szCs w:val="24"/>
              </w:rPr>
            </w:pPr>
            <w:r w:rsidRPr="004200E4">
              <w:rPr>
                <w:rFonts w:ascii="Arial" w:hAnsi="Arial" w:cs="Arial"/>
                <w:sz w:val="24"/>
                <w:szCs w:val="24"/>
              </w:rPr>
              <w:t>Ведение книги выдачи оружия и боеприпасов и их осуществление</w:t>
            </w:r>
          </w:p>
        </w:tc>
        <w:tc>
          <w:tcPr>
            <w:tcW w:w="813" w:type="pct"/>
            <w:tcBorders>
              <w:top w:val="single" w:sz="4" w:space="0" w:color="auto"/>
              <w:left w:val="single" w:sz="4" w:space="0" w:color="auto"/>
              <w:bottom w:val="single" w:sz="4" w:space="0" w:color="auto"/>
              <w:right w:val="single" w:sz="4" w:space="0" w:color="auto"/>
            </w:tcBorders>
          </w:tcPr>
          <w:p w14:paraId="10C401F1"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4A8B4747"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зафиксированных излишек и недостач боеприпасов и оружия, а в случае их образование незамедлительное оповещение о таковых, руководителя - в момент обнаружения</w:t>
            </w:r>
          </w:p>
        </w:tc>
        <w:tc>
          <w:tcPr>
            <w:tcW w:w="661" w:type="pct"/>
            <w:tcBorders>
              <w:top w:val="single" w:sz="4" w:space="0" w:color="auto"/>
              <w:left w:val="single" w:sz="4" w:space="0" w:color="auto"/>
              <w:bottom w:val="single" w:sz="4" w:space="0" w:color="auto"/>
              <w:right w:val="single" w:sz="4" w:space="0" w:color="auto"/>
            </w:tcBorders>
          </w:tcPr>
          <w:p w14:paraId="5C3A48A1"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2A27E070"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22152E12"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219536C4" w14:textId="77777777" w:rsidR="004200E4" w:rsidRPr="004200E4" w:rsidRDefault="004200E4" w:rsidP="004200E4">
            <w:pPr>
              <w:rPr>
                <w:rFonts w:ascii="Arial" w:hAnsi="Arial" w:cs="Arial"/>
                <w:sz w:val="24"/>
                <w:szCs w:val="24"/>
              </w:rPr>
            </w:pPr>
            <w:r w:rsidRPr="004200E4">
              <w:rPr>
                <w:rFonts w:ascii="Arial" w:hAnsi="Arial" w:cs="Arial"/>
                <w:sz w:val="24"/>
                <w:szCs w:val="24"/>
              </w:rPr>
              <w:t>Осуществление контроля функционирования автоматических охранных и пожарных систем оповещения оружейной комнаты</w:t>
            </w:r>
          </w:p>
        </w:tc>
        <w:tc>
          <w:tcPr>
            <w:tcW w:w="813" w:type="pct"/>
            <w:tcBorders>
              <w:top w:val="single" w:sz="4" w:space="0" w:color="auto"/>
              <w:left w:val="single" w:sz="4" w:space="0" w:color="auto"/>
              <w:bottom w:val="single" w:sz="4" w:space="0" w:color="auto"/>
              <w:right w:val="single" w:sz="4" w:space="0" w:color="auto"/>
            </w:tcBorders>
          </w:tcPr>
          <w:p w14:paraId="7462C8F4"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0CC42AFC"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зафиксированных случаев не функционирование систем со стороны администрации, охранных и контролирующих структур</w:t>
            </w:r>
          </w:p>
        </w:tc>
        <w:tc>
          <w:tcPr>
            <w:tcW w:w="661" w:type="pct"/>
            <w:tcBorders>
              <w:top w:val="single" w:sz="4" w:space="0" w:color="auto"/>
              <w:left w:val="single" w:sz="4" w:space="0" w:color="auto"/>
              <w:bottom w:val="single" w:sz="4" w:space="0" w:color="auto"/>
              <w:right w:val="single" w:sz="4" w:space="0" w:color="auto"/>
            </w:tcBorders>
          </w:tcPr>
          <w:p w14:paraId="5CB1C037"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6EF365AE"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56D9F616"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02C29C30"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Осуществление чистки и ремонта </w:t>
            </w:r>
            <w:r w:rsidRPr="004200E4">
              <w:rPr>
                <w:rFonts w:ascii="Arial" w:hAnsi="Arial" w:cs="Arial"/>
                <w:sz w:val="24"/>
                <w:szCs w:val="24"/>
              </w:rPr>
              <w:lastRenderedPageBreak/>
              <w:t>оружия и амуниции</w:t>
            </w:r>
          </w:p>
        </w:tc>
        <w:tc>
          <w:tcPr>
            <w:tcW w:w="813" w:type="pct"/>
            <w:tcBorders>
              <w:top w:val="single" w:sz="4" w:space="0" w:color="auto"/>
              <w:left w:val="single" w:sz="4" w:space="0" w:color="auto"/>
              <w:bottom w:val="single" w:sz="4" w:space="0" w:color="auto"/>
              <w:right w:val="single" w:sz="4" w:space="0" w:color="auto"/>
            </w:tcBorders>
          </w:tcPr>
          <w:p w14:paraId="7EEE8A04"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ежемесячно</w:t>
            </w:r>
          </w:p>
        </w:tc>
        <w:tc>
          <w:tcPr>
            <w:tcW w:w="1218" w:type="pct"/>
            <w:tcBorders>
              <w:top w:val="single" w:sz="4" w:space="0" w:color="auto"/>
              <w:left w:val="single" w:sz="4" w:space="0" w:color="auto"/>
              <w:bottom w:val="single" w:sz="4" w:space="0" w:color="auto"/>
              <w:right w:val="single" w:sz="4" w:space="0" w:color="auto"/>
            </w:tcBorders>
          </w:tcPr>
          <w:p w14:paraId="2031BE95"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За каждый акт о выполнении на </w:t>
            </w:r>
            <w:r w:rsidRPr="004200E4">
              <w:rPr>
                <w:rFonts w:ascii="Arial" w:hAnsi="Arial" w:cs="Arial"/>
                <w:sz w:val="24"/>
                <w:szCs w:val="24"/>
              </w:rPr>
              <w:lastRenderedPageBreak/>
              <w:t>поступившую заявку</w:t>
            </w:r>
          </w:p>
        </w:tc>
        <w:tc>
          <w:tcPr>
            <w:tcW w:w="661" w:type="pct"/>
            <w:tcBorders>
              <w:top w:val="single" w:sz="4" w:space="0" w:color="auto"/>
              <w:left w:val="single" w:sz="4" w:space="0" w:color="auto"/>
              <w:bottom w:val="single" w:sz="4" w:space="0" w:color="auto"/>
              <w:right w:val="single" w:sz="4" w:space="0" w:color="auto"/>
            </w:tcBorders>
          </w:tcPr>
          <w:p w14:paraId="2F691FBD"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1</w:t>
            </w:r>
          </w:p>
        </w:tc>
      </w:tr>
      <w:tr w:rsidR="004200E4" w:rsidRPr="004200E4" w14:paraId="66803E68"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0A90C41E"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6EC068C5"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521256A2"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60E70AE6"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1A9A01B5" w14:textId="77777777" w:rsidR="004200E4" w:rsidRPr="004200E4" w:rsidRDefault="004200E4" w:rsidP="004200E4">
            <w:pPr>
              <w:rPr>
                <w:rFonts w:ascii="Arial" w:hAnsi="Arial" w:cs="Arial"/>
                <w:sz w:val="24"/>
                <w:szCs w:val="24"/>
              </w:rPr>
            </w:pPr>
            <w:r w:rsidRPr="004200E4">
              <w:rPr>
                <w:rFonts w:ascii="Arial" w:hAnsi="Arial" w:cs="Arial"/>
                <w:sz w:val="24"/>
                <w:szCs w:val="24"/>
              </w:rPr>
              <w:t>Обеспечение сохранности материальных ценностей</w:t>
            </w:r>
          </w:p>
        </w:tc>
        <w:tc>
          <w:tcPr>
            <w:tcW w:w="813" w:type="pct"/>
            <w:tcBorders>
              <w:top w:val="single" w:sz="4" w:space="0" w:color="auto"/>
              <w:left w:val="single" w:sz="4" w:space="0" w:color="auto"/>
              <w:bottom w:val="single" w:sz="4" w:space="0" w:color="auto"/>
              <w:right w:val="single" w:sz="4" w:space="0" w:color="auto"/>
            </w:tcBorders>
          </w:tcPr>
          <w:p w14:paraId="214042AA"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394A394B"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случаев краж, порчи имущества</w:t>
            </w:r>
          </w:p>
        </w:tc>
        <w:tc>
          <w:tcPr>
            <w:tcW w:w="661" w:type="pct"/>
            <w:tcBorders>
              <w:top w:val="single" w:sz="4" w:space="0" w:color="auto"/>
              <w:left w:val="single" w:sz="4" w:space="0" w:color="auto"/>
              <w:bottom w:val="single" w:sz="4" w:space="0" w:color="auto"/>
              <w:right w:val="single" w:sz="4" w:space="0" w:color="auto"/>
            </w:tcBorders>
          </w:tcPr>
          <w:p w14:paraId="6F84BB4C"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6EE4EC3F"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249260CA"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1E97FA5B" w14:textId="77777777" w:rsidR="004200E4" w:rsidRPr="004200E4" w:rsidRDefault="004200E4" w:rsidP="004200E4">
            <w:pPr>
              <w:rPr>
                <w:rFonts w:ascii="Arial" w:hAnsi="Arial" w:cs="Arial"/>
                <w:sz w:val="24"/>
                <w:szCs w:val="24"/>
              </w:rPr>
            </w:pPr>
            <w:r w:rsidRPr="004200E4">
              <w:rPr>
                <w:rFonts w:ascii="Arial" w:hAnsi="Arial" w:cs="Arial"/>
                <w:sz w:val="24"/>
                <w:szCs w:val="24"/>
              </w:rPr>
              <w:t>Возможность выполнения дополнительной нагрузки, не входящей в обязанности по своей должности</w:t>
            </w:r>
          </w:p>
        </w:tc>
        <w:tc>
          <w:tcPr>
            <w:tcW w:w="813" w:type="pct"/>
            <w:tcBorders>
              <w:top w:val="single" w:sz="4" w:space="0" w:color="auto"/>
              <w:left w:val="single" w:sz="4" w:space="0" w:color="auto"/>
              <w:bottom w:val="single" w:sz="4" w:space="0" w:color="auto"/>
              <w:right w:val="single" w:sz="4" w:space="0" w:color="auto"/>
            </w:tcBorders>
          </w:tcPr>
          <w:p w14:paraId="476C27C9"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1B3F22BD" w14:textId="77777777" w:rsidR="004200E4" w:rsidRPr="004200E4" w:rsidRDefault="004200E4" w:rsidP="004200E4">
            <w:pPr>
              <w:rPr>
                <w:rFonts w:ascii="Arial" w:hAnsi="Arial" w:cs="Arial"/>
                <w:sz w:val="24"/>
                <w:szCs w:val="24"/>
              </w:rPr>
            </w:pPr>
            <w:r w:rsidRPr="004200E4">
              <w:rPr>
                <w:rFonts w:ascii="Arial" w:hAnsi="Arial" w:cs="Arial"/>
                <w:sz w:val="24"/>
                <w:szCs w:val="24"/>
              </w:rPr>
              <w:t>- выполняет квалифицированно</w:t>
            </w:r>
          </w:p>
        </w:tc>
        <w:tc>
          <w:tcPr>
            <w:tcW w:w="661" w:type="pct"/>
            <w:tcBorders>
              <w:top w:val="single" w:sz="4" w:space="0" w:color="auto"/>
              <w:left w:val="single" w:sz="4" w:space="0" w:color="auto"/>
              <w:bottom w:val="single" w:sz="4" w:space="0" w:color="auto"/>
              <w:right w:val="single" w:sz="4" w:space="0" w:color="auto"/>
            </w:tcBorders>
          </w:tcPr>
          <w:p w14:paraId="60246288"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6C617AD8" w14:textId="77777777" w:rsidTr="004200E4">
        <w:tc>
          <w:tcPr>
            <w:tcW w:w="5000" w:type="pct"/>
            <w:gridSpan w:val="5"/>
            <w:tcBorders>
              <w:top w:val="single" w:sz="4" w:space="0" w:color="auto"/>
              <w:left w:val="single" w:sz="4" w:space="0" w:color="auto"/>
              <w:bottom w:val="single" w:sz="4" w:space="0" w:color="auto"/>
              <w:right w:val="single" w:sz="4" w:space="0" w:color="auto"/>
            </w:tcBorders>
          </w:tcPr>
          <w:p w14:paraId="5F481BDB" w14:textId="77777777" w:rsidR="004200E4" w:rsidRPr="004200E4" w:rsidRDefault="004200E4" w:rsidP="004200E4">
            <w:pPr>
              <w:rPr>
                <w:rFonts w:ascii="Arial" w:hAnsi="Arial" w:cs="Arial"/>
                <w:sz w:val="24"/>
                <w:szCs w:val="24"/>
              </w:rPr>
            </w:pPr>
          </w:p>
        </w:tc>
      </w:tr>
      <w:tr w:rsidR="004200E4" w:rsidRPr="004200E4" w14:paraId="599030E2" w14:textId="77777777" w:rsidTr="004200E4">
        <w:tc>
          <w:tcPr>
            <w:tcW w:w="1162" w:type="pct"/>
            <w:vMerge w:val="restart"/>
            <w:tcBorders>
              <w:top w:val="single" w:sz="4" w:space="0" w:color="auto"/>
              <w:left w:val="single" w:sz="4" w:space="0" w:color="auto"/>
              <w:right w:val="single" w:sz="4" w:space="0" w:color="auto"/>
            </w:tcBorders>
          </w:tcPr>
          <w:p w14:paraId="72B2ABF3" w14:textId="77777777" w:rsidR="004200E4" w:rsidRPr="004200E4" w:rsidRDefault="004200E4" w:rsidP="004200E4">
            <w:pPr>
              <w:rPr>
                <w:rFonts w:ascii="Arial" w:hAnsi="Arial" w:cs="Arial"/>
                <w:sz w:val="24"/>
                <w:szCs w:val="24"/>
              </w:rPr>
            </w:pPr>
            <w:r w:rsidRPr="004200E4">
              <w:rPr>
                <w:rFonts w:ascii="Arial" w:hAnsi="Arial" w:cs="Arial"/>
                <w:sz w:val="24"/>
                <w:szCs w:val="24"/>
              </w:rPr>
              <w:t>Старший тренер, тренер, старший тренер-преподаватель, тренер-преподаватель</w:t>
            </w:r>
          </w:p>
        </w:tc>
        <w:tc>
          <w:tcPr>
            <w:tcW w:w="3838" w:type="pct"/>
            <w:gridSpan w:val="4"/>
            <w:tcBorders>
              <w:top w:val="single" w:sz="4" w:space="0" w:color="auto"/>
              <w:left w:val="single" w:sz="4" w:space="0" w:color="auto"/>
              <w:bottom w:val="single" w:sz="4" w:space="0" w:color="auto"/>
              <w:right w:val="single" w:sz="4" w:space="0" w:color="auto"/>
            </w:tcBorders>
          </w:tcPr>
          <w:p w14:paraId="4B7B704E"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1338FFB4" w14:textId="77777777" w:rsidTr="004200E4">
        <w:tc>
          <w:tcPr>
            <w:tcW w:w="1162" w:type="pct"/>
            <w:vMerge/>
            <w:tcBorders>
              <w:top w:val="single" w:sz="4" w:space="0" w:color="auto"/>
              <w:left w:val="single" w:sz="4" w:space="0" w:color="auto"/>
              <w:right w:val="single" w:sz="4" w:space="0" w:color="auto"/>
            </w:tcBorders>
          </w:tcPr>
          <w:p w14:paraId="0BB0320F"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017D28C5" w14:textId="77777777" w:rsidR="004200E4" w:rsidRPr="004200E4" w:rsidRDefault="004200E4" w:rsidP="004200E4">
            <w:pPr>
              <w:rPr>
                <w:rFonts w:ascii="Arial" w:hAnsi="Arial" w:cs="Arial"/>
                <w:sz w:val="24"/>
                <w:szCs w:val="24"/>
              </w:rPr>
            </w:pPr>
            <w:r w:rsidRPr="004200E4">
              <w:rPr>
                <w:rFonts w:ascii="Arial" w:hAnsi="Arial" w:cs="Arial"/>
                <w:sz w:val="24"/>
                <w:szCs w:val="24"/>
              </w:rPr>
              <w:t>Ответственное отношение к своим обязанностям</w:t>
            </w:r>
          </w:p>
        </w:tc>
        <w:tc>
          <w:tcPr>
            <w:tcW w:w="813" w:type="pct"/>
            <w:vMerge w:val="restart"/>
            <w:tcBorders>
              <w:top w:val="single" w:sz="4" w:space="0" w:color="auto"/>
              <w:left w:val="single" w:sz="4" w:space="0" w:color="auto"/>
              <w:bottom w:val="single" w:sz="4" w:space="0" w:color="auto"/>
              <w:right w:val="single" w:sz="4" w:space="0" w:color="auto"/>
            </w:tcBorders>
          </w:tcPr>
          <w:p w14:paraId="3991AD56"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24B396AF"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обоснованных обращений спортсменов по поводу конфликтных ситуаций, а также замечаний к деятельности сотрудника</w:t>
            </w:r>
          </w:p>
        </w:tc>
        <w:tc>
          <w:tcPr>
            <w:tcW w:w="661" w:type="pct"/>
            <w:tcBorders>
              <w:top w:val="single" w:sz="4" w:space="0" w:color="auto"/>
              <w:left w:val="single" w:sz="4" w:space="0" w:color="auto"/>
              <w:right w:val="single" w:sz="4" w:space="0" w:color="auto"/>
            </w:tcBorders>
          </w:tcPr>
          <w:p w14:paraId="18A87FBC" w14:textId="77777777" w:rsidR="004200E4" w:rsidRPr="004200E4" w:rsidRDefault="004200E4" w:rsidP="004200E4">
            <w:pPr>
              <w:rPr>
                <w:rFonts w:ascii="Arial" w:hAnsi="Arial" w:cs="Arial"/>
                <w:sz w:val="24"/>
                <w:szCs w:val="24"/>
              </w:rPr>
            </w:pPr>
          </w:p>
        </w:tc>
      </w:tr>
      <w:tr w:rsidR="004200E4" w:rsidRPr="004200E4" w14:paraId="61306752" w14:textId="77777777" w:rsidTr="004200E4">
        <w:tc>
          <w:tcPr>
            <w:tcW w:w="1162" w:type="pct"/>
            <w:vMerge/>
            <w:tcBorders>
              <w:top w:val="single" w:sz="4" w:space="0" w:color="auto"/>
              <w:left w:val="single" w:sz="4" w:space="0" w:color="auto"/>
              <w:right w:val="single" w:sz="4" w:space="0" w:color="auto"/>
            </w:tcBorders>
          </w:tcPr>
          <w:p w14:paraId="0CB65CE8"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B16F2D1"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4A6E2127"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7DFABE37"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17603726"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0ED05DAB" w14:textId="77777777" w:rsidTr="004200E4">
        <w:tc>
          <w:tcPr>
            <w:tcW w:w="1162" w:type="pct"/>
            <w:vMerge/>
            <w:tcBorders>
              <w:top w:val="single" w:sz="4" w:space="0" w:color="auto"/>
              <w:left w:val="single" w:sz="4" w:space="0" w:color="auto"/>
              <w:right w:val="single" w:sz="4" w:space="0" w:color="auto"/>
            </w:tcBorders>
          </w:tcPr>
          <w:p w14:paraId="18F8AFAD"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17782F21" w14:textId="77777777" w:rsidR="004200E4" w:rsidRPr="004200E4" w:rsidRDefault="004200E4" w:rsidP="004200E4">
            <w:pPr>
              <w:rPr>
                <w:rFonts w:ascii="Arial" w:hAnsi="Arial" w:cs="Arial"/>
                <w:sz w:val="24"/>
                <w:szCs w:val="24"/>
              </w:rPr>
            </w:pPr>
            <w:r w:rsidRPr="004200E4">
              <w:rPr>
                <w:rFonts w:ascii="Arial" w:hAnsi="Arial" w:cs="Arial"/>
                <w:sz w:val="24"/>
                <w:szCs w:val="24"/>
              </w:rPr>
              <w:t>Ведение профессиональной документации</w:t>
            </w:r>
          </w:p>
        </w:tc>
        <w:tc>
          <w:tcPr>
            <w:tcW w:w="813" w:type="pct"/>
            <w:vMerge w:val="restart"/>
            <w:tcBorders>
              <w:top w:val="single" w:sz="4" w:space="0" w:color="auto"/>
              <w:left w:val="single" w:sz="4" w:space="0" w:color="auto"/>
              <w:bottom w:val="single" w:sz="4" w:space="0" w:color="auto"/>
              <w:right w:val="single" w:sz="4" w:space="0" w:color="auto"/>
            </w:tcBorders>
          </w:tcPr>
          <w:p w14:paraId="78B4D010"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4B9EF62A" w14:textId="77777777" w:rsidR="004200E4" w:rsidRPr="004200E4" w:rsidRDefault="004200E4" w:rsidP="004200E4">
            <w:pPr>
              <w:rPr>
                <w:rFonts w:ascii="Arial" w:hAnsi="Arial" w:cs="Arial"/>
                <w:sz w:val="24"/>
                <w:szCs w:val="24"/>
              </w:rPr>
            </w:pPr>
            <w:r w:rsidRPr="004200E4">
              <w:rPr>
                <w:rFonts w:ascii="Arial" w:hAnsi="Arial" w:cs="Arial"/>
                <w:sz w:val="24"/>
                <w:szCs w:val="24"/>
              </w:rPr>
              <w:t>Полнота и соответствие требованиям</w:t>
            </w:r>
          </w:p>
        </w:tc>
        <w:tc>
          <w:tcPr>
            <w:tcW w:w="661" w:type="pct"/>
            <w:tcBorders>
              <w:top w:val="single" w:sz="4" w:space="0" w:color="auto"/>
              <w:left w:val="single" w:sz="4" w:space="0" w:color="auto"/>
              <w:right w:val="single" w:sz="4" w:space="0" w:color="auto"/>
            </w:tcBorders>
          </w:tcPr>
          <w:p w14:paraId="2C5688F1" w14:textId="77777777" w:rsidR="004200E4" w:rsidRPr="004200E4" w:rsidRDefault="004200E4" w:rsidP="004200E4">
            <w:pPr>
              <w:rPr>
                <w:rFonts w:ascii="Arial" w:hAnsi="Arial" w:cs="Arial"/>
                <w:sz w:val="24"/>
                <w:szCs w:val="24"/>
              </w:rPr>
            </w:pPr>
          </w:p>
        </w:tc>
      </w:tr>
      <w:tr w:rsidR="004200E4" w:rsidRPr="004200E4" w14:paraId="1BC45589" w14:textId="77777777" w:rsidTr="004200E4">
        <w:tc>
          <w:tcPr>
            <w:tcW w:w="1162" w:type="pct"/>
            <w:vMerge/>
            <w:tcBorders>
              <w:top w:val="single" w:sz="4" w:space="0" w:color="auto"/>
              <w:left w:val="single" w:sz="4" w:space="0" w:color="auto"/>
              <w:right w:val="single" w:sz="4" w:space="0" w:color="auto"/>
            </w:tcBorders>
          </w:tcPr>
          <w:p w14:paraId="6AA633F9"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524C2E8"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E5603E3"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74E011D9"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left w:val="single" w:sz="4" w:space="0" w:color="auto"/>
              <w:bottom w:val="single" w:sz="4" w:space="0" w:color="auto"/>
              <w:right w:val="single" w:sz="4" w:space="0" w:color="auto"/>
            </w:tcBorders>
          </w:tcPr>
          <w:p w14:paraId="5319B1BC"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555939C5" w14:textId="77777777" w:rsidTr="004200E4">
        <w:tc>
          <w:tcPr>
            <w:tcW w:w="1162" w:type="pct"/>
            <w:vMerge/>
            <w:tcBorders>
              <w:top w:val="single" w:sz="4" w:space="0" w:color="auto"/>
              <w:left w:val="single" w:sz="4" w:space="0" w:color="auto"/>
              <w:right w:val="single" w:sz="4" w:space="0" w:color="auto"/>
            </w:tcBorders>
          </w:tcPr>
          <w:p w14:paraId="5612333F"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1344E6DC"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019243FC" w14:textId="77777777" w:rsidTr="004200E4">
        <w:tc>
          <w:tcPr>
            <w:tcW w:w="1162" w:type="pct"/>
            <w:vMerge/>
            <w:tcBorders>
              <w:top w:val="single" w:sz="4" w:space="0" w:color="auto"/>
              <w:left w:val="single" w:sz="4" w:space="0" w:color="auto"/>
              <w:right w:val="single" w:sz="4" w:space="0" w:color="auto"/>
            </w:tcBorders>
          </w:tcPr>
          <w:p w14:paraId="5B0A2F14"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0BCFD6A" w14:textId="77777777" w:rsidR="004200E4" w:rsidRPr="004200E4" w:rsidRDefault="004200E4" w:rsidP="004200E4">
            <w:pPr>
              <w:rPr>
                <w:rFonts w:ascii="Arial" w:hAnsi="Arial" w:cs="Arial"/>
                <w:sz w:val="24"/>
                <w:szCs w:val="24"/>
              </w:rPr>
            </w:pPr>
            <w:r w:rsidRPr="004200E4">
              <w:rPr>
                <w:rFonts w:ascii="Arial" w:hAnsi="Arial" w:cs="Arial"/>
                <w:sz w:val="24"/>
                <w:szCs w:val="24"/>
              </w:rPr>
              <w:t>Эффективность организации спортивной подготовки</w:t>
            </w:r>
          </w:p>
        </w:tc>
        <w:tc>
          <w:tcPr>
            <w:tcW w:w="813" w:type="pct"/>
            <w:vMerge w:val="restart"/>
            <w:tcBorders>
              <w:top w:val="single" w:sz="4" w:space="0" w:color="auto"/>
              <w:left w:val="single" w:sz="4" w:space="0" w:color="auto"/>
              <w:bottom w:val="single" w:sz="4" w:space="0" w:color="auto"/>
              <w:right w:val="single" w:sz="4" w:space="0" w:color="auto"/>
            </w:tcBorders>
          </w:tcPr>
          <w:p w14:paraId="5D529B9B"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452869D1" w14:textId="77777777" w:rsidR="004200E4" w:rsidRPr="004200E4" w:rsidRDefault="004200E4" w:rsidP="004200E4">
            <w:pPr>
              <w:rPr>
                <w:rFonts w:ascii="Arial" w:hAnsi="Arial" w:cs="Arial"/>
                <w:sz w:val="24"/>
                <w:szCs w:val="24"/>
              </w:rPr>
            </w:pPr>
            <w:r w:rsidRPr="004200E4">
              <w:rPr>
                <w:rFonts w:ascii="Arial" w:hAnsi="Arial" w:cs="Arial"/>
                <w:sz w:val="24"/>
                <w:szCs w:val="24"/>
              </w:rPr>
              <w:t>- спортсмены, выполнившие контрольно-переводные нормативы не менее 80% контингента</w:t>
            </w:r>
          </w:p>
        </w:tc>
        <w:tc>
          <w:tcPr>
            <w:tcW w:w="661" w:type="pct"/>
            <w:tcBorders>
              <w:top w:val="single" w:sz="4" w:space="0" w:color="auto"/>
              <w:left w:val="single" w:sz="4" w:space="0" w:color="auto"/>
              <w:right w:val="single" w:sz="4" w:space="0" w:color="auto"/>
            </w:tcBorders>
          </w:tcPr>
          <w:p w14:paraId="3A704EF8"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0337025B" w14:textId="77777777" w:rsidTr="004200E4">
        <w:tc>
          <w:tcPr>
            <w:tcW w:w="1162" w:type="pct"/>
            <w:vMerge/>
            <w:tcBorders>
              <w:top w:val="single" w:sz="4" w:space="0" w:color="auto"/>
              <w:left w:val="single" w:sz="4" w:space="0" w:color="auto"/>
              <w:right w:val="single" w:sz="4" w:space="0" w:color="auto"/>
            </w:tcBorders>
          </w:tcPr>
          <w:p w14:paraId="6346BD63"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2BDC6A91"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41F0F552"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540030EA" w14:textId="77777777" w:rsidR="004200E4" w:rsidRPr="004200E4" w:rsidRDefault="004200E4" w:rsidP="004200E4">
            <w:pPr>
              <w:rPr>
                <w:rFonts w:ascii="Arial" w:hAnsi="Arial" w:cs="Arial"/>
                <w:sz w:val="24"/>
                <w:szCs w:val="24"/>
              </w:rPr>
            </w:pPr>
            <w:r w:rsidRPr="004200E4">
              <w:rPr>
                <w:rFonts w:ascii="Arial" w:hAnsi="Arial" w:cs="Arial"/>
                <w:sz w:val="24"/>
                <w:szCs w:val="24"/>
              </w:rPr>
              <w:t>- обеспечение сохранности контингента на этапах подготовки не менее 60%</w:t>
            </w:r>
          </w:p>
        </w:tc>
        <w:tc>
          <w:tcPr>
            <w:tcW w:w="661" w:type="pct"/>
            <w:tcBorders>
              <w:left w:val="single" w:sz="4" w:space="0" w:color="auto"/>
              <w:right w:val="single" w:sz="4" w:space="0" w:color="auto"/>
            </w:tcBorders>
          </w:tcPr>
          <w:p w14:paraId="266170F4"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1A5074AA" w14:textId="77777777" w:rsidTr="004200E4">
        <w:tc>
          <w:tcPr>
            <w:tcW w:w="1162" w:type="pct"/>
            <w:vMerge/>
            <w:tcBorders>
              <w:top w:val="single" w:sz="4" w:space="0" w:color="auto"/>
              <w:left w:val="single" w:sz="4" w:space="0" w:color="auto"/>
              <w:right w:val="single" w:sz="4" w:space="0" w:color="auto"/>
            </w:tcBorders>
          </w:tcPr>
          <w:p w14:paraId="70621BFF"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ED8F5A7"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4550DB6"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2DFBFDAC" w14:textId="77777777" w:rsidR="004200E4" w:rsidRPr="004200E4" w:rsidRDefault="004200E4" w:rsidP="004200E4">
            <w:pPr>
              <w:rPr>
                <w:rFonts w:ascii="Arial" w:hAnsi="Arial" w:cs="Arial"/>
                <w:sz w:val="24"/>
                <w:szCs w:val="24"/>
              </w:rPr>
            </w:pPr>
            <w:r w:rsidRPr="004200E4">
              <w:rPr>
                <w:rFonts w:ascii="Arial" w:hAnsi="Arial" w:cs="Arial"/>
                <w:sz w:val="24"/>
                <w:szCs w:val="24"/>
              </w:rPr>
              <w:t>- участие спортсменов (занимающихся) в соревнованиях различного уровня не менее 50% от контингента группы</w:t>
            </w:r>
          </w:p>
        </w:tc>
        <w:tc>
          <w:tcPr>
            <w:tcW w:w="661" w:type="pct"/>
            <w:tcBorders>
              <w:left w:val="single" w:sz="4" w:space="0" w:color="auto"/>
              <w:right w:val="single" w:sz="4" w:space="0" w:color="auto"/>
            </w:tcBorders>
          </w:tcPr>
          <w:p w14:paraId="373F814F"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1279C772" w14:textId="77777777" w:rsidTr="004200E4">
        <w:tc>
          <w:tcPr>
            <w:tcW w:w="1162" w:type="pct"/>
            <w:vMerge/>
            <w:tcBorders>
              <w:top w:val="single" w:sz="4" w:space="0" w:color="auto"/>
              <w:left w:val="single" w:sz="4" w:space="0" w:color="auto"/>
              <w:right w:val="single" w:sz="4" w:space="0" w:color="auto"/>
            </w:tcBorders>
          </w:tcPr>
          <w:p w14:paraId="1B9863BE"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0373C87"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219CBFB"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52B313DB" w14:textId="77777777" w:rsidR="004200E4" w:rsidRPr="004200E4" w:rsidRDefault="004200E4" w:rsidP="004200E4">
            <w:pPr>
              <w:rPr>
                <w:rFonts w:ascii="Arial" w:hAnsi="Arial" w:cs="Arial"/>
                <w:sz w:val="24"/>
                <w:szCs w:val="24"/>
              </w:rPr>
            </w:pPr>
            <w:r w:rsidRPr="004200E4">
              <w:rPr>
                <w:rFonts w:ascii="Arial" w:hAnsi="Arial" w:cs="Arial"/>
                <w:sz w:val="24"/>
                <w:szCs w:val="24"/>
              </w:rPr>
              <w:t>- спортсмены (занимающиеся), имеющие спортивные разряды и звания (за каждого)</w:t>
            </w:r>
          </w:p>
        </w:tc>
        <w:tc>
          <w:tcPr>
            <w:tcW w:w="661" w:type="pct"/>
            <w:tcBorders>
              <w:left w:val="single" w:sz="4" w:space="0" w:color="auto"/>
              <w:right w:val="single" w:sz="4" w:space="0" w:color="auto"/>
            </w:tcBorders>
          </w:tcPr>
          <w:p w14:paraId="3B0D90D3" w14:textId="77777777" w:rsidR="004200E4" w:rsidRPr="004200E4" w:rsidRDefault="004200E4" w:rsidP="004200E4">
            <w:pPr>
              <w:rPr>
                <w:rFonts w:ascii="Arial" w:hAnsi="Arial" w:cs="Arial"/>
                <w:sz w:val="24"/>
                <w:szCs w:val="24"/>
              </w:rPr>
            </w:pPr>
          </w:p>
        </w:tc>
      </w:tr>
      <w:tr w:rsidR="004200E4" w:rsidRPr="004200E4" w14:paraId="42F17A63" w14:textId="77777777" w:rsidTr="004200E4">
        <w:tc>
          <w:tcPr>
            <w:tcW w:w="1162" w:type="pct"/>
            <w:vMerge/>
            <w:tcBorders>
              <w:top w:val="single" w:sz="4" w:space="0" w:color="auto"/>
              <w:left w:val="single" w:sz="4" w:space="0" w:color="auto"/>
              <w:right w:val="single" w:sz="4" w:space="0" w:color="auto"/>
            </w:tcBorders>
          </w:tcPr>
          <w:p w14:paraId="64E51D41"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4A03356"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0DE3339"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775FE865" w14:textId="77777777" w:rsidR="004200E4" w:rsidRPr="004200E4" w:rsidRDefault="004200E4" w:rsidP="004200E4">
            <w:pPr>
              <w:rPr>
                <w:rFonts w:ascii="Arial" w:hAnsi="Arial" w:cs="Arial"/>
                <w:sz w:val="24"/>
                <w:szCs w:val="24"/>
              </w:rPr>
            </w:pPr>
            <w:r w:rsidRPr="004200E4">
              <w:rPr>
                <w:rFonts w:ascii="Arial" w:hAnsi="Arial" w:cs="Arial"/>
                <w:sz w:val="24"/>
                <w:szCs w:val="24"/>
              </w:rPr>
              <w:t>- массовые разряды</w:t>
            </w:r>
          </w:p>
        </w:tc>
        <w:tc>
          <w:tcPr>
            <w:tcW w:w="661" w:type="pct"/>
            <w:tcBorders>
              <w:left w:val="single" w:sz="4" w:space="0" w:color="auto"/>
              <w:right w:val="single" w:sz="4" w:space="0" w:color="auto"/>
            </w:tcBorders>
          </w:tcPr>
          <w:p w14:paraId="356370F7" w14:textId="77777777" w:rsidR="004200E4" w:rsidRPr="004200E4" w:rsidRDefault="004200E4" w:rsidP="004200E4">
            <w:pPr>
              <w:rPr>
                <w:rFonts w:ascii="Arial" w:hAnsi="Arial" w:cs="Arial"/>
                <w:sz w:val="24"/>
                <w:szCs w:val="24"/>
              </w:rPr>
            </w:pPr>
            <w:r w:rsidRPr="004200E4">
              <w:rPr>
                <w:rFonts w:ascii="Arial" w:hAnsi="Arial" w:cs="Arial"/>
                <w:sz w:val="24"/>
                <w:szCs w:val="24"/>
              </w:rPr>
              <w:t>3</w:t>
            </w:r>
          </w:p>
        </w:tc>
      </w:tr>
      <w:tr w:rsidR="004200E4" w:rsidRPr="004200E4" w14:paraId="488A53F7" w14:textId="77777777" w:rsidTr="004200E4">
        <w:tc>
          <w:tcPr>
            <w:tcW w:w="1162" w:type="pct"/>
            <w:vMerge/>
            <w:tcBorders>
              <w:top w:val="single" w:sz="4" w:space="0" w:color="auto"/>
              <w:left w:val="single" w:sz="4" w:space="0" w:color="auto"/>
              <w:right w:val="single" w:sz="4" w:space="0" w:color="auto"/>
            </w:tcBorders>
          </w:tcPr>
          <w:p w14:paraId="44F10CD1"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E859A7F"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684DB8C"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01E7426F" w14:textId="77777777" w:rsidR="004200E4" w:rsidRPr="004200E4" w:rsidRDefault="004200E4" w:rsidP="004200E4">
            <w:pPr>
              <w:rPr>
                <w:rFonts w:ascii="Arial" w:hAnsi="Arial" w:cs="Arial"/>
                <w:sz w:val="24"/>
                <w:szCs w:val="24"/>
              </w:rPr>
            </w:pPr>
            <w:r w:rsidRPr="004200E4">
              <w:rPr>
                <w:rFonts w:ascii="Arial" w:hAnsi="Arial" w:cs="Arial"/>
                <w:sz w:val="24"/>
                <w:szCs w:val="24"/>
              </w:rPr>
              <w:t>- 1 разряд</w:t>
            </w:r>
          </w:p>
        </w:tc>
        <w:tc>
          <w:tcPr>
            <w:tcW w:w="661" w:type="pct"/>
            <w:tcBorders>
              <w:left w:val="single" w:sz="4" w:space="0" w:color="auto"/>
              <w:right w:val="single" w:sz="4" w:space="0" w:color="auto"/>
            </w:tcBorders>
          </w:tcPr>
          <w:p w14:paraId="1FEC551F"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4B0C8E30" w14:textId="77777777" w:rsidTr="004200E4">
        <w:tc>
          <w:tcPr>
            <w:tcW w:w="1162" w:type="pct"/>
            <w:vMerge/>
            <w:tcBorders>
              <w:top w:val="single" w:sz="4" w:space="0" w:color="auto"/>
              <w:left w:val="single" w:sz="4" w:space="0" w:color="auto"/>
              <w:right w:val="single" w:sz="4" w:space="0" w:color="auto"/>
            </w:tcBorders>
          </w:tcPr>
          <w:p w14:paraId="7DC40311"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3B6A94C"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189A7D7"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48F8DE23" w14:textId="77777777" w:rsidR="004200E4" w:rsidRPr="004200E4" w:rsidRDefault="004200E4" w:rsidP="004200E4">
            <w:pPr>
              <w:rPr>
                <w:rFonts w:ascii="Arial" w:hAnsi="Arial" w:cs="Arial"/>
                <w:sz w:val="24"/>
                <w:szCs w:val="24"/>
              </w:rPr>
            </w:pPr>
            <w:r w:rsidRPr="004200E4">
              <w:rPr>
                <w:rFonts w:ascii="Arial" w:hAnsi="Arial" w:cs="Arial"/>
                <w:sz w:val="24"/>
                <w:szCs w:val="24"/>
              </w:rPr>
              <w:t>- КМС</w:t>
            </w:r>
          </w:p>
        </w:tc>
        <w:tc>
          <w:tcPr>
            <w:tcW w:w="661" w:type="pct"/>
            <w:tcBorders>
              <w:left w:val="single" w:sz="4" w:space="0" w:color="auto"/>
              <w:right w:val="single" w:sz="4" w:space="0" w:color="auto"/>
            </w:tcBorders>
          </w:tcPr>
          <w:p w14:paraId="0E6EC873"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6EE8CAFA" w14:textId="77777777" w:rsidTr="004200E4">
        <w:tc>
          <w:tcPr>
            <w:tcW w:w="1162" w:type="pct"/>
            <w:vMerge/>
            <w:tcBorders>
              <w:top w:val="single" w:sz="4" w:space="0" w:color="auto"/>
              <w:left w:val="single" w:sz="4" w:space="0" w:color="auto"/>
              <w:right w:val="single" w:sz="4" w:space="0" w:color="auto"/>
            </w:tcBorders>
          </w:tcPr>
          <w:p w14:paraId="3BB799EF"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D993F24"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4B180F56"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7511261D" w14:textId="77777777" w:rsidR="004200E4" w:rsidRPr="004200E4" w:rsidRDefault="004200E4" w:rsidP="004200E4">
            <w:pPr>
              <w:rPr>
                <w:rFonts w:ascii="Arial" w:hAnsi="Arial" w:cs="Arial"/>
                <w:sz w:val="24"/>
                <w:szCs w:val="24"/>
              </w:rPr>
            </w:pPr>
            <w:r w:rsidRPr="004200E4">
              <w:rPr>
                <w:rFonts w:ascii="Arial" w:hAnsi="Arial" w:cs="Arial"/>
                <w:sz w:val="24"/>
                <w:szCs w:val="24"/>
              </w:rPr>
              <w:t>- МС</w:t>
            </w:r>
          </w:p>
        </w:tc>
        <w:tc>
          <w:tcPr>
            <w:tcW w:w="661" w:type="pct"/>
            <w:tcBorders>
              <w:left w:val="single" w:sz="4" w:space="0" w:color="auto"/>
              <w:bottom w:val="single" w:sz="4" w:space="0" w:color="auto"/>
              <w:right w:val="single" w:sz="4" w:space="0" w:color="auto"/>
            </w:tcBorders>
          </w:tcPr>
          <w:p w14:paraId="2DF01881" w14:textId="77777777" w:rsidR="004200E4" w:rsidRPr="004200E4" w:rsidRDefault="004200E4" w:rsidP="004200E4">
            <w:pPr>
              <w:rPr>
                <w:rFonts w:ascii="Arial" w:hAnsi="Arial" w:cs="Arial"/>
                <w:sz w:val="24"/>
                <w:szCs w:val="24"/>
              </w:rPr>
            </w:pPr>
            <w:r w:rsidRPr="004200E4">
              <w:rPr>
                <w:rFonts w:ascii="Arial" w:hAnsi="Arial" w:cs="Arial"/>
                <w:sz w:val="24"/>
                <w:szCs w:val="24"/>
              </w:rPr>
              <w:t>15</w:t>
            </w:r>
          </w:p>
        </w:tc>
      </w:tr>
      <w:tr w:rsidR="004200E4" w:rsidRPr="004200E4" w14:paraId="26D666E1" w14:textId="77777777" w:rsidTr="004200E4">
        <w:tc>
          <w:tcPr>
            <w:tcW w:w="1162" w:type="pct"/>
            <w:tcBorders>
              <w:left w:val="single" w:sz="4" w:space="0" w:color="auto"/>
              <w:right w:val="single" w:sz="4" w:space="0" w:color="auto"/>
            </w:tcBorders>
          </w:tcPr>
          <w:p w14:paraId="73BFC8E9"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right w:val="single" w:sz="4" w:space="0" w:color="auto"/>
            </w:tcBorders>
          </w:tcPr>
          <w:p w14:paraId="1F8B88A9" w14:textId="77777777" w:rsidR="004200E4" w:rsidRPr="004200E4" w:rsidRDefault="004200E4" w:rsidP="004200E4">
            <w:pPr>
              <w:rPr>
                <w:rFonts w:ascii="Arial" w:hAnsi="Arial" w:cs="Arial"/>
                <w:sz w:val="24"/>
                <w:szCs w:val="24"/>
              </w:rPr>
            </w:pPr>
            <w:r w:rsidRPr="004200E4">
              <w:rPr>
                <w:rFonts w:ascii="Arial" w:hAnsi="Arial" w:cs="Arial"/>
                <w:sz w:val="24"/>
                <w:szCs w:val="24"/>
              </w:rPr>
              <w:t>Высокий уровень мастерства при организации тренировочного процесса</w:t>
            </w:r>
          </w:p>
        </w:tc>
        <w:tc>
          <w:tcPr>
            <w:tcW w:w="813" w:type="pct"/>
            <w:tcBorders>
              <w:top w:val="single" w:sz="4" w:space="0" w:color="auto"/>
              <w:left w:val="single" w:sz="4" w:space="0" w:color="auto"/>
              <w:right w:val="single" w:sz="4" w:space="0" w:color="auto"/>
            </w:tcBorders>
          </w:tcPr>
          <w:p w14:paraId="4706722B"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5D56ACFE"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случаев травматизма</w:t>
            </w:r>
          </w:p>
        </w:tc>
        <w:tc>
          <w:tcPr>
            <w:tcW w:w="661" w:type="pct"/>
            <w:tcBorders>
              <w:top w:val="single" w:sz="4" w:space="0" w:color="auto"/>
              <w:left w:val="single" w:sz="4" w:space="0" w:color="auto"/>
              <w:right w:val="single" w:sz="4" w:space="0" w:color="auto"/>
            </w:tcBorders>
          </w:tcPr>
          <w:p w14:paraId="61377027"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4AF512D2" w14:textId="77777777" w:rsidTr="004200E4">
        <w:tc>
          <w:tcPr>
            <w:tcW w:w="1162" w:type="pct"/>
            <w:tcBorders>
              <w:top w:val="single" w:sz="4" w:space="0" w:color="auto"/>
              <w:left w:val="single" w:sz="4" w:space="0" w:color="auto"/>
              <w:bottom w:val="single" w:sz="4" w:space="0" w:color="auto"/>
              <w:right w:val="single" w:sz="4" w:space="0" w:color="auto"/>
            </w:tcBorders>
          </w:tcPr>
          <w:p w14:paraId="0A358FFF"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43E1DD56" w14:textId="77777777" w:rsidR="004200E4" w:rsidRPr="004200E4" w:rsidRDefault="004200E4" w:rsidP="004200E4">
            <w:pPr>
              <w:rPr>
                <w:rFonts w:ascii="Arial" w:hAnsi="Arial" w:cs="Arial"/>
                <w:sz w:val="24"/>
                <w:szCs w:val="24"/>
              </w:rPr>
            </w:pPr>
          </w:p>
        </w:tc>
      </w:tr>
      <w:tr w:rsidR="004200E4" w:rsidRPr="004200E4" w14:paraId="69B3047A" w14:textId="77777777" w:rsidTr="004200E4">
        <w:tc>
          <w:tcPr>
            <w:tcW w:w="1162" w:type="pct"/>
            <w:vMerge w:val="restart"/>
            <w:tcBorders>
              <w:top w:val="single" w:sz="4" w:space="0" w:color="auto"/>
              <w:left w:val="single" w:sz="4" w:space="0" w:color="auto"/>
              <w:bottom w:val="single" w:sz="4" w:space="0" w:color="auto"/>
              <w:right w:val="single" w:sz="4" w:space="0" w:color="auto"/>
            </w:tcBorders>
          </w:tcPr>
          <w:p w14:paraId="36DFCF51" w14:textId="77777777" w:rsidR="004200E4" w:rsidRPr="004200E4" w:rsidRDefault="004200E4" w:rsidP="004200E4">
            <w:pPr>
              <w:rPr>
                <w:rFonts w:ascii="Arial" w:hAnsi="Arial" w:cs="Arial"/>
                <w:sz w:val="24"/>
                <w:szCs w:val="24"/>
              </w:rPr>
            </w:pPr>
            <w:r w:rsidRPr="004200E4">
              <w:rPr>
                <w:rFonts w:ascii="Arial" w:hAnsi="Arial" w:cs="Arial"/>
                <w:sz w:val="24"/>
                <w:szCs w:val="24"/>
              </w:rPr>
              <w:t>Спортсмен-инструктор</w:t>
            </w:r>
          </w:p>
        </w:tc>
        <w:tc>
          <w:tcPr>
            <w:tcW w:w="3838" w:type="pct"/>
            <w:gridSpan w:val="4"/>
            <w:tcBorders>
              <w:top w:val="single" w:sz="4" w:space="0" w:color="auto"/>
              <w:left w:val="single" w:sz="4" w:space="0" w:color="auto"/>
              <w:bottom w:val="single" w:sz="4" w:space="0" w:color="auto"/>
              <w:right w:val="single" w:sz="4" w:space="0" w:color="auto"/>
            </w:tcBorders>
          </w:tcPr>
          <w:p w14:paraId="432125C6"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12FB8DC1"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13BFBD93"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DD8708B" w14:textId="77777777" w:rsidR="004200E4" w:rsidRPr="004200E4" w:rsidRDefault="004200E4" w:rsidP="004200E4">
            <w:pPr>
              <w:rPr>
                <w:rFonts w:ascii="Arial" w:hAnsi="Arial" w:cs="Arial"/>
                <w:sz w:val="24"/>
                <w:szCs w:val="24"/>
              </w:rPr>
            </w:pPr>
            <w:r w:rsidRPr="004200E4">
              <w:rPr>
                <w:rFonts w:ascii="Arial" w:hAnsi="Arial" w:cs="Arial"/>
                <w:sz w:val="24"/>
                <w:szCs w:val="24"/>
              </w:rPr>
              <w:t>ответственное отношение к своим обязанностям</w:t>
            </w:r>
          </w:p>
        </w:tc>
        <w:tc>
          <w:tcPr>
            <w:tcW w:w="813" w:type="pct"/>
            <w:vMerge w:val="restart"/>
            <w:tcBorders>
              <w:top w:val="single" w:sz="4" w:space="0" w:color="auto"/>
              <w:left w:val="single" w:sz="4" w:space="0" w:color="auto"/>
              <w:bottom w:val="single" w:sz="4" w:space="0" w:color="auto"/>
              <w:right w:val="single" w:sz="4" w:space="0" w:color="auto"/>
            </w:tcBorders>
          </w:tcPr>
          <w:p w14:paraId="33624A8E"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5CD2FD0E" w14:textId="77777777" w:rsidR="004200E4" w:rsidRPr="004200E4" w:rsidRDefault="004200E4" w:rsidP="004200E4">
            <w:pPr>
              <w:rPr>
                <w:rFonts w:ascii="Arial" w:hAnsi="Arial" w:cs="Arial"/>
                <w:sz w:val="24"/>
                <w:szCs w:val="24"/>
              </w:rPr>
            </w:pPr>
            <w:r w:rsidRPr="004200E4">
              <w:rPr>
                <w:rFonts w:ascii="Arial" w:hAnsi="Arial" w:cs="Arial"/>
                <w:sz w:val="24"/>
                <w:szCs w:val="24"/>
              </w:rPr>
              <w:t>выполнение в полном объеме индивидуального плана подготовки, тренировочных и соревновательных заданий</w:t>
            </w:r>
          </w:p>
        </w:tc>
        <w:tc>
          <w:tcPr>
            <w:tcW w:w="661" w:type="pct"/>
            <w:tcBorders>
              <w:top w:val="single" w:sz="4" w:space="0" w:color="auto"/>
              <w:left w:val="single" w:sz="4" w:space="0" w:color="auto"/>
              <w:bottom w:val="single" w:sz="4" w:space="0" w:color="auto"/>
              <w:right w:val="single" w:sz="4" w:space="0" w:color="auto"/>
            </w:tcBorders>
          </w:tcPr>
          <w:p w14:paraId="2542E944" w14:textId="77777777" w:rsidR="004200E4" w:rsidRPr="004200E4" w:rsidRDefault="004200E4" w:rsidP="004200E4">
            <w:pPr>
              <w:rPr>
                <w:rFonts w:ascii="Arial" w:hAnsi="Arial" w:cs="Arial"/>
                <w:sz w:val="24"/>
                <w:szCs w:val="24"/>
              </w:rPr>
            </w:pPr>
          </w:p>
        </w:tc>
      </w:tr>
      <w:tr w:rsidR="004200E4" w:rsidRPr="004200E4" w14:paraId="14F7010E"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5779D37E"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7B37352"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A5BF5DE" w14:textId="77777777" w:rsidR="004200E4" w:rsidRPr="004200E4" w:rsidRDefault="004200E4" w:rsidP="004200E4">
            <w:pPr>
              <w:rPr>
                <w:rFonts w:ascii="Arial" w:hAnsi="Arial" w:cs="Arial"/>
                <w:sz w:val="24"/>
                <w:szCs w:val="24"/>
              </w:rPr>
            </w:pPr>
          </w:p>
        </w:tc>
        <w:tc>
          <w:tcPr>
            <w:tcW w:w="1218" w:type="pct"/>
            <w:tcBorders>
              <w:top w:val="single" w:sz="4" w:space="0" w:color="auto"/>
              <w:left w:val="single" w:sz="4" w:space="0" w:color="auto"/>
              <w:bottom w:val="single" w:sz="4" w:space="0" w:color="auto"/>
              <w:right w:val="single" w:sz="4" w:space="0" w:color="auto"/>
            </w:tcBorders>
          </w:tcPr>
          <w:p w14:paraId="74F420D5" w14:textId="77777777" w:rsidR="004200E4" w:rsidRPr="004200E4" w:rsidRDefault="004200E4" w:rsidP="004200E4">
            <w:pPr>
              <w:rPr>
                <w:rFonts w:ascii="Arial" w:hAnsi="Arial" w:cs="Arial"/>
                <w:sz w:val="24"/>
                <w:szCs w:val="24"/>
              </w:rPr>
            </w:pPr>
            <w:r w:rsidRPr="004200E4">
              <w:rPr>
                <w:rFonts w:ascii="Arial" w:hAnsi="Arial" w:cs="Arial"/>
                <w:sz w:val="24"/>
                <w:szCs w:val="24"/>
              </w:rPr>
              <w:t>90 - 100%</w:t>
            </w:r>
          </w:p>
        </w:tc>
        <w:tc>
          <w:tcPr>
            <w:tcW w:w="661" w:type="pct"/>
            <w:tcBorders>
              <w:top w:val="single" w:sz="4" w:space="0" w:color="auto"/>
              <w:left w:val="single" w:sz="4" w:space="0" w:color="auto"/>
              <w:bottom w:val="single" w:sz="4" w:space="0" w:color="auto"/>
              <w:right w:val="single" w:sz="4" w:space="0" w:color="auto"/>
            </w:tcBorders>
          </w:tcPr>
          <w:p w14:paraId="549C8DC1"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42213266"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62F024B1"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31BC7364"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5A39C0C" w14:textId="77777777" w:rsidR="004200E4" w:rsidRPr="004200E4" w:rsidRDefault="004200E4" w:rsidP="004200E4">
            <w:pPr>
              <w:rPr>
                <w:rFonts w:ascii="Arial" w:hAnsi="Arial" w:cs="Arial"/>
                <w:sz w:val="24"/>
                <w:szCs w:val="24"/>
              </w:rPr>
            </w:pPr>
          </w:p>
        </w:tc>
        <w:tc>
          <w:tcPr>
            <w:tcW w:w="1218" w:type="pct"/>
            <w:tcBorders>
              <w:top w:val="single" w:sz="4" w:space="0" w:color="auto"/>
              <w:left w:val="single" w:sz="4" w:space="0" w:color="auto"/>
              <w:bottom w:val="single" w:sz="4" w:space="0" w:color="auto"/>
              <w:right w:val="single" w:sz="4" w:space="0" w:color="auto"/>
            </w:tcBorders>
          </w:tcPr>
          <w:p w14:paraId="10A62E3C"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100%</w:t>
            </w:r>
          </w:p>
        </w:tc>
        <w:tc>
          <w:tcPr>
            <w:tcW w:w="661" w:type="pct"/>
            <w:tcBorders>
              <w:top w:val="single" w:sz="4" w:space="0" w:color="auto"/>
              <w:left w:val="single" w:sz="4" w:space="0" w:color="auto"/>
              <w:bottom w:val="single" w:sz="4" w:space="0" w:color="auto"/>
              <w:right w:val="single" w:sz="4" w:space="0" w:color="auto"/>
            </w:tcBorders>
          </w:tcPr>
          <w:p w14:paraId="52487E46"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4E8E7F69"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0E974D46"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5D7C1E37" w14:textId="77777777" w:rsidR="004200E4" w:rsidRPr="004200E4" w:rsidRDefault="004200E4" w:rsidP="004200E4">
            <w:pPr>
              <w:rPr>
                <w:rFonts w:ascii="Arial" w:hAnsi="Arial" w:cs="Arial"/>
                <w:sz w:val="24"/>
                <w:szCs w:val="24"/>
              </w:rPr>
            </w:pPr>
            <w:r w:rsidRPr="004200E4">
              <w:rPr>
                <w:rFonts w:ascii="Arial" w:hAnsi="Arial" w:cs="Arial"/>
                <w:sz w:val="24"/>
                <w:szCs w:val="24"/>
              </w:rPr>
              <w:t>ведение профессиональной документации (дневник, планы)</w:t>
            </w:r>
          </w:p>
        </w:tc>
        <w:tc>
          <w:tcPr>
            <w:tcW w:w="813" w:type="pct"/>
            <w:vMerge w:val="restart"/>
            <w:tcBorders>
              <w:top w:val="single" w:sz="4" w:space="0" w:color="auto"/>
              <w:left w:val="single" w:sz="4" w:space="0" w:color="auto"/>
              <w:bottom w:val="single" w:sz="4" w:space="0" w:color="auto"/>
              <w:right w:val="single" w:sz="4" w:space="0" w:color="auto"/>
            </w:tcBorders>
          </w:tcPr>
          <w:p w14:paraId="7DA00F20"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00713517" w14:textId="77777777" w:rsidR="004200E4" w:rsidRPr="004200E4" w:rsidRDefault="004200E4" w:rsidP="004200E4">
            <w:pPr>
              <w:rPr>
                <w:rFonts w:ascii="Arial" w:hAnsi="Arial" w:cs="Arial"/>
                <w:sz w:val="24"/>
                <w:szCs w:val="24"/>
              </w:rPr>
            </w:pPr>
            <w:r w:rsidRPr="004200E4">
              <w:rPr>
                <w:rFonts w:ascii="Arial" w:hAnsi="Arial" w:cs="Arial"/>
                <w:sz w:val="24"/>
                <w:szCs w:val="24"/>
              </w:rPr>
              <w:t>- полнота и соответствие требованиям 100%</w:t>
            </w:r>
          </w:p>
        </w:tc>
        <w:tc>
          <w:tcPr>
            <w:tcW w:w="661" w:type="pct"/>
            <w:tcBorders>
              <w:top w:val="single" w:sz="4" w:space="0" w:color="auto"/>
              <w:left w:val="single" w:sz="4" w:space="0" w:color="auto"/>
              <w:bottom w:val="single" w:sz="4" w:space="0" w:color="auto"/>
              <w:right w:val="single" w:sz="4" w:space="0" w:color="auto"/>
            </w:tcBorders>
          </w:tcPr>
          <w:p w14:paraId="120E6D94"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1E7EACC9"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4BBAD0C6"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8E81432"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A5B9AF4" w14:textId="77777777" w:rsidR="004200E4" w:rsidRPr="004200E4" w:rsidRDefault="004200E4" w:rsidP="004200E4">
            <w:pPr>
              <w:rPr>
                <w:rFonts w:ascii="Arial" w:hAnsi="Arial" w:cs="Arial"/>
                <w:sz w:val="24"/>
                <w:szCs w:val="24"/>
              </w:rPr>
            </w:pPr>
          </w:p>
        </w:tc>
        <w:tc>
          <w:tcPr>
            <w:tcW w:w="1218" w:type="pct"/>
            <w:tcBorders>
              <w:top w:val="single" w:sz="4" w:space="0" w:color="auto"/>
              <w:left w:val="single" w:sz="4" w:space="0" w:color="auto"/>
              <w:bottom w:val="single" w:sz="4" w:space="0" w:color="auto"/>
              <w:right w:val="single" w:sz="4" w:space="0" w:color="auto"/>
            </w:tcBorders>
          </w:tcPr>
          <w:p w14:paraId="075465D9" w14:textId="77777777" w:rsidR="004200E4" w:rsidRPr="004200E4" w:rsidRDefault="004200E4" w:rsidP="004200E4">
            <w:pPr>
              <w:rPr>
                <w:rFonts w:ascii="Arial" w:hAnsi="Arial" w:cs="Arial"/>
                <w:sz w:val="24"/>
                <w:szCs w:val="24"/>
              </w:rPr>
            </w:pPr>
            <w:r w:rsidRPr="004200E4">
              <w:rPr>
                <w:rFonts w:ascii="Arial" w:hAnsi="Arial" w:cs="Arial"/>
                <w:sz w:val="24"/>
                <w:szCs w:val="24"/>
              </w:rPr>
              <w:t>- участие в разработке индивидуального плана программы спортивной подготовки по соответствующему направлению факт участия</w:t>
            </w:r>
          </w:p>
        </w:tc>
        <w:tc>
          <w:tcPr>
            <w:tcW w:w="661" w:type="pct"/>
            <w:tcBorders>
              <w:top w:val="single" w:sz="4" w:space="0" w:color="auto"/>
              <w:left w:val="single" w:sz="4" w:space="0" w:color="auto"/>
              <w:bottom w:val="single" w:sz="4" w:space="0" w:color="auto"/>
              <w:right w:val="single" w:sz="4" w:space="0" w:color="auto"/>
            </w:tcBorders>
          </w:tcPr>
          <w:p w14:paraId="4BD3FC30"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293FEA83"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7CB74B58"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1ED2753E"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участие в воспитательных и пропагандистских мероприятиях</w:t>
            </w:r>
          </w:p>
        </w:tc>
        <w:tc>
          <w:tcPr>
            <w:tcW w:w="813" w:type="pct"/>
            <w:vMerge w:val="restart"/>
            <w:tcBorders>
              <w:top w:val="single" w:sz="4" w:space="0" w:color="auto"/>
              <w:left w:val="single" w:sz="4" w:space="0" w:color="auto"/>
              <w:bottom w:val="single" w:sz="4" w:space="0" w:color="auto"/>
              <w:right w:val="single" w:sz="4" w:space="0" w:color="auto"/>
            </w:tcBorders>
          </w:tcPr>
          <w:p w14:paraId="0AE8922F" w14:textId="77777777" w:rsidR="004200E4" w:rsidRPr="004200E4" w:rsidRDefault="004200E4" w:rsidP="004200E4">
            <w:pPr>
              <w:rPr>
                <w:rFonts w:ascii="Arial" w:hAnsi="Arial" w:cs="Arial"/>
                <w:sz w:val="24"/>
                <w:szCs w:val="24"/>
              </w:rPr>
            </w:pPr>
            <w:r w:rsidRPr="004200E4">
              <w:rPr>
                <w:rFonts w:ascii="Arial" w:hAnsi="Arial" w:cs="Arial"/>
                <w:sz w:val="24"/>
                <w:szCs w:val="24"/>
              </w:rPr>
              <w:t>ежеквартально</w:t>
            </w:r>
          </w:p>
        </w:tc>
        <w:tc>
          <w:tcPr>
            <w:tcW w:w="1218" w:type="pct"/>
            <w:tcBorders>
              <w:top w:val="single" w:sz="4" w:space="0" w:color="auto"/>
              <w:left w:val="single" w:sz="4" w:space="0" w:color="auto"/>
              <w:bottom w:val="single" w:sz="4" w:space="0" w:color="auto"/>
              <w:right w:val="single" w:sz="4" w:space="0" w:color="auto"/>
            </w:tcBorders>
          </w:tcPr>
          <w:p w14:paraId="173CD391"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участие в мероприятиях</w:t>
            </w:r>
          </w:p>
        </w:tc>
        <w:tc>
          <w:tcPr>
            <w:tcW w:w="661" w:type="pct"/>
            <w:tcBorders>
              <w:top w:val="single" w:sz="4" w:space="0" w:color="auto"/>
              <w:left w:val="single" w:sz="4" w:space="0" w:color="auto"/>
              <w:bottom w:val="single" w:sz="4" w:space="0" w:color="auto"/>
              <w:right w:val="single" w:sz="4" w:space="0" w:color="auto"/>
            </w:tcBorders>
          </w:tcPr>
          <w:p w14:paraId="138D27E3" w14:textId="77777777" w:rsidR="004200E4" w:rsidRPr="004200E4" w:rsidRDefault="004200E4" w:rsidP="004200E4">
            <w:pPr>
              <w:rPr>
                <w:rFonts w:ascii="Arial" w:hAnsi="Arial" w:cs="Arial"/>
                <w:sz w:val="24"/>
                <w:szCs w:val="24"/>
              </w:rPr>
            </w:pPr>
          </w:p>
        </w:tc>
      </w:tr>
      <w:tr w:rsidR="004200E4" w:rsidRPr="004200E4" w14:paraId="0C1F3B46"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14145C2A"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C20700D"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37796CA" w14:textId="77777777" w:rsidR="004200E4" w:rsidRPr="004200E4" w:rsidRDefault="004200E4" w:rsidP="004200E4">
            <w:pPr>
              <w:rPr>
                <w:rFonts w:ascii="Arial" w:hAnsi="Arial" w:cs="Arial"/>
                <w:sz w:val="24"/>
                <w:szCs w:val="24"/>
              </w:rPr>
            </w:pPr>
          </w:p>
        </w:tc>
        <w:tc>
          <w:tcPr>
            <w:tcW w:w="1218" w:type="pct"/>
            <w:tcBorders>
              <w:top w:val="single" w:sz="4" w:space="0" w:color="auto"/>
              <w:left w:val="single" w:sz="4" w:space="0" w:color="auto"/>
              <w:bottom w:val="single" w:sz="4" w:space="0" w:color="auto"/>
              <w:right w:val="single" w:sz="4" w:space="0" w:color="auto"/>
            </w:tcBorders>
          </w:tcPr>
          <w:p w14:paraId="0DE084CC" w14:textId="77777777" w:rsidR="004200E4" w:rsidRPr="004200E4" w:rsidRDefault="004200E4" w:rsidP="004200E4">
            <w:pPr>
              <w:rPr>
                <w:rFonts w:ascii="Arial" w:hAnsi="Arial" w:cs="Arial"/>
                <w:sz w:val="24"/>
                <w:szCs w:val="24"/>
              </w:rPr>
            </w:pPr>
            <w:r w:rsidRPr="004200E4">
              <w:rPr>
                <w:rFonts w:ascii="Arial" w:hAnsi="Arial" w:cs="Arial"/>
                <w:sz w:val="24"/>
                <w:szCs w:val="24"/>
              </w:rPr>
              <w:t>2</w:t>
            </w:r>
          </w:p>
        </w:tc>
        <w:tc>
          <w:tcPr>
            <w:tcW w:w="661" w:type="pct"/>
            <w:tcBorders>
              <w:top w:val="single" w:sz="4" w:space="0" w:color="auto"/>
              <w:left w:val="single" w:sz="4" w:space="0" w:color="auto"/>
              <w:bottom w:val="single" w:sz="4" w:space="0" w:color="auto"/>
              <w:right w:val="single" w:sz="4" w:space="0" w:color="auto"/>
            </w:tcBorders>
          </w:tcPr>
          <w:p w14:paraId="79534F89"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6D26C7F9"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2531B3B0"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EC736CF"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B8E952A" w14:textId="77777777" w:rsidR="004200E4" w:rsidRPr="004200E4" w:rsidRDefault="004200E4" w:rsidP="004200E4">
            <w:pPr>
              <w:rPr>
                <w:rFonts w:ascii="Arial" w:hAnsi="Arial" w:cs="Arial"/>
                <w:sz w:val="24"/>
                <w:szCs w:val="24"/>
              </w:rPr>
            </w:pPr>
          </w:p>
        </w:tc>
        <w:tc>
          <w:tcPr>
            <w:tcW w:w="1218" w:type="pct"/>
            <w:tcBorders>
              <w:top w:val="single" w:sz="4" w:space="0" w:color="auto"/>
              <w:left w:val="single" w:sz="4" w:space="0" w:color="auto"/>
              <w:bottom w:val="single" w:sz="4" w:space="0" w:color="auto"/>
              <w:right w:val="single" w:sz="4" w:space="0" w:color="auto"/>
            </w:tcBorders>
          </w:tcPr>
          <w:p w14:paraId="67FD50BC"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2</w:t>
            </w:r>
          </w:p>
        </w:tc>
        <w:tc>
          <w:tcPr>
            <w:tcW w:w="661" w:type="pct"/>
            <w:tcBorders>
              <w:top w:val="single" w:sz="4" w:space="0" w:color="auto"/>
              <w:left w:val="single" w:sz="4" w:space="0" w:color="auto"/>
              <w:bottom w:val="single" w:sz="4" w:space="0" w:color="auto"/>
              <w:right w:val="single" w:sz="4" w:space="0" w:color="auto"/>
            </w:tcBorders>
          </w:tcPr>
          <w:p w14:paraId="7C0F2C63"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3FB883B7"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03D29EF6"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4228EE73" w14:textId="77777777" w:rsidR="004200E4" w:rsidRPr="004200E4" w:rsidRDefault="004200E4" w:rsidP="004200E4">
            <w:pPr>
              <w:rPr>
                <w:rFonts w:ascii="Arial" w:hAnsi="Arial" w:cs="Arial"/>
                <w:sz w:val="24"/>
                <w:szCs w:val="24"/>
              </w:rPr>
            </w:pPr>
            <w:r w:rsidRPr="004200E4">
              <w:rPr>
                <w:rFonts w:ascii="Arial" w:hAnsi="Arial" w:cs="Arial"/>
                <w:sz w:val="24"/>
                <w:szCs w:val="24"/>
              </w:rPr>
              <w:t>достижение запланированного спортивного результата или его перевыполнение</w:t>
            </w:r>
          </w:p>
        </w:tc>
        <w:tc>
          <w:tcPr>
            <w:tcW w:w="813" w:type="pct"/>
            <w:tcBorders>
              <w:top w:val="single" w:sz="4" w:space="0" w:color="auto"/>
              <w:left w:val="single" w:sz="4" w:space="0" w:color="auto"/>
              <w:bottom w:val="single" w:sz="4" w:space="0" w:color="auto"/>
              <w:right w:val="single" w:sz="4" w:space="0" w:color="auto"/>
            </w:tcBorders>
          </w:tcPr>
          <w:p w14:paraId="37509CA0"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2A9580B7" w14:textId="77777777" w:rsidR="004200E4" w:rsidRPr="004200E4" w:rsidRDefault="004200E4" w:rsidP="004200E4">
            <w:pPr>
              <w:rPr>
                <w:rFonts w:ascii="Arial" w:hAnsi="Arial" w:cs="Arial"/>
                <w:sz w:val="24"/>
                <w:szCs w:val="24"/>
              </w:rPr>
            </w:pPr>
            <w:r w:rsidRPr="004200E4">
              <w:rPr>
                <w:rFonts w:ascii="Arial" w:hAnsi="Arial" w:cs="Arial"/>
                <w:sz w:val="24"/>
                <w:szCs w:val="24"/>
              </w:rPr>
              <w:t>факт достижения или перевыполнение спортивного результата 100%</w:t>
            </w:r>
          </w:p>
        </w:tc>
        <w:tc>
          <w:tcPr>
            <w:tcW w:w="661" w:type="pct"/>
            <w:tcBorders>
              <w:top w:val="single" w:sz="4" w:space="0" w:color="auto"/>
              <w:left w:val="single" w:sz="4" w:space="0" w:color="auto"/>
              <w:bottom w:val="single" w:sz="4" w:space="0" w:color="auto"/>
              <w:right w:val="single" w:sz="4" w:space="0" w:color="auto"/>
            </w:tcBorders>
          </w:tcPr>
          <w:p w14:paraId="4477B71C"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3388A0BE"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24A1D574"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6F86920A" w14:textId="77777777" w:rsidR="004200E4" w:rsidRPr="004200E4" w:rsidRDefault="004200E4" w:rsidP="004200E4">
            <w:pPr>
              <w:rPr>
                <w:rFonts w:ascii="Arial" w:hAnsi="Arial" w:cs="Arial"/>
                <w:sz w:val="24"/>
                <w:szCs w:val="24"/>
              </w:rPr>
            </w:pPr>
          </w:p>
        </w:tc>
        <w:tc>
          <w:tcPr>
            <w:tcW w:w="813" w:type="pct"/>
            <w:tcBorders>
              <w:top w:val="single" w:sz="4" w:space="0" w:color="auto"/>
              <w:left w:val="single" w:sz="4" w:space="0" w:color="auto"/>
              <w:bottom w:val="single" w:sz="4" w:space="0" w:color="auto"/>
              <w:right w:val="single" w:sz="4" w:space="0" w:color="auto"/>
            </w:tcBorders>
          </w:tcPr>
          <w:p w14:paraId="189D6DBD" w14:textId="77777777" w:rsidR="004200E4" w:rsidRPr="004200E4" w:rsidRDefault="004200E4" w:rsidP="004200E4">
            <w:pPr>
              <w:rPr>
                <w:rFonts w:ascii="Arial" w:hAnsi="Arial" w:cs="Arial"/>
                <w:sz w:val="24"/>
                <w:szCs w:val="24"/>
              </w:rPr>
            </w:pPr>
          </w:p>
        </w:tc>
        <w:tc>
          <w:tcPr>
            <w:tcW w:w="1218" w:type="pct"/>
            <w:tcBorders>
              <w:top w:val="single" w:sz="4" w:space="0" w:color="auto"/>
              <w:left w:val="single" w:sz="4" w:space="0" w:color="auto"/>
              <w:bottom w:val="single" w:sz="4" w:space="0" w:color="auto"/>
              <w:right w:val="single" w:sz="4" w:space="0" w:color="auto"/>
            </w:tcBorders>
          </w:tcPr>
          <w:p w14:paraId="6A87B8E9"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100%</w:t>
            </w:r>
          </w:p>
        </w:tc>
        <w:tc>
          <w:tcPr>
            <w:tcW w:w="661" w:type="pct"/>
            <w:tcBorders>
              <w:top w:val="single" w:sz="4" w:space="0" w:color="auto"/>
              <w:left w:val="single" w:sz="4" w:space="0" w:color="auto"/>
              <w:bottom w:val="single" w:sz="4" w:space="0" w:color="auto"/>
              <w:right w:val="single" w:sz="4" w:space="0" w:color="auto"/>
            </w:tcBorders>
          </w:tcPr>
          <w:p w14:paraId="73CDA6E5"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5A424E1D"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1B8B751D"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50189614"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781DF34C"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3CBB8800"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015D3D33" w14:textId="77777777" w:rsidR="004200E4" w:rsidRPr="004200E4" w:rsidRDefault="004200E4" w:rsidP="004200E4">
            <w:pPr>
              <w:rPr>
                <w:rFonts w:ascii="Arial" w:hAnsi="Arial" w:cs="Arial"/>
                <w:sz w:val="24"/>
                <w:szCs w:val="24"/>
              </w:rPr>
            </w:pPr>
            <w:r w:rsidRPr="004200E4">
              <w:rPr>
                <w:rFonts w:ascii="Arial" w:hAnsi="Arial" w:cs="Arial"/>
                <w:sz w:val="24"/>
                <w:szCs w:val="24"/>
              </w:rPr>
              <w:t>ведение профессионально значимой деятельности</w:t>
            </w:r>
          </w:p>
        </w:tc>
        <w:tc>
          <w:tcPr>
            <w:tcW w:w="813" w:type="pct"/>
            <w:vMerge w:val="restart"/>
            <w:tcBorders>
              <w:top w:val="single" w:sz="4" w:space="0" w:color="auto"/>
              <w:left w:val="single" w:sz="4" w:space="0" w:color="auto"/>
              <w:bottom w:val="single" w:sz="4" w:space="0" w:color="auto"/>
              <w:right w:val="single" w:sz="4" w:space="0" w:color="auto"/>
            </w:tcBorders>
          </w:tcPr>
          <w:p w14:paraId="71016ECB" w14:textId="77777777" w:rsidR="004200E4" w:rsidRPr="004200E4" w:rsidRDefault="004200E4" w:rsidP="004200E4">
            <w:pPr>
              <w:rPr>
                <w:rFonts w:ascii="Arial" w:hAnsi="Arial" w:cs="Arial"/>
                <w:sz w:val="24"/>
                <w:szCs w:val="24"/>
              </w:rPr>
            </w:pPr>
            <w:r w:rsidRPr="004200E4">
              <w:rPr>
                <w:rFonts w:ascii="Arial" w:hAnsi="Arial" w:cs="Arial"/>
                <w:sz w:val="24"/>
                <w:szCs w:val="24"/>
              </w:rPr>
              <w:t>ежеквартально</w:t>
            </w:r>
          </w:p>
        </w:tc>
        <w:tc>
          <w:tcPr>
            <w:tcW w:w="1218" w:type="pct"/>
            <w:tcBorders>
              <w:top w:val="single" w:sz="4" w:space="0" w:color="auto"/>
              <w:left w:val="single" w:sz="4" w:space="0" w:color="auto"/>
              <w:right w:val="single" w:sz="4" w:space="0" w:color="auto"/>
            </w:tcBorders>
          </w:tcPr>
          <w:p w14:paraId="5F045476"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участие в мероприятиях по пропаганде физической культуры и спорта:</w:t>
            </w:r>
          </w:p>
        </w:tc>
        <w:tc>
          <w:tcPr>
            <w:tcW w:w="661" w:type="pct"/>
            <w:tcBorders>
              <w:top w:val="single" w:sz="4" w:space="0" w:color="auto"/>
              <w:left w:val="single" w:sz="4" w:space="0" w:color="auto"/>
              <w:right w:val="single" w:sz="4" w:space="0" w:color="auto"/>
            </w:tcBorders>
          </w:tcPr>
          <w:p w14:paraId="44291BD7" w14:textId="77777777" w:rsidR="004200E4" w:rsidRPr="004200E4" w:rsidRDefault="004200E4" w:rsidP="004200E4">
            <w:pPr>
              <w:rPr>
                <w:rFonts w:ascii="Arial" w:hAnsi="Arial" w:cs="Arial"/>
                <w:sz w:val="24"/>
                <w:szCs w:val="24"/>
              </w:rPr>
            </w:pPr>
          </w:p>
        </w:tc>
      </w:tr>
      <w:tr w:rsidR="004200E4" w:rsidRPr="004200E4" w14:paraId="34BC3CF6"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300BB5E7"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C4E2C2B"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E0151DF"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43AED990" w14:textId="77777777" w:rsidR="004200E4" w:rsidRPr="004200E4" w:rsidRDefault="004200E4" w:rsidP="004200E4">
            <w:pPr>
              <w:rPr>
                <w:rFonts w:ascii="Arial" w:hAnsi="Arial" w:cs="Arial"/>
                <w:sz w:val="24"/>
                <w:szCs w:val="24"/>
              </w:rPr>
            </w:pPr>
            <w:r w:rsidRPr="004200E4">
              <w:rPr>
                <w:rFonts w:ascii="Arial" w:hAnsi="Arial" w:cs="Arial"/>
                <w:sz w:val="24"/>
                <w:szCs w:val="24"/>
              </w:rPr>
              <w:t>2</w:t>
            </w:r>
          </w:p>
        </w:tc>
        <w:tc>
          <w:tcPr>
            <w:tcW w:w="661" w:type="pct"/>
            <w:tcBorders>
              <w:left w:val="single" w:sz="4" w:space="0" w:color="auto"/>
              <w:right w:val="single" w:sz="4" w:space="0" w:color="auto"/>
            </w:tcBorders>
          </w:tcPr>
          <w:p w14:paraId="25DD4567"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5D36E493"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347B7A37"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00C6973"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7360F9B"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70019B4D"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2</w:t>
            </w:r>
          </w:p>
        </w:tc>
        <w:tc>
          <w:tcPr>
            <w:tcW w:w="661" w:type="pct"/>
            <w:tcBorders>
              <w:left w:val="single" w:sz="4" w:space="0" w:color="auto"/>
              <w:bottom w:val="single" w:sz="4" w:space="0" w:color="auto"/>
              <w:right w:val="single" w:sz="4" w:space="0" w:color="auto"/>
            </w:tcBorders>
          </w:tcPr>
          <w:p w14:paraId="08AFD97A" w14:textId="77777777" w:rsidR="004200E4" w:rsidRPr="004200E4" w:rsidRDefault="004200E4" w:rsidP="004200E4">
            <w:pPr>
              <w:rPr>
                <w:rFonts w:ascii="Arial" w:hAnsi="Arial" w:cs="Arial"/>
                <w:sz w:val="24"/>
                <w:szCs w:val="24"/>
              </w:rPr>
            </w:pPr>
            <w:r w:rsidRPr="004200E4">
              <w:rPr>
                <w:rFonts w:ascii="Arial" w:hAnsi="Arial" w:cs="Arial"/>
                <w:sz w:val="24"/>
                <w:szCs w:val="24"/>
              </w:rPr>
              <w:t>7</w:t>
            </w:r>
          </w:p>
        </w:tc>
      </w:tr>
      <w:tr w:rsidR="004200E4" w:rsidRPr="004200E4" w14:paraId="473554F2"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1DEBD1A4"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AD64C2D"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0A35651E" w14:textId="77777777" w:rsidR="004200E4" w:rsidRPr="004200E4" w:rsidRDefault="004200E4" w:rsidP="004200E4">
            <w:pPr>
              <w:rPr>
                <w:rFonts w:ascii="Arial" w:hAnsi="Arial" w:cs="Arial"/>
                <w:sz w:val="24"/>
                <w:szCs w:val="24"/>
              </w:rPr>
            </w:pPr>
          </w:p>
        </w:tc>
        <w:tc>
          <w:tcPr>
            <w:tcW w:w="1218" w:type="pct"/>
            <w:tcBorders>
              <w:top w:val="single" w:sz="4" w:space="0" w:color="auto"/>
              <w:left w:val="single" w:sz="4" w:space="0" w:color="auto"/>
              <w:right w:val="single" w:sz="4" w:space="0" w:color="auto"/>
            </w:tcBorders>
          </w:tcPr>
          <w:p w14:paraId="3D74F2A9"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участие в конкурсах:</w:t>
            </w:r>
          </w:p>
        </w:tc>
        <w:tc>
          <w:tcPr>
            <w:tcW w:w="661" w:type="pct"/>
            <w:tcBorders>
              <w:top w:val="single" w:sz="4" w:space="0" w:color="auto"/>
              <w:left w:val="single" w:sz="4" w:space="0" w:color="auto"/>
              <w:right w:val="single" w:sz="4" w:space="0" w:color="auto"/>
            </w:tcBorders>
          </w:tcPr>
          <w:p w14:paraId="4A8E112A" w14:textId="77777777" w:rsidR="004200E4" w:rsidRPr="004200E4" w:rsidRDefault="004200E4" w:rsidP="004200E4">
            <w:pPr>
              <w:rPr>
                <w:rFonts w:ascii="Arial" w:hAnsi="Arial" w:cs="Arial"/>
                <w:sz w:val="24"/>
                <w:szCs w:val="24"/>
              </w:rPr>
            </w:pPr>
          </w:p>
        </w:tc>
      </w:tr>
      <w:tr w:rsidR="004200E4" w:rsidRPr="004200E4" w14:paraId="4ACDE28E"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640895D6"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38692F59"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64A45CB"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5A645C21"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участник</w:t>
            </w:r>
          </w:p>
        </w:tc>
        <w:tc>
          <w:tcPr>
            <w:tcW w:w="661" w:type="pct"/>
            <w:tcBorders>
              <w:left w:val="single" w:sz="4" w:space="0" w:color="auto"/>
              <w:right w:val="single" w:sz="4" w:space="0" w:color="auto"/>
            </w:tcBorders>
          </w:tcPr>
          <w:p w14:paraId="572F4098"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3F3435CD"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57794B89"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3539A76"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9599CF3"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1DE6E854" w14:textId="77777777" w:rsidR="004200E4" w:rsidRPr="004200E4" w:rsidRDefault="004200E4" w:rsidP="004200E4">
            <w:pPr>
              <w:rPr>
                <w:rFonts w:ascii="Arial" w:hAnsi="Arial" w:cs="Arial"/>
                <w:sz w:val="24"/>
                <w:szCs w:val="24"/>
              </w:rPr>
            </w:pPr>
            <w:r w:rsidRPr="004200E4">
              <w:rPr>
                <w:rFonts w:ascii="Arial" w:hAnsi="Arial" w:cs="Arial"/>
                <w:sz w:val="24"/>
                <w:szCs w:val="24"/>
              </w:rPr>
              <w:t>призер</w:t>
            </w:r>
          </w:p>
        </w:tc>
        <w:tc>
          <w:tcPr>
            <w:tcW w:w="661" w:type="pct"/>
            <w:tcBorders>
              <w:left w:val="single" w:sz="4" w:space="0" w:color="auto"/>
              <w:right w:val="single" w:sz="4" w:space="0" w:color="auto"/>
            </w:tcBorders>
          </w:tcPr>
          <w:p w14:paraId="3E6B8E05" w14:textId="77777777" w:rsidR="004200E4" w:rsidRPr="004200E4" w:rsidRDefault="004200E4" w:rsidP="004200E4">
            <w:pPr>
              <w:rPr>
                <w:rFonts w:ascii="Arial" w:hAnsi="Arial" w:cs="Arial"/>
                <w:sz w:val="24"/>
                <w:szCs w:val="24"/>
              </w:rPr>
            </w:pPr>
            <w:r w:rsidRPr="004200E4">
              <w:rPr>
                <w:rFonts w:ascii="Arial" w:hAnsi="Arial" w:cs="Arial"/>
                <w:sz w:val="24"/>
                <w:szCs w:val="24"/>
              </w:rPr>
              <w:t>7</w:t>
            </w:r>
          </w:p>
        </w:tc>
      </w:tr>
      <w:tr w:rsidR="004200E4" w:rsidRPr="004200E4" w14:paraId="4D91BC51"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5100C719"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25E2EAD1"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0D571A83"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1A0CB1C" w14:textId="77777777" w:rsidR="004200E4" w:rsidRPr="004200E4" w:rsidRDefault="004200E4" w:rsidP="004200E4">
            <w:pPr>
              <w:rPr>
                <w:rFonts w:ascii="Arial" w:hAnsi="Arial" w:cs="Arial"/>
                <w:sz w:val="24"/>
                <w:szCs w:val="24"/>
              </w:rPr>
            </w:pPr>
            <w:r w:rsidRPr="004200E4">
              <w:rPr>
                <w:rFonts w:ascii="Arial" w:hAnsi="Arial" w:cs="Arial"/>
                <w:sz w:val="24"/>
                <w:szCs w:val="24"/>
              </w:rPr>
              <w:t>победитель</w:t>
            </w:r>
          </w:p>
        </w:tc>
        <w:tc>
          <w:tcPr>
            <w:tcW w:w="661" w:type="pct"/>
            <w:tcBorders>
              <w:left w:val="single" w:sz="4" w:space="0" w:color="auto"/>
              <w:bottom w:val="single" w:sz="4" w:space="0" w:color="auto"/>
              <w:right w:val="single" w:sz="4" w:space="0" w:color="auto"/>
            </w:tcBorders>
          </w:tcPr>
          <w:p w14:paraId="709CE1DD"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20E51467"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6AF251F4"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D3EF85F" w14:textId="77777777" w:rsidR="004200E4" w:rsidRPr="004200E4" w:rsidRDefault="004200E4" w:rsidP="004200E4">
            <w:pPr>
              <w:rPr>
                <w:rFonts w:ascii="Arial" w:hAnsi="Arial" w:cs="Arial"/>
                <w:sz w:val="24"/>
                <w:szCs w:val="24"/>
              </w:rPr>
            </w:pPr>
            <w:r w:rsidRPr="004200E4">
              <w:rPr>
                <w:rFonts w:ascii="Arial" w:hAnsi="Arial" w:cs="Arial"/>
                <w:sz w:val="24"/>
                <w:szCs w:val="24"/>
              </w:rPr>
              <w:t>повышение профессионального мастерства</w:t>
            </w:r>
          </w:p>
        </w:tc>
        <w:tc>
          <w:tcPr>
            <w:tcW w:w="813" w:type="pct"/>
            <w:vMerge w:val="restart"/>
            <w:tcBorders>
              <w:top w:val="single" w:sz="4" w:space="0" w:color="auto"/>
              <w:left w:val="single" w:sz="4" w:space="0" w:color="auto"/>
              <w:bottom w:val="single" w:sz="4" w:space="0" w:color="auto"/>
              <w:right w:val="single" w:sz="4" w:space="0" w:color="auto"/>
            </w:tcBorders>
          </w:tcPr>
          <w:p w14:paraId="23CB42BC" w14:textId="77777777" w:rsidR="004200E4" w:rsidRPr="004200E4" w:rsidRDefault="004200E4" w:rsidP="004200E4">
            <w:pPr>
              <w:rPr>
                <w:rFonts w:ascii="Arial" w:hAnsi="Arial" w:cs="Arial"/>
                <w:sz w:val="24"/>
                <w:szCs w:val="24"/>
              </w:rPr>
            </w:pPr>
            <w:r w:rsidRPr="004200E4">
              <w:rPr>
                <w:rFonts w:ascii="Arial" w:hAnsi="Arial" w:cs="Arial"/>
                <w:sz w:val="24"/>
                <w:szCs w:val="24"/>
              </w:rPr>
              <w:t>ежеквартально</w:t>
            </w:r>
          </w:p>
        </w:tc>
        <w:tc>
          <w:tcPr>
            <w:tcW w:w="1218" w:type="pct"/>
            <w:tcBorders>
              <w:top w:val="single" w:sz="4" w:space="0" w:color="auto"/>
              <w:left w:val="single" w:sz="4" w:space="0" w:color="auto"/>
              <w:right w:val="single" w:sz="4" w:space="0" w:color="auto"/>
            </w:tcBorders>
          </w:tcPr>
          <w:p w14:paraId="47CBE144"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оказание практической помощи молодым спортсменам </w:t>
            </w:r>
            <w:r w:rsidRPr="004200E4">
              <w:rPr>
                <w:rFonts w:ascii="Arial" w:hAnsi="Arial" w:cs="Arial"/>
                <w:sz w:val="24"/>
                <w:szCs w:val="24"/>
              </w:rPr>
              <w:lastRenderedPageBreak/>
              <w:t>количество обращений</w:t>
            </w:r>
          </w:p>
        </w:tc>
        <w:tc>
          <w:tcPr>
            <w:tcW w:w="661" w:type="pct"/>
            <w:tcBorders>
              <w:top w:val="single" w:sz="4" w:space="0" w:color="auto"/>
              <w:left w:val="single" w:sz="4" w:space="0" w:color="auto"/>
              <w:right w:val="single" w:sz="4" w:space="0" w:color="auto"/>
            </w:tcBorders>
          </w:tcPr>
          <w:p w14:paraId="738DC5AB" w14:textId="77777777" w:rsidR="004200E4" w:rsidRPr="004200E4" w:rsidRDefault="004200E4" w:rsidP="004200E4">
            <w:pPr>
              <w:rPr>
                <w:rFonts w:ascii="Arial" w:hAnsi="Arial" w:cs="Arial"/>
                <w:sz w:val="24"/>
                <w:szCs w:val="24"/>
              </w:rPr>
            </w:pPr>
          </w:p>
        </w:tc>
      </w:tr>
      <w:tr w:rsidR="004200E4" w:rsidRPr="004200E4" w14:paraId="1183D0A4"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0F4C80D2"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4F6C41F"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09CE85D9"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52F18C3B" w14:textId="77777777" w:rsidR="004200E4" w:rsidRPr="004200E4" w:rsidRDefault="004200E4" w:rsidP="004200E4">
            <w:pPr>
              <w:rPr>
                <w:rFonts w:ascii="Arial" w:hAnsi="Arial" w:cs="Arial"/>
                <w:sz w:val="24"/>
                <w:szCs w:val="24"/>
              </w:rPr>
            </w:pPr>
            <w:r w:rsidRPr="004200E4">
              <w:rPr>
                <w:rFonts w:ascii="Arial" w:hAnsi="Arial" w:cs="Arial"/>
                <w:sz w:val="24"/>
                <w:szCs w:val="24"/>
              </w:rPr>
              <w:t>3</w:t>
            </w:r>
          </w:p>
        </w:tc>
        <w:tc>
          <w:tcPr>
            <w:tcW w:w="661" w:type="pct"/>
            <w:tcBorders>
              <w:left w:val="single" w:sz="4" w:space="0" w:color="auto"/>
              <w:right w:val="single" w:sz="4" w:space="0" w:color="auto"/>
            </w:tcBorders>
          </w:tcPr>
          <w:p w14:paraId="179D8855"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676AC939"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08E7DA0E"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1A50096"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214487D"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0F2DE6FD" w14:textId="77777777" w:rsidR="004200E4" w:rsidRPr="004200E4" w:rsidRDefault="004200E4" w:rsidP="004200E4">
            <w:pPr>
              <w:rPr>
                <w:rFonts w:ascii="Arial" w:hAnsi="Arial" w:cs="Arial"/>
                <w:sz w:val="24"/>
                <w:szCs w:val="24"/>
              </w:rPr>
            </w:pPr>
            <w:r w:rsidRPr="004200E4">
              <w:rPr>
                <w:rFonts w:ascii="Arial" w:hAnsi="Arial" w:cs="Arial"/>
                <w:sz w:val="24"/>
                <w:szCs w:val="24"/>
              </w:rPr>
              <w:t>свыше 3</w:t>
            </w:r>
          </w:p>
        </w:tc>
        <w:tc>
          <w:tcPr>
            <w:tcW w:w="661" w:type="pct"/>
            <w:tcBorders>
              <w:left w:val="single" w:sz="4" w:space="0" w:color="auto"/>
              <w:bottom w:val="single" w:sz="4" w:space="0" w:color="auto"/>
              <w:right w:val="single" w:sz="4" w:space="0" w:color="auto"/>
            </w:tcBorders>
          </w:tcPr>
          <w:p w14:paraId="6F0329E3"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463B8FEC" w14:textId="77777777" w:rsidTr="004200E4">
        <w:tc>
          <w:tcPr>
            <w:tcW w:w="1162" w:type="pct"/>
            <w:tcBorders>
              <w:top w:val="single" w:sz="4" w:space="0" w:color="auto"/>
              <w:left w:val="single" w:sz="4" w:space="0" w:color="auto"/>
              <w:bottom w:val="single" w:sz="4" w:space="0" w:color="auto"/>
              <w:right w:val="single" w:sz="4" w:space="0" w:color="auto"/>
            </w:tcBorders>
          </w:tcPr>
          <w:p w14:paraId="06B66EF2"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1FCAE839" w14:textId="77777777" w:rsidR="004200E4" w:rsidRPr="004200E4" w:rsidRDefault="004200E4" w:rsidP="004200E4">
            <w:pPr>
              <w:rPr>
                <w:rFonts w:ascii="Arial" w:hAnsi="Arial" w:cs="Arial"/>
                <w:sz w:val="24"/>
                <w:szCs w:val="24"/>
              </w:rPr>
            </w:pPr>
          </w:p>
        </w:tc>
      </w:tr>
      <w:tr w:rsidR="004200E4" w:rsidRPr="004200E4" w14:paraId="2FA94CF4" w14:textId="77777777" w:rsidTr="004200E4">
        <w:tc>
          <w:tcPr>
            <w:tcW w:w="1162" w:type="pct"/>
            <w:vMerge w:val="restart"/>
            <w:tcBorders>
              <w:top w:val="single" w:sz="4" w:space="0" w:color="auto"/>
              <w:left w:val="single" w:sz="4" w:space="0" w:color="auto"/>
              <w:bottom w:val="single" w:sz="4" w:space="0" w:color="auto"/>
              <w:right w:val="single" w:sz="4" w:space="0" w:color="auto"/>
            </w:tcBorders>
          </w:tcPr>
          <w:p w14:paraId="760D39EE" w14:textId="77777777" w:rsidR="004200E4" w:rsidRPr="004200E4" w:rsidRDefault="004200E4" w:rsidP="004200E4">
            <w:pPr>
              <w:rPr>
                <w:rFonts w:ascii="Arial" w:hAnsi="Arial" w:cs="Arial"/>
                <w:sz w:val="24"/>
                <w:szCs w:val="24"/>
              </w:rPr>
            </w:pPr>
            <w:r w:rsidRPr="004200E4">
              <w:rPr>
                <w:rFonts w:ascii="Arial" w:hAnsi="Arial" w:cs="Arial"/>
                <w:sz w:val="24"/>
                <w:szCs w:val="24"/>
              </w:rPr>
              <w:t>Штукатур</w:t>
            </w:r>
          </w:p>
        </w:tc>
        <w:tc>
          <w:tcPr>
            <w:tcW w:w="3838" w:type="pct"/>
            <w:gridSpan w:val="4"/>
            <w:tcBorders>
              <w:top w:val="single" w:sz="4" w:space="0" w:color="auto"/>
              <w:left w:val="single" w:sz="4" w:space="0" w:color="auto"/>
              <w:bottom w:val="single" w:sz="4" w:space="0" w:color="auto"/>
              <w:right w:val="single" w:sz="4" w:space="0" w:color="auto"/>
            </w:tcBorders>
          </w:tcPr>
          <w:p w14:paraId="7474608F"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167F0FD9"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0CFA01FD"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6E2AF61D" w14:textId="77777777" w:rsidR="004200E4" w:rsidRPr="004200E4" w:rsidRDefault="004200E4" w:rsidP="004200E4">
            <w:pPr>
              <w:rPr>
                <w:rFonts w:ascii="Arial" w:hAnsi="Arial" w:cs="Arial"/>
                <w:sz w:val="24"/>
                <w:szCs w:val="24"/>
              </w:rPr>
            </w:pPr>
            <w:r w:rsidRPr="004200E4">
              <w:rPr>
                <w:rFonts w:ascii="Arial" w:hAnsi="Arial" w:cs="Arial"/>
                <w:sz w:val="24"/>
                <w:szCs w:val="24"/>
              </w:rPr>
              <w:t>проведение восстановительно-ремонтных работ</w:t>
            </w:r>
          </w:p>
        </w:tc>
        <w:tc>
          <w:tcPr>
            <w:tcW w:w="813" w:type="pct"/>
            <w:tcBorders>
              <w:top w:val="single" w:sz="4" w:space="0" w:color="auto"/>
              <w:left w:val="single" w:sz="4" w:space="0" w:color="auto"/>
              <w:bottom w:val="single" w:sz="4" w:space="0" w:color="auto"/>
              <w:right w:val="single" w:sz="4" w:space="0" w:color="auto"/>
            </w:tcBorders>
          </w:tcPr>
          <w:p w14:paraId="0130A103"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419DA7E9"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своевременное выявление дефектов и принятие мер к их устранению 100%</w:t>
            </w:r>
          </w:p>
        </w:tc>
        <w:tc>
          <w:tcPr>
            <w:tcW w:w="661" w:type="pct"/>
            <w:tcBorders>
              <w:top w:val="single" w:sz="4" w:space="0" w:color="auto"/>
              <w:left w:val="single" w:sz="4" w:space="0" w:color="auto"/>
              <w:bottom w:val="single" w:sz="4" w:space="0" w:color="auto"/>
              <w:right w:val="single" w:sz="4" w:space="0" w:color="auto"/>
            </w:tcBorders>
          </w:tcPr>
          <w:p w14:paraId="583F7BD9"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350CE286"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238FAD68"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59FC43C0"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обоснованных зафиксированных замечаний к деятельности сотрудника</w:t>
            </w:r>
          </w:p>
        </w:tc>
        <w:tc>
          <w:tcPr>
            <w:tcW w:w="813" w:type="pct"/>
            <w:tcBorders>
              <w:top w:val="single" w:sz="4" w:space="0" w:color="auto"/>
              <w:left w:val="single" w:sz="4" w:space="0" w:color="auto"/>
              <w:bottom w:val="single" w:sz="4" w:space="0" w:color="auto"/>
              <w:right w:val="single" w:sz="4" w:space="0" w:color="auto"/>
            </w:tcBorders>
          </w:tcPr>
          <w:p w14:paraId="3DBFF5D7"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084711D3"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bottom w:val="single" w:sz="4" w:space="0" w:color="auto"/>
              <w:right w:val="single" w:sz="4" w:space="0" w:color="auto"/>
            </w:tcBorders>
          </w:tcPr>
          <w:p w14:paraId="29838187"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116A67A8"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4A5AF749"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1ECD85BC"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требований техники безопасности, пожарной безопасности и охраны труда</w:t>
            </w:r>
          </w:p>
        </w:tc>
        <w:tc>
          <w:tcPr>
            <w:tcW w:w="813" w:type="pct"/>
            <w:tcBorders>
              <w:top w:val="single" w:sz="4" w:space="0" w:color="auto"/>
              <w:left w:val="single" w:sz="4" w:space="0" w:color="auto"/>
              <w:bottom w:val="single" w:sz="4" w:space="0" w:color="auto"/>
              <w:right w:val="single" w:sz="4" w:space="0" w:color="auto"/>
            </w:tcBorders>
          </w:tcPr>
          <w:p w14:paraId="4D904B72"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33AB3F90"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отсутствию зафиксированных нарушений</w:t>
            </w:r>
          </w:p>
        </w:tc>
        <w:tc>
          <w:tcPr>
            <w:tcW w:w="661" w:type="pct"/>
            <w:tcBorders>
              <w:top w:val="single" w:sz="4" w:space="0" w:color="auto"/>
              <w:left w:val="single" w:sz="4" w:space="0" w:color="auto"/>
              <w:bottom w:val="single" w:sz="4" w:space="0" w:color="auto"/>
              <w:right w:val="single" w:sz="4" w:space="0" w:color="auto"/>
            </w:tcBorders>
          </w:tcPr>
          <w:p w14:paraId="4BB24769"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2E41E292"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3A1749B6"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2A738F01"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53E36609"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309DC046"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2EE610FA" w14:textId="77777777" w:rsidR="004200E4" w:rsidRPr="004200E4" w:rsidRDefault="004200E4" w:rsidP="004200E4">
            <w:pPr>
              <w:rPr>
                <w:rFonts w:ascii="Arial" w:hAnsi="Arial" w:cs="Arial"/>
                <w:sz w:val="24"/>
                <w:szCs w:val="24"/>
              </w:rPr>
            </w:pPr>
            <w:r w:rsidRPr="004200E4">
              <w:rPr>
                <w:rFonts w:ascii="Arial" w:hAnsi="Arial" w:cs="Arial"/>
                <w:sz w:val="24"/>
                <w:szCs w:val="24"/>
              </w:rPr>
              <w:t>качественный ремонт</w:t>
            </w:r>
          </w:p>
        </w:tc>
        <w:tc>
          <w:tcPr>
            <w:tcW w:w="813" w:type="pct"/>
            <w:tcBorders>
              <w:top w:val="single" w:sz="4" w:space="0" w:color="auto"/>
              <w:left w:val="single" w:sz="4" w:space="0" w:color="auto"/>
              <w:bottom w:val="single" w:sz="4" w:space="0" w:color="auto"/>
              <w:right w:val="single" w:sz="4" w:space="0" w:color="auto"/>
            </w:tcBorders>
          </w:tcPr>
          <w:p w14:paraId="4B260E9A"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0E0B043D" w14:textId="77777777" w:rsidR="004200E4" w:rsidRPr="004200E4" w:rsidRDefault="004200E4" w:rsidP="004200E4">
            <w:pPr>
              <w:rPr>
                <w:rFonts w:ascii="Arial" w:hAnsi="Arial" w:cs="Arial"/>
                <w:sz w:val="24"/>
                <w:szCs w:val="24"/>
              </w:rPr>
            </w:pPr>
            <w:r w:rsidRPr="004200E4">
              <w:rPr>
                <w:rFonts w:ascii="Arial" w:hAnsi="Arial" w:cs="Arial"/>
                <w:sz w:val="24"/>
                <w:szCs w:val="24"/>
              </w:rPr>
              <w:t>надежность проведенных работ 100%</w:t>
            </w:r>
          </w:p>
        </w:tc>
        <w:tc>
          <w:tcPr>
            <w:tcW w:w="661" w:type="pct"/>
            <w:tcBorders>
              <w:top w:val="single" w:sz="4" w:space="0" w:color="auto"/>
              <w:left w:val="single" w:sz="4" w:space="0" w:color="auto"/>
              <w:bottom w:val="single" w:sz="4" w:space="0" w:color="auto"/>
              <w:right w:val="single" w:sz="4" w:space="0" w:color="auto"/>
            </w:tcBorders>
          </w:tcPr>
          <w:p w14:paraId="57AE46EA"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4838209F"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55CE37BE"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633D5102" w14:textId="77777777" w:rsidR="004200E4" w:rsidRPr="004200E4" w:rsidRDefault="004200E4" w:rsidP="004200E4">
            <w:pPr>
              <w:rPr>
                <w:rFonts w:ascii="Arial" w:hAnsi="Arial" w:cs="Arial"/>
                <w:sz w:val="24"/>
                <w:szCs w:val="24"/>
              </w:rPr>
            </w:pPr>
            <w:r w:rsidRPr="004200E4">
              <w:rPr>
                <w:rFonts w:ascii="Arial" w:hAnsi="Arial" w:cs="Arial"/>
                <w:sz w:val="24"/>
                <w:szCs w:val="24"/>
              </w:rPr>
              <w:t>обеспечение сохранности хозяйственного инвентаря</w:t>
            </w:r>
          </w:p>
        </w:tc>
        <w:tc>
          <w:tcPr>
            <w:tcW w:w="813" w:type="pct"/>
            <w:tcBorders>
              <w:top w:val="single" w:sz="4" w:space="0" w:color="auto"/>
              <w:left w:val="single" w:sz="4" w:space="0" w:color="auto"/>
              <w:bottom w:val="single" w:sz="4" w:space="0" w:color="auto"/>
              <w:right w:val="single" w:sz="4" w:space="0" w:color="auto"/>
            </w:tcBorders>
          </w:tcPr>
          <w:p w14:paraId="4259A387"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03E337CE"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отсутствию фактов утраты хозяйственного инвентаря</w:t>
            </w:r>
          </w:p>
        </w:tc>
        <w:tc>
          <w:tcPr>
            <w:tcW w:w="661" w:type="pct"/>
            <w:tcBorders>
              <w:top w:val="single" w:sz="4" w:space="0" w:color="auto"/>
              <w:left w:val="single" w:sz="4" w:space="0" w:color="auto"/>
              <w:bottom w:val="single" w:sz="4" w:space="0" w:color="auto"/>
              <w:right w:val="single" w:sz="4" w:space="0" w:color="auto"/>
            </w:tcBorders>
          </w:tcPr>
          <w:p w14:paraId="3EE0916F"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0D11224F" w14:textId="77777777" w:rsidTr="004200E4">
        <w:tc>
          <w:tcPr>
            <w:tcW w:w="1162" w:type="pct"/>
            <w:tcBorders>
              <w:top w:val="single" w:sz="4" w:space="0" w:color="auto"/>
              <w:left w:val="single" w:sz="4" w:space="0" w:color="auto"/>
              <w:bottom w:val="single" w:sz="4" w:space="0" w:color="auto"/>
              <w:right w:val="single" w:sz="4" w:space="0" w:color="auto"/>
            </w:tcBorders>
          </w:tcPr>
          <w:p w14:paraId="2C4850AD"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6D4BB950" w14:textId="77777777" w:rsidR="004200E4" w:rsidRPr="004200E4" w:rsidRDefault="004200E4" w:rsidP="004200E4">
            <w:pPr>
              <w:rPr>
                <w:rFonts w:ascii="Arial" w:hAnsi="Arial" w:cs="Arial"/>
                <w:sz w:val="24"/>
                <w:szCs w:val="24"/>
              </w:rPr>
            </w:pPr>
          </w:p>
        </w:tc>
      </w:tr>
      <w:tr w:rsidR="004200E4" w:rsidRPr="004200E4" w14:paraId="42E26F85" w14:textId="77777777" w:rsidTr="004200E4">
        <w:tc>
          <w:tcPr>
            <w:tcW w:w="1162" w:type="pct"/>
            <w:vMerge w:val="restart"/>
            <w:tcBorders>
              <w:top w:val="single" w:sz="4" w:space="0" w:color="auto"/>
              <w:left w:val="single" w:sz="4" w:space="0" w:color="auto"/>
              <w:bottom w:val="single" w:sz="4" w:space="0" w:color="auto"/>
              <w:right w:val="single" w:sz="4" w:space="0" w:color="auto"/>
            </w:tcBorders>
          </w:tcPr>
          <w:p w14:paraId="655DE812" w14:textId="77777777" w:rsidR="004200E4" w:rsidRPr="004200E4" w:rsidRDefault="004200E4" w:rsidP="004200E4">
            <w:pPr>
              <w:rPr>
                <w:rFonts w:ascii="Arial" w:hAnsi="Arial" w:cs="Arial"/>
                <w:sz w:val="24"/>
                <w:szCs w:val="24"/>
              </w:rPr>
            </w:pPr>
            <w:r w:rsidRPr="004200E4">
              <w:rPr>
                <w:rFonts w:ascii="Arial" w:hAnsi="Arial" w:cs="Arial"/>
                <w:sz w:val="24"/>
                <w:szCs w:val="24"/>
              </w:rPr>
              <w:t>Аккомпаниатор</w:t>
            </w:r>
          </w:p>
        </w:tc>
        <w:tc>
          <w:tcPr>
            <w:tcW w:w="3838" w:type="pct"/>
            <w:gridSpan w:val="4"/>
            <w:tcBorders>
              <w:top w:val="single" w:sz="4" w:space="0" w:color="auto"/>
              <w:left w:val="single" w:sz="4" w:space="0" w:color="auto"/>
              <w:bottom w:val="single" w:sz="4" w:space="0" w:color="auto"/>
              <w:right w:val="single" w:sz="4" w:space="0" w:color="auto"/>
            </w:tcBorders>
          </w:tcPr>
          <w:p w14:paraId="5E9CDD4B"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2020EA37"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03DD2307"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5595719F"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обоснованных зафиксированных замечаний к деятельности сотрудника</w:t>
            </w:r>
          </w:p>
        </w:tc>
        <w:tc>
          <w:tcPr>
            <w:tcW w:w="813" w:type="pct"/>
            <w:tcBorders>
              <w:top w:val="single" w:sz="4" w:space="0" w:color="auto"/>
              <w:left w:val="single" w:sz="4" w:space="0" w:color="auto"/>
              <w:bottom w:val="single" w:sz="4" w:space="0" w:color="auto"/>
              <w:right w:val="single" w:sz="4" w:space="0" w:color="auto"/>
            </w:tcBorders>
          </w:tcPr>
          <w:p w14:paraId="6134D5CC"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42FAE8AC"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bottom w:val="single" w:sz="4" w:space="0" w:color="auto"/>
              <w:right w:val="single" w:sz="4" w:space="0" w:color="auto"/>
            </w:tcBorders>
          </w:tcPr>
          <w:p w14:paraId="2EBCE81A"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0E71D299"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29C5FF5F"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2BE2AC9D"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участие в подготовке к официальным физкультурным и спортивным мероприятиям</w:t>
            </w:r>
          </w:p>
        </w:tc>
        <w:tc>
          <w:tcPr>
            <w:tcW w:w="813" w:type="pct"/>
            <w:vMerge w:val="restart"/>
            <w:tcBorders>
              <w:top w:val="single" w:sz="4" w:space="0" w:color="auto"/>
              <w:left w:val="single" w:sz="4" w:space="0" w:color="auto"/>
              <w:bottom w:val="single" w:sz="4" w:space="0" w:color="auto"/>
              <w:right w:val="single" w:sz="4" w:space="0" w:color="auto"/>
            </w:tcBorders>
          </w:tcPr>
          <w:p w14:paraId="3204D95B"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7F13351F"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участие в процессе спортивной подготовки занимающихся</w:t>
            </w:r>
          </w:p>
        </w:tc>
        <w:tc>
          <w:tcPr>
            <w:tcW w:w="661" w:type="pct"/>
            <w:tcBorders>
              <w:top w:val="single" w:sz="4" w:space="0" w:color="auto"/>
              <w:left w:val="single" w:sz="4" w:space="0" w:color="auto"/>
              <w:bottom w:val="single" w:sz="4" w:space="0" w:color="auto"/>
              <w:right w:val="single" w:sz="4" w:space="0" w:color="auto"/>
            </w:tcBorders>
          </w:tcPr>
          <w:p w14:paraId="1EE9E7E4"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64122403"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3FA8F6F9"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0177B8F"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FEBF345" w14:textId="77777777" w:rsidR="004200E4" w:rsidRPr="004200E4" w:rsidRDefault="004200E4" w:rsidP="004200E4">
            <w:pPr>
              <w:rPr>
                <w:rFonts w:ascii="Arial" w:hAnsi="Arial" w:cs="Arial"/>
                <w:sz w:val="24"/>
                <w:szCs w:val="24"/>
              </w:rPr>
            </w:pPr>
          </w:p>
        </w:tc>
        <w:tc>
          <w:tcPr>
            <w:tcW w:w="1218" w:type="pct"/>
            <w:tcBorders>
              <w:top w:val="single" w:sz="4" w:space="0" w:color="auto"/>
              <w:left w:val="single" w:sz="4" w:space="0" w:color="auto"/>
              <w:bottom w:val="single" w:sz="4" w:space="0" w:color="auto"/>
              <w:right w:val="single" w:sz="4" w:space="0" w:color="auto"/>
            </w:tcBorders>
          </w:tcPr>
          <w:p w14:paraId="09E05B23" w14:textId="77777777" w:rsidR="004200E4" w:rsidRPr="004200E4" w:rsidRDefault="004200E4" w:rsidP="004200E4">
            <w:pPr>
              <w:rPr>
                <w:rFonts w:ascii="Arial" w:hAnsi="Arial" w:cs="Arial"/>
                <w:sz w:val="24"/>
                <w:szCs w:val="24"/>
              </w:rPr>
            </w:pPr>
          </w:p>
        </w:tc>
        <w:tc>
          <w:tcPr>
            <w:tcW w:w="661" w:type="pct"/>
            <w:tcBorders>
              <w:top w:val="single" w:sz="4" w:space="0" w:color="auto"/>
              <w:left w:val="single" w:sz="4" w:space="0" w:color="auto"/>
              <w:bottom w:val="single" w:sz="4" w:space="0" w:color="auto"/>
              <w:right w:val="single" w:sz="4" w:space="0" w:color="auto"/>
            </w:tcBorders>
          </w:tcPr>
          <w:p w14:paraId="7F15029C" w14:textId="77777777" w:rsidR="004200E4" w:rsidRPr="004200E4" w:rsidRDefault="004200E4" w:rsidP="004200E4">
            <w:pPr>
              <w:rPr>
                <w:rFonts w:ascii="Arial" w:hAnsi="Arial" w:cs="Arial"/>
                <w:sz w:val="24"/>
                <w:szCs w:val="24"/>
              </w:rPr>
            </w:pPr>
          </w:p>
        </w:tc>
      </w:tr>
      <w:tr w:rsidR="004200E4" w:rsidRPr="004200E4" w14:paraId="16CB649B"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26FC8559"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40945D48"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29A6CBDA"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13DF52CC"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79781055"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своевременное и квалифицированное выполнение приказов, распоряжений и поручений руководства</w:t>
            </w:r>
          </w:p>
        </w:tc>
        <w:tc>
          <w:tcPr>
            <w:tcW w:w="813" w:type="pct"/>
            <w:tcBorders>
              <w:top w:val="single" w:sz="4" w:space="0" w:color="auto"/>
              <w:left w:val="single" w:sz="4" w:space="0" w:color="auto"/>
              <w:bottom w:val="single" w:sz="4" w:space="0" w:color="auto"/>
              <w:right w:val="single" w:sz="4" w:space="0" w:color="auto"/>
            </w:tcBorders>
          </w:tcPr>
          <w:p w14:paraId="0E177DE0"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3644AA8E"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обоснованных зафиксированных замечаний</w:t>
            </w:r>
          </w:p>
        </w:tc>
        <w:tc>
          <w:tcPr>
            <w:tcW w:w="661" w:type="pct"/>
            <w:tcBorders>
              <w:top w:val="single" w:sz="4" w:space="0" w:color="auto"/>
              <w:left w:val="single" w:sz="4" w:space="0" w:color="auto"/>
              <w:bottom w:val="single" w:sz="4" w:space="0" w:color="auto"/>
              <w:right w:val="single" w:sz="4" w:space="0" w:color="auto"/>
            </w:tcBorders>
          </w:tcPr>
          <w:p w14:paraId="034FDB90"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20A7F864" w14:textId="77777777" w:rsidTr="004200E4">
        <w:tc>
          <w:tcPr>
            <w:tcW w:w="1162" w:type="pct"/>
            <w:tcBorders>
              <w:top w:val="single" w:sz="4" w:space="0" w:color="auto"/>
              <w:left w:val="single" w:sz="4" w:space="0" w:color="auto"/>
              <w:bottom w:val="single" w:sz="4" w:space="0" w:color="auto"/>
              <w:right w:val="single" w:sz="4" w:space="0" w:color="auto"/>
            </w:tcBorders>
          </w:tcPr>
          <w:p w14:paraId="7EE727EF"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04F40672" w14:textId="77777777" w:rsidR="004200E4" w:rsidRPr="004200E4" w:rsidRDefault="004200E4" w:rsidP="004200E4">
            <w:pPr>
              <w:rPr>
                <w:rFonts w:ascii="Arial" w:hAnsi="Arial" w:cs="Arial"/>
                <w:sz w:val="24"/>
                <w:szCs w:val="24"/>
              </w:rPr>
            </w:pPr>
          </w:p>
        </w:tc>
      </w:tr>
      <w:tr w:rsidR="004200E4" w:rsidRPr="004200E4" w14:paraId="2239721C" w14:textId="77777777" w:rsidTr="004200E4">
        <w:tc>
          <w:tcPr>
            <w:tcW w:w="1162" w:type="pct"/>
            <w:vMerge w:val="restart"/>
            <w:tcBorders>
              <w:top w:val="single" w:sz="4" w:space="0" w:color="auto"/>
              <w:left w:val="single" w:sz="4" w:space="0" w:color="auto"/>
              <w:right w:val="single" w:sz="4" w:space="0" w:color="auto"/>
            </w:tcBorders>
          </w:tcPr>
          <w:p w14:paraId="66F0D7E9"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Водитель автомобиля</w:t>
            </w:r>
          </w:p>
        </w:tc>
        <w:tc>
          <w:tcPr>
            <w:tcW w:w="3838" w:type="pct"/>
            <w:gridSpan w:val="4"/>
            <w:tcBorders>
              <w:top w:val="single" w:sz="4" w:space="0" w:color="auto"/>
              <w:left w:val="single" w:sz="4" w:space="0" w:color="auto"/>
              <w:bottom w:val="single" w:sz="4" w:space="0" w:color="auto"/>
              <w:right w:val="single" w:sz="4" w:space="0" w:color="auto"/>
            </w:tcBorders>
          </w:tcPr>
          <w:p w14:paraId="4097FFB4"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32B13B83" w14:textId="77777777" w:rsidTr="004200E4">
        <w:tc>
          <w:tcPr>
            <w:tcW w:w="1162" w:type="pct"/>
            <w:vMerge/>
            <w:tcBorders>
              <w:top w:val="single" w:sz="4" w:space="0" w:color="auto"/>
              <w:left w:val="single" w:sz="4" w:space="0" w:color="auto"/>
              <w:right w:val="single" w:sz="4" w:space="0" w:color="auto"/>
            </w:tcBorders>
          </w:tcPr>
          <w:p w14:paraId="10DB6E39"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4D203036"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Правил дорожного движения</w:t>
            </w:r>
          </w:p>
        </w:tc>
        <w:tc>
          <w:tcPr>
            <w:tcW w:w="813" w:type="pct"/>
            <w:vMerge w:val="restart"/>
            <w:tcBorders>
              <w:top w:val="single" w:sz="4" w:space="0" w:color="auto"/>
              <w:left w:val="single" w:sz="4" w:space="0" w:color="auto"/>
              <w:bottom w:val="single" w:sz="4" w:space="0" w:color="auto"/>
              <w:right w:val="single" w:sz="4" w:space="0" w:color="auto"/>
            </w:tcBorders>
          </w:tcPr>
          <w:p w14:paraId="66E66799"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30214C93" w14:textId="77777777" w:rsidR="004200E4" w:rsidRPr="004200E4" w:rsidRDefault="004200E4" w:rsidP="004200E4">
            <w:pPr>
              <w:rPr>
                <w:rFonts w:ascii="Arial" w:hAnsi="Arial" w:cs="Arial"/>
                <w:sz w:val="24"/>
                <w:szCs w:val="24"/>
              </w:rPr>
            </w:pPr>
            <w:r w:rsidRPr="004200E4">
              <w:rPr>
                <w:rFonts w:ascii="Arial" w:hAnsi="Arial" w:cs="Arial"/>
                <w:sz w:val="24"/>
                <w:szCs w:val="24"/>
              </w:rPr>
              <w:t>Эксплуатация транспортного средства согласно правилам и нормам, установленным действующим законодательством РФ</w:t>
            </w:r>
          </w:p>
        </w:tc>
        <w:tc>
          <w:tcPr>
            <w:tcW w:w="661" w:type="pct"/>
            <w:tcBorders>
              <w:top w:val="single" w:sz="4" w:space="0" w:color="auto"/>
              <w:left w:val="single" w:sz="4" w:space="0" w:color="auto"/>
              <w:right w:val="single" w:sz="4" w:space="0" w:color="auto"/>
            </w:tcBorders>
          </w:tcPr>
          <w:p w14:paraId="08835DC6" w14:textId="77777777" w:rsidR="004200E4" w:rsidRPr="004200E4" w:rsidRDefault="004200E4" w:rsidP="004200E4">
            <w:pPr>
              <w:rPr>
                <w:rFonts w:ascii="Arial" w:hAnsi="Arial" w:cs="Arial"/>
                <w:sz w:val="24"/>
                <w:szCs w:val="24"/>
              </w:rPr>
            </w:pPr>
          </w:p>
        </w:tc>
      </w:tr>
      <w:tr w:rsidR="004200E4" w:rsidRPr="004200E4" w14:paraId="75EE4BAD" w14:textId="77777777" w:rsidTr="004200E4">
        <w:tc>
          <w:tcPr>
            <w:tcW w:w="1162" w:type="pct"/>
            <w:vMerge/>
            <w:tcBorders>
              <w:top w:val="single" w:sz="4" w:space="0" w:color="auto"/>
              <w:left w:val="single" w:sz="4" w:space="0" w:color="auto"/>
              <w:right w:val="single" w:sz="4" w:space="0" w:color="auto"/>
            </w:tcBorders>
          </w:tcPr>
          <w:p w14:paraId="5444EE79"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37D88A5"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1F02957"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56EAAC5"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left w:val="single" w:sz="4" w:space="0" w:color="auto"/>
              <w:bottom w:val="single" w:sz="4" w:space="0" w:color="auto"/>
              <w:right w:val="single" w:sz="4" w:space="0" w:color="auto"/>
            </w:tcBorders>
          </w:tcPr>
          <w:p w14:paraId="619A424C"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7FC58C2D" w14:textId="77777777" w:rsidTr="004200E4">
        <w:tc>
          <w:tcPr>
            <w:tcW w:w="1162" w:type="pct"/>
            <w:vMerge/>
            <w:tcBorders>
              <w:top w:val="single" w:sz="4" w:space="0" w:color="auto"/>
              <w:left w:val="single" w:sz="4" w:space="0" w:color="auto"/>
              <w:right w:val="single" w:sz="4" w:space="0" w:color="auto"/>
            </w:tcBorders>
          </w:tcPr>
          <w:p w14:paraId="51DA2588"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8DEABA6" w14:textId="77777777" w:rsidR="004200E4" w:rsidRPr="004200E4" w:rsidRDefault="004200E4" w:rsidP="004200E4">
            <w:pPr>
              <w:rPr>
                <w:rFonts w:ascii="Arial" w:hAnsi="Arial" w:cs="Arial"/>
                <w:sz w:val="24"/>
                <w:szCs w:val="24"/>
              </w:rPr>
            </w:pPr>
            <w:r w:rsidRPr="004200E4">
              <w:rPr>
                <w:rFonts w:ascii="Arial" w:hAnsi="Arial" w:cs="Arial"/>
                <w:sz w:val="24"/>
                <w:szCs w:val="24"/>
              </w:rPr>
              <w:t>Взаимозаменяемость, возможность эксплуатации нескольких видов транспортных средств</w:t>
            </w:r>
          </w:p>
        </w:tc>
        <w:tc>
          <w:tcPr>
            <w:tcW w:w="813" w:type="pct"/>
            <w:vMerge w:val="restart"/>
            <w:tcBorders>
              <w:top w:val="single" w:sz="4" w:space="0" w:color="auto"/>
              <w:left w:val="single" w:sz="4" w:space="0" w:color="auto"/>
              <w:bottom w:val="single" w:sz="4" w:space="0" w:color="auto"/>
              <w:right w:val="single" w:sz="4" w:space="0" w:color="auto"/>
            </w:tcBorders>
          </w:tcPr>
          <w:p w14:paraId="516BBF98"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vMerge w:val="restart"/>
            <w:tcBorders>
              <w:top w:val="single" w:sz="4" w:space="0" w:color="auto"/>
              <w:left w:val="single" w:sz="4" w:space="0" w:color="auto"/>
              <w:bottom w:val="single" w:sz="4" w:space="0" w:color="auto"/>
              <w:right w:val="single" w:sz="4" w:space="0" w:color="auto"/>
            </w:tcBorders>
          </w:tcPr>
          <w:p w14:paraId="2DA1FE37" w14:textId="77777777" w:rsidR="004200E4" w:rsidRPr="004200E4" w:rsidRDefault="004200E4" w:rsidP="004200E4">
            <w:pPr>
              <w:rPr>
                <w:rFonts w:ascii="Arial" w:hAnsi="Arial" w:cs="Arial"/>
                <w:sz w:val="24"/>
                <w:szCs w:val="24"/>
              </w:rPr>
            </w:pPr>
            <w:r w:rsidRPr="004200E4">
              <w:rPr>
                <w:rFonts w:ascii="Arial" w:hAnsi="Arial" w:cs="Arial"/>
                <w:sz w:val="24"/>
                <w:szCs w:val="24"/>
              </w:rPr>
              <w:t>Управление разными видами транспортных средств</w:t>
            </w:r>
          </w:p>
        </w:tc>
        <w:tc>
          <w:tcPr>
            <w:tcW w:w="661" w:type="pct"/>
            <w:tcBorders>
              <w:top w:val="single" w:sz="4" w:space="0" w:color="auto"/>
              <w:left w:val="single" w:sz="4" w:space="0" w:color="auto"/>
              <w:right w:val="single" w:sz="4" w:space="0" w:color="auto"/>
            </w:tcBorders>
          </w:tcPr>
          <w:p w14:paraId="3AA24F36"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0C137826" w14:textId="77777777" w:rsidTr="004200E4">
        <w:tc>
          <w:tcPr>
            <w:tcW w:w="1162" w:type="pct"/>
            <w:vMerge/>
            <w:tcBorders>
              <w:top w:val="single" w:sz="4" w:space="0" w:color="auto"/>
              <w:left w:val="single" w:sz="4" w:space="0" w:color="auto"/>
              <w:right w:val="single" w:sz="4" w:space="0" w:color="auto"/>
            </w:tcBorders>
          </w:tcPr>
          <w:p w14:paraId="589F9813"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D9A094F"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96417EF" w14:textId="77777777" w:rsidR="004200E4" w:rsidRPr="004200E4" w:rsidRDefault="004200E4" w:rsidP="004200E4">
            <w:pPr>
              <w:rPr>
                <w:rFonts w:ascii="Arial" w:hAnsi="Arial" w:cs="Arial"/>
                <w:sz w:val="24"/>
                <w:szCs w:val="24"/>
              </w:rPr>
            </w:pPr>
          </w:p>
        </w:tc>
        <w:tc>
          <w:tcPr>
            <w:tcW w:w="1218" w:type="pct"/>
            <w:vMerge/>
            <w:tcBorders>
              <w:top w:val="single" w:sz="4" w:space="0" w:color="auto"/>
              <w:left w:val="single" w:sz="4" w:space="0" w:color="auto"/>
              <w:bottom w:val="single" w:sz="4" w:space="0" w:color="auto"/>
              <w:right w:val="single" w:sz="4" w:space="0" w:color="auto"/>
            </w:tcBorders>
          </w:tcPr>
          <w:p w14:paraId="2FF6E598" w14:textId="77777777" w:rsidR="004200E4" w:rsidRPr="004200E4" w:rsidRDefault="004200E4" w:rsidP="004200E4">
            <w:pPr>
              <w:rPr>
                <w:rFonts w:ascii="Arial" w:hAnsi="Arial" w:cs="Arial"/>
                <w:sz w:val="24"/>
                <w:szCs w:val="24"/>
              </w:rPr>
            </w:pPr>
          </w:p>
        </w:tc>
        <w:tc>
          <w:tcPr>
            <w:tcW w:w="661" w:type="pct"/>
            <w:tcBorders>
              <w:left w:val="single" w:sz="4" w:space="0" w:color="auto"/>
              <w:bottom w:val="single" w:sz="4" w:space="0" w:color="auto"/>
              <w:right w:val="single" w:sz="4" w:space="0" w:color="auto"/>
            </w:tcBorders>
          </w:tcPr>
          <w:p w14:paraId="2DD2D3C8" w14:textId="77777777" w:rsidR="004200E4" w:rsidRPr="004200E4" w:rsidRDefault="004200E4" w:rsidP="004200E4">
            <w:pPr>
              <w:rPr>
                <w:rFonts w:ascii="Arial" w:hAnsi="Arial" w:cs="Arial"/>
                <w:sz w:val="24"/>
                <w:szCs w:val="24"/>
              </w:rPr>
            </w:pPr>
          </w:p>
        </w:tc>
      </w:tr>
      <w:tr w:rsidR="004200E4" w:rsidRPr="004200E4" w14:paraId="57F692DE" w14:textId="77777777" w:rsidTr="004200E4">
        <w:tc>
          <w:tcPr>
            <w:tcW w:w="1162" w:type="pct"/>
            <w:vMerge/>
            <w:tcBorders>
              <w:top w:val="single" w:sz="4" w:space="0" w:color="auto"/>
              <w:left w:val="single" w:sz="4" w:space="0" w:color="auto"/>
              <w:right w:val="single" w:sz="4" w:space="0" w:color="auto"/>
            </w:tcBorders>
          </w:tcPr>
          <w:p w14:paraId="61F51122"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119F428F"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требований техники безопасности, пожарной безопасности и охраны труда, правил внутреннего трудового распорядка</w:t>
            </w:r>
          </w:p>
        </w:tc>
        <w:tc>
          <w:tcPr>
            <w:tcW w:w="813" w:type="pct"/>
            <w:vMerge w:val="restart"/>
            <w:tcBorders>
              <w:top w:val="single" w:sz="4" w:space="0" w:color="auto"/>
              <w:left w:val="single" w:sz="4" w:space="0" w:color="auto"/>
              <w:bottom w:val="single" w:sz="4" w:space="0" w:color="auto"/>
              <w:right w:val="single" w:sz="4" w:space="0" w:color="auto"/>
            </w:tcBorders>
          </w:tcPr>
          <w:p w14:paraId="25C92F6F"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322D73BE"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отсутствию зафиксированных нарушений</w:t>
            </w:r>
          </w:p>
        </w:tc>
        <w:tc>
          <w:tcPr>
            <w:tcW w:w="661" w:type="pct"/>
            <w:tcBorders>
              <w:top w:val="single" w:sz="4" w:space="0" w:color="auto"/>
              <w:left w:val="single" w:sz="4" w:space="0" w:color="auto"/>
              <w:right w:val="single" w:sz="4" w:space="0" w:color="auto"/>
            </w:tcBorders>
          </w:tcPr>
          <w:p w14:paraId="14BDFF44" w14:textId="77777777" w:rsidR="004200E4" w:rsidRPr="004200E4" w:rsidRDefault="004200E4" w:rsidP="004200E4">
            <w:pPr>
              <w:rPr>
                <w:rFonts w:ascii="Arial" w:hAnsi="Arial" w:cs="Arial"/>
                <w:sz w:val="24"/>
                <w:szCs w:val="24"/>
              </w:rPr>
            </w:pPr>
          </w:p>
        </w:tc>
      </w:tr>
      <w:tr w:rsidR="004200E4" w:rsidRPr="004200E4" w14:paraId="7446B3FB" w14:textId="77777777" w:rsidTr="004200E4">
        <w:tc>
          <w:tcPr>
            <w:tcW w:w="1162" w:type="pct"/>
            <w:vMerge/>
            <w:tcBorders>
              <w:top w:val="single" w:sz="4" w:space="0" w:color="auto"/>
              <w:left w:val="single" w:sz="4" w:space="0" w:color="auto"/>
              <w:right w:val="single" w:sz="4" w:space="0" w:color="auto"/>
            </w:tcBorders>
          </w:tcPr>
          <w:p w14:paraId="296D2D36"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C6C2CEF"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D04AF21"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77BF6AD0" w14:textId="77777777" w:rsidR="004200E4" w:rsidRPr="004200E4" w:rsidRDefault="004200E4" w:rsidP="004200E4">
            <w:pPr>
              <w:rPr>
                <w:rFonts w:ascii="Arial" w:hAnsi="Arial" w:cs="Arial"/>
                <w:sz w:val="24"/>
                <w:szCs w:val="24"/>
              </w:rPr>
            </w:pPr>
            <w:r w:rsidRPr="004200E4">
              <w:rPr>
                <w:rFonts w:ascii="Arial" w:hAnsi="Arial" w:cs="Arial"/>
                <w:sz w:val="24"/>
                <w:szCs w:val="24"/>
              </w:rPr>
              <w:t>0 нарушений</w:t>
            </w:r>
          </w:p>
        </w:tc>
        <w:tc>
          <w:tcPr>
            <w:tcW w:w="661" w:type="pct"/>
            <w:tcBorders>
              <w:left w:val="single" w:sz="4" w:space="0" w:color="auto"/>
              <w:bottom w:val="single" w:sz="4" w:space="0" w:color="auto"/>
              <w:right w:val="single" w:sz="4" w:space="0" w:color="auto"/>
            </w:tcBorders>
          </w:tcPr>
          <w:p w14:paraId="0571A800"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16971674" w14:textId="77777777" w:rsidTr="004200E4">
        <w:tc>
          <w:tcPr>
            <w:tcW w:w="1162" w:type="pct"/>
            <w:vMerge/>
            <w:tcBorders>
              <w:top w:val="single" w:sz="4" w:space="0" w:color="auto"/>
              <w:left w:val="single" w:sz="4" w:space="0" w:color="auto"/>
              <w:right w:val="single" w:sz="4" w:space="0" w:color="auto"/>
            </w:tcBorders>
          </w:tcPr>
          <w:p w14:paraId="577395EC"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084B74C0"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Предупреждение поломок вверенного в управление </w:t>
            </w:r>
            <w:r w:rsidRPr="004200E4">
              <w:rPr>
                <w:rFonts w:ascii="Arial" w:hAnsi="Arial" w:cs="Arial"/>
                <w:sz w:val="24"/>
                <w:szCs w:val="24"/>
              </w:rPr>
              <w:lastRenderedPageBreak/>
              <w:t>транспортного средства</w:t>
            </w:r>
          </w:p>
        </w:tc>
        <w:tc>
          <w:tcPr>
            <w:tcW w:w="813" w:type="pct"/>
            <w:vMerge w:val="restart"/>
            <w:tcBorders>
              <w:top w:val="single" w:sz="4" w:space="0" w:color="auto"/>
              <w:left w:val="single" w:sz="4" w:space="0" w:color="auto"/>
              <w:bottom w:val="single" w:sz="4" w:space="0" w:color="auto"/>
              <w:right w:val="single" w:sz="4" w:space="0" w:color="auto"/>
            </w:tcBorders>
          </w:tcPr>
          <w:p w14:paraId="51CAA072"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Ежемесячно</w:t>
            </w:r>
          </w:p>
        </w:tc>
        <w:tc>
          <w:tcPr>
            <w:tcW w:w="1218" w:type="pct"/>
            <w:tcBorders>
              <w:top w:val="single" w:sz="4" w:space="0" w:color="auto"/>
              <w:left w:val="single" w:sz="4" w:space="0" w:color="auto"/>
              <w:right w:val="single" w:sz="4" w:space="0" w:color="auto"/>
            </w:tcBorders>
          </w:tcPr>
          <w:p w14:paraId="657A262E"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Оценивается по факту отсутствия зафиксированных в журнале учета работ обоснованных </w:t>
            </w:r>
            <w:r w:rsidRPr="004200E4">
              <w:rPr>
                <w:rFonts w:ascii="Arial" w:hAnsi="Arial" w:cs="Arial"/>
                <w:sz w:val="24"/>
                <w:szCs w:val="24"/>
              </w:rPr>
              <w:lastRenderedPageBreak/>
              <w:t>замечаний и жалоб</w:t>
            </w:r>
          </w:p>
        </w:tc>
        <w:tc>
          <w:tcPr>
            <w:tcW w:w="661" w:type="pct"/>
            <w:tcBorders>
              <w:top w:val="single" w:sz="4" w:space="0" w:color="auto"/>
              <w:left w:val="single" w:sz="4" w:space="0" w:color="auto"/>
              <w:right w:val="single" w:sz="4" w:space="0" w:color="auto"/>
            </w:tcBorders>
          </w:tcPr>
          <w:p w14:paraId="1A179AB7" w14:textId="77777777" w:rsidR="004200E4" w:rsidRPr="004200E4" w:rsidRDefault="004200E4" w:rsidP="004200E4">
            <w:pPr>
              <w:rPr>
                <w:rFonts w:ascii="Arial" w:hAnsi="Arial" w:cs="Arial"/>
                <w:sz w:val="24"/>
                <w:szCs w:val="24"/>
              </w:rPr>
            </w:pPr>
          </w:p>
        </w:tc>
      </w:tr>
      <w:tr w:rsidR="004200E4" w:rsidRPr="004200E4" w14:paraId="0850E271" w14:textId="77777777" w:rsidTr="004200E4">
        <w:tc>
          <w:tcPr>
            <w:tcW w:w="1162" w:type="pct"/>
            <w:vMerge/>
            <w:tcBorders>
              <w:top w:val="single" w:sz="4" w:space="0" w:color="auto"/>
              <w:left w:val="single" w:sz="4" w:space="0" w:color="auto"/>
              <w:right w:val="single" w:sz="4" w:space="0" w:color="auto"/>
            </w:tcBorders>
          </w:tcPr>
          <w:p w14:paraId="3D452DEB"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21FF58AE"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BF9C98D"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18B604DC" w14:textId="77777777" w:rsidR="004200E4" w:rsidRPr="004200E4" w:rsidRDefault="004200E4" w:rsidP="004200E4">
            <w:pPr>
              <w:rPr>
                <w:rFonts w:ascii="Arial" w:hAnsi="Arial" w:cs="Arial"/>
                <w:sz w:val="24"/>
                <w:szCs w:val="24"/>
              </w:rPr>
            </w:pPr>
            <w:r w:rsidRPr="004200E4">
              <w:rPr>
                <w:rFonts w:ascii="Arial" w:hAnsi="Arial" w:cs="Arial"/>
                <w:sz w:val="24"/>
                <w:szCs w:val="24"/>
              </w:rPr>
              <w:t>0 жалоб, замечаний</w:t>
            </w:r>
          </w:p>
        </w:tc>
        <w:tc>
          <w:tcPr>
            <w:tcW w:w="661" w:type="pct"/>
            <w:tcBorders>
              <w:left w:val="single" w:sz="4" w:space="0" w:color="auto"/>
              <w:bottom w:val="single" w:sz="4" w:space="0" w:color="auto"/>
              <w:right w:val="single" w:sz="4" w:space="0" w:color="auto"/>
            </w:tcBorders>
          </w:tcPr>
          <w:p w14:paraId="19E52F36"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1A567DD5" w14:textId="77777777" w:rsidTr="004200E4">
        <w:tc>
          <w:tcPr>
            <w:tcW w:w="1162" w:type="pct"/>
            <w:vMerge/>
            <w:tcBorders>
              <w:top w:val="single" w:sz="4" w:space="0" w:color="auto"/>
              <w:left w:val="single" w:sz="4" w:space="0" w:color="auto"/>
              <w:right w:val="single" w:sz="4" w:space="0" w:color="auto"/>
            </w:tcBorders>
          </w:tcPr>
          <w:p w14:paraId="220BC8E4"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3926A360"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14BE5668" w14:textId="77777777" w:rsidTr="004200E4">
        <w:tc>
          <w:tcPr>
            <w:tcW w:w="1162" w:type="pct"/>
            <w:vMerge w:val="restart"/>
            <w:tcBorders>
              <w:left w:val="single" w:sz="4" w:space="0" w:color="auto"/>
              <w:bottom w:val="single" w:sz="4" w:space="0" w:color="auto"/>
              <w:right w:val="single" w:sz="4" w:space="0" w:color="auto"/>
            </w:tcBorders>
          </w:tcPr>
          <w:p w14:paraId="032613B3"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6CE59CB"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претензий к качеству и срокам выполняемых работ</w:t>
            </w:r>
          </w:p>
        </w:tc>
        <w:tc>
          <w:tcPr>
            <w:tcW w:w="813" w:type="pct"/>
            <w:vMerge w:val="restart"/>
            <w:tcBorders>
              <w:top w:val="single" w:sz="4" w:space="0" w:color="auto"/>
              <w:left w:val="single" w:sz="4" w:space="0" w:color="auto"/>
              <w:bottom w:val="single" w:sz="4" w:space="0" w:color="auto"/>
              <w:right w:val="single" w:sz="4" w:space="0" w:color="auto"/>
            </w:tcBorders>
          </w:tcPr>
          <w:p w14:paraId="1557C18E"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62A911EA"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претензий</w:t>
            </w:r>
          </w:p>
        </w:tc>
        <w:tc>
          <w:tcPr>
            <w:tcW w:w="661" w:type="pct"/>
            <w:tcBorders>
              <w:top w:val="single" w:sz="4" w:space="0" w:color="auto"/>
              <w:left w:val="single" w:sz="4" w:space="0" w:color="auto"/>
              <w:right w:val="single" w:sz="4" w:space="0" w:color="auto"/>
            </w:tcBorders>
          </w:tcPr>
          <w:p w14:paraId="0B213A18" w14:textId="77777777" w:rsidR="004200E4" w:rsidRPr="004200E4" w:rsidRDefault="004200E4" w:rsidP="004200E4">
            <w:pPr>
              <w:rPr>
                <w:rFonts w:ascii="Arial" w:hAnsi="Arial" w:cs="Arial"/>
                <w:sz w:val="24"/>
                <w:szCs w:val="24"/>
              </w:rPr>
            </w:pPr>
          </w:p>
        </w:tc>
      </w:tr>
      <w:tr w:rsidR="004200E4" w:rsidRPr="004200E4" w14:paraId="267ECB11" w14:textId="77777777" w:rsidTr="004200E4">
        <w:tc>
          <w:tcPr>
            <w:tcW w:w="1162" w:type="pct"/>
            <w:vMerge/>
            <w:tcBorders>
              <w:left w:val="single" w:sz="4" w:space="0" w:color="auto"/>
              <w:bottom w:val="single" w:sz="4" w:space="0" w:color="auto"/>
              <w:right w:val="single" w:sz="4" w:space="0" w:color="auto"/>
            </w:tcBorders>
          </w:tcPr>
          <w:p w14:paraId="65058349"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1F8A6781"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BB18D7E"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058DD525" w14:textId="77777777" w:rsidR="004200E4" w:rsidRPr="004200E4" w:rsidRDefault="004200E4" w:rsidP="004200E4">
            <w:pPr>
              <w:rPr>
                <w:rFonts w:ascii="Arial" w:hAnsi="Arial" w:cs="Arial"/>
                <w:sz w:val="24"/>
                <w:szCs w:val="24"/>
              </w:rPr>
            </w:pPr>
            <w:r w:rsidRPr="004200E4">
              <w:rPr>
                <w:rFonts w:ascii="Arial" w:hAnsi="Arial" w:cs="Arial"/>
                <w:sz w:val="24"/>
                <w:szCs w:val="24"/>
              </w:rPr>
              <w:t>0 претензий</w:t>
            </w:r>
          </w:p>
        </w:tc>
        <w:tc>
          <w:tcPr>
            <w:tcW w:w="661" w:type="pct"/>
            <w:tcBorders>
              <w:left w:val="single" w:sz="4" w:space="0" w:color="auto"/>
              <w:bottom w:val="single" w:sz="4" w:space="0" w:color="auto"/>
              <w:right w:val="single" w:sz="4" w:space="0" w:color="auto"/>
            </w:tcBorders>
          </w:tcPr>
          <w:p w14:paraId="2D36B306"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499B4C2F" w14:textId="77777777" w:rsidTr="004200E4">
        <w:tc>
          <w:tcPr>
            <w:tcW w:w="1162" w:type="pct"/>
            <w:vMerge/>
            <w:tcBorders>
              <w:left w:val="single" w:sz="4" w:space="0" w:color="auto"/>
              <w:bottom w:val="single" w:sz="4" w:space="0" w:color="auto"/>
              <w:right w:val="single" w:sz="4" w:space="0" w:color="auto"/>
            </w:tcBorders>
          </w:tcPr>
          <w:p w14:paraId="69411581"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00E2D6E6" w14:textId="77777777" w:rsidR="004200E4" w:rsidRPr="004200E4" w:rsidRDefault="004200E4" w:rsidP="004200E4">
            <w:pPr>
              <w:rPr>
                <w:rFonts w:ascii="Arial" w:hAnsi="Arial" w:cs="Arial"/>
                <w:sz w:val="24"/>
                <w:szCs w:val="24"/>
              </w:rPr>
            </w:pPr>
            <w:r w:rsidRPr="004200E4">
              <w:rPr>
                <w:rFonts w:ascii="Arial" w:hAnsi="Arial" w:cs="Arial"/>
                <w:sz w:val="24"/>
                <w:szCs w:val="24"/>
              </w:rPr>
              <w:t>Бережное отношение к вверенному имуществу</w:t>
            </w:r>
          </w:p>
        </w:tc>
        <w:tc>
          <w:tcPr>
            <w:tcW w:w="813" w:type="pct"/>
            <w:vMerge w:val="restart"/>
            <w:tcBorders>
              <w:top w:val="single" w:sz="4" w:space="0" w:color="auto"/>
              <w:left w:val="single" w:sz="4" w:space="0" w:color="auto"/>
              <w:bottom w:val="single" w:sz="4" w:space="0" w:color="auto"/>
              <w:right w:val="single" w:sz="4" w:space="0" w:color="auto"/>
            </w:tcBorders>
          </w:tcPr>
          <w:p w14:paraId="195AF1A6"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50F53AB5"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замечаний</w:t>
            </w:r>
          </w:p>
        </w:tc>
        <w:tc>
          <w:tcPr>
            <w:tcW w:w="661" w:type="pct"/>
            <w:tcBorders>
              <w:top w:val="single" w:sz="4" w:space="0" w:color="auto"/>
              <w:left w:val="single" w:sz="4" w:space="0" w:color="auto"/>
              <w:right w:val="single" w:sz="4" w:space="0" w:color="auto"/>
            </w:tcBorders>
          </w:tcPr>
          <w:p w14:paraId="6ADA0915" w14:textId="77777777" w:rsidR="004200E4" w:rsidRPr="004200E4" w:rsidRDefault="004200E4" w:rsidP="004200E4">
            <w:pPr>
              <w:rPr>
                <w:rFonts w:ascii="Arial" w:hAnsi="Arial" w:cs="Arial"/>
                <w:sz w:val="24"/>
                <w:szCs w:val="24"/>
              </w:rPr>
            </w:pPr>
          </w:p>
        </w:tc>
      </w:tr>
      <w:tr w:rsidR="004200E4" w:rsidRPr="004200E4" w14:paraId="4C1C0DC3" w14:textId="77777777" w:rsidTr="004200E4">
        <w:tc>
          <w:tcPr>
            <w:tcW w:w="1162" w:type="pct"/>
            <w:vMerge/>
            <w:tcBorders>
              <w:left w:val="single" w:sz="4" w:space="0" w:color="auto"/>
              <w:bottom w:val="single" w:sz="4" w:space="0" w:color="auto"/>
              <w:right w:val="single" w:sz="4" w:space="0" w:color="auto"/>
            </w:tcBorders>
          </w:tcPr>
          <w:p w14:paraId="65C69418"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E2C4193"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2DC6A9C"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CF2C414"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38591233"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435494D3" w14:textId="77777777" w:rsidTr="004200E4">
        <w:tc>
          <w:tcPr>
            <w:tcW w:w="1162" w:type="pct"/>
            <w:vMerge/>
            <w:tcBorders>
              <w:left w:val="single" w:sz="4" w:space="0" w:color="auto"/>
              <w:bottom w:val="single" w:sz="4" w:space="0" w:color="auto"/>
              <w:right w:val="single" w:sz="4" w:space="0" w:color="auto"/>
            </w:tcBorders>
          </w:tcPr>
          <w:p w14:paraId="6B48C682"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1F44CCE" w14:textId="77777777" w:rsidR="004200E4" w:rsidRPr="004200E4" w:rsidRDefault="004200E4" w:rsidP="004200E4">
            <w:pPr>
              <w:rPr>
                <w:rFonts w:ascii="Arial" w:hAnsi="Arial" w:cs="Arial"/>
                <w:sz w:val="24"/>
                <w:szCs w:val="24"/>
              </w:rPr>
            </w:pPr>
            <w:r w:rsidRPr="004200E4">
              <w:rPr>
                <w:rFonts w:ascii="Arial" w:hAnsi="Arial" w:cs="Arial"/>
                <w:sz w:val="24"/>
                <w:szCs w:val="24"/>
              </w:rPr>
              <w:t>Обеспечение безаварийной эксплуатации автомобильного транспортного средства</w:t>
            </w:r>
          </w:p>
        </w:tc>
        <w:tc>
          <w:tcPr>
            <w:tcW w:w="813" w:type="pct"/>
            <w:vMerge w:val="restart"/>
            <w:tcBorders>
              <w:top w:val="single" w:sz="4" w:space="0" w:color="auto"/>
              <w:left w:val="single" w:sz="4" w:space="0" w:color="auto"/>
              <w:bottom w:val="single" w:sz="4" w:space="0" w:color="auto"/>
              <w:right w:val="single" w:sz="4" w:space="0" w:color="auto"/>
            </w:tcBorders>
          </w:tcPr>
          <w:p w14:paraId="7433641B"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729467E0"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зафиксированных случаев ДТП</w:t>
            </w:r>
          </w:p>
        </w:tc>
        <w:tc>
          <w:tcPr>
            <w:tcW w:w="661" w:type="pct"/>
            <w:tcBorders>
              <w:top w:val="single" w:sz="4" w:space="0" w:color="auto"/>
              <w:left w:val="single" w:sz="4" w:space="0" w:color="auto"/>
              <w:right w:val="single" w:sz="4" w:space="0" w:color="auto"/>
            </w:tcBorders>
          </w:tcPr>
          <w:p w14:paraId="4261F72F" w14:textId="77777777" w:rsidR="004200E4" w:rsidRPr="004200E4" w:rsidRDefault="004200E4" w:rsidP="004200E4">
            <w:pPr>
              <w:rPr>
                <w:rFonts w:ascii="Arial" w:hAnsi="Arial" w:cs="Arial"/>
                <w:sz w:val="24"/>
                <w:szCs w:val="24"/>
              </w:rPr>
            </w:pPr>
          </w:p>
        </w:tc>
      </w:tr>
      <w:tr w:rsidR="004200E4" w:rsidRPr="004200E4" w14:paraId="6597AF3C" w14:textId="77777777" w:rsidTr="004200E4">
        <w:tc>
          <w:tcPr>
            <w:tcW w:w="1162" w:type="pct"/>
            <w:vMerge/>
            <w:tcBorders>
              <w:left w:val="single" w:sz="4" w:space="0" w:color="auto"/>
              <w:bottom w:val="single" w:sz="4" w:space="0" w:color="auto"/>
              <w:right w:val="single" w:sz="4" w:space="0" w:color="auto"/>
            </w:tcBorders>
          </w:tcPr>
          <w:p w14:paraId="1EDE38D2"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E36A5C8"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182CD2A"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32058020" w14:textId="77777777" w:rsidR="004200E4" w:rsidRPr="004200E4" w:rsidRDefault="004200E4" w:rsidP="004200E4">
            <w:pPr>
              <w:rPr>
                <w:rFonts w:ascii="Arial" w:hAnsi="Arial" w:cs="Arial"/>
                <w:sz w:val="24"/>
                <w:szCs w:val="24"/>
              </w:rPr>
            </w:pPr>
            <w:r w:rsidRPr="004200E4">
              <w:rPr>
                <w:rFonts w:ascii="Arial" w:hAnsi="Arial" w:cs="Arial"/>
                <w:sz w:val="24"/>
                <w:szCs w:val="24"/>
              </w:rPr>
              <w:t>0 случаев</w:t>
            </w:r>
          </w:p>
        </w:tc>
        <w:tc>
          <w:tcPr>
            <w:tcW w:w="661" w:type="pct"/>
            <w:tcBorders>
              <w:left w:val="single" w:sz="4" w:space="0" w:color="auto"/>
              <w:bottom w:val="single" w:sz="4" w:space="0" w:color="auto"/>
              <w:right w:val="single" w:sz="4" w:space="0" w:color="auto"/>
            </w:tcBorders>
          </w:tcPr>
          <w:p w14:paraId="18112A7D"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7ADF2392" w14:textId="77777777" w:rsidTr="004200E4">
        <w:tc>
          <w:tcPr>
            <w:tcW w:w="1162" w:type="pct"/>
            <w:tcBorders>
              <w:top w:val="single" w:sz="4" w:space="0" w:color="auto"/>
              <w:left w:val="single" w:sz="4" w:space="0" w:color="auto"/>
              <w:bottom w:val="single" w:sz="4" w:space="0" w:color="auto"/>
              <w:right w:val="single" w:sz="4" w:space="0" w:color="auto"/>
            </w:tcBorders>
          </w:tcPr>
          <w:p w14:paraId="072A88FC"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05D5EC83" w14:textId="77777777" w:rsidR="004200E4" w:rsidRPr="004200E4" w:rsidRDefault="004200E4" w:rsidP="004200E4">
            <w:pPr>
              <w:rPr>
                <w:rFonts w:ascii="Arial" w:hAnsi="Arial" w:cs="Arial"/>
                <w:sz w:val="24"/>
                <w:szCs w:val="24"/>
              </w:rPr>
            </w:pPr>
          </w:p>
        </w:tc>
      </w:tr>
      <w:tr w:rsidR="004200E4" w:rsidRPr="004200E4" w14:paraId="0D851AE4" w14:textId="77777777" w:rsidTr="004200E4">
        <w:tc>
          <w:tcPr>
            <w:tcW w:w="1162" w:type="pct"/>
            <w:vMerge w:val="restart"/>
            <w:tcBorders>
              <w:top w:val="single" w:sz="4" w:space="0" w:color="auto"/>
              <w:left w:val="single" w:sz="4" w:space="0" w:color="auto"/>
              <w:bottom w:val="single" w:sz="4" w:space="0" w:color="auto"/>
              <w:right w:val="single" w:sz="4" w:space="0" w:color="auto"/>
            </w:tcBorders>
          </w:tcPr>
          <w:p w14:paraId="5D648AE7" w14:textId="77777777" w:rsidR="004200E4" w:rsidRPr="004200E4" w:rsidRDefault="004200E4" w:rsidP="004200E4">
            <w:pPr>
              <w:rPr>
                <w:rFonts w:ascii="Arial" w:hAnsi="Arial" w:cs="Arial"/>
                <w:sz w:val="24"/>
                <w:szCs w:val="24"/>
              </w:rPr>
            </w:pPr>
            <w:r w:rsidRPr="004200E4">
              <w:rPr>
                <w:rFonts w:ascii="Arial" w:hAnsi="Arial" w:cs="Arial"/>
                <w:sz w:val="24"/>
                <w:szCs w:val="24"/>
              </w:rPr>
              <w:t>Делопроизводитель, администратор</w:t>
            </w:r>
          </w:p>
        </w:tc>
        <w:tc>
          <w:tcPr>
            <w:tcW w:w="3838" w:type="pct"/>
            <w:gridSpan w:val="4"/>
            <w:tcBorders>
              <w:top w:val="single" w:sz="4" w:space="0" w:color="auto"/>
              <w:left w:val="single" w:sz="4" w:space="0" w:color="auto"/>
              <w:bottom w:val="single" w:sz="4" w:space="0" w:color="auto"/>
              <w:right w:val="single" w:sz="4" w:space="0" w:color="auto"/>
            </w:tcBorders>
          </w:tcPr>
          <w:p w14:paraId="7531AB4A"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54C8B853"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46654A9C"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6EC1BD6" w14:textId="77777777" w:rsidR="004200E4" w:rsidRPr="004200E4" w:rsidRDefault="004200E4" w:rsidP="004200E4">
            <w:pPr>
              <w:rPr>
                <w:rFonts w:ascii="Arial" w:hAnsi="Arial" w:cs="Arial"/>
                <w:sz w:val="24"/>
                <w:szCs w:val="24"/>
              </w:rPr>
            </w:pPr>
            <w:r w:rsidRPr="004200E4">
              <w:rPr>
                <w:rFonts w:ascii="Arial" w:hAnsi="Arial" w:cs="Arial"/>
                <w:sz w:val="24"/>
                <w:szCs w:val="24"/>
              </w:rPr>
              <w:t>Образцовое состояние документооборота</w:t>
            </w:r>
          </w:p>
        </w:tc>
        <w:tc>
          <w:tcPr>
            <w:tcW w:w="813" w:type="pct"/>
            <w:vMerge w:val="restart"/>
            <w:tcBorders>
              <w:top w:val="single" w:sz="4" w:space="0" w:color="auto"/>
              <w:left w:val="single" w:sz="4" w:space="0" w:color="auto"/>
              <w:bottom w:val="single" w:sz="4" w:space="0" w:color="auto"/>
              <w:right w:val="single" w:sz="4" w:space="0" w:color="auto"/>
            </w:tcBorders>
          </w:tcPr>
          <w:p w14:paraId="1AF4C06E"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3A86EDB7"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Отсутствие замечаний по </w:t>
            </w:r>
            <w:proofErr w:type="spellStart"/>
            <w:r w:rsidRPr="004200E4">
              <w:rPr>
                <w:rFonts w:ascii="Arial" w:hAnsi="Arial" w:cs="Arial"/>
                <w:sz w:val="24"/>
                <w:szCs w:val="24"/>
              </w:rPr>
              <w:t>документообеспечению</w:t>
            </w:r>
            <w:proofErr w:type="spellEnd"/>
          </w:p>
        </w:tc>
        <w:tc>
          <w:tcPr>
            <w:tcW w:w="661" w:type="pct"/>
            <w:tcBorders>
              <w:top w:val="single" w:sz="4" w:space="0" w:color="auto"/>
              <w:left w:val="single" w:sz="4" w:space="0" w:color="auto"/>
              <w:right w:val="single" w:sz="4" w:space="0" w:color="auto"/>
            </w:tcBorders>
          </w:tcPr>
          <w:p w14:paraId="655A5055" w14:textId="77777777" w:rsidR="004200E4" w:rsidRPr="004200E4" w:rsidRDefault="004200E4" w:rsidP="004200E4">
            <w:pPr>
              <w:rPr>
                <w:rFonts w:ascii="Arial" w:hAnsi="Arial" w:cs="Arial"/>
                <w:sz w:val="24"/>
                <w:szCs w:val="24"/>
              </w:rPr>
            </w:pPr>
          </w:p>
        </w:tc>
      </w:tr>
      <w:tr w:rsidR="004200E4" w:rsidRPr="004200E4" w14:paraId="34853483"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33543420"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0607FA6"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10DDCD8"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1BDE26A2"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347CD85D"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0DB1B640"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753C5F6D"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2825D0A2" w14:textId="77777777" w:rsidR="004200E4" w:rsidRPr="004200E4" w:rsidRDefault="004200E4" w:rsidP="004200E4">
            <w:pPr>
              <w:rPr>
                <w:rFonts w:ascii="Arial" w:hAnsi="Arial" w:cs="Arial"/>
                <w:sz w:val="24"/>
                <w:szCs w:val="24"/>
              </w:rPr>
            </w:pPr>
            <w:r w:rsidRPr="004200E4">
              <w:rPr>
                <w:rFonts w:ascii="Arial" w:hAnsi="Arial" w:cs="Arial"/>
                <w:sz w:val="24"/>
                <w:szCs w:val="24"/>
              </w:rPr>
              <w:t>Оперативность выполняемой работы</w:t>
            </w:r>
          </w:p>
        </w:tc>
        <w:tc>
          <w:tcPr>
            <w:tcW w:w="813" w:type="pct"/>
            <w:vMerge w:val="restart"/>
            <w:tcBorders>
              <w:top w:val="single" w:sz="4" w:space="0" w:color="auto"/>
              <w:left w:val="single" w:sz="4" w:space="0" w:color="auto"/>
              <w:bottom w:val="single" w:sz="4" w:space="0" w:color="auto"/>
              <w:right w:val="single" w:sz="4" w:space="0" w:color="auto"/>
            </w:tcBorders>
          </w:tcPr>
          <w:p w14:paraId="4DC1B064"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1A98C87E" w14:textId="77777777" w:rsidR="004200E4" w:rsidRPr="004200E4" w:rsidRDefault="004200E4" w:rsidP="004200E4">
            <w:pPr>
              <w:rPr>
                <w:rFonts w:ascii="Arial" w:hAnsi="Arial" w:cs="Arial"/>
                <w:sz w:val="24"/>
                <w:szCs w:val="24"/>
              </w:rPr>
            </w:pPr>
            <w:r w:rsidRPr="004200E4">
              <w:rPr>
                <w:rFonts w:ascii="Arial" w:hAnsi="Arial" w:cs="Arial"/>
                <w:sz w:val="24"/>
                <w:szCs w:val="24"/>
              </w:rPr>
              <w:t>Оформление документов в установленный срок</w:t>
            </w:r>
          </w:p>
        </w:tc>
        <w:tc>
          <w:tcPr>
            <w:tcW w:w="661" w:type="pct"/>
            <w:tcBorders>
              <w:top w:val="single" w:sz="4" w:space="0" w:color="auto"/>
              <w:left w:val="single" w:sz="4" w:space="0" w:color="auto"/>
              <w:right w:val="single" w:sz="4" w:space="0" w:color="auto"/>
            </w:tcBorders>
          </w:tcPr>
          <w:p w14:paraId="72504D48" w14:textId="77777777" w:rsidR="004200E4" w:rsidRPr="004200E4" w:rsidRDefault="004200E4" w:rsidP="004200E4">
            <w:pPr>
              <w:rPr>
                <w:rFonts w:ascii="Arial" w:hAnsi="Arial" w:cs="Arial"/>
                <w:sz w:val="24"/>
                <w:szCs w:val="24"/>
              </w:rPr>
            </w:pPr>
          </w:p>
        </w:tc>
      </w:tr>
      <w:tr w:rsidR="004200E4" w:rsidRPr="004200E4" w14:paraId="11658B80"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75A968B9"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F23793D"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0EEF1911"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05A1570E"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left w:val="single" w:sz="4" w:space="0" w:color="auto"/>
              <w:bottom w:val="single" w:sz="4" w:space="0" w:color="auto"/>
              <w:right w:val="single" w:sz="4" w:space="0" w:color="auto"/>
            </w:tcBorders>
          </w:tcPr>
          <w:p w14:paraId="19955834" w14:textId="77777777" w:rsidR="004200E4" w:rsidRPr="004200E4" w:rsidRDefault="004200E4" w:rsidP="004200E4">
            <w:pPr>
              <w:rPr>
                <w:rFonts w:ascii="Arial" w:hAnsi="Arial" w:cs="Arial"/>
                <w:sz w:val="24"/>
                <w:szCs w:val="24"/>
              </w:rPr>
            </w:pPr>
            <w:r w:rsidRPr="004200E4">
              <w:rPr>
                <w:rFonts w:ascii="Arial" w:hAnsi="Arial" w:cs="Arial"/>
                <w:sz w:val="24"/>
                <w:szCs w:val="24"/>
              </w:rPr>
              <w:t>15</w:t>
            </w:r>
          </w:p>
        </w:tc>
      </w:tr>
      <w:tr w:rsidR="004200E4" w:rsidRPr="004200E4" w14:paraId="4DE5F32F"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7FA56159"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069487D9" w14:textId="77777777" w:rsidR="004200E4" w:rsidRPr="004200E4" w:rsidRDefault="004200E4" w:rsidP="004200E4">
            <w:pPr>
              <w:rPr>
                <w:rFonts w:ascii="Arial" w:hAnsi="Arial" w:cs="Arial"/>
                <w:sz w:val="24"/>
                <w:szCs w:val="24"/>
              </w:rPr>
            </w:pPr>
            <w:r w:rsidRPr="004200E4">
              <w:rPr>
                <w:rFonts w:ascii="Arial" w:hAnsi="Arial" w:cs="Arial"/>
                <w:sz w:val="24"/>
                <w:szCs w:val="24"/>
              </w:rPr>
              <w:t>Ведение системы учета персональных данных</w:t>
            </w:r>
          </w:p>
        </w:tc>
        <w:tc>
          <w:tcPr>
            <w:tcW w:w="813" w:type="pct"/>
            <w:vMerge w:val="restart"/>
            <w:tcBorders>
              <w:top w:val="single" w:sz="4" w:space="0" w:color="auto"/>
              <w:left w:val="single" w:sz="4" w:space="0" w:color="auto"/>
              <w:bottom w:val="single" w:sz="4" w:space="0" w:color="auto"/>
              <w:right w:val="single" w:sz="4" w:space="0" w:color="auto"/>
            </w:tcBorders>
          </w:tcPr>
          <w:p w14:paraId="0B2C54B2"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3EB9E15E" w14:textId="77777777" w:rsidR="004200E4" w:rsidRPr="004200E4" w:rsidRDefault="004200E4" w:rsidP="004200E4">
            <w:pPr>
              <w:rPr>
                <w:rFonts w:ascii="Arial" w:hAnsi="Arial" w:cs="Arial"/>
                <w:sz w:val="24"/>
                <w:szCs w:val="24"/>
              </w:rPr>
            </w:pPr>
            <w:r w:rsidRPr="004200E4">
              <w:rPr>
                <w:rFonts w:ascii="Arial" w:hAnsi="Arial" w:cs="Arial"/>
                <w:sz w:val="24"/>
                <w:szCs w:val="24"/>
              </w:rPr>
              <w:t>- создание систематизированного архива</w:t>
            </w:r>
          </w:p>
        </w:tc>
        <w:tc>
          <w:tcPr>
            <w:tcW w:w="661" w:type="pct"/>
            <w:tcBorders>
              <w:top w:val="single" w:sz="4" w:space="0" w:color="auto"/>
              <w:left w:val="single" w:sz="4" w:space="0" w:color="auto"/>
              <w:right w:val="single" w:sz="4" w:space="0" w:color="auto"/>
            </w:tcBorders>
          </w:tcPr>
          <w:p w14:paraId="7C07AF88"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6088688B"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09AF38CE"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2222EB70"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0AEEECC"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420BCA0C" w14:textId="77777777" w:rsidR="004200E4" w:rsidRPr="004200E4" w:rsidRDefault="004200E4" w:rsidP="004200E4">
            <w:pPr>
              <w:rPr>
                <w:rFonts w:ascii="Arial" w:hAnsi="Arial" w:cs="Arial"/>
                <w:sz w:val="24"/>
                <w:szCs w:val="24"/>
              </w:rPr>
            </w:pPr>
            <w:r w:rsidRPr="004200E4">
              <w:rPr>
                <w:rFonts w:ascii="Arial" w:hAnsi="Arial" w:cs="Arial"/>
                <w:sz w:val="24"/>
                <w:szCs w:val="24"/>
              </w:rPr>
              <w:t>- организация и ведение воинского учета</w:t>
            </w:r>
          </w:p>
        </w:tc>
        <w:tc>
          <w:tcPr>
            <w:tcW w:w="661" w:type="pct"/>
            <w:tcBorders>
              <w:left w:val="single" w:sz="4" w:space="0" w:color="auto"/>
              <w:bottom w:val="single" w:sz="4" w:space="0" w:color="auto"/>
              <w:right w:val="single" w:sz="4" w:space="0" w:color="auto"/>
            </w:tcBorders>
          </w:tcPr>
          <w:p w14:paraId="59530234"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1CE18CD2"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6C1F8CA9"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11642C61"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Участие в составлении статистической, пенсионной отчетности</w:t>
            </w:r>
          </w:p>
        </w:tc>
        <w:tc>
          <w:tcPr>
            <w:tcW w:w="813" w:type="pct"/>
            <w:tcBorders>
              <w:top w:val="single" w:sz="4" w:space="0" w:color="auto"/>
              <w:left w:val="single" w:sz="4" w:space="0" w:color="auto"/>
              <w:bottom w:val="single" w:sz="4" w:space="0" w:color="auto"/>
              <w:right w:val="single" w:sz="4" w:space="0" w:color="auto"/>
            </w:tcBorders>
          </w:tcPr>
          <w:p w14:paraId="4B0737D1"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6EF517B4" w14:textId="77777777" w:rsidR="004200E4" w:rsidRPr="004200E4" w:rsidRDefault="004200E4" w:rsidP="004200E4">
            <w:pPr>
              <w:rPr>
                <w:rFonts w:ascii="Arial" w:hAnsi="Arial" w:cs="Arial"/>
                <w:sz w:val="24"/>
                <w:szCs w:val="24"/>
              </w:rPr>
            </w:pPr>
            <w:r w:rsidRPr="004200E4">
              <w:rPr>
                <w:rFonts w:ascii="Arial" w:hAnsi="Arial" w:cs="Arial"/>
                <w:sz w:val="24"/>
                <w:szCs w:val="24"/>
              </w:rPr>
              <w:t>Предоставление в установленные сроки</w:t>
            </w:r>
          </w:p>
        </w:tc>
        <w:tc>
          <w:tcPr>
            <w:tcW w:w="661" w:type="pct"/>
            <w:tcBorders>
              <w:top w:val="single" w:sz="4" w:space="0" w:color="auto"/>
              <w:left w:val="single" w:sz="4" w:space="0" w:color="auto"/>
              <w:bottom w:val="single" w:sz="4" w:space="0" w:color="auto"/>
              <w:right w:val="single" w:sz="4" w:space="0" w:color="auto"/>
            </w:tcBorders>
          </w:tcPr>
          <w:p w14:paraId="4B9B38DE"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67029077"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13E4048C"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2D8F2170"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2E8A6D76"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686D09B5"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A1A54D9" w14:textId="77777777" w:rsidR="004200E4" w:rsidRPr="004200E4" w:rsidRDefault="004200E4" w:rsidP="004200E4">
            <w:pPr>
              <w:rPr>
                <w:rFonts w:ascii="Arial" w:hAnsi="Arial" w:cs="Arial"/>
                <w:sz w:val="24"/>
                <w:szCs w:val="24"/>
              </w:rPr>
            </w:pPr>
            <w:r w:rsidRPr="004200E4">
              <w:rPr>
                <w:rFonts w:ascii="Arial" w:hAnsi="Arial" w:cs="Arial"/>
                <w:sz w:val="24"/>
                <w:szCs w:val="24"/>
              </w:rPr>
              <w:t>Качество и достоверность предоставляемой отчетной и иной документации</w:t>
            </w:r>
          </w:p>
        </w:tc>
        <w:tc>
          <w:tcPr>
            <w:tcW w:w="813" w:type="pct"/>
            <w:vMerge w:val="restart"/>
            <w:tcBorders>
              <w:top w:val="single" w:sz="4" w:space="0" w:color="auto"/>
              <w:left w:val="single" w:sz="4" w:space="0" w:color="auto"/>
              <w:bottom w:val="single" w:sz="4" w:space="0" w:color="auto"/>
              <w:right w:val="single" w:sz="4" w:space="0" w:color="auto"/>
            </w:tcBorders>
          </w:tcPr>
          <w:p w14:paraId="1F35D87C"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6FBEC3BE"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замечаний по ведению документации 0 замечаний</w:t>
            </w:r>
          </w:p>
        </w:tc>
        <w:tc>
          <w:tcPr>
            <w:tcW w:w="661" w:type="pct"/>
            <w:tcBorders>
              <w:top w:val="single" w:sz="4" w:space="0" w:color="auto"/>
              <w:left w:val="single" w:sz="4" w:space="0" w:color="auto"/>
              <w:right w:val="single" w:sz="4" w:space="0" w:color="auto"/>
            </w:tcBorders>
          </w:tcPr>
          <w:p w14:paraId="046840CB"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62BB2207"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0F9606CF"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98FFCDB"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3E4263C"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129BD358" w14:textId="77777777" w:rsidR="004200E4" w:rsidRPr="004200E4" w:rsidRDefault="004200E4" w:rsidP="004200E4">
            <w:pPr>
              <w:rPr>
                <w:rFonts w:ascii="Arial" w:hAnsi="Arial" w:cs="Arial"/>
                <w:sz w:val="24"/>
                <w:szCs w:val="24"/>
              </w:rPr>
            </w:pPr>
          </w:p>
        </w:tc>
        <w:tc>
          <w:tcPr>
            <w:tcW w:w="661" w:type="pct"/>
            <w:tcBorders>
              <w:left w:val="single" w:sz="4" w:space="0" w:color="auto"/>
              <w:bottom w:val="single" w:sz="4" w:space="0" w:color="auto"/>
              <w:right w:val="single" w:sz="4" w:space="0" w:color="auto"/>
            </w:tcBorders>
          </w:tcPr>
          <w:p w14:paraId="7F07A112" w14:textId="77777777" w:rsidR="004200E4" w:rsidRPr="004200E4" w:rsidRDefault="004200E4" w:rsidP="004200E4">
            <w:pPr>
              <w:rPr>
                <w:rFonts w:ascii="Arial" w:hAnsi="Arial" w:cs="Arial"/>
                <w:sz w:val="24"/>
                <w:szCs w:val="24"/>
              </w:rPr>
            </w:pPr>
          </w:p>
        </w:tc>
      </w:tr>
      <w:tr w:rsidR="004200E4" w:rsidRPr="004200E4" w14:paraId="672E4534" w14:textId="77777777" w:rsidTr="004200E4">
        <w:tc>
          <w:tcPr>
            <w:tcW w:w="1162" w:type="pct"/>
            <w:tcBorders>
              <w:top w:val="single" w:sz="4" w:space="0" w:color="auto"/>
              <w:left w:val="single" w:sz="4" w:space="0" w:color="auto"/>
              <w:bottom w:val="single" w:sz="4" w:space="0" w:color="auto"/>
              <w:right w:val="single" w:sz="4" w:space="0" w:color="auto"/>
            </w:tcBorders>
          </w:tcPr>
          <w:p w14:paraId="4015555D"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0D789D11" w14:textId="77777777" w:rsidR="004200E4" w:rsidRPr="004200E4" w:rsidRDefault="004200E4" w:rsidP="004200E4">
            <w:pPr>
              <w:rPr>
                <w:rFonts w:ascii="Arial" w:hAnsi="Arial" w:cs="Arial"/>
                <w:sz w:val="24"/>
                <w:szCs w:val="24"/>
              </w:rPr>
            </w:pPr>
          </w:p>
        </w:tc>
      </w:tr>
      <w:tr w:rsidR="004200E4" w:rsidRPr="004200E4" w14:paraId="20C5B59D" w14:textId="77777777" w:rsidTr="004200E4">
        <w:tc>
          <w:tcPr>
            <w:tcW w:w="1162" w:type="pct"/>
            <w:vMerge w:val="restart"/>
            <w:tcBorders>
              <w:top w:val="single" w:sz="4" w:space="0" w:color="auto"/>
              <w:left w:val="single" w:sz="4" w:space="0" w:color="auto"/>
              <w:right w:val="single" w:sz="4" w:space="0" w:color="auto"/>
            </w:tcBorders>
          </w:tcPr>
          <w:p w14:paraId="7521C649" w14:textId="77777777" w:rsidR="004200E4" w:rsidRPr="004200E4" w:rsidRDefault="004200E4" w:rsidP="004200E4">
            <w:pPr>
              <w:rPr>
                <w:rFonts w:ascii="Arial" w:hAnsi="Arial" w:cs="Arial"/>
                <w:sz w:val="24"/>
                <w:szCs w:val="24"/>
              </w:rPr>
            </w:pPr>
            <w:r w:rsidRPr="004200E4">
              <w:rPr>
                <w:rFonts w:ascii="Arial" w:hAnsi="Arial" w:cs="Arial"/>
                <w:sz w:val="24"/>
                <w:szCs w:val="24"/>
              </w:rPr>
              <w:t>Заведующий хозяйством</w:t>
            </w:r>
          </w:p>
        </w:tc>
        <w:tc>
          <w:tcPr>
            <w:tcW w:w="3838" w:type="pct"/>
            <w:gridSpan w:val="4"/>
            <w:tcBorders>
              <w:top w:val="single" w:sz="4" w:space="0" w:color="auto"/>
              <w:left w:val="single" w:sz="4" w:space="0" w:color="auto"/>
              <w:bottom w:val="single" w:sz="4" w:space="0" w:color="auto"/>
              <w:right w:val="single" w:sz="4" w:space="0" w:color="auto"/>
            </w:tcBorders>
          </w:tcPr>
          <w:p w14:paraId="2BC0DC07"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5FDDF881" w14:textId="77777777" w:rsidTr="004200E4">
        <w:tc>
          <w:tcPr>
            <w:tcW w:w="1162" w:type="pct"/>
            <w:vMerge/>
            <w:tcBorders>
              <w:top w:val="single" w:sz="4" w:space="0" w:color="auto"/>
              <w:left w:val="single" w:sz="4" w:space="0" w:color="auto"/>
              <w:right w:val="single" w:sz="4" w:space="0" w:color="auto"/>
            </w:tcBorders>
          </w:tcPr>
          <w:p w14:paraId="5BD4FCEF"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14F83FCF"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Соблюдение санитарно-гигиенических норм, правил техники </w:t>
            </w:r>
            <w:r w:rsidRPr="004200E4">
              <w:rPr>
                <w:rFonts w:ascii="Arial" w:hAnsi="Arial" w:cs="Arial"/>
                <w:sz w:val="24"/>
                <w:szCs w:val="24"/>
              </w:rPr>
              <w:lastRenderedPageBreak/>
              <w:t>безопасности, пожарной безопасности</w:t>
            </w:r>
          </w:p>
        </w:tc>
        <w:tc>
          <w:tcPr>
            <w:tcW w:w="813" w:type="pct"/>
            <w:tcBorders>
              <w:top w:val="single" w:sz="4" w:space="0" w:color="auto"/>
              <w:left w:val="single" w:sz="4" w:space="0" w:color="auto"/>
              <w:bottom w:val="single" w:sz="4" w:space="0" w:color="auto"/>
              <w:right w:val="single" w:sz="4" w:space="0" w:color="auto"/>
            </w:tcBorders>
          </w:tcPr>
          <w:p w14:paraId="12B499A8"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Ежемесячно</w:t>
            </w:r>
          </w:p>
        </w:tc>
        <w:tc>
          <w:tcPr>
            <w:tcW w:w="1218" w:type="pct"/>
            <w:tcBorders>
              <w:top w:val="single" w:sz="4" w:space="0" w:color="auto"/>
              <w:left w:val="single" w:sz="4" w:space="0" w:color="auto"/>
              <w:bottom w:val="single" w:sz="4" w:space="0" w:color="auto"/>
              <w:right w:val="single" w:sz="4" w:space="0" w:color="auto"/>
            </w:tcBorders>
          </w:tcPr>
          <w:p w14:paraId="35777103"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100% обеспечение учебных кабинетов, бытовых, хозяйственных, и </w:t>
            </w:r>
            <w:r w:rsidRPr="004200E4">
              <w:rPr>
                <w:rFonts w:ascii="Arial" w:hAnsi="Arial" w:cs="Arial"/>
                <w:sz w:val="24"/>
                <w:szCs w:val="24"/>
              </w:rPr>
              <w:lastRenderedPageBreak/>
              <w:t>других помещений оборудованием и инвентарем, отвечающим требованиям правил и норм безопасности жизнедеятельности, стандартам безопасности труда</w:t>
            </w:r>
          </w:p>
        </w:tc>
        <w:tc>
          <w:tcPr>
            <w:tcW w:w="661" w:type="pct"/>
            <w:tcBorders>
              <w:top w:val="single" w:sz="4" w:space="0" w:color="auto"/>
              <w:left w:val="single" w:sz="4" w:space="0" w:color="auto"/>
              <w:bottom w:val="single" w:sz="4" w:space="0" w:color="auto"/>
              <w:right w:val="single" w:sz="4" w:space="0" w:color="auto"/>
            </w:tcBorders>
          </w:tcPr>
          <w:p w14:paraId="423755A8"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10</w:t>
            </w:r>
          </w:p>
        </w:tc>
      </w:tr>
      <w:tr w:rsidR="004200E4" w:rsidRPr="004200E4" w14:paraId="3BC05F2F" w14:textId="77777777" w:rsidTr="004200E4">
        <w:tc>
          <w:tcPr>
            <w:tcW w:w="1162" w:type="pct"/>
            <w:vMerge/>
            <w:tcBorders>
              <w:top w:val="single" w:sz="4" w:space="0" w:color="auto"/>
              <w:left w:val="single" w:sz="4" w:space="0" w:color="auto"/>
              <w:right w:val="single" w:sz="4" w:space="0" w:color="auto"/>
            </w:tcBorders>
          </w:tcPr>
          <w:p w14:paraId="61934AF9"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AB011B0" w14:textId="77777777" w:rsidR="004200E4" w:rsidRPr="004200E4" w:rsidRDefault="004200E4" w:rsidP="004200E4">
            <w:pPr>
              <w:rPr>
                <w:rFonts w:ascii="Arial" w:hAnsi="Arial" w:cs="Arial"/>
                <w:sz w:val="24"/>
                <w:szCs w:val="24"/>
              </w:rPr>
            </w:pPr>
            <w:r w:rsidRPr="004200E4">
              <w:rPr>
                <w:rFonts w:ascii="Arial" w:hAnsi="Arial" w:cs="Arial"/>
                <w:sz w:val="24"/>
                <w:szCs w:val="24"/>
              </w:rPr>
              <w:t>Систематизация учета на складе инвентаря и оборудования (наличие картотеки движения материальных ценностей)</w:t>
            </w:r>
          </w:p>
        </w:tc>
        <w:tc>
          <w:tcPr>
            <w:tcW w:w="813" w:type="pct"/>
            <w:vMerge w:val="restart"/>
            <w:tcBorders>
              <w:top w:val="single" w:sz="4" w:space="0" w:color="auto"/>
              <w:left w:val="single" w:sz="4" w:space="0" w:color="auto"/>
              <w:bottom w:val="single" w:sz="4" w:space="0" w:color="auto"/>
              <w:right w:val="single" w:sz="4" w:space="0" w:color="auto"/>
            </w:tcBorders>
          </w:tcPr>
          <w:p w14:paraId="7FA387F7"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3FA418AC"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зафиксированных замечаний</w:t>
            </w:r>
          </w:p>
        </w:tc>
        <w:tc>
          <w:tcPr>
            <w:tcW w:w="661" w:type="pct"/>
            <w:tcBorders>
              <w:top w:val="single" w:sz="4" w:space="0" w:color="auto"/>
              <w:left w:val="single" w:sz="4" w:space="0" w:color="auto"/>
              <w:right w:val="single" w:sz="4" w:space="0" w:color="auto"/>
            </w:tcBorders>
          </w:tcPr>
          <w:p w14:paraId="155367C3" w14:textId="77777777" w:rsidR="004200E4" w:rsidRPr="004200E4" w:rsidRDefault="004200E4" w:rsidP="004200E4">
            <w:pPr>
              <w:rPr>
                <w:rFonts w:ascii="Arial" w:hAnsi="Arial" w:cs="Arial"/>
                <w:sz w:val="24"/>
                <w:szCs w:val="24"/>
              </w:rPr>
            </w:pPr>
          </w:p>
        </w:tc>
      </w:tr>
      <w:tr w:rsidR="004200E4" w:rsidRPr="004200E4" w14:paraId="2D252F60" w14:textId="77777777" w:rsidTr="004200E4">
        <w:tc>
          <w:tcPr>
            <w:tcW w:w="1162" w:type="pct"/>
            <w:vMerge/>
            <w:tcBorders>
              <w:top w:val="single" w:sz="4" w:space="0" w:color="auto"/>
              <w:left w:val="single" w:sz="4" w:space="0" w:color="auto"/>
              <w:right w:val="single" w:sz="4" w:space="0" w:color="auto"/>
            </w:tcBorders>
          </w:tcPr>
          <w:p w14:paraId="5E106284"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35A056FE"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3361D79"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2E158493"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0A8BB82C"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15BB2139" w14:textId="77777777" w:rsidTr="004200E4">
        <w:tc>
          <w:tcPr>
            <w:tcW w:w="1162" w:type="pct"/>
            <w:vMerge w:val="restart"/>
            <w:tcBorders>
              <w:left w:val="single" w:sz="4" w:space="0" w:color="auto"/>
              <w:right w:val="single" w:sz="4" w:space="0" w:color="auto"/>
            </w:tcBorders>
          </w:tcPr>
          <w:p w14:paraId="069742FB"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73F14723" w14:textId="77777777" w:rsidR="004200E4" w:rsidRPr="004200E4" w:rsidRDefault="004200E4" w:rsidP="004200E4">
            <w:pPr>
              <w:rPr>
                <w:rFonts w:ascii="Arial" w:hAnsi="Arial" w:cs="Arial"/>
                <w:sz w:val="24"/>
                <w:szCs w:val="24"/>
              </w:rPr>
            </w:pPr>
            <w:r w:rsidRPr="004200E4">
              <w:rPr>
                <w:rFonts w:ascii="Arial" w:hAnsi="Arial" w:cs="Arial"/>
                <w:sz w:val="24"/>
                <w:szCs w:val="24"/>
              </w:rPr>
              <w:t>Ответственность за соблюдение правил внутреннего трудового распорядка работниками спортсооружений</w:t>
            </w:r>
          </w:p>
        </w:tc>
        <w:tc>
          <w:tcPr>
            <w:tcW w:w="813" w:type="pct"/>
            <w:vMerge w:val="restart"/>
            <w:tcBorders>
              <w:top w:val="single" w:sz="4" w:space="0" w:color="auto"/>
              <w:left w:val="single" w:sz="4" w:space="0" w:color="auto"/>
              <w:bottom w:val="single" w:sz="4" w:space="0" w:color="auto"/>
              <w:right w:val="single" w:sz="4" w:space="0" w:color="auto"/>
            </w:tcBorders>
          </w:tcPr>
          <w:p w14:paraId="0A42ED26"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44907FC7"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со стороны руководства замечаний за опоздание на работу, ранний уход с работы, превышение установленного времени для отдыха и питания, курение в не установленных местах работников структурного подразделения</w:t>
            </w:r>
          </w:p>
        </w:tc>
        <w:tc>
          <w:tcPr>
            <w:tcW w:w="661" w:type="pct"/>
            <w:tcBorders>
              <w:top w:val="single" w:sz="4" w:space="0" w:color="auto"/>
              <w:left w:val="single" w:sz="4" w:space="0" w:color="auto"/>
              <w:right w:val="single" w:sz="4" w:space="0" w:color="auto"/>
            </w:tcBorders>
          </w:tcPr>
          <w:p w14:paraId="7682DF3D" w14:textId="77777777" w:rsidR="004200E4" w:rsidRPr="004200E4" w:rsidRDefault="004200E4" w:rsidP="004200E4">
            <w:pPr>
              <w:rPr>
                <w:rFonts w:ascii="Arial" w:hAnsi="Arial" w:cs="Arial"/>
                <w:sz w:val="24"/>
                <w:szCs w:val="24"/>
              </w:rPr>
            </w:pPr>
          </w:p>
        </w:tc>
      </w:tr>
      <w:tr w:rsidR="004200E4" w:rsidRPr="004200E4" w14:paraId="346D9076" w14:textId="77777777" w:rsidTr="004200E4">
        <w:tc>
          <w:tcPr>
            <w:tcW w:w="1162" w:type="pct"/>
            <w:vMerge/>
            <w:tcBorders>
              <w:left w:val="single" w:sz="4" w:space="0" w:color="auto"/>
              <w:right w:val="single" w:sz="4" w:space="0" w:color="auto"/>
            </w:tcBorders>
          </w:tcPr>
          <w:p w14:paraId="46F63723"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EAE12BA"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71161AF"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0DD30A4"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209FFB04"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629E0097" w14:textId="77777777" w:rsidTr="004200E4">
        <w:tc>
          <w:tcPr>
            <w:tcW w:w="1162" w:type="pct"/>
            <w:vMerge/>
            <w:tcBorders>
              <w:left w:val="single" w:sz="4" w:space="0" w:color="auto"/>
              <w:right w:val="single" w:sz="4" w:space="0" w:color="auto"/>
            </w:tcBorders>
          </w:tcPr>
          <w:p w14:paraId="6A4BC7B2"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7838E6C8"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Обеспечение содержания в </w:t>
            </w:r>
            <w:r w:rsidRPr="004200E4">
              <w:rPr>
                <w:rFonts w:ascii="Arial" w:hAnsi="Arial" w:cs="Arial"/>
                <w:sz w:val="24"/>
                <w:szCs w:val="24"/>
              </w:rPr>
              <w:lastRenderedPageBreak/>
              <w:t>исправном состоянии систем электроснабжения, пожарно-охранной сигнализации, телефонной связи, оргтехники</w:t>
            </w:r>
          </w:p>
        </w:tc>
        <w:tc>
          <w:tcPr>
            <w:tcW w:w="813" w:type="pct"/>
            <w:vMerge w:val="restart"/>
            <w:tcBorders>
              <w:top w:val="single" w:sz="4" w:space="0" w:color="auto"/>
              <w:left w:val="single" w:sz="4" w:space="0" w:color="auto"/>
              <w:bottom w:val="single" w:sz="4" w:space="0" w:color="auto"/>
              <w:right w:val="single" w:sz="4" w:space="0" w:color="auto"/>
            </w:tcBorders>
          </w:tcPr>
          <w:p w14:paraId="39FA6ECF"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Ежемесячно</w:t>
            </w:r>
          </w:p>
        </w:tc>
        <w:tc>
          <w:tcPr>
            <w:tcW w:w="1218" w:type="pct"/>
            <w:tcBorders>
              <w:top w:val="single" w:sz="4" w:space="0" w:color="auto"/>
              <w:left w:val="single" w:sz="4" w:space="0" w:color="auto"/>
              <w:right w:val="single" w:sz="4" w:space="0" w:color="auto"/>
            </w:tcBorders>
          </w:tcPr>
          <w:p w14:paraId="5779C142"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Бесперебойная работа </w:t>
            </w:r>
            <w:r w:rsidRPr="004200E4">
              <w:rPr>
                <w:rFonts w:ascii="Arial" w:hAnsi="Arial" w:cs="Arial"/>
                <w:sz w:val="24"/>
                <w:szCs w:val="24"/>
              </w:rPr>
              <w:lastRenderedPageBreak/>
              <w:t>технических систем</w:t>
            </w:r>
          </w:p>
        </w:tc>
        <w:tc>
          <w:tcPr>
            <w:tcW w:w="661" w:type="pct"/>
            <w:tcBorders>
              <w:top w:val="single" w:sz="4" w:space="0" w:color="auto"/>
              <w:left w:val="single" w:sz="4" w:space="0" w:color="auto"/>
              <w:right w:val="single" w:sz="4" w:space="0" w:color="auto"/>
            </w:tcBorders>
          </w:tcPr>
          <w:p w14:paraId="74F7D472" w14:textId="77777777" w:rsidR="004200E4" w:rsidRPr="004200E4" w:rsidRDefault="004200E4" w:rsidP="004200E4">
            <w:pPr>
              <w:rPr>
                <w:rFonts w:ascii="Arial" w:hAnsi="Arial" w:cs="Arial"/>
                <w:sz w:val="24"/>
                <w:szCs w:val="24"/>
              </w:rPr>
            </w:pPr>
          </w:p>
        </w:tc>
      </w:tr>
      <w:tr w:rsidR="004200E4" w:rsidRPr="004200E4" w14:paraId="2C8337D0" w14:textId="77777777" w:rsidTr="004200E4">
        <w:tc>
          <w:tcPr>
            <w:tcW w:w="1162" w:type="pct"/>
            <w:vMerge/>
            <w:tcBorders>
              <w:left w:val="single" w:sz="4" w:space="0" w:color="auto"/>
              <w:right w:val="single" w:sz="4" w:space="0" w:color="auto"/>
            </w:tcBorders>
          </w:tcPr>
          <w:p w14:paraId="62897F57"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FE70851"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D36F1DA"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FE91DA5"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left w:val="single" w:sz="4" w:space="0" w:color="auto"/>
              <w:bottom w:val="single" w:sz="4" w:space="0" w:color="auto"/>
              <w:right w:val="single" w:sz="4" w:space="0" w:color="auto"/>
            </w:tcBorders>
          </w:tcPr>
          <w:p w14:paraId="5D23410B"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12F6C4C7" w14:textId="77777777" w:rsidTr="004200E4">
        <w:tc>
          <w:tcPr>
            <w:tcW w:w="1162" w:type="pct"/>
            <w:vMerge/>
            <w:tcBorders>
              <w:left w:val="single" w:sz="4" w:space="0" w:color="auto"/>
              <w:right w:val="single" w:sz="4" w:space="0" w:color="auto"/>
            </w:tcBorders>
          </w:tcPr>
          <w:p w14:paraId="4100E0DB"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59BF1789"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340C0451" w14:textId="77777777" w:rsidTr="004200E4">
        <w:tc>
          <w:tcPr>
            <w:tcW w:w="1162" w:type="pct"/>
            <w:vMerge/>
            <w:tcBorders>
              <w:left w:val="single" w:sz="4" w:space="0" w:color="auto"/>
              <w:right w:val="single" w:sz="4" w:space="0" w:color="auto"/>
            </w:tcBorders>
          </w:tcPr>
          <w:p w14:paraId="1FE7D040"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1B2CE571" w14:textId="77777777" w:rsidR="004200E4" w:rsidRPr="004200E4" w:rsidRDefault="004200E4" w:rsidP="004200E4">
            <w:pPr>
              <w:rPr>
                <w:rFonts w:ascii="Arial" w:hAnsi="Arial" w:cs="Arial"/>
                <w:sz w:val="24"/>
                <w:szCs w:val="24"/>
              </w:rPr>
            </w:pPr>
            <w:r w:rsidRPr="004200E4">
              <w:rPr>
                <w:rFonts w:ascii="Arial" w:hAnsi="Arial" w:cs="Arial"/>
                <w:sz w:val="24"/>
                <w:szCs w:val="24"/>
              </w:rPr>
              <w:t>Обеспечение сохранности имущества и его учет</w:t>
            </w:r>
          </w:p>
        </w:tc>
        <w:tc>
          <w:tcPr>
            <w:tcW w:w="813" w:type="pct"/>
            <w:vMerge w:val="restart"/>
            <w:tcBorders>
              <w:top w:val="single" w:sz="4" w:space="0" w:color="auto"/>
              <w:left w:val="single" w:sz="4" w:space="0" w:color="auto"/>
              <w:bottom w:val="single" w:sz="4" w:space="0" w:color="auto"/>
              <w:right w:val="single" w:sz="4" w:space="0" w:color="auto"/>
            </w:tcBorders>
          </w:tcPr>
          <w:p w14:paraId="246AF0C0"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35A2C147"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зафиксированных замечаний по утрате и порче имущества</w:t>
            </w:r>
          </w:p>
        </w:tc>
        <w:tc>
          <w:tcPr>
            <w:tcW w:w="661" w:type="pct"/>
            <w:tcBorders>
              <w:top w:val="single" w:sz="4" w:space="0" w:color="auto"/>
              <w:left w:val="single" w:sz="4" w:space="0" w:color="auto"/>
              <w:right w:val="single" w:sz="4" w:space="0" w:color="auto"/>
            </w:tcBorders>
          </w:tcPr>
          <w:p w14:paraId="3FDD9E3B" w14:textId="77777777" w:rsidR="004200E4" w:rsidRPr="004200E4" w:rsidRDefault="004200E4" w:rsidP="004200E4">
            <w:pPr>
              <w:rPr>
                <w:rFonts w:ascii="Arial" w:hAnsi="Arial" w:cs="Arial"/>
                <w:sz w:val="24"/>
                <w:szCs w:val="24"/>
              </w:rPr>
            </w:pPr>
          </w:p>
        </w:tc>
      </w:tr>
      <w:tr w:rsidR="004200E4" w:rsidRPr="004200E4" w14:paraId="4FC65281" w14:textId="77777777" w:rsidTr="004200E4">
        <w:tc>
          <w:tcPr>
            <w:tcW w:w="1162" w:type="pct"/>
            <w:vMerge/>
            <w:tcBorders>
              <w:left w:val="single" w:sz="4" w:space="0" w:color="auto"/>
              <w:right w:val="single" w:sz="4" w:space="0" w:color="auto"/>
            </w:tcBorders>
          </w:tcPr>
          <w:p w14:paraId="4C0E6AD2"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024DA7F"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00DF1CAC"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0A5BA07E"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7828C97A"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5089FF10" w14:textId="77777777" w:rsidTr="004200E4">
        <w:tc>
          <w:tcPr>
            <w:tcW w:w="1162" w:type="pct"/>
            <w:vMerge/>
            <w:tcBorders>
              <w:left w:val="single" w:sz="4" w:space="0" w:color="auto"/>
              <w:right w:val="single" w:sz="4" w:space="0" w:color="auto"/>
            </w:tcBorders>
          </w:tcPr>
          <w:p w14:paraId="065806CB"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7A094ABF" w14:textId="77777777" w:rsidR="004200E4" w:rsidRPr="004200E4" w:rsidRDefault="004200E4" w:rsidP="004200E4">
            <w:pPr>
              <w:rPr>
                <w:rFonts w:ascii="Arial" w:hAnsi="Arial" w:cs="Arial"/>
                <w:sz w:val="24"/>
                <w:szCs w:val="24"/>
              </w:rPr>
            </w:pPr>
            <w:r w:rsidRPr="004200E4">
              <w:rPr>
                <w:rFonts w:ascii="Arial" w:hAnsi="Arial" w:cs="Arial"/>
                <w:sz w:val="24"/>
                <w:szCs w:val="24"/>
              </w:rPr>
              <w:t>осуществление рационального расходования материалов</w:t>
            </w:r>
          </w:p>
        </w:tc>
        <w:tc>
          <w:tcPr>
            <w:tcW w:w="813" w:type="pct"/>
            <w:vMerge w:val="restart"/>
            <w:tcBorders>
              <w:top w:val="single" w:sz="4" w:space="0" w:color="auto"/>
              <w:left w:val="single" w:sz="4" w:space="0" w:color="auto"/>
              <w:bottom w:val="single" w:sz="4" w:space="0" w:color="auto"/>
              <w:right w:val="single" w:sz="4" w:space="0" w:color="auto"/>
            </w:tcBorders>
          </w:tcPr>
          <w:p w14:paraId="518579A5"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08989D51" w14:textId="77777777" w:rsidR="004200E4" w:rsidRPr="004200E4" w:rsidRDefault="004200E4" w:rsidP="004200E4">
            <w:pPr>
              <w:rPr>
                <w:rFonts w:ascii="Arial" w:hAnsi="Arial" w:cs="Arial"/>
                <w:sz w:val="24"/>
                <w:szCs w:val="24"/>
              </w:rPr>
            </w:pPr>
            <w:r w:rsidRPr="004200E4">
              <w:rPr>
                <w:rFonts w:ascii="Arial" w:hAnsi="Arial" w:cs="Arial"/>
                <w:sz w:val="24"/>
                <w:szCs w:val="24"/>
              </w:rPr>
              <w:t>- качественное и своевременное проведение инвентаризации имущества учреждения</w:t>
            </w:r>
          </w:p>
          <w:p w14:paraId="61D7CEE4" w14:textId="77777777" w:rsidR="004200E4" w:rsidRPr="004200E4" w:rsidRDefault="004200E4" w:rsidP="004200E4">
            <w:pPr>
              <w:rPr>
                <w:rFonts w:ascii="Arial" w:hAnsi="Arial" w:cs="Arial"/>
                <w:sz w:val="24"/>
                <w:szCs w:val="24"/>
              </w:rPr>
            </w:pPr>
            <w:r w:rsidRPr="004200E4">
              <w:rPr>
                <w:rFonts w:ascii="Arial" w:hAnsi="Arial" w:cs="Arial"/>
                <w:sz w:val="24"/>
                <w:szCs w:val="24"/>
              </w:rPr>
              <w:t>100%;</w:t>
            </w:r>
          </w:p>
        </w:tc>
        <w:tc>
          <w:tcPr>
            <w:tcW w:w="661" w:type="pct"/>
            <w:tcBorders>
              <w:top w:val="single" w:sz="4" w:space="0" w:color="auto"/>
              <w:left w:val="single" w:sz="4" w:space="0" w:color="auto"/>
              <w:right w:val="single" w:sz="4" w:space="0" w:color="auto"/>
            </w:tcBorders>
          </w:tcPr>
          <w:p w14:paraId="2F28EFF3"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51A8B898" w14:textId="77777777" w:rsidTr="004200E4">
        <w:tc>
          <w:tcPr>
            <w:tcW w:w="1162" w:type="pct"/>
            <w:vMerge/>
            <w:tcBorders>
              <w:left w:val="single" w:sz="4" w:space="0" w:color="auto"/>
              <w:right w:val="single" w:sz="4" w:space="0" w:color="auto"/>
            </w:tcBorders>
          </w:tcPr>
          <w:p w14:paraId="590AF515"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14691287"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DF88E1A"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637032BE" w14:textId="77777777" w:rsidR="004200E4" w:rsidRPr="004200E4" w:rsidRDefault="004200E4" w:rsidP="004200E4">
            <w:pPr>
              <w:rPr>
                <w:rFonts w:ascii="Arial" w:hAnsi="Arial" w:cs="Arial"/>
                <w:sz w:val="24"/>
                <w:szCs w:val="24"/>
              </w:rPr>
            </w:pPr>
          </w:p>
        </w:tc>
        <w:tc>
          <w:tcPr>
            <w:tcW w:w="661" w:type="pct"/>
            <w:tcBorders>
              <w:left w:val="single" w:sz="4" w:space="0" w:color="auto"/>
              <w:right w:val="single" w:sz="4" w:space="0" w:color="auto"/>
            </w:tcBorders>
          </w:tcPr>
          <w:p w14:paraId="62577ECF" w14:textId="77777777" w:rsidR="004200E4" w:rsidRPr="004200E4" w:rsidRDefault="004200E4" w:rsidP="004200E4">
            <w:pPr>
              <w:rPr>
                <w:rFonts w:ascii="Arial" w:hAnsi="Arial" w:cs="Arial"/>
                <w:sz w:val="24"/>
                <w:szCs w:val="24"/>
              </w:rPr>
            </w:pPr>
          </w:p>
        </w:tc>
      </w:tr>
      <w:tr w:rsidR="004200E4" w:rsidRPr="004200E4" w14:paraId="5DBD2E9C" w14:textId="77777777" w:rsidTr="004200E4">
        <w:tc>
          <w:tcPr>
            <w:tcW w:w="1162" w:type="pct"/>
            <w:vMerge/>
            <w:tcBorders>
              <w:left w:val="single" w:sz="4" w:space="0" w:color="auto"/>
              <w:right w:val="single" w:sz="4" w:space="0" w:color="auto"/>
            </w:tcBorders>
          </w:tcPr>
          <w:p w14:paraId="50BE808D"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37567930"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0B7409B9" w14:textId="77777777" w:rsidR="004200E4" w:rsidRPr="004200E4" w:rsidRDefault="004200E4" w:rsidP="004200E4">
            <w:pPr>
              <w:rPr>
                <w:rFonts w:ascii="Arial" w:hAnsi="Arial" w:cs="Arial"/>
                <w:sz w:val="24"/>
                <w:szCs w:val="24"/>
              </w:rPr>
            </w:pPr>
          </w:p>
        </w:tc>
        <w:tc>
          <w:tcPr>
            <w:tcW w:w="1218" w:type="pct"/>
            <w:tcBorders>
              <w:left w:val="single" w:sz="4" w:space="0" w:color="auto"/>
              <w:right w:val="single" w:sz="4" w:space="0" w:color="auto"/>
            </w:tcBorders>
          </w:tcPr>
          <w:p w14:paraId="7DA5A52B" w14:textId="77777777" w:rsidR="004200E4" w:rsidRPr="004200E4" w:rsidRDefault="004200E4" w:rsidP="004200E4">
            <w:pPr>
              <w:rPr>
                <w:rFonts w:ascii="Arial" w:hAnsi="Arial" w:cs="Arial"/>
                <w:sz w:val="24"/>
                <w:szCs w:val="24"/>
              </w:rPr>
            </w:pPr>
          </w:p>
        </w:tc>
        <w:tc>
          <w:tcPr>
            <w:tcW w:w="661" w:type="pct"/>
            <w:tcBorders>
              <w:left w:val="single" w:sz="4" w:space="0" w:color="auto"/>
              <w:right w:val="single" w:sz="4" w:space="0" w:color="auto"/>
            </w:tcBorders>
          </w:tcPr>
          <w:p w14:paraId="56BE4DD8" w14:textId="77777777" w:rsidR="004200E4" w:rsidRPr="004200E4" w:rsidRDefault="004200E4" w:rsidP="004200E4">
            <w:pPr>
              <w:rPr>
                <w:rFonts w:ascii="Arial" w:hAnsi="Arial" w:cs="Arial"/>
                <w:sz w:val="24"/>
                <w:szCs w:val="24"/>
              </w:rPr>
            </w:pPr>
          </w:p>
        </w:tc>
      </w:tr>
      <w:tr w:rsidR="004200E4" w:rsidRPr="004200E4" w14:paraId="4E7D0366" w14:textId="77777777" w:rsidTr="004200E4">
        <w:tc>
          <w:tcPr>
            <w:tcW w:w="1162" w:type="pct"/>
            <w:vMerge/>
            <w:tcBorders>
              <w:left w:val="single" w:sz="4" w:space="0" w:color="auto"/>
              <w:right w:val="single" w:sz="4" w:space="0" w:color="auto"/>
            </w:tcBorders>
          </w:tcPr>
          <w:p w14:paraId="3DB1FA07"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FD1B2D6"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AC6A2D8"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11620FEA" w14:textId="77777777" w:rsidR="004200E4" w:rsidRPr="004200E4" w:rsidRDefault="004200E4" w:rsidP="004200E4">
            <w:pPr>
              <w:rPr>
                <w:rFonts w:ascii="Arial" w:hAnsi="Arial" w:cs="Arial"/>
                <w:sz w:val="24"/>
                <w:szCs w:val="24"/>
              </w:rPr>
            </w:pPr>
          </w:p>
        </w:tc>
        <w:tc>
          <w:tcPr>
            <w:tcW w:w="661" w:type="pct"/>
            <w:tcBorders>
              <w:left w:val="single" w:sz="4" w:space="0" w:color="auto"/>
              <w:bottom w:val="single" w:sz="4" w:space="0" w:color="auto"/>
              <w:right w:val="single" w:sz="4" w:space="0" w:color="auto"/>
            </w:tcBorders>
          </w:tcPr>
          <w:p w14:paraId="7A093682" w14:textId="77777777" w:rsidR="004200E4" w:rsidRPr="004200E4" w:rsidRDefault="004200E4" w:rsidP="004200E4">
            <w:pPr>
              <w:rPr>
                <w:rFonts w:ascii="Arial" w:hAnsi="Arial" w:cs="Arial"/>
                <w:sz w:val="24"/>
                <w:szCs w:val="24"/>
              </w:rPr>
            </w:pPr>
          </w:p>
        </w:tc>
      </w:tr>
      <w:tr w:rsidR="004200E4" w:rsidRPr="004200E4" w14:paraId="476B797C" w14:textId="77777777" w:rsidTr="004200E4">
        <w:tc>
          <w:tcPr>
            <w:tcW w:w="1162" w:type="pct"/>
            <w:vMerge w:val="restart"/>
            <w:tcBorders>
              <w:left w:val="single" w:sz="4" w:space="0" w:color="auto"/>
              <w:bottom w:val="single" w:sz="4" w:space="0" w:color="auto"/>
              <w:right w:val="single" w:sz="4" w:space="0" w:color="auto"/>
            </w:tcBorders>
          </w:tcPr>
          <w:p w14:paraId="2CF848BB"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4C0AFE42"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претензий к качеству и срокам выполняемых работ</w:t>
            </w:r>
          </w:p>
        </w:tc>
        <w:tc>
          <w:tcPr>
            <w:tcW w:w="813" w:type="pct"/>
            <w:vMerge w:val="restart"/>
            <w:tcBorders>
              <w:top w:val="single" w:sz="4" w:space="0" w:color="auto"/>
              <w:left w:val="single" w:sz="4" w:space="0" w:color="auto"/>
              <w:bottom w:val="single" w:sz="4" w:space="0" w:color="auto"/>
              <w:right w:val="single" w:sz="4" w:space="0" w:color="auto"/>
            </w:tcBorders>
          </w:tcPr>
          <w:p w14:paraId="5CC8F906"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25064D39"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замечаний</w:t>
            </w:r>
          </w:p>
        </w:tc>
        <w:tc>
          <w:tcPr>
            <w:tcW w:w="661" w:type="pct"/>
            <w:tcBorders>
              <w:top w:val="single" w:sz="4" w:space="0" w:color="auto"/>
              <w:left w:val="single" w:sz="4" w:space="0" w:color="auto"/>
              <w:right w:val="single" w:sz="4" w:space="0" w:color="auto"/>
            </w:tcBorders>
          </w:tcPr>
          <w:p w14:paraId="7DCD48B6" w14:textId="77777777" w:rsidR="004200E4" w:rsidRPr="004200E4" w:rsidRDefault="004200E4" w:rsidP="004200E4">
            <w:pPr>
              <w:rPr>
                <w:rFonts w:ascii="Arial" w:hAnsi="Arial" w:cs="Arial"/>
                <w:sz w:val="24"/>
                <w:szCs w:val="24"/>
              </w:rPr>
            </w:pPr>
          </w:p>
        </w:tc>
      </w:tr>
      <w:tr w:rsidR="004200E4" w:rsidRPr="004200E4" w14:paraId="22B68E8B" w14:textId="77777777" w:rsidTr="004200E4">
        <w:tc>
          <w:tcPr>
            <w:tcW w:w="1162" w:type="pct"/>
            <w:vMerge/>
            <w:tcBorders>
              <w:left w:val="single" w:sz="4" w:space="0" w:color="auto"/>
              <w:bottom w:val="single" w:sz="4" w:space="0" w:color="auto"/>
              <w:right w:val="single" w:sz="4" w:space="0" w:color="auto"/>
            </w:tcBorders>
          </w:tcPr>
          <w:p w14:paraId="01205E32"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1CA56F7"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A77216A"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2749C317"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53CE0C31"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6DE91F1D" w14:textId="77777777" w:rsidTr="004200E4">
        <w:tc>
          <w:tcPr>
            <w:tcW w:w="1162" w:type="pct"/>
            <w:vMerge/>
            <w:tcBorders>
              <w:left w:val="single" w:sz="4" w:space="0" w:color="auto"/>
              <w:bottom w:val="single" w:sz="4" w:space="0" w:color="auto"/>
              <w:right w:val="single" w:sz="4" w:space="0" w:color="auto"/>
            </w:tcBorders>
          </w:tcPr>
          <w:p w14:paraId="50871CB3"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A64CD53" w14:textId="77777777" w:rsidR="004200E4" w:rsidRPr="004200E4" w:rsidRDefault="004200E4" w:rsidP="004200E4">
            <w:pPr>
              <w:rPr>
                <w:rFonts w:ascii="Arial" w:hAnsi="Arial" w:cs="Arial"/>
                <w:sz w:val="24"/>
                <w:szCs w:val="24"/>
              </w:rPr>
            </w:pPr>
            <w:r w:rsidRPr="004200E4">
              <w:rPr>
                <w:rFonts w:ascii="Arial" w:hAnsi="Arial" w:cs="Arial"/>
                <w:sz w:val="24"/>
                <w:szCs w:val="24"/>
              </w:rPr>
              <w:t>Бережное отношение к вверенному имуществу</w:t>
            </w:r>
          </w:p>
        </w:tc>
        <w:tc>
          <w:tcPr>
            <w:tcW w:w="813" w:type="pct"/>
            <w:vMerge w:val="restart"/>
            <w:tcBorders>
              <w:top w:val="single" w:sz="4" w:space="0" w:color="auto"/>
              <w:left w:val="single" w:sz="4" w:space="0" w:color="auto"/>
              <w:bottom w:val="single" w:sz="4" w:space="0" w:color="auto"/>
              <w:right w:val="single" w:sz="4" w:space="0" w:color="auto"/>
            </w:tcBorders>
          </w:tcPr>
          <w:p w14:paraId="3825E23D"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20650605"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замечаний</w:t>
            </w:r>
          </w:p>
        </w:tc>
        <w:tc>
          <w:tcPr>
            <w:tcW w:w="661" w:type="pct"/>
            <w:tcBorders>
              <w:top w:val="single" w:sz="4" w:space="0" w:color="auto"/>
              <w:left w:val="single" w:sz="4" w:space="0" w:color="auto"/>
              <w:right w:val="single" w:sz="4" w:space="0" w:color="auto"/>
            </w:tcBorders>
          </w:tcPr>
          <w:p w14:paraId="5EA4A8B5" w14:textId="77777777" w:rsidR="004200E4" w:rsidRPr="004200E4" w:rsidRDefault="004200E4" w:rsidP="004200E4">
            <w:pPr>
              <w:rPr>
                <w:rFonts w:ascii="Arial" w:hAnsi="Arial" w:cs="Arial"/>
                <w:sz w:val="24"/>
                <w:szCs w:val="24"/>
              </w:rPr>
            </w:pPr>
          </w:p>
        </w:tc>
      </w:tr>
      <w:tr w:rsidR="004200E4" w:rsidRPr="004200E4" w14:paraId="1AC76CF3" w14:textId="77777777" w:rsidTr="004200E4">
        <w:tc>
          <w:tcPr>
            <w:tcW w:w="1162" w:type="pct"/>
            <w:vMerge/>
            <w:tcBorders>
              <w:left w:val="single" w:sz="4" w:space="0" w:color="auto"/>
              <w:bottom w:val="single" w:sz="4" w:space="0" w:color="auto"/>
              <w:right w:val="single" w:sz="4" w:space="0" w:color="auto"/>
            </w:tcBorders>
          </w:tcPr>
          <w:p w14:paraId="235B82F0"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8BAFE24"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08B47376"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0DBE3B2E"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55F107DC"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36C6F8DB" w14:textId="77777777" w:rsidTr="004200E4">
        <w:tc>
          <w:tcPr>
            <w:tcW w:w="1162" w:type="pct"/>
            <w:vMerge/>
            <w:tcBorders>
              <w:left w:val="single" w:sz="4" w:space="0" w:color="auto"/>
              <w:bottom w:val="single" w:sz="4" w:space="0" w:color="auto"/>
              <w:right w:val="single" w:sz="4" w:space="0" w:color="auto"/>
            </w:tcBorders>
          </w:tcPr>
          <w:p w14:paraId="6FAB5A93"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1BBEB15D"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морально-этических норм</w:t>
            </w:r>
          </w:p>
        </w:tc>
        <w:tc>
          <w:tcPr>
            <w:tcW w:w="813" w:type="pct"/>
            <w:vMerge w:val="restart"/>
            <w:tcBorders>
              <w:top w:val="single" w:sz="4" w:space="0" w:color="auto"/>
              <w:left w:val="single" w:sz="4" w:space="0" w:color="auto"/>
              <w:bottom w:val="single" w:sz="4" w:space="0" w:color="auto"/>
              <w:right w:val="single" w:sz="4" w:space="0" w:color="auto"/>
            </w:tcBorders>
          </w:tcPr>
          <w:p w14:paraId="7DA70F47"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0D021679"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жалоб</w:t>
            </w:r>
          </w:p>
        </w:tc>
        <w:tc>
          <w:tcPr>
            <w:tcW w:w="661" w:type="pct"/>
            <w:tcBorders>
              <w:top w:val="single" w:sz="4" w:space="0" w:color="auto"/>
              <w:left w:val="single" w:sz="4" w:space="0" w:color="auto"/>
              <w:right w:val="single" w:sz="4" w:space="0" w:color="auto"/>
            </w:tcBorders>
          </w:tcPr>
          <w:p w14:paraId="2424E737" w14:textId="77777777" w:rsidR="004200E4" w:rsidRPr="004200E4" w:rsidRDefault="004200E4" w:rsidP="004200E4">
            <w:pPr>
              <w:rPr>
                <w:rFonts w:ascii="Arial" w:hAnsi="Arial" w:cs="Arial"/>
                <w:sz w:val="24"/>
                <w:szCs w:val="24"/>
              </w:rPr>
            </w:pPr>
          </w:p>
        </w:tc>
      </w:tr>
      <w:tr w:rsidR="004200E4" w:rsidRPr="004200E4" w14:paraId="14DF1A4A" w14:textId="77777777" w:rsidTr="004200E4">
        <w:tc>
          <w:tcPr>
            <w:tcW w:w="1162" w:type="pct"/>
            <w:vMerge/>
            <w:tcBorders>
              <w:left w:val="single" w:sz="4" w:space="0" w:color="auto"/>
              <w:bottom w:val="single" w:sz="4" w:space="0" w:color="auto"/>
              <w:right w:val="single" w:sz="4" w:space="0" w:color="auto"/>
            </w:tcBorders>
          </w:tcPr>
          <w:p w14:paraId="0A45B52A"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2F43CA4D"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6B4AEBC"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CA03610" w14:textId="77777777" w:rsidR="004200E4" w:rsidRPr="004200E4" w:rsidRDefault="004200E4" w:rsidP="004200E4">
            <w:pPr>
              <w:rPr>
                <w:rFonts w:ascii="Arial" w:hAnsi="Arial" w:cs="Arial"/>
                <w:sz w:val="24"/>
                <w:szCs w:val="24"/>
              </w:rPr>
            </w:pPr>
            <w:r w:rsidRPr="004200E4">
              <w:rPr>
                <w:rFonts w:ascii="Arial" w:hAnsi="Arial" w:cs="Arial"/>
                <w:sz w:val="24"/>
                <w:szCs w:val="24"/>
              </w:rPr>
              <w:t>0 жалоб</w:t>
            </w:r>
          </w:p>
        </w:tc>
        <w:tc>
          <w:tcPr>
            <w:tcW w:w="661" w:type="pct"/>
            <w:tcBorders>
              <w:left w:val="single" w:sz="4" w:space="0" w:color="auto"/>
              <w:bottom w:val="single" w:sz="4" w:space="0" w:color="auto"/>
              <w:right w:val="single" w:sz="4" w:space="0" w:color="auto"/>
            </w:tcBorders>
          </w:tcPr>
          <w:p w14:paraId="594706DC"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38F8DC9E" w14:textId="77777777" w:rsidTr="004200E4">
        <w:tc>
          <w:tcPr>
            <w:tcW w:w="1162" w:type="pct"/>
            <w:vMerge/>
            <w:tcBorders>
              <w:left w:val="single" w:sz="4" w:space="0" w:color="auto"/>
              <w:bottom w:val="single" w:sz="4" w:space="0" w:color="auto"/>
              <w:right w:val="single" w:sz="4" w:space="0" w:color="auto"/>
            </w:tcBorders>
          </w:tcPr>
          <w:p w14:paraId="4E003FBB"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7A99C145"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Своевременная подготовка инвентаря на списание</w:t>
            </w:r>
          </w:p>
        </w:tc>
        <w:tc>
          <w:tcPr>
            <w:tcW w:w="813" w:type="pct"/>
            <w:vMerge w:val="restart"/>
            <w:tcBorders>
              <w:top w:val="single" w:sz="4" w:space="0" w:color="auto"/>
              <w:left w:val="single" w:sz="4" w:space="0" w:color="auto"/>
              <w:bottom w:val="single" w:sz="4" w:space="0" w:color="auto"/>
              <w:right w:val="single" w:sz="4" w:space="0" w:color="auto"/>
            </w:tcBorders>
          </w:tcPr>
          <w:p w14:paraId="77987A2F"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2F9462AC"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замечаний</w:t>
            </w:r>
          </w:p>
        </w:tc>
        <w:tc>
          <w:tcPr>
            <w:tcW w:w="661" w:type="pct"/>
            <w:tcBorders>
              <w:top w:val="single" w:sz="4" w:space="0" w:color="auto"/>
              <w:left w:val="single" w:sz="4" w:space="0" w:color="auto"/>
              <w:right w:val="single" w:sz="4" w:space="0" w:color="auto"/>
            </w:tcBorders>
          </w:tcPr>
          <w:p w14:paraId="6A9A353A" w14:textId="77777777" w:rsidR="004200E4" w:rsidRPr="004200E4" w:rsidRDefault="004200E4" w:rsidP="004200E4">
            <w:pPr>
              <w:rPr>
                <w:rFonts w:ascii="Arial" w:hAnsi="Arial" w:cs="Arial"/>
                <w:sz w:val="24"/>
                <w:szCs w:val="24"/>
              </w:rPr>
            </w:pPr>
          </w:p>
        </w:tc>
      </w:tr>
      <w:tr w:rsidR="004200E4" w:rsidRPr="004200E4" w14:paraId="23330E56" w14:textId="77777777" w:rsidTr="004200E4">
        <w:tc>
          <w:tcPr>
            <w:tcW w:w="1162" w:type="pct"/>
            <w:vMerge/>
            <w:tcBorders>
              <w:left w:val="single" w:sz="4" w:space="0" w:color="auto"/>
              <w:bottom w:val="single" w:sz="4" w:space="0" w:color="auto"/>
              <w:right w:val="single" w:sz="4" w:space="0" w:color="auto"/>
            </w:tcBorders>
          </w:tcPr>
          <w:p w14:paraId="3E347E7A"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EE4E96E"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EDC1C5F"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4D392248"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w:t>
            </w:r>
          </w:p>
        </w:tc>
        <w:tc>
          <w:tcPr>
            <w:tcW w:w="661" w:type="pct"/>
            <w:tcBorders>
              <w:left w:val="single" w:sz="4" w:space="0" w:color="auto"/>
              <w:bottom w:val="single" w:sz="4" w:space="0" w:color="auto"/>
              <w:right w:val="single" w:sz="4" w:space="0" w:color="auto"/>
            </w:tcBorders>
          </w:tcPr>
          <w:p w14:paraId="23E4FFB8"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0E4F8DC3" w14:textId="77777777" w:rsidTr="004200E4">
        <w:tc>
          <w:tcPr>
            <w:tcW w:w="1162" w:type="pct"/>
            <w:vMerge/>
            <w:tcBorders>
              <w:left w:val="single" w:sz="4" w:space="0" w:color="auto"/>
              <w:bottom w:val="single" w:sz="4" w:space="0" w:color="auto"/>
              <w:right w:val="single" w:sz="4" w:space="0" w:color="auto"/>
            </w:tcBorders>
          </w:tcPr>
          <w:p w14:paraId="78B9C092"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091D9E3F"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Своевременное выполнение поручений и заданий руководителя</w:t>
            </w:r>
          </w:p>
        </w:tc>
        <w:tc>
          <w:tcPr>
            <w:tcW w:w="813" w:type="pct"/>
            <w:tcBorders>
              <w:top w:val="single" w:sz="4" w:space="0" w:color="auto"/>
              <w:left w:val="single" w:sz="4" w:space="0" w:color="auto"/>
              <w:bottom w:val="single" w:sz="4" w:space="0" w:color="auto"/>
              <w:right w:val="single" w:sz="4" w:space="0" w:color="auto"/>
            </w:tcBorders>
          </w:tcPr>
          <w:p w14:paraId="504C9E71"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266740CD" w14:textId="77777777" w:rsidR="004200E4" w:rsidRPr="004200E4" w:rsidRDefault="004200E4" w:rsidP="004200E4">
            <w:pPr>
              <w:rPr>
                <w:rFonts w:ascii="Arial" w:hAnsi="Arial" w:cs="Arial"/>
                <w:sz w:val="24"/>
                <w:szCs w:val="24"/>
              </w:rPr>
            </w:pPr>
            <w:r w:rsidRPr="004200E4">
              <w:rPr>
                <w:rFonts w:ascii="Arial" w:hAnsi="Arial" w:cs="Arial"/>
                <w:sz w:val="24"/>
                <w:szCs w:val="24"/>
              </w:rPr>
              <w:t>Выполнение в срок и в полном объеме 100%</w:t>
            </w:r>
          </w:p>
        </w:tc>
        <w:tc>
          <w:tcPr>
            <w:tcW w:w="661" w:type="pct"/>
            <w:tcBorders>
              <w:top w:val="single" w:sz="4" w:space="0" w:color="auto"/>
              <w:left w:val="single" w:sz="4" w:space="0" w:color="auto"/>
              <w:bottom w:val="single" w:sz="4" w:space="0" w:color="auto"/>
              <w:right w:val="single" w:sz="4" w:space="0" w:color="auto"/>
            </w:tcBorders>
          </w:tcPr>
          <w:p w14:paraId="622DB397"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0BC244BA" w14:textId="77777777" w:rsidTr="004200E4">
        <w:tc>
          <w:tcPr>
            <w:tcW w:w="1162" w:type="pct"/>
            <w:tcBorders>
              <w:top w:val="single" w:sz="4" w:space="0" w:color="auto"/>
              <w:left w:val="single" w:sz="4" w:space="0" w:color="auto"/>
              <w:bottom w:val="single" w:sz="4" w:space="0" w:color="auto"/>
              <w:right w:val="single" w:sz="4" w:space="0" w:color="auto"/>
            </w:tcBorders>
          </w:tcPr>
          <w:p w14:paraId="1CFE2684"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5D186407" w14:textId="77777777" w:rsidR="004200E4" w:rsidRPr="004200E4" w:rsidRDefault="004200E4" w:rsidP="004200E4">
            <w:pPr>
              <w:rPr>
                <w:rFonts w:ascii="Arial" w:hAnsi="Arial" w:cs="Arial"/>
                <w:sz w:val="24"/>
                <w:szCs w:val="24"/>
              </w:rPr>
            </w:pPr>
          </w:p>
        </w:tc>
      </w:tr>
      <w:tr w:rsidR="004200E4" w:rsidRPr="004200E4" w14:paraId="4C7E2B7F" w14:textId="77777777" w:rsidTr="004200E4">
        <w:tc>
          <w:tcPr>
            <w:tcW w:w="1162" w:type="pct"/>
            <w:vMerge w:val="restart"/>
            <w:tcBorders>
              <w:top w:val="single" w:sz="4" w:space="0" w:color="auto"/>
              <w:left w:val="single" w:sz="4" w:space="0" w:color="auto"/>
              <w:right w:val="single" w:sz="4" w:space="0" w:color="auto"/>
            </w:tcBorders>
          </w:tcPr>
          <w:p w14:paraId="36D3416D"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Техник по эксплуатации и ремонту спортивной техники, </w:t>
            </w:r>
            <w:proofErr w:type="spellStart"/>
            <w:r w:rsidRPr="004200E4">
              <w:rPr>
                <w:rFonts w:ascii="Arial" w:hAnsi="Arial" w:cs="Arial"/>
                <w:sz w:val="24"/>
                <w:szCs w:val="24"/>
              </w:rPr>
              <w:t>ремонтировщик</w:t>
            </w:r>
            <w:proofErr w:type="spellEnd"/>
            <w:r w:rsidRPr="004200E4">
              <w:rPr>
                <w:rFonts w:ascii="Arial" w:hAnsi="Arial" w:cs="Arial"/>
                <w:sz w:val="24"/>
                <w:szCs w:val="24"/>
              </w:rPr>
              <w:t xml:space="preserve"> плоскостных спортивных сооружений</w:t>
            </w:r>
          </w:p>
        </w:tc>
        <w:tc>
          <w:tcPr>
            <w:tcW w:w="3838" w:type="pct"/>
            <w:gridSpan w:val="4"/>
            <w:tcBorders>
              <w:top w:val="single" w:sz="4" w:space="0" w:color="auto"/>
              <w:left w:val="single" w:sz="4" w:space="0" w:color="auto"/>
              <w:bottom w:val="single" w:sz="4" w:space="0" w:color="auto"/>
              <w:right w:val="single" w:sz="4" w:space="0" w:color="auto"/>
            </w:tcBorders>
          </w:tcPr>
          <w:p w14:paraId="6181D2BB"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1F17AA07" w14:textId="77777777" w:rsidTr="004200E4">
        <w:tc>
          <w:tcPr>
            <w:tcW w:w="1162" w:type="pct"/>
            <w:vMerge/>
            <w:tcBorders>
              <w:top w:val="single" w:sz="4" w:space="0" w:color="auto"/>
              <w:left w:val="single" w:sz="4" w:space="0" w:color="auto"/>
              <w:right w:val="single" w:sz="4" w:space="0" w:color="auto"/>
            </w:tcBorders>
          </w:tcPr>
          <w:p w14:paraId="1F577FA1"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7AC80AD1" w14:textId="77777777" w:rsidR="004200E4" w:rsidRPr="004200E4" w:rsidRDefault="004200E4" w:rsidP="004200E4">
            <w:pPr>
              <w:rPr>
                <w:rFonts w:ascii="Arial" w:hAnsi="Arial" w:cs="Arial"/>
                <w:sz w:val="24"/>
                <w:szCs w:val="24"/>
              </w:rPr>
            </w:pPr>
            <w:r w:rsidRPr="004200E4">
              <w:rPr>
                <w:rFonts w:ascii="Arial" w:hAnsi="Arial" w:cs="Arial"/>
                <w:sz w:val="24"/>
                <w:szCs w:val="24"/>
              </w:rPr>
              <w:t>Обеспечение сохранности материальных ценностей</w:t>
            </w:r>
          </w:p>
        </w:tc>
        <w:tc>
          <w:tcPr>
            <w:tcW w:w="813" w:type="pct"/>
            <w:tcBorders>
              <w:top w:val="single" w:sz="4" w:space="0" w:color="auto"/>
              <w:left w:val="single" w:sz="4" w:space="0" w:color="auto"/>
              <w:bottom w:val="single" w:sz="4" w:space="0" w:color="auto"/>
              <w:right w:val="single" w:sz="4" w:space="0" w:color="auto"/>
            </w:tcBorders>
          </w:tcPr>
          <w:p w14:paraId="6753F121"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1A566CE9"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случаев краж, порчи имущества</w:t>
            </w:r>
          </w:p>
        </w:tc>
        <w:tc>
          <w:tcPr>
            <w:tcW w:w="661" w:type="pct"/>
            <w:tcBorders>
              <w:top w:val="single" w:sz="4" w:space="0" w:color="auto"/>
              <w:left w:val="single" w:sz="4" w:space="0" w:color="auto"/>
              <w:bottom w:val="single" w:sz="4" w:space="0" w:color="auto"/>
              <w:right w:val="single" w:sz="4" w:space="0" w:color="auto"/>
            </w:tcBorders>
          </w:tcPr>
          <w:p w14:paraId="009CEC08"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23575ED1" w14:textId="77777777" w:rsidTr="004200E4">
        <w:tc>
          <w:tcPr>
            <w:tcW w:w="1162" w:type="pct"/>
            <w:vMerge/>
            <w:tcBorders>
              <w:top w:val="single" w:sz="4" w:space="0" w:color="auto"/>
              <w:left w:val="single" w:sz="4" w:space="0" w:color="auto"/>
              <w:right w:val="single" w:sz="4" w:space="0" w:color="auto"/>
            </w:tcBorders>
          </w:tcPr>
          <w:p w14:paraId="69E28E15"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371A22B"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требований техники безопасности, пожарной безопасности и охраны труда</w:t>
            </w:r>
          </w:p>
        </w:tc>
        <w:tc>
          <w:tcPr>
            <w:tcW w:w="813" w:type="pct"/>
            <w:vMerge w:val="restart"/>
            <w:tcBorders>
              <w:top w:val="single" w:sz="4" w:space="0" w:color="auto"/>
              <w:left w:val="single" w:sz="4" w:space="0" w:color="auto"/>
              <w:bottom w:val="single" w:sz="4" w:space="0" w:color="auto"/>
              <w:right w:val="single" w:sz="4" w:space="0" w:color="auto"/>
            </w:tcBorders>
          </w:tcPr>
          <w:p w14:paraId="29672862"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75850C7E"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отсутствию зафиксированных нарушений</w:t>
            </w:r>
          </w:p>
        </w:tc>
        <w:tc>
          <w:tcPr>
            <w:tcW w:w="661" w:type="pct"/>
            <w:tcBorders>
              <w:top w:val="single" w:sz="4" w:space="0" w:color="auto"/>
              <w:left w:val="single" w:sz="4" w:space="0" w:color="auto"/>
              <w:right w:val="single" w:sz="4" w:space="0" w:color="auto"/>
            </w:tcBorders>
          </w:tcPr>
          <w:p w14:paraId="0C3D3643" w14:textId="77777777" w:rsidR="004200E4" w:rsidRPr="004200E4" w:rsidRDefault="004200E4" w:rsidP="004200E4">
            <w:pPr>
              <w:rPr>
                <w:rFonts w:ascii="Arial" w:hAnsi="Arial" w:cs="Arial"/>
                <w:sz w:val="24"/>
                <w:szCs w:val="24"/>
              </w:rPr>
            </w:pPr>
          </w:p>
        </w:tc>
      </w:tr>
      <w:tr w:rsidR="004200E4" w:rsidRPr="004200E4" w14:paraId="14C7D5D6" w14:textId="77777777" w:rsidTr="004200E4">
        <w:tc>
          <w:tcPr>
            <w:tcW w:w="1162" w:type="pct"/>
            <w:vMerge/>
            <w:tcBorders>
              <w:top w:val="single" w:sz="4" w:space="0" w:color="auto"/>
              <w:left w:val="single" w:sz="4" w:space="0" w:color="auto"/>
              <w:right w:val="single" w:sz="4" w:space="0" w:color="auto"/>
            </w:tcBorders>
          </w:tcPr>
          <w:p w14:paraId="69DD2D6C"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5247C99"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43CCD6CB"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24590217" w14:textId="77777777" w:rsidR="004200E4" w:rsidRPr="004200E4" w:rsidRDefault="004200E4" w:rsidP="004200E4">
            <w:pPr>
              <w:rPr>
                <w:rFonts w:ascii="Arial" w:hAnsi="Arial" w:cs="Arial"/>
                <w:sz w:val="24"/>
                <w:szCs w:val="24"/>
              </w:rPr>
            </w:pPr>
            <w:r w:rsidRPr="004200E4">
              <w:rPr>
                <w:rFonts w:ascii="Arial" w:hAnsi="Arial" w:cs="Arial"/>
                <w:sz w:val="24"/>
                <w:szCs w:val="24"/>
              </w:rPr>
              <w:t>0 нарушений</w:t>
            </w:r>
          </w:p>
        </w:tc>
        <w:tc>
          <w:tcPr>
            <w:tcW w:w="661" w:type="pct"/>
            <w:tcBorders>
              <w:left w:val="single" w:sz="4" w:space="0" w:color="auto"/>
              <w:bottom w:val="single" w:sz="4" w:space="0" w:color="auto"/>
              <w:right w:val="single" w:sz="4" w:space="0" w:color="auto"/>
            </w:tcBorders>
          </w:tcPr>
          <w:p w14:paraId="05B1E5C1"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66F0A1CD" w14:textId="77777777" w:rsidTr="004200E4">
        <w:tc>
          <w:tcPr>
            <w:tcW w:w="1162" w:type="pct"/>
            <w:vMerge/>
            <w:tcBorders>
              <w:top w:val="single" w:sz="4" w:space="0" w:color="auto"/>
              <w:left w:val="single" w:sz="4" w:space="0" w:color="auto"/>
              <w:right w:val="single" w:sz="4" w:space="0" w:color="auto"/>
            </w:tcBorders>
          </w:tcPr>
          <w:p w14:paraId="51633979"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66A0C2C7"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Своевременное осуществление ремонтных работ</w:t>
            </w:r>
          </w:p>
        </w:tc>
        <w:tc>
          <w:tcPr>
            <w:tcW w:w="813" w:type="pct"/>
            <w:tcBorders>
              <w:top w:val="single" w:sz="4" w:space="0" w:color="auto"/>
              <w:left w:val="single" w:sz="4" w:space="0" w:color="auto"/>
              <w:bottom w:val="single" w:sz="4" w:space="0" w:color="auto"/>
              <w:right w:val="single" w:sz="4" w:space="0" w:color="auto"/>
            </w:tcBorders>
          </w:tcPr>
          <w:p w14:paraId="405D34BE"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52BD3ECE" w14:textId="77777777" w:rsidR="004200E4" w:rsidRPr="004200E4" w:rsidRDefault="004200E4" w:rsidP="004200E4">
            <w:pPr>
              <w:rPr>
                <w:rFonts w:ascii="Arial" w:hAnsi="Arial" w:cs="Arial"/>
                <w:sz w:val="24"/>
                <w:szCs w:val="24"/>
              </w:rPr>
            </w:pPr>
            <w:r w:rsidRPr="004200E4">
              <w:rPr>
                <w:rFonts w:ascii="Arial" w:hAnsi="Arial" w:cs="Arial"/>
                <w:sz w:val="24"/>
                <w:szCs w:val="24"/>
              </w:rPr>
              <w:t>Выполнение в установленные сроки</w:t>
            </w:r>
          </w:p>
        </w:tc>
        <w:tc>
          <w:tcPr>
            <w:tcW w:w="661" w:type="pct"/>
            <w:tcBorders>
              <w:top w:val="single" w:sz="4" w:space="0" w:color="auto"/>
              <w:left w:val="single" w:sz="4" w:space="0" w:color="auto"/>
              <w:bottom w:val="single" w:sz="4" w:space="0" w:color="auto"/>
              <w:right w:val="single" w:sz="4" w:space="0" w:color="auto"/>
            </w:tcBorders>
          </w:tcPr>
          <w:p w14:paraId="411F4040"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09A0E3FC" w14:textId="77777777" w:rsidTr="004200E4">
        <w:tc>
          <w:tcPr>
            <w:tcW w:w="1162" w:type="pct"/>
            <w:vMerge/>
            <w:tcBorders>
              <w:top w:val="single" w:sz="4" w:space="0" w:color="auto"/>
              <w:left w:val="single" w:sz="4" w:space="0" w:color="auto"/>
              <w:right w:val="single" w:sz="4" w:space="0" w:color="auto"/>
            </w:tcBorders>
          </w:tcPr>
          <w:p w14:paraId="387C2B69"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0E9A313E" w14:textId="77777777" w:rsidR="004200E4" w:rsidRPr="004200E4" w:rsidRDefault="004200E4" w:rsidP="004200E4">
            <w:pPr>
              <w:rPr>
                <w:rFonts w:ascii="Arial" w:hAnsi="Arial" w:cs="Arial"/>
                <w:sz w:val="24"/>
                <w:szCs w:val="24"/>
              </w:rPr>
            </w:pPr>
            <w:r w:rsidRPr="004200E4">
              <w:rPr>
                <w:rFonts w:ascii="Arial" w:hAnsi="Arial" w:cs="Arial"/>
                <w:sz w:val="24"/>
                <w:szCs w:val="24"/>
              </w:rPr>
              <w:t>Контроль за техническим состоянием спортивного оборудования и инвентаря</w:t>
            </w:r>
          </w:p>
        </w:tc>
        <w:tc>
          <w:tcPr>
            <w:tcW w:w="813" w:type="pct"/>
            <w:tcBorders>
              <w:top w:val="single" w:sz="4" w:space="0" w:color="auto"/>
              <w:left w:val="single" w:sz="4" w:space="0" w:color="auto"/>
              <w:bottom w:val="single" w:sz="4" w:space="0" w:color="auto"/>
              <w:right w:val="single" w:sz="4" w:space="0" w:color="auto"/>
            </w:tcBorders>
          </w:tcPr>
          <w:p w14:paraId="4C5FBFAF"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10498434"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Своевременное выявление и ремонт</w:t>
            </w:r>
          </w:p>
        </w:tc>
        <w:tc>
          <w:tcPr>
            <w:tcW w:w="661" w:type="pct"/>
            <w:tcBorders>
              <w:top w:val="single" w:sz="4" w:space="0" w:color="auto"/>
              <w:left w:val="single" w:sz="4" w:space="0" w:color="auto"/>
              <w:bottom w:val="single" w:sz="4" w:space="0" w:color="auto"/>
              <w:right w:val="single" w:sz="4" w:space="0" w:color="auto"/>
            </w:tcBorders>
          </w:tcPr>
          <w:p w14:paraId="6F617A62"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742D1ACB" w14:textId="77777777" w:rsidTr="004200E4">
        <w:tc>
          <w:tcPr>
            <w:tcW w:w="1162" w:type="pct"/>
            <w:vMerge/>
            <w:tcBorders>
              <w:top w:val="single" w:sz="4" w:space="0" w:color="auto"/>
              <w:left w:val="single" w:sz="4" w:space="0" w:color="auto"/>
              <w:right w:val="single" w:sz="4" w:space="0" w:color="auto"/>
            </w:tcBorders>
          </w:tcPr>
          <w:p w14:paraId="7C57010D"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30D04D01" w14:textId="77777777" w:rsidR="004200E4" w:rsidRPr="004200E4" w:rsidRDefault="004200E4" w:rsidP="004200E4">
            <w:pPr>
              <w:rPr>
                <w:rFonts w:ascii="Arial" w:hAnsi="Arial" w:cs="Arial"/>
                <w:sz w:val="24"/>
                <w:szCs w:val="24"/>
              </w:rPr>
            </w:pPr>
            <w:r w:rsidRPr="004200E4">
              <w:rPr>
                <w:rFonts w:ascii="Arial" w:hAnsi="Arial" w:cs="Arial"/>
                <w:sz w:val="24"/>
                <w:szCs w:val="24"/>
              </w:rPr>
              <w:t>Содержание оборудования в технически исправном состоянии</w:t>
            </w:r>
          </w:p>
        </w:tc>
        <w:tc>
          <w:tcPr>
            <w:tcW w:w="813" w:type="pct"/>
            <w:tcBorders>
              <w:top w:val="single" w:sz="4" w:space="0" w:color="auto"/>
              <w:left w:val="single" w:sz="4" w:space="0" w:color="auto"/>
              <w:bottom w:val="single" w:sz="4" w:space="0" w:color="auto"/>
              <w:right w:val="single" w:sz="4" w:space="0" w:color="auto"/>
            </w:tcBorders>
          </w:tcPr>
          <w:p w14:paraId="4226EDD0" w14:textId="77777777" w:rsidR="004200E4" w:rsidRPr="004200E4" w:rsidRDefault="004200E4" w:rsidP="004200E4">
            <w:pPr>
              <w:rPr>
                <w:rFonts w:ascii="Arial" w:hAnsi="Arial" w:cs="Arial"/>
                <w:sz w:val="24"/>
                <w:szCs w:val="24"/>
              </w:rPr>
            </w:pPr>
          </w:p>
        </w:tc>
        <w:tc>
          <w:tcPr>
            <w:tcW w:w="1218" w:type="pct"/>
            <w:tcBorders>
              <w:top w:val="single" w:sz="4" w:space="0" w:color="auto"/>
              <w:left w:val="single" w:sz="4" w:space="0" w:color="auto"/>
              <w:bottom w:val="single" w:sz="4" w:space="0" w:color="auto"/>
              <w:right w:val="single" w:sz="4" w:space="0" w:color="auto"/>
            </w:tcBorders>
          </w:tcPr>
          <w:p w14:paraId="6A7E2538"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Своевременное проведение регламентных работ</w:t>
            </w:r>
          </w:p>
        </w:tc>
        <w:tc>
          <w:tcPr>
            <w:tcW w:w="661" w:type="pct"/>
            <w:tcBorders>
              <w:top w:val="single" w:sz="4" w:space="0" w:color="auto"/>
              <w:left w:val="single" w:sz="4" w:space="0" w:color="auto"/>
              <w:bottom w:val="single" w:sz="4" w:space="0" w:color="auto"/>
              <w:right w:val="single" w:sz="4" w:space="0" w:color="auto"/>
            </w:tcBorders>
          </w:tcPr>
          <w:p w14:paraId="0466BB53"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1FD066B8" w14:textId="77777777" w:rsidTr="004200E4">
        <w:tc>
          <w:tcPr>
            <w:tcW w:w="1162" w:type="pct"/>
            <w:vMerge/>
            <w:tcBorders>
              <w:top w:val="single" w:sz="4" w:space="0" w:color="auto"/>
              <w:left w:val="single" w:sz="4" w:space="0" w:color="auto"/>
              <w:right w:val="single" w:sz="4" w:space="0" w:color="auto"/>
            </w:tcBorders>
          </w:tcPr>
          <w:p w14:paraId="0169CE11"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53132071"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1EA19E97" w14:textId="77777777" w:rsidTr="004200E4">
        <w:tc>
          <w:tcPr>
            <w:tcW w:w="1162" w:type="pct"/>
            <w:vMerge w:val="restart"/>
            <w:tcBorders>
              <w:left w:val="single" w:sz="4" w:space="0" w:color="auto"/>
              <w:bottom w:val="single" w:sz="4" w:space="0" w:color="auto"/>
              <w:right w:val="single" w:sz="4" w:space="0" w:color="auto"/>
            </w:tcBorders>
          </w:tcPr>
          <w:p w14:paraId="190173B8"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7C10945"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обоснованных зафиксированных замечаний к деятельности сотрудника</w:t>
            </w:r>
          </w:p>
        </w:tc>
        <w:tc>
          <w:tcPr>
            <w:tcW w:w="813" w:type="pct"/>
            <w:vMerge w:val="restart"/>
            <w:tcBorders>
              <w:top w:val="single" w:sz="4" w:space="0" w:color="auto"/>
              <w:left w:val="single" w:sz="4" w:space="0" w:color="auto"/>
              <w:bottom w:val="single" w:sz="4" w:space="0" w:color="auto"/>
              <w:right w:val="single" w:sz="4" w:space="0" w:color="auto"/>
            </w:tcBorders>
          </w:tcPr>
          <w:p w14:paraId="738D9B71"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1A91362A"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right w:val="single" w:sz="4" w:space="0" w:color="auto"/>
            </w:tcBorders>
          </w:tcPr>
          <w:p w14:paraId="4FD7A354" w14:textId="77777777" w:rsidR="004200E4" w:rsidRPr="004200E4" w:rsidRDefault="004200E4" w:rsidP="004200E4">
            <w:pPr>
              <w:rPr>
                <w:rFonts w:ascii="Arial" w:hAnsi="Arial" w:cs="Arial"/>
                <w:sz w:val="24"/>
                <w:szCs w:val="24"/>
              </w:rPr>
            </w:pPr>
          </w:p>
        </w:tc>
      </w:tr>
      <w:tr w:rsidR="004200E4" w:rsidRPr="004200E4" w14:paraId="25AAC7D3" w14:textId="77777777" w:rsidTr="004200E4">
        <w:tc>
          <w:tcPr>
            <w:tcW w:w="1162" w:type="pct"/>
            <w:vMerge/>
            <w:tcBorders>
              <w:left w:val="single" w:sz="4" w:space="0" w:color="auto"/>
              <w:bottom w:val="single" w:sz="4" w:space="0" w:color="auto"/>
              <w:right w:val="single" w:sz="4" w:space="0" w:color="auto"/>
            </w:tcBorders>
          </w:tcPr>
          <w:p w14:paraId="394DCEDD"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7905BD1D"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C34F0A7"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46011EE5"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340B0425"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6691F34A" w14:textId="77777777" w:rsidTr="004200E4">
        <w:tc>
          <w:tcPr>
            <w:tcW w:w="1162" w:type="pct"/>
            <w:vMerge/>
            <w:tcBorders>
              <w:left w:val="single" w:sz="4" w:space="0" w:color="auto"/>
              <w:bottom w:val="single" w:sz="4" w:space="0" w:color="auto"/>
              <w:right w:val="single" w:sz="4" w:space="0" w:color="auto"/>
            </w:tcBorders>
          </w:tcPr>
          <w:p w14:paraId="23C0AEF7"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204EDE2" w14:textId="77777777" w:rsidR="004200E4" w:rsidRPr="004200E4" w:rsidRDefault="004200E4" w:rsidP="004200E4">
            <w:pPr>
              <w:rPr>
                <w:rFonts w:ascii="Arial" w:hAnsi="Arial" w:cs="Arial"/>
                <w:sz w:val="24"/>
                <w:szCs w:val="24"/>
              </w:rPr>
            </w:pPr>
            <w:r w:rsidRPr="004200E4">
              <w:rPr>
                <w:rFonts w:ascii="Arial" w:hAnsi="Arial" w:cs="Arial"/>
                <w:sz w:val="24"/>
                <w:szCs w:val="24"/>
              </w:rPr>
              <w:t>Оперативность выполнения профессиональной деятельности и разовых поручений руководителя</w:t>
            </w:r>
          </w:p>
        </w:tc>
        <w:tc>
          <w:tcPr>
            <w:tcW w:w="813" w:type="pct"/>
            <w:vMerge w:val="restart"/>
            <w:tcBorders>
              <w:top w:val="single" w:sz="4" w:space="0" w:color="auto"/>
              <w:left w:val="single" w:sz="4" w:space="0" w:color="auto"/>
              <w:bottom w:val="single" w:sz="4" w:space="0" w:color="auto"/>
              <w:right w:val="single" w:sz="4" w:space="0" w:color="auto"/>
            </w:tcBorders>
          </w:tcPr>
          <w:p w14:paraId="0226BAC4"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22D7A581"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right w:val="single" w:sz="4" w:space="0" w:color="auto"/>
            </w:tcBorders>
          </w:tcPr>
          <w:p w14:paraId="45F51776" w14:textId="77777777" w:rsidR="004200E4" w:rsidRPr="004200E4" w:rsidRDefault="004200E4" w:rsidP="004200E4">
            <w:pPr>
              <w:rPr>
                <w:rFonts w:ascii="Arial" w:hAnsi="Arial" w:cs="Arial"/>
                <w:sz w:val="24"/>
                <w:szCs w:val="24"/>
              </w:rPr>
            </w:pPr>
          </w:p>
        </w:tc>
      </w:tr>
      <w:tr w:rsidR="004200E4" w:rsidRPr="004200E4" w14:paraId="42FA750C" w14:textId="77777777" w:rsidTr="004200E4">
        <w:tc>
          <w:tcPr>
            <w:tcW w:w="1162" w:type="pct"/>
            <w:vMerge/>
            <w:tcBorders>
              <w:left w:val="single" w:sz="4" w:space="0" w:color="auto"/>
              <w:bottom w:val="single" w:sz="4" w:space="0" w:color="auto"/>
              <w:right w:val="single" w:sz="4" w:space="0" w:color="auto"/>
            </w:tcBorders>
          </w:tcPr>
          <w:p w14:paraId="082F4D88"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19BE003F"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91C4050"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3BDC0538"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02C10C1D"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335581B2" w14:textId="77777777" w:rsidTr="004200E4">
        <w:tc>
          <w:tcPr>
            <w:tcW w:w="1162" w:type="pct"/>
            <w:vMerge/>
            <w:tcBorders>
              <w:left w:val="single" w:sz="4" w:space="0" w:color="auto"/>
              <w:bottom w:val="single" w:sz="4" w:space="0" w:color="auto"/>
              <w:right w:val="single" w:sz="4" w:space="0" w:color="auto"/>
            </w:tcBorders>
          </w:tcPr>
          <w:p w14:paraId="1D693644"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68537E35"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Участие в подготовке и проведении мероприятий</w:t>
            </w:r>
          </w:p>
        </w:tc>
        <w:tc>
          <w:tcPr>
            <w:tcW w:w="813" w:type="pct"/>
            <w:tcBorders>
              <w:top w:val="single" w:sz="4" w:space="0" w:color="auto"/>
              <w:left w:val="single" w:sz="4" w:space="0" w:color="auto"/>
              <w:bottom w:val="single" w:sz="4" w:space="0" w:color="auto"/>
              <w:right w:val="single" w:sz="4" w:space="0" w:color="auto"/>
            </w:tcBorders>
          </w:tcPr>
          <w:p w14:paraId="661D973C"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183FCCCA" w14:textId="77777777" w:rsidR="004200E4" w:rsidRPr="004200E4" w:rsidRDefault="004200E4" w:rsidP="004200E4">
            <w:pPr>
              <w:rPr>
                <w:rFonts w:ascii="Arial" w:hAnsi="Arial" w:cs="Arial"/>
                <w:sz w:val="24"/>
                <w:szCs w:val="24"/>
              </w:rPr>
            </w:pPr>
            <w:r w:rsidRPr="004200E4">
              <w:rPr>
                <w:rFonts w:ascii="Arial" w:hAnsi="Arial" w:cs="Arial"/>
                <w:sz w:val="24"/>
                <w:szCs w:val="24"/>
              </w:rPr>
              <w:t>Факт участия</w:t>
            </w:r>
          </w:p>
        </w:tc>
        <w:tc>
          <w:tcPr>
            <w:tcW w:w="661" w:type="pct"/>
            <w:tcBorders>
              <w:top w:val="single" w:sz="4" w:space="0" w:color="auto"/>
              <w:left w:val="single" w:sz="4" w:space="0" w:color="auto"/>
              <w:bottom w:val="single" w:sz="4" w:space="0" w:color="auto"/>
              <w:right w:val="single" w:sz="4" w:space="0" w:color="auto"/>
            </w:tcBorders>
          </w:tcPr>
          <w:p w14:paraId="62A01BC0" w14:textId="77777777" w:rsidR="004200E4" w:rsidRPr="004200E4" w:rsidRDefault="004200E4" w:rsidP="004200E4">
            <w:pPr>
              <w:rPr>
                <w:rFonts w:ascii="Arial" w:hAnsi="Arial" w:cs="Arial"/>
                <w:sz w:val="24"/>
                <w:szCs w:val="24"/>
              </w:rPr>
            </w:pPr>
            <w:r w:rsidRPr="004200E4">
              <w:rPr>
                <w:rFonts w:ascii="Arial" w:hAnsi="Arial" w:cs="Arial"/>
                <w:sz w:val="24"/>
                <w:szCs w:val="24"/>
              </w:rPr>
              <w:t>15</w:t>
            </w:r>
          </w:p>
        </w:tc>
      </w:tr>
      <w:tr w:rsidR="004200E4" w:rsidRPr="004200E4" w14:paraId="045A568E" w14:textId="77777777" w:rsidTr="004200E4">
        <w:tc>
          <w:tcPr>
            <w:tcW w:w="5000" w:type="pct"/>
            <w:gridSpan w:val="5"/>
            <w:tcBorders>
              <w:top w:val="single" w:sz="4" w:space="0" w:color="auto"/>
              <w:left w:val="single" w:sz="4" w:space="0" w:color="auto"/>
              <w:bottom w:val="single" w:sz="4" w:space="0" w:color="auto"/>
              <w:right w:val="single" w:sz="4" w:space="0" w:color="auto"/>
            </w:tcBorders>
          </w:tcPr>
          <w:p w14:paraId="725D678C" w14:textId="77777777" w:rsidR="004200E4" w:rsidRPr="004200E4" w:rsidRDefault="004200E4" w:rsidP="004200E4">
            <w:pPr>
              <w:rPr>
                <w:rFonts w:ascii="Arial" w:hAnsi="Arial" w:cs="Arial"/>
                <w:sz w:val="24"/>
                <w:szCs w:val="24"/>
              </w:rPr>
            </w:pPr>
          </w:p>
        </w:tc>
      </w:tr>
      <w:tr w:rsidR="004200E4" w:rsidRPr="004200E4" w14:paraId="4028DFF1" w14:textId="77777777" w:rsidTr="004200E4">
        <w:tc>
          <w:tcPr>
            <w:tcW w:w="1162" w:type="pct"/>
            <w:vMerge w:val="restart"/>
            <w:tcBorders>
              <w:top w:val="single" w:sz="4" w:space="0" w:color="auto"/>
              <w:left w:val="single" w:sz="4" w:space="0" w:color="auto"/>
              <w:right w:val="single" w:sz="4" w:space="0" w:color="auto"/>
            </w:tcBorders>
          </w:tcPr>
          <w:p w14:paraId="18B74042" w14:textId="77777777" w:rsidR="004200E4" w:rsidRPr="004200E4" w:rsidRDefault="004200E4" w:rsidP="004200E4">
            <w:pPr>
              <w:rPr>
                <w:rFonts w:ascii="Arial" w:hAnsi="Arial" w:cs="Arial"/>
                <w:sz w:val="24"/>
                <w:szCs w:val="24"/>
              </w:rPr>
            </w:pPr>
            <w:r w:rsidRPr="004200E4">
              <w:rPr>
                <w:rFonts w:ascii="Arial" w:hAnsi="Arial" w:cs="Arial"/>
                <w:sz w:val="24"/>
                <w:szCs w:val="24"/>
              </w:rPr>
              <w:t>Сторож, вахтер</w:t>
            </w:r>
          </w:p>
        </w:tc>
        <w:tc>
          <w:tcPr>
            <w:tcW w:w="3838" w:type="pct"/>
            <w:gridSpan w:val="4"/>
            <w:tcBorders>
              <w:top w:val="single" w:sz="4" w:space="0" w:color="auto"/>
              <w:left w:val="single" w:sz="4" w:space="0" w:color="auto"/>
              <w:bottom w:val="single" w:sz="4" w:space="0" w:color="auto"/>
              <w:right w:val="single" w:sz="4" w:space="0" w:color="auto"/>
            </w:tcBorders>
          </w:tcPr>
          <w:p w14:paraId="4928E012"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7E1DA447" w14:textId="77777777" w:rsidTr="004200E4">
        <w:tc>
          <w:tcPr>
            <w:tcW w:w="1162" w:type="pct"/>
            <w:vMerge/>
            <w:tcBorders>
              <w:top w:val="single" w:sz="4" w:space="0" w:color="auto"/>
              <w:left w:val="single" w:sz="4" w:space="0" w:color="auto"/>
              <w:right w:val="single" w:sz="4" w:space="0" w:color="auto"/>
            </w:tcBorders>
          </w:tcPr>
          <w:p w14:paraId="7B23EC60"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2C30182F" w14:textId="77777777" w:rsidR="004200E4" w:rsidRPr="004200E4" w:rsidRDefault="004200E4" w:rsidP="004200E4">
            <w:pPr>
              <w:rPr>
                <w:rFonts w:ascii="Arial" w:hAnsi="Arial" w:cs="Arial"/>
                <w:sz w:val="24"/>
                <w:szCs w:val="24"/>
              </w:rPr>
            </w:pPr>
            <w:r w:rsidRPr="004200E4">
              <w:rPr>
                <w:rFonts w:ascii="Arial" w:hAnsi="Arial" w:cs="Arial"/>
                <w:sz w:val="24"/>
                <w:szCs w:val="24"/>
              </w:rPr>
              <w:t>Обеспечение сохранности материальных ценностей</w:t>
            </w:r>
          </w:p>
        </w:tc>
        <w:tc>
          <w:tcPr>
            <w:tcW w:w="813" w:type="pct"/>
            <w:tcBorders>
              <w:top w:val="single" w:sz="4" w:space="0" w:color="auto"/>
              <w:left w:val="single" w:sz="4" w:space="0" w:color="auto"/>
              <w:bottom w:val="single" w:sz="4" w:space="0" w:color="auto"/>
              <w:right w:val="single" w:sz="4" w:space="0" w:color="auto"/>
            </w:tcBorders>
          </w:tcPr>
          <w:p w14:paraId="4C1C9FE9"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012F8983"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случаев краж, порчи имущества</w:t>
            </w:r>
          </w:p>
        </w:tc>
        <w:tc>
          <w:tcPr>
            <w:tcW w:w="661" w:type="pct"/>
            <w:tcBorders>
              <w:top w:val="single" w:sz="4" w:space="0" w:color="auto"/>
              <w:left w:val="single" w:sz="4" w:space="0" w:color="auto"/>
              <w:bottom w:val="single" w:sz="4" w:space="0" w:color="auto"/>
              <w:right w:val="single" w:sz="4" w:space="0" w:color="auto"/>
            </w:tcBorders>
          </w:tcPr>
          <w:p w14:paraId="17BB0E3B"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6A6A3724" w14:textId="77777777" w:rsidTr="004200E4">
        <w:tc>
          <w:tcPr>
            <w:tcW w:w="1162" w:type="pct"/>
            <w:vMerge/>
            <w:tcBorders>
              <w:top w:val="single" w:sz="4" w:space="0" w:color="auto"/>
              <w:left w:val="single" w:sz="4" w:space="0" w:color="auto"/>
              <w:right w:val="single" w:sz="4" w:space="0" w:color="auto"/>
            </w:tcBorders>
          </w:tcPr>
          <w:p w14:paraId="523441FF"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9D4C228"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требований техники безопасности, пожарной безопасности и охраны труда</w:t>
            </w:r>
          </w:p>
        </w:tc>
        <w:tc>
          <w:tcPr>
            <w:tcW w:w="813" w:type="pct"/>
            <w:vMerge w:val="restart"/>
            <w:tcBorders>
              <w:top w:val="single" w:sz="4" w:space="0" w:color="auto"/>
              <w:left w:val="single" w:sz="4" w:space="0" w:color="auto"/>
              <w:bottom w:val="single" w:sz="4" w:space="0" w:color="auto"/>
              <w:right w:val="single" w:sz="4" w:space="0" w:color="auto"/>
            </w:tcBorders>
          </w:tcPr>
          <w:p w14:paraId="32294F4D"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75D3FD7C"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отсутствию зафиксированных нарушений</w:t>
            </w:r>
          </w:p>
        </w:tc>
        <w:tc>
          <w:tcPr>
            <w:tcW w:w="661" w:type="pct"/>
            <w:tcBorders>
              <w:top w:val="single" w:sz="4" w:space="0" w:color="auto"/>
              <w:left w:val="single" w:sz="4" w:space="0" w:color="auto"/>
              <w:right w:val="single" w:sz="4" w:space="0" w:color="auto"/>
            </w:tcBorders>
          </w:tcPr>
          <w:p w14:paraId="60B066F2" w14:textId="77777777" w:rsidR="004200E4" w:rsidRPr="004200E4" w:rsidRDefault="004200E4" w:rsidP="004200E4">
            <w:pPr>
              <w:rPr>
                <w:rFonts w:ascii="Arial" w:hAnsi="Arial" w:cs="Arial"/>
                <w:sz w:val="24"/>
                <w:szCs w:val="24"/>
              </w:rPr>
            </w:pPr>
          </w:p>
        </w:tc>
      </w:tr>
      <w:tr w:rsidR="004200E4" w:rsidRPr="004200E4" w14:paraId="6F581570" w14:textId="77777777" w:rsidTr="004200E4">
        <w:tc>
          <w:tcPr>
            <w:tcW w:w="1162" w:type="pct"/>
            <w:vMerge/>
            <w:tcBorders>
              <w:top w:val="single" w:sz="4" w:space="0" w:color="auto"/>
              <w:left w:val="single" w:sz="4" w:space="0" w:color="auto"/>
              <w:right w:val="single" w:sz="4" w:space="0" w:color="auto"/>
            </w:tcBorders>
          </w:tcPr>
          <w:p w14:paraId="07D24922"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294C43CB"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DD17D30"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18BC8E5B" w14:textId="77777777" w:rsidR="004200E4" w:rsidRPr="004200E4" w:rsidRDefault="004200E4" w:rsidP="004200E4">
            <w:pPr>
              <w:rPr>
                <w:rFonts w:ascii="Arial" w:hAnsi="Arial" w:cs="Arial"/>
                <w:sz w:val="24"/>
                <w:szCs w:val="24"/>
              </w:rPr>
            </w:pPr>
            <w:r w:rsidRPr="004200E4">
              <w:rPr>
                <w:rFonts w:ascii="Arial" w:hAnsi="Arial" w:cs="Arial"/>
                <w:sz w:val="24"/>
                <w:szCs w:val="24"/>
              </w:rPr>
              <w:t>0 нарушений</w:t>
            </w:r>
          </w:p>
        </w:tc>
        <w:tc>
          <w:tcPr>
            <w:tcW w:w="661" w:type="pct"/>
            <w:tcBorders>
              <w:left w:val="single" w:sz="4" w:space="0" w:color="auto"/>
              <w:bottom w:val="single" w:sz="4" w:space="0" w:color="auto"/>
              <w:right w:val="single" w:sz="4" w:space="0" w:color="auto"/>
            </w:tcBorders>
          </w:tcPr>
          <w:p w14:paraId="14ADEC8A"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7453B303" w14:textId="77777777" w:rsidTr="004200E4">
        <w:tc>
          <w:tcPr>
            <w:tcW w:w="1162" w:type="pct"/>
            <w:vMerge/>
            <w:tcBorders>
              <w:top w:val="single" w:sz="4" w:space="0" w:color="auto"/>
              <w:left w:val="single" w:sz="4" w:space="0" w:color="auto"/>
              <w:right w:val="single" w:sz="4" w:space="0" w:color="auto"/>
            </w:tcBorders>
          </w:tcPr>
          <w:p w14:paraId="213B6971"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7F48E259"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правил внутреннего распорядка</w:t>
            </w:r>
          </w:p>
        </w:tc>
        <w:tc>
          <w:tcPr>
            <w:tcW w:w="813" w:type="pct"/>
            <w:vMerge w:val="restart"/>
            <w:tcBorders>
              <w:top w:val="single" w:sz="4" w:space="0" w:color="auto"/>
              <w:left w:val="single" w:sz="4" w:space="0" w:color="auto"/>
              <w:bottom w:val="single" w:sz="4" w:space="0" w:color="auto"/>
              <w:right w:val="single" w:sz="4" w:space="0" w:color="auto"/>
            </w:tcBorders>
          </w:tcPr>
          <w:p w14:paraId="2A20696B"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3878F5BA"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right w:val="single" w:sz="4" w:space="0" w:color="auto"/>
            </w:tcBorders>
          </w:tcPr>
          <w:p w14:paraId="1377C1D5" w14:textId="77777777" w:rsidR="004200E4" w:rsidRPr="004200E4" w:rsidRDefault="004200E4" w:rsidP="004200E4">
            <w:pPr>
              <w:rPr>
                <w:rFonts w:ascii="Arial" w:hAnsi="Arial" w:cs="Arial"/>
                <w:sz w:val="24"/>
                <w:szCs w:val="24"/>
              </w:rPr>
            </w:pPr>
          </w:p>
        </w:tc>
      </w:tr>
      <w:tr w:rsidR="004200E4" w:rsidRPr="004200E4" w14:paraId="71D8BE67" w14:textId="77777777" w:rsidTr="004200E4">
        <w:tc>
          <w:tcPr>
            <w:tcW w:w="1162" w:type="pct"/>
            <w:vMerge/>
            <w:tcBorders>
              <w:top w:val="single" w:sz="4" w:space="0" w:color="auto"/>
              <w:left w:val="single" w:sz="4" w:space="0" w:color="auto"/>
              <w:right w:val="single" w:sz="4" w:space="0" w:color="auto"/>
            </w:tcBorders>
          </w:tcPr>
          <w:p w14:paraId="4A07617E"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1833EBBA"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AE706F4"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2C0283F3"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778CDBCA"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6FB09773" w14:textId="77777777" w:rsidTr="004200E4">
        <w:tc>
          <w:tcPr>
            <w:tcW w:w="1162" w:type="pct"/>
            <w:vMerge/>
            <w:tcBorders>
              <w:top w:val="single" w:sz="4" w:space="0" w:color="auto"/>
              <w:left w:val="single" w:sz="4" w:space="0" w:color="auto"/>
              <w:right w:val="single" w:sz="4" w:space="0" w:color="auto"/>
            </w:tcBorders>
          </w:tcPr>
          <w:p w14:paraId="230D7686"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5688A4F5"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Обеспечение пропускного режима, обеспечение </w:t>
            </w:r>
            <w:r w:rsidRPr="004200E4">
              <w:rPr>
                <w:rFonts w:ascii="Arial" w:hAnsi="Arial" w:cs="Arial"/>
                <w:sz w:val="24"/>
                <w:szCs w:val="24"/>
              </w:rPr>
              <w:lastRenderedPageBreak/>
              <w:t>общественного порядка</w:t>
            </w:r>
          </w:p>
        </w:tc>
        <w:tc>
          <w:tcPr>
            <w:tcW w:w="813" w:type="pct"/>
            <w:vMerge w:val="restart"/>
            <w:tcBorders>
              <w:top w:val="single" w:sz="4" w:space="0" w:color="auto"/>
              <w:left w:val="single" w:sz="4" w:space="0" w:color="auto"/>
              <w:bottom w:val="single" w:sz="4" w:space="0" w:color="auto"/>
              <w:right w:val="single" w:sz="4" w:space="0" w:color="auto"/>
            </w:tcBorders>
          </w:tcPr>
          <w:p w14:paraId="532D2045"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Ежемесячно</w:t>
            </w:r>
          </w:p>
        </w:tc>
        <w:tc>
          <w:tcPr>
            <w:tcW w:w="1218" w:type="pct"/>
            <w:tcBorders>
              <w:top w:val="single" w:sz="4" w:space="0" w:color="auto"/>
              <w:left w:val="single" w:sz="4" w:space="0" w:color="auto"/>
              <w:right w:val="single" w:sz="4" w:space="0" w:color="auto"/>
            </w:tcBorders>
          </w:tcPr>
          <w:p w14:paraId="053BEC09"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Оценивается по факту отсутствия зафиксированных в журнале учета работ обоснованных </w:t>
            </w:r>
            <w:r w:rsidRPr="004200E4">
              <w:rPr>
                <w:rFonts w:ascii="Arial" w:hAnsi="Arial" w:cs="Arial"/>
                <w:sz w:val="24"/>
                <w:szCs w:val="24"/>
              </w:rPr>
              <w:lastRenderedPageBreak/>
              <w:t>замечаний и жалоб</w:t>
            </w:r>
          </w:p>
        </w:tc>
        <w:tc>
          <w:tcPr>
            <w:tcW w:w="661" w:type="pct"/>
            <w:tcBorders>
              <w:top w:val="single" w:sz="4" w:space="0" w:color="auto"/>
              <w:left w:val="single" w:sz="4" w:space="0" w:color="auto"/>
              <w:right w:val="single" w:sz="4" w:space="0" w:color="auto"/>
            </w:tcBorders>
          </w:tcPr>
          <w:p w14:paraId="66DAB723" w14:textId="77777777" w:rsidR="004200E4" w:rsidRPr="004200E4" w:rsidRDefault="004200E4" w:rsidP="004200E4">
            <w:pPr>
              <w:rPr>
                <w:rFonts w:ascii="Arial" w:hAnsi="Arial" w:cs="Arial"/>
                <w:sz w:val="24"/>
                <w:szCs w:val="24"/>
              </w:rPr>
            </w:pPr>
          </w:p>
        </w:tc>
      </w:tr>
      <w:tr w:rsidR="004200E4" w:rsidRPr="004200E4" w14:paraId="6A3387E1" w14:textId="77777777" w:rsidTr="004200E4">
        <w:tc>
          <w:tcPr>
            <w:tcW w:w="1162" w:type="pct"/>
            <w:vMerge/>
            <w:tcBorders>
              <w:top w:val="single" w:sz="4" w:space="0" w:color="auto"/>
              <w:left w:val="single" w:sz="4" w:space="0" w:color="auto"/>
              <w:right w:val="single" w:sz="4" w:space="0" w:color="auto"/>
            </w:tcBorders>
          </w:tcPr>
          <w:p w14:paraId="64AEF988"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27A7BFD5"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97717A8"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18D37A99"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04130F03"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0D519395" w14:textId="77777777" w:rsidTr="004200E4">
        <w:tc>
          <w:tcPr>
            <w:tcW w:w="1162" w:type="pct"/>
            <w:vMerge w:val="restart"/>
            <w:tcBorders>
              <w:left w:val="single" w:sz="4" w:space="0" w:color="auto"/>
              <w:bottom w:val="single" w:sz="4" w:space="0" w:color="auto"/>
              <w:right w:val="single" w:sz="4" w:space="0" w:color="auto"/>
            </w:tcBorders>
          </w:tcPr>
          <w:p w14:paraId="55F0BFDE"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0FFD8E87"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2CD8E848" w14:textId="77777777" w:rsidTr="004200E4">
        <w:tc>
          <w:tcPr>
            <w:tcW w:w="1162" w:type="pct"/>
            <w:vMerge/>
            <w:tcBorders>
              <w:left w:val="single" w:sz="4" w:space="0" w:color="auto"/>
              <w:bottom w:val="single" w:sz="4" w:space="0" w:color="auto"/>
              <w:right w:val="single" w:sz="4" w:space="0" w:color="auto"/>
            </w:tcBorders>
          </w:tcPr>
          <w:p w14:paraId="0D9779FF"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072FEE54" w14:textId="77777777" w:rsidR="004200E4" w:rsidRPr="004200E4" w:rsidRDefault="004200E4" w:rsidP="004200E4">
            <w:pPr>
              <w:rPr>
                <w:rFonts w:ascii="Arial" w:hAnsi="Arial" w:cs="Arial"/>
                <w:sz w:val="24"/>
                <w:szCs w:val="24"/>
              </w:rPr>
            </w:pPr>
            <w:r w:rsidRPr="004200E4">
              <w:rPr>
                <w:rFonts w:ascii="Arial" w:hAnsi="Arial" w:cs="Arial"/>
                <w:sz w:val="24"/>
                <w:szCs w:val="24"/>
              </w:rPr>
              <w:t>Оперативность выполнения профессиональной деятельности и разовых поручений руководителя</w:t>
            </w:r>
          </w:p>
        </w:tc>
        <w:tc>
          <w:tcPr>
            <w:tcW w:w="813" w:type="pct"/>
            <w:vMerge w:val="restart"/>
            <w:tcBorders>
              <w:top w:val="single" w:sz="4" w:space="0" w:color="auto"/>
              <w:left w:val="single" w:sz="4" w:space="0" w:color="auto"/>
              <w:bottom w:val="single" w:sz="4" w:space="0" w:color="auto"/>
              <w:right w:val="single" w:sz="4" w:space="0" w:color="auto"/>
            </w:tcBorders>
          </w:tcPr>
          <w:p w14:paraId="54D6B2F4"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4B9C1B73"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right w:val="single" w:sz="4" w:space="0" w:color="auto"/>
            </w:tcBorders>
          </w:tcPr>
          <w:p w14:paraId="3ED5D854" w14:textId="77777777" w:rsidR="004200E4" w:rsidRPr="004200E4" w:rsidRDefault="004200E4" w:rsidP="004200E4">
            <w:pPr>
              <w:rPr>
                <w:rFonts w:ascii="Arial" w:hAnsi="Arial" w:cs="Arial"/>
                <w:sz w:val="24"/>
                <w:szCs w:val="24"/>
              </w:rPr>
            </w:pPr>
          </w:p>
        </w:tc>
      </w:tr>
      <w:tr w:rsidR="004200E4" w:rsidRPr="004200E4" w14:paraId="0A03A8B9" w14:textId="77777777" w:rsidTr="004200E4">
        <w:tc>
          <w:tcPr>
            <w:tcW w:w="1162" w:type="pct"/>
            <w:vMerge/>
            <w:tcBorders>
              <w:left w:val="single" w:sz="4" w:space="0" w:color="auto"/>
              <w:bottom w:val="single" w:sz="4" w:space="0" w:color="auto"/>
              <w:right w:val="single" w:sz="4" w:space="0" w:color="auto"/>
            </w:tcBorders>
          </w:tcPr>
          <w:p w14:paraId="1853DCDD"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44CC16E"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FA58D2C"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3D25C69F"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6D41A27E"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27198728" w14:textId="77777777" w:rsidTr="004200E4">
        <w:tc>
          <w:tcPr>
            <w:tcW w:w="1162" w:type="pct"/>
            <w:tcBorders>
              <w:top w:val="single" w:sz="4" w:space="0" w:color="auto"/>
              <w:left w:val="single" w:sz="4" w:space="0" w:color="auto"/>
              <w:bottom w:val="single" w:sz="4" w:space="0" w:color="auto"/>
              <w:right w:val="single" w:sz="4" w:space="0" w:color="auto"/>
            </w:tcBorders>
          </w:tcPr>
          <w:p w14:paraId="496C78E1"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61662801" w14:textId="77777777" w:rsidR="004200E4" w:rsidRPr="004200E4" w:rsidRDefault="004200E4" w:rsidP="004200E4">
            <w:pPr>
              <w:rPr>
                <w:rFonts w:ascii="Arial" w:hAnsi="Arial" w:cs="Arial"/>
                <w:sz w:val="24"/>
                <w:szCs w:val="24"/>
              </w:rPr>
            </w:pPr>
          </w:p>
        </w:tc>
      </w:tr>
      <w:tr w:rsidR="004200E4" w:rsidRPr="004200E4" w14:paraId="21CB5433" w14:textId="77777777" w:rsidTr="004200E4">
        <w:tc>
          <w:tcPr>
            <w:tcW w:w="1162" w:type="pct"/>
            <w:vMerge w:val="restart"/>
            <w:tcBorders>
              <w:top w:val="single" w:sz="4" w:space="0" w:color="auto"/>
              <w:left w:val="single" w:sz="4" w:space="0" w:color="auto"/>
              <w:right w:val="single" w:sz="4" w:space="0" w:color="auto"/>
            </w:tcBorders>
          </w:tcPr>
          <w:p w14:paraId="1962C660" w14:textId="77777777" w:rsidR="004200E4" w:rsidRPr="004200E4" w:rsidRDefault="004200E4" w:rsidP="004200E4">
            <w:pPr>
              <w:rPr>
                <w:rFonts w:ascii="Arial" w:hAnsi="Arial" w:cs="Arial"/>
                <w:sz w:val="24"/>
                <w:szCs w:val="24"/>
              </w:rPr>
            </w:pPr>
            <w:r w:rsidRPr="004200E4">
              <w:rPr>
                <w:rFonts w:ascii="Arial" w:hAnsi="Arial" w:cs="Arial"/>
                <w:sz w:val="24"/>
                <w:szCs w:val="24"/>
              </w:rPr>
              <w:t>Уборщик производственных помещений,</w:t>
            </w:r>
          </w:p>
          <w:p w14:paraId="7D61173B" w14:textId="77777777" w:rsidR="004200E4" w:rsidRPr="004200E4" w:rsidRDefault="004200E4" w:rsidP="004200E4">
            <w:pPr>
              <w:rPr>
                <w:rFonts w:ascii="Arial" w:hAnsi="Arial" w:cs="Arial"/>
                <w:sz w:val="24"/>
                <w:szCs w:val="24"/>
              </w:rPr>
            </w:pPr>
            <w:r w:rsidRPr="004200E4">
              <w:rPr>
                <w:rFonts w:ascii="Arial" w:hAnsi="Arial" w:cs="Arial"/>
                <w:sz w:val="24"/>
                <w:szCs w:val="24"/>
              </w:rPr>
              <w:t>уборщик служебных помещений,</w:t>
            </w:r>
          </w:p>
          <w:p w14:paraId="10C521C8" w14:textId="77777777" w:rsidR="004200E4" w:rsidRPr="004200E4" w:rsidRDefault="004200E4" w:rsidP="004200E4">
            <w:pPr>
              <w:rPr>
                <w:rFonts w:ascii="Arial" w:hAnsi="Arial" w:cs="Arial"/>
                <w:sz w:val="24"/>
                <w:szCs w:val="24"/>
              </w:rPr>
            </w:pPr>
            <w:r w:rsidRPr="004200E4">
              <w:rPr>
                <w:rFonts w:ascii="Arial" w:hAnsi="Arial" w:cs="Arial"/>
                <w:sz w:val="24"/>
                <w:szCs w:val="24"/>
              </w:rPr>
              <w:t>уборщик территории</w:t>
            </w:r>
          </w:p>
        </w:tc>
        <w:tc>
          <w:tcPr>
            <w:tcW w:w="3838" w:type="pct"/>
            <w:gridSpan w:val="4"/>
            <w:tcBorders>
              <w:top w:val="single" w:sz="4" w:space="0" w:color="auto"/>
              <w:left w:val="single" w:sz="4" w:space="0" w:color="auto"/>
              <w:bottom w:val="single" w:sz="4" w:space="0" w:color="auto"/>
              <w:right w:val="single" w:sz="4" w:space="0" w:color="auto"/>
            </w:tcBorders>
          </w:tcPr>
          <w:p w14:paraId="75ADA622"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71BA0C15" w14:textId="77777777" w:rsidTr="004200E4">
        <w:tc>
          <w:tcPr>
            <w:tcW w:w="1162" w:type="pct"/>
            <w:vMerge/>
            <w:tcBorders>
              <w:top w:val="single" w:sz="4" w:space="0" w:color="auto"/>
              <w:left w:val="single" w:sz="4" w:space="0" w:color="auto"/>
              <w:right w:val="single" w:sz="4" w:space="0" w:color="auto"/>
            </w:tcBorders>
          </w:tcPr>
          <w:p w14:paraId="1069E718"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49D350E5"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требований техники безопасности, пожарной безопасности и охраны труда</w:t>
            </w:r>
          </w:p>
        </w:tc>
        <w:tc>
          <w:tcPr>
            <w:tcW w:w="813" w:type="pct"/>
            <w:vMerge w:val="restart"/>
            <w:tcBorders>
              <w:top w:val="single" w:sz="4" w:space="0" w:color="auto"/>
              <w:left w:val="single" w:sz="4" w:space="0" w:color="auto"/>
              <w:bottom w:val="single" w:sz="4" w:space="0" w:color="auto"/>
              <w:right w:val="single" w:sz="4" w:space="0" w:color="auto"/>
            </w:tcBorders>
          </w:tcPr>
          <w:p w14:paraId="4AD33E7A"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2510ADA2"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отсутствию зафиксированных нарушений</w:t>
            </w:r>
          </w:p>
        </w:tc>
        <w:tc>
          <w:tcPr>
            <w:tcW w:w="661" w:type="pct"/>
            <w:tcBorders>
              <w:top w:val="single" w:sz="4" w:space="0" w:color="auto"/>
              <w:left w:val="single" w:sz="4" w:space="0" w:color="auto"/>
              <w:right w:val="single" w:sz="4" w:space="0" w:color="auto"/>
            </w:tcBorders>
          </w:tcPr>
          <w:p w14:paraId="0BE1D521" w14:textId="77777777" w:rsidR="004200E4" w:rsidRPr="004200E4" w:rsidRDefault="004200E4" w:rsidP="004200E4">
            <w:pPr>
              <w:rPr>
                <w:rFonts w:ascii="Arial" w:hAnsi="Arial" w:cs="Arial"/>
                <w:sz w:val="24"/>
                <w:szCs w:val="24"/>
              </w:rPr>
            </w:pPr>
          </w:p>
        </w:tc>
      </w:tr>
      <w:tr w:rsidR="004200E4" w:rsidRPr="004200E4" w14:paraId="31C67CD2" w14:textId="77777777" w:rsidTr="004200E4">
        <w:tc>
          <w:tcPr>
            <w:tcW w:w="1162" w:type="pct"/>
            <w:vMerge/>
            <w:tcBorders>
              <w:top w:val="single" w:sz="4" w:space="0" w:color="auto"/>
              <w:left w:val="single" w:sz="4" w:space="0" w:color="auto"/>
              <w:right w:val="single" w:sz="4" w:space="0" w:color="auto"/>
            </w:tcBorders>
          </w:tcPr>
          <w:p w14:paraId="096E6B35"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C13812E"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434FB301"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392F96A" w14:textId="77777777" w:rsidR="004200E4" w:rsidRPr="004200E4" w:rsidRDefault="004200E4" w:rsidP="004200E4">
            <w:pPr>
              <w:rPr>
                <w:rFonts w:ascii="Arial" w:hAnsi="Arial" w:cs="Arial"/>
                <w:sz w:val="24"/>
                <w:szCs w:val="24"/>
              </w:rPr>
            </w:pPr>
            <w:r w:rsidRPr="004200E4">
              <w:rPr>
                <w:rFonts w:ascii="Arial" w:hAnsi="Arial" w:cs="Arial"/>
                <w:sz w:val="24"/>
                <w:szCs w:val="24"/>
              </w:rPr>
              <w:t>0 нарушений</w:t>
            </w:r>
          </w:p>
        </w:tc>
        <w:tc>
          <w:tcPr>
            <w:tcW w:w="661" w:type="pct"/>
            <w:tcBorders>
              <w:left w:val="single" w:sz="4" w:space="0" w:color="auto"/>
              <w:bottom w:val="single" w:sz="4" w:space="0" w:color="auto"/>
              <w:right w:val="single" w:sz="4" w:space="0" w:color="auto"/>
            </w:tcBorders>
          </w:tcPr>
          <w:p w14:paraId="18773F5C"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65E50153" w14:textId="77777777" w:rsidTr="004200E4">
        <w:tc>
          <w:tcPr>
            <w:tcW w:w="1162" w:type="pct"/>
            <w:vMerge/>
            <w:tcBorders>
              <w:top w:val="single" w:sz="4" w:space="0" w:color="auto"/>
              <w:left w:val="single" w:sz="4" w:space="0" w:color="auto"/>
              <w:right w:val="single" w:sz="4" w:space="0" w:color="auto"/>
            </w:tcBorders>
          </w:tcPr>
          <w:p w14:paraId="26AF5A4F"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0285042" w14:textId="77777777" w:rsidR="004200E4" w:rsidRPr="004200E4" w:rsidRDefault="004200E4" w:rsidP="004200E4">
            <w:pPr>
              <w:rPr>
                <w:rFonts w:ascii="Arial" w:hAnsi="Arial" w:cs="Arial"/>
                <w:sz w:val="24"/>
                <w:szCs w:val="24"/>
              </w:rPr>
            </w:pPr>
            <w:r w:rsidRPr="004200E4">
              <w:rPr>
                <w:rFonts w:ascii="Arial" w:hAnsi="Arial" w:cs="Arial"/>
                <w:sz w:val="24"/>
                <w:szCs w:val="24"/>
              </w:rPr>
              <w:t>Оперативность выполнения профессиональной деятельности и разовых поручений</w:t>
            </w:r>
          </w:p>
        </w:tc>
        <w:tc>
          <w:tcPr>
            <w:tcW w:w="813" w:type="pct"/>
            <w:vMerge w:val="restart"/>
            <w:tcBorders>
              <w:top w:val="single" w:sz="4" w:space="0" w:color="auto"/>
              <w:left w:val="single" w:sz="4" w:space="0" w:color="auto"/>
              <w:bottom w:val="single" w:sz="4" w:space="0" w:color="auto"/>
              <w:right w:val="single" w:sz="4" w:space="0" w:color="auto"/>
            </w:tcBorders>
          </w:tcPr>
          <w:p w14:paraId="159BB95D"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1222DFE8"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right w:val="single" w:sz="4" w:space="0" w:color="auto"/>
            </w:tcBorders>
          </w:tcPr>
          <w:p w14:paraId="5EF486D2" w14:textId="77777777" w:rsidR="004200E4" w:rsidRPr="004200E4" w:rsidRDefault="004200E4" w:rsidP="004200E4">
            <w:pPr>
              <w:rPr>
                <w:rFonts w:ascii="Arial" w:hAnsi="Arial" w:cs="Arial"/>
                <w:sz w:val="24"/>
                <w:szCs w:val="24"/>
              </w:rPr>
            </w:pPr>
          </w:p>
        </w:tc>
      </w:tr>
      <w:tr w:rsidR="004200E4" w:rsidRPr="004200E4" w14:paraId="3DBBDDF1" w14:textId="77777777" w:rsidTr="004200E4">
        <w:tc>
          <w:tcPr>
            <w:tcW w:w="1162" w:type="pct"/>
            <w:vMerge/>
            <w:tcBorders>
              <w:top w:val="single" w:sz="4" w:space="0" w:color="auto"/>
              <w:left w:val="single" w:sz="4" w:space="0" w:color="auto"/>
              <w:right w:val="single" w:sz="4" w:space="0" w:color="auto"/>
            </w:tcBorders>
          </w:tcPr>
          <w:p w14:paraId="1D70C198"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9BFA20A"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7B8077E"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0A04268C"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5C477E0F"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2DE0C3E5" w14:textId="77777777" w:rsidTr="004200E4">
        <w:tc>
          <w:tcPr>
            <w:tcW w:w="1162" w:type="pct"/>
            <w:vMerge w:val="restart"/>
            <w:tcBorders>
              <w:left w:val="single" w:sz="4" w:space="0" w:color="auto"/>
              <w:bottom w:val="single" w:sz="4" w:space="0" w:color="auto"/>
              <w:right w:val="single" w:sz="4" w:space="0" w:color="auto"/>
            </w:tcBorders>
          </w:tcPr>
          <w:p w14:paraId="6B3E2DE1"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4B730DF1"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правил внутреннего распорядка</w:t>
            </w:r>
          </w:p>
        </w:tc>
        <w:tc>
          <w:tcPr>
            <w:tcW w:w="813" w:type="pct"/>
            <w:vMerge w:val="restart"/>
            <w:tcBorders>
              <w:top w:val="single" w:sz="4" w:space="0" w:color="auto"/>
              <w:left w:val="single" w:sz="4" w:space="0" w:color="auto"/>
              <w:bottom w:val="single" w:sz="4" w:space="0" w:color="auto"/>
              <w:right w:val="single" w:sz="4" w:space="0" w:color="auto"/>
            </w:tcBorders>
          </w:tcPr>
          <w:p w14:paraId="17EAC479"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24801B58"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right w:val="single" w:sz="4" w:space="0" w:color="auto"/>
            </w:tcBorders>
          </w:tcPr>
          <w:p w14:paraId="61A5BA16" w14:textId="77777777" w:rsidR="004200E4" w:rsidRPr="004200E4" w:rsidRDefault="004200E4" w:rsidP="004200E4">
            <w:pPr>
              <w:rPr>
                <w:rFonts w:ascii="Arial" w:hAnsi="Arial" w:cs="Arial"/>
                <w:sz w:val="24"/>
                <w:szCs w:val="24"/>
              </w:rPr>
            </w:pPr>
          </w:p>
        </w:tc>
      </w:tr>
      <w:tr w:rsidR="004200E4" w:rsidRPr="004200E4" w14:paraId="501E4ECE" w14:textId="77777777" w:rsidTr="004200E4">
        <w:tc>
          <w:tcPr>
            <w:tcW w:w="1162" w:type="pct"/>
            <w:vMerge/>
            <w:tcBorders>
              <w:left w:val="single" w:sz="4" w:space="0" w:color="auto"/>
              <w:bottom w:val="single" w:sz="4" w:space="0" w:color="auto"/>
              <w:right w:val="single" w:sz="4" w:space="0" w:color="auto"/>
            </w:tcBorders>
          </w:tcPr>
          <w:p w14:paraId="22C8033B"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E30BC82"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5EBCAB67"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07088914"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6D7F8500"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78CDD504" w14:textId="77777777" w:rsidTr="004200E4">
        <w:tc>
          <w:tcPr>
            <w:tcW w:w="1162" w:type="pct"/>
            <w:vMerge/>
            <w:tcBorders>
              <w:left w:val="single" w:sz="4" w:space="0" w:color="auto"/>
              <w:bottom w:val="single" w:sz="4" w:space="0" w:color="auto"/>
              <w:right w:val="single" w:sz="4" w:space="0" w:color="auto"/>
            </w:tcBorders>
          </w:tcPr>
          <w:p w14:paraId="35C20DC7"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70975612"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31494BEE" w14:textId="77777777" w:rsidTr="004200E4">
        <w:tc>
          <w:tcPr>
            <w:tcW w:w="1162" w:type="pct"/>
            <w:vMerge/>
            <w:tcBorders>
              <w:left w:val="single" w:sz="4" w:space="0" w:color="auto"/>
              <w:bottom w:val="single" w:sz="4" w:space="0" w:color="auto"/>
              <w:right w:val="single" w:sz="4" w:space="0" w:color="auto"/>
            </w:tcBorders>
          </w:tcPr>
          <w:p w14:paraId="0B71EAA0"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2C42AC75" w14:textId="77777777" w:rsidR="004200E4" w:rsidRPr="004200E4" w:rsidRDefault="004200E4" w:rsidP="004200E4">
            <w:pPr>
              <w:rPr>
                <w:rFonts w:ascii="Arial" w:hAnsi="Arial" w:cs="Arial"/>
                <w:sz w:val="24"/>
                <w:szCs w:val="24"/>
              </w:rPr>
            </w:pPr>
            <w:r w:rsidRPr="004200E4">
              <w:rPr>
                <w:rFonts w:ascii="Arial" w:hAnsi="Arial" w:cs="Arial"/>
                <w:sz w:val="24"/>
                <w:szCs w:val="24"/>
              </w:rPr>
              <w:t>Обеспечение сохранности хозяйственного инвентаря</w:t>
            </w:r>
          </w:p>
        </w:tc>
        <w:tc>
          <w:tcPr>
            <w:tcW w:w="813" w:type="pct"/>
            <w:tcBorders>
              <w:top w:val="single" w:sz="4" w:space="0" w:color="auto"/>
              <w:left w:val="single" w:sz="4" w:space="0" w:color="auto"/>
              <w:bottom w:val="single" w:sz="4" w:space="0" w:color="auto"/>
              <w:right w:val="single" w:sz="4" w:space="0" w:color="auto"/>
            </w:tcBorders>
          </w:tcPr>
          <w:p w14:paraId="14DEBE0D"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402DBF61"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отсутствию фактов утраты хозяйственного инвентаря</w:t>
            </w:r>
          </w:p>
        </w:tc>
        <w:tc>
          <w:tcPr>
            <w:tcW w:w="661" w:type="pct"/>
            <w:tcBorders>
              <w:top w:val="single" w:sz="4" w:space="0" w:color="auto"/>
              <w:left w:val="single" w:sz="4" w:space="0" w:color="auto"/>
              <w:bottom w:val="single" w:sz="4" w:space="0" w:color="auto"/>
              <w:right w:val="single" w:sz="4" w:space="0" w:color="auto"/>
            </w:tcBorders>
          </w:tcPr>
          <w:p w14:paraId="3613D118" w14:textId="77777777" w:rsidR="004200E4" w:rsidRPr="004200E4" w:rsidRDefault="004200E4" w:rsidP="004200E4">
            <w:pPr>
              <w:rPr>
                <w:rFonts w:ascii="Arial" w:hAnsi="Arial" w:cs="Arial"/>
                <w:sz w:val="24"/>
                <w:szCs w:val="24"/>
              </w:rPr>
            </w:pPr>
            <w:r w:rsidRPr="004200E4">
              <w:rPr>
                <w:rFonts w:ascii="Arial" w:hAnsi="Arial" w:cs="Arial"/>
                <w:sz w:val="24"/>
                <w:szCs w:val="24"/>
              </w:rPr>
              <w:t>5</w:t>
            </w:r>
          </w:p>
        </w:tc>
      </w:tr>
      <w:tr w:rsidR="004200E4" w:rsidRPr="004200E4" w14:paraId="3606BC45" w14:textId="77777777" w:rsidTr="004200E4">
        <w:tc>
          <w:tcPr>
            <w:tcW w:w="1162" w:type="pct"/>
            <w:tcBorders>
              <w:top w:val="single" w:sz="4" w:space="0" w:color="auto"/>
              <w:left w:val="single" w:sz="4" w:space="0" w:color="auto"/>
              <w:bottom w:val="single" w:sz="4" w:space="0" w:color="auto"/>
              <w:right w:val="single" w:sz="4" w:space="0" w:color="auto"/>
            </w:tcBorders>
          </w:tcPr>
          <w:p w14:paraId="63F2A481"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6E9DC7CB" w14:textId="77777777" w:rsidR="004200E4" w:rsidRPr="004200E4" w:rsidRDefault="004200E4" w:rsidP="004200E4">
            <w:pPr>
              <w:rPr>
                <w:rFonts w:ascii="Arial" w:hAnsi="Arial" w:cs="Arial"/>
                <w:sz w:val="24"/>
                <w:szCs w:val="24"/>
              </w:rPr>
            </w:pPr>
          </w:p>
        </w:tc>
      </w:tr>
      <w:tr w:rsidR="004200E4" w:rsidRPr="004200E4" w14:paraId="183CB887" w14:textId="77777777" w:rsidTr="004200E4">
        <w:tc>
          <w:tcPr>
            <w:tcW w:w="1162" w:type="pct"/>
            <w:vMerge w:val="restart"/>
            <w:tcBorders>
              <w:top w:val="single" w:sz="4" w:space="0" w:color="auto"/>
              <w:left w:val="single" w:sz="4" w:space="0" w:color="auto"/>
              <w:bottom w:val="single" w:sz="4" w:space="0" w:color="auto"/>
              <w:right w:val="single" w:sz="4" w:space="0" w:color="auto"/>
            </w:tcBorders>
          </w:tcPr>
          <w:p w14:paraId="3B7170EB" w14:textId="77777777" w:rsidR="004200E4" w:rsidRPr="004200E4" w:rsidRDefault="004200E4" w:rsidP="004200E4">
            <w:pPr>
              <w:rPr>
                <w:rFonts w:ascii="Arial" w:hAnsi="Arial" w:cs="Arial"/>
                <w:sz w:val="24"/>
                <w:szCs w:val="24"/>
              </w:rPr>
            </w:pPr>
            <w:r w:rsidRPr="004200E4">
              <w:rPr>
                <w:rFonts w:ascii="Arial" w:hAnsi="Arial" w:cs="Arial"/>
                <w:sz w:val="24"/>
                <w:szCs w:val="24"/>
              </w:rPr>
              <w:t>Хореограф</w:t>
            </w:r>
          </w:p>
        </w:tc>
        <w:tc>
          <w:tcPr>
            <w:tcW w:w="3838" w:type="pct"/>
            <w:gridSpan w:val="4"/>
            <w:tcBorders>
              <w:top w:val="single" w:sz="4" w:space="0" w:color="auto"/>
              <w:left w:val="single" w:sz="4" w:space="0" w:color="auto"/>
              <w:bottom w:val="single" w:sz="4" w:space="0" w:color="auto"/>
              <w:right w:val="single" w:sz="4" w:space="0" w:color="auto"/>
            </w:tcBorders>
          </w:tcPr>
          <w:p w14:paraId="0A05B6A6"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4DF92CC5"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6C7FCBB0"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7DB60510"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обоснованных зафиксированных замечаний к деятельности сотрудника</w:t>
            </w:r>
          </w:p>
        </w:tc>
        <w:tc>
          <w:tcPr>
            <w:tcW w:w="813" w:type="pct"/>
            <w:vMerge w:val="restart"/>
            <w:tcBorders>
              <w:top w:val="single" w:sz="4" w:space="0" w:color="auto"/>
              <w:left w:val="single" w:sz="4" w:space="0" w:color="auto"/>
              <w:bottom w:val="single" w:sz="4" w:space="0" w:color="auto"/>
              <w:right w:val="single" w:sz="4" w:space="0" w:color="auto"/>
            </w:tcBorders>
          </w:tcPr>
          <w:p w14:paraId="4AED26D4"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06F78223"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right w:val="single" w:sz="4" w:space="0" w:color="auto"/>
            </w:tcBorders>
          </w:tcPr>
          <w:p w14:paraId="60483A80" w14:textId="77777777" w:rsidR="004200E4" w:rsidRPr="004200E4" w:rsidRDefault="004200E4" w:rsidP="004200E4">
            <w:pPr>
              <w:rPr>
                <w:rFonts w:ascii="Arial" w:hAnsi="Arial" w:cs="Arial"/>
                <w:sz w:val="24"/>
                <w:szCs w:val="24"/>
              </w:rPr>
            </w:pPr>
          </w:p>
        </w:tc>
      </w:tr>
      <w:tr w:rsidR="004200E4" w:rsidRPr="004200E4" w14:paraId="7B0300C1"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6B376D76"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86F3749"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DA8C941"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7F3DA55E"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7AFDF092"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7016E360"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3D40E5B9"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7DB9BC8D" w14:textId="77777777" w:rsidR="004200E4" w:rsidRPr="004200E4" w:rsidRDefault="004200E4" w:rsidP="004200E4">
            <w:pPr>
              <w:rPr>
                <w:rFonts w:ascii="Arial" w:hAnsi="Arial" w:cs="Arial"/>
                <w:sz w:val="24"/>
                <w:szCs w:val="24"/>
              </w:rPr>
            </w:pPr>
            <w:r w:rsidRPr="004200E4">
              <w:rPr>
                <w:rFonts w:ascii="Arial" w:hAnsi="Arial" w:cs="Arial"/>
                <w:sz w:val="24"/>
                <w:szCs w:val="24"/>
              </w:rPr>
              <w:t>Эффективное и рациональное использование материалов и оборудования</w:t>
            </w:r>
          </w:p>
        </w:tc>
        <w:tc>
          <w:tcPr>
            <w:tcW w:w="813" w:type="pct"/>
            <w:vMerge w:val="restart"/>
            <w:tcBorders>
              <w:top w:val="single" w:sz="4" w:space="0" w:color="auto"/>
              <w:left w:val="single" w:sz="4" w:space="0" w:color="auto"/>
              <w:bottom w:val="single" w:sz="4" w:space="0" w:color="auto"/>
              <w:right w:val="single" w:sz="4" w:space="0" w:color="auto"/>
            </w:tcBorders>
          </w:tcPr>
          <w:p w14:paraId="59835EF6"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1FDEF962"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right w:val="single" w:sz="4" w:space="0" w:color="auto"/>
            </w:tcBorders>
          </w:tcPr>
          <w:p w14:paraId="4811DB4D" w14:textId="77777777" w:rsidR="004200E4" w:rsidRPr="004200E4" w:rsidRDefault="004200E4" w:rsidP="004200E4">
            <w:pPr>
              <w:rPr>
                <w:rFonts w:ascii="Arial" w:hAnsi="Arial" w:cs="Arial"/>
                <w:sz w:val="24"/>
                <w:szCs w:val="24"/>
              </w:rPr>
            </w:pPr>
          </w:p>
        </w:tc>
      </w:tr>
      <w:tr w:rsidR="004200E4" w:rsidRPr="004200E4" w14:paraId="1EB71EBE"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391DC1E0"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5A38CB6"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E59EFE5"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4B54EC7F"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1401A8D8"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0BFF8B0B"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7223224E" w14:textId="77777777" w:rsidR="004200E4" w:rsidRPr="004200E4" w:rsidRDefault="004200E4" w:rsidP="004200E4">
            <w:pPr>
              <w:rPr>
                <w:rFonts w:ascii="Arial"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48E80EE2"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Участие в подготовке к официальным физкультурным и спортивным мероприятиям</w:t>
            </w:r>
          </w:p>
        </w:tc>
        <w:tc>
          <w:tcPr>
            <w:tcW w:w="813" w:type="pct"/>
            <w:tcBorders>
              <w:top w:val="single" w:sz="4" w:space="0" w:color="auto"/>
              <w:left w:val="single" w:sz="4" w:space="0" w:color="auto"/>
              <w:bottom w:val="single" w:sz="4" w:space="0" w:color="auto"/>
              <w:right w:val="single" w:sz="4" w:space="0" w:color="auto"/>
            </w:tcBorders>
          </w:tcPr>
          <w:p w14:paraId="098FDA62"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bottom w:val="single" w:sz="4" w:space="0" w:color="auto"/>
              <w:right w:val="single" w:sz="4" w:space="0" w:color="auto"/>
            </w:tcBorders>
          </w:tcPr>
          <w:p w14:paraId="6EB992C1" w14:textId="77777777" w:rsidR="004200E4" w:rsidRPr="004200E4" w:rsidRDefault="004200E4" w:rsidP="004200E4">
            <w:pPr>
              <w:rPr>
                <w:rFonts w:ascii="Arial" w:hAnsi="Arial" w:cs="Arial"/>
                <w:sz w:val="24"/>
                <w:szCs w:val="24"/>
              </w:rPr>
            </w:pPr>
            <w:r w:rsidRPr="004200E4">
              <w:rPr>
                <w:rFonts w:ascii="Arial" w:hAnsi="Arial" w:cs="Arial"/>
                <w:sz w:val="24"/>
                <w:szCs w:val="24"/>
              </w:rPr>
              <w:t>Участие в процессе спортивной подготовки занимающихся</w:t>
            </w:r>
          </w:p>
        </w:tc>
        <w:tc>
          <w:tcPr>
            <w:tcW w:w="661" w:type="pct"/>
            <w:tcBorders>
              <w:top w:val="single" w:sz="4" w:space="0" w:color="auto"/>
              <w:left w:val="single" w:sz="4" w:space="0" w:color="auto"/>
              <w:bottom w:val="single" w:sz="4" w:space="0" w:color="auto"/>
              <w:right w:val="single" w:sz="4" w:space="0" w:color="auto"/>
            </w:tcBorders>
          </w:tcPr>
          <w:p w14:paraId="603FD5F2"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4F27DE9F"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6585EE93"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5E1E657A"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31FBCEE2"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479469C8"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23AAE657"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Своевременное и квалифицированное выполнение приказов, распоряжений и поручений руководства</w:t>
            </w:r>
          </w:p>
        </w:tc>
        <w:tc>
          <w:tcPr>
            <w:tcW w:w="813" w:type="pct"/>
            <w:vMerge w:val="restart"/>
            <w:tcBorders>
              <w:top w:val="single" w:sz="4" w:space="0" w:color="auto"/>
              <w:left w:val="single" w:sz="4" w:space="0" w:color="auto"/>
              <w:bottom w:val="single" w:sz="4" w:space="0" w:color="auto"/>
              <w:right w:val="single" w:sz="4" w:space="0" w:color="auto"/>
            </w:tcBorders>
          </w:tcPr>
          <w:p w14:paraId="6E53526C"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0D8DE9A1"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обоснованных зафиксированных замечаний</w:t>
            </w:r>
          </w:p>
        </w:tc>
        <w:tc>
          <w:tcPr>
            <w:tcW w:w="661" w:type="pct"/>
            <w:tcBorders>
              <w:top w:val="single" w:sz="4" w:space="0" w:color="auto"/>
              <w:left w:val="single" w:sz="4" w:space="0" w:color="auto"/>
              <w:right w:val="single" w:sz="4" w:space="0" w:color="auto"/>
            </w:tcBorders>
          </w:tcPr>
          <w:p w14:paraId="18488AA6" w14:textId="77777777" w:rsidR="004200E4" w:rsidRPr="004200E4" w:rsidRDefault="004200E4" w:rsidP="004200E4">
            <w:pPr>
              <w:rPr>
                <w:rFonts w:ascii="Arial" w:hAnsi="Arial" w:cs="Arial"/>
                <w:sz w:val="24"/>
                <w:szCs w:val="24"/>
              </w:rPr>
            </w:pPr>
          </w:p>
        </w:tc>
      </w:tr>
      <w:tr w:rsidR="004200E4" w:rsidRPr="004200E4" w14:paraId="722F7C42" w14:textId="77777777" w:rsidTr="004200E4">
        <w:tc>
          <w:tcPr>
            <w:tcW w:w="1162" w:type="pct"/>
            <w:vMerge/>
            <w:tcBorders>
              <w:top w:val="single" w:sz="4" w:space="0" w:color="auto"/>
              <w:left w:val="single" w:sz="4" w:space="0" w:color="auto"/>
              <w:bottom w:val="single" w:sz="4" w:space="0" w:color="auto"/>
              <w:right w:val="single" w:sz="4" w:space="0" w:color="auto"/>
            </w:tcBorders>
          </w:tcPr>
          <w:p w14:paraId="243C8002"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0078047"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7AD0FC6E"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3E710398"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10A3ACF9"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3171F934" w14:textId="77777777" w:rsidTr="004200E4">
        <w:tc>
          <w:tcPr>
            <w:tcW w:w="1162" w:type="pct"/>
            <w:tcBorders>
              <w:top w:val="single" w:sz="4" w:space="0" w:color="auto"/>
              <w:left w:val="single" w:sz="4" w:space="0" w:color="auto"/>
              <w:bottom w:val="single" w:sz="4" w:space="0" w:color="auto"/>
              <w:right w:val="single" w:sz="4" w:space="0" w:color="auto"/>
            </w:tcBorders>
          </w:tcPr>
          <w:p w14:paraId="22BEEBD6"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116A2DF6" w14:textId="77777777" w:rsidR="004200E4" w:rsidRPr="004200E4" w:rsidRDefault="004200E4" w:rsidP="004200E4">
            <w:pPr>
              <w:rPr>
                <w:rFonts w:ascii="Arial" w:hAnsi="Arial" w:cs="Arial"/>
                <w:sz w:val="24"/>
                <w:szCs w:val="24"/>
              </w:rPr>
            </w:pPr>
          </w:p>
        </w:tc>
      </w:tr>
      <w:tr w:rsidR="004200E4" w:rsidRPr="004200E4" w14:paraId="093C566E" w14:textId="77777777" w:rsidTr="004200E4">
        <w:tc>
          <w:tcPr>
            <w:tcW w:w="1162" w:type="pct"/>
            <w:vMerge w:val="restart"/>
            <w:tcBorders>
              <w:top w:val="single" w:sz="4" w:space="0" w:color="auto"/>
              <w:left w:val="single" w:sz="4" w:space="0" w:color="auto"/>
              <w:right w:val="single" w:sz="4" w:space="0" w:color="auto"/>
            </w:tcBorders>
          </w:tcPr>
          <w:p w14:paraId="7C721AA0" w14:textId="77777777" w:rsidR="004200E4" w:rsidRPr="004200E4" w:rsidRDefault="004200E4" w:rsidP="004200E4">
            <w:pPr>
              <w:rPr>
                <w:rFonts w:ascii="Arial" w:hAnsi="Arial" w:cs="Arial"/>
                <w:sz w:val="24"/>
                <w:szCs w:val="24"/>
              </w:rPr>
            </w:pPr>
            <w:r w:rsidRPr="004200E4">
              <w:rPr>
                <w:rFonts w:ascii="Arial" w:hAnsi="Arial" w:cs="Arial"/>
                <w:sz w:val="24"/>
                <w:szCs w:val="24"/>
              </w:rPr>
              <w:t>Электромонтер по ремонту и обслуживанию электрооборудования,</w:t>
            </w:r>
          </w:p>
          <w:p w14:paraId="40746B0E"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слесарь-сантехник, рабочий по комплексному </w:t>
            </w:r>
            <w:r w:rsidRPr="004200E4">
              <w:rPr>
                <w:rFonts w:ascii="Arial" w:hAnsi="Arial" w:cs="Arial"/>
                <w:sz w:val="24"/>
                <w:szCs w:val="24"/>
              </w:rPr>
              <w:lastRenderedPageBreak/>
              <w:t>обслуживанию и ремонту зданий</w:t>
            </w:r>
          </w:p>
        </w:tc>
        <w:tc>
          <w:tcPr>
            <w:tcW w:w="3838" w:type="pct"/>
            <w:gridSpan w:val="4"/>
            <w:tcBorders>
              <w:top w:val="single" w:sz="4" w:space="0" w:color="auto"/>
              <w:left w:val="single" w:sz="4" w:space="0" w:color="auto"/>
              <w:bottom w:val="single" w:sz="4" w:space="0" w:color="auto"/>
              <w:right w:val="single" w:sz="4" w:space="0" w:color="auto"/>
            </w:tcBorders>
          </w:tcPr>
          <w:p w14:paraId="4D3BC689"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Выплата за важность выполняемой работы, степень самостоятельности и ответственности при выполнении поставленных задач</w:t>
            </w:r>
          </w:p>
        </w:tc>
      </w:tr>
      <w:tr w:rsidR="004200E4" w:rsidRPr="004200E4" w14:paraId="7FD1DC88" w14:textId="77777777" w:rsidTr="004200E4">
        <w:tc>
          <w:tcPr>
            <w:tcW w:w="1162" w:type="pct"/>
            <w:vMerge/>
            <w:tcBorders>
              <w:top w:val="single" w:sz="4" w:space="0" w:color="auto"/>
              <w:left w:val="single" w:sz="4" w:space="0" w:color="auto"/>
              <w:right w:val="single" w:sz="4" w:space="0" w:color="auto"/>
            </w:tcBorders>
          </w:tcPr>
          <w:p w14:paraId="6ACC7993"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4160DE69"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Отсутствие обоснованных зафиксированных замечаний к </w:t>
            </w:r>
            <w:r w:rsidRPr="004200E4">
              <w:rPr>
                <w:rFonts w:ascii="Arial" w:hAnsi="Arial" w:cs="Arial"/>
                <w:sz w:val="24"/>
                <w:szCs w:val="24"/>
              </w:rPr>
              <w:lastRenderedPageBreak/>
              <w:t>деятельности сотрудника</w:t>
            </w:r>
          </w:p>
        </w:tc>
        <w:tc>
          <w:tcPr>
            <w:tcW w:w="813" w:type="pct"/>
            <w:vMerge w:val="restart"/>
            <w:tcBorders>
              <w:top w:val="single" w:sz="4" w:space="0" w:color="auto"/>
              <w:left w:val="single" w:sz="4" w:space="0" w:color="auto"/>
              <w:bottom w:val="single" w:sz="4" w:space="0" w:color="auto"/>
              <w:right w:val="single" w:sz="4" w:space="0" w:color="auto"/>
            </w:tcBorders>
          </w:tcPr>
          <w:p w14:paraId="3C412C19"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Ежемесячно</w:t>
            </w:r>
          </w:p>
        </w:tc>
        <w:tc>
          <w:tcPr>
            <w:tcW w:w="1218" w:type="pct"/>
            <w:tcBorders>
              <w:top w:val="single" w:sz="4" w:space="0" w:color="auto"/>
              <w:left w:val="single" w:sz="4" w:space="0" w:color="auto"/>
              <w:right w:val="single" w:sz="4" w:space="0" w:color="auto"/>
            </w:tcBorders>
          </w:tcPr>
          <w:p w14:paraId="2B459FA3"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Оценивается по факту отсутствия зафиксированных в журнале учета работ обоснованных </w:t>
            </w:r>
            <w:r w:rsidRPr="004200E4">
              <w:rPr>
                <w:rFonts w:ascii="Arial" w:hAnsi="Arial" w:cs="Arial"/>
                <w:sz w:val="24"/>
                <w:szCs w:val="24"/>
              </w:rPr>
              <w:lastRenderedPageBreak/>
              <w:t>замечаний и жалоб</w:t>
            </w:r>
          </w:p>
        </w:tc>
        <w:tc>
          <w:tcPr>
            <w:tcW w:w="661" w:type="pct"/>
            <w:tcBorders>
              <w:top w:val="single" w:sz="4" w:space="0" w:color="auto"/>
              <w:left w:val="single" w:sz="4" w:space="0" w:color="auto"/>
              <w:right w:val="single" w:sz="4" w:space="0" w:color="auto"/>
            </w:tcBorders>
          </w:tcPr>
          <w:p w14:paraId="290A00EA" w14:textId="77777777" w:rsidR="004200E4" w:rsidRPr="004200E4" w:rsidRDefault="004200E4" w:rsidP="004200E4">
            <w:pPr>
              <w:rPr>
                <w:rFonts w:ascii="Arial" w:hAnsi="Arial" w:cs="Arial"/>
                <w:sz w:val="24"/>
                <w:szCs w:val="24"/>
              </w:rPr>
            </w:pPr>
          </w:p>
        </w:tc>
      </w:tr>
      <w:tr w:rsidR="004200E4" w:rsidRPr="004200E4" w14:paraId="5705C14E" w14:textId="77777777" w:rsidTr="004200E4">
        <w:tc>
          <w:tcPr>
            <w:tcW w:w="1162" w:type="pct"/>
            <w:vMerge/>
            <w:tcBorders>
              <w:top w:val="single" w:sz="4" w:space="0" w:color="auto"/>
              <w:left w:val="single" w:sz="4" w:space="0" w:color="auto"/>
              <w:right w:val="single" w:sz="4" w:space="0" w:color="auto"/>
            </w:tcBorders>
          </w:tcPr>
          <w:p w14:paraId="31065135"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A662536"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BAE62FC"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0C181346"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12A820FA" w14:textId="77777777" w:rsidR="004200E4" w:rsidRPr="004200E4" w:rsidRDefault="004200E4" w:rsidP="004200E4">
            <w:pPr>
              <w:rPr>
                <w:rFonts w:ascii="Arial" w:hAnsi="Arial" w:cs="Arial"/>
                <w:sz w:val="24"/>
                <w:szCs w:val="24"/>
              </w:rPr>
            </w:pPr>
            <w:r w:rsidRPr="004200E4">
              <w:rPr>
                <w:rFonts w:ascii="Arial" w:hAnsi="Arial" w:cs="Arial"/>
                <w:sz w:val="24"/>
                <w:szCs w:val="24"/>
              </w:rPr>
              <w:t>20</w:t>
            </w:r>
          </w:p>
        </w:tc>
      </w:tr>
      <w:tr w:rsidR="004200E4" w:rsidRPr="004200E4" w14:paraId="57837748" w14:textId="77777777" w:rsidTr="004200E4">
        <w:tc>
          <w:tcPr>
            <w:tcW w:w="1162" w:type="pct"/>
            <w:vMerge/>
            <w:tcBorders>
              <w:top w:val="single" w:sz="4" w:space="0" w:color="auto"/>
              <w:left w:val="single" w:sz="4" w:space="0" w:color="auto"/>
              <w:right w:val="single" w:sz="4" w:space="0" w:color="auto"/>
            </w:tcBorders>
          </w:tcPr>
          <w:p w14:paraId="12D5A6CE"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296CDBAB" w14:textId="77777777" w:rsidR="004200E4" w:rsidRPr="004200E4" w:rsidRDefault="004200E4" w:rsidP="004200E4">
            <w:pPr>
              <w:rPr>
                <w:rFonts w:ascii="Arial" w:hAnsi="Arial" w:cs="Arial"/>
                <w:sz w:val="24"/>
                <w:szCs w:val="24"/>
              </w:rPr>
            </w:pPr>
            <w:r w:rsidRPr="004200E4">
              <w:rPr>
                <w:rFonts w:ascii="Arial" w:hAnsi="Arial" w:cs="Arial"/>
                <w:sz w:val="24"/>
                <w:szCs w:val="24"/>
              </w:rPr>
              <w:t>Соблюдение требований техники безопасности, пожарной безопасности и охраны труда</w:t>
            </w:r>
          </w:p>
        </w:tc>
        <w:tc>
          <w:tcPr>
            <w:tcW w:w="813" w:type="pct"/>
            <w:vMerge w:val="restart"/>
            <w:tcBorders>
              <w:top w:val="single" w:sz="4" w:space="0" w:color="auto"/>
              <w:left w:val="single" w:sz="4" w:space="0" w:color="auto"/>
              <w:bottom w:val="single" w:sz="4" w:space="0" w:color="auto"/>
              <w:right w:val="single" w:sz="4" w:space="0" w:color="auto"/>
            </w:tcBorders>
          </w:tcPr>
          <w:p w14:paraId="5033F6C0"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748E1676"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отсутствию зафиксированных нарушений</w:t>
            </w:r>
          </w:p>
        </w:tc>
        <w:tc>
          <w:tcPr>
            <w:tcW w:w="661" w:type="pct"/>
            <w:tcBorders>
              <w:top w:val="single" w:sz="4" w:space="0" w:color="auto"/>
              <w:left w:val="single" w:sz="4" w:space="0" w:color="auto"/>
              <w:right w:val="single" w:sz="4" w:space="0" w:color="auto"/>
            </w:tcBorders>
          </w:tcPr>
          <w:p w14:paraId="0A00B098" w14:textId="77777777" w:rsidR="004200E4" w:rsidRPr="004200E4" w:rsidRDefault="004200E4" w:rsidP="004200E4">
            <w:pPr>
              <w:rPr>
                <w:rFonts w:ascii="Arial" w:hAnsi="Arial" w:cs="Arial"/>
                <w:sz w:val="24"/>
                <w:szCs w:val="24"/>
              </w:rPr>
            </w:pPr>
          </w:p>
        </w:tc>
      </w:tr>
      <w:tr w:rsidR="004200E4" w:rsidRPr="004200E4" w14:paraId="0A712D95" w14:textId="77777777" w:rsidTr="004200E4">
        <w:tc>
          <w:tcPr>
            <w:tcW w:w="1162" w:type="pct"/>
            <w:vMerge/>
            <w:tcBorders>
              <w:top w:val="single" w:sz="4" w:space="0" w:color="auto"/>
              <w:left w:val="single" w:sz="4" w:space="0" w:color="auto"/>
              <w:right w:val="single" w:sz="4" w:space="0" w:color="auto"/>
            </w:tcBorders>
          </w:tcPr>
          <w:p w14:paraId="6983EA9B"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4CC3A44"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9E40325"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2B595E03" w14:textId="77777777" w:rsidR="004200E4" w:rsidRPr="004200E4" w:rsidRDefault="004200E4" w:rsidP="004200E4">
            <w:pPr>
              <w:rPr>
                <w:rFonts w:ascii="Arial" w:hAnsi="Arial" w:cs="Arial"/>
                <w:sz w:val="24"/>
                <w:szCs w:val="24"/>
              </w:rPr>
            </w:pPr>
            <w:r w:rsidRPr="004200E4">
              <w:rPr>
                <w:rFonts w:ascii="Arial" w:hAnsi="Arial" w:cs="Arial"/>
                <w:sz w:val="24"/>
                <w:szCs w:val="24"/>
              </w:rPr>
              <w:t>0 нарушений</w:t>
            </w:r>
          </w:p>
        </w:tc>
        <w:tc>
          <w:tcPr>
            <w:tcW w:w="661" w:type="pct"/>
            <w:tcBorders>
              <w:left w:val="single" w:sz="4" w:space="0" w:color="auto"/>
              <w:bottom w:val="single" w:sz="4" w:space="0" w:color="auto"/>
              <w:right w:val="single" w:sz="4" w:space="0" w:color="auto"/>
            </w:tcBorders>
          </w:tcPr>
          <w:p w14:paraId="1E785C14"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0928DB2B" w14:textId="77777777" w:rsidTr="004200E4">
        <w:tc>
          <w:tcPr>
            <w:tcW w:w="1162" w:type="pct"/>
            <w:vMerge/>
            <w:tcBorders>
              <w:top w:val="single" w:sz="4" w:space="0" w:color="auto"/>
              <w:left w:val="single" w:sz="4" w:space="0" w:color="auto"/>
              <w:right w:val="single" w:sz="4" w:space="0" w:color="auto"/>
            </w:tcBorders>
          </w:tcPr>
          <w:p w14:paraId="32EE5717"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7C8FDC67" w14:textId="77777777" w:rsidR="004200E4" w:rsidRPr="004200E4" w:rsidRDefault="004200E4" w:rsidP="004200E4">
            <w:pPr>
              <w:rPr>
                <w:rFonts w:ascii="Arial" w:hAnsi="Arial" w:cs="Arial"/>
                <w:sz w:val="24"/>
                <w:szCs w:val="24"/>
              </w:rPr>
            </w:pPr>
            <w:r w:rsidRPr="004200E4">
              <w:rPr>
                <w:rFonts w:ascii="Arial" w:hAnsi="Arial" w:cs="Arial"/>
                <w:sz w:val="24"/>
                <w:szCs w:val="24"/>
              </w:rPr>
              <w:t>Своевременное обслуживание в соответствии с правилами эксплуатации и текущий ремонт закрепленных за ним объектов с выполнением ремонтных и строительных работ</w:t>
            </w:r>
          </w:p>
        </w:tc>
        <w:tc>
          <w:tcPr>
            <w:tcW w:w="813" w:type="pct"/>
            <w:vMerge w:val="restart"/>
            <w:tcBorders>
              <w:top w:val="single" w:sz="4" w:space="0" w:color="auto"/>
              <w:left w:val="single" w:sz="4" w:space="0" w:color="auto"/>
              <w:bottom w:val="single" w:sz="4" w:space="0" w:color="auto"/>
              <w:right w:val="single" w:sz="4" w:space="0" w:color="auto"/>
            </w:tcBorders>
          </w:tcPr>
          <w:p w14:paraId="36074D76"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51336D06"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right w:val="single" w:sz="4" w:space="0" w:color="auto"/>
            </w:tcBorders>
          </w:tcPr>
          <w:p w14:paraId="3CEA721F" w14:textId="77777777" w:rsidR="004200E4" w:rsidRPr="004200E4" w:rsidRDefault="004200E4" w:rsidP="004200E4">
            <w:pPr>
              <w:rPr>
                <w:rFonts w:ascii="Arial" w:hAnsi="Arial" w:cs="Arial"/>
                <w:sz w:val="24"/>
                <w:szCs w:val="24"/>
              </w:rPr>
            </w:pPr>
          </w:p>
        </w:tc>
      </w:tr>
      <w:tr w:rsidR="004200E4" w:rsidRPr="004200E4" w14:paraId="36F75F00" w14:textId="77777777" w:rsidTr="004200E4">
        <w:tc>
          <w:tcPr>
            <w:tcW w:w="1162" w:type="pct"/>
            <w:vMerge/>
            <w:tcBorders>
              <w:top w:val="single" w:sz="4" w:space="0" w:color="auto"/>
              <w:left w:val="single" w:sz="4" w:space="0" w:color="auto"/>
              <w:right w:val="single" w:sz="4" w:space="0" w:color="auto"/>
            </w:tcBorders>
          </w:tcPr>
          <w:p w14:paraId="7F6CB42B"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848D4A1"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6D11D377"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5FEA7829"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4110A785"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784119C9" w14:textId="77777777" w:rsidTr="004200E4">
        <w:tc>
          <w:tcPr>
            <w:tcW w:w="1162" w:type="pct"/>
            <w:vMerge/>
            <w:tcBorders>
              <w:top w:val="single" w:sz="4" w:space="0" w:color="auto"/>
              <w:left w:val="single" w:sz="4" w:space="0" w:color="auto"/>
              <w:right w:val="single" w:sz="4" w:space="0" w:color="auto"/>
            </w:tcBorders>
          </w:tcPr>
          <w:p w14:paraId="4B0459FE"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00FD3AB2" w14:textId="77777777" w:rsidR="004200E4" w:rsidRPr="004200E4" w:rsidRDefault="004200E4" w:rsidP="004200E4">
            <w:pPr>
              <w:rPr>
                <w:rFonts w:ascii="Arial" w:hAnsi="Arial" w:cs="Arial"/>
                <w:sz w:val="24"/>
                <w:szCs w:val="24"/>
              </w:rPr>
            </w:pPr>
            <w:r w:rsidRPr="004200E4">
              <w:rPr>
                <w:rFonts w:ascii="Arial" w:hAnsi="Arial" w:cs="Arial"/>
                <w:sz w:val="24"/>
                <w:szCs w:val="24"/>
              </w:rPr>
              <w:t>Оперативность выполнения профессиональной деятельности и разовых поручений</w:t>
            </w:r>
          </w:p>
        </w:tc>
        <w:tc>
          <w:tcPr>
            <w:tcW w:w="813" w:type="pct"/>
            <w:vMerge w:val="restart"/>
            <w:tcBorders>
              <w:top w:val="single" w:sz="4" w:space="0" w:color="auto"/>
              <w:left w:val="single" w:sz="4" w:space="0" w:color="auto"/>
              <w:bottom w:val="single" w:sz="4" w:space="0" w:color="auto"/>
              <w:right w:val="single" w:sz="4" w:space="0" w:color="auto"/>
            </w:tcBorders>
          </w:tcPr>
          <w:p w14:paraId="0DC174D7"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51AC1C18"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661" w:type="pct"/>
            <w:tcBorders>
              <w:top w:val="single" w:sz="4" w:space="0" w:color="auto"/>
              <w:left w:val="single" w:sz="4" w:space="0" w:color="auto"/>
              <w:right w:val="single" w:sz="4" w:space="0" w:color="auto"/>
            </w:tcBorders>
          </w:tcPr>
          <w:p w14:paraId="52BEAEB4" w14:textId="77777777" w:rsidR="004200E4" w:rsidRPr="004200E4" w:rsidRDefault="004200E4" w:rsidP="004200E4">
            <w:pPr>
              <w:rPr>
                <w:rFonts w:ascii="Arial" w:hAnsi="Arial" w:cs="Arial"/>
                <w:sz w:val="24"/>
                <w:szCs w:val="24"/>
              </w:rPr>
            </w:pPr>
          </w:p>
        </w:tc>
      </w:tr>
      <w:tr w:rsidR="004200E4" w:rsidRPr="004200E4" w14:paraId="5DE2B513" w14:textId="77777777" w:rsidTr="004200E4">
        <w:tc>
          <w:tcPr>
            <w:tcW w:w="1162" w:type="pct"/>
            <w:vMerge/>
            <w:tcBorders>
              <w:top w:val="single" w:sz="4" w:space="0" w:color="auto"/>
              <w:left w:val="single" w:sz="4" w:space="0" w:color="auto"/>
              <w:right w:val="single" w:sz="4" w:space="0" w:color="auto"/>
            </w:tcBorders>
          </w:tcPr>
          <w:p w14:paraId="74873186"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0183C51D"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372D9E83"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C26CB2D"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274D5C82"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00B29A32" w14:textId="77777777" w:rsidTr="004200E4">
        <w:tc>
          <w:tcPr>
            <w:tcW w:w="1162" w:type="pct"/>
            <w:vMerge w:val="restart"/>
            <w:tcBorders>
              <w:left w:val="single" w:sz="4" w:space="0" w:color="auto"/>
              <w:bottom w:val="single" w:sz="4" w:space="0" w:color="auto"/>
              <w:right w:val="single" w:sz="4" w:space="0" w:color="auto"/>
            </w:tcBorders>
          </w:tcPr>
          <w:p w14:paraId="5D498F8A"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6A1481B7"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Соблюдение правил </w:t>
            </w:r>
            <w:r w:rsidRPr="004200E4">
              <w:rPr>
                <w:rFonts w:ascii="Arial" w:hAnsi="Arial" w:cs="Arial"/>
                <w:sz w:val="24"/>
                <w:szCs w:val="24"/>
              </w:rPr>
              <w:lastRenderedPageBreak/>
              <w:t>внутреннего распорядка</w:t>
            </w:r>
          </w:p>
        </w:tc>
        <w:tc>
          <w:tcPr>
            <w:tcW w:w="813" w:type="pct"/>
            <w:vMerge w:val="restart"/>
            <w:tcBorders>
              <w:top w:val="single" w:sz="4" w:space="0" w:color="auto"/>
              <w:left w:val="single" w:sz="4" w:space="0" w:color="auto"/>
              <w:bottom w:val="single" w:sz="4" w:space="0" w:color="auto"/>
              <w:right w:val="single" w:sz="4" w:space="0" w:color="auto"/>
            </w:tcBorders>
          </w:tcPr>
          <w:p w14:paraId="2FC1287E" w14:textId="77777777" w:rsidR="004200E4" w:rsidRPr="004200E4" w:rsidRDefault="004200E4" w:rsidP="004200E4">
            <w:pPr>
              <w:rPr>
                <w:rFonts w:ascii="Arial" w:hAnsi="Arial" w:cs="Arial"/>
                <w:sz w:val="24"/>
                <w:szCs w:val="24"/>
              </w:rPr>
            </w:pPr>
            <w:r w:rsidRPr="004200E4">
              <w:rPr>
                <w:rFonts w:ascii="Arial" w:hAnsi="Arial" w:cs="Arial"/>
                <w:sz w:val="24"/>
                <w:szCs w:val="24"/>
              </w:rPr>
              <w:lastRenderedPageBreak/>
              <w:t>Ежемесячно</w:t>
            </w:r>
          </w:p>
        </w:tc>
        <w:tc>
          <w:tcPr>
            <w:tcW w:w="1218" w:type="pct"/>
            <w:tcBorders>
              <w:top w:val="single" w:sz="4" w:space="0" w:color="auto"/>
              <w:left w:val="single" w:sz="4" w:space="0" w:color="auto"/>
              <w:right w:val="single" w:sz="4" w:space="0" w:color="auto"/>
            </w:tcBorders>
          </w:tcPr>
          <w:p w14:paraId="203B298A" w14:textId="77777777" w:rsidR="004200E4" w:rsidRPr="004200E4" w:rsidRDefault="004200E4" w:rsidP="004200E4">
            <w:pPr>
              <w:rPr>
                <w:rFonts w:ascii="Arial" w:hAnsi="Arial" w:cs="Arial"/>
                <w:sz w:val="24"/>
                <w:szCs w:val="24"/>
              </w:rPr>
            </w:pPr>
            <w:r w:rsidRPr="004200E4">
              <w:rPr>
                <w:rFonts w:ascii="Arial" w:hAnsi="Arial" w:cs="Arial"/>
                <w:sz w:val="24"/>
                <w:szCs w:val="24"/>
              </w:rPr>
              <w:t xml:space="preserve">Оценивается по факту отсутствия зафиксированных в журнале учета </w:t>
            </w:r>
            <w:r w:rsidRPr="004200E4">
              <w:rPr>
                <w:rFonts w:ascii="Arial" w:hAnsi="Arial" w:cs="Arial"/>
                <w:sz w:val="24"/>
                <w:szCs w:val="24"/>
              </w:rPr>
              <w:lastRenderedPageBreak/>
              <w:t>работ обоснованных замечаний и жалоб</w:t>
            </w:r>
          </w:p>
        </w:tc>
        <w:tc>
          <w:tcPr>
            <w:tcW w:w="661" w:type="pct"/>
            <w:tcBorders>
              <w:top w:val="single" w:sz="4" w:space="0" w:color="auto"/>
              <w:left w:val="single" w:sz="4" w:space="0" w:color="auto"/>
              <w:right w:val="single" w:sz="4" w:space="0" w:color="auto"/>
            </w:tcBorders>
          </w:tcPr>
          <w:p w14:paraId="18B55CB7" w14:textId="77777777" w:rsidR="004200E4" w:rsidRPr="004200E4" w:rsidRDefault="004200E4" w:rsidP="004200E4">
            <w:pPr>
              <w:rPr>
                <w:rFonts w:ascii="Arial" w:hAnsi="Arial" w:cs="Arial"/>
                <w:sz w:val="24"/>
                <w:szCs w:val="24"/>
              </w:rPr>
            </w:pPr>
          </w:p>
        </w:tc>
      </w:tr>
      <w:tr w:rsidR="004200E4" w:rsidRPr="004200E4" w14:paraId="13454F8B" w14:textId="77777777" w:rsidTr="004200E4">
        <w:tc>
          <w:tcPr>
            <w:tcW w:w="1162" w:type="pct"/>
            <w:vMerge/>
            <w:tcBorders>
              <w:left w:val="single" w:sz="4" w:space="0" w:color="auto"/>
              <w:bottom w:val="single" w:sz="4" w:space="0" w:color="auto"/>
              <w:right w:val="single" w:sz="4" w:space="0" w:color="auto"/>
            </w:tcBorders>
          </w:tcPr>
          <w:p w14:paraId="5ED22F1A"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4065E877"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2093F161"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69FC90A"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1AF06452"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3D35BD44" w14:textId="77777777" w:rsidTr="004200E4">
        <w:tc>
          <w:tcPr>
            <w:tcW w:w="1162" w:type="pct"/>
            <w:vMerge/>
            <w:tcBorders>
              <w:left w:val="single" w:sz="4" w:space="0" w:color="auto"/>
              <w:bottom w:val="single" w:sz="4" w:space="0" w:color="auto"/>
              <w:right w:val="single" w:sz="4" w:space="0" w:color="auto"/>
            </w:tcBorders>
          </w:tcPr>
          <w:p w14:paraId="65095259" w14:textId="77777777" w:rsidR="004200E4" w:rsidRPr="004200E4" w:rsidRDefault="004200E4" w:rsidP="004200E4">
            <w:pPr>
              <w:rPr>
                <w:rFonts w:ascii="Arial" w:hAnsi="Arial" w:cs="Arial"/>
                <w:sz w:val="24"/>
                <w:szCs w:val="24"/>
              </w:rPr>
            </w:pPr>
          </w:p>
        </w:tc>
        <w:tc>
          <w:tcPr>
            <w:tcW w:w="3838" w:type="pct"/>
            <w:gridSpan w:val="4"/>
            <w:tcBorders>
              <w:top w:val="single" w:sz="4" w:space="0" w:color="auto"/>
              <w:left w:val="single" w:sz="4" w:space="0" w:color="auto"/>
              <w:bottom w:val="single" w:sz="4" w:space="0" w:color="auto"/>
              <w:right w:val="single" w:sz="4" w:space="0" w:color="auto"/>
            </w:tcBorders>
          </w:tcPr>
          <w:p w14:paraId="31A90BC8" w14:textId="77777777" w:rsidR="004200E4" w:rsidRPr="004200E4" w:rsidRDefault="004200E4" w:rsidP="004200E4">
            <w:pPr>
              <w:rPr>
                <w:rFonts w:ascii="Arial" w:hAnsi="Arial" w:cs="Arial"/>
                <w:sz w:val="24"/>
                <w:szCs w:val="24"/>
              </w:rPr>
            </w:pPr>
            <w:r w:rsidRPr="004200E4">
              <w:rPr>
                <w:rFonts w:ascii="Arial" w:hAnsi="Arial" w:cs="Arial"/>
                <w:sz w:val="24"/>
                <w:szCs w:val="24"/>
              </w:rPr>
              <w:t>Выплата за качество выполняемых работ</w:t>
            </w:r>
          </w:p>
        </w:tc>
      </w:tr>
      <w:tr w:rsidR="004200E4" w:rsidRPr="004200E4" w14:paraId="1B6403F2" w14:textId="77777777" w:rsidTr="004200E4">
        <w:tc>
          <w:tcPr>
            <w:tcW w:w="1162" w:type="pct"/>
            <w:vMerge/>
            <w:tcBorders>
              <w:left w:val="single" w:sz="4" w:space="0" w:color="auto"/>
              <w:bottom w:val="single" w:sz="4" w:space="0" w:color="auto"/>
              <w:right w:val="single" w:sz="4" w:space="0" w:color="auto"/>
            </w:tcBorders>
          </w:tcPr>
          <w:p w14:paraId="51AAA9BA"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1B3E1E1D" w14:textId="77777777" w:rsidR="004200E4" w:rsidRPr="004200E4" w:rsidRDefault="004200E4" w:rsidP="004200E4">
            <w:pPr>
              <w:rPr>
                <w:rFonts w:ascii="Arial" w:hAnsi="Arial" w:cs="Arial"/>
                <w:sz w:val="24"/>
                <w:szCs w:val="24"/>
              </w:rPr>
            </w:pPr>
            <w:r w:rsidRPr="004200E4">
              <w:rPr>
                <w:rFonts w:ascii="Arial" w:hAnsi="Arial" w:cs="Arial"/>
                <w:sz w:val="24"/>
                <w:szCs w:val="24"/>
              </w:rPr>
              <w:t>Качественное устранение аварийных ситуаций</w:t>
            </w:r>
          </w:p>
        </w:tc>
        <w:tc>
          <w:tcPr>
            <w:tcW w:w="813" w:type="pct"/>
            <w:vMerge w:val="restart"/>
            <w:tcBorders>
              <w:top w:val="single" w:sz="4" w:space="0" w:color="auto"/>
              <w:left w:val="single" w:sz="4" w:space="0" w:color="auto"/>
              <w:bottom w:val="single" w:sz="4" w:space="0" w:color="auto"/>
              <w:right w:val="single" w:sz="4" w:space="0" w:color="auto"/>
            </w:tcBorders>
          </w:tcPr>
          <w:p w14:paraId="3915F456"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1A4B4AC1" w14:textId="77777777" w:rsidR="004200E4" w:rsidRPr="004200E4" w:rsidRDefault="004200E4" w:rsidP="004200E4">
            <w:pPr>
              <w:rPr>
                <w:rFonts w:ascii="Arial" w:hAnsi="Arial" w:cs="Arial"/>
                <w:sz w:val="24"/>
                <w:szCs w:val="24"/>
              </w:rPr>
            </w:pPr>
            <w:r w:rsidRPr="004200E4">
              <w:rPr>
                <w:rFonts w:ascii="Arial" w:hAnsi="Arial" w:cs="Arial"/>
                <w:sz w:val="24"/>
                <w:szCs w:val="24"/>
              </w:rPr>
              <w:t>Оценивается по факту отсутствия обоснованных зафиксированных замечаний</w:t>
            </w:r>
          </w:p>
        </w:tc>
        <w:tc>
          <w:tcPr>
            <w:tcW w:w="661" w:type="pct"/>
            <w:tcBorders>
              <w:top w:val="single" w:sz="4" w:space="0" w:color="auto"/>
              <w:left w:val="single" w:sz="4" w:space="0" w:color="auto"/>
              <w:right w:val="single" w:sz="4" w:space="0" w:color="auto"/>
            </w:tcBorders>
          </w:tcPr>
          <w:p w14:paraId="557F9AD7" w14:textId="77777777" w:rsidR="004200E4" w:rsidRPr="004200E4" w:rsidRDefault="004200E4" w:rsidP="004200E4">
            <w:pPr>
              <w:rPr>
                <w:rFonts w:ascii="Arial" w:hAnsi="Arial" w:cs="Arial"/>
                <w:sz w:val="24"/>
                <w:szCs w:val="24"/>
              </w:rPr>
            </w:pPr>
          </w:p>
        </w:tc>
      </w:tr>
      <w:tr w:rsidR="004200E4" w:rsidRPr="004200E4" w14:paraId="00860AE2" w14:textId="77777777" w:rsidTr="004200E4">
        <w:tc>
          <w:tcPr>
            <w:tcW w:w="1162" w:type="pct"/>
            <w:vMerge/>
            <w:tcBorders>
              <w:left w:val="single" w:sz="4" w:space="0" w:color="auto"/>
              <w:bottom w:val="single" w:sz="4" w:space="0" w:color="auto"/>
              <w:right w:val="single" w:sz="4" w:space="0" w:color="auto"/>
            </w:tcBorders>
          </w:tcPr>
          <w:p w14:paraId="66F82C95"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59D34FE1"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1AAC5F54"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61D1E544"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4C55540B"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r w:rsidR="004200E4" w:rsidRPr="004200E4" w14:paraId="56F2B8D7" w14:textId="77777777" w:rsidTr="004200E4">
        <w:tc>
          <w:tcPr>
            <w:tcW w:w="1162" w:type="pct"/>
            <w:vMerge/>
            <w:tcBorders>
              <w:left w:val="single" w:sz="4" w:space="0" w:color="auto"/>
              <w:bottom w:val="single" w:sz="4" w:space="0" w:color="auto"/>
              <w:right w:val="single" w:sz="4" w:space="0" w:color="auto"/>
            </w:tcBorders>
          </w:tcPr>
          <w:p w14:paraId="315C2E42" w14:textId="77777777" w:rsidR="004200E4" w:rsidRPr="004200E4" w:rsidRDefault="004200E4" w:rsidP="004200E4">
            <w:pPr>
              <w:rPr>
                <w:rFonts w:ascii="Arial" w:hAnsi="Arial" w:cs="Arial"/>
                <w:sz w:val="24"/>
                <w:szCs w:val="24"/>
              </w:rPr>
            </w:pPr>
          </w:p>
        </w:tc>
        <w:tc>
          <w:tcPr>
            <w:tcW w:w="1145" w:type="pct"/>
            <w:vMerge w:val="restart"/>
            <w:tcBorders>
              <w:top w:val="single" w:sz="4" w:space="0" w:color="auto"/>
              <w:left w:val="single" w:sz="4" w:space="0" w:color="auto"/>
              <w:bottom w:val="single" w:sz="4" w:space="0" w:color="auto"/>
              <w:right w:val="single" w:sz="4" w:space="0" w:color="auto"/>
            </w:tcBorders>
          </w:tcPr>
          <w:p w14:paraId="38676F9F" w14:textId="77777777" w:rsidR="004200E4" w:rsidRPr="004200E4" w:rsidRDefault="004200E4" w:rsidP="004200E4">
            <w:pPr>
              <w:rPr>
                <w:rFonts w:ascii="Arial" w:hAnsi="Arial" w:cs="Arial"/>
                <w:sz w:val="24"/>
                <w:szCs w:val="24"/>
              </w:rPr>
            </w:pPr>
            <w:r w:rsidRPr="004200E4">
              <w:rPr>
                <w:rFonts w:ascii="Arial" w:hAnsi="Arial" w:cs="Arial"/>
                <w:sz w:val="24"/>
                <w:szCs w:val="24"/>
              </w:rPr>
              <w:t>Бережное отношение к вверенному имуществу</w:t>
            </w:r>
          </w:p>
        </w:tc>
        <w:tc>
          <w:tcPr>
            <w:tcW w:w="813" w:type="pct"/>
            <w:vMerge w:val="restart"/>
            <w:tcBorders>
              <w:top w:val="single" w:sz="4" w:space="0" w:color="auto"/>
              <w:left w:val="single" w:sz="4" w:space="0" w:color="auto"/>
              <w:bottom w:val="single" w:sz="4" w:space="0" w:color="auto"/>
              <w:right w:val="single" w:sz="4" w:space="0" w:color="auto"/>
            </w:tcBorders>
          </w:tcPr>
          <w:p w14:paraId="7331FD57" w14:textId="77777777" w:rsidR="004200E4" w:rsidRPr="004200E4" w:rsidRDefault="004200E4" w:rsidP="004200E4">
            <w:pPr>
              <w:rPr>
                <w:rFonts w:ascii="Arial" w:hAnsi="Arial" w:cs="Arial"/>
                <w:sz w:val="24"/>
                <w:szCs w:val="24"/>
              </w:rPr>
            </w:pPr>
            <w:r w:rsidRPr="004200E4">
              <w:rPr>
                <w:rFonts w:ascii="Arial" w:hAnsi="Arial" w:cs="Arial"/>
                <w:sz w:val="24"/>
                <w:szCs w:val="24"/>
              </w:rPr>
              <w:t>Ежемесячно</w:t>
            </w:r>
          </w:p>
        </w:tc>
        <w:tc>
          <w:tcPr>
            <w:tcW w:w="1218" w:type="pct"/>
            <w:tcBorders>
              <w:top w:val="single" w:sz="4" w:space="0" w:color="auto"/>
              <w:left w:val="single" w:sz="4" w:space="0" w:color="auto"/>
              <w:right w:val="single" w:sz="4" w:space="0" w:color="auto"/>
            </w:tcBorders>
          </w:tcPr>
          <w:p w14:paraId="5FD0DB34" w14:textId="77777777" w:rsidR="004200E4" w:rsidRPr="004200E4" w:rsidRDefault="004200E4" w:rsidP="004200E4">
            <w:pPr>
              <w:rPr>
                <w:rFonts w:ascii="Arial" w:hAnsi="Arial" w:cs="Arial"/>
                <w:sz w:val="24"/>
                <w:szCs w:val="24"/>
              </w:rPr>
            </w:pPr>
            <w:r w:rsidRPr="004200E4">
              <w:rPr>
                <w:rFonts w:ascii="Arial" w:hAnsi="Arial" w:cs="Arial"/>
                <w:sz w:val="24"/>
                <w:szCs w:val="24"/>
              </w:rPr>
              <w:t>Отсутствие замечаний</w:t>
            </w:r>
          </w:p>
        </w:tc>
        <w:tc>
          <w:tcPr>
            <w:tcW w:w="661" w:type="pct"/>
            <w:tcBorders>
              <w:top w:val="single" w:sz="4" w:space="0" w:color="auto"/>
              <w:left w:val="single" w:sz="4" w:space="0" w:color="auto"/>
              <w:right w:val="single" w:sz="4" w:space="0" w:color="auto"/>
            </w:tcBorders>
          </w:tcPr>
          <w:p w14:paraId="6A76499B" w14:textId="77777777" w:rsidR="004200E4" w:rsidRPr="004200E4" w:rsidRDefault="004200E4" w:rsidP="004200E4">
            <w:pPr>
              <w:rPr>
                <w:rFonts w:ascii="Arial" w:hAnsi="Arial" w:cs="Arial"/>
                <w:sz w:val="24"/>
                <w:szCs w:val="24"/>
              </w:rPr>
            </w:pPr>
          </w:p>
        </w:tc>
      </w:tr>
      <w:tr w:rsidR="004200E4" w:rsidRPr="004200E4" w14:paraId="6C40C854" w14:textId="77777777" w:rsidTr="004200E4">
        <w:tc>
          <w:tcPr>
            <w:tcW w:w="1162" w:type="pct"/>
            <w:vMerge/>
            <w:tcBorders>
              <w:left w:val="single" w:sz="4" w:space="0" w:color="auto"/>
              <w:bottom w:val="single" w:sz="4" w:space="0" w:color="auto"/>
              <w:right w:val="single" w:sz="4" w:space="0" w:color="auto"/>
            </w:tcBorders>
          </w:tcPr>
          <w:p w14:paraId="38AA01C6" w14:textId="77777777" w:rsidR="004200E4" w:rsidRPr="004200E4" w:rsidRDefault="004200E4" w:rsidP="004200E4">
            <w:pPr>
              <w:rPr>
                <w:rFonts w:ascii="Arial" w:hAnsi="Arial" w:cs="Arial"/>
                <w:sz w:val="24"/>
                <w:szCs w:val="24"/>
              </w:rPr>
            </w:pPr>
          </w:p>
        </w:tc>
        <w:tc>
          <w:tcPr>
            <w:tcW w:w="1145" w:type="pct"/>
            <w:vMerge/>
            <w:tcBorders>
              <w:top w:val="single" w:sz="4" w:space="0" w:color="auto"/>
              <w:left w:val="single" w:sz="4" w:space="0" w:color="auto"/>
              <w:bottom w:val="single" w:sz="4" w:space="0" w:color="auto"/>
              <w:right w:val="single" w:sz="4" w:space="0" w:color="auto"/>
            </w:tcBorders>
          </w:tcPr>
          <w:p w14:paraId="6D12D175" w14:textId="77777777" w:rsidR="004200E4" w:rsidRPr="004200E4" w:rsidRDefault="004200E4" w:rsidP="004200E4">
            <w:pPr>
              <w:rPr>
                <w:rFonts w:ascii="Arial" w:hAnsi="Arial" w:cs="Arial"/>
                <w:sz w:val="24"/>
                <w:szCs w:val="24"/>
              </w:rPr>
            </w:pPr>
          </w:p>
        </w:tc>
        <w:tc>
          <w:tcPr>
            <w:tcW w:w="813" w:type="pct"/>
            <w:vMerge/>
            <w:tcBorders>
              <w:top w:val="single" w:sz="4" w:space="0" w:color="auto"/>
              <w:left w:val="single" w:sz="4" w:space="0" w:color="auto"/>
              <w:bottom w:val="single" w:sz="4" w:space="0" w:color="auto"/>
              <w:right w:val="single" w:sz="4" w:space="0" w:color="auto"/>
            </w:tcBorders>
          </w:tcPr>
          <w:p w14:paraId="05FA6F1E" w14:textId="77777777" w:rsidR="004200E4" w:rsidRPr="004200E4" w:rsidRDefault="004200E4" w:rsidP="004200E4">
            <w:pPr>
              <w:rPr>
                <w:rFonts w:ascii="Arial" w:hAnsi="Arial" w:cs="Arial"/>
                <w:sz w:val="24"/>
                <w:szCs w:val="24"/>
              </w:rPr>
            </w:pPr>
          </w:p>
        </w:tc>
        <w:tc>
          <w:tcPr>
            <w:tcW w:w="1218" w:type="pct"/>
            <w:tcBorders>
              <w:left w:val="single" w:sz="4" w:space="0" w:color="auto"/>
              <w:bottom w:val="single" w:sz="4" w:space="0" w:color="auto"/>
              <w:right w:val="single" w:sz="4" w:space="0" w:color="auto"/>
            </w:tcBorders>
          </w:tcPr>
          <w:p w14:paraId="73857DE1" w14:textId="77777777" w:rsidR="004200E4" w:rsidRPr="004200E4" w:rsidRDefault="004200E4" w:rsidP="004200E4">
            <w:pPr>
              <w:rPr>
                <w:rFonts w:ascii="Arial" w:hAnsi="Arial" w:cs="Arial"/>
                <w:sz w:val="24"/>
                <w:szCs w:val="24"/>
              </w:rPr>
            </w:pPr>
            <w:r w:rsidRPr="004200E4">
              <w:rPr>
                <w:rFonts w:ascii="Arial" w:hAnsi="Arial" w:cs="Arial"/>
                <w:sz w:val="24"/>
                <w:szCs w:val="24"/>
              </w:rPr>
              <w:t>0 замечаний, жалоб</w:t>
            </w:r>
          </w:p>
        </w:tc>
        <w:tc>
          <w:tcPr>
            <w:tcW w:w="661" w:type="pct"/>
            <w:tcBorders>
              <w:left w:val="single" w:sz="4" w:space="0" w:color="auto"/>
              <w:bottom w:val="single" w:sz="4" w:space="0" w:color="auto"/>
              <w:right w:val="single" w:sz="4" w:space="0" w:color="auto"/>
            </w:tcBorders>
          </w:tcPr>
          <w:p w14:paraId="633B127A" w14:textId="77777777" w:rsidR="004200E4" w:rsidRPr="004200E4" w:rsidRDefault="004200E4" w:rsidP="004200E4">
            <w:pPr>
              <w:rPr>
                <w:rFonts w:ascii="Arial" w:hAnsi="Arial" w:cs="Arial"/>
                <w:sz w:val="24"/>
                <w:szCs w:val="24"/>
              </w:rPr>
            </w:pPr>
            <w:r w:rsidRPr="004200E4">
              <w:rPr>
                <w:rFonts w:ascii="Arial" w:hAnsi="Arial" w:cs="Arial"/>
                <w:sz w:val="24"/>
                <w:szCs w:val="24"/>
              </w:rPr>
              <w:t>10</w:t>
            </w:r>
          </w:p>
        </w:tc>
      </w:tr>
    </w:tbl>
    <w:p w14:paraId="0C5241F1" w14:textId="77777777" w:rsidR="004200E4" w:rsidRDefault="004200E4">
      <w:pPr>
        <w:rPr>
          <w:rFonts w:ascii="Arial" w:hAnsi="Arial" w:cs="Arial"/>
          <w:sz w:val="24"/>
          <w:szCs w:val="24"/>
        </w:rPr>
      </w:pPr>
    </w:p>
    <w:p w14:paraId="4AB8851B" w14:textId="77777777" w:rsidR="004200E4" w:rsidRDefault="004200E4">
      <w:pPr>
        <w:rPr>
          <w:rFonts w:ascii="Arial" w:hAnsi="Arial" w:cs="Arial"/>
          <w:sz w:val="24"/>
          <w:szCs w:val="24"/>
        </w:rPr>
      </w:pPr>
    </w:p>
    <w:p w14:paraId="23D72C62" w14:textId="77777777" w:rsidR="004200E4" w:rsidRDefault="004200E4">
      <w:pPr>
        <w:rPr>
          <w:rFonts w:ascii="Arial" w:hAnsi="Arial" w:cs="Arial"/>
          <w:sz w:val="24"/>
          <w:szCs w:val="24"/>
        </w:rPr>
      </w:pPr>
    </w:p>
    <w:p w14:paraId="10CE81B3" w14:textId="77777777" w:rsidR="004200E4" w:rsidRDefault="004200E4">
      <w:pPr>
        <w:rPr>
          <w:rFonts w:ascii="Arial" w:hAnsi="Arial" w:cs="Arial"/>
          <w:sz w:val="24"/>
          <w:szCs w:val="24"/>
        </w:rPr>
      </w:pPr>
    </w:p>
    <w:p w14:paraId="5D525830" w14:textId="77777777" w:rsidR="004200E4" w:rsidRDefault="004200E4">
      <w:pPr>
        <w:rPr>
          <w:rFonts w:ascii="Arial" w:hAnsi="Arial" w:cs="Arial"/>
          <w:sz w:val="24"/>
          <w:szCs w:val="24"/>
        </w:rPr>
      </w:pPr>
    </w:p>
    <w:p w14:paraId="3B0E1110" w14:textId="77777777" w:rsidR="004200E4" w:rsidRDefault="004200E4">
      <w:pPr>
        <w:rPr>
          <w:rFonts w:ascii="Arial" w:hAnsi="Arial" w:cs="Arial"/>
          <w:sz w:val="24"/>
          <w:szCs w:val="24"/>
        </w:rPr>
      </w:pPr>
    </w:p>
    <w:p w14:paraId="25B174AC" w14:textId="77777777" w:rsidR="004200E4" w:rsidRDefault="004200E4">
      <w:pPr>
        <w:rPr>
          <w:rFonts w:ascii="Arial" w:hAnsi="Arial" w:cs="Arial"/>
          <w:sz w:val="24"/>
          <w:szCs w:val="24"/>
        </w:rPr>
      </w:pPr>
    </w:p>
    <w:p w14:paraId="23D5A681" w14:textId="77777777" w:rsidR="004200E4" w:rsidRDefault="004200E4">
      <w:pPr>
        <w:rPr>
          <w:rFonts w:ascii="Arial" w:hAnsi="Arial" w:cs="Arial"/>
          <w:sz w:val="24"/>
          <w:szCs w:val="24"/>
        </w:rPr>
      </w:pPr>
    </w:p>
    <w:p w14:paraId="5661694B" w14:textId="77777777" w:rsidR="004200E4" w:rsidRDefault="004200E4">
      <w:pPr>
        <w:rPr>
          <w:rFonts w:ascii="Arial" w:hAnsi="Arial" w:cs="Arial"/>
          <w:sz w:val="24"/>
          <w:szCs w:val="24"/>
        </w:rPr>
      </w:pPr>
    </w:p>
    <w:p w14:paraId="7211588E" w14:textId="77777777" w:rsidR="004200E4" w:rsidRDefault="004200E4">
      <w:pPr>
        <w:rPr>
          <w:rFonts w:ascii="Arial" w:hAnsi="Arial" w:cs="Arial"/>
          <w:sz w:val="24"/>
          <w:szCs w:val="24"/>
        </w:rPr>
      </w:pPr>
    </w:p>
    <w:p w14:paraId="1E7F3886" w14:textId="77777777" w:rsidR="004200E4" w:rsidRDefault="004200E4">
      <w:pPr>
        <w:rPr>
          <w:rFonts w:ascii="Arial" w:hAnsi="Arial" w:cs="Arial"/>
          <w:sz w:val="24"/>
          <w:szCs w:val="24"/>
        </w:rPr>
      </w:pPr>
    </w:p>
    <w:p w14:paraId="11A826C1" w14:textId="77777777" w:rsidR="004200E4" w:rsidRDefault="004200E4">
      <w:pPr>
        <w:rPr>
          <w:rFonts w:ascii="Arial" w:hAnsi="Arial" w:cs="Arial"/>
          <w:sz w:val="24"/>
          <w:szCs w:val="24"/>
        </w:rPr>
      </w:pPr>
    </w:p>
    <w:p w14:paraId="7AE364D2" w14:textId="77777777" w:rsidR="004200E4" w:rsidRDefault="004200E4">
      <w:pPr>
        <w:rPr>
          <w:rFonts w:ascii="Arial" w:hAnsi="Arial" w:cs="Arial"/>
          <w:sz w:val="24"/>
          <w:szCs w:val="24"/>
        </w:rPr>
      </w:pPr>
    </w:p>
    <w:p w14:paraId="009FBAAA" w14:textId="77777777" w:rsidR="004200E4" w:rsidRDefault="004200E4">
      <w:pPr>
        <w:rPr>
          <w:rFonts w:ascii="Arial" w:hAnsi="Arial" w:cs="Arial"/>
          <w:sz w:val="24"/>
          <w:szCs w:val="24"/>
        </w:rPr>
      </w:pPr>
    </w:p>
    <w:p w14:paraId="0AC8AE4E" w14:textId="77777777" w:rsidR="004200E4" w:rsidRDefault="004200E4">
      <w:pPr>
        <w:rPr>
          <w:rFonts w:ascii="Arial" w:hAnsi="Arial" w:cs="Arial"/>
          <w:sz w:val="24"/>
          <w:szCs w:val="24"/>
        </w:rPr>
      </w:pPr>
    </w:p>
    <w:p w14:paraId="4FD38FB2" w14:textId="21AB82B3" w:rsidR="00E700E4" w:rsidRPr="00E700E4" w:rsidRDefault="00E700E4" w:rsidP="00E700E4">
      <w:pPr>
        <w:pStyle w:val="ConsPlusNormal"/>
        <w:jc w:val="right"/>
        <w:outlineLvl w:val="1"/>
        <w:rPr>
          <w:rFonts w:ascii="Arial" w:hAnsi="Arial" w:cs="Arial"/>
        </w:rPr>
      </w:pPr>
      <w:r w:rsidRPr="00E700E4">
        <w:rPr>
          <w:rFonts w:ascii="Arial" w:hAnsi="Arial" w:cs="Arial"/>
        </w:rPr>
        <w:t xml:space="preserve">Приложение </w:t>
      </w:r>
      <w:r w:rsidR="00C33240">
        <w:rPr>
          <w:rFonts w:ascii="Arial" w:hAnsi="Arial" w:cs="Arial"/>
        </w:rPr>
        <w:t>№</w:t>
      </w:r>
      <w:r w:rsidRPr="00E700E4">
        <w:rPr>
          <w:rFonts w:ascii="Arial" w:hAnsi="Arial" w:cs="Arial"/>
        </w:rPr>
        <w:t xml:space="preserve"> 4</w:t>
      </w:r>
    </w:p>
    <w:p w14:paraId="023C8F33" w14:textId="77777777" w:rsidR="00E700E4" w:rsidRPr="00E700E4" w:rsidRDefault="00E700E4" w:rsidP="00E700E4">
      <w:pPr>
        <w:pStyle w:val="ConsPlusNormal"/>
        <w:jc w:val="right"/>
        <w:rPr>
          <w:rFonts w:ascii="Arial" w:hAnsi="Arial" w:cs="Arial"/>
        </w:rPr>
      </w:pPr>
      <w:r w:rsidRPr="00E700E4">
        <w:rPr>
          <w:rFonts w:ascii="Arial" w:hAnsi="Arial" w:cs="Arial"/>
        </w:rPr>
        <w:t>к Примерному положению</w:t>
      </w:r>
    </w:p>
    <w:p w14:paraId="684E4621" w14:textId="77777777" w:rsidR="00E700E4" w:rsidRPr="00E700E4" w:rsidRDefault="00E700E4" w:rsidP="00E700E4">
      <w:pPr>
        <w:pStyle w:val="ConsPlusNormal"/>
        <w:jc w:val="right"/>
        <w:rPr>
          <w:rFonts w:ascii="Arial" w:hAnsi="Arial" w:cs="Arial"/>
        </w:rPr>
      </w:pPr>
      <w:r w:rsidRPr="00E700E4">
        <w:rPr>
          <w:rFonts w:ascii="Arial" w:hAnsi="Arial" w:cs="Arial"/>
        </w:rPr>
        <w:t>об оплате труда работников</w:t>
      </w:r>
    </w:p>
    <w:p w14:paraId="1DE55F72" w14:textId="77777777" w:rsidR="00E700E4" w:rsidRPr="00E700E4" w:rsidRDefault="00E700E4" w:rsidP="00E700E4">
      <w:pPr>
        <w:pStyle w:val="ConsPlusNormal"/>
        <w:jc w:val="right"/>
        <w:rPr>
          <w:rFonts w:ascii="Arial" w:hAnsi="Arial" w:cs="Arial"/>
        </w:rPr>
      </w:pPr>
      <w:r w:rsidRPr="00E700E4">
        <w:rPr>
          <w:rFonts w:ascii="Arial" w:hAnsi="Arial" w:cs="Arial"/>
        </w:rPr>
        <w:t>муниципальных учреждений</w:t>
      </w:r>
    </w:p>
    <w:p w14:paraId="038B61C6" w14:textId="77777777" w:rsidR="00E700E4" w:rsidRPr="00E700E4" w:rsidRDefault="00E700E4" w:rsidP="00E700E4">
      <w:pPr>
        <w:pStyle w:val="ConsPlusNormal"/>
        <w:jc w:val="right"/>
        <w:rPr>
          <w:rFonts w:ascii="Arial" w:hAnsi="Arial" w:cs="Arial"/>
        </w:rPr>
      </w:pPr>
      <w:r w:rsidRPr="00E700E4">
        <w:rPr>
          <w:rFonts w:ascii="Arial" w:hAnsi="Arial" w:cs="Arial"/>
        </w:rPr>
        <w:t>физической культуры и спорта</w:t>
      </w:r>
    </w:p>
    <w:p w14:paraId="153295BD" w14:textId="77777777" w:rsidR="00E700E4" w:rsidRPr="00E700E4" w:rsidRDefault="00E700E4" w:rsidP="00E700E4">
      <w:pPr>
        <w:pStyle w:val="ConsPlusNormal"/>
        <w:jc w:val="both"/>
        <w:rPr>
          <w:rFonts w:ascii="Arial" w:hAnsi="Arial" w:cs="Arial"/>
        </w:rPr>
      </w:pPr>
    </w:p>
    <w:p w14:paraId="50A73EF6" w14:textId="77777777" w:rsidR="00E700E4" w:rsidRPr="00E700E4" w:rsidRDefault="00E700E4" w:rsidP="00E700E4">
      <w:pPr>
        <w:pStyle w:val="ConsPlusTitle"/>
        <w:jc w:val="center"/>
        <w:rPr>
          <w:b w:val="0"/>
        </w:rPr>
      </w:pPr>
      <w:bookmarkStart w:id="11" w:name="Par1310"/>
      <w:bookmarkEnd w:id="11"/>
      <w:r w:rsidRPr="00E700E4">
        <w:rPr>
          <w:b w:val="0"/>
        </w:rPr>
        <w:t>УСЛОВИЯ</w:t>
      </w:r>
    </w:p>
    <w:p w14:paraId="3B275243" w14:textId="77777777" w:rsidR="00E700E4" w:rsidRPr="00E700E4" w:rsidRDefault="00E700E4" w:rsidP="00E700E4">
      <w:pPr>
        <w:pStyle w:val="ConsPlusTitle"/>
        <w:jc w:val="center"/>
        <w:rPr>
          <w:b w:val="0"/>
        </w:rPr>
      </w:pPr>
      <w:r w:rsidRPr="00E700E4">
        <w:rPr>
          <w:b w:val="0"/>
        </w:rPr>
        <w:t>УСТАНОВЛЕНИЯ И РАЗМЕРЫ ПЕРСОНАЛЬНЫХ ВЫПЛАТ ЗА СЛОЖНОСТЬ,</w:t>
      </w:r>
    </w:p>
    <w:p w14:paraId="6E8BA795" w14:textId="77777777" w:rsidR="00E700E4" w:rsidRPr="00E700E4" w:rsidRDefault="00E700E4" w:rsidP="00E700E4">
      <w:pPr>
        <w:pStyle w:val="ConsPlusTitle"/>
        <w:jc w:val="center"/>
        <w:rPr>
          <w:b w:val="0"/>
        </w:rPr>
      </w:pPr>
      <w:r w:rsidRPr="00E700E4">
        <w:rPr>
          <w:b w:val="0"/>
        </w:rPr>
        <w:t>НАПРЯЖЕННОСТЬ И ОСОБЫЙ РЕЖИМ РАБОТЫ</w:t>
      </w:r>
    </w:p>
    <w:p w14:paraId="7EA8F7C3" w14:textId="77777777" w:rsidR="004200E4" w:rsidRPr="00E700E4" w:rsidRDefault="004200E4">
      <w:pPr>
        <w:rPr>
          <w:rFonts w:ascii="Arial" w:hAnsi="Arial" w:cs="Arial"/>
          <w:sz w:val="24"/>
          <w:szCs w:val="24"/>
        </w:rPr>
      </w:pPr>
    </w:p>
    <w:p w14:paraId="3335DEC3" w14:textId="77777777" w:rsidR="00E700E4" w:rsidRPr="00E700E4" w:rsidRDefault="00E700E4" w:rsidP="00E700E4">
      <w:pPr>
        <w:pStyle w:val="ConsPlusTitle"/>
        <w:jc w:val="center"/>
        <w:rPr>
          <w:b w:val="0"/>
        </w:rPr>
      </w:pPr>
      <w:r w:rsidRPr="00E700E4">
        <w:rPr>
          <w:b w:val="0"/>
        </w:rPr>
        <w:t>Показатели критерия оценки результативности и качества труда</w:t>
      </w:r>
    </w:p>
    <w:p w14:paraId="34AFC079" w14:textId="77777777" w:rsidR="00E700E4" w:rsidRPr="00E700E4" w:rsidRDefault="00E700E4" w:rsidP="00E700E4">
      <w:pPr>
        <w:pStyle w:val="ConsPlusTitle"/>
        <w:jc w:val="center"/>
        <w:rPr>
          <w:b w:val="0"/>
        </w:rPr>
      </w:pPr>
      <w:r w:rsidRPr="00E700E4">
        <w:rPr>
          <w:b w:val="0"/>
        </w:rPr>
        <w:t>"Обеспечение высококачественной спортивной подготовки"</w:t>
      </w:r>
    </w:p>
    <w:p w14:paraId="5577AF6F" w14:textId="77777777" w:rsidR="00E700E4" w:rsidRPr="00E700E4" w:rsidRDefault="00E700E4" w:rsidP="00E700E4">
      <w:pPr>
        <w:pStyle w:val="ConsPlusTitle"/>
        <w:jc w:val="center"/>
        <w:rPr>
          <w:b w:val="0"/>
        </w:rPr>
      </w:pPr>
      <w:r w:rsidRPr="00E700E4">
        <w:rPr>
          <w:b w:val="0"/>
        </w:rPr>
        <w:t>для определения размера персональной выплаты за сложность</w:t>
      </w:r>
    </w:p>
    <w:p w14:paraId="6B92081E" w14:textId="77777777" w:rsidR="00E700E4" w:rsidRDefault="00E700E4" w:rsidP="00E700E4">
      <w:pPr>
        <w:pStyle w:val="ConsPlusTitle"/>
        <w:jc w:val="center"/>
        <w:rPr>
          <w:b w:val="0"/>
        </w:rPr>
      </w:pPr>
      <w:r w:rsidRPr="00E700E4">
        <w:rPr>
          <w:b w:val="0"/>
        </w:rPr>
        <w:t>и размер персональной выпл</w:t>
      </w:r>
      <w:r>
        <w:rPr>
          <w:b w:val="0"/>
        </w:rPr>
        <w:t>аты за сложность</w:t>
      </w:r>
    </w:p>
    <w:p w14:paraId="5C4E5C16" w14:textId="77777777" w:rsidR="00E700E4" w:rsidRPr="00E700E4" w:rsidRDefault="00E700E4" w:rsidP="00E700E4">
      <w:pPr>
        <w:pStyle w:val="ConsPlusTitle"/>
        <w:jc w:val="center"/>
        <w:rPr>
          <w:b w:val="0"/>
        </w:rPr>
      </w:pPr>
    </w:p>
    <w:tbl>
      <w:tblPr>
        <w:tblW w:w="5000" w:type="pct"/>
        <w:tblCellMar>
          <w:top w:w="102" w:type="dxa"/>
          <w:left w:w="62" w:type="dxa"/>
          <w:bottom w:w="102" w:type="dxa"/>
          <w:right w:w="62" w:type="dxa"/>
        </w:tblCellMar>
        <w:tblLook w:val="0000" w:firstRow="0" w:lastRow="0" w:firstColumn="0" w:lastColumn="0" w:noHBand="0" w:noVBand="0"/>
      </w:tblPr>
      <w:tblGrid>
        <w:gridCol w:w="378"/>
        <w:gridCol w:w="1809"/>
        <w:gridCol w:w="1954"/>
        <w:gridCol w:w="2602"/>
        <w:gridCol w:w="2602"/>
      </w:tblGrid>
      <w:tr w:rsidR="00E700E4" w:rsidRPr="00E700E4" w14:paraId="19B645AF" w14:textId="77777777" w:rsidTr="00E700E4">
        <w:tc>
          <w:tcPr>
            <w:tcW w:w="206" w:type="pct"/>
            <w:vMerge w:val="restart"/>
            <w:tcBorders>
              <w:top w:val="single" w:sz="4" w:space="0" w:color="auto"/>
              <w:left w:val="single" w:sz="4" w:space="0" w:color="auto"/>
              <w:bottom w:val="single" w:sz="4" w:space="0" w:color="auto"/>
              <w:right w:val="single" w:sz="4" w:space="0" w:color="auto"/>
            </w:tcBorders>
          </w:tcPr>
          <w:p w14:paraId="452F9521" w14:textId="64EE706B" w:rsidR="00E700E4" w:rsidRPr="00E700E4" w:rsidRDefault="00C33240" w:rsidP="00E700E4">
            <w:pPr>
              <w:rPr>
                <w:rFonts w:ascii="Arial" w:hAnsi="Arial" w:cs="Arial"/>
                <w:sz w:val="24"/>
                <w:szCs w:val="24"/>
              </w:rPr>
            </w:pPr>
            <w:r>
              <w:rPr>
                <w:rFonts w:ascii="Arial" w:hAnsi="Arial" w:cs="Arial"/>
                <w:sz w:val="24"/>
                <w:szCs w:val="24"/>
              </w:rPr>
              <w:t>№</w:t>
            </w:r>
            <w:r w:rsidR="00E700E4" w:rsidRPr="00E700E4">
              <w:rPr>
                <w:rFonts w:ascii="Arial" w:hAnsi="Arial" w:cs="Arial"/>
                <w:sz w:val="24"/>
                <w:szCs w:val="24"/>
              </w:rPr>
              <w:t xml:space="preserve"> п/п</w:t>
            </w:r>
          </w:p>
        </w:tc>
        <w:tc>
          <w:tcPr>
            <w:tcW w:w="2022" w:type="pct"/>
            <w:gridSpan w:val="2"/>
            <w:tcBorders>
              <w:top w:val="single" w:sz="4" w:space="0" w:color="auto"/>
              <w:left w:val="single" w:sz="4" w:space="0" w:color="auto"/>
              <w:bottom w:val="single" w:sz="4" w:space="0" w:color="auto"/>
              <w:right w:val="single" w:sz="4" w:space="0" w:color="auto"/>
            </w:tcBorders>
          </w:tcPr>
          <w:p w14:paraId="4D78E45C" w14:textId="77777777" w:rsidR="00E700E4" w:rsidRPr="00E700E4" w:rsidRDefault="00E700E4" w:rsidP="00E700E4">
            <w:pPr>
              <w:rPr>
                <w:rFonts w:ascii="Arial" w:hAnsi="Arial" w:cs="Arial"/>
                <w:sz w:val="24"/>
                <w:szCs w:val="24"/>
              </w:rPr>
            </w:pPr>
            <w:r w:rsidRPr="00E700E4">
              <w:rPr>
                <w:rFonts w:ascii="Arial" w:hAnsi="Arial" w:cs="Arial"/>
                <w:sz w:val="24"/>
                <w:szCs w:val="24"/>
              </w:rPr>
              <w:t>Показатель</w:t>
            </w:r>
          </w:p>
        </w:tc>
        <w:tc>
          <w:tcPr>
            <w:tcW w:w="2772" w:type="pct"/>
            <w:gridSpan w:val="2"/>
            <w:tcBorders>
              <w:top w:val="single" w:sz="4" w:space="0" w:color="auto"/>
              <w:left w:val="single" w:sz="4" w:space="0" w:color="auto"/>
              <w:bottom w:val="single" w:sz="4" w:space="0" w:color="auto"/>
              <w:right w:val="single" w:sz="4" w:space="0" w:color="auto"/>
            </w:tcBorders>
          </w:tcPr>
          <w:p w14:paraId="31DD814D" w14:textId="77777777" w:rsidR="00E700E4" w:rsidRPr="00E700E4" w:rsidRDefault="00E700E4" w:rsidP="00E700E4">
            <w:pPr>
              <w:rPr>
                <w:rFonts w:ascii="Arial" w:hAnsi="Arial" w:cs="Arial"/>
                <w:sz w:val="24"/>
                <w:szCs w:val="24"/>
              </w:rPr>
            </w:pPr>
            <w:r w:rsidRPr="00E700E4">
              <w:rPr>
                <w:rFonts w:ascii="Arial" w:hAnsi="Arial" w:cs="Arial"/>
                <w:sz w:val="24"/>
                <w:szCs w:val="24"/>
              </w:rPr>
              <w:t>Предельный размер выплаты (за одно лицо, проходящее на момент выполнения (достижения) значения показателя спортивную подготовку в учреждении)</w:t>
            </w:r>
          </w:p>
        </w:tc>
      </w:tr>
      <w:tr w:rsidR="00E700E4" w:rsidRPr="00E700E4" w14:paraId="343F43A7" w14:textId="77777777" w:rsidTr="00E700E4">
        <w:tc>
          <w:tcPr>
            <w:tcW w:w="206" w:type="pct"/>
            <w:vMerge/>
            <w:tcBorders>
              <w:top w:val="single" w:sz="4" w:space="0" w:color="auto"/>
              <w:left w:val="single" w:sz="4" w:space="0" w:color="auto"/>
              <w:bottom w:val="single" w:sz="4" w:space="0" w:color="auto"/>
              <w:right w:val="single" w:sz="4" w:space="0" w:color="auto"/>
            </w:tcBorders>
          </w:tcPr>
          <w:p w14:paraId="009C14D5" w14:textId="77777777" w:rsidR="00E700E4" w:rsidRPr="00E700E4" w:rsidRDefault="00E700E4" w:rsidP="00E700E4">
            <w:pPr>
              <w:rPr>
                <w:rFonts w:ascii="Arial" w:hAnsi="Arial" w:cs="Arial"/>
                <w:sz w:val="24"/>
                <w:szCs w:val="24"/>
              </w:rPr>
            </w:pPr>
          </w:p>
        </w:tc>
        <w:tc>
          <w:tcPr>
            <w:tcW w:w="970" w:type="pct"/>
            <w:tcBorders>
              <w:top w:val="single" w:sz="4" w:space="0" w:color="auto"/>
              <w:left w:val="single" w:sz="4" w:space="0" w:color="auto"/>
              <w:bottom w:val="single" w:sz="4" w:space="0" w:color="auto"/>
              <w:right w:val="single" w:sz="4" w:space="0" w:color="auto"/>
            </w:tcBorders>
          </w:tcPr>
          <w:p w14:paraId="7ED7E313" w14:textId="77777777" w:rsidR="00E700E4" w:rsidRPr="00E700E4" w:rsidRDefault="00E700E4" w:rsidP="00E700E4">
            <w:pPr>
              <w:rPr>
                <w:rFonts w:ascii="Arial" w:hAnsi="Arial" w:cs="Arial"/>
                <w:sz w:val="24"/>
                <w:szCs w:val="24"/>
              </w:rPr>
            </w:pPr>
            <w:r w:rsidRPr="00E700E4">
              <w:rPr>
                <w:rFonts w:ascii="Arial" w:hAnsi="Arial" w:cs="Arial"/>
                <w:sz w:val="24"/>
                <w:szCs w:val="24"/>
              </w:rPr>
              <w:t>наименование показателя (тип (ранг) и территориальный уровень спортивного соревнования, физкультурного мероприятия)</w:t>
            </w:r>
          </w:p>
        </w:tc>
        <w:tc>
          <w:tcPr>
            <w:tcW w:w="1052" w:type="pct"/>
            <w:tcBorders>
              <w:top w:val="single" w:sz="4" w:space="0" w:color="auto"/>
              <w:left w:val="single" w:sz="4" w:space="0" w:color="auto"/>
              <w:bottom w:val="single" w:sz="4" w:space="0" w:color="auto"/>
              <w:right w:val="single" w:sz="4" w:space="0" w:color="auto"/>
            </w:tcBorders>
          </w:tcPr>
          <w:p w14:paraId="3B2F5CD8" w14:textId="77777777" w:rsidR="00E700E4" w:rsidRPr="00E700E4" w:rsidRDefault="00E700E4" w:rsidP="00E700E4">
            <w:pPr>
              <w:rPr>
                <w:rFonts w:ascii="Arial" w:hAnsi="Arial" w:cs="Arial"/>
                <w:sz w:val="24"/>
                <w:szCs w:val="24"/>
              </w:rPr>
            </w:pPr>
            <w:r w:rsidRPr="00E700E4">
              <w:rPr>
                <w:rFonts w:ascii="Arial" w:hAnsi="Arial" w:cs="Arial"/>
                <w:sz w:val="24"/>
                <w:szCs w:val="24"/>
              </w:rPr>
              <w:t>значение показателя (участие/спортивный результат (полученное место)</w:t>
            </w:r>
          </w:p>
        </w:tc>
        <w:tc>
          <w:tcPr>
            <w:tcW w:w="1386" w:type="pct"/>
            <w:tcBorders>
              <w:top w:val="single" w:sz="4" w:space="0" w:color="auto"/>
              <w:left w:val="single" w:sz="4" w:space="0" w:color="auto"/>
              <w:bottom w:val="single" w:sz="4" w:space="0" w:color="auto"/>
              <w:right w:val="single" w:sz="4" w:space="0" w:color="auto"/>
            </w:tcBorders>
          </w:tcPr>
          <w:p w14:paraId="2309A31C"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тренеру, старшему тренеру-преподавателю, тренеру-преподавателю (в процентах от оклада (должностного оклада), ставки заработной платы) за одного высококвалифицированного спортсмена </w:t>
            </w:r>
            <w:hyperlink w:anchor="Par1492" w:tooltip="&lt;*&gt; Надбавка за сложность может быть установлена:" w:history="1">
              <w:r w:rsidRPr="00E700E4">
                <w:rPr>
                  <w:rStyle w:val="a3"/>
                  <w:rFonts w:ascii="Arial" w:hAnsi="Arial" w:cs="Arial"/>
                  <w:color w:val="auto"/>
                  <w:sz w:val="24"/>
                  <w:szCs w:val="24"/>
                </w:rPr>
                <w:t>&lt;*&gt;</w:t>
              </w:r>
            </w:hyperlink>
          </w:p>
        </w:tc>
        <w:tc>
          <w:tcPr>
            <w:tcW w:w="1386" w:type="pct"/>
            <w:tcBorders>
              <w:top w:val="single" w:sz="4" w:space="0" w:color="auto"/>
              <w:left w:val="single" w:sz="4" w:space="0" w:color="auto"/>
              <w:bottom w:val="single" w:sz="4" w:space="0" w:color="auto"/>
              <w:right w:val="single" w:sz="4" w:space="0" w:color="auto"/>
            </w:tcBorders>
          </w:tcPr>
          <w:p w14:paraId="43C33E71"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для иных специалистов, служащих и рабочих (в процентах от оклада (должностного оклада), ставки заработной платы) за одного высококвалифицированного спортсмена </w:t>
            </w:r>
            <w:hyperlink w:anchor="Par1492" w:tooltip="&lt;*&gt; Надбавка за сложность может быть установлена:" w:history="1">
              <w:r w:rsidRPr="00E700E4">
                <w:rPr>
                  <w:rStyle w:val="a3"/>
                  <w:rFonts w:ascii="Arial" w:hAnsi="Arial" w:cs="Arial"/>
                  <w:color w:val="auto"/>
                  <w:sz w:val="24"/>
                  <w:szCs w:val="24"/>
                </w:rPr>
                <w:t>&lt;*&gt;</w:t>
              </w:r>
            </w:hyperlink>
          </w:p>
        </w:tc>
      </w:tr>
      <w:tr w:rsidR="00E700E4" w:rsidRPr="00E700E4" w14:paraId="47B2B58C" w14:textId="77777777" w:rsidTr="00E700E4">
        <w:tc>
          <w:tcPr>
            <w:tcW w:w="206" w:type="pct"/>
            <w:tcBorders>
              <w:top w:val="single" w:sz="4" w:space="0" w:color="auto"/>
              <w:left w:val="single" w:sz="4" w:space="0" w:color="auto"/>
              <w:bottom w:val="single" w:sz="4" w:space="0" w:color="auto"/>
              <w:right w:val="single" w:sz="4" w:space="0" w:color="auto"/>
            </w:tcBorders>
          </w:tcPr>
          <w:p w14:paraId="7A1325E5" w14:textId="77777777" w:rsidR="00E700E4" w:rsidRPr="00E700E4" w:rsidRDefault="00E700E4" w:rsidP="00E700E4">
            <w:pPr>
              <w:rPr>
                <w:rFonts w:ascii="Arial" w:hAnsi="Arial" w:cs="Arial"/>
                <w:sz w:val="24"/>
                <w:szCs w:val="24"/>
              </w:rPr>
            </w:pPr>
            <w:r w:rsidRPr="00E700E4">
              <w:rPr>
                <w:rFonts w:ascii="Arial" w:hAnsi="Arial" w:cs="Arial"/>
                <w:sz w:val="24"/>
                <w:szCs w:val="24"/>
              </w:rPr>
              <w:t>1</w:t>
            </w:r>
          </w:p>
        </w:tc>
        <w:tc>
          <w:tcPr>
            <w:tcW w:w="970" w:type="pct"/>
            <w:tcBorders>
              <w:top w:val="single" w:sz="4" w:space="0" w:color="auto"/>
              <w:left w:val="single" w:sz="4" w:space="0" w:color="auto"/>
              <w:bottom w:val="single" w:sz="4" w:space="0" w:color="auto"/>
              <w:right w:val="single" w:sz="4" w:space="0" w:color="auto"/>
            </w:tcBorders>
          </w:tcPr>
          <w:p w14:paraId="4BA1C64A" w14:textId="77777777" w:rsidR="00E700E4" w:rsidRPr="00E700E4" w:rsidRDefault="00E700E4" w:rsidP="00E700E4">
            <w:pPr>
              <w:rPr>
                <w:rFonts w:ascii="Arial" w:hAnsi="Arial" w:cs="Arial"/>
                <w:sz w:val="24"/>
                <w:szCs w:val="24"/>
              </w:rPr>
            </w:pPr>
            <w:r w:rsidRPr="00E700E4">
              <w:rPr>
                <w:rFonts w:ascii="Arial" w:hAnsi="Arial" w:cs="Arial"/>
                <w:sz w:val="24"/>
                <w:szCs w:val="24"/>
              </w:rPr>
              <w:t>2</w:t>
            </w:r>
          </w:p>
        </w:tc>
        <w:tc>
          <w:tcPr>
            <w:tcW w:w="1052" w:type="pct"/>
            <w:tcBorders>
              <w:top w:val="single" w:sz="4" w:space="0" w:color="auto"/>
              <w:left w:val="single" w:sz="4" w:space="0" w:color="auto"/>
              <w:bottom w:val="single" w:sz="4" w:space="0" w:color="auto"/>
              <w:right w:val="single" w:sz="4" w:space="0" w:color="auto"/>
            </w:tcBorders>
          </w:tcPr>
          <w:p w14:paraId="1840E7B7" w14:textId="77777777" w:rsidR="00E700E4" w:rsidRPr="00E700E4" w:rsidRDefault="00E700E4" w:rsidP="00E700E4">
            <w:pPr>
              <w:rPr>
                <w:rFonts w:ascii="Arial" w:hAnsi="Arial" w:cs="Arial"/>
                <w:sz w:val="24"/>
                <w:szCs w:val="24"/>
              </w:rPr>
            </w:pPr>
            <w:r w:rsidRPr="00E700E4">
              <w:rPr>
                <w:rFonts w:ascii="Arial" w:hAnsi="Arial" w:cs="Arial"/>
                <w:sz w:val="24"/>
                <w:szCs w:val="24"/>
              </w:rPr>
              <w:t>3</w:t>
            </w:r>
          </w:p>
        </w:tc>
        <w:tc>
          <w:tcPr>
            <w:tcW w:w="1386" w:type="pct"/>
            <w:tcBorders>
              <w:top w:val="single" w:sz="4" w:space="0" w:color="auto"/>
              <w:left w:val="single" w:sz="4" w:space="0" w:color="auto"/>
              <w:bottom w:val="single" w:sz="4" w:space="0" w:color="auto"/>
              <w:right w:val="single" w:sz="4" w:space="0" w:color="auto"/>
            </w:tcBorders>
          </w:tcPr>
          <w:p w14:paraId="0D06215D" w14:textId="77777777" w:rsidR="00E700E4" w:rsidRPr="00E700E4" w:rsidRDefault="00E700E4" w:rsidP="00E700E4">
            <w:pPr>
              <w:rPr>
                <w:rFonts w:ascii="Arial" w:hAnsi="Arial" w:cs="Arial"/>
                <w:sz w:val="24"/>
                <w:szCs w:val="24"/>
              </w:rPr>
            </w:pPr>
            <w:r w:rsidRPr="00E700E4">
              <w:rPr>
                <w:rFonts w:ascii="Arial" w:hAnsi="Arial" w:cs="Arial"/>
                <w:sz w:val="24"/>
                <w:szCs w:val="24"/>
              </w:rPr>
              <w:t>4</w:t>
            </w:r>
          </w:p>
        </w:tc>
        <w:tc>
          <w:tcPr>
            <w:tcW w:w="1386" w:type="pct"/>
            <w:tcBorders>
              <w:top w:val="single" w:sz="4" w:space="0" w:color="auto"/>
              <w:left w:val="single" w:sz="4" w:space="0" w:color="auto"/>
              <w:bottom w:val="single" w:sz="4" w:space="0" w:color="auto"/>
              <w:right w:val="single" w:sz="4" w:space="0" w:color="auto"/>
            </w:tcBorders>
          </w:tcPr>
          <w:p w14:paraId="3F3AA402" w14:textId="77777777" w:rsidR="00E700E4" w:rsidRPr="00E700E4" w:rsidRDefault="00E700E4" w:rsidP="00E700E4">
            <w:pPr>
              <w:rPr>
                <w:rFonts w:ascii="Arial" w:hAnsi="Arial" w:cs="Arial"/>
                <w:sz w:val="24"/>
                <w:szCs w:val="24"/>
              </w:rPr>
            </w:pPr>
            <w:r w:rsidRPr="00E700E4">
              <w:rPr>
                <w:rFonts w:ascii="Arial" w:hAnsi="Arial" w:cs="Arial"/>
                <w:sz w:val="24"/>
                <w:szCs w:val="24"/>
              </w:rPr>
              <w:t>5</w:t>
            </w:r>
          </w:p>
        </w:tc>
      </w:tr>
      <w:tr w:rsidR="00E700E4" w:rsidRPr="00E700E4" w14:paraId="3FA75F0C" w14:textId="77777777" w:rsidTr="00E700E4">
        <w:tc>
          <w:tcPr>
            <w:tcW w:w="5000" w:type="pct"/>
            <w:gridSpan w:val="5"/>
            <w:tcBorders>
              <w:top w:val="single" w:sz="4" w:space="0" w:color="auto"/>
              <w:left w:val="single" w:sz="4" w:space="0" w:color="auto"/>
              <w:bottom w:val="single" w:sz="4" w:space="0" w:color="auto"/>
              <w:right w:val="single" w:sz="4" w:space="0" w:color="auto"/>
            </w:tcBorders>
          </w:tcPr>
          <w:p w14:paraId="2DEB8704" w14:textId="77777777" w:rsidR="00E700E4" w:rsidRPr="00E700E4" w:rsidRDefault="00E700E4" w:rsidP="00E700E4">
            <w:pPr>
              <w:rPr>
                <w:rFonts w:ascii="Arial" w:hAnsi="Arial" w:cs="Arial"/>
                <w:sz w:val="24"/>
                <w:szCs w:val="24"/>
              </w:rPr>
            </w:pPr>
            <w:r w:rsidRPr="00E700E4">
              <w:rPr>
                <w:rFonts w:ascii="Arial" w:hAnsi="Arial" w:cs="Arial"/>
                <w:sz w:val="24"/>
                <w:szCs w:val="24"/>
              </w:rPr>
              <w:t>В личных и командных видах спортивных дисциплин:</w:t>
            </w:r>
          </w:p>
        </w:tc>
      </w:tr>
      <w:tr w:rsidR="00E700E4" w:rsidRPr="00E700E4" w14:paraId="5DF54D29" w14:textId="77777777" w:rsidTr="00E700E4">
        <w:tc>
          <w:tcPr>
            <w:tcW w:w="206" w:type="pct"/>
            <w:tcBorders>
              <w:top w:val="single" w:sz="4" w:space="0" w:color="auto"/>
              <w:left w:val="single" w:sz="4" w:space="0" w:color="auto"/>
              <w:bottom w:val="single" w:sz="4" w:space="0" w:color="auto"/>
              <w:right w:val="single" w:sz="4" w:space="0" w:color="auto"/>
            </w:tcBorders>
          </w:tcPr>
          <w:p w14:paraId="12F62ADA" w14:textId="77777777" w:rsidR="00E700E4" w:rsidRPr="00E700E4" w:rsidRDefault="00E700E4" w:rsidP="00E700E4">
            <w:pPr>
              <w:rPr>
                <w:rFonts w:ascii="Arial" w:hAnsi="Arial" w:cs="Arial"/>
                <w:sz w:val="24"/>
                <w:szCs w:val="24"/>
              </w:rPr>
            </w:pPr>
            <w:r w:rsidRPr="00E700E4">
              <w:rPr>
                <w:rFonts w:ascii="Arial" w:hAnsi="Arial" w:cs="Arial"/>
                <w:sz w:val="24"/>
                <w:szCs w:val="24"/>
              </w:rPr>
              <w:lastRenderedPageBreak/>
              <w:t>1</w:t>
            </w:r>
          </w:p>
        </w:tc>
        <w:tc>
          <w:tcPr>
            <w:tcW w:w="970" w:type="pct"/>
            <w:tcBorders>
              <w:top w:val="single" w:sz="4" w:space="0" w:color="auto"/>
              <w:left w:val="single" w:sz="4" w:space="0" w:color="auto"/>
              <w:bottom w:val="single" w:sz="4" w:space="0" w:color="auto"/>
              <w:right w:val="single" w:sz="4" w:space="0" w:color="auto"/>
            </w:tcBorders>
          </w:tcPr>
          <w:p w14:paraId="08D6985C"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Олимпийские, Паралимпийские, </w:t>
            </w:r>
            <w:proofErr w:type="spellStart"/>
            <w:r w:rsidRPr="00E700E4">
              <w:rPr>
                <w:rFonts w:ascii="Arial" w:hAnsi="Arial" w:cs="Arial"/>
                <w:sz w:val="24"/>
                <w:szCs w:val="24"/>
              </w:rPr>
              <w:t>Сурдоолимпийские</w:t>
            </w:r>
            <w:proofErr w:type="spellEnd"/>
            <w:r w:rsidRPr="00E700E4">
              <w:rPr>
                <w:rFonts w:ascii="Arial" w:hAnsi="Arial" w:cs="Arial"/>
                <w:sz w:val="24"/>
                <w:szCs w:val="24"/>
              </w:rPr>
              <w:t xml:space="preserve"> игры, чемпионат мира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2B9FA683" w14:textId="77777777" w:rsidR="00E700E4" w:rsidRPr="00E700E4" w:rsidRDefault="00E700E4" w:rsidP="00E700E4">
            <w:pPr>
              <w:rPr>
                <w:rFonts w:ascii="Arial" w:hAnsi="Arial" w:cs="Arial"/>
                <w:sz w:val="24"/>
                <w:szCs w:val="24"/>
              </w:rPr>
            </w:pPr>
            <w:r w:rsidRPr="00E700E4">
              <w:rPr>
                <w:rFonts w:ascii="Arial" w:hAnsi="Arial" w:cs="Arial"/>
                <w:sz w:val="24"/>
                <w:szCs w:val="24"/>
              </w:rPr>
              <w:t>1</w:t>
            </w:r>
          </w:p>
        </w:tc>
        <w:tc>
          <w:tcPr>
            <w:tcW w:w="1386" w:type="pct"/>
            <w:tcBorders>
              <w:top w:val="single" w:sz="4" w:space="0" w:color="auto"/>
              <w:left w:val="single" w:sz="4" w:space="0" w:color="auto"/>
              <w:bottom w:val="single" w:sz="4" w:space="0" w:color="auto"/>
              <w:right w:val="single" w:sz="4" w:space="0" w:color="auto"/>
            </w:tcBorders>
          </w:tcPr>
          <w:p w14:paraId="26C3C60F" w14:textId="77777777" w:rsidR="00E700E4" w:rsidRPr="00E700E4" w:rsidRDefault="00E700E4" w:rsidP="00E700E4">
            <w:pPr>
              <w:rPr>
                <w:rFonts w:ascii="Arial" w:hAnsi="Arial" w:cs="Arial"/>
                <w:sz w:val="24"/>
                <w:szCs w:val="24"/>
              </w:rPr>
            </w:pPr>
            <w:r w:rsidRPr="00E700E4">
              <w:rPr>
                <w:rFonts w:ascii="Arial" w:hAnsi="Arial" w:cs="Arial"/>
                <w:sz w:val="24"/>
                <w:szCs w:val="24"/>
              </w:rPr>
              <w:t>от 75 до 100</w:t>
            </w:r>
          </w:p>
        </w:tc>
        <w:tc>
          <w:tcPr>
            <w:tcW w:w="1386" w:type="pct"/>
            <w:tcBorders>
              <w:top w:val="single" w:sz="4" w:space="0" w:color="auto"/>
              <w:left w:val="single" w:sz="4" w:space="0" w:color="auto"/>
              <w:bottom w:val="single" w:sz="4" w:space="0" w:color="auto"/>
              <w:right w:val="single" w:sz="4" w:space="0" w:color="auto"/>
            </w:tcBorders>
          </w:tcPr>
          <w:p w14:paraId="3F91F874" w14:textId="77777777" w:rsidR="00E700E4" w:rsidRPr="00E700E4" w:rsidRDefault="00E700E4" w:rsidP="00E700E4">
            <w:pPr>
              <w:rPr>
                <w:rFonts w:ascii="Arial" w:hAnsi="Arial" w:cs="Arial"/>
                <w:sz w:val="24"/>
                <w:szCs w:val="24"/>
              </w:rPr>
            </w:pPr>
            <w:r w:rsidRPr="00E700E4">
              <w:rPr>
                <w:rFonts w:ascii="Arial" w:hAnsi="Arial" w:cs="Arial"/>
                <w:sz w:val="24"/>
                <w:szCs w:val="24"/>
              </w:rPr>
              <w:t>до 15</w:t>
            </w:r>
          </w:p>
        </w:tc>
      </w:tr>
      <w:tr w:rsidR="00E700E4" w:rsidRPr="00E700E4" w14:paraId="120ADDB4" w14:textId="77777777" w:rsidTr="00E700E4">
        <w:tc>
          <w:tcPr>
            <w:tcW w:w="206" w:type="pct"/>
            <w:tcBorders>
              <w:top w:val="single" w:sz="4" w:space="0" w:color="auto"/>
              <w:left w:val="single" w:sz="4" w:space="0" w:color="auto"/>
              <w:bottom w:val="single" w:sz="4" w:space="0" w:color="auto"/>
              <w:right w:val="single" w:sz="4" w:space="0" w:color="auto"/>
            </w:tcBorders>
          </w:tcPr>
          <w:p w14:paraId="269E01A0" w14:textId="77777777" w:rsidR="00E700E4" w:rsidRPr="00E700E4" w:rsidRDefault="00E700E4" w:rsidP="00E700E4">
            <w:pPr>
              <w:rPr>
                <w:rFonts w:ascii="Arial" w:hAnsi="Arial" w:cs="Arial"/>
                <w:sz w:val="24"/>
                <w:szCs w:val="24"/>
              </w:rPr>
            </w:pPr>
            <w:r w:rsidRPr="00E700E4">
              <w:rPr>
                <w:rFonts w:ascii="Arial" w:hAnsi="Arial" w:cs="Arial"/>
                <w:sz w:val="24"/>
                <w:szCs w:val="24"/>
              </w:rPr>
              <w:t>2</w:t>
            </w:r>
          </w:p>
        </w:tc>
        <w:tc>
          <w:tcPr>
            <w:tcW w:w="970" w:type="pct"/>
            <w:tcBorders>
              <w:top w:val="single" w:sz="4" w:space="0" w:color="auto"/>
              <w:left w:val="single" w:sz="4" w:space="0" w:color="auto"/>
              <w:bottom w:val="single" w:sz="4" w:space="0" w:color="auto"/>
              <w:right w:val="single" w:sz="4" w:space="0" w:color="auto"/>
            </w:tcBorders>
          </w:tcPr>
          <w:p w14:paraId="16B127E7"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Олимпийские игры, Паралимпийские, </w:t>
            </w:r>
            <w:proofErr w:type="spellStart"/>
            <w:r w:rsidRPr="00E700E4">
              <w:rPr>
                <w:rFonts w:ascii="Arial" w:hAnsi="Arial" w:cs="Arial"/>
                <w:sz w:val="24"/>
                <w:szCs w:val="24"/>
              </w:rPr>
              <w:t>Сурдоолимпийские</w:t>
            </w:r>
            <w:proofErr w:type="spellEnd"/>
            <w:r w:rsidRPr="00E700E4">
              <w:rPr>
                <w:rFonts w:ascii="Arial" w:hAnsi="Arial" w:cs="Arial"/>
                <w:sz w:val="24"/>
                <w:szCs w:val="24"/>
              </w:rPr>
              <w:t xml:space="preserve"> игры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2554750D" w14:textId="77777777" w:rsidR="00E700E4" w:rsidRPr="00E700E4" w:rsidRDefault="00E700E4" w:rsidP="00E700E4">
            <w:pPr>
              <w:rPr>
                <w:rFonts w:ascii="Arial" w:hAnsi="Arial" w:cs="Arial"/>
                <w:sz w:val="24"/>
                <w:szCs w:val="24"/>
              </w:rPr>
            </w:pPr>
            <w:r w:rsidRPr="00E700E4">
              <w:rPr>
                <w:rFonts w:ascii="Arial" w:hAnsi="Arial" w:cs="Arial"/>
                <w:sz w:val="24"/>
                <w:szCs w:val="24"/>
              </w:rPr>
              <w:t>2 - 6</w:t>
            </w:r>
          </w:p>
        </w:tc>
        <w:tc>
          <w:tcPr>
            <w:tcW w:w="1386" w:type="pct"/>
            <w:vMerge w:val="restart"/>
            <w:tcBorders>
              <w:top w:val="single" w:sz="4" w:space="0" w:color="auto"/>
              <w:left w:val="single" w:sz="4" w:space="0" w:color="auto"/>
              <w:bottom w:val="single" w:sz="4" w:space="0" w:color="auto"/>
              <w:right w:val="single" w:sz="4" w:space="0" w:color="auto"/>
            </w:tcBorders>
          </w:tcPr>
          <w:p w14:paraId="341B4D0A" w14:textId="77777777" w:rsidR="00E700E4" w:rsidRPr="00E700E4" w:rsidRDefault="00E700E4" w:rsidP="00E700E4">
            <w:pPr>
              <w:rPr>
                <w:rFonts w:ascii="Arial" w:hAnsi="Arial" w:cs="Arial"/>
                <w:sz w:val="24"/>
                <w:szCs w:val="24"/>
              </w:rPr>
            </w:pPr>
            <w:r w:rsidRPr="00E700E4">
              <w:rPr>
                <w:rFonts w:ascii="Arial" w:hAnsi="Arial" w:cs="Arial"/>
                <w:sz w:val="24"/>
                <w:szCs w:val="24"/>
              </w:rPr>
              <w:t>от 50 до 75</w:t>
            </w:r>
          </w:p>
        </w:tc>
        <w:tc>
          <w:tcPr>
            <w:tcW w:w="1386" w:type="pct"/>
            <w:vMerge w:val="restart"/>
            <w:tcBorders>
              <w:top w:val="single" w:sz="4" w:space="0" w:color="auto"/>
              <w:left w:val="single" w:sz="4" w:space="0" w:color="auto"/>
              <w:bottom w:val="single" w:sz="4" w:space="0" w:color="auto"/>
              <w:right w:val="single" w:sz="4" w:space="0" w:color="auto"/>
            </w:tcBorders>
          </w:tcPr>
          <w:p w14:paraId="16673FE4" w14:textId="77777777" w:rsidR="00E700E4" w:rsidRPr="00E700E4" w:rsidRDefault="00E700E4" w:rsidP="00E700E4">
            <w:pPr>
              <w:rPr>
                <w:rFonts w:ascii="Arial" w:hAnsi="Arial" w:cs="Arial"/>
                <w:sz w:val="24"/>
                <w:szCs w:val="24"/>
              </w:rPr>
            </w:pPr>
            <w:r w:rsidRPr="00E700E4">
              <w:rPr>
                <w:rFonts w:ascii="Arial" w:hAnsi="Arial" w:cs="Arial"/>
                <w:sz w:val="24"/>
                <w:szCs w:val="24"/>
              </w:rPr>
              <w:t>до 10</w:t>
            </w:r>
          </w:p>
        </w:tc>
      </w:tr>
      <w:tr w:rsidR="00E700E4" w:rsidRPr="00E700E4" w14:paraId="67770D29" w14:textId="77777777" w:rsidTr="00E700E4">
        <w:tc>
          <w:tcPr>
            <w:tcW w:w="206" w:type="pct"/>
            <w:tcBorders>
              <w:top w:val="single" w:sz="4" w:space="0" w:color="auto"/>
              <w:left w:val="single" w:sz="4" w:space="0" w:color="auto"/>
              <w:bottom w:val="single" w:sz="4" w:space="0" w:color="auto"/>
              <w:right w:val="single" w:sz="4" w:space="0" w:color="auto"/>
            </w:tcBorders>
          </w:tcPr>
          <w:p w14:paraId="45E80DFE" w14:textId="77777777" w:rsidR="00E700E4" w:rsidRPr="00E700E4" w:rsidRDefault="00E700E4" w:rsidP="00E700E4">
            <w:pPr>
              <w:rPr>
                <w:rFonts w:ascii="Arial" w:hAnsi="Arial" w:cs="Arial"/>
                <w:sz w:val="24"/>
                <w:szCs w:val="24"/>
              </w:rPr>
            </w:pPr>
            <w:r w:rsidRPr="00E700E4">
              <w:rPr>
                <w:rFonts w:ascii="Arial" w:hAnsi="Arial" w:cs="Arial"/>
                <w:sz w:val="24"/>
                <w:szCs w:val="24"/>
              </w:rPr>
              <w:t>3</w:t>
            </w:r>
          </w:p>
        </w:tc>
        <w:tc>
          <w:tcPr>
            <w:tcW w:w="970" w:type="pct"/>
            <w:tcBorders>
              <w:top w:val="single" w:sz="4" w:space="0" w:color="auto"/>
              <w:left w:val="single" w:sz="4" w:space="0" w:color="auto"/>
              <w:bottom w:val="single" w:sz="4" w:space="0" w:color="auto"/>
              <w:right w:val="single" w:sz="4" w:space="0" w:color="auto"/>
            </w:tcBorders>
          </w:tcPr>
          <w:p w14:paraId="726DADAD"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Чемпионат мира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74ACAEF8" w14:textId="77777777" w:rsidR="00E700E4" w:rsidRPr="00E700E4" w:rsidRDefault="00E700E4" w:rsidP="00E700E4">
            <w:pPr>
              <w:rPr>
                <w:rFonts w:ascii="Arial" w:hAnsi="Arial" w:cs="Arial"/>
                <w:sz w:val="24"/>
                <w:szCs w:val="24"/>
              </w:rPr>
            </w:pPr>
            <w:r w:rsidRPr="00E700E4">
              <w:rPr>
                <w:rFonts w:ascii="Arial" w:hAnsi="Arial" w:cs="Arial"/>
                <w:sz w:val="24"/>
                <w:szCs w:val="24"/>
              </w:rPr>
              <w:t>2 - 3</w:t>
            </w:r>
          </w:p>
        </w:tc>
        <w:tc>
          <w:tcPr>
            <w:tcW w:w="1386" w:type="pct"/>
            <w:vMerge/>
            <w:tcBorders>
              <w:top w:val="single" w:sz="4" w:space="0" w:color="auto"/>
              <w:left w:val="single" w:sz="4" w:space="0" w:color="auto"/>
              <w:bottom w:val="single" w:sz="4" w:space="0" w:color="auto"/>
              <w:right w:val="single" w:sz="4" w:space="0" w:color="auto"/>
            </w:tcBorders>
          </w:tcPr>
          <w:p w14:paraId="1FC15A4E"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57B21FB3" w14:textId="77777777" w:rsidR="00E700E4" w:rsidRPr="00E700E4" w:rsidRDefault="00E700E4" w:rsidP="00E700E4">
            <w:pPr>
              <w:rPr>
                <w:rFonts w:ascii="Arial" w:hAnsi="Arial" w:cs="Arial"/>
                <w:sz w:val="24"/>
                <w:szCs w:val="24"/>
              </w:rPr>
            </w:pPr>
          </w:p>
        </w:tc>
      </w:tr>
      <w:tr w:rsidR="00E700E4" w:rsidRPr="00E700E4" w14:paraId="6C62110F" w14:textId="77777777" w:rsidTr="00E700E4">
        <w:tc>
          <w:tcPr>
            <w:tcW w:w="206" w:type="pct"/>
            <w:tcBorders>
              <w:top w:val="single" w:sz="4" w:space="0" w:color="auto"/>
              <w:left w:val="single" w:sz="4" w:space="0" w:color="auto"/>
              <w:bottom w:val="single" w:sz="4" w:space="0" w:color="auto"/>
              <w:right w:val="single" w:sz="4" w:space="0" w:color="auto"/>
            </w:tcBorders>
          </w:tcPr>
          <w:p w14:paraId="5D40D6C1" w14:textId="77777777" w:rsidR="00E700E4" w:rsidRPr="00E700E4" w:rsidRDefault="00E700E4" w:rsidP="00E700E4">
            <w:pPr>
              <w:rPr>
                <w:rFonts w:ascii="Arial" w:hAnsi="Arial" w:cs="Arial"/>
                <w:sz w:val="24"/>
                <w:szCs w:val="24"/>
              </w:rPr>
            </w:pPr>
            <w:r w:rsidRPr="00E700E4">
              <w:rPr>
                <w:rFonts w:ascii="Arial" w:hAnsi="Arial" w:cs="Arial"/>
                <w:sz w:val="24"/>
                <w:szCs w:val="24"/>
              </w:rPr>
              <w:t>4</w:t>
            </w:r>
          </w:p>
        </w:tc>
        <w:tc>
          <w:tcPr>
            <w:tcW w:w="970" w:type="pct"/>
            <w:tcBorders>
              <w:top w:val="single" w:sz="4" w:space="0" w:color="auto"/>
              <w:left w:val="single" w:sz="4" w:space="0" w:color="auto"/>
              <w:bottom w:val="single" w:sz="4" w:space="0" w:color="auto"/>
              <w:right w:val="single" w:sz="4" w:space="0" w:color="auto"/>
            </w:tcBorders>
          </w:tcPr>
          <w:p w14:paraId="1B7B836E"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Чемпионат Европы, Кубок мира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6C6DDA37" w14:textId="77777777" w:rsidR="00E700E4" w:rsidRPr="00E700E4" w:rsidRDefault="00E700E4" w:rsidP="00E700E4">
            <w:pPr>
              <w:rPr>
                <w:rFonts w:ascii="Arial" w:hAnsi="Arial" w:cs="Arial"/>
                <w:sz w:val="24"/>
                <w:szCs w:val="24"/>
              </w:rPr>
            </w:pPr>
            <w:r w:rsidRPr="00E700E4">
              <w:rPr>
                <w:rFonts w:ascii="Arial" w:hAnsi="Arial" w:cs="Arial"/>
                <w:sz w:val="24"/>
                <w:szCs w:val="24"/>
              </w:rPr>
              <w:t>1 - 3</w:t>
            </w:r>
          </w:p>
        </w:tc>
        <w:tc>
          <w:tcPr>
            <w:tcW w:w="1386" w:type="pct"/>
            <w:vMerge/>
            <w:tcBorders>
              <w:top w:val="single" w:sz="4" w:space="0" w:color="auto"/>
              <w:left w:val="single" w:sz="4" w:space="0" w:color="auto"/>
              <w:bottom w:val="single" w:sz="4" w:space="0" w:color="auto"/>
              <w:right w:val="single" w:sz="4" w:space="0" w:color="auto"/>
            </w:tcBorders>
          </w:tcPr>
          <w:p w14:paraId="4D596638"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79B33E18" w14:textId="77777777" w:rsidR="00E700E4" w:rsidRPr="00E700E4" w:rsidRDefault="00E700E4" w:rsidP="00E700E4">
            <w:pPr>
              <w:rPr>
                <w:rFonts w:ascii="Arial" w:hAnsi="Arial" w:cs="Arial"/>
                <w:sz w:val="24"/>
                <w:szCs w:val="24"/>
              </w:rPr>
            </w:pPr>
          </w:p>
        </w:tc>
      </w:tr>
      <w:tr w:rsidR="00E700E4" w:rsidRPr="00E700E4" w14:paraId="40924DE6" w14:textId="77777777" w:rsidTr="00E700E4">
        <w:tc>
          <w:tcPr>
            <w:tcW w:w="206" w:type="pct"/>
            <w:tcBorders>
              <w:top w:val="single" w:sz="4" w:space="0" w:color="auto"/>
              <w:left w:val="single" w:sz="4" w:space="0" w:color="auto"/>
              <w:bottom w:val="single" w:sz="4" w:space="0" w:color="auto"/>
              <w:right w:val="single" w:sz="4" w:space="0" w:color="auto"/>
            </w:tcBorders>
          </w:tcPr>
          <w:p w14:paraId="09354D7C" w14:textId="77777777" w:rsidR="00E700E4" w:rsidRPr="00E700E4" w:rsidRDefault="00E700E4" w:rsidP="00E700E4">
            <w:pPr>
              <w:rPr>
                <w:rFonts w:ascii="Arial" w:hAnsi="Arial" w:cs="Arial"/>
                <w:sz w:val="24"/>
                <w:szCs w:val="24"/>
              </w:rPr>
            </w:pPr>
            <w:r w:rsidRPr="00E700E4">
              <w:rPr>
                <w:rFonts w:ascii="Arial" w:hAnsi="Arial" w:cs="Arial"/>
                <w:sz w:val="24"/>
                <w:szCs w:val="24"/>
              </w:rPr>
              <w:t>5</w:t>
            </w:r>
          </w:p>
        </w:tc>
        <w:tc>
          <w:tcPr>
            <w:tcW w:w="970" w:type="pct"/>
            <w:tcBorders>
              <w:top w:val="single" w:sz="4" w:space="0" w:color="auto"/>
              <w:left w:val="single" w:sz="4" w:space="0" w:color="auto"/>
              <w:bottom w:val="single" w:sz="4" w:space="0" w:color="auto"/>
              <w:right w:val="single" w:sz="4" w:space="0" w:color="auto"/>
            </w:tcBorders>
          </w:tcPr>
          <w:p w14:paraId="5CEA4A36"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Кубок Европы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232DF45A" w14:textId="77777777" w:rsidR="00E700E4" w:rsidRPr="00E700E4" w:rsidRDefault="00E700E4" w:rsidP="00E700E4">
            <w:pPr>
              <w:rPr>
                <w:rFonts w:ascii="Arial" w:hAnsi="Arial" w:cs="Arial"/>
                <w:sz w:val="24"/>
                <w:szCs w:val="24"/>
              </w:rPr>
            </w:pPr>
            <w:r w:rsidRPr="00E700E4">
              <w:rPr>
                <w:rFonts w:ascii="Arial" w:hAnsi="Arial" w:cs="Arial"/>
                <w:sz w:val="24"/>
                <w:szCs w:val="24"/>
              </w:rPr>
              <w:t>1</w:t>
            </w:r>
          </w:p>
        </w:tc>
        <w:tc>
          <w:tcPr>
            <w:tcW w:w="1386" w:type="pct"/>
            <w:vMerge/>
            <w:tcBorders>
              <w:top w:val="single" w:sz="4" w:space="0" w:color="auto"/>
              <w:left w:val="single" w:sz="4" w:space="0" w:color="auto"/>
              <w:bottom w:val="single" w:sz="4" w:space="0" w:color="auto"/>
              <w:right w:val="single" w:sz="4" w:space="0" w:color="auto"/>
            </w:tcBorders>
          </w:tcPr>
          <w:p w14:paraId="3503E867"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71F78ABC" w14:textId="77777777" w:rsidR="00E700E4" w:rsidRPr="00E700E4" w:rsidRDefault="00E700E4" w:rsidP="00E700E4">
            <w:pPr>
              <w:rPr>
                <w:rFonts w:ascii="Arial" w:hAnsi="Arial" w:cs="Arial"/>
                <w:sz w:val="24"/>
                <w:szCs w:val="24"/>
              </w:rPr>
            </w:pPr>
          </w:p>
        </w:tc>
      </w:tr>
      <w:tr w:rsidR="00E700E4" w:rsidRPr="00E700E4" w14:paraId="1224F46B" w14:textId="77777777" w:rsidTr="00E700E4">
        <w:tc>
          <w:tcPr>
            <w:tcW w:w="206" w:type="pct"/>
            <w:tcBorders>
              <w:top w:val="single" w:sz="4" w:space="0" w:color="auto"/>
              <w:left w:val="single" w:sz="4" w:space="0" w:color="auto"/>
              <w:bottom w:val="single" w:sz="4" w:space="0" w:color="auto"/>
              <w:right w:val="single" w:sz="4" w:space="0" w:color="auto"/>
            </w:tcBorders>
          </w:tcPr>
          <w:p w14:paraId="47C35748" w14:textId="77777777" w:rsidR="00E700E4" w:rsidRPr="00E700E4" w:rsidRDefault="00E700E4" w:rsidP="00E700E4">
            <w:pPr>
              <w:rPr>
                <w:rFonts w:ascii="Arial" w:hAnsi="Arial" w:cs="Arial"/>
                <w:sz w:val="24"/>
                <w:szCs w:val="24"/>
              </w:rPr>
            </w:pPr>
            <w:r w:rsidRPr="00E700E4">
              <w:rPr>
                <w:rFonts w:ascii="Arial" w:hAnsi="Arial" w:cs="Arial"/>
                <w:sz w:val="24"/>
                <w:szCs w:val="24"/>
              </w:rPr>
              <w:t>6</w:t>
            </w:r>
          </w:p>
        </w:tc>
        <w:tc>
          <w:tcPr>
            <w:tcW w:w="970" w:type="pct"/>
            <w:tcBorders>
              <w:top w:val="single" w:sz="4" w:space="0" w:color="auto"/>
              <w:left w:val="single" w:sz="4" w:space="0" w:color="auto"/>
              <w:bottom w:val="single" w:sz="4" w:space="0" w:color="auto"/>
              <w:right w:val="single" w:sz="4" w:space="0" w:color="auto"/>
            </w:tcBorders>
          </w:tcPr>
          <w:p w14:paraId="2BF8401F" w14:textId="77777777" w:rsidR="00E700E4" w:rsidRPr="00E700E4" w:rsidRDefault="00E700E4" w:rsidP="00E700E4">
            <w:pPr>
              <w:rPr>
                <w:rFonts w:ascii="Arial" w:hAnsi="Arial" w:cs="Arial"/>
                <w:sz w:val="24"/>
                <w:szCs w:val="24"/>
              </w:rPr>
            </w:pPr>
            <w:r w:rsidRPr="00E700E4">
              <w:rPr>
                <w:rFonts w:ascii="Arial" w:hAnsi="Arial" w:cs="Arial"/>
                <w:sz w:val="24"/>
                <w:szCs w:val="24"/>
              </w:rPr>
              <w:t>Чемпионат мира, Европы, Кубок мира</w:t>
            </w:r>
          </w:p>
        </w:tc>
        <w:tc>
          <w:tcPr>
            <w:tcW w:w="1052" w:type="pct"/>
            <w:tcBorders>
              <w:top w:val="single" w:sz="4" w:space="0" w:color="auto"/>
              <w:left w:val="single" w:sz="4" w:space="0" w:color="auto"/>
              <w:bottom w:val="single" w:sz="4" w:space="0" w:color="auto"/>
              <w:right w:val="single" w:sz="4" w:space="0" w:color="auto"/>
            </w:tcBorders>
          </w:tcPr>
          <w:p w14:paraId="6DC0AC5E" w14:textId="77777777" w:rsidR="00E700E4" w:rsidRPr="00E700E4" w:rsidRDefault="00E700E4" w:rsidP="00E700E4">
            <w:pPr>
              <w:rPr>
                <w:rFonts w:ascii="Arial" w:hAnsi="Arial" w:cs="Arial"/>
                <w:sz w:val="24"/>
                <w:szCs w:val="24"/>
              </w:rPr>
            </w:pPr>
            <w:r w:rsidRPr="00E700E4">
              <w:rPr>
                <w:rFonts w:ascii="Arial" w:hAnsi="Arial" w:cs="Arial"/>
                <w:sz w:val="24"/>
                <w:szCs w:val="24"/>
              </w:rPr>
              <w:t>4 - 6</w:t>
            </w:r>
          </w:p>
        </w:tc>
        <w:tc>
          <w:tcPr>
            <w:tcW w:w="1386" w:type="pct"/>
            <w:vMerge w:val="restart"/>
            <w:tcBorders>
              <w:top w:val="single" w:sz="4" w:space="0" w:color="auto"/>
              <w:left w:val="single" w:sz="4" w:space="0" w:color="auto"/>
              <w:bottom w:val="single" w:sz="4" w:space="0" w:color="auto"/>
              <w:right w:val="single" w:sz="4" w:space="0" w:color="auto"/>
            </w:tcBorders>
          </w:tcPr>
          <w:p w14:paraId="13A17A74" w14:textId="77777777" w:rsidR="00E700E4" w:rsidRPr="00E700E4" w:rsidRDefault="00E700E4" w:rsidP="00E700E4">
            <w:pPr>
              <w:rPr>
                <w:rFonts w:ascii="Arial" w:hAnsi="Arial" w:cs="Arial"/>
                <w:sz w:val="24"/>
                <w:szCs w:val="24"/>
              </w:rPr>
            </w:pPr>
            <w:r w:rsidRPr="00E700E4">
              <w:rPr>
                <w:rFonts w:ascii="Arial" w:hAnsi="Arial" w:cs="Arial"/>
                <w:sz w:val="24"/>
                <w:szCs w:val="24"/>
              </w:rPr>
              <w:t>от 35 до 60</w:t>
            </w:r>
          </w:p>
        </w:tc>
        <w:tc>
          <w:tcPr>
            <w:tcW w:w="1386" w:type="pct"/>
            <w:vMerge w:val="restart"/>
            <w:tcBorders>
              <w:top w:val="single" w:sz="4" w:space="0" w:color="auto"/>
              <w:left w:val="single" w:sz="4" w:space="0" w:color="auto"/>
              <w:bottom w:val="single" w:sz="4" w:space="0" w:color="auto"/>
              <w:right w:val="single" w:sz="4" w:space="0" w:color="auto"/>
            </w:tcBorders>
          </w:tcPr>
          <w:p w14:paraId="34E361A0" w14:textId="77777777" w:rsidR="00E700E4" w:rsidRPr="00E700E4" w:rsidRDefault="00E700E4" w:rsidP="00E700E4">
            <w:pPr>
              <w:rPr>
                <w:rFonts w:ascii="Arial" w:hAnsi="Arial" w:cs="Arial"/>
                <w:sz w:val="24"/>
                <w:szCs w:val="24"/>
              </w:rPr>
            </w:pPr>
            <w:r w:rsidRPr="00E700E4">
              <w:rPr>
                <w:rFonts w:ascii="Arial" w:hAnsi="Arial" w:cs="Arial"/>
                <w:sz w:val="24"/>
                <w:szCs w:val="24"/>
              </w:rPr>
              <w:t>до 10</w:t>
            </w:r>
          </w:p>
        </w:tc>
      </w:tr>
      <w:tr w:rsidR="00E700E4" w:rsidRPr="00E700E4" w14:paraId="05AB6586" w14:textId="77777777" w:rsidTr="00E700E4">
        <w:tc>
          <w:tcPr>
            <w:tcW w:w="206" w:type="pct"/>
            <w:tcBorders>
              <w:top w:val="single" w:sz="4" w:space="0" w:color="auto"/>
              <w:left w:val="single" w:sz="4" w:space="0" w:color="auto"/>
              <w:bottom w:val="single" w:sz="4" w:space="0" w:color="auto"/>
              <w:right w:val="single" w:sz="4" w:space="0" w:color="auto"/>
            </w:tcBorders>
          </w:tcPr>
          <w:p w14:paraId="2EC176AD" w14:textId="77777777" w:rsidR="00E700E4" w:rsidRPr="00E700E4" w:rsidRDefault="00E700E4" w:rsidP="00E700E4">
            <w:pPr>
              <w:rPr>
                <w:rFonts w:ascii="Arial" w:hAnsi="Arial" w:cs="Arial"/>
                <w:sz w:val="24"/>
                <w:szCs w:val="24"/>
              </w:rPr>
            </w:pPr>
            <w:r w:rsidRPr="00E700E4">
              <w:rPr>
                <w:rFonts w:ascii="Arial" w:hAnsi="Arial" w:cs="Arial"/>
                <w:sz w:val="24"/>
                <w:szCs w:val="24"/>
              </w:rPr>
              <w:t>7</w:t>
            </w:r>
          </w:p>
        </w:tc>
        <w:tc>
          <w:tcPr>
            <w:tcW w:w="970" w:type="pct"/>
            <w:tcBorders>
              <w:top w:val="single" w:sz="4" w:space="0" w:color="auto"/>
              <w:left w:val="single" w:sz="4" w:space="0" w:color="auto"/>
              <w:bottom w:val="single" w:sz="4" w:space="0" w:color="auto"/>
              <w:right w:val="single" w:sz="4" w:space="0" w:color="auto"/>
            </w:tcBorders>
          </w:tcPr>
          <w:p w14:paraId="4EF2A177"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Кубок Европы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4D292B2B" w14:textId="77777777" w:rsidR="00E700E4" w:rsidRPr="00E700E4" w:rsidRDefault="00E700E4" w:rsidP="00E700E4">
            <w:pPr>
              <w:rPr>
                <w:rFonts w:ascii="Arial" w:hAnsi="Arial" w:cs="Arial"/>
                <w:sz w:val="24"/>
                <w:szCs w:val="24"/>
              </w:rPr>
            </w:pPr>
            <w:r w:rsidRPr="00E700E4">
              <w:rPr>
                <w:rFonts w:ascii="Arial" w:hAnsi="Arial" w:cs="Arial"/>
                <w:sz w:val="24"/>
                <w:szCs w:val="24"/>
              </w:rPr>
              <w:t>2 - 3</w:t>
            </w:r>
          </w:p>
        </w:tc>
        <w:tc>
          <w:tcPr>
            <w:tcW w:w="1386" w:type="pct"/>
            <w:vMerge/>
            <w:tcBorders>
              <w:top w:val="single" w:sz="4" w:space="0" w:color="auto"/>
              <w:left w:val="single" w:sz="4" w:space="0" w:color="auto"/>
              <w:bottom w:val="single" w:sz="4" w:space="0" w:color="auto"/>
              <w:right w:val="single" w:sz="4" w:space="0" w:color="auto"/>
            </w:tcBorders>
          </w:tcPr>
          <w:p w14:paraId="3F6A01C3"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60D27A51" w14:textId="77777777" w:rsidR="00E700E4" w:rsidRPr="00E700E4" w:rsidRDefault="00E700E4" w:rsidP="00E700E4">
            <w:pPr>
              <w:rPr>
                <w:rFonts w:ascii="Arial" w:hAnsi="Arial" w:cs="Arial"/>
                <w:sz w:val="24"/>
                <w:szCs w:val="24"/>
              </w:rPr>
            </w:pPr>
          </w:p>
        </w:tc>
      </w:tr>
      <w:tr w:rsidR="00E700E4" w:rsidRPr="00E700E4" w14:paraId="135BF3C3" w14:textId="77777777" w:rsidTr="00E700E4">
        <w:tc>
          <w:tcPr>
            <w:tcW w:w="206" w:type="pct"/>
            <w:tcBorders>
              <w:top w:val="single" w:sz="4" w:space="0" w:color="auto"/>
              <w:left w:val="single" w:sz="4" w:space="0" w:color="auto"/>
              <w:bottom w:val="single" w:sz="4" w:space="0" w:color="auto"/>
              <w:right w:val="single" w:sz="4" w:space="0" w:color="auto"/>
            </w:tcBorders>
          </w:tcPr>
          <w:p w14:paraId="1B626EF8" w14:textId="77777777" w:rsidR="00E700E4" w:rsidRPr="00E700E4" w:rsidRDefault="00E700E4" w:rsidP="00E700E4">
            <w:pPr>
              <w:rPr>
                <w:rFonts w:ascii="Arial" w:hAnsi="Arial" w:cs="Arial"/>
                <w:sz w:val="24"/>
                <w:szCs w:val="24"/>
              </w:rPr>
            </w:pPr>
            <w:r w:rsidRPr="00E700E4">
              <w:rPr>
                <w:rFonts w:ascii="Arial" w:hAnsi="Arial" w:cs="Arial"/>
                <w:sz w:val="24"/>
                <w:szCs w:val="24"/>
              </w:rPr>
              <w:t>8</w:t>
            </w:r>
          </w:p>
        </w:tc>
        <w:tc>
          <w:tcPr>
            <w:tcW w:w="970" w:type="pct"/>
            <w:tcBorders>
              <w:top w:val="single" w:sz="4" w:space="0" w:color="auto"/>
              <w:left w:val="single" w:sz="4" w:space="0" w:color="auto"/>
              <w:bottom w:val="single" w:sz="4" w:space="0" w:color="auto"/>
              <w:right w:val="single" w:sz="4" w:space="0" w:color="auto"/>
            </w:tcBorders>
          </w:tcPr>
          <w:p w14:paraId="2A47D6CB"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Чемпионат России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2107F427" w14:textId="77777777" w:rsidR="00E700E4" w:rsidRPr="00E700E4" w:rsidRDefault="00E700E4" w:rsidP="00E700E4">
            <w:pPr>
              <w:rPr>
                <w:rFonts w:ascii="Arial" w:hAnsi="Arial" w:cs="Arial"/>
                <w:sz w:val="24"/>
                <w:szCs w:val="24"/>
              </w:rPr>
            </w:pPr>
            <w:r w:rsidRPr="00E700E4">
              <w:rPr>
                <w:rFonts w:ascii="Arial" w:hAnsi="Arial" w:cs="Arial"/>
                <w:sz w:val="24"/>
                <w:szCs w:val="24"/>
              </w:rPr>
              <w:t>1 - 3</w:t>
            </w:r>
          </w:p>
        </w:tc>
        <w:tc>
          <w:tcPr>
            <w:tcW w:w="1386" w:type="pct"/>
            <w:vMerge/>
            <w:tcBorders>
              <w:top w:val="single" w:sz="4" w:space="0" w:color="auto"/>
              <w:left w:val="single" w:sz="4" w:space="0" w:color="auto"/>
              <w:bottom w:val="single" w:sz="4" w:space="0" w:color="auto"/>
              <w:right w:val="single" w:sz="4" w:space="0" w:color="auto"/>
            </w:tcBorders>
          </w:tcPr>
          <w:p w14:paraId="492E3DCE"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0E05E62D" w14:textId="77777777" w:rsidR="00E700E4" w:rsidRPr="00E700E4" w:rsidRDefault="00E700E4" w:rsidP="00E700E4">
            <w:pPr>
              <w:rPr>
                <w:rFonts w:ascii="Arial" w:hAnsi="Arial" w:cs="Arial"/>
                <w:sz w:val="24"/>
                <w:szCs w:val="24"/>
              </w:rPr>
            </w:pPr>
          </w:p>
        </w:tc>
      </w:tr>
      <w:tr w:rsidR="00E700E4" w:rsidRPr="00E700E4" w14:paraId="743C9B0E" w14:textId="77777777" w:rsidTr="00E700E4">
        <w:tc>
          <w:tcPr>
            <w:tcW w:w="206" w:type="pct"/>
            <w:tcBorders>
              <w:top w:val="single" w:sz="4" w:space="0" w:color="auto"/>
              <w:left w:val="single" w:sz="4" w:space="0" w:color="auto"/>
              <w:bottom w:val="single" w:sz="4" w:space="0" w:color="auto"/>
              <w:right w:val="single" w:sz="4" w:space="0" w:color="auto"/>
            </w:tcBorders>
          </w:tcPr>
          <w:p w14:paraId="49A34825" w14:textId="77777777" w:rsidR="00E700E4" w:rsidRPr="00E700E4" w:rsidRDefault="00E700E4" w:rsidP="00E700E4">
            <w:pPr>
              <w:rPr>
                <w:rFonts w:ascii="Arial" w:hAnsi="Arial" w:cs="Arial"/>
                <w:sz w:val="24"/>
                <w:szCs w:val="24"/>
              </w:rPr>
            </w:pPr>
            <w:r w:rsidRPr="00E700E4">
              <w:rPr>
                <w:rFonts w:ascii="Arial" w:hAnsi="Arial" w:cs="Arial"/>
                <w:sz w:val="24"/>
                <w:szCs w:val="24"/>
              </w:rPr>
              <w:t>9</w:t>
            </w:r>
          </w:p>
        </w:tc>
        <w:tc>
          <w:tcPr>
            <w:tcW w:w="970" w:type="pct"/>
            <w:tcBorders>
              <w:top w:val="single" w:sz="4" w:space="0" w:color="auto"/>
              <w:left w:val="single" w:sz="4" w:space="0" w:color="auto"/>
              <w:bottom w:val="single" w:sz="4" w:space="0" w:color="auto"/>
              <w:right w:val="single" w:sz="4" w:space="0" w:color="auto"/>
            </w:tcBorders>
          </w:tcPr>
          <w:p w14:paraId="18139826"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Кубок России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42C0A213" w14:textId="77777777" w:rsidR="00E700E4" w:rsidRPr="00E700E4" w:rsidRDefault="00E700E4" w:rsidP="00E700E4">
            <w:pPr>
              <w:rPr>
                <w:rFonts w:ascii="Arial" w:hAnsi="Arial" w:cs="Arial"/>
                <w:sz w:val="24"/>
                <w:szCs w:val="24"/>
              </w:rPr>
            </w:pPr>
            <w:r w:rsidRPr="00E700E4">
              <w:rPr>
                <w:rFonts w:ascii="Arial" w:hAnsi="Arial" w:cs="Arial"/>
                <w:sz w:val="24"/>
                <w:szCs w:val="24"/>
              </w:rPr>
              <w:t>1</w:t>
            </w:r>
          </w:p>
        </w:tc>
        <w:tc>
          <w:tcPr>
            <w:tcW w:w="1386" w:type="pct"/>
            <w:vMerge/>
            <w:tcBorders>
              <w:top w:val="single" w:sz="4" w:space="0" w:color="auto"/>
              <w:left w:val="single" w:sz="4" w:space="0" w:color="auto"/>
              <w:bottom w:val="single" w:sz="4" w:space="0" w:color="auto"/>
              <w:right w:val="single" w:sz="4" w:space="0" w:color="auto"/>
            </w:tcBorders>
          </w:tcPr>
          <w:p w14:paraId="73169C8C"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4580AB68" w14:textId="77777777" w:rsidR="00E700E4" w:rsidRPr="00E700E4" w:rsidRDefault="00E700E4" w:rsidP="00E700E4">
            <w:pPr>
              <w:rPr>
                <w:rFonts w:ascii="Arial" w:hAnsi="Arial" w:cs="Arial"/>
                <w:sz w:val="24"/>
                <w:szCs w:val="24"/>
              </w:rPr>
            </w:pPr>
          </w:p>
        </w:tc>
      </w:tr>
      <w:tr w:rsidR="00E700E4" w:rsidRPr="00E700E4" w14:paraId="55ADBF69" w14:textId="77777777" w:rsidTr="00E700E4">
        <w:tc>
          <w:tcPr>
            <w:tcW w:w="206" w:type="pct"/>
            <w:tcBorders>
              <w:top w:val="single" w:sz="4" w:space="0" w:color="auto"/>
              <w:left w:val="single" w:sz="4" w:space="0" w:color="auto"/>
              <w:bottom w:val="single" w:sz="4" w:space="0" w:color="auto"/>
              <w:right w:val="single" w:sz="4" w:space="0" w:color="auto"/>
            </w:tcBorders>
          </w:tcPr>
          <w:p w14:paraId="541565F7" w14:textId="77777777" w:rsidR="00E700E4" w:rsidRPr="00E700E4" w:rsidRDefault="00E700E4" w:rsidP="00E700E4">
            <w:pPr>
              <w:rPr>
                <w:rFonts w:ascii="Arial" w:hAnsi="Arial" w:cs="Arial"/>
                <w:sz w:val="24"/>
                <w:szCs w:val="24"/>
              </w:rPr>
            </w:pPr>
            <w:r w:rsidRPr="00E700E4">
              <w:rPr>
                <w:rFonts w:ascii="Arial" w:hAnsi="Arial" w:cs="Arial"/>
                <w:sz w:val="24"/>
                <w:szCs w:val="24"/>
              </w:rPr>
              <w:t>10</w:t>
            </w:r>
          </w:p>
        </w:tc>
        <w:tc>
          <w:tcPr>
            <w:tcW w:w="970" w:type="pct"/>
            <w:tcBorders>
              <w:top w:val="single" w:sz="4" w:space="0" w:color="auto"/>
              <w:left w:val="single" w:sz="4" w:space="0" w:color="auto"/>
              <w:bottom w:val="single" w:sz="4" w:space="0" w:color="auto"/>
              <w:right w:val="single" w:sz="4" w:space="0" w:color="auto"/>
            </w:tcBorders>
          </w:tcPr>
          <w:p w14:paraId="53F59490"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Олимпийские, Паралимпийские, </w:t>
            </w:r>
            <w:proofErr w:type="spellStart"/>
            <w:r w:rsidRPr="00E700E4">
              <w:rPr>
                <w:rFonts w:ascii="Arial" w:hAnsi="Arial" w:cs="Arial"/>
                <w:sz w:val="24"/>
                <w:szCs w:val="24"/>
              </w:rPr>
              <w:t>Сурдоолимпий</w:t>
            </w:r>
            <w:r w:rsidRPr="00E700E4">
              <w:rPr>
                <w:rFonts w:ascii="Arial" w:hAnsi="Arial" w:cs="Arial"/>
                <w:sz w:val="24"/>
                <w:szCs w:val="24"/>
              </w:rPr>
              <w:lastRenderedPageBreak/>
              <w:t>ские</w:t>
            </w:r>
            <w:proofErr w:type="spellEnd"/>
            <w:r w:rsidRPr="00E700E4">
              <w:rPr>
                <w:rFonts w:ascii="Arial" w:hAnsi="Arial" w:cs="Arial"/>
                <w:sz w:val="24"/>
                <w:szCs w:val="24"/>
              </w:rPr>
              <w:t xml:space="preserve"> игры, чемпионат мира, Европы, Кубок мира</w:t>
            </w:r>
          </w:p>
        </w:tc>
        <w:tc>
          <w:tcPr>
            <w:tcW w:w="1052" w:type="pct"/>
            <w:tcBorders>
              <w:top w:val="single" w:sz="4" w:space="0" w:color="auto"/>
              <w:left w:val="single" w:sz="4" w:space="0" w:color="auto"/>
              <w:bottom w:val="single" w:sz="4" w:space="0" w:color="auto"/>
              <w:right w:val="single" w:sz="4" w:space="0" w:color="auto"/>
            </w:tcBorders>
          </w:tcPr>
          <w:p w14:paraId="0F513E5E" w14:textId="77777777" w:rsidR="00E700E4" w:rsidRPr="00E700E4" w:rsidRDefault="00E700E4" w:rsidP="00E700E4">
            <w:pPr>
              <w:rPr>
                <w:rFonts w:ascii="Arial" w:hAnsi="Arial" w:cs="Arial"/>
                <w:sz w:val="24"/>
                <w:szCs w:val="24"/>
              </w:rPr>
            </w:pPr>
            <w:r w:rsidRPr="00E700E4">
              <w:rPr>
                <w:rFonts w:ascii="Arial" w:hAnsi="Arial" w:cs="Arial"/>
                <w:sz w:val="24"/>
                <w:szCs w:val="24"/>
              </w:rPr>
              <w:lastRenderedPageBreak/>
              <w:t>участие</w:t>
            </w:r>
          </w:p>
        </w:tc>
        <w:tc>
          <w:tcPr>
            <w:tcW w:w="1386" w:type="pct"/>
            <w:vMerge w:val="restart"/>
            <w:tcBorders>
              <w:top w:val="single" w:sz="4" w:space="0" w:color="auto"/>
              <w:left w:val="single" w:sz="4" w:space="0" w:color="auto"/>
              <w:bottom w:val="single" w:sz="4" w:space="0" w:color="auto"/>
              <w:right w:val="single" w:sz="4" w:space="0" w:color="auto"/>
            </w:tcBorders>
          </w:tcPr>
          <w:p w14:paraId="3AD25EC3" w14:textId="77777777" w:rsidR="00E700E4" w:rsidRPr="00E700E4" w:rsidRDefault="00E700E4" w:rsidP="00E700E4">
            <w:pPr>
              <w:rPr>
                <w:rFonts w:ascii="Arial" w:hAnsi="Arial" w:cs="Arial"/>
                <w:sz w:val="24"/>
                <w:szCs w:val="24"/>
              </w:rPr>
            </w:pPr>
            <w:r w:rsidRPr="00E700E4">
              <w:rPr>
                <w:rFonts w:ascii="Arial" w:hAnsi="Arial" w:cs="Arial"/>
                <w:sz w:val="24"/>
                <w:szCs w:val="24"/>
              </w:rPr>
              <w:t>от 25 до 50</w:t>
            </w:r>
          </w:p>
        </w:tc>
        <w:tc>
          <w:tcPr>
            <w:tcW w:w="1386" w:type="pct"/>
            <w:vMerge w:val="restart"/>
            <w:tcBorders>
              <w:top w:val="single" w:sz="4" w:space="0" w:color="auto"/>
              <w:left w:val="single" w:sz="4" w:space="0" w:color="auto"/>
              <w:bottom w:val="single" w:sz="4" w:space="0" w:color="auto"/>
              <w:right w:val="single" w:sz="4" w:space="0" w:color="auto"/>
            </w:tcBorders>
          </w:tcPr>
          <w:p w14:paraId="338A24AD" w14:textId="77777777" w:rsidR="00E700E4" w:rsidRPr="00E700E4" w:rsidRDefault="00E700E4" w:rsidP="00E700E4">
            <w:pPr>
              <w:rPr>
                <w:rFonts w:ascii="Arial" w:hAnsi="Arial" w:cs="Arial"/>
                <w:sz w:val="24"/>
                <w:szCs w:val="24"/>
              </w:rPr>
            </w:pPr>
            <w:r w:rsidRPr="00E700E4">
              <w:rPr>
                <w:rFonts w:ascii="Arial" w:hAnsi="Arial" w:cs="Arial"/>
                <w:sz w:val="24"/>
                <w:szCs w:val="24"/>
              </w:rPr>
              <w:t>до 8</w:t>
            </w:r>
          </w:p>
        </w:tc>
      </w:tr>
      <w:tr w:rsidR="00E700E4" w:rsidRPr="00E700E4" w14:paraId="276B2B36" w14:textId="77777777" w:rsidTr="00E700E4">
        <w:tc>
          <w:tcPr>
            <w:tcW w:w="206" w:type="pct"/>
            <w:tcBorders>
              <w:top w:val="single" w:sz="4" w:space="0" w:color="auto"/>
              <w:left w:val="single" w:sz="4" w:space="0" w:color="auto"/>
              <w:bottom w:val="single" w:sz="4" w:space="0" w:color="auto"/>
              <w:right w:val="single" w:sz="4" w:space="0" w:color="auto"/>
            </w:tcBorders>
          </w:tcPr>
          <w:p w14:paraId="059512B0" w14:textId="77777777" w:rsidR="00E700E4" w:rsidRPr="00E700E4" w:rsidRDefault="00E700E4" w:rsidP="00E700E4">
            <w:pPr>
              <w:rPr>
                <w:rFonts w:ascii="Arial" w:hAnsi="Arial" w:cs="Arial"/>
                <w:sz w:val="24"/>
                <w:szCs w:val="24"/>
              </w:rPr>
            </w:pPr>
            <w:r w:rsidRPr="00E700E4">
              <w:rPr>
                <w:rFonts w:ascii="Arial" w:hAnsi="Arial" w:cs="Arial"/>
                <w:sz w:val="24"/>
                <w:szCs w:val="24"/>
              </w:rPr>
              <w:t>11</w:t>
            </w:r>
          </w:p>
        </w:tc>
        <w:tc>
          <w:tcPr>
            <w:tcW w:w="970" w:type="pct"/>
            <w:tcBorders>
              <w:top w:val="single" w:sz="4" w:space="0" w:color="auto"/>
              <w:left w:val="single" w:sz="4" w:space="0" w:color="auto"/>
              <w:bottom w:val="single" w:sz="4" w:space="0" w:color="auto"/>
              <w:right w:val="single" w:sz="4" w:space="0" w:color="auto"/>
            </w:tcBorders>
          </w:tcPr>
          <w:p w14:paraId="42FAA0DC" w14:textId="77777777" w:rsidR="00E700E4" w:rsidRPr="00E700E4" w:rsidRDefault="00E700E4" w:rsidP="00E700E4">
            <w:pPr>
              <w:rPr>
                <w:rFonts w:ascii="Arial" w:hAnsi="Arial" w:cs="Arial"/>
                <w:sz w:val="24"/>
                <w:szCs w:val="24"/>
              </w:rPr>
            </w:pPr>
            <w:r w:rsidRPr="00E700E4">
              <w:rPr>
                <w:rFonts w:ascii="Arial" w:hAnsi="Arial" w:cs="Arial"/>
                <w:sz w:val="24"/>
                <w:szCs w:val="24"/>
              </w:rPr>
              <w:t>Кубок Европы</w:t>
            </w:r>
          </w:p>
        </w:tc>
        <w:tc>
          <w:tcPr>
            <w:tcW w:w="1052" w:type="pct"/>
            <w:tcBorders>
              <w:top w:val="single" w:sz="4" w:space="0" w:color="auto"/>
              <w:left w:val="single" w:sz="4" w:space="0" w:color="auto"/>
              <w:bottom w:val="single" w:sz="4" w:space="0" w:color="auto"/>
              <w:right w:val="single" w:sz="4" w:space="0" w:color="auto"/>
            </w:tcBorders>
          </w:tcPr>
          <w:p w14:paraId="23F9F73C" w14:textId="77777777" w:rsidR="00E700E4" w:rsidRPr="00E700E4" w:rsidRDefault="00E700E4" w:rsidP="00E700E4">
            <w:pPr>
              <w:rPr>
                <w:rFonts w:ascii="Arial" w:hAnsi="Arial" w:cs="Arial"/>
                <w:sz w:val="24"/>
                <w:szCs w:val="24"/>
              </w:rPr>
            </w:pPr>
            <w:r w:rsidRPr="00E700E4">
              <w:rPr>
                <w:rFonts w:ascii="Arial" w:hAnsi="Arial" w:cs="Arial"/>
                <w:sz w:val="24"/>
                <w:szCs w:val="24"/>
              </w:rPr>
              <w:t>4 - 6</w:t>
            </w:r>
          </w:p>
        </w:tc>
        <w:tc>
          <w:tcPr>
            <w:tcW w:w="1386" w:type="pct"/>
            <w:vMerge/>
            <w:tcBorders>
              <w:top w:val="single" w:sz="4" w:space="0" w:color="auto"/>
              <w:left w:val="single" w:sz="4" w:space="0" w:color="auto"/>
              <w:bottom w:val="single" w:sz="4" w:space="0" w:color="auto"/>
              <w:right w:val="single" w:sz="4" w:space="0" w:color="auto"/>
            </w:tcBorders>
          </w:tcPr>
          <w:p w14:paraId="478E6E12"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3E218800" w14:textId="77777777" w:rsidR="00E700E4" w:rsidRPr="00E700E4" w:rsidRDefault="00E700E4" w:rsidP="00E700E4">
            <w:pPr>
              <w:rPr>
                <w:rFonts w:ascii="Arial" w:hAnsi="Arial" w:cs="Arial"/>
                <w:sz w:val="24"/>
                <w:szCs w:val="24"/>
              </w:rPr>
            </w:pPr>
          </w:p>
        </w:tc>
      </w:tr>
      <w:tr w:rsidR="00E700E4" w:rsidRPr="00E700E4" w14:paraId="0103779A" w14:textId="77777777" w:rsidTr="00E700E4">
        <w:tc>
          <w:tcPr>
            <w:tcW w:w="206" w:type="pct"/>
            <w:tcBorders>
              <w:top w:val="single" w:sz="4" w:space="0" w:color="auto"/>
              <w:left w:val="single" w:sz="4" w:space="0" w:color="auto"/>
              <w:bottom w:val="single" w:sz="4" w:space="0" w:color="auto"/>
              <w:right w:val="single" w:sz="4" w:space="0" w:color="auto"/>
            </w:tcBorders>
          </w:tcPr>
          <w:p w14:paraId="55658DD5" w14:textId="77777777" w:rsidR="00E700E4" w:rsidRPr="00E700E4" w:rsidRDefault="00E700E4" w:rsidP="00E700E4">
            <w:pPr>
              <w:rPr>
                <w:rFonts w:ascii="Arial" w:hAnsi="Arial" w:cs="Arial"/>
                <w:sz w:val="24"/>
                <w:szCs w:val="24"/>
              </w:rPr>
            </w:pPr>
            <w:r w:rsidRPr="00E700E4">
              <w:rPr>
                <w:rFonts w:ascii="Arial" w:hAnsi="Arial" w:cs="Arial"/>
                <w:sz w:val="24"/>
                <w:szCs w:val="24"/>
              </w:rPr>
              <w:t>12</w:t>
            </w:r>
          </w:p>
        </w:tc>
        <w:tc>
          <w:tcPr>
            <w:tcW w:w="970" w:type="pct"/>
            <w:tcBorders>
              <w:top w:val="single" w:sz="4" w:space="0" w:color="auto"/>
              <w:left w:val="single" w:sz="4" w:space="0" w:color="auto"/>
              <w:bottom w:val="single" w:sz="4" w:space="0" w:color="auto"/>
              <w:right w:val="single" w:sz="4" w:space="0" w:color="auto"/>
            </w:tcBorders>
          </w:tcPr>
          <w:p w14:paraId="33FF0EB4"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Первенство мира, Европы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5AE3DF90" w14:textId="77777777" w:rsidR="00E700E4" w:rsidRPr="00E700E4" w:rsidRDefault="00E700E4" w:rsidP="00E700E4">
            <w:pPr>
              <w:rPr>
                <w:rFonts w:ascii="Arial" w:hAnsi="Arial" w:cs="Arial"/>
                <w:sz w:val="24"/>
                <w:szCs w:val="24"/>
              </w:rPr>
            </w:pPr>
            <w:r w:rsidRPr="00E700E4">
              <w:rPr>
                <w:rFonts w:ascii="Arial" w:hAnsi="Arial" w:cs="Arial"/>
                <w:sz w:val="24"/>
                <w:szCs w:val="24"/>
              </w:rPr>
              <w:t>1 - 3</w:t>
            </w:r>
          </w:p>
        </w:tc>
        <w:tc>
          <w:tcPr>
            <w:tcW w:w="1386" w:type="pct"/>
            <w:vMerge/>
            <w:tcBorders>
              <w:top w:val="single" w:sz="4" w:space="0" w:color="auto"/>
              <w:left w:val="single" w:sz="4" w:space="0" w:color="auto"/>
              <w:bottom w:val="single" w:sz="4" w:space="0" w:color="auto"/>
              <w:right w:val="single" w:sz="4" w:space="0" w:color="auto"/>
            </w:tcBorders>
          </w:tcPr>
          <w:p w14:paraId="73047EC9"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0E80DF4E" w14:textId="77777777" w:rsidR="00E700E4" w:rsidRPr="00E700E4" w:rsidRDefault="00E700E4" w:rsidP="00E700E4">
            <w:pPr>
              <w:rPr>
                <w:rFonts w:ascii="Arial" w:hAnsi="Arial" w:cs="Arial"/>
                <w:sz w:val="24"/>
                <w:szCs w:val="24"/>
              </w:rPr>
            </w:pPr>
          </w:p>
        </w:tc>
      </w:tr>
      <w:tr w:rsidR="00E700E4" w:rsidRPr="00E700E4" w14:paraId="641DC495" w14:textId="77777777" w:rsidTr="00E700E4">
        <w:tc>
          <w:tcPr>
            <w:tcW w:w="206" w:type="pct"/>
            <w:tcBorders>
              <w:top w:val="single" w:sz="4" w:space="0" w:color="auto"/>
              <w:left w:val="single" w:sz="4" w:space="0" w:color="auto"/>
              <w:bottom w:val="single" w:sz="4" w:space="0" w:color="auto"/>
              <w:right w:val="single" w:sz="4" w:space="0" w:color="auto"/>
            </w:tcBorders>
          </w:tcPr>
          <w:p w14:paraId="7D0FEE43" w14:textId="77777777" w:rsidR="00E700E4" w:rsidRPr="00E700E4" w:rsidRDefault="00E700E4" w:rsidP="00E700E4">
            <w:pPr>
              <w:rPr>
                <w:rFonts w:ascii="Arial" w:hAnsi="Arial" w:cs="Arial"/>
                <w:sz w:val="24"/>
                <w:szCs w:val="24"/>
              </w:rPr>
            </w:pPr>
            <w:r w:rsidRPr="00E700E4">
              <w:rPr>
                <w:rFonts w:ascii="Arial" w:hAnsi="Arial" w:cs="Arial"/>
                <w:sz w:val="24"/>
                <w:szCs w:val="24"/>
              </w:rPr>
              <w:t>13</w:t>
            </w:r>
          </w:p>
        </w:tc>
        <w:tc>
          <w:tcPr>
            <w:tcW w:w="970" w:type="pct"/>
            <w:tcBorders>
              <w:top w:val="single" w:sz="4" w:space="0" w:color="auto"/>
              <w:left w:val="single" w:sz="4" w:space="0" w:color="auto"/>
              <w:bottom w:val="single" w:sz="4" w:space="0" w:color="auto"/>
              <w:right w:val="single" w:sz="4" w:space="0" w:color="auto"/>
            </w:tcBorders>
          </w:tcPr>
          <w:p w14:paraId="67347DB2" w14:textId="77777777" w:rsidR="00E700E4" w:rsidRPr="00E700E4" w:rsidRDefault="00E700E4" w:rsidP="00E700E4">
            <w:pPr>
              <w:rPr>
                <w:rFonts w:ascii="Arial" w:hAnsi="Arial" w:cs="Arial"/>
                <w:sz w:val="24"/>
                <w:szCs w:val="24"/>
              </w:rPr>
            </w:pPr>
            <w:r w:rsidRPr="00E700E4">
              <w:rPr>
                <w:rFonts w:ascii="Arial" w:hAnsi="Arial" w:cs="Arial"/>
                <w:sz w:val="24"/>
                <w:szCs w:val="24"/>
              </w:rPr>
              <w:t>Официальные международные спортивные соревнования с участием спортивной сборной команды России (основной состав)</w:t>
            </w:r>
          </w:p>
        </w:tc>
        <w:tc>
          <w:tcPr>
            <w:tcW w:w="1052" w:type="pct"/>
            <w:tcBorders>
              <w:top w:val="single" w:sz="4" w:space="0" w:color="auto"/>
              <w:left w:val="single" w:sz="4" w:space="0" w:color="auto"/>
              <w:bottom w:val="single" w:sz="4" w:space="0" w:color="auto"/>
              <w:right w:val="single" w:sz="4" w:space="0" w:color="auto"/>
            </w:tcBorders>
          </w:tcPr>
          <w:p w14:paraId="63C6F6B2" w14:textId="77777777" w:rsidR="00E700E4" w:rsidRPr="00E700E4" w:rsidRDefault="00E700E4" w:rsidP="00E700E4">
            <w:pPr>
              <w:rPr>
                <w:rFonts w:ascii="Arial" w:hAnsi="Arial" w:cs="Arial"/>
                <w:sz w:val="24"/>
                <w:szCs w:val="24"/>
              </w:rPr>
            </w:pPr>
            <w:r w:rsidRPr="00E700E4">
              <w:rPr>
                <w:rFonts w:ascii="Arial" w:hAnsi="Arial" w:cs="Arial"/>
                <w:sz w:val="24"/>
                <w:szCs w:val="24"/>
              </w:rPr>
              <w:t>1</w:t>
            </w:r>
          </w:p>
        </w:tc>
        <w:tc>
          <w:tcPr>
            <w:tcW w:w="1386" w:type="pct"/>
            <w:vMerge/>
            <w:tcBorders>
              <w:top w:val="single" w:sz="4" w:space="0" w:color="auto"/>
              <w:left w:val="single" w:sz="4" w:space="0" w:color="auto"/>
              <w:bottom w:val="single" w:sz="4" w:space="0" w:color="auto"/>
              <w:right w:val="single" w:sz="4" w:space="0" w:color="auto"/>
            </w:tcBorders>
          </w:tcPr>
          <w:p w14:paraId="62F2ED1E"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1C7F8BAA" w14:textId="77777777" w:rsidR="00E700E4" w:rsidRPr="00E700E4" w:rsidRDefault="00E700E4" w:rsidP="00E700E4">
            <w:pPr>
              <w:rPr>
                <w:rFonts w:ascii="Arial" w:hAnsi="Arial" w:cs="Arial"/>
                <w:sz w:val="24"/>
                <w:szCs w:val="24"/>
              </w:rPr>
            </w:pPr>
          </w:p>
        </w:tc>
      </w:tr>
      <w:tr w:rsidR="00E700E4" w:rsidRPr="00E700E4" w14:paraId="1B2D8C62" w14:textId="77777777" w:rsidTr="00E700E4">
        <w:tc>
          <w:tcPr>
            <w:tcW w:w="206" w:type="pct"/>
            <w:tcBorders>
              <w:top w:val="single" w:sz="4" w:space="0" w:color="auto"/>
              <w:left w:val="single" w:sz="4" w:space="0" w:color="auto"/>
              <w:bottom w:val="single" w:sz="4" w:space="0" w:color="auto"/>
              <w:right w:val="single" w:sz="4" w:space="0" w:color="auto"/>
            </w:tcBorders>
          </w:tcPr>
          <w:p w14:paraId="650B8170" w14:textId="77777777" w:rsidR="00E700E4" w:rsidRPr="00E700E4" w:rsidRDefault="00E700E4" w:rsidP="00E700E4">
            <w:pPr>
              <w:rPr>
                <w:rFonts w:ascii="Arial" w:hAnsi="Arial" w:cs="Arial"/>
                <w:sz w:val="24"/>
                <w:szCs w:val="24"/>
              </w:rPr>
            </w:pPr>
            <w:r w:rsidRPr="00E700E4">
              <w:rPr>
                <w:rFonts w:ascii="Arial" w:hAnsi="Arial" w:cs="Arial"/>
                <w:sz w:val="24"/>
                <w:szCs w:val="24"/>
              </w:rPr>
              <w:t>14</w:t>
            </w:r>
          </w:p>
        </w:tc>
        <w:tc>
          <w:tcPr>
            <w:tcW w:w="970" w:type="pct"/>
            <w:tcBorders>
              <w:top w:val="single" w:sz="4" w:space="0" w:color="auto"/>
              <w:left w:val="single" w:sz="4" w:space="0" w:color="auto"/>
              <w:bottom w:val="single" w:sz="4" w:space="0" w:color="auto"/>
              <w:right w:val="single" w:sz="4" w:space="0" w:color="auto"/>
            </w:tcBorders>
          </w:tcPr>
          <w:p w14:paraId="05718274" w14:textId="77777777" w:rsidR="00E700E4" w:rsidRPr="00E700E4" w:rsidRDefault="00E700E4" w:rsidP="00E700E4">
            <w:pPr>
              <w:rPr>
                <w:rFonts w:ascii="Arial" w:hAnsi="Arial" w:cs="Arial"/>
                <w:sz w:val="24"/>
                <w:szCs w:val="24"/>
              </w:rPr>
            </w:pPr>
            <w:r w:rsidRPr="00E700E4">
              <w:rPr>
                <w:rFonts w:ascii="Arial" w:hAnsi="Arial" w:cs="Arial"/>
                <w:sz w:val="24"/>
                <w:szCs w:val="24"/>
              </w:rPr>
              <w:t>Чемпионат России</w:t>
            </w:r>
          </w:p>
        </w:tc>
        <w:tc>
          <w:tcPr>
            <w:tcW w:w="1052" w:type="pct"/>
            <w:tcBorders>
              <w:top w:val="single" w:sz="4" w:space="0" w:color="auto"/>
              <w:left w:val="single" w:sz="4" w:space="0" w:color="auto"/>
              <w:bottom w:val="single" w:sz="4" w:space="0" w:color="auto"/>
              <w:right w:val="single" w:sz="4" w:space="0" w:color="auto"/>
            </w:tcBorders>
          </w:tcPr>
          <w:p w14:paraId="6EA64AAB" w14:textId="77777777" w:rsidR="00E700E4" w:rsidRPr="00E700E4" w:rsidRDefault="00E700E4" w:rsidP="00E700E4">
            <w:pPr>
              <w:rPr>
                <w:rFonts w:ascii="Arial" w:hAnsi="Arial" w:cs="Arial"/>
                <w:sz w:val="24"/>
                <w:szCs w:val="24"/>
              </w:rPr>
            </w:pPr>
            <w:r w:rsidRPr="00E700E4">
              <w:rPr>
                <w:rFonts w:ascii="Arial" w:hAnsi="Arial" w:cs="Arial"/>
                <w:sz w:val="24"/>
                <w:szCs w:val="24"/>
              </w:rPr>
              <w:t>4 - 6</w:t>
            </w:r>
          </w:p>
        </w:tc>
        <w:tc>
          <w:tcPr>
            <w:tcW w:w="1386" w:type="pct"/>
            <w:vMerge w:val="restart"/>
            <w:tcBorders>
              <w:top w:val="single" w:sz="4" w:space="0" w:color="auto"/>
              <w:left w:val="single" w:sz="4" w:space="0" w:color="auto"/>
              <w:bottom w:val="single" w:sz="4" w:space="0" w:color="auto"/>
              <w:right w:val="single" w:sz="4" w:space="0" w:color="auto"/>
            </w:tcBorders>
          </w:tcPr>
          <w:p w14:paraId="7C8B7A9A" w14:textId="77777777" w:rsidR="00E700E4" w:rsidRPr="00E700E4" w:rsidRDefault="00E700E4" w:rsidP="00E700E4">
            <w:pPr>
              <w:rPr>
                <w:rFonts w:ascii="Arial" w:hAnsi="Arial" w:cs="Arial"/>
                <w:sz w:val="24"/>
                <w:szCs w:val="24"/>
              </w:rPr>
            </w:pPr>
            <w:r w:rsidRPr="00E700E4">
              <w:rPr>
                <w:rFonts w:ascii="Arial" w:hAnsi="Arial" w:cs="Arial"/>
                <w:sz w:val="24"/>
                <w:szCs w:val="24"/>
              </w:rPr>
              <w:t>от 15 до 40</w:t>
            </w:r>
          </w:p>
        </w:tc>
        <w:tc>
          <w:tcPr>
            <w:tcW w:w="1386" w:type="pct"/>
            <w:vMerge w:val="restart"/>
            <w:tcBorders>
              <w:top w:val="single" w:sz="4" w:space="0" w:color="auto"/>
              <w:left w:val="single" w:sz="4" w:space="0" w:color="auto"/>
              <w:bottom w:val="single" w:sz="4" w:space="0" w:color="auto"/>
              <w:right w:val="single" w:sz="4" w:space="0" w:color="auto"/>
            </w:tcBorders>
          </w:tcPr>
          <w:p w14:paraId="0DEB6926" w14:textId="77777777" w:rsidR="00E700E4" w:rsidRPr="00E700E4" w:rsidRDefault="00E700E4" w:rsidP="00E700E4">
            <w:pPr>
              <w:rPr>
                <w:rFonts w:ascii="Arial" w:hAnsi="Arial" w:cs="Arial"/>
                <w:sz w:val="24"/>
                <w:szCs w:val="24"/>
              </w:rPr>
            </w:pPr>
            <w:r w:rsidRPr="00E700E4">
              <w:rPr>
                <w:rFonts w:ascii="Arial" w:hAnsi="Arial" w:cs="Arial"/>
                <w:sz w:val="24"/>
                <w:szCs w:val="24"/>
              </w:rPr>
              <w:t>до 8</w:t>
            </w:r>
          </w:p>
        </w:tc>
      </w:tr>
      <w:tr w:rsidR="00E700E4" w:rsidRPr="00E700E4" w14:paraId="014D0D9B" w14:textId="77777777" w:rsidTr="00E700E4">
        <w:tc>
          <w:tcPr>
            <w:tcW w:w="206" w:type="pct"/>
            <w:tcBorders>
              <w:top w:val="single" w:sz="4" w:space="0" w:color="auto"/>
              <w:left w:val="single" w:sz="4" w:space="0" w:color="auto"/>
              <w:bottom w:val="single" w:sz="4" w:space="0" w:color="auto"/>
              <w:right w:val="single" w:sz="4" w:space="0" w:color="auto"/>
            </w:tcBorders>
          </w:tcPr>
          <w:p w14:paraId="3D6F3A35" w14:textId="77777777" w:rsidR="00E700E4" w:rsidRPr="00E700E4" w:rsidRDefault="00E700E4" w:rsidP="00E700E4">
            <w:pPr>
              <w:rPr>
                <w:rFonts w:ascii="Arial" w:hAnsi="Arial" w:cs="Arial"/>
                <w:sz w:val="24"/>
                <w:szCs w:val="24"/>
              </w:rPr>
            </w:pPr>
            <w:r w:rsidRPr="00E700E4">
              <w:rPr>
                <w:rFonts w:ascii="Arial" w:hAnsi="Arial" w:cs="Arial"/>
                <w:sz w:val="24"/>
                <w:szCs w:val="24"/>
              </w:rPr>
              <w:t>15</w:t>
            </w:r>
          </w:p>
        </w:tc>
        <w:tc>
          <w:tcPr>
            <w:tcW w:w="970" w:type="pct"/>
            <w:tcBorders>
              <w:top w:val="single" w:sz="4" w:space="0" w:color="auto"/>
              <w:left w:val="single" w:sz="4" w:space="0" w:color="auto"/>
              <w:bottom w:val="single" w:sz="4" w:space="0" w:color="auto"/>
              <w:right w:val="single" w:sz="4" w:space="0" w:color="auto"/>
            </w:tcBorders>
          </w:tcPr>
          <w:p w14:paraId="6F18DC57"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Первенство России (молодежь, юниоры)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27C9F4B0" w14:textId="77777777" w:rsidR="00E700E4" w:rsidRPr="00E700E4" w:rsidRDefault="00E700E4" w:rsidP="00E700E4">
            <w:pPr>
              <w:rPr>
                <w:rFonts w:ascii="Arial" w:hAnsi="Arial" w:cs="Arial"/>
                <w:sz w:val="24"/>
                <w:szCs w:val="24"/>
              </w:rPr>
            </w:pPr>
            <w:r w:rsidRPr="00E700E4">
              <w:rPr>
                <w:rFonts w:ascii="Arial" w:hAnsi="Arial" w:cs="Arial"/>
                <w:sz w:val="24"/>
                <w:szCs w:val="24"/>
              </w:rPr>
              <w:t>1 - 3</w:t>
            </w:r>
          </w:p>
        </w:tc>
        <w:tc>
          <w:tcPr>
            <w:tcW w:w="1386" w:type="pct"/>
            <w:vMerge/>
            <w:tcBorders>
              <w:top w:val="single" w:sz="4" w:space="0" w:color="auto"/>
              <w:left w:val="single" w:sz="4" w:space="0" w:color="auto"/>
              <w:bottom w:val="single" w:sz="4" w:space="0" w:color="auto"/>
              <w:right w:val="single" w:sz="4" w:space="0" w:color="auto"/>
            </w:tcBorders>
          </w:tcPr>
          <w:p w14:paraId="09BCB9D1"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28312B0B" w14:textId="77777777" w:rsidR="00E700E4" w:rsidRPr="00E700E4" w:rsidRDefault="00E700E4" w:rsidP="00E700E4">
            <w:pPr>
              <w:rPr>
                <w:rFonts w:ascii="Arial" w:hAnsi="Arial" w:cs="Arial"/>
                <w:sz w:val="24"/>
                <w:szCs w:val="24"/>
              </w:rPr>
            </w:pPr>
          </w:p>
        </w:tc>
      </w:tr>
      <w:tr w:rsidR="00E700E4" w:rsidRPr="00E700E4" w14:paraId="62759AD2" w14:textId="77777777" w:rsidTr="00E700E4">
        <w:tc>
          <w:tcPr>
            <w:tcW w:w="206" w:type="pct"/>
            <w:tcBorders>
              <w:top w:val="single" w:sz="4" w:space="0" w:color="auto"/>
              <w:left w:val="single" w:sz="4" w:space="0" w:color="auto"/>
              <w:bottom w:val="single" w:sz="4" w:space="0" w:color="auto"/>
              <w:right w:val="single" w:sz="4" w:space="0" w:color="auto"/>
            </w:tcBorders>
          </w:tcPr>
          <w:p w14:paraId="040FA72A" w14:textId="77777777" w:rsidR="00E700E4" w:rsidRPr="00E700E4" w:rsidRDefault="00E700E4" w:rsidP="00E700E4">
            <w:pPr>
              <w:rPr>
                <w:rFonts w:ascii="Arial" w:hAnsi="Arial" w:cs="Arial"/>
                <w:sz w:val="24"/>
                <w:szCs w:val="24"/>
              </w:rPr>
            </w:pPr>
            <w:r w:rsidRPr="00E700E4">
              <w:rPr>
                <w:rFonts w:ascii="Arial" w:hAnsi="Arial" w:cs="Arial"/>
                <w:sz w:val="24"/>
                <w:szCs w:val="24"/>
              </w:rPr>
              <w:t>16</w:t>
            </w:r>
          </w:p>
        </w:tc>
        <w:tc>
          <w:tcPr>
            <w:tcW w:w="970" w:type="pct"/>
            <w:tcBorders>
              <w:top w:val="single" w:sz="4" w:space="0" w:color="auto"/>
              <w:left w:val="single" w:sz="4" w:space="0" w:color="auto"/>
              <w:bottom w:val="single" w:sz="4" w:space="0" w:color="auto"/>
              <w:right w:val="single" w:sz="4" w:space="0" w:color="auto"/>
            </w:tcBorders>
          </w:tcPr>
          <w:p w14:paraId="678C9E0B"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Первенство России (старшие юноши)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189802A5" w14:textId="77777777" w:rsidR="00E700E4" w:rsidRPr="00E700E4" w:rsidRDefault="00E700E4" w:rsidP="00E700E4">
            <w:pPr>
              <w:rPr>
                <w:rFonts w:ascii="Arial" w:hAnsi="Arial" w:cs="Arial"/>
                <w:sz w:val="24"/>
                <w:szCs w:val="24"/>
              </w:rPr>
            </w:pPr>
            <w:r w:rsidRPr="00E700E4">
              <w:rPr>
                <w:rFonts w:ascii="Arial" w:hAnsi="Arial" w:cs="Arial"/>
                <w:sz w:val="24"/>
                <w:szCs w:val="24"/>
              </w:rPr>
              <w:t>1</w:t>
            </w:r>
          </w:p>
        </w:tc>
        <w:tc>
          <w:tcPr>
            <w:tcW w:w="1386" w:type="pct"/>
            <w:vMerge/>
            <w:tcBorders>
              <w:top w:val="single" w:sz="4" w:space="0" w:color="auto"/>
              <w:left w:val="single" w:sz="4" w:space="0" w:color="auto"/>
              <w:bottom w:val="single" w:sz="4" w:space="0" w:color="auto"/>
              <w:right w:val="single" w:sz="4" w:space="0" w:color="auto"/>
            </w:tcBorders>
          </w:tcPr>
          <w:p w14:paraId="1AAA24B9"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0C4F8A34" w14:textId="77777777" w:rsidR="00E700E4" w:rsidRPr="00E700E4" w:rsidRDefault="00E700E4" w:rsidP="00E700E4">
            <w:pPr>
              <w:rPr>
                <w:rFonts w:ascii="Arial" w:hAnsi="Arial" w:cs="Arial"/>
                <w:sz w:val="24"/>
                <w:szCs w:val="24"/>
              </w:rPr>
            </w:pPr>
          </w:p>
        </w:tc>
      </w:tr>
      <w:tr w:rsidR="00E700E4" w:rsidRPr="00E700E4" w14:paraId="00728600" w14:textId="77777777" w:rsidTr="00E700E4">
        <w:tc>
          <w:tcPr>
            <w:tcW w:w="206" w:type="pct"/>
            <w:tcBorders>
              <w:top w:val="single" w:sz="4" w:space="0" w:color="auto"/>
              <w:left w:val="single" w:sz="4" w:space="0" w:color="auto"/>
              <w:bottom w:val="single" w:sz="4" w:space="0" w:color="auto"/>
              <w:right w:val="single" w:sz="4" w:space="0" w:color="auto"/>
            </w:tcBorders>
          </w:tcPr>
          <w:p w14:paraId="54C15164" w14:textId="77777777" w:rsidR="00E700E4" w:rsidRPr="00E700E4" w:rsidRDefault="00E700E4" w:rsidP="00E700E4">
            <w:pPr>
              <w:rPr>
                <w:rFonts w:ascii="Arial" w:hAnsi="Arial" w:cs="Arial"/>
                <w:sz w:val="24"/>
                <w:szCs w:val="24"/>
              </w:rPr>
            </w:pPr>
            <w:r w:rsidRPr="00E700E4">
              <w:rPr>
                <w:rFonts w:ascii="Arial" w:hAnsi="Arial" w:cs="Arial"/>
                <w:sz w:val="24"/>
                <w:szCs w:val="24"/>
              </w:rPr>
              <w:t>17</w:t>
            </w:r>
          </w:p>
        </w:tc>
        <w:tc>
          <w:tcPr>
            <w:tcW w:w="970" w:type="pct"/>
            <w:tcBorders>
              <w:top w:val="single" w:sz="4" w:space="0" w:color="auto"/>
              <w:left w:val="single" w:sz="4" w:space="0" w:color="auto"/>
              <w:bottom w:val="single" w:sz="4" w:space="0" w:color="auto"/>
              <w:right w:val="single" w:sz="4" w:space="0" w:color="auto"/>
            </w:tcBorders>
          </w:tcPr>
          <w:p w14:paraId="175C40C6"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Официальные международные спортивные соревнования </w:t>
            </w:r>
            <w:r w:rsidRPr="00E700E4">
              <w:rPr>
                <w:rFonts w:ascii="Arial" w:hAnsi="Arial" w:cs="Arial"/>
                <w:sz w:val="24"/>
                <w:szCs w:val="24"/>
              </w:rPr>
              <w:lastRenderedPageBreak/>
              <w:t>с участием спортивной сборной команды России (основной состав)</w:t>
            </w:r>
          </w:p>
        </w:tc>
        <w:tc>
          <w:tcPr>
            <w:tcW w:w="1052" w:type="pct"/>
            <w:tcBorders>
              <w:top w:val="single" w:sz="4" w:space="0" w:color="auto"/>
              <w:left w:val="single" w:sz="4" w:space="0" w:color="auto"/>
              <w:bottom w:val="single" w:sz="4" w:space="0" w:color="auto"/>
              <w:right w:val="single" w:sz="4" w:space="0" w:color="auto"/>
            </w:tcBorders>
          </w:tcPr>
          <w:p w14:paraId="492D9E6E" w14:textId="77777777" w:rsidR="00E700E4" w:rsidRPr="00E700E4" w:rsidRDefault="00E700E4" w:rsidP="00E700E4">
            <w:pPr>
              <w:rPr>
                <w:rFonts w:ascii="Arial" w:hAnsi="Arial" w:cs="Arial"/>
                <w:sz w:val="24"/>
                <w:szCs w:val="24"/>
              </w:rPr>
            </w:pPr>
            <w:r w:rsidRPr="00E700E4">
              <w:rPr>
                <w:rFonts w:ascii="Arial" w:hAnsi="Arial" w:cs="Arial"/>
                <w:sz w:val="24"/>
                <w:szCs w:val="24"/>
              </w:rPr>
              <w:lastRenderedPageBreak/>
              <w:t>2 - 3</w:t>
            </w:r>
          </w:p>
        </w:tc>
        <w:tc>
          <w:tcPr>
            <w:tcW w:w="1386" w:type="pct"/>
            <w:vMerge/>
            <w:tcBorders>
              <w:top w:val="single" w:sz="4" w:space="0" w:color="auto"/>
              <w:left w:val="single" w:sz="4" w:space="0" w:color="auto"/>
              <w:bottom w:val="single" w:sz="4" w:space="0" w:color="auto"/>
              <w:right w:val="single" w:sz="4" w:space="0" w:color="auto"/>
            </w:tcBorders>
          </w:tcPr>
          <w:p w14:paraId="7623CC22"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565B1CF3" w14:textId="77777777" w:rsidR="00E700E4" w:rsidRPr="00E700E4" w:rsidRDefault="00E700E4" w:rsidP="00E700E4">
            <w:pPr>
              <w:rPr>
                <w:rFonts w:ascii="Arial" w:hAnsi="Arial" w:cs="Arial"/>
                <w:sz w:val="24"/>
                <w:szCs w:val="24"/>
              </w:rPr>
            </w:pPr>
          </w:p>
        </w:tc>
      </w:tr>
      <w:tr w:rsidR="00E700E4" w:rsidRPr="00E700E4" w14:paraId="35F57760" w14:textId="77777777" w:rsidTr="00E700E4">
        <w:tc>
          <w:tcPr>
            <w:tcW w:w="206" w:type="pct"/>
            <w:tcBorders>
              <w:top w:val="single" w:sz="4" w:space="0" w:color="auto"/>
              <w:left w:val="single" w:sz="4" w:space="0" w:color="auto"/>
              <w:bottom w:val="single" w:sz="4" w:space="0" w:color="auto"/>
              <w:right w:val="single" w:sz="4" w:space="0" w:color="auto"/>
            </w:tcBorders>
          </w:tcPr>
          <w:p w14:paraId="448B5ACF" w14:textId="77777777" w:rsidR="00E700E4" w:rsidRPr="00E700E4" w:rsidRDefault="00E700E4" w:rsidP="00E700E4">
            <w:pPr>
              <w:rPr>
                <w:rFonts w:ascii="Arial" w:hAnsi="Arial" w:cs="Arial"/>
                <w:sz w:val="24"/>
                <w:szCs w:val="24"/>
              </w:rPr>
            </w:pPr>
            <w:r w:rsidRPr="00E700E4">
              <w:rPr>
                <w:rFonts w:ascii="Arial" w:hAnsi="Arial" w:cs="Arial"/>
                <w:sz w:val="24"/>
                <w:szCs w:val="24"/>
              </w:rPr>
              <w:t>18</w:t>
            </w:r>
          </w:p>
        </w:tc>
        <w:tc>
          <w:tcPr>
            <w:tcW w:w="970" w:type="pct"/>
            <w:tcBorders>
              <w:top w:val="single" w:sz="4" w:space="0" w:color="auto"/>
              <w:left w:val="single" w:sz="4" w:space="0" w:color="auto"/>
              <w:bottom w:val="single" w:sz="4" w:space="0" w:color="auto"/>
              <w:right w:val="single" w:sz="4" w:space="0" w:color="auto"/>
            </w:tcBorders>
          </w:tcPr>
          <w:p w14:paraId="31278281"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Финал Спартакиады молодежи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53C662DB" w14:textId="77777777" w:rsidR="00E700E4" w:rsidRPr="00E700E4" w:rsidRDefault="00E700E4" w:rsidP="00E700E4">
            <w:pPr>
              <w:rPr>
                <w:rFonts w:ascii="Arial" w:hAnsi="Arial" w:cs="Arial"/>
                <w:sz w:val="24"/>
                <w:szCs w:val="24"/>
              </w:rPr>
            </w:pPr>
            <w:r w:rsidRPr="00E700E4">
              <w:rPr>
                <w:rFonts w:ascii="Arial" w:hAnsi="Arial" w:cs="Arial"/>
                <w:sz w:val="24"/>
                <w:szCs w:val="24"/>
              </w:rPr>
              <w:t>1 - 3</w:t>
            </w:r>
          </w:p>
        </w:tc>
        <w:tc>
          <w:tcPr>
            <w:tcW w:w="1386" w:type="pct"/>
            <w:vMerge w:val="restart"/>
            <w:tcBorders>
              <w:top w:val="single" w:sz="4" w:space="0" w:color="auto"/>
              <w:left w:val="single" w:sz="4" w:space="0" w:color="auto"/>
              <w:bottom w:val="single" w:sz="4" w:space="0" w:color="auto"/>
              <w:right w:val="single" w:sz="4" w:space="0" w:color="auto"/>
            </w:tcBorders>
          </w:tcPr>
          <w:p w14:paraId="7CCB5D26" w14:textId="77777777" w:rsidR="00E700E4" w:rsidRPr="00E700E4" w:rsidRDefault="00E700E4" w:rsidP="00E700E4">
            <w:pPr>
              <w:rPr>
                <w:rFonts w:ascii="Arial" w:hAnsi="Arial" w:cs="Arial"/>
                <w:sz w:val="24"/>
                <w:szCs w:val="24"/>
              </w:rPr>
            </w:pPr>
            <w:r w:rsidRPr="00E700E4">
              <w:rPr>
                <w:rFonts w:ascii="Arial" w:hAnsi="Arial" w:cs="Arial"/>
                <w:sz w:val="24"/>
                <w:szCs w:val="24"/>
              </w:rPr>
              <w:t>от 15 до 35</w:t>
            </w:r>
          </w:p>
        </w:tc>
        <w:tc>
          <w:tcPr>
            <w:tcW w:w="1386" w:type="pct"/>
            <w:vMerge w:val="restart"/>
            <w:tcBorders>
              <w:top w:val="single" w:sz="4" w:space="0" w:color="auto"/>
              <w:left w:val="single" w:sz="4" w:space="0" w:color="auto"/>
              <w:bottom w:val="single" w:sz="4" w:space="0" w:color="auto"/>
              <w:right w:val="single" w:sz="4" w:space="0" w:color="auto"/>
            </w:tcBorders>
          </w:tcPr>
          <w:p w14:paraId="20C162BC" w14:textId="77777777" w:rsidR="00E700E4" w:rsidRPr="00E700E4" w:rsidRDefault="00E700E4" w:rsidP="00E700E4">
            <w:pPr>
              <w:rPr>
                <w:rFonts w:ascii="Arial" w:hAnsi="Arial" w:cs="Arial"/>
                <w:sz w:val="24"/>
                <w:szCs w:val="24"/>
              </w:rPr>
            </w:pPr>
            <w:r w:rsidRPr="00E700E4">
              <w:rPr>
                <w:rFonts w:ascii="Arial" w:hAnsi="Arial" w:cs="Arial"/>
                <w:sz w:val="24"/>
                <w:szCs w:val="24"/>
              </w:rPr>
              <w:t>до 8</w:t>
            </w:r>
          </w:p>
        </w:tc>
      </w:tr>
      <w:tr w:rsidR="00E700E4" w:rsidRPr="00E700E4" w14:paraId="0D02C7A4" w14:textId="77777777" w:rsidTr="00E700E4">
        <w:tc>
          <w:tcPr>
            <w:tcW w:w="206" w:type="pct"/>
            <w:tcBorders>
              <w:top w:val="single" w:sz="4" w:space="0" w:color="auto"/>
              <w:left w:val="single" w:sz="4" w:space="0" w:color="auto"/>
              <w:bottom w:val="single" w:sz="4" w:space="0" w:color="auto"/>
              <w:right w:val="single" w:sz="4" w:space="0" w:color="auto"/>
            </w:tcBorders>
          </w:tcPr>
          <w:p w14:paraId="24F176BE" w14:textId="77777777" w:rsidR="00E700E4" w:rsidRPr="00E700E4" w:rsidRDefault="00E700E4" w:rsidP="00E700E4">
            <w:pPr>
              <w:rPr>
                <w:rFonts w:ascii="Arial" w:hAnsi="Arial" w:cs="Arial"/>
                <w:sz w:val="24"/>
                <w:szCs w:val="24"/>
              </w:rPr>
            </w:pPr>
            <w:r w:rsidRPr="00E700E4">
              <w:rPr>
                <w:rFonts w:ascii="Arial" w:hAnsi="Arial" w:cs="Arial"/>
                <w:sz w:val="24"/>
                <w:szCs w:val="24"/>
              </w:rPr>
              <w:t>19</w:t>
            </w:r>
          </w:p>
        </w:tc>
        <w:tc>
          <w:tcPr>
            <w:tcW w:w="970" w:type="pct"/>
            <w:tcBorders>
              <w:top w:val="single" w:sz="4" w:space="0" w:color="auto"/>
              <w:left w:val="single" w:sz="4" w:space="0" w:color="auto"/>
              <w:bottom w:val="single" w:sz="4" w:space="0" w:color="auto"/>
              <w:right w:val="single" w:sz="4" w:space="0" w:color="auto"/>
            </w:tcBorders>
          </w:tcPr>
          <w:p w14:paraId="5E651AD5" w14:textId="77777777" w:rsidR="00E700E4" w:rsidRPr="00E700E4" w:rsidRDefault="00E700E4" w:rsidP="00E700E4">
            <w:pPr>
              <w:rPr>
                <w:rFonts w:ascii="Arial" w:hAnsi="Arial" w:cs="Arial"/>
                <w:sz w:val="24"/>
                <w:szCs w:val="24"/>
              </w:rPr>
            </w:pPr>
            <w:r w:rsidRPr="00E700E4">
              <w:rPr>
                <w:rFonts w:ascii="Arial" w:hAnsi="Arial" w:cs="Arial"/>
                <w:sz w:val="24"/>
                <w:szCs w:val="24"/>
              </w:rPr>
              <w:t>Финал Спартакиады учащихся, финал всероссийских спортивных соревнований среди спортивных школ</w:t>
            </w:r>
          </w:p>
        </w:tc>
        <w:tc>
          <w:tcPr>
            <w:tcW w:w="1052" w:type="pct"/>
            <w:tcBorders>
              <w:top w:val="single" w:sz="4" w:space="0" w:color="auto"/>
              <w:left w:val="single" w:sz="4" w:space="0" w:color="auto"/>
              <w:bottom w:val="single" w:sz="4" w:space="0" w:color="auto"/>
              <w:right w:val="single" w:sz="4" w:space="0" w:color="auto"/>
            </w:tcBorders>
          </w:tcPr>
          <w:p w14:paraId="67C345FA" w14:textId="77777777" w:rsidR="00E700E4" w:rsidRPr="00E700E4" w:rsidRDefault="00E700E4" w:rsidP="00E700E4">
            <w:pPr>
              <w:rPr>
                <w:rFonts w:ascii="Arial" w:hAnsi="Arial" w:cs="Arial"/>
                <w:sz w:val="24"/>
                <w:szCs w:val="24"/>
              </w:rPr>
            </w:pPr>
            <w:r w:rsidRPr="00E700E4">
              <w:rPr>
                <w:rFonts w:ascii="Arial" w:hAnsi="Arial" w:cs="Arial"/>
                <w:sz w:val="24"/>
                <w:szCs w:val="24"/>
              </w:rPr>
              <w:t>1</w:t>
            </w:r>
          </w:p>
        </w:tc>
        <w:tc>
          <w:tcPr>
            <w:tcW w:w="1386" w:type="pct"/>
            <w:vMerge/>
            <w:tcBorders>
              <w:top w:val="single" w:sz="4" w:space="0" w:color="auto"/>
              <w:left w:val="single" w:sz="4" w:space="0" w:color="auto"/>
              <w:bottom w:val="single" w:sz="4" w:space="0" w:color="auto"/>
              <w:right w:val="single" w:sz="4" w:space="0" w:color="auto"/>
            </w:tcBorders>
          </w:tcPr>
          <w:p w14:paraId="4960778A"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14D6BC4E" w14:textId="77777777" w:rsidR="00E700E4" w:rsidRPr="00E700E4" w:rsidRDefault="00E700E4" w:rsidP="00E700E4">
            <w:pPr>
              <w:rPr>
                <w:rFonts w:ascii="Arial" w:hAnsi="Arial" w:cs="Arial"/>
                <w:sz w:val="24"/>
                <w:szCs w:val="24"/>
              </w:rPr>
            </w:pPr>
          </w:p>
        </w:tc>
      </w:tr>
      <w:tr w:rsidR="00E700E4" w:rsidRPr="00E700E4" w14:paraId="1AC8C4A0" w14:textId="77777777" w:rsidTr="00E700E4">
        <w:tc>
          <w:tcPr>
            <w:tcW w:w="206" w:type="pct"/>
            <w:tcBorders>
              <w:top w:val="single" w:sz="4" w:space="0" w:color="auto"/>
              <w:left w:val="single" w:sz="4" w:space="0" w:color="auto"/>
              <w:bottom w:val="single" w:sz="4" w:space="0" w:color="auto"/>
              <w:right w:val="single" w:sz="4" w:space="0" w:color="auto"/>
            </w:tcBorders>
          </w:tcPr>
          <w:p w14:paraId="3EB1A71C" w14:textId="77777777" w:rsidR="00E700E4" w:rsidRPr="00E700E4" w:rsidRDefault="00E700E4" w:rsidP="00E700E4">
            <w:pPr>
              <w:rPr>
                <w:rFonts w:ascii="Arial" w:hAnsi="Arial" w:cs="Arial"/>
                <w:sz w:val="24"/>
                <w:szCs w:val="24"/>
              </w:rPr>
            </w:pPr>
            <w:r w:rsidRPr="00E700E4">
              <w:rPr>
                <w:rFonts w:ascii="Arial" w:hAnsi="Arial" w:cs="Arial"/>
                <w:sz w:val="24"/>
                <w:szCs w:val="24"/>
              </w:rPr>
              <w:t>20</w:t>
            </w:r>
          </w:p>
        </w:tc>
        <w:tc>
          <w:tcPr>
            <w:tcW w:w="970" w:type="pct"/>
            <w:tcBorders>
              <w:top w:val="single" w:sz="4" w:space="0" w:color="auto"/>
              <w:left w:val="single" w:sz="4" w:space="0" w:color="auto"/>
              <w:bottom w:val="single" w:sz="4" w:space="0" w:color="auto"/>
              <w:right w:val="single" w:sz="4" w:space="0" w:color="auto"/>
            </w:tcBorders>
          </w:tcPr>
          <w:p w14:paraId="4064B06B" w14:textId="77777777" w:rsidR="00E700E4" w:rsidRPr="00E700E4" w:rsidRDefault="00E700E4" w:rsidP="00E700E4">
            <w:pPr>
              <w:rPr>
                <w:rFonts w:ascii="Arial" w:hAnsi="Arial" w:cs="Arial"/>
                <w:sz w:val="24"/>
                <w:szCs w:val="24"/>
              </w:rPr>
            </w:pPr>
            <w:r w:rsidRPr="00E700E4">
              <w:rPr>
                <w:rFonts w:ascii="Arial" w:hAnsi="Arial" w:cs="Arial"/>
                <w:sz w:val="24"/>
                <w:szCs w:val="24"/>
              </w:rPr>
              <w:t>Первенство России (молодежь, юниоры), финал Спартакиады молодежи</w:t>
            </w:r>
          </w:p>
        </w:tc>
        <w:tc>
          <w:tcPr>
            <w:tcW w:w="1052" w:type="pct"/>
            <w:tcBorders>
              <w:top w:val="single" w:sz="4" w:space="0" w:color="auto"/>
              <w:left w:val="single" w:sz="4" w:space="0" w:color="auto"/>
              <w:bottom w:val="single" w:sz="4" w:space="0" w:color="auto"/>
              <w:right w:val="single" w:sz="4" w:space="0" w:color="auto"/>
            </w:tcBorders>
          </w:tcPr>
          <w:p w14:paraId="71D0CB24" w14:textId="77777777" w:rsidR="00E700E4" w:rsidRPr="00E700E4" w:rsidRDefault="00E700E4" w:rsidP="00E700E4">
            <w:pPr>
              <w:rPr>
                <w:rFonts w:ascii="Arial" w:hAnsi="Arial" w:cs="Arial"/>
                <w:sz w:val="24"/>
                <w:szCs w:val="24"/>
              </w:rPr>
            </w:pPr>
            <w:r w:rsidRPr="00E700E4">
              <w:rPr>
                <w:rFonts w:ascii="Arial" w:hAnsi="Arial" w:cs="Arial"/>
                <w:sz w:val="24"/>
                <w:szCs w:val="24"/>
              </w:rPr>
              <w:t>4 - 6</w:t>
            </w:r>
          </w:p>
        </w:tc>
        <w:tc>
          <w:tcPr>
            <w:tcW w:w="1386" w:type="pct"/>
            <w:vMerge w:val="restart"/>
            <w:tcBorders>
              <w:top w:val="single" w:sz="4" w:space="0" w:color="auto"/>
              <w:left w:val="single" w:sz="4" w:space="0" w:color="auto"/>
              <w:bottom w:val="single" w:sz="4" w:space="0" w:color="auto"/>
              <w:right w:val="single" w:sz="4" w:space="0" w:color="auto"/>
            </w:tcBorders>
          </w:tcPr>
          <w:p w14:paraId="720E0ED9" w14:textId="77777777" w:rsidR="00E700E4" w:rsidRPr="00E700E4" w:rsidRDefault="00E700E4" w:rsidP="00E700E4">
            <w:pPr>
              <w:rPr>
                <w:rFonts w:ascii="Arial" w:hAnsi="Arial" w:cs="Arial"/>
                <w:sz w:val="24"/>
                <w:szCs w:val="24"/>
              </w:rPr>
            </w:pPr>
            <w:r w:rsidRPr="00E700E4">
              <w:rPr>
                <w:rFonts w:ascii="Arial" w:hAnsi="Arial" w:cs="Arial"/>
                <w:sz w:val="24"/>
                <w:szCs w:val="24"/>
              </w:rPr>
              <w:t>от 5 до 30</w:t>
            </w:r>
          </w:p>
        </w:tc>
        <w:tc>
          <w:tcPr>
            <w:tcW w:w="1386" w:type="pct"/>
            <w:vMerge w:val="restart"/>
            <w:tcBorders>
              <w:top w:val="single" w:sz="4" w:space="0" w:color="auto"/>
              <w:left w:val="single" w:sz="4" w:space="0" w:color="auto"/>
              <w:bottom w:val="single" w:sz="4" w:space="0" w:color="auto"/>
              <w:right w:val="single" w:sz="4" w:space="0" w:color="auto"/>
            </w:tcBorders>
          </w:tcPr>
          <w:p w14:paraId="205C94E4" w14:textId="77777777" w:rsidR="00E700E4" w:rsidRPr="00E700E4" w:rsidRDefault="00E700E4" w:rsidP="00E700E4">
            <w:pPr>
              <w:rPr>
                <w:rFonts w:ascii="Arial" w:hAnsi="Arial" w:cs="Arial"/>
                <w:sz w:val="24"/>
                <w:szCs w:val="24"/>
              </w:rPr>
            </w:pPr>
            <w:r w:rsidRPr="00E700E4">
              <w:rPr>
                <w:rFonts w:ascii="Arial" w:hAnsi="Arial" w:cs="Arial"/>
                <w:sz w:val="24"/>
                <w:szCs w:val="24"/>
              </w:rPr>
              <w:t>до 5</w:t>
            </w:r>
          </w:p>
        </w:tc>
      </w:tr>
      <w:tr w:rsidR="00E700E4" w:rsidRPr="00E700E4" w14:paraId="7AF2E879" w14:textId="77777777" w:rsidTr="00E700E4">
        <w:tc>
          <w:tcPr>
            <w:tcW w:w="206" w:type="pct"/>
            <w:tcBorders>
              <w:top w:val="single" w:sz="4" w:space="0" w:color="auto"/>
              <w:left w:val="single" w:sz="4" w:space="0" w:color="auto"/>
              <w:bottom w:val="single" w:sz="4" w:space="0" w:color="auto"/>
              <w:right w:val="single" w:sz="4" w:space="0" w:color="auto"/>
            </w:tcBorders>
          </w:tcPr>
          <w:p w14:paraId="232BE0C7" w14:textId="77777777" w:rsidR="00E700E4" w:rsidRPr="00E700E4" w:rsidRDefault="00E700E4" w:rsidP="00E700E4">
            <w:pPr>
              <w:rPr>
                <w:rFonts w:ascii="Arial" w:hAnsi="Arial" w:cs="Arial"/>
                <w:sz w:val="24"/>
                <w:szCs w:val="24"/>
              </w:rPr>
            </w:pPr>
            <w:r w:rsidRPr="00E700E4">
              <w:rPr>
                <w:rFonts w:ascii="Arial" w:hAnsi="Arial" w:cs="Arial"/>
                <w:sz w:val="24"/>
                <w:szCs w:val="24"/>
              </w:rPr>
              <w:t>21</w:t>
            </w:r>
          </w:p>
        </w:tc>
        <w:tc>
          <w:tcPr>
            <w:tcW w:w="970" w:type="pct"/>
            <w:tcBorders>
              <w:top w:val="single" w:sz="4" w:space="0" w:color="auto"/>
              <w:left w:val="single" w:sz="4" w:space="0" w:color="auto"/>
              <w:bottom w:val="single" w:sz="4" w:space="0" w:color="auto"/>
              <w:right w:val="single" w:sz="4" w:space="0" w:color="auto"/>
            </w:tcBorders>
          </w:tcPr>
          <w:p w14:paraId="655B040A"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Первенство России (старшие юноши), финал Спартакиады учащихся, финал всероссийских спортивных соревнований среди </w:t>
            </w:r>
            <w:r w:rsidRPr="00E700E4">
              <w:rPr>
                <w:rFonts w:ascii="Arial" w:hAnsi="Arial" w:cs="Arial"/>
                <w:sz w:val="24"/>
                <w:szCs w:val="24"/>
              </w:rPr>
              <w:lastRenderedPageBreak/>
              <w:t xml:space="preserve">спортивных школ </w:t>
            </w:r>
            <w:hyperlink w:anchor="Par1497" w:tooltip="&lt;**&gt; Надбавка устанавливается за каждое занятое место спортсменом в данных соревнованиях." w:history="1">
              <w:r w:rsidRPr="00E700E4">
                <w:rPr>
                  <w:rStyle w:val="a3"/>
                  <w:rFonts w:ascii="Arial" w:hAnsi="Arial" w:cs="Arial"/>
                  <w:color w:val="auto"/>
                  <w:sz w:val="24"/>
                  <w:szCs w:val="24"/>
                </w:rPr>
                <w:t>&lt;**&gt;</w:t>
              </w:r>
            </w:hyperlink>
          </w:p>
        </w:tc>
        <w:tc>
          <w:tcPr>
            <w:tcW w:w="1052" w:type="pct"/>
            <w:tcBorders>
              <w:top w:val="single" w:sz="4" w:space="0" w:color="auto"/>
              <w:left w:val="single" w:sz="4" w:space="0" w:color="auto"/>
              <w:bottom w:val="single" w:sz="4" w:space="0" w:color="auto"/>
              <w:right w:val="single" w:sz="4" w:space="0" w:color="auto"/>
            </w:tcBorders>
          </w:tcPr>
          <w:p w14:paraId="6FB6D3FD" w14:textId="77777777" w:rsidR="00E700E4" w:rsidRPr="00E700E4" w:rsidRDefault="00E700E4" w:rsidP="00E700E4">
            <w:pPr>
              <w:rPr>
                <w:rFonts w:ascii="Arial" w:hAnsi="Arial" w:cs="Arial"/>
                <w:sz w:val="24"/>
                <w:szCs w:val="24"/>
              </w:rPr>
            </w:pPr>
            <w:r w:rsidRPr="00E700E4">
              <w:rPr>
                <w:rFonts w:ascii="Arial" w:hAnsi="Arial" w:cs="Arial"/>
                <w:sz w:val="24"/>
                <w:szCs w:val="24"/>
              </w:rPr>
              <w:lastRenderedPageBreak/>
              <w:t>2 - 3</w:t>
            </w:r>
          </w:p>
        </w:tc>
        <w:tc>
          <w:tcPr>
            <w:tcW w:w="1386" w:type="pct"/>
            <w:vMerge/>
            <w:tcBorders>
              <w:top w:val="single" w:sz="4" w:space="0" w:color="auto"/>
              <w:left w:val="single" w:sz="4" w:space="0" w:color="auto"/>
              <w:bottom w:val="single" w:sz="4" w:space="0" w:color="auto"/>
              <w:right w:val="single" w:sz="4" w:space="0" w:color="auto"/>
            </w:tcBorders>
          </w:tcPr>
          <w:p w14:paraId="53EF8160"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26433271" w14:textId="77777777" w:rsidR="00E700E4" w:rsidRPr="00E700E4" w:rsidRDefault="00E700E4" w:rsidP="00E700E4">
            <w:pPr>
              <w:rPr>
                <w:rFonts w:ascii="Arial" w:hAnsi="Arial" w:cs="Arial"/>
                <w:sz w:val="24"/>
                <w:szCs w:val="24"/>
              </w:rPr>
            </w:pPr>
          </w:p>
        </w:tc>
      </w:tr>
      <w:tr w:rsidR="00E700E4" w:rsidRPr="00E700E4" w14:paraId="25B6826A" w14:textId="77777777" w:rsidTr="00E700E4">
        <w:tc>
          <w:tcPr>
            <w:tcW w:w="206" w:type="pct"/>
            <w:tcBorders>
              <w:top w:val="single" w:sz="4" w:space="0" w:color="auto"/>
              <w:left w:val="single" w:sz="4" w:space="0" w:color="auto"/>
              <w:bottom w:val="single" w:sz="4" w:space="0" w:color="auto"/>
              <w:right w:val="single" w:sz="4" w:space="0" w:color="auto"/>
            </w:tcBorders>
          </w:tcPr>
          <w:p w14:paraId="53CD587A" w14:textId="77777777" w:rsidR="00E700E4" w:rsidRPr="00E700E4" w:rsidRDefault="00E700E4" w:rsidP="00E700E4">
            <w:pPr>
              <w:rPr>
                <w:rFonts w:ascii="Arial" w:hAnsi="Arial" w:cs="Arial"/>
                <w:sz w:val="24"/>
                <w:szCs w:val="24"/>
              </w:rPr>
            </w:pPr>
            <w:r w:rsidRPr="00E700E4">
              <w:rPr>
                <w:rFonts w:ascii="Arial" w:hAnsi="Arial" w:cs="Arial"/>
                <w:sz w:val="24"/>
                <w:szCs w:val="24"/>
              </w:rPr>
              <w:t>22</w:t>
            </w:r>
          </w:p>
        </w:tc>
        <w:tc>
          <w:tcPr>
            <w:tcW w:w="970" w:type="pct"/>
            <w:tcBorders>
              <w:top w:val="single" w:sz="4" w:space="0" w:color="auto"/>
              <w:left w:val="single" w:sz="4" w:space="0" w:color="auto"/>
              <w:bottom w:val="single" w:sz="4" w:space="0" w:color="auto"/>
              <w:right w:val="single" w:sz="4" w:space="0" w:color="auto"/>
            </w:tcBorders>
          </w:tcPr>
          <w:p w14:paraId="07C8172A" w14:textId="77777777" w:rsidR="00E700E4" w:rsidRPr="00E700E4" w:rsidRDefault="00E700E4" w:rsidP="00E700E4">
            <w:pPr>
              <w:rPr>
                <w:rFonts w:ascii="Arial" w:hAnsi="Arial" w:cs="Arial"/>
                <w:sz w:val="24"/>
                <w:szCs w:val="24"/>
              </w:rPr>
            </w:pPr>
            <w:r w:rsidRPr="00E700E4">
              <w:rPr>
                <w:rFonts w:ascii="Arial" w:hAnsi="Arial" w:cs="Arial"/>
                <w:sz w:val="24"/>
                <w:szCs w:val="24"/>
              </w:rPr>
              <w:t>Первенство России (старшие юноши), финал Спартакиады учащихся, финал всероссийских спортивных соревнований среди спортивных школ</w:t>
            </w:r>
          </w:p>
        </w:tc>
        <w:tc>
          <w:tcPr>
            <w:tcW w:w="1052" w:type="pct"/>
            <w:tcBorders>
              <w:top w:val="single" w:sz="4" w:space="0" w:color="auto"/>
              <w:left w:val="single" w:sz="4" w:space="0" w:color="auto"/>
              <w:bottom w:val="single" w:sz="4" w:space="0" w:color="auto"/>
              <w:right w:val="single" w:sz="4" w:space="0" w:color="auto"/>
            </w:tcBorders>
          </w:tcPr>
          <w:p w14:paraId="222D6DBE" w14:textId="77777777" w:rsidR="00E700E4" w:rsidRPr="00E700E4" w:rsidRDefault="00E700E4" w:rsidP="00E700E4">
            <w:pPr>
              <w:rPr>
                <w:rFonts w:ascii="Arial" w:hAnsi="Arial" w:cs="Arial"/>
                <w:sz w:val="24"/>
                <w:szCs w:val="24"/>
              </w:rPr>
            </w:pPr>
            <w:r w:rsidRPr="00E700E4">
              <w:rPr>
                <w:rFonts w:ascii="Arial" w:hAnsi="Arial" w:cs="Arial"/>
                <w:sz w:val="24"/>
                <w:szCs w:val="24"/>
              </w:rPr>
              <w:t>4 - 6</w:t>
            </w:r>
          </w:p>
        </w:tc>
        <w:tc>
          <w:tcPr>
            <w:tcW w:w="1386" w:type="pct"/>
            <w:tcBorders>
              <w:top w:val="single" w:sz="4" w:space="0" w:color="auto"/>
              <w:left w:val="single" w:sz="4" w:space="0" w:color="auto"/>
              <w:bottom w:val="single" w:sz="4" w:space="0" w:color="auto"/>
              <w:right w:val="single" w:sz="4" w:space="0" w:color="auto"/>
            </w:tcBorders>
          </w:tcPr>
          <w:p w14:paraId="43D7D070" w14:textId="77777777" w:rsidR="00E700E4" w:rsidRPr="00E700E4" w:rsidRDefault="00E700E4" w:rsidP="00E700E4">
            <w:pPr>
              <w:rPr>
                <w:rFonts w:ascii="Arial" w:hAnsi="Arial" w:cs="Arial"/>
                <w:sz w:val="24"/>
                <w:szCs w:val="24"/>
              </w:rPr>
            </w:pPr>
            <w:r w:rsidRPr="00E700E4">
              <w:rPr>
                <w:rFonts w:ascii="Arial" w:hAnsi="Arial" w:cs="Arial"/>
                <w:sz w:val="24"/>
                <w:szCs w:val="24"/>
              </w:rPr>
              <w:t>от 5 до 25</w:t>
            </w:r>
          </w:p>
        </w:tc>
        <w:tc>
          <w:tcPr>
            <w:tcW w:w="1386" w:type="pct"/>
            <w:tcBorders>
              <w:top w:val="single" w:sz="4" w:space="0" w:color="auto"/>
              <w:left w:val="single" w:sz="4" w:space="0" w:color="auto"/>
              <w:bottom w:val="single" w:sz="4" w:space="0" w:color="auto"/>
              <w:right w:val="single" w:sz="4" w:space="0" w:color="auto"/>
            </w:tcBorders>
          </w:tcPr>
          <w:p w14:paraId="49643E4A" w14:textId="77777777" w:rsidR="00E700E4" w:rsidRPr="00E700E4" w:rsidRDefault="00E700E4" w:rsidP="00E700E4">
            <w:pPr>
              <w:rPr>
                <w:rFonts w:ascii="Arial" w:hAnsi="Arial" w:cs="Arial"/>
                <w:sz w:val="24"/>
                <w:szCs w:val="24"/>
              </w:rPr>
            </w:pPr>
            <w:r w:rsidRPr="00E700E4">
              <w:rPr>
                <w:rFonts w:ascii="Arial" w:hAnsi="Arial" w:cs="Arial"/>
                <w:sz w:val="24"/>
                <w:szCs w:val="24"/>
              </w:rPr>
              <w:t>до 5</w:t>
            </w:r>
          </w:p>
        </w:tc>
      </w:tr>
      <w:tr w:rsidR="00E700E4" w:rsidRPr="00E700E4" w14:paraId="35DD0869" w14:textId="77777777" w:rsidTr="00E700E4">
        <w:tc>
          <w:tcPr>
            <w:tcW w:w="206" w:type="pct"/>
            <w:tcBorders>
              <w:top w:val="single" w:sz="4" w:space="0" w:color="auto"/>
              <w:left w:val="single" w:sz="4" w:space="0" w:color="auto"/>
              <w:bottom w:val="single" w:sz="4" w:space="0" w:color="auto"/>
              <w:right w:val="single" w:sz="4" w:space="0" w:color="auto"/>
            </w:tcBorders>
          </w:tcPr>
          <w:p w14:paraId="65B5D4B4" w14:textId="77777777" w:rsidR="00E700E4" w:rsidRPr="00E700E4" w:rsidRDefault="00E700E4" w:rsidP="00E700E4">
            <w:pPr>
              <w:rPr>
                <w:rFonts w:ascii="Arial" w:hAnsi="Arial" w:cs="Arial"/>
                <w:sz w:val="24"/>
                <w:szCs w:val="24"/>
              </w:rPr>
            </w:pPr>
            <w:r w:rsidRPr="00E700E4">
              <w:rPr>
                <w:rFonts w:ascii="Arial" w:hAnsi="Arial" w:cs="Arial"/>
                <w:sz w:val="24"/>
                <w:szCs w:val="24"/>
              </w:rPr>
              <w:t>23</w:t>
            </w:r>
          </w:p>
        </w:tc>
        <w:tc>
          <w:tcPr>
            <w:tcW w:w="970" w:type="pct"/>
            <w:tcBorders>
              <w:top w:val="single" w:sz="4" w:space="0" w:color="auto"/>
              <w:left w:val="single" w:sz="4" w:space="0" w:color="auto"/>
              <w:bottom w:val="single" w:sz="4" w:space="0" w:color="auto"/>
              <w:right w:val="single" w:sz="4" w:space="0" w:color="auto"/>
            </w:tcBorders>
          </w:tcPr>
          <w:p w14:paraId="0BADE013" w14:textId="77777777" w:rsidR="00E700E4" w:rsidRPr="00E700E4" w:rsidRDefault="00E700E4" w:rsidP="00E700E4">
            <w:pPr>
              <w:rPr>
                <w:rFonts w:ascii="Arial" w:hAnsi="Arial" w:cs="Arial"/>
                <w:sz w:val="24"/>
                <w:szCs w:val="24"/>
              </w:rPr>
            </w:pPr>
            <w:r w:rsidRPr="00E700E4">
              <w:rPr>
                <w:rFonts w:ascii="Arial" w:hAnsi="Arial" w:cs="Arial"/>
                <w:sz w:val="24"/>
                <w:szCs w:val="24"/>
              </w:rPr>
              <w:t>Официальные всероссийские спортивные соревнования, включенные в единый календарный план (в составе спортивной сборной команды Красноярского края)</w:t>
            </w:r>
          </w:p>
        </w:tc>
        <w:tc>
          <w:tcPr>
            <w:tcW w:w="1052" w:type="pct"/>
            <w:tcBorders>
              <w:top w:val="single" w:sz="4" w:space="0" w:color="auto"/>
              <w:left w:val="single" w:sz="4" w:space="0" w:color="auto"/>
              <w:bottom w:val="single" w:sz="4" w:space="0" w:color="auto"/>
              <w:right w:val="single" w:sz="4" w:space="0" w:color="auto"/>
            </w:tcBorders>
          </w:tcPr>
          <w:p w14:paraId="2879F4D9" w14:textId="77777777" w:rsidR="00E700E4" w:rsidRPr="00E700E4" w:rsidRDefault="00E700E4" w:rsidP="00E700E4">
            <w:pPr>
              <w:rPr>
                <w:rFonts w:ascii="Arial" w:hAnsi="Arial" w:cs="Arial"/>
                <w:sz w:val="24"/>
                <w:szCs w:val="24"/>
              </w:rPr>
            </w:pPr>
            <w:r w:rsidRPr="00E700E4">
              <w:rPr>
                <w:rFonts w:ascii="Arial" w:hAnsi="Arial" w:cs="Arial"/>
                <w:sz w:val="24"/>
                <w:szCs w:val="24"/>
              </w:rPr>
              <w:t>1 - 6</w:t>
            </w:r>
          </w:p>
        </w:tc>
        <w:tc>
          <w:tcPr>
            <w:tcW w:w="1386" w:type="pct"/>
            <w:tcBorders>
              <w:top w:val="single" w:sz="4" w:space="0" w:color="auto"/>
              <w:left w:val="single" w:sz="4" w:space="0" w:color="auto"/>
              <w:bottom w:val="single" w:sz="4" w:space="0" w:color="auto"/>
              <w:right w:val="single" w:sz="4" w:space="0" w:color="auto"/>
            </w:tcBorders>
          </w:tcPr>
          <w:p w14:paraId="69B2E84B" w14:textId="77777777" w:rsidR="00E700E4" w:rsidRPr="00E700E4" w:rsidRDefault="00E700E4" w:rsidP="00E700E4">
            <w:pPr>
              <w:rPr>
                <w:rFonts w:ascii="Arial" w:hAnsi="Arial" w:cs="Arial"/>
                <w:sz w:val="24"/>
                <w:szCs w:val="24"/>
              </w:rPr>
            </w:pPr>
            <w:r w:rsidRPr="00E700E4">
              <w:rPr>
                <w:rFonts w:ascii="Arial" w:hAnsi="Arial" w:cs="Arial"/>
                <w:sz w:val="24"/>
                <w:szCs w:val="24"/>
              </w:rPr>
              <w:t>от 5 до 25</w:t>
            </w:r>
          </w:p>
        </w:tc>
        <w:tc>
          <w:tcPr>
            <w:tcW w:w="1386" w:type="pct"/>
            <w:tcBorders>
              <w:top w:val="single" w:sz="4" w:space="0" w:color="auto"/>
              <w:left w:val="single" w:sz="4" w:space="0" w:color="auto"/>
              <w:bottom w:val="single" w:sz="4" w:space="0" w:color="auto"/>
              <w:right w:val="single" w:sz="4" w:space="0" w:color="auto"/>
            </w:tcBorders>
          </w:tcPr>
          <w:p w14:paraId="0F867FAF" w14:textId="77777777" w:rsidR="00E700E4" w:rsidRPr="00E700E4" w:rsidRDefault="00E700E4" w:rsidP="00E700E4">
            <w:pPr>
              <w:rPr>
                <w:rFonts w:ascii="Arial" w:hAnsi="Arial" w:cs="Arial"/>
                <w:sz w:val="24"/>
                <w:szCs w:val="24"/>
              </w:rPr>
            </w:pPr>
            <w:r w:rsidRPr="00E700E4">
              <w:rPr>
                <w:rFonts w:ascii="Arial" w:hAnsi="Arial" w:cs="Arial"/>
                <w:sz w:val="24"/>
                <w:szCs w:val="24"/>
              </w:rPr>
              <w:t>до 3</w:t>
            </w:r>
          </w:p>
        </w:tc>
      </w:tr>
      <w:tr w:rsidR="00E700E4" w:rsidRPr="00E700E4" w14:paraId="373CE9F7" w14:textId="77777777" w:rsidTr="00E700E4">
        <w:tc>
          <w:tcPr>
            <w:tcW w:w="206" w:type="pct"/>
            <w:tcBorders>
              <w:top w:val="single" w:sz="4" w:space="0" w:color="auto"/>
              <w:left w:val="single" w:sz="4" w:space="0" w:color="auto"/>
              <w:bottom w:val="single" w:sz="4" w:space="0" w:color="auto"/>
              <w:right w:val="single" w:sz="4" w:space="0" w:color="auto"/>
            </w:tcBorders>
          </w:tcPr>
          <w:p w14:paraId="7B986195" w14:textId="77777777" w:rsidR="00E700E4" w:rsidRPr="00E700E4" w:rsidRDefault="00E700E4" w:rsidP="00E700E4">
            <w:pPr>
              <w:rPr>
                <w:rFonts w:ascii="Arial" w:hAnsi="Arial" w:cs="Arial"/>
                <w:sz w:val="24"/>
                <w:szCs w:val="24"/>
              </w:rPr>
            </w:pPr>
            <w:r w:rsidRPr="00E700E4">
              <w:rPr>
                <w:rFonts w:ascii="Arial" w:hAnsi="Arial" w:cs="Arial"/>
                <w:sz w:val="24"/>
                <w:szCs w:val="24"/>
              </w:rPr>
              <w:t>24</w:t>
            </w:r>
          </w:p>
        </w:tc>
        <w:tc>
          <w:tcPr>
            <w:tcW w:w="970" w:type="pct"/>
            <w:tcBorders>
              <w:top w:val="single" w:sz="4" w:space="0" w:color="auto"/>
              <w:left w:val="single" w:sz="4" w:space="0" w:color="auto"/>
              <w:bottom w:val="single" w:sz="4" w:space="0" w:color="auto"/>
              <w:right w:val="single" w:sz="4" w:space="0" w:color="auto"/>
            </w:tcBorders>
          </w:tcPr>
          <w:p w14:paraId="1FE48F3C" w14:textId="77777777" w:rsidR="00E700E4" w:rsidRPr="00E700E4" w:rsidRDefault="00E700E4" w:rsidP="00E700E4">
            <w:pPr>
              <w:rPr>
                <w:rFonts w:ascii="Arial" w:hAnsi="Arial" w:cs="Arial"/>
                <w:sz w:val="24"/>
                <w:szCs w:val="24"/>
              </w:rPr>
            </w:pPr>
            <w:r w:rsidRPr="00E700E4">
              <w:rPr>
                <w:rFonts w:ascii="Arial" w:hAnsi="Arial" w:cs="Arial"/>
                <w:sz w:val="24"/>
                <w:szCs w:val="24"/>
              </w:rPr>
              <w:t>Чемпионат Красноярского края, первенство Красноярского края</w:t>
            </w:r>
          </w:p>
        </w:tc>
        <w:tc>
          <w:tcPr>
            <w:tcW w:w="1052" w:type="pct"/>
            <w:tcBorders>
              <w:top w:val="single" w:sz="4" w:space="0" w:color="auto"/>
              <w:left w:val="single" w:sz="4" w:space="0" w:color="auto"/>
              <w:bottom w:val="single" w:sz="4" w:space="0" w:color="auto"/>
              <w:right w:val="single" w:sz="4" w:space="0" w:color="auto"/>
            </w:tcBorders>
          </w:tcPr>
          <w:p w14:paraId="1E57BF40" w14:textId="77777777" w:rsidR="00E700E4" w:rsidRPr="00E700E4" w:rsidRDefault="00E700E4" w:rsidP="00E700E4">
            <w:pPr>
              <w:rPr>
                <w:rFonts w:ascii="Arial" w:hAnsi="Arial" w:cs="Arial"/>
                <w:sz w:val="24"/>
                <w:szCs w:val="24"/>
              </w:rPr>
            </w:pPr>
            <w:r w:rsidRPr="00E700E4">
              <w:rPr>
                <w:rFonts w:ascii="Arial" w:hAnsi="Arial" w:cs="Arial"/>
                <w:sz w:val="24"/>
                <w:szCs w:val="24"/>
              </w:rPr>
              <w:t>1 - 6</w:t>
            </w:r>
          </w:p>
        </w:tc>
        <w:tc>
          <w:tcPr>
            <w:tcW w:w="1386" w:type="pct"/>
            <w:tcBorders>
              <w:top w:val="single" w:sz="4" w:space="0" w:color="auto"/>
              <w:left w:val="single" w:sz="4" w:space="0" w:color="auto"/>
              <w:bottom w:val="single" w:sz="4" w:space="0" w:color="auto"/>
              <w:right w:val="single" w:sz="4" w:space="0" w:color="auto"/>
            </w:tcBorders>
          </w:tcPr>
          <w:p w14:paraId="2750B48C" w14:textId="77777777" w:rsidR="00E700E4" w:rsidRPr="00E700E4" w:rsidRDefault="00E700E4" w:rsidP="00E700E4">
            <w:pPr>
              <w:rPr>
                <w:rFonts w:ascii="Arial" w:hAnsi="Arial" w:cs="Arial"/>
                <w:sz w:val="24"/>
                <w:szCs w:val="24"/>
              </w:rPr>
            </w:pPr>
            <w:r w:rsidRPr="00E700E4">
              <w:rPr>
                <w:rFonts w:ascii="Arial" w:hAnsi="Arial" w:cs="Arial"/>
                <w:sz w:val="24"/>
                <w:szCs w:val="24"/>
              </w:rPr>
              <w:t>от 5 до 25</w:t>
            </w:r>
          </w:p>
        </w:tc>
        <w:tc>
          <w:tcPr>
            <w:tcW w:w="1386" w:type="pct"/>
            <w:tcBorders>
              <w:top w:val="single" w:sz="4" w:space="0" w:color="auto"/>
              <w:left w:val="single" w:sz="4" w:space="0" w:color="auto"/>
              <w:bottom w:val="single" w:sz="4" w:space="0" w:color="auto"/>
              <w:right w:val="single" w:sz="4" w:space="0" w:color="auto"/>
            </w:tcBorders>
          </w:tcPr>
          <w:p w14:paraId="5E2B1E79" w14:textId="77777777" w:rsidR="00E700E4" w:rsidRPr="00E700E4" w:rsidRDefault="00E700E4" w:rsidP="00E700E4">
            <w:pPr>
              <w:rPr>
                <w:rFonts w:ascii="Arial" w:hAnsi="Arial" w:cs="Arial"/>
                <w:sz w:val="24"/>
                <w:szCs w:val="24"/>
              </w:rPr>
            </w:pPr>
            <w:r w:rsidRPr="00E700E4">
              <w:rPr>
                <w:rFonts w:ascii="Arial" w:hAnsi="Arial" w:cs="Arial"/>
                <w:sz w:val="24"/>
                <w:szCs w:val="24"/>
              </w:rPr>
              <w:t>до 3</w:t>
            </w:r>
          </w:p>
        </w:tc>
      </w:tr>
      <w:tr w:rsidR="00E700E4" w:rsidRPr="00E700E4" w14:paraId="0E848822" w14:textId="77777777" w:rsidTr="00E700E4">
        <w:tc>
          <w:tcPr>
            <w:tcW w:w="5000" w:type="pct"/>
            <w:gridSpan w:val="5"/>
            <w:tcBorders>
              <w:top w:val="single" w:sz="4" w:space="0" w:color="auto"/>
              <w:left w:val="single" w:sz="4" w:space="0" w:color="auto"/>
              <w:bottom w:val="single" w:sz="4" w:space="0" w:color="auto"/>
              <w:right w:val="single" w:sz="4" w:space="0" w:color="auto"/>
            </w:tcBorders>
          </w:tcPr>
          <w:p w14:paraId="36E872B0" w14:textId="77777777" w:rsidR="00E700E4" w:rsidRPr="00E700E4" w:rsidRDefault="00E700E4" w:rsidP="00E700E4">
            <w:pPr>
              <w:rPr>
                <w:rFonts w:ascii="Arial" w:hAnsi="Arial" w:cs="Arial"/>
                <w:sz w:val="24"/>
                <w:szCs w:val="24"/>
              </w:rPr>
            </w:pPr>
            <w:r w:rsidRPr="00E700E4">
              <w:rPr>
                <w:rFonts w:ascii="Arial" w:hAnsi="Arial" w:cs="Arial"/>
                <w:sz w:val="24"/>
                <w:szCs w:val="24"/>
              </w:rPr>
              <w:t>В командных игровых видах спорта:</w:t>
            </w:r>
          </w:p>
        </w:tc>
      </w:tr>
      <w:tr w:rsidR="00E700E4" w:rsidRPr="00E700E4" w14:paraId="1D52BDB0" w14:textId="77777777" w:rsidTr="00E700E4">
        <w:tc>
          <w:tcPr>
            <w:tcW w:w="206" w:type="pct"/>
            <w:tcBorders>
              <w:top w:val="single" w:sz="4" w:space="0" w:color="auto"/>
              <w:left w:val="single" w:sz="4" w:space="0" w:color="auto"/>
              <w:bottom w:val="single" w:sz="4" w:space="0" w:color="auto"/>
              <w:right w:val="single" w:sz="4" w:space="0" w:color="auto"/>
            </w:tcBorders>
          </w:tcPr>
          <w:p w14:paraId="0D672AB1" w14:textId="77777777" w:rsidR="00E700E4" w:rsidRPr="00E700E4" w:rsidRDefault="00E700E4" w:rsidP="00E700E4">
            <w:pPr>
              <w:rPr>
                <w:rFonts w:ascii="Arial" w:hAnsi="Arial" w:cs="Arial"/>
                <w:sz w:val="24"/>
                <w:szCs w:val="24"/>
              </w:rPr>
            </w:pPr>
            <w:r w:rsidRPr="00E700E4">
              <w:rPr>
                <w:rFonts w:ascii="Arial" w:hAnsi="Arial" w:cs="Arial"/>
                <w:sz w:val="24"/>
                <w:szCs w:val="24"/>
              </w:rPr>
              <w:lastRenderedPageBreak/>
              <w:t>25</w:t>
            </w:r>
          </w:p>
        </w:tc>
        <w:tc>
          <w:tcPr>
            <w:tcW w:w="970" w:type="pct"/>
            <w:tcBorders>
              <w:top w:val="single" w:sz="4" w:space="0" w:color="auto"/>
              <w:left w:val="single" w:sz="4" w:space="0" w:color="auto"/>
              <w:bottom w:val="single" w:sz="4" w:space="0" w:color="auto"/>
              <w:right w:val="single" w:sz="4" w:space="0" w:color="auto"/>
            </w:tcBorders>
          </w:tcPr>
          <w:p w14:paraId="49DD6D77"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Олимпийские, Паралимпийские, </w:t>
            </w:r>
            <w:proofErr w:type="spellStart"/>
            <w:r w:rsidRPr="00E700E4">
              <w:rPr>
                <w:rFonts w:ascii="Arial" w:hAnsi="Arial" w:cs="Arial"/>
                <w:sz w:val="24"/>
                <w:szCs w:val="24"/>
              </w:rPr>
              <w:t>Сурдоолимпийские</w:t>
            </w:r>
            <w:proofErr w:type="spellEnd"/>
            <w:r w:rsidRPr="00E700E4">
              <w:rPr>
                <w:rFonts w:ascii="Arial" w:hAnsi="Arial" w:cs="Arial"/>
                <w:sz w:val="24"/>
                <w:szCs w:val="24"/>
              </w:rPr>
              <w:t xml:space="preserve"> игры, чемпионат мира</w:t>
            </w:r>
          </w:p>
        </w:tc>
        <w:tc>
          <w:tcPr>
            <w:tcW w:w="1052" w:type="pct"/>
            <w:tcBorders>
              <w:top w:val="single" w:sz="4" w:space="0" w:color="auto"/>
              <w:left w:val="single" w:sz="4" w:space="0" w:color="auto"/>
              <w:bottom w:val="single" w:sz="4" w:space="0" w:color="auto"/>
              <w:right w:val="single" w:sz="4" w:space="0" w:color="auto"/>
            </w:tcBorders>
          </w:tcPr>
          <w:p w14:paraId="4EBD4BAA" w14:textId="77777777" w:rsidR="00E700E4" w:rsidRPr="00E700E4" w:rsidRDefault="00E700E4" w:rsidP="00E700E4">
            <w:pPr>
              <w:rPr>
                <w:rFonts w:ascii="Arial" w:hAnsi="Arial" w:cs="Arial"/>
                <w:sz w:val="24"/>
                <w:szCs w:val="24"/>
              </w:rPr>
            </w:pPr>
            <w:r w:rsidRPr="00E700E4">
              <w:rPr>
                <w:rFonts w:ascii="Arial" w:hAnsi="Arial" w:cs="Arial"/>
                <w:sz w:val="24"/>
                <w:szCs w:val="24"/>
              </w:rPr>
              <w:t>1</w:t>
            </w:r>
          </w:p>
        </w:tc>
        <w:tc>
          <w:tcPr>
            <w:tcW w:w="1386" w:type="pct"/>
            <w:tcBorders>
              <w:top w:val="single" w:sz="4" w:space="0" w:color="auto"/>
              <w:left w:val="single" w:sz="4" w:space="0" w:color="auto"/>
              <w:bottom w:val="single" w:sz="4" w:space="0" w:color="auto"/>
              <w:right w:val="single" w:sz="4" w:space="0" w:color="auto"/>
            </w:tcBorders>
          </w:tcPr>
          <w:p w14:paraId="4F0CA601" w14:textId="77777777" w:rsidR="00E700E4" w:rsidRPr="00E700E4" w:rsidRDefault="00E700E4" w:rsidP="00E700E4">
            <w:pPr>
              <w:rPr>
                <w:rFonts w:ascii="Arial" w:hAnsi="Arial" w:cs="Arial"/>
                <w:sz w:val="24"/>
                <w:szCs w:val="24"/>
              </w:rPr>
            </w:pPr>
            <w:r w:rsidRPr="00E700E4">
              <w:rPr>
                <w:rFonts w:ascii="Arial" w:hAnsi="Arial" w:cs="Arial"/>
                <w:sz w:val="24"/>
                <w:szCs w:val="24"/>
              </w:rPr>
              <w:t>от 75 до 100</w:t>
            </w:r>
          </w:p>
        </w:tc>
        <w:tc>
          <w:tcPr>
            <w:tcW w:w="1386" w:type="pct"/>
            <w:tcBorders>
              <w:top w:val="single" w:sz="4" w:space="0" w:color="auto"/>
              <w:left w:val="single" w:sz="4" w:space="0" w:color="auto"/>
              <w:bottom w:val="single" w:sz="4" w:space="0" w:color="auto"/>
              <w:right w:val="single" w:sz="4" w:space="0" w:color="auto"/>
            </w:tcBorders>
          </w:tcPr>
          <w:p w14:paraId="334947C2" w14:textId="77777777" w:rsidR="00E700E4" w:rsidRPr="00E700E4" w:rsidRDefault="00E700E4" w:rsidP="00E700E4">
            <w:pPr>
              <w:rPr>
                <w:rFonts w:ascii="Arial" w:hAnsi="Arial" w:cs="Arial"/>
                <w:sz w:val="24"/>
                <w:szCs w:val="24"/>
              </w:rPr>
            </w:pPr>
            <w:r w:rsidRPr="00E700E4">
              <w:rPr>
                <w:rFonts w:ascii="Arial" w:hAnsi="Arial" w:cs="Arial"/>
                <w:sz w:val="24"/>
                <w:szCs w:val="24"/>
              </w:rPr>
              <w:t>15</w:t>
            </w:r>
          </w:p>
        </w:tc>
      </w:tr>
      <w:tr w:rsidR="00E700E4" w:rsidRPr="00E700E4" w14:paraId="64D18C48" w14:textId="77777777" w:rsidTr="00E700E4">
        <w:tc>
          <w:tcPr>
            <w:tcW w:w="206" w:type="pct"/>
            <w:tcBorders>
              <w:top w:val="single" w:sz="4" w:space="0" w:color="auto"/>
              <w:left w:val="single" w:sz="4" w:space="0" w:color="auto"/>
              <w:bottom w:val="single" w:sz="4" w:space="0" w:color="auto"/>
              <w:right w:val="single" w:sz="4" w:space="0" w:color="auto"/>
            </w:tcBorders>
          </w:tcPr>
          <w:p w14:paraId="0A43C51C" w14:textId="77777777" w:rsidR="00E700E4" w:rsidRPr="00E700E4" w:rsidRDefault="00E700E4" w:rsidP="00E700E4">
            <w:pPr>
              <w:rPr>
                <w:rFonts w:ascii="Arial" w:hAnsi="Arial" w:cs="Arial"/>
                <w:sz w:val="24"/>
                <w:szCs w:val="24"/>
              </w:rPr>
            </w:pPr>
            <w:r w:rsidRPr="00E700E4">
              <w:rPr>
                <w:rFonts w:ascii="Arial" w:hAnsi="Arial" w:cs="Arial"/>
                <w:sz w:val="24"/>
                <w:szCs w:val="24"/>
              </w:rPr>
              <w:t>26</w:t>
            </w:r>
          </w:p>
        </w:tc>
        <w:tc>
          <w:tcPr>
            <w:tcW w:w="970" w:type="pct"/>
            <w:tcBorders>
              <w:top w:val="single" w:sz="4" w:space="0" w:color="auto"/>
              <w:left w:val="single" w:sz="4" w:space="0" w:color="auto"/>
              <w:bottom w:val="single" w:sz="4" w:space="0" w:color="auto"/>
              <w:right w:val="single" w:sz="4" w:space="0" w:color="auto"/>
            </w:tcBorders>
          </w:tcPr>
          <w:p w14:paraId="64ED712D"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Олимпийские, Паралимпийские, </w:t>
            </w:r>
            <w:proofErr w:type="spellStart"/>
            <w:r w:rsidRPr="00E700E4">
              <w:rPr>
                <w:rFonts w:ascii="Arial" w:hAnsi="Arial" w:cs="Arial"/>
                <w:sz w:val="24"/>
                <w:szCs w:val="24"/>
              </w:rPr>
              <w:t>Сурдоолимпийские</w:t>
            </w:r>
            <w:proofErr w:type="spellEnd"/>
            <w:r w:rsidRPr="00E700E4">
              <w:rPr>
                <w:rFonts w:ascii="Arial" w:hAnsi="Arial" w:cs="Arial"/>
                <w:sz w:val="24"/>
                <w:szCs w:val="24"/>
              </w:rPr>
              <w:t xml:space="preserve"> игры</w:t>
            </w:r>
          </w:p>
        </w:tc>
        <w:tc>
          <w:tcPr>
            <w:tcW w:w="1052" w:type="pct"/>
            <w:tcBorders>
              <w:top w:val="single" w:sz="4" w:space="0" w:color="auto"/>
              <w:left w:val="single" w:sz="4" w:space="0" w:color="auto"/>
              <w:bottom w:val="single" w:sz="4" w:space="0" w:color="auto"/>
              <w:right w:val="single" w:sz="4" w:space="0" w:color="auto"/>
            </w:tcBorders>
          </w:tcPr>
          <w:p w14:paraId="041BB96C" w14:textId="77777777" w:rsidR="00E700E4" w:rsidRPr="00E700E4" w:rsidRDefault="00E700E4" w:rsidP="00E700E4">
            <w:pPr>
              <w:rPr>
                <w:rFonts w:ascii="Arial" w:hAnsi="Arial" w:cs="Arial"/>
                <w:sz w:val="24"/>
                <w:szCs w:val="24"/>
              </w:rPr>
            </w:pPr>
            <w:r w:rsidRPr="00E700E4">
              <w:rPr>
                <w:rFonts w:ascii="Arial" w:hAnsi="Arial" w:cs="Arial"/>
                <w:sz w:val="24"/>
                <w:szCs w:val="24"/>
              </w:rPr>
              <w:t>2 - 6</w:t>
            </w:r>
          </w:p>
        </w:tc>
        <w:tc>
          <w:tcPr>
            <w:tcW w:w="1386" w:type="pct"/>
            <w:vMerge w:val="restart"/>
            <w:tcBorders>
              <w:top w:val="single" w:sz="4" w:space="0" w:color="auto"/>
              <w:left w:val="single" w:sz="4" w:space="0" w:color="auto"/>
              <w:bottom w:val="single" w:sz="4" w:space="0" w:color="auto"/>
              <w:right w:val="single" w:sz="4" w:space="0" w:color="auto"/>
            </w:tcBorders>
          </w:tcPr>
          <w:p w14:paraId="36A51131" w14:textId="77777777" w:rsidR="00E700E4" w:rsidRPr="00E700E4" w:rsidRDefault="00E700E4" w:rsidP="00E700E4">
            <w:pPr>
              <w:rPr>
                <w:rFonts w:ascii="Arial" w:hAnsi="Arial" w:cs="Arial"/>
                <w:sz w:val="24"/>
                <w:szCs w:val="24"/>
              </w:rPr>
            </w:pPr>
            <w:r w:rsidRPr="00E700E4">
              <w:rPr>
                <w:rFonts w:ascii="Arial" w:hAnsi="Arial" w:cs="Arial"/>
                <w:sz w:val="24"/>
                <w:szCs w:val="24"/>
              </w:rPr>
              <w:t>от 50 до 75</w:t>
            </w:r>
          </w:p>
        </w:tc>
        <w:tc>
          <w:tcPr>
            <w:tcW w:w="1386" w:type="pct"/>
            <w:vMerge w:val="restart"/>
            <w:tcBorders>
              <w:top w:val="single" w:sz="4" w:space="0" w:color="auto"/>
              <w:left w:val="single" w:sz="4" w:space="0" w:color="auto"/>
              <w:bottom w:val="single" w:sz="4" w:space="0" w:color="auto"/>
              <w:right w:val="single" w:sz="4" w:space="0" w:color="auto"/>
            </w:tcBorders>
          </w:tcPr>
          <w:p w14:paraId="75915E0A" w14:textId="77777777" w:rsidR="00E700E4" w:rsidRPr="00E700E4" w:rsidRDefault="00E700E4" w:rsidP="00E700E4">
            <w:pPr>
              <w:rPr>
                <w:rFonts w:ascii="Arial" w:hAnsi="Arial" w:cs="Arial"/>
                <w:sz w:val="24"/>
                <w:szCs w:val="24"/>
              </w:rPr>
            </w:pPr>
            <w:r w:rsidRPr="00E700E4">
              <w:rPr>
                <w:rFonts w:ascii="Arial" w:hAnsi="Arial" w:cs="Arial"/>
                <w:sz w:val="24"/>
                <w:szCs w:val="24"/>
              </w:rPr>
              <w:t>10</w:t>
            </w:r>
          </w:p>
        </w:tc>
      </w:tr>
      <w:tr w:rsidR="00E700E4" w:rsidRPr="00E700E4" w14:paraId="2960AB4A" w14:textId="77777777" w:rsidTr="00E700E4">
        <w:tc>
          <w:tcPr>
            <w:tcW w:w="206" w:type="pct"/>
            <w:tcBorders>
              <w:top w:val="single" w:sz="4" w:space="0" w:color="auto"/>
              <w:left w:val="single" w:sz="4" w:space="0" w:color="auto"/>
              <w:bottom w:val="single" w:sz="4" w:space="0" w:color="auto"/>
              <w:right w:val="single" w:sz="4" w:space="0" w:color="auto"/>
            </w:tcBorders>
          </w:tcPr>
          <w:p w14:paraId="55FFA0AA" w14:textId="77777777" w:rsidR="00E700E4" w:rsidRPr="00E700E4" w:rsidRDefault="00E700E4" w:rsidP="00E700E4">
            <w:pPr>
              <w:rPr>
                <w:rFonts w:ascii="Arial" w:hAnsi="Arial" w:cs="Arial"/>
                <w:sz w:val="24"/>
                <w:szCs w:val="24"/>
              </w:rPr>
            </w:pPr>
            <w:r w:rsidRPr="00E700E4">
              <w:rPr>
                <w:rFonts w:ascii="Arial" w:hAnsi="Arial" w:cs="Arial"/>
                <w:sz w:val="24"/>
                <w:szCs w:val="24"/>
              </w:rPr>
              <w:t>27</w:t>
            </w:r>
          </w:p>
        </w:tc>
        <w:tc>
          <w:tcPr>
            <w:tcW w:w="970" w:type="pct"/>
            <w:tcBorders>
              <w:top w:val="single" w:sz="4" w:space="0" w:color="auto"/>
              <w:left w:val="single" w:sz="4" w:space="0" w:color="auto"/>
              <w:bottom w:val="single" w:sz="4" w:space="0" w:color="auto"/>
              <w:right w:val="single" w:sz="4" w:space="0" w:color="auto"/>
            </w:tcBorders>
          </w:tcPr>
          <w:p w14:paraId="4AC372EC" w14:textId="77777777" w:rsidR="00E700E4" w:rsidRPr="00E700E4" w:rsidRDefault="00E700E4" w:rsidP="00E700E4">
            <w:pPr>
              <w:rPr>
                <w:rFonts w:ascii="Arial" w:hAnsi="Arial" w:cs="Arial"/>
                <w:sz w:val="24"/>
                <w:szCs w:val="24"/>
              </w:rPr>
            </w:pPr>
            <w:r w:rsidRPr="00E700E4">
              <w:rPr>
                <w:rFonts w:ascii="Arial" w:hAnsi="Arial" w:cs="Arial"/>
                <w:sz w:val="24"/>
                <w:szCs w:val="24"/>
              </w:rPr>
              <w:t>Чемпионат мира, Европы</w:t>
            </w:r>
          </w:p>
        </w:tc>
        <w:tc>
          <w:tcPr>
            <w:tcW w:w="1052" w:type="pct"/>
            <w:tcBorders>
              <w:top w:val="single" w:sz="4" w:space="0" w:color="auto"/>
              <w:left w:val="single" w:sz="4" w:space="0" w:color="auto"/>
              <w:bottom w:val="single" w:sz="4" w:space="0" w:color="auto"/>
              <w:right w:val="single" w:sz="4" w:space="0" w:color="auto"/>
            </w:tcBorders>
          </w:tcPr>
          <w:p w14:paraId="471CA76B" w14:textId="77777777" w:rsidR="00E700E4" w:rsidRPr="00E700E4" w:rsidRDefault="00E700E4" w:rsidP="00E700E4">
            <w:pPr>
              <w:rPr>
                <w:rFonts w:ascii="Arial" w:hAnsi="Arial" w:cs="Arial"/>
                <w:sz w:val="24"/>
                <w:szCs w:val="24"/>
              </w:rPr>
            </w:pPr>
            <w:r w:rsidRPr="00E700E4">
              <w:rPr>
                <w:rFonts w:ascii="Arial" w:hAnsi="Arial" w:cs="Arial"/>
                <w:sz w:val="24"/>
                <w:szCs w:val="24"/>
              </w:rPr>
              <w:t>2 - 3</w:t>
            </w:r>
          </w:p>
        </w:tc>
        <w:tc>
          <w:tcPr>
            <w:tcW w:w="1386" w:type="pct"/>
            <w:vMerge/>
            <w:tcBorders>
              <w:top w:val="single" w:sz="4" w:space="0" w:color="auto"/>
              <w:left w:val="single" w:sz="4" w:space="0" w:color="auto"/>
              <w:bottom w:val="single" w:sz="4" w:space="0" w:color="auto"/>
              <w:right w:val="single" w:sz="4" w:space="0" w:color="auto"/>
            </w:tcBorders>
          </w:tcPr>
          <w:p w14:paraId="314F8BFD"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53BA33C3" w14:textId="77777777" w:rsidR="00E700E4" w:rsidRPr="00E700E4" w:rsidRDefault="00E700E4" w:rsidP="00E700E4">
            <w:pPr>
              <w:rPr>
                <w:rFonts w:ascii="Arial" w:hAnsi="Arial" w:cs="Arial"/>
                <w:sz w:val="24"/>
                <w:szCs w:val="24"/>
              </w:rPr>
            </w:pPr>
          </w:p>
        </w:tc>
      </w:tr>
      <w:tr w:rsidR="00E700E4" w:rsidRPr="00E700E4" w14:paraId="1CDB184D" w14:textId="77777777" w:rsidTr="00E700E4">
        <w:tc>
          <w:tcPr>
            <w:tcW w:w="206" w:type="pct"/>
            <w:tcBorders>
              <w:top w:val="single" w:sz="4" w:space="0" w:color="auto"/>
              <w:left w:val="single" w:sz="4" w:space="0" w:color="auto"/>
              <w:bottom w:val="single" w:sz="4" w:space="0" w:color="auto"/>
              <w:right w:val="single" w:sz="4" w:space="0" w:color="auto"/>
            </w:tcBorders>
          </w:tcPr>
          <w:p w14:paraId="7C97FB7D" w14:textId="77777777" w:rsidR="00E700E4" w:rsidRPr="00E700E4" w:rsidRDefault="00E700E4" w:rsidP="00E700E4">
            <w:pPr>
              <w:rPr>
                <w:rFonts w:ascii="Arial" w:hAnsi="Arial" w:cs="Arial"/>
                <w:sz w:val="24"/>
                <w:szCs w:val="24"/>
              </w:rPr>
            </w:pPr>
            <w:r w:rsidRPr="00E700E4">
              <w:rPr>
                <w:rFonts w:ascii="Arial" w:hAnsi="Arial" w:cs="Arial"/>
                <w:sz w:val="24"/>
                <w:szCs w:val="24"/>
              </w:rPr>
              <w:t>28</w:t>
            </w:r>
          </w:p>
        </w:tc>
        <w:tc>
          <w:tcPr>
            <w:tcW w:w="970" w:type="pct"/>
            <w:tcBorders>
              <w:top w:val="single" w:sz="4" w:space="0" w:color="auto"/>
              <w:left w:val="single" w:sz="4" w:space="0" w:color="auto"/>
              <w:bottom w:val="single" w:sz="4" w:space="0" w:color="auto"/>
              <w:right w:val="single" w:sz="4" w:space="0" w:color="auto"/>
            </w:tcBorders>
          </w:tcPr>
          <w:p w14:paraId="6D97E0CB" w14:textId="77777777" w:rsidR="00E700E4" w:rsidRPr="00E700E4" w:rsidRDefault="00E700E4" w:rsidP="00E700E4">
            <w:pPr>
              <w:rPr>
                <w:rFonts w:ascii="Arial" w:hAnsi="Arial" w:cs="Arial"/>
                <w:sz w:val="24"/>
                <w:szCs w:val="24"/>
              </w:rPr>
            </w:pPr>
            <w:r w:rsidRPr="00E700E4">
              <w:rPr>
                <w:rFonts w:ascii="Arial" w:hAnsi="Arial" w:cs="Arial"/>
                <w:sz w:val="24"/>
                <w:szCs w:val="24"/>
              </w:rPr>
              <w:t>Официальные международные спортивные соревнования с участием спортивной сборной команды России (основной состав)</w:t>
            </w:r>
          </w:p>
        </w:tc>
        <w:tc>
          <w:tcPr>
            <w:tcW w:w="1052" w:type="pct"/>
            <w:tcBorders>
              <w:top w:val="single" w:sz="4" w:space="0" w:color="auto"/>
              <w:left w:val="single" w:sz="4" w:space="0" w:color="auto"/>
              <w:bottom w:val="single" w:sz="4" w:space="0" w:color="auto"/>
              <w:right w:val="single" w:sz="4" w:space="0" w:color="auto"/>
            </w:tcBorders>
          </w:tcPr>
          <w:p w14:paraId="7697CBA5" w14:textId="77777777" w:rsidR="00E700E4" w:rsidRPr="00E700E4" w:rsidRDefault="00E700E4" w:rsidP="00E700E4">
            <w:pPr>
              <w:rPr>
                <w:rFonts w:ascii="Arial" w:hAnsi="Arial" w:cs="Arial"/>
                <w:sz w:val="24"/>
                <w:szCs w:val="24"/>
              </w:rPr>
            </w:pPr>
            <w:r w:rsidRPr="00E700E4">
              <w:rPr>
                <w:rFonts w:ascii="Arial" w:hAnsi="Arial" w:cs="Arial"/>
                <w:sz w:val="24"/>
                <w:szCs w:val="24"/>
              </w:rPr>
              <w:t>1 - 3</w:t>
            </w:r>
          </w:p>
        </w:tc>
        <w:tc>
          <w:tcPr>
            <w:tcW w:w="1386" w:type="pct"/>
            <w:tcBorders>
              <w:top w:val="single" w:sz="4" w:space="0" w:color="auto"/>
              <w:left w:val="single" w:sz="4" w:space="0" w:color="auto"/>
              <w:bottom w:val="single" w:sz="4" w:space="0" w:color="auto"/>
              <w:right w:val="single" w:sz="4" w:space="0" w:color="auto"/>
            </w:tcBorders>
          </w:tcPr>
          <w:p w14:paraId="386C7B8B" w14:textId="77777777" w:rsidR="00E700E4" w:rsidRPr="00E700E4" w:rsidRDefault="00E700E4" w:rsidP="00E700E4">
            <w:pPr>
              <w:rPr>
                <w:rFonts w:ascii="Arial" w:hAnsi="Arial" w:cs="Arial"/>
                <w:sz w:val="24"/>
                <w:szCs w:val="24"/>
              </w:rPr>
            </w:pPr>
            <w:r w:rsidRPr="00E700E4">
              <w:rPr>
                <w:rFonts w:ascii="Arial" w:hAnsi="Arial" w:cs="Arial"/>
                <w:sz w:val="24"/>
                <w:szCs w:val="24"/>
              </w:rPr>
              <w:t>от 35 до 60</w:t>
            </w:r>
          </w:p>
        </w:tc>
        <w:tc>
          <w:tcPr>
            <w:tcW w:w="1386" w:type="pct"/>
            <w:tcBorders>
              <w:top w:val="single" w:sz="4" w:space="0" w:color="auto"/>
              <w:left w:val="single" w:sz="4" w:space="0" w:color="auto"/>
              <w:bottom w:val="single" w:sz="4" w:space="0" w:color="auto"/>
              <w:right w:val="single" w:sz="4" w:space="0" w:color="auto"/>
            </w:tcBorders>
          </w:tcPr>
          <w:p w14:paraId="34CC4E0D" w14:textId="77777777" w:rsidR="00E700E4" w:rsidRPr="00E700E4" w:rsidRDefault="00E700E4" w:rsidP="00E700E4">
            <w:pPr>
              <w:rPr>
                <w:rFonts w:ascii="Arial" w:hAnsi="Arial" w:cs="Arial"/>
                <w:sz w:val="24"/>
                <w:szCs w:val="24"/>
              </w:rPr>
            </w:pPr>
            <w:r w:rsidRPr="00E700E4">
              <w:rPr>
                <w:rFonts w:ascii="Arial" w:hAnsi="Arial" w:cs="Arial"/>
                <w:sz w:val="24"/>
                <w:szCs w:val="24"/>
              </w:rPr>
              <w:t>10</w:t>
            </w:r>
          </w:p>
        </w:tc>
      </w:tr>
      <w:tr w:rsidR="00E700E4" w:rsidRPr="00E700E4" w14:paraId="60039325" w14:textId="77777777" w:rsidTr="00E700E4">
        <w:tc>
          <w:tcPr>
            <w:tcW w:w="206" w:type="pct"/>
            <w:tcBorders>
              <w:top w:val="single" w:sz="4" w:space="0" w:color="auto"/>
              <w:left w:val="single" w:sz="4" w:space="0" w:color="auto"/>
              <w:bottom w:val="single" w:sz="4" w:space="0" w:color="auto"/>
              <w:right w:val="single" w:sz="4" w:space="0" w:color="auto"/>
            </w:tcBorders>
          </w:tcPr>
          <w:p w14:paraId="1C3FF1B4" w14:textId="77777777" w:rsidR="00E700E4" w:rsidRPr="00E700E4" w:rsidRDefault="00E700E4" w:rsidP="00E700E4">
            <w:pPr>
              <w:rPr>
                <w:rFonts w:ascii="Arial" w:hAnsi="Arial" w:cs="Arial"/>
                <w:sz w:val="24"/>
                <w:szCs w:val="24"/>
              </w:rPr>
            </w:pPr>
            <w:r w:rsidRPr="00E700E4">
              <w:rPr>
                <w:rFonts w:ascii="Arial" w:hAnsi="Arial" w:cs="Arial"/>
                <w:sz w:val="24"/>
                <w:szCs w:val="24"/>
              </w:rPr>
              <w:t>29</w:t>
            </w:r>
          </w:p>
        </w:tc>
        <w:tc>
          <w:tcPr>
            <w:tcW w:w="970" w:type="pct"/>
            <w:tcBorders>
              <w:top w:val="single" w:sz="4" w:space="0" w:color="auto"/>
              <w:left w:val="single" w:sz="4" w:space="0" w:color="auto"/>
              <w:bottom w:val="single" w:sz="4" w:space="0" w:color="auto"/>
              <w:right w:val="single" w:sz="4" w:space="0" w:color="auto"/>
            </w:tcBorders>
          </w:tcPr>
          <w:p w14:paraId="5C2854EA" w14:textId="77777777" w:rsidR="00E700E4" w:rsidRPr="00E700E4" w:rsidRDefault="00E700E4" w:rsidP="00E700E4">
            <w:pPr>
              <w:rPr>
                <w:rFonts w:ascii="Arial" w:hAnsi="Arial" w:cs="Arial"/>
                <w:sz w:val="24"/>
                <w:szCs w:val="24"/>
              </w:rPr>
            </w:pPr>
            <w:r w:rsidRPr="00E700E4">
              <w:rPr>
                <w:rFonts w:ascii="Arial" w:hAnsi="Arial" w:cs="Arial"/>
                <w:sz w:val="24"/>
                <w:szCs w:val="24"/>
              </w:rPr>
              <w:t>Чемпионат России</w:t>
            </w:r>
          </w:p>
        </w:tc>
        <w:tc>
          <w:tcPr>
            <w:tcW w:w="1052" w:type="pct"/>
            <w:tcBorders>
              <w:top w:val="single" w:sz="4" w:space="0" w:color="auto"/>
              <w:left w:val="single" w:sz="4" w:space="0" w:color="auto"/>
              <w:bottom w:val="single" w:sz="4" w:space="0" w:color="auto"/>
              <w:right w:val="single" w:sz="4" w:space="0" w:color="auto"/>
            </w:tcBorders>
          </w:tcPr>
          <w:p w14:paraId="124E7CA3" w14:textId="77777777" w:rsidR="00E700E4" w:rsidRPr="00E700E4" w:rsidRDefault="00E700E4" w:rsidP="00E700E4">
            <w:pPr>
              <w:rPr>
                <w:rFonts w:ascii="Arial" w:hAnsi="Arial" w:cs="Arial"/>
                <w:sz w:val="24"/>
                <w:szCs w:val="24"/>
              </w:rPr>
            </w:pPr>
            <w:r w:rsidRPr="00E700E4">
              <w:rPr>
                <w:rFonts w:ascii="Arial" w:hAnsi="Arial" w:cs="Arial"/>
                <w:sz w:val="24"/>
                <w:szCs w:val="24"/>
              </w:rPr>
              <w:t>1 - 3</w:t>
            </w:r>
          </w:p>
        </w:tc>
        <w:tc>
          <w:tcPr>
            <w:tcW w:w="1386" w:type="pct"/>
            <w:vMerge w:val="restart"/>
            <w:tcBorders>
              <w:top w:val="single" w:sz="4" w:space="0" w:color="auto"/>
              <w:left w:val="single" w:sz="4" w:space="0" w:color="auto"/>
              <w:bottom w:val="single" w:sz="4" w:space="0" w:color="auto"/>
              <w:right w:val="single" w:sz="4" w:space="0" w:color="auto"/>
            </w:tcBorders>
          </w:tcPr>
          <w:p w14:paraId="681034B5" w14:textId="77777777" w:rsidR="00E700E4" w:rsidRPr="00E700E4" w:rsidRDefault="00E700E4" w:rsidP="00E700E4">
            <w:pPr>
              <w:rPr>
                <w:rFonts w:ascii="Arial" w:hAnsi="Arial" w:cs="Arial"/>
                <w:sz w:val="24"/>
                <w:szCs w:val="24"/>
              </w:rPr>
            </w:pPr>
            <w:r w:rsidRPr="00E700E4">
              <w:rPr>
                <w:rFonts w:ascii="Arial" w:hAnsi="Arial" w:cs="Arial"/>
                <w:sz w:val="24"/>
                <w:szCs w:val="24"/>
              </w:rPr>
              <w:t>от 15 до 40</w:t>
            </w:r>
          </w:p>
        </w:tc>
        <w:tc>
          <w:tcPr>
            <w:tcW w:w="1386" w:type="pct"/>
            <w:vMerge w:val="restart"/>
            <w:tcBorders>
              <w:top w:val="single" w:sz="4" w:space="0" w:color="auto"/>
              <w:left w:val="single" w:sz="4" w:space="0" w:color="auto"/>
              <w:bottom w:val="single" w:sz="4" w:space="0" w:color="auto"/>
              <w:right w:val="single" w:sz="4" w:space="0" w:color="auto"/>
            </w:tcBorders>
          </w:tcPr>
          <w:p w14:paraId="50C2E622" w14:textId="77777777" w:rsidR="00E700E4" w:rsidRPr="00E700E4" w:rsidRDefault="00E700E4" w:rsidP="00E700E4">
            <w:pPr>
              <w:rPr>
                <w:rFonts w:ascii="Arial" w:hAnsi="Arial" w:cs="Arial"/>
                <w:sz w:val="24"/>
                <w:szCs w:val="24"/>
              </w:rPr>
            </w:pPr>
            <w:r w:rsidRPr="00E700E4">
              <w:rPr>
                <w:rFonts w:ascii="Arial" w:hAnsi="Arial" w:cs="Arial"/>
                <w:sz w:val="24"/>
                <w:szCs w:val="24"/>
              </w:rPr>
              <w:t>9</w:t>
            </w:r>
          </w:p>
        </w:tc>
      </w:tr>
      <w:tr w:rsidR="00E700E4" w:rsidRPr="00E700E4" w14:paraId="2D49441C" w14:textId="77777777" w:rsidTr="00E700E4">
        <w:tc>
          <w:tcPr>
            <w:tcW w:w="206" w:type="pct"/>
            <w:tcBorders>
              <w:top w:val="single" w:sz="4" w:space="0" w:color="auto"/>
              <w:left w:val="single" w:sz="4" w:space="0" w:color="auto"/>
              <w:bottom w:val="single" w:sz="4" w:space="0" w:color="auto"/>
              <w:right w:val="single" w:sz="4" w:space="0" w:color="auto"/>
            </w:tcBorders>
          </w:tcPr>
          <w:p w14:paraId="0430E8C2" w14:textId="77777777" w:rsidR="00E700E4" w:rsidRPr="00E700E4" w:rsidRDefault="00E700E4" w:rsidP="00E700E4">
            <w:pPr>
              <w:rPr>
                <w:rFonts w:ascii="Arial" w:hAnsi="Arial" w:cs="Arial"/>
                <w:sz w:val="24"/>
                <w:szCs w:val="24"/>
              </w:rPr>
            </w:pPr>
            <w:r w:rsidRPr="00E700E4">
              <w:rPr>
                <w:rFonts w:ascii="Arial" w:hAnsi="Arial" w:cs="Arial"/>
                <w:sz w:val="24"/>
                <w:szCs w:val="24"/>
              </w:rPr>
              <w:t>30</w:t>
            </w:r>
          </w:p>
        </w:tc>
        <w:tc>
          <w:tcPr>
            <w:tcW w:w="970" w:type="pct"/>
            <w:tcBorders>
              <w:top w:val="single" w:sz="4" w:space="0" w:color="auto"/>
              <w:left w:val="single" w:sz="4" w:space="0" w:color="auto"/>
              <w:bottom w:val="single" w:sz="4" w:space="0" w:color="auto"/>
              <w:right w:val="single" w:sz="4" w:space="0" w:color="auto"/>
            </w:tcBorders>
          </w:tcPr>
          <w:p w14:paraId="635E06AF" w14:textId="77777777" w:rsidR="00E700E4" w:rsidRPr="00E700E4" w:rsidRDefault="00E700E4" w:rsidP="00E700E4">
            <w:pPr>
              <w:rPr>
                <w:rFonts w:ascii="Arial" w:hAnsi="Arial" w:cs="Arial"/>
                <w:sz w:val="24"/>
                <w:szCs w:val="24"/>
              </w:rPr>
            </w:pPr>
            <w:r w:rsidRPr="00E700E4">
              <w:rPr>
                <w:rFonts w:ascii="Arial" w:hAnsi="Arial" w:cs="Arial"/>
                <w:sz w:val="24"/>
                <w:szCs w:val="24"/>
              </w:rPr>
              <w:t>Первенство России</w:t>
            </w:r>
          </w:p>
        </w:tc>
        <w:tc>
          <w:tcPr>
            <w:tcW w:w="1052" w:type="pct"/>
            <w:tcBorders>
              <w:top w:val="single" w:sz="4" w:space="0" w:color="auto"/>
              <w:left w:val="single" w:sz="4" w:space="0" w:color="auto"/>
              <w:bottom w:val="single" w:sz="4" w:space="0" w:color="auto"/>
              <w:right w:val="single" w:sz="4" w:space="0" w:color="auto"/>
            </w:tcBorders>
          </w:tcPr>
          <w:p w14:paraId="293347DC" w14:textId="77777777" w:rsidR="00E700E4" w:rsidRPr="00E700E4" w:rsidRDefault="00E700E4" w:rsidP="00E700E4">
            <w:pPr>
              <w:rPr>
                <w:rFonts w:ascii="Arial" w:hAnsi="Arial" w:cs="Arial"/>
                <w:sz w:val="24"/>
                <w:szCs w:val="24"/>
              </w:rPr>
            </w:pPr>
            <w:r w:rsidRPr="00E700E4">
              <w:rPr>
                <w:rFonts w:ascii="Arial" w:hAnsi="Arial" w:cs="Arial"/>
                <w:sz w:val="24"/>
                <w:szCs w:val="24"/>
              </w:rPr>
              <w:t>1 - 2</w:t>
            </w:r>
          </w:p>
        </w:tc>
        <w:tc>
          <w:tcPr>
            <w:tcW w:w="1386" w:type="pct"/>
            <w:vMerge/>
            <w:tcBorders>
              <w:top w:val="single" w:sz="4" w:space="0" w:color="auto"/>
              <w:left w:val="single" w:sz="4" w:space="0" w:color="auto"/>
              <w:bottom w:val="single" w:sz="4" w:space="0" w:color="auto"/>
              <w:right w:val="single" w:sz="4" w:space="0" w:color="auto"/>
            </w:tcBorders>
          </w:tcPr>
          <w:p w14:paraId="2F58860F"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721BBDB2" w14:textId="77777777" w:rsidR="00E700E4" w:rsidRPr="00E700E4" w:rsidRDefault="00E700E4" w:rsidP="00E700E4">
            <w:pPr>
              <w:rPr>
                <w:rFonts w:ascii="Arial" w:hAnsi="Arial" w:cs="Arial"/>
                <w:sz w:val="24"/>
                <w:szCs w:val="24"/>
              </w:rPr>
            </w:pPr>
          </w:p>
        </w:tc>
      </w:tr>
      <w:tr w:rsidR="00E700E4" w:rsidRPr="00E700E4" w14:paraId="57461826" w14:textId="77777777" w:rsidTr="00E700E4">
        <w:tc>
          <w:tcPr>
            <w:tcW w:w="206" w:type="pct"/>
            <w:tcBorders>
              <w:top w:val="single" w:sz="4" w:space="0" w:color="auto"/>
              <w:left w:val="single" w:sz="4" w:space="0" w:color="auto"/>
              <w:bottom w:val="single" w:sz="4" w:space="0" w:color="auto"/>
              <w:right w:val="single" w:sz="4" w:space="0" w:color="auto"/>
            </w:tcBorders>
          </w:tcPr>
          <w:p w14:paraId="6EC6B61E" w14:textId="77777777" w:rsidR="00E700E4" w:rsidRPr="00E700E4" w:rsidRDefault="00E700E4" w:rsidP="00E700E4">
            <w:pPr>
              <w:rPr>
                <w:rFonts w:ascii="Arial" w:hAnsi="Arial" w:cs="Arial"/>
                <w:sz w:val="24"/>
                <w:szCs w:val="24"/>
              </w:rPr>
            </w:pPr>
            <w:r w:rsidRPr="00E700E4">
              <w:rPr>
                <w:rFonts w:ascii="Arial" w:hAnsi="Arial" w:cs="Arial"/>
                <w:sz w:val="24"/>
                <w:szCs w:val="24"/>
              </w:rPr>
              <w:t>31</w:t>
            </w:r>
          </w:p>
        </w:tc>
        <w:tc>
          <w:tcPr>
            <w:tcW w:w="970" w:type="pct"/>
            <w:tcBorders>
              <w:top w:val="single" w:sz="4" w:space="0" w:color="auto"/>
              <w:left w:val="single" w:sz="4" w:space="0" w:color="auto"/>
              <w:bottom w:val="single" w:sz="4" w:space="0" w:color="auto"/>
              <w:right w:val="single" w:sz="4" w:space="0" w:color="auto"/>
            </w:tcBorders>
          </w:tcPr>
          <w:p w14:paraId="584595D5"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Финал Спартакиады молодежи, финал Спартакиады учащихся, финал </w:t>
            </w:r>
            <w:r w:rsidRPr="00E700E4">
              <w:rPr>
                <w:rFonts w:ascii="Arial" w:hAnsi="Arial" w:cs="Arial"/>
                <w:sz w:val="24"/>
                <w:szCs w:val="24"/>
              </w:rPr>
              <w:lastRenderedPageBreak/>
              <w:t>всероссийских спортивных соревнований среди спортивных школ</w:t>
            </w:r>
          </w:p>
        </w:tc>
        <w:tc>
          <w:tcPr>
            <w:tcW w:w="1052" w:type="pct"/>
            <w:tcBorders>
              <w:top w:val="single" w:sz="4" w:space="0" w:color="auto"/>
              <w:left w:val="single" w:sz="4" w:space="0" w:color="auto"/>
              <w:bottom w:val="single" w:sz="4" w:space="0" w:color="auto"/>
              <w:right w:val="single" w:sz="4" w:space="0" w:color="auto"/>
            </w:tcBorders>
          </w:tcPr>
          <w:p w14:paraId="0091ECD1" w14:textId="77777777" w:rsidR="00E700E4" w:rsidRPr="00E700E4" w:rsidRDefault="00E700E4" w:rsidP="00E700E4">
            <w:pPr>
              <w:rPr>
                <w:rFonts w:ascii="Arial" w:hAnsi="Arial" w:cs="Arial"/>
                <w:sz w:val="24"/>
                <w:szCs w:val="24"/>
              </w:rPr>
            </w:pPr>
            <w:r w:rsidRPr="00E700E4">
              <w:rPr>
                <w:rFonts w:ascii="Arial" w:hAnsi="Arial" w:cs="Arial"/>
                <w:sz w:val="24"/>
                <w:szCs w:val="24"/>
              </w:rPr>
              <w:lastRenderedPageBreak/>
              <w:t>1</w:t>
            </w:r>
          </w:p>
        </w:tc>
        <w:tc>
          <w:tcPr>
            <w:tcW w:w="1386" w:type="pct"/>
            <w:vMerge/>
            <w:tcBorders>
              <w:top w:val="single" w:sz="4" w:space="0" w:color="auto"/>
              <w:left w:val="single" w:sz="4" w:space="0" w:color="auto"/>
              <w:bottom w:val="single" w:sz="4" w:space="0" w:color="auto"/>
              <w:right w:val="single" w:sz="4" w:space="0" w:color="auto"/>
            </w:tcBorders>
          </w:tcPr>
          <w:p w14:paraId="7936B8A2"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43560D39" w14:textId="77777777" w:rsidR="00E700E4" w:rsidRPr="00E700E4" w:rsidRDefault="00E700E4" w:rsidP="00E700E4">
            <w:pPr>
              <w:rPr>
                <w:rFonts w:ascii="Arial" w:hAnsi="Arial" w:cs="Arial"/>
                <w:sz w:val="24"/>
                <w:szCs w:val="24"/>
              </w:rPr>
            </w:pPr>
          </w:p>
        </w:tc>
      </w:tr>
      <w:tr w:rsidR="00E700E4" w:rsidRPr="00E700E4" w14:paraId="75939FCB" w14:textId="77777777" w:rsidTr="00E700E4">
        <w:tc>
          <w:tcPr>
            <w:tcW w:w="206" w:type="pct"/>
            <w:tcBorders>
              <w:top w:val="single" w:sz="4" w:space="0" w:color="auto"/>
              <w:left w:val="single" w:sz="4" w:space="0" w:color="auto"/>
              <w:bottom w:val="single" w:sz="4" w:space="0" w:color="auto"/>
              <w:right w:val="single" w:sz="4" w:space="0" w:color="auto"/>
            </w:tcBorders>
          </w:tcPr>
          <w:p w14:paraId="37195ED8" w14:textId="77777777" w:rsidR="00E700E4" w:rsidRPr="00E700E4" w:rsidRDefault="00E700E4" w:rsidP="00E700E4">
            <w:pPr>
              <w:rPr>
                <w:rFonts w:ascii="Arial" w:hAnsi="Arial" w:cs="Arial"/>
                <w:sz w:val="24"/>
                <w:szCs w:val="24"/>
              </w:rPr>
            </w:pPr>
            <w:r w:rsidRPr="00E700E4">
              <w:rPr>
                <w:rFonts w:ascii="Arial" w:hAnsi="Arial" w:cs="Arial"/>
                <w:sz w:val="24"/>
                <w:szCs w:val="24"/>
              </w:rPr>
              <w:t>32</w:t>
            </w:r>
          </w:p>
        </w:tc>
        <w:tc>
          <w:tcPr>
            <w:tcW w:w="970" w:type="pct"/>
            <w:tcBorders>
              <w:top w:val="single" w:sz="4" w:space="0" w:color="auto"/>
              <w:left w:val="single" w:sz="4" w:space="0" w:color="auto"/>
              <w:bottom w:val="single" w:sz="4" w:space="0" w:color="auto"/>
              <w:right w:val="single" w:sz="4" w:space="0" w:color="auto"/>
            </w:tcBorders>
          </w:tcPr>
          <w:p w14:paraId="635853AB" w14:textId="77777777" w:rsidR="00E700E4" w:rsidRPr="00E700E4" w:rsidRDefault="00E700E4" w:rsidP="00E700E4">
            <w:pPr>
              <w:rPr>
                <w:rFonts w:ascii="Arial" w:hAnsi="Arial" w:cs="Arial"/>
                <w:sz w:val="24"/>
                <w:szCs w:val="24"/>
              </w:rPr>
            </w:pPr>
            <w:r w:rsidRPr="00E700E4">
              <w:rPr>
                <w:rFonts w:ascii="Arial" w:hAnsi="Arial" w:cs="Arial"/>
                <w:sz w:val="24"/>
                <w:szCs w:val="24"/>
              </w:rPr>
              <w:t>Чемпионат России</w:t>
            </w:r>
          </w:p>
        </w:tc>
        <w:tc>
          <w:tcPr>
            <w:tcW w:w="1052" w:type="pct"/>
            <w:tcBorders>
              <w:top w:val="single" w:sz="4" w:space="0" w:color="auto"/>
              <w:left w:val="single" w:sz="4" w:space="0" w:color="auto"/>
              <w:bottom w:val="single" w:sz="4" w:space="0" w:color="auto"/>
              <w:right w:val="single" w:sz="4" w:space="0" w:color="auto"/>
            </w:tcBorders>
          </w:tcPr>
          <w:p w14:paraId="4E8EA0BC" w14:textId="77777777" w:rsidR="00E700E4" w:rsidRPr="00E700E4" w:rsidRDefault="00E700E4" w:rsidP="00E700E4">
            <w:pPr>
              <w:rPr>
                <w:rFonts w:ascii="Arial" w:hAnsi="Arial" w:cs="Arial"/>
                <w:sz w:val="24"/>
                <w:szCs w:val="24"/>
              </w:rPr>
            </w:pPr>
            <w:r w:rsidRPr="00E700E4">
              <w:rPr>
                <w:rFonts w:ascii="Arial" w:hAnsi="Arial" w:cs="Arial"/>
                <w:sz w:val="24"/>
                <w:szCs w:val="24"/>
              </w:rPr>
              <w:t>4 - 6</w:t>
            </w:r>
          </w:p>
        </w:tc>
        <w:tc>
          <w:tcPr>
            <w:tcW w:w="1386" w:type="pct"/>
            <w:vMerge w:val="restart"/>
            <w:tcBorders>
              <w:top w:val="single" w:sz="4" w:space="0" w:color="auto"/>
              <w:left w:val="single" w:sz="4" w:space="0" w:color="auto"/>
              <w:bottom w:val="single" w:sz="4" w:space="0" w:color="auto"/>
              <w:right w:val="single" w:sz="4" w:space="0" w:color="auto"/>
            </w:tcBorders>
          </w:tcPr>
          <w:p w14:paraId="50B92F6D" w14:textId="77777777" w:rsidR="00E700E4" w:rsidRPr="00E700E4" w:rsidRDefault="00E700E4" w:rsidP="00E700E4">
            <w:pPr>
              <w:rPr>
                <w:rFonts w:ascii="Arial" w:hAnsi="Arial" w:cs="Arial"/>
                <w:sz w:val="24"/>
                <w:szCs w:val="24"/>
              </w:rPr>
            </w:pPr>
            <w:r w:rsidRPr="00E700E4">
              <w:rPr>
                <w:rFonts w:ascii="Arial" w:hAnsi="Arial" w:cs="Arial"/>
                <w:sz w:val="24"/>
                <w:szCs w:val="24"/>
              </w:rPr>
              <w:t>от 15 до 35</w:t>
            </w:r>
          </w:p>
        </w:tc>
        <w:tc>
          <w:tcPr>
            <w:tcW w:w="1386" w:type="pct"/>
            <w:vMerge w:val="restart"/>
            <w:tcBorders>
              <w:top w:val="single" w:sz="4" w:space="0" w:color="auto"/>
              <w:left w:val="single" w:sz="4" w:space="0" w:color="auto"/>
              <w:bottom w:val="single" w:sz="4" w:space="0" w:color="auto"/>
              <w:right w:val="single" w:sz="4" w:space="0" w:color="auto"/>
            </w:tcBorders>
          </w:tcPr>
          <w:p w14:paraId="6B5D4E59" w14:textId="77777777" w:rsidR="00E700E4" w:rsidRPr="00E700E4" w:rsidRDefault="00E700E4" w:rsidP="00E700E4">
            <w:pPr>
              <w:rPr>
                <w:rFonts w:ascii="Arial" w:hAnsi="Arial" w:cs="Arial"/>
                <w:sz w:val="24"/>
                <w:szCs w:val="24"/>
              </w:rPr>
            </w:pPr>
            <w:r w:rsidRPr="00E700E4">
              <w:rPr>
                <w:rFonts w:ascii="Arial" w:hAnsi="Arial" w:cs="Arial"/>
                <w:sz w:val="24"/>
                <w:szCs w:val="24"/>
              </w:rPr>
              <w:t>5</w:t>
            </w:r>
          </w:p>
        </w:tc>
      </w:tr>
      <w:tr w:rsidR="00E700E4" w:rsidRPr="00E700E4" w14:paraId="05DAB1A5" w14:textId="77777777" w:rsidTr="00E700E4">
        <w:tc>
          <w:tcPr>
            <w:tcW w:w="206" w:type="pct"/>
            <w:tcBorders>
              <w:top w:val="single" w:sz="4" w:space="0" w:color="auto"/>
              <w:left w:val="single" w:sz="4" w:space="0" w:color="auto"/>
              <w:bottom w:val="single" w:sz="4" w:space="0" w:color="auto"/>
              <w:right w:val="single" w:sz="4" w:space="0" w:color="auto"/>
            </w:tcBorders>
          </w:tcPr>
          <w:p w14:paraId="3B662B81" w14:textId="77777777" w:rsidR="00E700E4" w:rsidRPr="00E700E4" w:rsidRDefault="00E700E4" w:rsidP="00E700E4">
            <w:pPr>
              <w:rPr>
                <w:rFonts w:ascii="Arial" w:hAnsi="Arial" w:cs="Arial"/>
                <w:sz w:val="24"/>
                <w:szCs w:val="24"/>
              </w:rPr>
            </w:pPr>
            <w:r w:rsidRPr="00E700E4">
              <w:rPr>
                <w:rFonts w:ascii="Arial" w:hAnsi="Arial" w:cs="Arial"/>
                <w:sz w:val="24"/>
                <w:szCs w:val="24"/>
              </w:rPr>
              <w:t>33</w:t>
            </w:r>
          </w:p>
        </w:tc>
        <w:tc>
          <w:tcPr>
            <w:tcW w:w="970" w:type="pct"/>
            <w:tcBorders>
              <w:top w:val="single" w:sz="4" w:space="0" w:color="auto"/>
              <w:left w:val="single" w:sz="4" w:space="0" w:color="auto"/>
              <w:bottom w:val="single" w:sz="4" w:space="0" w:color="auto"/>
              <w:right w:val="single" w:sz="4" w:space="0" w:color="auto"/>
            </w:tcBorders>
          </w:tcPr>
          <w:p w14:paraId="599FB7F9" w14:textId="77777777" w:rsidR="00E700E4" w:rsidRPr="00E700E4" w:rsidRDefault="00E700E4" w:rsidP="00E700E4">
            <w:pPr>
              <w:rPr>
                <w:rFonts w:ascii="Arial" w:hAnsi="Arial" w:cs="Arial"/>
                <w:sz w:val="24"/>
                <w:szCs w:val="24"/>
              </w:rPr>
            </w:pPr>
            <w:r w:rsidRPr="00E700E4">
              <w:rPr>
                <w:rFonts w:ascii="Arial" w:hAnsi="Arial" w:cs="Arial"/>
                <w:sz w:val="24"/>
                <w:szCs w:val="24"/>
              </w:rPr>
              <w:t>Первенство России</w:t>
            </w:r>
          </w:p>
        </w:tc>
        <w:tc>
          <w:tcPr>
            <w:tcW w:w="1052" w:type="pct"/>
            <w:tcBorders>
              <w:top w:val="single" w:sz="4" w:space="0" w:color="auto"/>
              <w:left w:val="single" w:sz="4" w:space="0" w:color="auto"/>
              <w:bottom w:val="single" w:sz="4" w:space="0" w:color="auto"/>
              <w:right w:val="single" w:sz="4" w:space="0" w:color="auto"/>
            </w:tcBorders>
          </w:tcPr>
          <w:p w14:paraId="5F61A991" w14:textId="77777777" w:rsidR="00E700E4" w:rsidRPr="00E700E4" w:rsidRDefault="00E700E4" w:rsidP="00E700E4">
            <w:pPr>
              <w:rPr>
                <w:rFonts w:ascii="Arial" w:hAnsi="Arial" w:cs="Arial"/>
                <w:sz w:val="24"/>
                <w:szCs w:val="24"/>
              </w:rPr>
            </w:pPr>
            <w:r w:rsidRPr="00E700E4">
              <w:rPr>
                <w:rFonts w:ascii="Arial" w:hAnsi="Arial" w:cs="Arial"/>
                <w:sz w:val="24"/>
                <w:szCs w:val="24"/>
              </w:rPr>
              <w:t>3 - 4</w:t>
            </w:r>
          </w:p>
        </w:tc>
        <w:tc>
          <w:tcPr>
            <w:tcW w:w="1386" w:type="pct"/>
            <w:vMerge/>
            <w:tcBorders>
              <w:top w:val="single" w:sz="4" w:space="0" w:color="auto"/>
              <w:left w:val="single" w:sz="4" w:space="0" w:color="auto"/>
              <w:bottom w:val="single" w:sz="4" w:space="0" w:color="auto"/>
              <w:right w:val="single" w:sz="4" w:space="0" w:color="auto"/>
            </w:tcBorders>
          </w:tcPr>
          <w:p w14:paraId="40B2FEE9"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2DEA0551" w14:textId="77777777" w:rsidR="00E700E4" w:rsidRPr="00E700E4" w:rsidRDefault="00E700E4" w:rsidP="00E700E4">
            <w:pPr>
              <w:rPr>
                <w:rFonts w:ascii="Arial" w:hAnsi="Arial" w:cs="Arial"/>
                <w:sz w:val="24"/>
                <w:szCs w:val="24"/>
              </w:rPr>
            </w:pPr>
          </w:p>
        </w:tc>
      </w:tr>
      <w:tr w:rsidR="00E700E4" w:rsidRPr="00E700E4" w14:paraId="3625B1E2" w14:textId="77777777" w:rsidTr="00E700E4">
        <w:tc>
          <w:tcPr>
            <w:tcW w:w="206" w:type="pct"/>
            <w:tcBorders>
              <w:top w:val="single" w:sz="4" w:space="0" w:color="auto"/>
              <w:left w:val="single" w:sz="4" w:space="0" w:color="auto"/>
              <w:bottom w:val="single" w:sz="4" w:space="0" w:color="auto"/>
              <w:right w:val="single" w:sz="4" w:space="0" w:color="auto"/>
            </w:tcBorders>
          </w:tcPr>
          <w:p w14:paraId="31DDC9C7" w14:textId="77777777" w:rsidR="00E700E4" w:rsidRPr="00E700E4" w:rsidRDefault="00E700E4" w:rsidP="00E700E4">
            <w:pPr>
              <w:rPr>
                <w:rFonts w:ascii="Arial" w:hAnsi="Arial" w:cs="Arial"/>
                <w:sz w:val="24"/>
                <w:szCs w:val="24"/>
              </w:rPr>
            </w:pPr>
            <w:r w:rsidRPr="00E700E4">
              <w:rPr>
                <w:rFonts w:ascii="Arial" w:hAnsi="Arial" w:cs="Arial"/>
                <w:sz w:val="24"/>
                <w:szCs w:val="24"/>
              </w:rPr>
              <w:t>34</w:t>
            </w:r>
          </w:p>
        </w:tc>
        <w:tc>
          <w:tcPr>
            <w:tcW w:w="970" w:type="pct"/>
            <w:tcBorders>
              <w:top w:val="single" w:sz="4" w:space="0" w:color="auto"/>
              <w:left w:val="single" w:sz="4" w:space="0" w:color="auto"/>
              <w:bottom w:val="single" w:sz="4" w:space="0" w:color="auto"/>
              <w:right w:val="single" w:sz="4" w:space="0" w:color="auto"/>
            </w:tcBorders>
          </w:tcPr>
          <w:p w14:paraId="2492B208" w14:textId="77777777" w:rsidR="00E700E4" w:rsidRPr="00E700E4" w:rsidRDefault="00E700E4" w:rsidP="00E700E4">
            <w:pPr>
              <w:rPr>
                <w:rFonts w:ascii="Arial" w:hAnsi="Arial" w:cs="Arial"/>
                <w:sz w:val="24"/>
                <w:szCs w:val="24"/>
              </w:rPr>
            </w:pPr>
            <w:r w:rsidRPr="00E700E4">
              <w:rPr>
                <w:rFonts w:ascii="Arial" w:hAnsi="Arial" w:cs="Arial"/>
                <w:sz w:val="24"/>
                <w:szCs w:val="24"/>
              </w:rPr>
              <w:t>Финал Спартакиады молодежи, финал Спартакиады учащихся, финал всероссийских спортивных соревнований среди спортивных школ</w:t>
            </w:r>
          </w:p>
        </w:tc>
        <w:tc>
          <w:tcPr>
            <w:tcW w:w="1052" w:type="pct"/>
            <w:tcBorders>
              <w:top w:val="single" w:sz="4" w:space="0" w:color="auto"/>
              <w:left w:val="single" w:sz="4" w:space="0" w:color="auto"/>
              <w:bottom w:val="single" w:sz="4" w:space="0" w:color="auto"/>
              <w:right w:val="single" w:sz="4" w:space="0" w:color="auto"/>
            </w:tcBorders>
          </w:tcPr>
          <w:p w14:paraId="2AC4B579" w14:textId="77777777" w:rsidR="00E700E4" w:rsidRPr="00E700E4" w:rsidRDefault="00E700E4" w:rsidP="00E700E4">
            <w:pPr>
              <w:rPr>
                <w:rFonts w:ascii="Arial" w:hAnsi="Arial" w:cs="Arial"/>
                <w:sz w:val="24"/>
                <w:szCs w:val="24"/>
              </w:rPr>
            </w:pPr>
            <w:r w:rsidRPr="00E700E4">
              <w:rPr>
                <w:rFonts w:ascii="Arial" w:hAnsi="Arial" w:cs="Arial"/>
                <w:sz w:val="24"/>
                <w:szCs w:val="24"/>
              </w:rPr>
              <w:t>2 - 3</w:t>
            </w:r>
          </w:p>
        </w:tc>
        <w:tc>
          <w:tcPr>
            <w:tcW w:w="1386" w:type="pct"/>
            <w:vMerge/>
            <w:tcBorders>
              <w:top w:val="single" w:sz="4" w:space="0" w:color="auto"/>
              <w:left w:val="single" w:sz="4" w:space="0" w:color="auto"/>
              <w:bottom w:val="single" w:sz="4" w:space="0" w:color="auto"/>
              <w:right w:val="single" w:sz="4" w:space="0" w:color="auto"/>
            </w:tcBorders>
          </w:tcPr>
          <w:p w14:paraId="5772B142"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660703B2" w14:textId="77777777" w:rsidR="00E700E4" w:rsidRPr="00E700E4" w:rsidRDefault="00E700E4" w:rsidP="00E700E4">
            <w:pPr>
              <w:rPr>
                <w:rFonts w:ascii="Arial" w:hAnsi="Arial" w:cs="Arial"/>
                <w:sz w:val="24"/>
                <w:szCs w:val="24"/>
              </w:rPr>
            </w:pPr>
          </w:p>
        </w:tc>
      </w:tr>
      <w:tr w:rsidR="00E700E4" w:rsidRPr="00E700E4" w14:paraId="6B8963DA" w14:textId="77777777" w:rsidTr="00E700E4">
        <w:tc>
          <w:tcPr>
            <w:tcW w:w="206" w:type="pct"/>
            <w:tcBorders>
              <w:top w:val="single" w:sz="4" w:space="0" w:color="auto"/>
              <w:left w:val="single" w:sz="4" w:space="0" w:color="auto"/>
              <w:bottom w:val="single" w:sz="4" w:space="0" w:color="auto"/>
              <w:right w:val="single" w:sz="4" w:space="0" w:color="auto"/>
            </w:tcBorders>
          </w:tcPr>
          <w:p w14:paraId="5F260C5B" w14:textId="77777777" w:rsidR="00E700E4" w:rsidRPr="00E700E4" w:rsidRDefault="00E700E4" w:rsidP="00E700E4">
            <w:pPr>
              <w:rPr>
                <w:rFonts w:ascii="Arial" w:hAnsi="Arial" w:cs="Arial"/>
                <w:sz w:val="24"/>
                <w:szCs w:val="24"/>
              </w:rPr>
            </w:pPr>
            <w:r w:rsidRPr="00E700E4">
              <w:rPr>
                <w:rFonts w:ascii="Arial" w:hAnsi="Arial" w:cs="Arial"/>
                <w:sz w:val="24"/>
                <w:szCs w:val="24"/>
              </w:rPr>
              <w:t>35</w:t>
            </w:r>
          </w:p>
        </w:tc>
        <w:tc>
          <w:tcPr>
            <w:tcW w:w="970" w:type="pct"/>
            <w:tcBorders>
              <w:top w:val="single" w:sz="4" w:space="0" w:color="auto"/>
              <w:left w:val="single" w:sz="4" w:space="0" w:color="auto"/>
              <w:bottom w:val="single" w:sz="4" w:space="0" w:color="auto"/>
              <w:right w:val="single" w:sz="4" w:space="0" w:color="auto"/>
            </w:tcBorders>
          </w:tcPr>
          <w:p w14:paraId="51B4F66B" w14:textId="77777777" w:rsidR="00E700E4" w:rsidRPr="00E700E4" w:rsidRDefault="00E700E4" w:rsidP="00E700E4">
            <w:pPr>
              <w:rPr>
                <w:rFonts w:ascii="Arial" w:hAnsi="Arial" w:cs="Arial"/>
                <w:sz w:val="24"/>
                <w:szCs w:val="24"/>
              </w:rPr>
            </w:pPr>
            <w:r w:rsidRPr="00E700E4">
              <w:rPr>
                <w:rFonts w:ascii="Arial" w:hAnsi="Arial" w:cs="Arial"/>
                <w:sz w:val="24"/>
                <w:szCs w:val="24"/>
              </w:rPr>
              <w:t>Чемпионат Красноярского края, первенство Красноярского края</w:t>
            </w:r>
          </w:p>
        </w:tc>
        <w:tc>
          <w:tcPr>
            <w:tcW w:w="1052" w:type="pct"/>
            <w:tcBorders>
              <w:top w:val="single" w:sz="4" w:space="0" w:color="auto"/>
              <w:left w:val="single" w:sz="4" w:space="0" w:color="auto"/>
              <w:bottom w:val="single" w:sz="4" w:space="0" w:color="auto"/>
              <w:right w:val="single" w:sz="4" w:space="0" w:color="auto"/>
            </w:tcBorders>
          </w:tcPr>
          <w:p w14:paraId="265E4E46" w14:textId="77777777" w:rsidR="00E700E4" w:rsidRPr="00E700E4" w:rsidRDefault="00E700E4" w:rsidP="00E700E4">
            <w:pPr>
              <w:rPr>
                <w:rFonts w:ascii="Arial" w:hAnsi="Arial" w:cs="Arial"/>
                <w:sz w:val="24"/>
                <w:szCs w:val="24"/>
              </w:rPr>
            </w:pPr>
            <w:r w:rsidRPr="00E700E4">
              <w:rPr>
                <w:rFonts w:ascii="Arial" w:hAnsi="Arial" w:cs="Arial"/>
                <w:sz w:val="24"/>
                <w:szCs w:val="24"/>
              </w:rPr>
              <w:t>1 - 2</w:t>
            </w:r>
          </w:p>
        </w:tc>
        <w:tc>
          <w:tcPr>
            <w:tcW w:w="1386" w:type="pct"/>
            <w:vMerge/>
            <w:tcBorders>
              <w:top w:val="single" w:sz="4" w:space="0" w:color="auto"/>
              <w:left w:val="single" w:sz="4" w:space="0" w:color="auto"/>
              <w:bottom w:val="single" w:sz="4" w:space="0" w:color="auto"/>
              <w:right w:val="single" w:sz="4" w:space="0" w:color="auto"/>
            </w:tcBorders>
          </w:tcPr>
          <w:p w14:paraId="0AEDA062" w14:textId="77777777" w:rsidR="00E700E4" w:rsidRPr="00E700E4" w:rsidRDefault="00E700E4" w:rsidP="00E700E4">
            <w:pPr>
              <w:rPr>
                <w:rFonts w:ascii="Arial" w:hAnsi="Arial" w:cs="Arial"/>
                <w:sz w:val="24"/>
                <w:szCs w:val="24"/>
              </w:rPr>
            </w:pPr>
          </w:p>
        </w:tc>
        <w:tc>
          <w:tcPr>
            <w:tcW w:w="1386" w:type="pct"/>
            <w:vMerge/>
            <w:tcBorders>
              <w:top w:val="single" w:sz="4" w:space="0" w:color="auto"/>
              <w:left w:val="single" w:sz="4" w:space="0" w:color="auto"/>
              <w:bottom w:val="single" w:sz="4" w:space="0" w:color="auto"/>
              <w:right w:val="single" w:sz="4" w:space="0" w:color="auto"/>
            </w:tcBorders>
          </w:tcPr>
          <w:p w14:paraId="592E97FB" w14:textId="77777777" w:rsidR="00E700E4" w:rsidRPr="00E700E4" w:rsidRDefault="00E700E4" w:rsidP="00E700E4">
            <w:pPr>
              <w:rPr>
                <w:rFonts w:ascii="Arial" w:hAnsi="Arial" w:cs="Arial"/>
                <w:sz w:val="24"/>
                <w:szCs w:val="24"/>
              </w:rPr>
            </w:pPr>
          </w:p>
        </w:tc>
      </w:tr>
      <w:tr w:rsidR="00E700E4" w:rsidRPr="00E700E4" w14:paraId="6DD6635F" w14:textId="77777777" w:rsidTr="00E700E4">
        <w:tc>
          <w:tcPr>
            <w:tcW w:w="206" w:type="pct"/>
            <w:tcBorders>
              <w:top w:val="single" w:sz="4" w:space="0" w:color="auto"/>
              <w:left w:val="single" w:sz="4" w:space="0" w:color="auto"/>
              <w:bottom w:val="single" w:sz="4" w:space="0" w:color="auto"/>
              <w:right w:val="single" w:sz="4" w:space="0" w:color="auto"/>
            </w:tcBorders>
          </w:tcPr>
          <w:p w14:paraId="10C8A313" w14:textId="77777777" w:rsidR="00E700E4" w:rsidRPr="00E700E4" w:rsidRDefault="00E700E4" w:rsidP="00E700E4">
            <w:pPr>
              <w:rPr>
                <w:rFonts w:ascii="Arial" w:hAnsi="Arial" w:cs="Arial"/>
                <w:sz w:val="24"/>
                <w:szCs w:val="24"/>
              </w:rPr>
            </w:pPr>
            <w:r w:rsidRPr="00E700E4">
              <w:rPr>
                <w:rFonts w:ascii="Arial" w:hAnsi="Arial" w:cs="Arial"/>
                <w:sz w:val="24"/>
                <w:szCs w:val="24"/>
              </w:rPr>
              <w:t>36</w:t>
            </w:r>
          </w:p>
        </w:tc>
        <w:tc>
          <w:tcPr>
            <w:tcW w:w="970" w:type="pct"/>
            <w:tcBorders>
              <w:top w:val="single" w:sz="4" w:space="0" w:color="auto"/>
              <w:left w:val="single" w:sz="4" w:space="0" w:color="auto"/>
              <w:bottom w:val="single" w:sz="4" w:space="0" w:color="auto"/>
              <w:right w:val="single" w:sz="4" w:space="0" w:color="auto"/>
            </w:tcBorders>
          </w:tcPr>
          <w:p w14:paraId="7C24D38F" w14:textId="77777777" w:rsidR="00E700E4" w:rsidRPr="00E700E4" w:rsidRDefault="00E700E4" w:rsidP="00E700E4">
            <w:pPr>
              <w:rPr>
                <w:rFonts w:ascii="Arial" w:hAnsi="Arial" w:cs="Arial"/>
                <w:sz w:val="24"/>
                <w:szCs w:val="24"/>
              </w:rPr>
            </w:pPr>
            <w:r w:rsidRPr="00E700E4">
              <w:rPr>
                <w:rFonts w:ascii="Arial" w:hAnsi="Arial" w:cs="Arial"/>
                <w:sz w:val="24"/>
                <w:szCs w:val="24"/>
              </w:rPr>
              <w:t xml:space="preserve">Официальные международные спортивные соревнования, включенные в единый календарный план (в </w:t>
            </w:r>
            <w:r w:rsidRPr="00E700E4">
              <w:rPr>
                <w:rFonts w:ascii="Arial" w:hAnsi="Arial" w:cs="Arial"/>
                <w:sz w:val="24"/>
                <w:szCs w:val="24"/>
              </w:rPr>
              <w:lastRenderedPageBreak/>
              <w:t>составе спортивной сборной команды России, основной состав)</w:t>
            </w:r>
          </w:p>
        </w:tc>
        <w:tc>
          <w:tcPr>
            <w:tcW w:w="1052" w:type="pct"/>
            <w:tcBorders>
              <w:top w:val="single" w:sz="4" w:space="0" w:color="auto"/>
              <w:left w:val="single" w:sz="4" w:space="0" w:color="auto"/>
              <w:bottom w:val="single" w:sz="4" w:space="0" w:color="auto"/>
              <w:right w:val="single" w:sz="4" w:space="0" w:color="auto"/>
            </w:tcBorders>
          </w:tcPr>
          <w:p w14:paraId="2BD515FA" w14:textId="77777777" w:rsidR="00E700E4" w:rsidRPr="00E700E4" w:rsidRDefault="00E700E4" w:rsidP="00E700E4">
            <w:pPr>
              <w:rPr>
                <w:rFonts w:ascii="Arial" w:hAnsi="Arial" w:cs="Arial"/>
                <w:sz w:val="24"/>
                <w:szCs w:val="24"/>
              </w:rPr>
            </w:pPr>
            <w:r w:rsidRPr="00E700E4">
              <w:rPr>
                <w:rFonts w:ascii="Arial" w:hAnsi="Arial" w:cs="Arial"/>
                <w:sz w:val="24"/>
                <w:szCs w:val="24"/>
              </w:rPr>
              <w:lastRenderedPageBreak/>
              <w:t>участие</w:t>
            </w:r>
          </w:p>
        </w:tc>
        <w:tc>
          <w:tcPr>
            <w:tcW w:w="1386" w:type="pct"/>
            <w:tcBorders>
              <w:top w:val="single" w:sz="4" w:space="0" w:color="auto"/>
              <w:left w:val="single" w:sz="4" w:space="0" w:color="auto"/>
              <w:bottom w:val="single" w:sz="4" w:space="0" w:color="auto"/>
              <w:right w:val="single" w:sz="4" w:space="0" w:color="auto"/>
            </w:tcBorders>
          </w:tcPr>
          <w:p w14:paraId="28B8E992" w14:textId="77777777" w:rsidR="00E700E4" w:rsidRPr="00E700E4" w:rsidRDefault="00E700E4" w:rsidP="00E700E4">
            <w:pPr>
              <w:rPr>
                <w:rFonts w:ascii="Arial" w:hAnsi="Arial" w:cs="Arial"/>
                <w:sz w:val="24"/>
                <w:szCs w:val="24"/>
              </w:rPr>
            </w:pPr>
            <w:r w:rsidRPr="00E700E4">
              <w:rPr>
                <w:rFonts w:ascii="Arial" w:hAnsi="Arial" w:cs="Arial"/>
                <w:sz w:val="24"/>
                <w:szCs w:val="24"/>
              </w:rPr>
              <w:t>от 5 до 25</w:t>
            </w:r>
          </w:p>
        </w:tc>
        <w:tc>
          <w:tcPr>
            <w:tcW w:w="1386" w:type="pct"/>
            <w:tcBorders>
              <w:top w:val="single" w:sz="4" w:space="0" w:color="auto"/>
              <w:left w:val="single" w:sz="4" w:space="0" w:color="auto"/>
              <w:bottom w:val="single" w:sz="4" w:space="0" w:color="auto"/>
              <w:right w:val="single" w:sz="4" w:space="0" w:color="auto"/>
            </w:tcBorders>
          </w:tcPr>
          <w:p w14:paraId="58E54008" w14:textId="77777777" w:rsidR="00E700E4" w:rsidRPr="00E700E4" w:rsidRDefault="00E700E4" w:rsidP="00E700E4">
            <w:pPr>
              <w:rPr>
                <w:rFonts w:ascii="Arial" w:hAnsi="Arial" w:cs="Arial"/>
                <w:sz w:val="24"/>
                <w:szCs w:val="24"/>
              </w:rPr>
            </w:pPr>
            <w:r w:rsidRPr="00E700E4">
              <w:rPr>
                <w:rFonts w:ascii="Arial" w:hAnsi="Arial" w:cs="Arial"/>
                <w:sz w:val="24"/>
                <w:szCs w:val="24"/>
              </w:rPr>
              <w:t>8</w:t>
            </w:r>
          </w:p>
        </w:tc>
      </w:tr>
      <w:tr w:rsidR="00E700E4" w:rsidRPr="00E700E4" w14:paraId="49D17102" w14:textId="77777777" w:rsidTr="00E700E4">
        <w:tc>
          <w:tcPr>
            <w:tcW w:w="206" w:type="pct"/>
            <w:tcBorders>
              <w:top w:val="single" w:sz="4" w:space="0" w:color="auto"/>
              <w:left w:val="single" w:sz="4" w:space="0" w:color="auto"/>
              <w:bottom w:val="single" w:sz="4" w:space="0" w:color="auto"/>
              <w:right w:val="single" w:sz="4" w:space="0" w:color="auto"/>
            </w:tcBorders>
          </w:tcPr>
          <w:p w14:paraId="54AF2600" w14:textId="77777777" w:rsidR="00E700E4" w:rsidRPr="00E700E4" w:rsidRDefault="00E700E4" w:rsidP="00E700E4">
            <w:pPr>
              <w:rPr>
                <w:rFonts w:ascii="Arial" w:hAnsi="Arial" w:cs="Arial"/>
                <w:sz w:val="24"/>
                <w:szCs w:val="24"/>
              </w:rPr>
            </w:pPr>
            <w:r w:rsidRPr="00E700E4">
              <w:rPr>
                <w:rFonts w:ascii="Arial" w:hAnsi="Arial" w:cs="Arial"/>
                <w:sz w:val="24"/>
                <w:szCs w:val="24"/>
              </w:rPr>
              <w:t>37</w:t>
            </w:r>
          </w:p>
        </w:tc>
        <w:tc>
          <w:tcPr>
            <w:tcW w:w="970" w:type="pct"/>
            <w:tcBorders>
              <w:top w:val="single" w:sz="4" w:space="0" w:color="auto"/>
              <w:left w:val="single" w:sz="4" w:space="0" w:color="auto"/>
              <w:bottom w:val="single" w:sz="4" w:space="0" w:color="auto"/>
              <w:right w:val="single" w:sz="4" w:space="0" w:color="auto"/>
            </w:tcBorders>
          </w:tcPr>
          <w:p w14:paraId="5E51BCD1" w14:textId="77777777" w:rsidR="00E700E4" w:rsidRPr="00E700E4" w:rsidRDefault="00E700E4" w:rsidP="00E700E4">
            <w:pPr>
              <w:rPr>
                <w:rFonts w:ascii="Arial" w:hAnsi="Arial" w:cs="Arial"/>
                <w:sz w:val="24"/>
                <w:szCs w:val="24"/>
              </w:rPr>
            </w:pPr>
            <w:r w:rsidRPr="00E700E4">
              <w:rPr>
                <w:rFonts w:ascii="Arial" w:hAnsi="Arial" w:cs="Arial"/>
                <w:sz w:val="24"/>
                <w:szCs w:val="24"/>
              </w:rPr>
              <w:t>Официальные международные спортивные соревнования, включенные в единый календарный план (в составе спортивной сборной команды России, молодежный состав)</w:t>
            </w:r>
          </w:p>
        </w:tc>
        <w:tc>
          <w:tcPr>
            <w:tcW w:w="1052" w:type="pct"/>
            <w:tcBorders>
              <w:top w:val="single" w:sz="4" w:space="0" w:color="auto"/>
              <w:left w:val="single" w:sz="4" w:space="0" w:color="auto"/>
              <w:bottom w:val="single" w:sz="4" w:space="0" w:color="auto"/>
              <w:right w:val="single" w:sz="4" w:space="0" w:color="auto"/>
            </w:tcBorders>
          </w:tcPr>
          <w:p w14:paraId="00C59092" w14:textId="77777777" w:rsidR="00E700E4" w:rsidRPr="00E700E4" w:rsidRDefault="00E700E4" w:rsidP="00E700E4">
            <w:pPr>
              <w:rPr>
                <w:rFonts w:ascii="Arial" w:hAnsi="Arial" w:cs="Arial"/>
                <w:sz w:val="24"/>
                <w:szCs w:val="24"/>
              </w:rPr>
            </w:pPr>
            <w:r w:rsidRPr="00E700E4">
              <w:rPr>
                <w:rFonts w:ascii="Arial" w:hAnsi="Arial" w:cs="Arial"/>
                <w:sz w:val="24"/>
                <w:szCs w:val="24"/>
              </w:rPr>
              <w:t>участие</w:t>
            </w:r>
          </w:p>
        </w:tc>
        <w:tc>
          <w:tcPr>
            <w:tcW w:w="1386" w:type="pct"/>
            <w:tcBorders>
              <w:top w:val="single" w:sz="4" w:space="0" w:color="auto"/>
              <w:left w:val="single" w:sz="4" w:space="0" w:color="auto"/>
              <w:bottom w:val="single" w:sz="4" w:space="0" w:color="auto"/>
              <w:right w:val="single" w:sz="4" w:space="0" w:color="auto"/>
            </w:tcBorders>
          </w:tcPr>
          <w:p w14:paraId="3647E112" w14:textId="77777777" w:rsidR="00E700E4" w:rsidRPr="00E700E4" w:rsidRDefault="00E700E4" w:rsidP="00E700E4">
            <w:pPr>
              <w:rPr>
                <w:rFonts w:ascii="Arial" w:hAnsi="Arial" w:cs="Arial"/>
                <w:sz w:val="24"/>
                <w:szCs w:val="24"/>
              </w:rPr>
            </w:pPr>
            <w:r w:rsidRPr="00E700E4">
              <w:rPr>
                <w:rFonts w:ascii="Arial" w:hAnsi="Arial" w:cs="Arial"/>
                <w:sz w:val="24"/>
                <w:szCs w:val="24"/>
              </w:rPr>
              <w:t>от 5 до 25</w:t>
            </w:r>
          </w:p>
        </w:tc>
        <w:tc>
          <w:tcPr>
            <w:tcW w:w="1386" w:type="pct"/>
            <w:tcBorders>
              <w:top w:val="single" w:sz="4" w:space="0" w:color="auto"/>
              <w:left w:val="single" w:sz="4" w:space="0" w:color="auto"/>
              <w:bottom w:val="single" w:sz="4" w:space="0" w:color="auto"/>
              <w:right w:val="single" w:sz="4" w:space="0" w:color="auto"/>
            </w:tcBorders>
          </w:tcPr>
          <w:p w14:paraId="7E923392" w14:textId="77777777" w:rsidR="00E700E4" w:rsidRPr="00E700E4" w:rsidRDefault="00E700E4" w:rsidP="00E700E4">
            <w:pPr>
              <w:rPr>
                <w:rFonts w:ascii="Arial" w:hAnsi="Arial" w:cs="Arial"/>
                <w:sz w:val="24"/>
                <w:szCs w:val="24"/>
              </w:rPr>
            </w:pPr>
            <w:r w:rsidRPr="00E700E4">
              <w:rPr>
                <w:rFonts w:ascii="Arial" w:hAnsi="Arial" w:cs="Arial"/>
                <w:sz w:val="24"/>
                <w:szCs w:val="24"/>
              </w:rPr>
              <w:t>8</w:t>
            </w:r>
          </w:p>
        </w:tc>
      </w:tr>
      <w:tr w:rsidR="00E700E4" w:rsidRPr="00E700E4" w14:paraId="151B64CF" w14:textId="77777777" w:rsidTr="00E700E4">
        <w:tc>
          <w:tcPr>
            <w:tcW w:w="206" w:type="pct"/>
            <w:tcBorders>
              <w:top w:val="single" w:sz="4" w:space="0" w:color="auto"/>
              <w:left w:val="single" w:sz="4" w:space="0" w:color="auto"/>
              <w:bottom w:val="single" w:sz="4" w:space="0" w:color="auto"/>
              <w:right w:val="single" w:sz="4" w:space="0" w:color="auto"/>
            </w:tcBorders>
          </w:tcPr>
          <w:p w14:paraId="02E93511" w14:textId="77777777" w:rsidR="00E700E4" w:rsidRPr="00E700E4" w:rsidRDefault="00E700E4" w:rsidP="00E700E4">
            <w:pPr>
              <w:rPr>
                <w:rFonts w:ascii="Arial" w:hAnsi="Arial" w:cs="Arial"/>
                <w:sz w:val="24"/>
                <w:szCs w:val="24"/>
              </w:rPr>
            </w:pPr>
            <w:r w:rsidRPr="00E700E4">
              <w:rPr>
                <w:rFonts w:ascii="Arial" w:hAnsi="Arial" w:cs="Arial"/>
                <w:sz w:val="24"/>
                <w:szCs w:val="24"/>
              </w:rPr>
              <w:t>38</w:t>
            </w:r>
          </w:p>
        </w:tc>
        <w:tc>
          <w:tcPr>
            <w:tcW w:w="970" w:type="pct"/>
            <w:tcBorders>
              <w:top w:val="single" w:sz="4" w:space="0" w:color="auto"/>
              <w:left w:val="single" w:sz="4" w:space="0" w:color="auto"/>
              <w:bottom w:val="single" w:sz="4" w:space="0" w:color="auto"/>
              <w:right w:val="single" w:sz="4" w:space="0" w:color="auto"/>
            </w:tcBorders>
          </w:tcPr>
          <w:p w14:paraId="47A590C3" w14:textId="77777777" w:rsidR="00E700E4" w:rsidRPr="00E700E4" w:rsidRDefault="00E700E4" w:rsidP="00E700E4">
            <w:pPr>
              <w:rPr>
                <w:rFonts w:ascii="Arial" w:hAnsi="Arial" w:cs="Arial"/>
                <w:sz w:val="24"/>
                <w:szCs w:val="24"/>
              </w:rPr>
            </w:pPr>
            <w:r w:rsidRPr="00E700E4">
              <w:rPr>
                <w:rFonts w:ascii="Arial" w:hAnsi="Arial" w:cs="Arial"/>
                <w:sz w:val="24"/>
                <w:szCs w:val="24"/>
              </w:rPr>
              <w:t>Официальные международные спортивные соревнования, включенные в единый календарный план (в составе спортивной сборной команды России, юношеский состав)</w:t>
            </w:r>
          </w:p>
        </w:tc>
        <w:tc>
          <w:tcPr>
            <w:tcW w:w="1052" w:type="pct"/>
            <w:tcBorders>
              <w:top w:val="single" w:sz="4" w:space="0" w:color="auto"/>
              <w:left w:val="single" w:sz="4" w:space="0" w:color="auto"/>
              <w:bottom w:val="single" w:sz="4" w:space="0" w:color="auto"/>
              <w:right w:val="single" w:sz="4" w:space="0" w:color="auto"/>
            </w:tcBorders>
          </w:tcPr>
          <w:p w14:paraId="35AF5C8A" w14:textId="77777777" w:rsidR="00E700E4" w:rsidRPr="00E700E4" w:rsidRDefault="00E700E4" w:rsidP="00E700E4">
            <w:pPr>
              <w:rPr>
                <w:rFonts w:ascii="Arial" w:hAnsi="Arial" w:cs="Arial"/>
                <w:sz w:val="24"/>
                <w:szCs w:val="24"/>
              </w:rPr>
            </w:pPr>
            <w:r w:rsidRPr="00E700E4">
              <w:rPr>
                <w:rFonts w:ascii="Arial" w:hAnsi="Arial" w:cs="Arial"/>
                <w:sz w:val="24"/>
                <w:szCs w:val="24"/>
              </w:rPr>
              <w:t>участие</w:t>
            </w:r>
          </w:p>
        </w:tc>
        <w:tc>
          <w:tcPr>
            <w:tcW w:w="1386" w:type="pct"/>
            <w:tcBorders>
              <w:top w:val="single" w:sz="4" w:space="0" w:color="auto"/>
              <w:left w:val="single" w:sz="4" w:space="0" w:color="auto"/>
              <w:bottom w:val="single" w:sz="4" w:space="0" w:color="auto"/>
              <w:right w:val="single" w:sz="4" w:space="0" w:color="auto"/>
            </w:tcBorders>
          </w:tcPr>
          <w:p w14:paraId="237DE07E" w14:textId="77777777" w:rsidR="00E700E4" w:rsidRPr="00E700E4" w:rsidRDefault="00E700E4" w:rsidP="00E700E4">
            <w:pPr>
              <w:rPr>
                <w:rFonts w:ascii="Arial" w:hAnsi="Arial" w:cs="Arial"/>
                <w:sz w:val="24"/>
                <w:szCs w:val="24"/>
              </w:rPr>
            </w:pPr>
            <w:r w:rsidRPr="00E700E4">
              <w:rPr>
                <w:rFonts w:ascii="Arial" w:hAnsi="Arial" w:cs="Arial"/>
                <w:sz w:val="24"/>
                <w:szCs w:val="24"/>
              </w:rPr>
              <w:t>от 5 до 25</w:t>
            </w:r>
          </w:p>
        </w:tc>
        <w:tc>
          <w:tcPr>
            <w:tcW w:w="1386" w:type="pct"/>
            <w:tcBorders>
              <w:top w:val="single" w:sz="4" w:space="0" w:color="auto"/>
              <w:left w:val="single" w:sz="4" w:space="0" w:color="auto"/>
              <w:bottom w:val="single" w:sz="4" w:space="0" w:color="auto"/>
              <w:right w:val="single" w:sz="4" w:space="0" w:color="auto"/>
            </w:tcBorders>
          </w:tcPr>
          <w:p w14:paraId="2F1A0AC1" w14:textId="77777777" w:rsidR="00E700E4" w:rsidRPr="00E700E4" w:rsidRDefault="00E700E4" w:rsidP="00E700E4">
            <w:pPr>
              <w:rPr>
                <w:rFonts w:ascii="Arial" w:hAnsi="Arial" w:cs="Arial"/>
                <w:sz w:val="24"/>
                <w:szCs w:val="24"/>
              </w:rPr>
            </w:pPr>
            <w:r w:rsidRPr="00E700E4">
              <w:rPr>
                <w:rFonts w:ascii="Arial" w:hAnsi="Arial" w:cs="Arial"/>
                <w:sz w:val="24"/>
                <w:szCs w:val="24"/>
              </w:rPr>
              <w:t>5</w:t>
            </w:r>
          </w:p>
        </w:tc>
      </w:tr>
    </w:tbl>
    <w:p w14:paraId="56F712BE" w14:textId="77777777" w:rsidR="001B48B2" w:rsidRPr="001B48B2" w:rsidRDefault="001B48B2" w:rsidP="001B48B2">
      <w:pPr>
        <w:rPr>
          <w:rFonts w:ascii="Arial" w:hAnsi="Arial" w:cs="Arial"/>
          <w:sz w:val="24"/>
          <w:szCs w:val="24"/>
        </w:rPr>
      </w:pPr>
      <w:r w:rsidRPr="001B48B2">
        <w:rPr>
          <w:rFonts w:ascii="Arial" w:hAnsi="Arial" w:cs="Arial"/>
          <w:sz w:val="24"/>
          <w:szCs w:val="24"/>
        </w:rPr>
        <w:t>&lt;*&gt; Надбавка за сложность может быть установлена:</w:t>
      </w:r>
    </w:p>
    <w:p w14:paraId="5F96F00B" w14:textId="77777777" w:rsidR="001B48B2" w:rsidRPr="001B48B2" w:rsidRDefault="001B48B2" w:rsidP="001B48B2">
      <w:pPr>
        <w:jc w:val="both"/>
        <w:rPr>
          <w:rFonts w:ascii="Arial" w:hAnsi="Arial" w:cs="Arial"/>
          <w:sz w:val="24"/>
          <w:szCs w:val="24"/>
        </w:rPr>
      </w:pPr>
      <w:r w:rsidRPr="001B48B2">
        <w:rPr>
          <w:rFonts w:ascii="Arial" w:hAnsi="Arial" w:cs="Arial"/>
          <w:sz w:val="24"/>
          <w:szCs w:val="24"/>
        </w:rPr>
        <w:lastRenderedPageBreak/>
        <w:t>- тренеру, тренеру-преподавателю, старшему тренеру-преподавателю только при условии осуществления подготовки спортсмена в течение не менее двух лет под руководством данного тренера, тренера-преподавателя, старшего тренера-преподавателя;</w:t>
      </w:r>
    </w:p>
    <w:p w14:paraId="3C83BADA" w14:textId="77777777" w:rsidR="001B48B2" w:rsidRPr="001B48B2" w:rsidRDefault="001B48B2" w:rsidP="001B48B2">
      <w:pPr>
        <w:jc w:val="both"/>
        <w:rPr>
          <w:rFonts w:ascii="Arial" w:hAnsi="Arial" w:cs="Arial"/>
          <w:sz w:val="24"/>
          <w:szCs w:val="24"/>
        </w:rPr>
      </w:pPr>
      <w:r w:rsidRPr="001B48B2">
        <w:rPr>
          <w:rFonts w:ascii="Arial" w:hAnsi="Arial" w:cs="Arial"/>
          <w:sz w:val="24"/>
          <w:szCs w:val="24"/>
        </w:rPr>
        <w:t>- руководителям, заместителям руководителя, старшему инструктору-методисту физкультурно-спортивной организации, инструктору-методисту физкультурно-спортивной организации, старшему инструктору-методисту, а также инструктору-методисту, курирующему соответствующее отделение по виду спорта, только при условии участия в подготовке спортсмена в течение не менее двух лет.</w:t>
      </w:r>
    </w:p>
    <w:p w14:paraId="24A40368" w14:textId="77777777" w:rsidR="001B48B2" w:rsidRPr="001B48B2" w:rsidRDefault="001B48B2" w:rsidP="001B48B2">
      <w:pPr>
        <w:jc w:val="both"/>
        <w:rPr>
          <w:rFonts w:ascii="Arial" w:hAnsi="Arial" w:cs="Arial"/>
          <w:sz w:val="24"/>
          <w:szCs w:val="24"/>
        </w:rPr>
      </w:pPr>
      <w:bookmarkStart w:id="12" w:name="Par1497"/>
      <w:bookmarkEnd w:id="12"/>
      <w:r w:rsidRPr="001B48B2">
        <w:rPr>
          <w:rFonts w:ascii="Arial" w:hAnsi="Arial" w:cs="Arial"/>
          <w:sz w:val="24"/>
          <w:szCs w:val="24"/>
        </w:rPr>
        <w:t>&lt;**&gt; Надбавка устанавливается за каждое занятое место спортсменом в данных соревнованиях.</w:t>
      </w:r>
    </w:p>
    <w:p w14:paraId="432367D3" w14:textId="19A758CC" w:rsidR="001B48B2" w:rsidRPr="001B48B2" w:rsidRDefault="001B48B2" w:rsidP="001B48B2">
      <w:pPr>
        <w:pStyle w:val="ConsPlusNormal"/>
        <w:jc w:val="right"/>
        <w:outlineLvl w:val="2"/>
        <w:rPr>
          <w:rFonts w:ascii="Arial" w:hAnsi="Arial" w:cs="Arial"/>
        </w:rPr>
      </w:pPr>
      <w:r w:rsidRPr="001B48B2">
        <w:rPr>
          <w:rFonts w:ascii="Arial" w:hAnsi="Arial" w:cs="Arial"/>
        </w:rPr>
        <w:t xml:space="preserve">Таблица </w:t>
      </w:r>
      <w:r w:rsidR="00C33240">
        <w:rPr>
          <w:rFonts w:ascii="Arial" w:hAnsi="Arial" w:cs="Arial"/>
        </w:rPr>
        <w:t>№</w:t>
      </w:r>
      <w:r w:rsidRPr="001B48B2">
        <w:rPr>
          <w:rFonts w:ascii="Arial" w:hAnsi="Arial" w:cs="Arial"/>
        </w:rPr>
        <w:t xml:space="preserve"> 2</w:t>
      </w:r>
    </w:p>
    <w:p w14:paraId="4052E896" w14:textId="77777777" w:rsidR="001B48B2" w:rsidRPr="001B48B2" w:rsidRDefault="001B48B2" w:rsidP="001B48B2">
      <w:pPr>
        <w:pStyle w:val="ConsPlusNormal"/>
        <w:jc w:val="both"/>
        <w:rPr>
          <w:rFonts w:ascii="Arial" w:hAnsi="Arial" w:cs="Arial"/>
        </w:rPr>
      </w:pPr>
    </w:p>
    <w:p w14:paraId="47B1A1A7" w14:textId="77777777" w:rsidR="001B48B2" w:rsidRPr="001B48B2" w:rsidRDefault="001B48B2" w:rsidP="001B48B2">
      <w:pPr>
        <w:pStyle w:val="ConsPlusTitle"/>
        <w:jc w:val="center"/>
        <w:rPr>
          <w:b w:val="0"/>
        </w:rPr>
      </w:pPr>
      <w:r w:rsidRPr="001B48B2">
        <w:rPr>
          <w:b w:val="0"/>
        </w:rPr>
        <w:t>Выплата за напряженность и особый режим работы</w:t>
      </w:r>
    </w:p>
    <w:p w14:paraId="0493515F" w14:textId="77777777" w:rsidR="001B48B2" w:rsidRPr="001B48B2" w:rsidRDefault="001B48B2" w:rsidP="001B48B2">
      <w:pPr>
        <w:pStyle w:val="ConsPlusTitle"/>
        <w:jc w:val="center"/>
        <w:rPr>
          <w:b w:val="0"/>
        </w:rPr>
      </w:pPr>
    </w:p>
    <w:tbl>
      <w:tblPr>
        <w:tblW w:w="5000" w:type="pct"/>
        <w:tblCellMar>
          <w:top w:w="102" w:type="dxa"/>
          <w:left w:w="62" w:type="dxa"/>
          <w:bottom w:w="102" w:type="dxa"/>
          <w:right w:w="62" w:type="dxa"/>
        </w:tblCellMar>
        <w:tblLook w:val="0000" w:firstRow="0" w:lastRow="0" w:firstColumn="0" w:lastColumn="0" w:noHBand="0" w:noVBand="0"/>
      </w:tblPr>
      <w:tblGrid>
        <w:gridCol w:w="3333"/>
        <w:gridCol w:w="2164"/>
        <w:gridCol w:w="1282"/>
        <w:gridCol w:w="1282"/>
        <w:gridCol w:w="1284"/>
      </w:tblGrid>
      <w:tr w:rsidR="001B48B2" w:rsidRPr="001B48B2" w14:paraId="16BAAA0E" w14:textId="77777777" w:rsidTr="001B48B2">
        <w:tc>
          <w:tcPr>
            <w:tcW w:w="1783" w:type="pct"/>
            <w:vMerge w:val="restart"/>
            <w:tcBorders>
              <w:top w:val="single" w:sz="4" w:space="0" w:color="auto"/>
              <w:left w:val="single" w:sz="4" w:space="0" w:color="auto"/>
              <w:bottom w:val="single" w:sz="4" w:space="0" w:color="auto"/>
              <w:right w:val="single" w:sz="4" w:space="0" w:color="auto"/>
            </w:tcBorders>
          </w:tcPr>
          <w:p w14:paraId="22A56ADA"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Этапы подготовки</w:t>
            </w:r>
          </w:p>
        </w:tc>
        <w:tc>
          <w:tcPr>
            <w:tcW w:w="1158" w:type="pct"/>
            <w:vMerge w:val="restart"/>
            <w:tcBorders>
              <w:top w:val="single" w:sz="4" w:space="0" w:color="auto"/>
              <w:left w:val="single" w:sz="4" w:space="0" w:color="auto"/>
              <w:bottom w:val="single" w:sz="4" w:space="0" w:color="auto"/>
              <w:right w:val="single" w:sz="4" w:space="0" w:color="auto"/>
            </w:tcBorders>
          </w:tcPr>
          <w:p w14:paraId="3F00EFA8"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Период обучения (лет)</w:t>
            </w:r>
          </w:p>
        </w:tc>
        <w:tc>
          <w:tcPr>
            <w:tcW w:w="2059" w:type="pct"/>
            <w:gridSpan w:val="3"/>
            <w:tcBorders>
              <w:top w:val="single" w:sz="4" w:space="0" w:color="auto"/>
              <w:left w:val="single" w:sz="4" w:space="0" w:color="auto"/>
              <w:bottom w:val="single" w:sz="4" w:space="0" w:color="auto"/>
              <w:right w:val="single" w:sz="4" w:space="0" w:color="auto"/>
            </w:tcBorders>
          </w:tcPr>
          <w:p w14:paraId="21F6DE4B"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Предельный размер надбавки (в процентах от оклада (должностного оклада), ставки заработной платы) за одного спортсмена</w:t>
            </w:r>
          </w:p>
        </w:tc>
      </w:tr>
      <w:tr w:rsidR="001B48B2" w:rsidRPr="001B48B2" w14:paraId="7B06D7EE" w14:textId="77777777" w:rsidTr="001B48B2">
        <w:tc>
          <w:tcPr>
            <w:tcW w:w="1783" w:type="pct"/>
            <w:vMerge/>
            <w:tcBorders>
              <w:top w:val="single" w:sz="4" w:space="0" w:color="auto"/>
              <w:left w:val="single" w:sz="4" w:space="0" w:color="auto"/>
              <w:bottom w:val="single" w:sz="4" w:space="0" w:color="auto"/>
              <w:right w:val="single" w:sz="4" w:space="0" w:color="auto"/>
            </w:tcBorders>
          </w:tcPr>
          <w:p w14:paraId="121AA784"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p>
        </w:tc>
        <w:tc>
          <w:tcPr>
            <w:tcW w:w="1158" w:type="pct"/>
            <w:vMerge/>
            <w:tcBorders>
              <w:top w:val="single" w:sz="4" w:space="0" w:color="auto"/>
              <w:left w:val="single" w:sz="4" w:space="0" w:color="auto"/>
              <w:bottom w:val="single" w:sz="4" w:space="0" w:color="auto"/>
              <w:right w:val="single" w:sz="4" w:space="0" w:color="auto"/>
            </w:tcBorders>
          </w:tcPr>
          <w:p w14:paraId="239930EC"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p>
        </w:tc>
        <w:tc>
          <w:tcPr>
            <w:tcW w:w="2059" w:type="pct"/>
            <w:gridSpan w:val="3"/>
            <w:tcBorders>
              <w:top w:val="single" w:sz="4" w:space="0" w:color="auto"/>
              <w:left w:val="single" w:sz="4" w:space="0" w:color="auto"/>
              <w:bottom w:val="single" w:sz="4" w:space="0" w:color="auto"/>
              <w:right w:val="single" w:sz="4" w:space="0" w:color="auto"/>
            </w:tcBorders>
          </w:tcPr>
          <w:p w14:paraId="46F68987"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Группы видов спорта</w:t>
            </w:r>
          </w:p>
        </w:tc>
      </w:tr>
      <w:tr w:rsidR="001B48B2" w:rsidRPr="001B48B2" w14:paraId="0AD74B2D" w14:textId="77777777" w:rsidTr="001B48B2">
        <w:tc>
          <w:tcPr>
            <w:tcW w:w="1783" w:type="pct"/>
            <w:vMerge/>
            <w:tcBorders>
              <w:top w:val="single" w:sz="4" w:space="0" w:color="auto"/>
              <w:left w:val="single" w:sz="4" w:space="0" w:color="auto"/>
              <w:bottom w:val="single" w:sz="4" w:space="0" w:color="auto"/>
              <w:right w:val="single" w:sz="4" w:space="0" w:color="auto"/>
            </w:tcBorders>
          </w:tcPr>
          <w:p w14:paraId="5096C823"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p>
        </w:tc>
        <w:tc>
          <w:tcPr>
            <w:tcW w:w="1158" w:type="pct"/>
            <w:vMerge/>
            <w:tcBorders>
              <w:top w:val="single" w:sz="4" w:space="0" w:color="auto"/>
              <w:left w:val="single" w:sz="4" w:space="0" w:color="auto"/>
              <w:bottom w:val="single" w:sz="4" w:space="0" w:color="auto"/>
              <w:right w:val="single" w:sz="4" w:space="0" w:color="auto"/>
            </w:tcBorders>
          </w:tcPr>
          <w:p w14:paraId="4388B829"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tcPr>
          <w:p w14:paraId="6F0DE7BD"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I</w:t>
            </w:r>
          </w:p>
        </w:tc>
        <w:tc>
          <w:tcPr>
            <w:tcW w:w="686" w:type="pct"/>
            <w:tcBorders>
              <w:top w:val="single" w:sz="4" w:space="0" w:color="auto"/>
              <w:left w:val="single" w:sz="4" w:space="0" w:color="auto"/>
              <w:bottom w:val="single" w:sz="4" w:space="0" w:color="auto"/>
              <w:right w:val="single" w:sz="4" w:space="0" w:color="auto"/>
            </w:tcBorders>
          </w:tcPr>
          <w:p w14:paraId="03803E9E"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II</w:t>
            </w:r>
          </w:p>
        </w:tc>
        <w:tc>
          <w:tcPr>
            <w:tcW w:w="687" w:type="pct"/>
            <w:tcBorders>
              <w:top w:val="single" w:sz="4" w:space="0" w:color="auto"/>
              <w:left w:val="single" w:sz="4" w:space="0" w:color="auto"/>
              <w:bottom w:val="single" w:sz="4" w:space="0" w:color="auto"/>
              <w:right w:val="single" w:sz="4" w:space="0" w:color="auto"/>
            </w:tcBorders>
          </w:tcPr>
          <w:p w14:paraId="69EED7BD"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III</w:t>
            </w:r>
          </w:p>
        </w:tc>
      </w:tr>
      <w:tr w:rsidR="001B48B2" w:rsidRPr="001B48B2" w14:paraId="3C9F7504" w14:textId="77777777" w:rsidTr="001B48B2">
        <w:tc>
          <w:tcPr>
            <w:tcW w:w="5000" w:type="pct"/>
            <w:gridSpan w:val="5"/>
            <w:tcBorders>
              <w:top w:val="single" w:sz="4" w:space="0" w:color="auto"/>
              <w:left w:val="single" w:sz="4" w:space="0" w:color="auto"/>
              <w:right w:val="single" w:sz="4" w:space="0" w:color="auto"/>
            </w:tcBorders>
          </w:tcPr>
          <w:p w14:paraId="006BA4D7" w14:textId="77777777" w:rsidR="001B48B2" w:rsidRPr="001B48B2" w:rsidRDefault="001B48B2" w:rsidP="001B48B2">
            <w:pPr>
              <w:widowControl w:val="0"/>
              <w:autoSpaceDE w:val="0"/>
              <w:autoSpaceDN w:val="0"/>
              <w:adjustRightInd w:val="0"/>
              <w:spacing w:after="0" w:line="240" w:lineRule="auto"/>
              <w:rPr>
                <w:rFonts w:ascii="Arial" w:hAnsi="Arial" w:cs="Arial"/>
                <w:sz w:val="24"/>
                <w:szCs w:val="24"/>
              </w:rPr>
            </w:pPr>
            <w:r w:rsidRPr="001B48B2">
              <w:rPr>
                <w:rFonts w:ascii="Arial" w:hAnsi="Arial" w:cs="Arial"/>
                <w:sz w:val="24"/>
                <w:szCs w:val="24"/>
              </w:rPr>
              <w:t>Тренерам, тренерам-преподавателям, старшим тренерам-преподавателям в зависимости от этапа подготовки спортсменов по программам спортивной подготовки</w:t>
            </w:r>
          </w:p>
        </w:tc>
      </w:tr>
      <w:tr w:rsidR="001B48B2" w:rsidRPr="001B48B2" w14:paraId="0CA372BF" w14:textId="77777777" w:rsidTr="001B48B2">
        <w:tc>
          <w:tcPr>
            <w:tcW w:w="5000" w:type="pct"/>
            <w:gridSpan w:val="5"/>
            <w:tcBorders>
              <w:left w:val="single" w:sz="4" w:space="0" w:color="auto"/>
              <w:bottom w:val="single" w:sz="4" w:space="0" w:color="auto"/>
              <w:right w:val="single" w:sz="4" w:space="0" w:color="auto"/>
            </w:tcBorders>
          </w:tcPr>
          <w:p w14:paraId="4C58FB09" w14:textId="3E16996F" w:rsidR="001B48B2" w:rsidRPr="001B48B2" w:rsidRDefault="001B48B2" w:rsidP="001B48B2">
            <w:pPr>
              <w:widowControl w:val="0"/>
              <w:autoSpaceDE w:val="0"/>
              <w:autoSpaceDN w:val="0"/>
              <w:adjustRightInd w:val="0"/>
              <w:spacing w:after="0" w:line="240" w:lineRule="auto"/>
              <w:jc w:val="both"/>
              <w:rPr>
                <w:rFonts w:ascii="Arial" w:hAnsi="Arial" w:cs="Arial"/>
                <w:sz w:val="24"/>
                <w:szCs w:val="24"/>
              </w:rPr>
            </w:pPr>
            <w:r w:rsidRPr="001B48B2">
              <w:rPr>
                <w:rFonts w:ascii="Arial" w:hAnsi="Arial" w:cs="Arial"/>
                <w:sz w:val="24"/>
                <w:szCs w:val="24"/>
              </w:rPr>
              <w:t xml:space="preserve">(в ред. </w:t>
            </w:r>
            <w:hyperlink r:id="rId70" w:history="1">
              <w:r w:rsidRPr="001B48B2">
                <w:rPr>
                  <w:rFonts w:ascii="Arial" w:hAnsi="Arial" w:cs="Arial"/>
                  <w:color w:val="0000FF"/>
                  <w:sz w:val="24"/>
                  <w:szCs w:val="24"/>
                </w:rPr>
                <w:t>Постановления</w:t>
              </w:r>
            </w:hyperlink>
            <w:r w:rsidRPr="001B48B2">
              <w:rPr>
                <w:rFonts w:ascii="Arial" w:hAnsi="Arial" w:cs="Arial"/>
                <w:sz w:val="24"/>
                <w:szCs w:val="24"/>
              </w:rPr>
              <w:t xml:space="preserve"> администрации г. Канска Красноярского края от 08.06.2023 </w:t>
            </w:r>
            <w:r w:rsidR="00C33240">
              <w:rPr>
                <w:rFonts w:ascii="Arial" w:hAnsi="Arial" w:cs="Arial"/>
                <w:sz w:val="24"/>
                <w:szCs w:val="24"/>
              </w:rPr>
              <w:t>№</w:t>
            </w:r>
            <w:r w:rsidRPr="001B48B2">
              <w:rPr>
                <w:rFonts w:ascii="Arial" w:hAnsi="Arial" w:cs="Arial"/>
                <w:sz w:val="24"/>
                <w:szCs w:val="24"/>
              </w:rPr>
              <w:t xml:space="preserve"> 697)</w:t>
            </w:r>
          </w:p>
        </w:tc>
      </w:tr>
      <w:tr w:rsidR="001B48B2" w:rsidRPr="001B48B2" w14:paraId="2F554F79" w14:textId="77777777" w:rsidTr="001B48B2">
        <w:tc>
          <w:tcPr>
            <w:tcW w:w="1783" w:type="pct"/>
            <w:vMerge w:val="restart"/>
            <w:tcBorders>
              <w:top w:val="single" w:sz="4" w:space="0" w:color="auto"/>
              <w:left w:val="single" w:sz="4" w:space="0" w:color="auto"/>
              <w:bottom w:val="single" w:sz="4" w:space="0" w:color="auto"/>
              <w:right w:val="single" w:sz="4" w:space="0" w:color="auto"/>
            </w:tcBorders>
          </w:tcPr>
          <w:p w14:paraId="7575C121" w14:textId="77777777" w:rsidR="001B48B2" w:rsidRPr="001B48B2" w:rsidRDefault="001B48B2" w:rsidP="001B48B2">
            <w:pPr>
              <w:widowControl w:val="0"/>
              <w:autoSpaceDE w:val="0"/>
              <w:autoSpaceDN w:val="0"/>
              <w:adjustRightInd w:val="0"/>
              <w:spacing w:after="0" w:line="240" w:lineRule="auto"/>
              <w:rPr>
                <w:rFonts w:ascii="Arial" w:hAnsi="Arial" w:cs="Arial"/>
                <w:sz w:val="24"/>
                <w:szCs w:val="24"/>
              </w:rPr>
            </w:pPr>
            <w:r w:rsidRPr="001B48B2">
              <w:rPr>
                <w:rFonts w:ascii="Arial" w:hAnsi="Arial" w:cs="Arial"/>
                <w:sz w:val="24"/>
                <w:szCs w:val="24"/>
              </w:rPr>
              <w:t>Начальной подготовки</w:t>
            </w:r>
          </w:p>
        </w:tc>
        <w:tc>
          <w:tcPr>
            <w:tcW w:w="1158" w:type="pct"/>
            <w:tcBorders>
              <w:top w:val="single" w:sz="4" w:space="0" w:color="auto"/>
              <w:left w:val="single" w:sz="4" w:space="0" w:color="auto"/>
              <w:bottom w:val="single" w:sz="4" w:space="0" w:color="auto"/>
              <w:right w:val="single" w:sz="4" w:space="0" w:color="auto"/>
            </w:tcBorders>
          </w:tcPr>
          <w:p w14:paraId="417F1496" w14:textId="77777777" w:rsidR="001B48B2" w:rsidRPr="001B48B2" w:rsidRDefault="001B48B2" w:rsidP="001B48B2">
            <w:pPr>
              <w:widowControl w:val="0"/>
              <w:autoSpaceDE w:val="0"/>
              <w:autoSpaceDN w:val="0"/>
              <w:adjustRightInd w:val="0"/>
              <w:spacing w:after="0" w:line="240" w:lineRule="auto"/>
              <w:rPr>
                <w:rFonts w:ascii="Arial" w:hAnsi="Arial" w:cs="Arial"/>
                <w:sz w:val="24"/>
                <w:szCs w:val="24"/>
              </w:rPr>
            </w:pPr>
            <w:r w:rsidRPr="001B48B2">
              <w:rPr>
                <w:rFonts w:ascii="Arial" w:hAnsi="Arial" w:cs="Arial"/>
                <w:sz w:val="24"/>
                <w:szCs w:val="24"/>
              </w:rPr>
              <w:t>Первый год</w:t>
            </w:r>
          </w:p>
        </w:tc>
        <w:tc>
          <w:tcPr>
            <w:tcW w:w="686" w:type="pct"/>
            <w:tcBorders>
              <w:top w:val="single" w:sz="4" w:space="0" w:color="auto"/>
              <w:left w:val="single" w:sz="4" w:space="0" w:color="auto"/>
              <w:bottom w:val="single" w:sz="4" w:space="0" w:color="auto"/>
              <w:right w:val="single" w:sz="4" w:space="0" w:color="auto"/>
            </w:tcBorders>
          </w:tcPr>
          <w:p w14:paraId="4345933C"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1,5</w:t>
            </w:r>
          </w:p>
        </w:tc>
        <w:tc>
          <w:tcPr>
            <w:tcW w:w="686" w:type="pct"/>
            <w:tcBorders>
              <w:top w:val="single" w:sz="4" w:space="0" w:color="auto"/>
              <w:left w:val="single" w:sz="4" w:space="0" w:color="auto"/>
              <w:bottom w:val="single" w:sz="4" w:space="0" w:color="auto"/>
              <w:right w:val="single" w:sz="4" w:space="0" w:color="auto"/>
            </w:tcBorders>
          </w:tcPr>
          <w:p w14:paraId="5F2E4F58"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1,5</w:t>
            </w:r>
          </w:p>
        </w:tc>
        <w:tc>
          <w:tcPr>
            <w:tcW w:w="687" w:type="pct"/>
            <w:tcBorders>
              <w:top w:val="single" w:sz="4" w:space="0" w:color="auto"/>
              <w:left w:val="single" w:sz="4" w:space="0" w:color="auto"/>
              <w:bottom w:val="single" w:sz="4" w:space="0" w:color="auto"/>
              <w:right w:val="single" w:sz="4" w:space="0" w:color="auto"/>
            </w:tcBorders>
          </w:tcPr>
          <w:p w14:paraId="0EA6C80D"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1,5</w:t>
            </w:r>
          </w:p>
        </w:tc>
      </w:tr>
      <w:tr w:rsidR="001B48B2" w:rsidRPr="001B48B2" w14:paraId="122F3E00" w14:textId="77777777" w:rsidTr="001B48B2">
        <w:tc>
          <w:tcPr>
            <w:tcW w:w="1783" w:type="pct"/>
            <w:vMerge/>
            <w:tcBorders>
              <w:top w:val="single" w:sz="4" w:space="0" w:color="auto"/>
              <w:left w:val="single" w:sz="4" w:space="0" w:color="auto"/>
              <w:bottom w:val="single" w:sz="4" w:space="0" w:color="auto"/>
              <w:right w:val="single" w:sz="4" w:space="0" w:color="auto"/>
            </w:tcBorders>
          </w:tcPr>
          <w:p w14:paraId="76D6A9FF"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p>
        </w:tc>
        <w:tc>
          <w:tcPr>
            <w:tcW w:w="1158" w:type="pct"/>
            <w:tcBorders>
              <w:top w:val="single" w:sz="4" w:space="0" w:color="auto"/>
              <w:left w:val="single" w:sz="4" w:space="0" w:color="auto"/>
              <w:bottom w:val="single" w:sz="4" w:space="0" w:color="auto"/>
              <w:right w:val="single" w:sz="4" w:space="0" w:color="auto"/>
            </w:tcBorders>
          </w:tcPr>
          <w:p w14:paraId="2444A20F" w14:textId="77777777" w:rsidR="001B48B2" w:rsidRPr="001B48B2" w:rsidRDefault="001B48B2" w:rsidP="001B48B2">
            <w:pPr>
              <w:widowControl w:val="0"/>
              <w:autoSpaceDE w:val="0"/>
              <w:autoSpaceDN w:val="0"/>
              <w:adjustRightInd w:val="0"/>
              <w:spacing w:after="0" w:line="240" w:lineRule="auto"/>
              <w:rPr>
                <w:rFonts w:ascii="Arial" w:hAnsi="Arial" w:cs="Arial"/>
                <w:sz w:val="24"/>
                <w:szCs w:val="24"/>
              </w:rPr>
            </w:pPr>
            <w:r w:rsidRPr="001B48B2">
              <w:rPr>
                <w:rFonts w:ascii="Arial" w:hAnsi="Arial" w:cs="Arial"/>
                <w:sz w:val="24"/>
                <w:szCs w:val="24"/>
              </w:rPr>
              <w:t>Второй и последующие годы</w:t>
            </w:r>
          </w:p>
        </w:tc>
        <w:tc>
          <w:tcPr>
            <w:tcW w:w="686" w:type="pct"/>
            <w:tcBorders>
              <w:top w:val="single" w:sz="4" w:space="0" w:color="auto"/>
              <w:left w:val="single" w:sz="4" w:space="0" w:color="auto"/>
              <w:bottom w:val="single" w:sz="4" w:space="0" w:color="auto"/>
              <w:right w:val="single" w:sz="4" w:space="0" w:color="auto"/>
            </w:tcBorders>
          </w:tcPr>
          <w:p w14:paraId="7809EE31"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2</w:t>
            </w:r>
          </w:p>
        </w:tc>
        <w:tc>
          <w:tcPr>
            <w:tcW w:w="686" w:type="pct"/>
            <w:tcBorders>
              <w:top w:val="single" w:sz="4" w:space="0" w:color="auto"/>
              <w:left w:val="single" w:sz="4" w:space="0" w:color="auto"/>
              <w:bottom w:val="single" w:sz="4" w:space="0" w:color="auto"/>
              <w:right w:val="single" w:sz="4" w:space="0" w:color="auto"/>
            </w:tcBorders>
          </w:tcPr>
          <w:p w14:paraId="3003B85A"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2</w:t>
            </w:r>
          </w:p>
        </w:tc>
        <w:tc>
          <w:tcPr>
            <w:tcW w:w="687" w:type="pct"/>
            <w:tcBorders>
              <w:top w:val="single" w:sz="4" w:space="0" w:color="auto"/>
              <w:left w:val="single" w:sz="4" w:space="0" w:color="auto"/>
              <w:bottom w:val="single" w:sz="4" w:space="0" w:color="auto"/>
              <w:right w:val="single" w:sz="4" w:space="0" w:color="auto"/>
            </w:tcBorders>
          </w:tcPr>
          <w:p w14:paraId="19C41390"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2</w:t>
            </w:r>
          </w:p>
        </w:tc>
      </w:tr>
      <w:tr w:rsidR="001B48B2" w:rsidRPr="001B48B2" w14:paraId="28D91954" w14:textId="77777777" w:rsidTr="001B48B2">
        <w:tc>
          <w:tcPr>
            <w:tcW w:w="1783" w:type="pct"/>
            <w:vMerge w:val="restart"/>
            <w:tcBorders>
              <w:top w:val="single" w:sz="4" w:space="0" w:color="auto"/>
              <w:left w:val="single" w:sz="4" w:space="0" w:color="auto"/>
              <w:bottom w:val="single" w:sz="4" w:space="0" w:color="auto"/>
              <w:right w:val="single" w:sz="4" w:space="0" w:color="auto"/>
            </w:tcBorders>
          </w:tcPr>
          <w:p w14:paraId="396A52CD" w14:textId="77777777" w:rsidR="001B48B2" w:rsidRPr="001B48B2" w:rsidRDefault="001B48B2" w:rsidP="001B48B2">
            <w:pPr>
              <w:widowControl w:val="0"/>
              <w:autoSpaceDE w:val="0"/>
              <w:autoSpaceDN w:val="0"/>
              <w:adjustRightInd w:val="0"/>
              <w:spacing w:after="0" w:line="240" w:lineRule="auto"/>
              <w:rPr>
                <w:rFonts w:ascii="Arial" w:hAnsi="Arial" w:cs="Arial"/>
                <w:sz w:val="24"/>
                <w:szCs w:val="24"/>
              </w:rPr>
            </w:pPr>
            <w:r w:rsidRPr="001B48B2">
              <w:rPr>
                <w:rFonts w:ascii="Arial" w:hAnsi="Arial" w:cs="Arial"/>
                <w:sz w:val="24"/>
                <w:szCs w:val="24"/>
              </w:rPr>
              <w:t>Тренировочный этап</w:t>
            </w:r>
          </w:p>
        </w:tc>
        <w:tc>
          <w:tcPr>
            <w:tcW w:w="1158" w:type="pct"/>
            <w:tcBorders>
              <w:top w:val="single" w:sz="4" w:space="0" w:color="auto"/>
              <w:left w:val="single" w:sz="4" w:space="0" w:color="auto"/>
              <w:bottom w:val="single" w:sz="4" w:space="0" w:color="auto"/>
              <w:right w:val="single" w:sz="4" w:space="0" w:color="auto"/>
            </w:tcBorders>
          </w:tcPr>
          <w:p w14:paraId="3EF76348" w14:textId="77777777" w:rsidR="001B48B2" w:rsidRPr="001B48B2" w:rsidRDefault="001B48B2" w:rsidP="001B48B2">
            <w:pPr>
              <w:widowControl w:val="0"/>
              <w:autoSpaceDE w:val="0"/>
              <w:autoSpaceDN w:val="0"/>
              <w:adjustRightInd w:val="0"/>
              <w:spacing w:after="0" w:line="240" w:lineRule="auto"/>
              <w:rPr>
                <w:rFonts w:ascii="Arial" w:hAnsi="Arial" w:cs="Arial"/>
                <w:sz w:val="24"/>
                <w:szCs w:val="24"/>
              </w:rPr>
            </w:pPr>
            <w:r w:rsidRPr="001B48B2">
              <w:rPr>
                <w:rFonts w:ascii="Arial" w:hAnsi="Arial" w:cs="Arial"/>
                <w:sz w:val="24"/>
                <w:szCs w:val="24"/>
              </w:rPr>
              <w:t>Первый и второй годы</w:t>
            </w:r>
          </w:p>
        </w:tc>
        <w:tc>
          <w:tcPr>
            <w:tcW w:w="686" w:type="pct"/>
            <w:tcBorders>
              <w:top w:val="single" w:sz="4" w:space="0" w:color="auto"/>
              <w:left w:val="single" w:sz="4" w:space="0" w:color="auto"/>
              <w:bottom w:val="single" w:sz="4" w:space="0" w:color="auto"/>
              <w:right w:val="single" w:sz="4" w:space="0" w:color="auto"/>
            </w:tcBorders>
          </w:tcPr>
          <w:p w14:paraId="33A88EB5"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6</w:t>
            </w:r>
          </w:p>
        </w:tc>
        <w:tc>
          <w:tcPr>
            <w:tcW w:w="686" w:type="pct"/>
            <w:tcBorders>
              <w:top w:val="single" w:sz="4" w:space="0" w:color="auto"/>
              <w:left w:val="single" w:sz="4" w:space="0" w:color="auto"/>
              <w:bottom w:val="single" w:sz="4" w:space="0" w:color="auto"/>
              <w:right w:val="single" w:sz="4" w:space="0" w:color="auto"/>
            </w:tcBorders>
          </w:tcPr>
          <w:p w14:paraId="64778F84"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5,4</w:t>
            </w:r>
          </w:p>
        </w:tc>
        <w:tc>
          <w:tcPr>
            <w:tcW w:w="687" w:type="pct"/>
            <w:tcBorders>
              <w:top w:val="single" w:sz="4" w:space="0" w:color="auto"/>
              <w:left w:val="single" w:sz="4" w:space="0" w:color="auto"/>
              <w:bottom w:val="single" w:sz="4" w:space="0" w:color="auto"/>
              <w:right w:val="single" w:sz="4" w:space="0" w:color="auto"/>
            </w:tcBorders>
          </w:tcPr>
          <w:p w14:paraId="59C9AC05"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4,8</w:t>
            </w:r>
          </w:p>
        </w:tc>
      </w:tr>
      <w:tr w:rsidR="001B48B2" w:rsidRPr="001B48B2" w14:paraId="39DF6D39" w14:textId="77777777" w:rsidTr="001B48B2">
        <w:tc>
          <w:tcPr>
            <w:tcW w:w="1783" w:type="pct"/>
            <w:vMerge/>
            <w:tcBorders>
              <w:top w:val="single" w:sz="4" w:space="0" w:color="auto"/>
              <w:left w:val="single" w:sz="4" w:space="0" w:color="auto"/>
              <w:bottom w:val="single" w:sz="4" w:space="0" w:color="auto"/>
              <w:right w:val="single" w:sz="4" w:space="0" w:color="auto"/>
            </w:tcBorders>
          </w:tcPr>
          <w:p w14:paraId="2BAD795E"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p>
        </w:tc>
        <w:tc>
          <w:tcPr>
            <w:tcW w:w="1158" w:type="pct"/>
            <w:tcBorders>
              <w:top w:val="single" w:sz="4" w:space="0" w:color="auto"/>
              <w:left w:val="single" w:sz="4" w:space="0" w:color="auto"/>
              <w:bottom w:val="single" w:sz="4" w:space="0" w:color="auto"/>
              <w:right w:val="single" w:sz="4" w:space="0" w:color="auto"/>
            </w:tcBorders>
          </w:tcPr>
          <w:p w14:paraId="3915DA6C" w14:textId="77777777" w:rsidR="001B48B2" w:rsidRPr="001B48B2" w:rsidRDefault="001B48B2" w:rsidP="001B48B2">
            <w:pPr>
              <w:widowControl w:val="0"/>
              <w:autoSpaceDE w:val="0"/>
              <w:autoSpaceDN w:val="0"/>
              <w:adjustRightInd w:val="0"/>
              <w:spacing w:after="0" w:line="240" w:lineRule="auto"/>
              <w:rPr>
                <w:rFonts w:ascii="Arial" w:hAnsi="Arial" w:cs="Arial"/>
                <w:sz w:val="24"/>
                <w:szCs w:val="24"/>
              </w:rPr>
            </w:pPr>
            <w:r w:rsidRPr="001B48B2">
              <w:rPr>
                <w:rFonts w:ascii="Arial" w:hAnsi="Arial" w:cs="Arial"/>
                <w:sz w:val="24"/>
                <w:szCs w:val="24"/>
              </w:rPr>
              <w:t>Третий и последующие годы</w:t>
            </w:r>
          </w:p>
        </w:tc>
        <w:tc>
          <w:tcPr>
            <w:tcW w:w="686" w:type="pct"/>
            <w:tcBorders>
              <w:top w:val="single" w:sz="4" w:space="0" w:color="auto"/>
              <w:left w:val="single" w:sz="4" w:space="0" w:color="auto"/>
              <w:bottom w:val="single" w:sz="4" w:space="0" w:color="auto"/>
              <w:right w:val="single" w:sz="4" w:space="0" w:color="auto"/>
            </w:tcBorders>
          </w:tcPr>
          <w:p w14:paraId="166941D2"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10</w:t>
            </w:r>
          </w:p>
        </w:tc>
        <w:tc>
          <w:tcPr>
            <w:tcW w:w="686" w:type="pct"/>
            <w:tcBorders>
              <w:top w:val="single" w:sz="4" w:space="0" w:color="auto"/>
              <w:left w:val="single" w:sz="4" w:space="0" w:color="auto"/>
              <w:bottom w:val="single" w:sz="4" w:space="0" w:color="auto"/>
              <w:right w:val="single" w:sz="4" w:space="0" w:color="auto"/>
            </w:tcBorders>
          </w:tcPr>
          <w:p w14:paraId="5F0ECDEF"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9</w:t>
            </w:r>
          </w:p>
        </w:tc>
        <w:tc>
          <w:tcPr>
            <w:tcW w:w="687" w:type="pct"/>
            <w:tcBorders>
              <w:top w:val="single" w:sz="4" w:space="0" w:color="auto"/>
              <w:left w:val="single" w:sz="4" w:space="0" w:color="auto"/>
              <w:bottom w:val="single" w:sz="4" w:space="0" w:color="auto"/>
              <w:right w:val="single" w:sz="4" w:space="0" w:color="auto"/>
            </w:tcBorders>
          </w:tcPr>
          <w:p w14:paraId="55FF2FF3"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8</w:t>
            </w:r>
          </w:p>
        </w:tc>
      </w:tr>
      <w:tr w:rsidR="001B48B2" w:rsidRPr="001B48B2" w14:paraId="48F0177B" w14:textId="77777777" w:rsidTr="001B48B2">
        <w:tc>
          <w:tcPr>
            <w:tcW w:w="1783" w:type="pct"/>
            <w:tcBorders>
              <w:top w:val="single" w:sz="4" w:space="0" w:color="auto"/>
              <w:left w:val="single" w:sz="4" w:space="0" w:color="auto"/>
              <w:bottom w:val="single" w:sz="4" w:space="0" w:color="auto"/>
              <w:right w:val="single" w:sz="4" w:space="0" w:color="auto"/>
            </w:tcBorders>
          </w:tcPr>
          <w:p w14:paraId="4B6DE56B" w14:textId="77777777" w:rsidR="001B48B2" w:rsidRPr="001B48B2" w:rsidRDefault="001B48B2" w:rsidP="001B48B2">
            <w:pPr>
              <w:widowControl w:val="0"/>
              <w:autoSpaceDE w:val="0"/>
              <w:autoSpaceDN w:val="0"/>
              <w:adjustRightInd w:val="0"/>
              <w:spacing w:after="0" w:line="240" w:lineRule="auto"/>
              <w:rPr>
                <w:rFonts w:ascii="Arial" w:hAnsi="Arial" w:cs="Arial"/>
                <w:sz w:val="24"/>
                <w:szCs w:val="24"/>
              </w:rPr>
            </w:pPr>
            <w:r w:rsidRPr="001B48B2">
              <w:rPr>
                <w:rFonts w:ascii="Arial" w:hAnsi="Arial" w:cs="Arial"/>
                <w:sz w:val="24"/>
                <w:szCs w:val="24"/>
              </w:rPr>
              <w:t>Совершенствования спортивного мастерства</w:t>
            </w:r>
          </w:p>
        </w:tc>
        <w:tc>
          <w:tcPr>
            <w:tcW w:w="1158" w:type="pct"/>
            <w:tcBorders>
              <w:top w:val="single" w:sz="4" w:space="0" w:color="auto"/>
              <w:left w:val="single" w:sz="4" w:space="0" w:color="auto"/>
              <w:bottom w:val="single" w:sz="4" w:space="0" w:color="auto"/>
              <w:right w:val="single" w:sz="4" w:space="0" w:color="auto"/>
            </w:tcBorders>
          </w:tcPr>
          <w:p w14:paraId="52071F2C" w14:textId="77777777" w:rsidR="001B48B2" w:rsidRPr="001B48B2" w:rsidRDefault="001B48B2" w:rsidP="001B48B2">
            <w:pPr>
              <w:widowControl w:val="0"/>
              <w:autoSpaceDE w:val="0"/>
              <w:autoSpaceDN w:val="0"/>
              <w:adjustRightInd w:val="0"/>
              <w:spacing w:after="0" w:line="240" w:lineRule="auto"/>
              <w:rPr>
                <w:rFonts w:ascii="Arial" w:hAnsi="Arial" w:cs="Arial"/>
                <w:sz w:val="24"/>
                <w:szCs w:val="24"/>
              </w:rPr>
            </w:pPr>
            <w:r w:rsidRPr="001B48B2">
              <w:rPr>
                <w:rFonts w:ascii="Arial" w:hAnsi="Arial" w:cs="Arial"/>
                <w:sz w:val="24"/>
                <w:szCs w:val="24"/>
              </w:rPr>
              <w:t>Весь период</w:t>
            </w:r>
          </w:p>
        </w:tc>
        <w:tc>
          <w:tcPr>
            <w:tcW w:w="686" w:type="pct"/>
            <w:tcBorders>
              <w:top w:val="single" w:sz="4" w:space="0" w:color="auto"/>
              <w:left w:val="single" w:sz="4" w:space="0" w:color="auto"/>
              <w:bottom w:val="single" w:sz="4" w:space="0" w:color="auto"/>
              <w:right w:val="single" w:sz="4" w:space="0" w:color="auto"/>
            </w:tcBorders>
          </w:tcPr>
          <w:p w14:paraId="7643CB00"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18</w:t>
            </w:r>
          </w:p>
        </w:tc>
        <w:tc>
          <w:tcPr>
            <w:tcW w:w="686" w:type="pct"/>
            <w:tcBorders>
              <w:top w:val="single" w:sz="4" w:space="0" w:color="auto"/>
              <w:left w:val="single" w:sz="4" w:space="0" w:color="auto"/>
              <w:bottom w:val="single" w:sz="4" w:space="0" w:color="auto"/>
              <w:right w:val="single" w:sz="4" w:space="0" w:color="auto"/>
            </w:tcBorders>
          </w:tcPr>
          <w:p w14:paraId="21CFAE0C"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16,2</w:t>
            </w:r>
          </w:p>
        </w:tc>
        <w:tc>
          <w:tcPr>
            <w:tcW w:w="687" w:type="pct"/>
            <w:tcBorders>
              <w:top w:val="single" w:sz="4" w:space="0" w:color="auto"/>
              <w:left w:val="single" w:sz="4" w:space="0" w:color="auto"/>
              <w:bottom w:val="single" w:sz="4" w:space="0" w:color="auto"/>
              <w:right w:val="single" w:sz="4" w:space="0" w:color="auto"/>
            </w:tcBorders>
          </w:tcPr>
          <w:p w14:paraId="3754BD54"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14,4</w:t>
            </w:r>
          </w:p>
        </w:tc>
      </w:tr>
      <w:tr w:rsidR="001B48B2" w:rsidRPr="001B48B2" w14:paraId="0B1FAE47" w14:textId="77777777" w:rsidTr="001B48B2">
        <w:tc>
          <w:tcPr>
            <w:tcW w:w="1783" w:type="pct"/>
            <w:tcBorders>
              <w:top w:val="single" w:sz="4" w:space="0" w:color="auto"/>
              <w:left w:val="single" w:sz="4" w:space="0" w:color="auto"/>
              <w:bottom w:val="single" w:sz="4" w:space="0" w:color="auto"/>
              <w:right w:val="single" w:sz="4" w:space="0" w:color="auto"/>
            </w:tcBorders>
          </w:tcPr>
          <w:p w14:paraId="3DC1ACF7" w14:textId="77777777" w:rsidR="001B48B2" w:rsidRPr="001B48B2" w:rsidRDefault="001B48B2" w:rsidP="001B48B2">
            <w:pPr>
              <w:widowControl w:val="0"/>
              <w:autoSpaceDE w:val="0"/>
              <w:autoSpaceDN w:val="0"/>
              <w:adjustRightInd w:val="0"/>
              <w:spacing w:after="0" w:line="240" w:lineRule="auto"/>
              <w:rPr>
                <w:rFonts w:ascii="Arial" w:hAnsi="Arial" w:cs="Arial"/>
                <w:sz w:val="24"/>
                <w:szCs w:val="24"/>
              </w:rPr>
            </w:pPr>
            <w:r w:rsidRPr="001B48B2">
              <w:rPr>
                <w:rFonts w:ascii="Arial" w:hAnsi="Arial" w:cs="Arial"/>
                <w:sz w:val="24"/>
                <w:szCs w:val="24"/>
              </w:rPr>
              <w:t>Высшего спортивного мастерства</w:t>
            </w:r>
          </w:p>
        </w:tc>
        <w:tc>
          <w:tcPr>
            <w:tcW w:w="1158" w:type="pct"/>
            <w:tcBorders>
              <w:top w:val="single" w:sz="4" w:space="0" w:color="auto"/>
              <w:left w:val="single" w:sz="4" w:space="0" w:color="auto"/>
              <w:bottom w:val="single" w:sz="4" w:space="0" w:color="auto"/>
              <w:right w:val="single" w:sz="4" w:space="0" w:color="auto"/>
            </w:tcBorders>
          </w:tcPr>
          <w:p w14:paraId="4A154D0E" w14:textId="77777777" w:rsidR="001B48B2" w:rsidRPr="001B48B2" w:rsidRDefault="001B48B2" w:rsidP="001B48B2">
            <w:pPr>
              <w:widowControl w:val="0"/>
              <w:autoSpaceDE w:val="0"/>
              <w:autoSpaceDN w:val="0"/>
              <w:adjustRightInd w:val="0"/>
              <w:spacing w:after="0" w:line="240" w:lineRule="auto"/>
              <w:rPr>
                <w:rFonts w:ascii="Arial" w:hAnsi="Arial" w:cs="Arial"/>
                <w:sz w:val="24"/>
                <w:szCs w:val="24"/>
              </w:rPr>
            </w:pPr>
            <w:r w:rsidRPr="001B48B2">
              <w:rPr>
                <w:rFonts w:ascii="Arial" w:hAnsi="Arial" w:cs="Arial"/>
                <w:sz w:val="24"/>
                <w:szCs w:val="24"/>
              </w:rPr>
              <w:t>Весь период</w:t>
            </w:r>
          </w:p>
        </w:tc>
        <w:tc>
          <w:tcPr>
            <w:tcW w:w="686" w:type="pct"/>
            <w:tcBorders>
              <w:top w:val="single" w:sz="4" w:space="0" w:color="auto"/>
              <w:left w:val="single" w:sz="4" w:space="0" w:color="auto"/>
              <w:bottom w:val="single" w:sz="4" w:space="0" w:color="auto"/>
              <w:right w:val="single" w:sz="4" w:space="0" w:color="auto"/>
            </w:tcBorders>
          </w:tcPr>
          <w:p w14:paraId="2E39FD4F"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36</w:t>
            </w:r>
          </w:p>
        </w:tc>
        <w:tc>
          <w:tcPr>
            <w:tcW w:w="686" w:type="pct"/>
            <w:tcBorders>
              <w:top w:val="single" w:sz="4" w:space="0" w:color="auto"/>
              <w:left w:val="single" w:sz="4" w:space="0" w:color="auto"/>
              <w:bottom w:val="single" w:sz="4" w:space="0" w:color="auto"/>
              <w:right w:val="single" w:sz="4" w:space="0" w:color="auto"/>
            </w:tcBorders>
          </w:tcPr>
          <w:p w14:paraId="01B796C5"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32,4</w:t>
            </w:r>
          </w:p>
        </w:tc>
        <w:tc>
          <w:tcPr>
            <w:tcW w:w="687" w:type="pct"/>
            <w:tcBorders>
              <w:top w:val="single" w:sz="4" w:space="0" w:color="auto"/>
              <w:left w:val="single" w:sz="4" w:space="0" w:color="auto"/>
              <w:bottom w:val="single" w:sz="4" w:space="0" w:color="auto"/>
              <w:right w:val="single" w:sz="4" w:space="0" w:color="auto"/>
            </w:tcBorders>
          </w:tcPr>
          <w:p w14:paraId="7B1FB996" w14:textId="77777777" w:rsidR="001B48B2" w:rsidRPr="001B48B2" w:rsidRDefault="001B48B2" w:rsidP="001B48B2">
            <w:pPr>
              <w:widowControl w:val="0"/>
              <w:autoSpaceDE w:val="0"/>
              <w:autoSpaceDN w:val="0"/>
              <w:adjustRightInd w:val="0"/>
              <w:spacing w:after="0" w:line="240" w:lineRule="auto"/>
              <w:jc w:val="center"/>
              <w:rPr>
                <w:rFonts w:ascii="Arial" w:hAnsi="Arial" w:cs="Arial"/>
                <w:sz w:val="24"/>
                <w:szCs w:val="24"/>
              </w:rPr>
            </w:pPr>
            <w:r w:rsidRPr="001B48B2">
              <w:rPr>
                <w:rFonts w:ascii="Arial" w:hAnsi="Arial" w:cs="Arial"/>
                <w:sz w:val="24"/>
                <w:szCs w:val="24"/>
              </w:rPr>
              <w:t>28,8</w:t>
            </w:r>
          </w:p>
        </w:tc>
      </w:tr>
    </w:tbl>
    <w:p w14:paraId="596D8ADF" w14:textId="77777777" w:rsidR="001B48B2" w:rsidRDefault="001B48B2">
      <w:pPr>
        <w:rPr>
          <w:rFonts w:ascii="Arial" w:hAnsi="Arial" w:cs="Arial"/>
          <w:sz w:val="24"/>
          <w:szCs w:val="24"/>
        </w:rPr>
      </w:pPr>
    </w:p>
    <w:p w14:paraId="5A7565E0" w14:textId="77777777" w:rsidR="001B48B2" w:rsidRDefault="001B48B2">
      <w:pPr>
        <w:rPr>
          <w:rFonts w:ascii="Arial" w:hAnsi="Arial" w:cs="Arial"/>
          <w:sz w:val="24"/>
          <w:szCs w:val="24"/>
        </w:rPr>
      </w:pPr>
    </w:p>
    <w:p w14:paraId="64D22C8C" w14:textId="77777777" w:rsidR="001B48B2" w:rsidRDefault="001B48B2">
      <w:pPr>
        <w:rPr>
          <w:rFonts w:ascii="Arial" w:hAnsi="Arial" w:cs="Arial"/>
          <w:sz w:val="24"/>
          <w:szCs w:val="24"/>
        </w:rPr>
      </w:pPr>
    </w:p>
    <w:p w14:paraId="6E03DF75" w14:textId="77777777" w:rsidR="001B48B2" w:rsidRDefault="001B48B2">
      <w:pPr>
        <w:rPr>
          <w:rFonts w:ascii="Arial" w:hAnsi="Arial" w:cs="Arial"/>
          <w:sz w:val="24"/>
          <w:szCs w:val="24"/>
        </w:rPr>
      </w:pPr>
    </w:p>
    <w:p w14:paraId="25A07B39" w14:textId="77777777" w:rsidR="001B48B2" w:rsidRDefault="001B48B2">
      <w:pPr>
        <w:rPr>
          <w:rFonts w:ascii="Arial" w:hAnsi="Arial" w:cs="Arial"/>
          <w:sz w:val="24"/>
          <w:szCs w:val="24"/>
        </w:rPr>
      </w:pPr>
    </w:p>
    <w:p w14:paraId="18A40CF5" w14:textId="77777777" w:rsidR="001B48B2" w:rsidRDefault="001B48B2">
      <w:pPr>
        <w:rPr>
          <w:rFonts w:ascii="Arial" w:hAnsi="Arial" w:cs="Arial"/>
          <w:sz w:val="24"/>
          <w:szCs w:val="24"/>
        </w:rPr>
      </w:pPr>
    </w:p>
    <w:p w14:paraId="6891BEE9" w14:textId="77777777" w:rsidR="001B48B2" w:rsidRDefault="001B48B2">
      <w:pPr>
        <w:rPr>
          <w:rFonts w:ascii="Arial" w:hAnsi="Arial" w:cs="Arial"/>
          <w:sz w:val="24"/>
          <w:szCs w:val="24"/>
        </w:rPr>
      </w:pPr>
    </w:p>
    <w:p w14:paraId="3A55DB6B" w14:textId="77777777" w:rsidR="001B48B2" w:rsidRDefault="001B48B2">
      <w:pPr>
        <w:rPr>
          <w:rFonts w:ascii="Arial" w:hAnsi="Arial" w:cs="Arial"/>
          <w:sz w:val="24"/>
          <w:szCs w:val="24"/>
        </w:rPr>
      </w:pPr>
    </w:p>
    <w:p w14:paraId="0ACF6B7F" w14:textId="77777777" w:rsidR="001B48B2" w:rsidRPr="001B48B2" w:rsidRDefault="001B48B2" w:rsidP="001B48B2">
      <w:pPr>
        <w:pStyle w:val="ConsPlusNormal"/>
        <w:jc w:val="both"/>
        <w:rPr>
          <w:rFonts w:ascii="Arial" w:hAnsi="Arial" w:cs="Arial"/>
        </w:rPr>
      </w:pPr>
    </w:p>
    <w:p w14:paraId="525B8F86" w14:textId="683548D6" w:rsidR="001B48B2" w:rsidRPr="001B48B2" w:rsidRDefault="001B48B2" w:rsidP="001B48B2">
      <w:pPr>
        <w:pStyle w:val="ConsPlusNormal"/>
        <w:jc w:val="right"/>
        <w:outlineLvl w:val="1"/>
        <w:rPr>
          <w:rFonts w:ascii="Arial" w:hAnsi="Arial" w:cs="Arial"/>
        </w:rPr>
      </w:pPr>
      <w:r w:rsidRPr="001B48B2">
        <w:rPr>
          <w:rFonts w:ascii="Arial" w:hAnsi="Arial" w:cs="Arial"/>
        </w:rPr>
        <w:t xml:space="preserve">Приложение </w:t>
      </w:r>
      <w:r w:rsidR="00C33240">
        <w:rPr>
          <w:rFonts w:ascii="Arial" w:hAnsi="Arial" w:cs="Arial"/>
        </w:rPr>
        <w:t>№</w:t>
      </w:r>
      <w:r w:rsidRPr="001B48B2">
        <w:rPr>
          <w:rFonts w:ascii="Arial" w:hAnsi="Arial" w:cs="Arial"/>
        </w:rPr>
        <w:t xml:space="preserve"> 5</w:t>
      </w:r>
    </w:p>
    <w:p w14:paraId="1D9DDDDA" w14:textId="77777777" w:rsidR="001B48B2" w:rsidRPr="001B48B2" w:rsidRDefault="001B48B2" w:rsidP="001B48B2">
      <w:pPr>
        <w:pStyle w:val="ConsPlusNormal"/>
        <w:jc w:val="right"/>
        <w:rPr>
          <w:rFonts w:ascii="Arial" w:hAnsi="Arial" w:cs="Arial"/>
        </w:rPr>
      </w:pPr>
      <w:r w:rsidRPr="001B48B2">
        <w:rPr>
          <w:rFonts w:ascii="Arial" w:hAnsi="Arial" w:cs="Arial"/>
        </w:rPr>
        <w:t>к Примерному положению</w:t>
      </w:r>
    </w:p>
    <w:p w14:paraId="4C54A353" w14:textId="77777777" w:rsidR="001B48B2" w:rsidRPr="001B48B2" w:rsidRDefault="001B48B2" w:rsidP="001B48B2">
      <w:pPr>
        <w:pStyle w:val="ConsPlusNormal"/>
        <w:jc w:val="right"/>
        <w:rPr>
          <w:rFonts w:ascii="Arial" w:hAnsi="Arial" w:cs="Arial"/>
        </w:rPr>
      </w:pPr>
      <w:r w:rsidRPr="001B48B2">
        <w:rPr>
          <w:rFonts w:ascii="Arial" w:hAnsi="Arial" w:cs="Arial"/>
        </w:rPr>
        <w:t>об оплате труда работников</w:t>
      </w:r>
    </w:p>
    <w:p w14:paraId="660A8AA8" w14:textId="77777777" w:rsidR="001B48B2" w:rsidRPr="001B48B2" w:rsidRDefault="001B48B2" w:rsidP="001B48B2">
      <w:pPr>
        <w:pStyle w:val="ConsPlusNormal"/>
        <w:jc w:val="right"/>
        <w:rPr>
          <w:rFonts w:ascii="Arial" w:hAnsi="Arial" w:cs="Arial"/>
        </w:rPr>
      </w:pPr>
      <w:r w:rsidRPr="001B48B2">
        <w:rPr>
          <w:rFonts w:ascii="Arial" w:hAnsi="Arial" w:cs="Arial"/>
        </w:rPr>
        <w:t>муниципальных учреждений</w:t>
      </w:r>
    </w:p>
    <w:p w14:paraId="3D763143" w14:textId="77777777" w:rsidR="001B48B2" w:rsidRPr="001B48B2" w:rsidRDefault="001B48B2" w:rsidP="001B48B2">
      <w:pPr>
        <w:pStyle w:val="ConsPlusNormal"/>
        <w:jc w:val="right"/>
        <w:rPr>
          <w:rFonts w:ascii="Arial" w:hAnsi="Arial" w:cs="Arial"/>
        </w:rPr>
      </w:pPr>
      <w:r w:rsidRPr="001B48B2">
        <w:rPr>
          <w:rFonts w:ascii="Arial" w:hAnsi="Arial" w:cs="Arial"/>
        </w:rPr>
        <w:t>физической культуры и спорта</w:t>
      </w:r>
    </w:p>
    <w:p w14:paraId="7A4CB632" w14:textId="77777777" w:rsidR="001B48B2" w:rsidRPr="001B48B2" w:rsidRDefault="001B48B2" w:rsidP="001B48B2">
      <w:pPr>
        <w:pStyle w:val="ConsPlusNormal"/>
        <w:jc w:val="both"/>
        <w:rPr>
          <w:rFonts w:ascii="Arial" w:hAnsi="Arial" w:cs="Arial"/>
        </w:rPr>
      </w:pPr>
    </w:p>
    <w:p w14:paraId="6BF69AB7" w14:textId="77777777" w:rsidR="001B48B2" w:rsidRPr="001B48B2" w:rsidRDefault="001B48B2" w:rsidP="001B48B2">
      <w:pPr>
        <w:pStyle w:val="ConsPlusTitle"/>
        <w:jc w:val="center"/>
        <w:rPr>
          <w:b w:val="0"/>
        </w:rPr>
      </w:pPr>
      <w:bookmarkStart w:id="13" w:name="Par1551"/>
      <w:bookmarkEnd w:id="13"/>
      <w:r w:rsidRPr="001B48B2">
        <w:rPr>
          <w:b w:val="0"/>
        </w:rPr>
        <w:t>КРИТЕРИИ</w:t>
      </w:r>
    </w:p>
    <w:p w14:paraId="6E9A56BD" w14:textId="77777777" w:rsidR="001B48B2" w:rsidRPr="001B48B2" w:rsidRDefault="001B48B2" w:rsidP="001B48B2">
      <w:pPr>
        <w:pStyle w:val="ConsPlusTitle"/>
        <w:jc w:val="center"/>
        <w:rPr>
          <w:b w:val="0"/>
        </w:rPr>
      </w:pPr>
      <w:r w:rsidRPr="001B48B2">
        <w:rPr>
          <w:b w:val="0"/>
        </w:rPr>
        <w:t>ОЦЕНКИ РЕЗУЛЬТАТИВНОСТИ И КАЧЕСТВА ТРУДА ДЛЯ ОПРЕДЕЛЕНИЯ</w:t>
      </w:r>
    </w:p>
    <w:p w14:paraId="31FE7F08" w14:textId="77777777" w:rsidR="001B48B2" w:rsidRPr="001B48B2" w:rsidRDefault="001B48B2" w:rsidP="001B48B2">
      <w:pPr>
        <w:pStyle w:val="ConsPlusTitle"/>
        <w:jc w:val="center"/>
        <w:rPr>
          <w:b w:val="0"/>
        </w:rPr>
      </w:pPr>
      <w:r w:rsidRPr="001B48B2">
        <w:rPr>
          <w:b w:val="0"/>
        </w:rPr>
        <w:t>РАЗМЕРОВ ВЫПЛАТЫ ПО ИТОГАМ РАБОТЫ ЗА ГОД</w:t>
      </w:r>
    </w:p>
    <w:p w14:paraId="0B5C1ED1" w14:textId="77777777" w:rsidR="001B48B2" w:rsidRDefault="001B48B2" w:rsidP="001B48B2">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2030"/>
        <w:gridCol w:w="2846"/>
        <w:gridCol w:w="2614"/>
        <w:gridCol w:w="1855"/>
      </w:tblGrid>
      <w:tr w:rsidR="001B48B2" w:rsidRPr="001B48B2" w14:paraId="1D4F5C0D" w14:textId="77777777" w:rsidTr="001B48B2">
        <w:tc>
          <w:tcPr>
            <w:tcW w:w="1063" w:type="pct"/>
            <w:tcBorders>
              <w:top w:val="single" w:sz="4" w:space="0" w:color="auto"/>
              <w:left w:val="single" w:sz="4" w:space="0" w:color="auto"/>
              <w:bottom w:val="single" w:sz="4" w:space="0" w:color="auto"/>
              <w:right w:val="single" w:sz="4" w:space="0" w:color="auto"/>
            </w:tcBorders>
          </w:tcPr>
          <w:p w14:paraId="6816E149" w14:textId="77777777" w:rsidR="001B48B2" w:rsidRPr="001B48B2" w:rsidRDefault="001B48B2" w:rsidP="001B48B2">
            <w:pPr>
              <w:rPr>
                <w:rFonts w:ascii="Arial" w:hAnsi="Arial" w:cs="Arial"/>
                <w:sz w:val="24"/>
                <w:szCs w:val="24"/>
              </w:rPr>
            </w:pPr>
            <w:r w:rsidRPr="001B48B2">
              <w:rPr>
                <w:rFonts w:ascii="Arial" w:hAnsi="Arial" w:cs="Arial"/>
                <w:sz w:val="24"/>
                <w:szCs w:val="24"/>
              </w:rPr>
              <w:t>Категория работников</w:t>
            </w:r>
          </w:p>
        </w:tc>
        <w:tc>
          <w:tcPr>
            <w:tcW w:w="1531" w:type="pct"/>
            <w:tcBorders>
              <w:top w:val="single" w:sz="4" w:space="0" w:color="auto"/>
              <w:left w:val="single" w:sz="4" w:space="0" w:color="auto"/>
              <w:bottom w:val="single" w:sz="4" w:space="0" w:color="auto"/>
              <w:right w:val="single" w:sz="4" w:space="0" w:color="auto"/>
            </w:tcBorders>
          </w:tcPr>
          <w:p w14:paraId="50CD918C" w14:textId="77777777" w:rsidR="001B48B2" w:rsidRPr="001B48B2" w:rsidRDefault="001B48B2" w:rsidP="001B48B2">
            <w:pPr>
              <w:rPr>
                <w:rFonts w:ascii="Arial" w:hAnsi="Arial" w:cs="Arial"/>
                <w:sz w:val="24"/>
                <w:szCs w:val="24"/>
              </w:rPr>
            </w:pPr>
            <w:r w:rsidRPr="001B48B2">
              <w:rPr>
                <w:rFonts w:ascii="Arial" w:hAnsi="Arial" w:cs="Arial"/>
                <w:sz w:val="24"/>
                <w:szCs w:val="24"/>
              </w:rPr>
              <w:t>Критерии оценки</w:t>
            </w:r>
          </w:p>
        </w:tc>
        <w:tc>
          <w:tcPr>
            <w:tcW w:w="1406" w:type="pct"/>
            <w:tcBorders>
              <w:top w:val="single" w:sz="4" w:space="0" w:color="auto"/>
              <w:left w:val="single" w:sz="4" w:space="0" w:color="auto"/>
              <w:bottom w:val="single" w:sz="4" w:space="0" w:color="auto"/>
              <w:right w:val="single" w:sz="4" w:space="0" w:color="auto"/>
            </w:tcBorders>
          </w:tcPr>
          <w:p w14:paraId="79559481" w14:textId="77777777" w:rsidR="001B48B2" w:rsidRPr="001B48B2" w:rsidRDefault="001B48B2" w:rsidP="001B48B2">
            <w:pPr>
              <w:rPr>
                <w:rFonts w:ascii="Arial" w:hAnsi="Arial" w:cs="Arial"/>
                <w:sz w:val="24"/>
                <w:szCs w:val="24"/>
              </w:rPr>
            </w:pPr>
            <w:r w:rsidRPr="001B48B2">
              <w:rPr>
                <w:rFonts w:ascii="Arial" w:hAnsi="Arial" w:cs="Arial"/>
                <w:sz w:val="24"/>
                <w:szCs w:val="24"/>
              </w:rPr>
              <w:t>Условия выплат</w:t>
            </w:r>
          </w:p>
        </w:tc>
        <w:tc>
          <w:tcPr>
            <w:tcW w:w="1000" w:type="pct"/>
            <w:tcBorders>
              <w:top w:val="single" w:sz="4" w:space="0" w:color="auto"/>
              <w:left w:val="single" w:sz="4" w:space="0" w:color="auto"/>
              <w:bottom w:val="single" w:sz="4" w:space="0" w:color="auto"/>
              <w:right w:val="single" w:sz="4" w:space="0" w:color="auto"/>
            </w:tcBorders>
          </w:tcPr>
          <w:p w14:paraId="632F013D" w14:textId="77777777" w:rsidR="001B48B2" w:rsidRPr="001B48B2" w:rsidRDefault="001B48B2" w:rsidP="001B48B2">
            <w:pPr>
              <w:rPr>
                <w:rFonts w:ascii="Arial" w:hAnsi="Arial" w:cs="Arial"/>
                <w:sz w:val="24"/>
                <w:szCs w:val="24"/>
              </w:rPr>
            </w:pPr>
            <w:r w:rsidRPr="001B48B2">
              <w:rPr>
                <w:rFonts w:ascii="Arial" w:hAnsi="Arial" w:cs="Arial"/>
                <w:sz w:val="24"/>
                <w:szCs w:val="24"/>
              </w:rPr>
              <w:t>Предельное количество баллов</w:t>
            </w:r>
          </w:p>
        </w:tc>
      </w:tr>
      <w:tr w:rsidR="001B48B2" w:rsidRPr="001B48B2" w14:paraId="163EDCB3" w14:textId="77777777" w:rsidTr="001B48B2">
        <w:tc>
          <w:tcPr>
            <w:tcW w:w="1063" w:type="pct"/>
            <w:tcBorders>
              <w:top w:val="single" w:sz="4" w:space="0" w:color="auto"/>
              <w:left w:val="single" w:sz="4" w:space="0" w:color="auto"/>
              <w:bottom w:val="single" w:sz="4" w:space="0" w:color="auto"/>
              <w:right w:val="single" w:sz="4" w:space="0" w:color="auto"/>
            </w:tcBorders>
          </w:tcPr>
          <w:p w14:paraId="088B1EDD" w14:textId="77777777" w:rsidR="001B48B2" w:rsidRPr="001B48B2" w:rsidRDefault="001B48B2" w:rsidP="001B48B2">
            <w:pPr>
              <w:rPr>
                <w:rFonts w:ascii="Arial" w:hAnsi="Arial" w:cs="Arial"/>
                <w:sz w:val="24"/>
                <w:szCs w:val="24"/>
              </w:rPr>
            </w:pPr>
            <w:r w:rsidRPr="001B48B2">
              <w:rPr>
                <w:rFonts w:ascii="Arial" w:hAnsi="Arial" w:cs="Arial"/>
                <w:sz w:val="24"/>
                <w:szCs w:val="24"/>
              </w:rPr>
              <w:t>1</w:t>
            </w:r>
          </w:p>
        </w:tc>
        <w:tc>
          <w:tcPr>
            <w:tcW w:w="1531" w:type="pct"/>
            <w:tcBorders>
              <w:top w:val="single" w:sz="4" w:space="0" w:color="auto"/>
              <w:left w:val="single" w:sz="4" w:space="0" w:color="auto"/>
              <w:bottom w:val="single" w:sz="4" w:space="0" w:color="auto"/>
              <w:right w:val="single" w:sz="4" w:space="0" w:color="auto"/>
            </w:tcBorders>
          </w:tcPr>
          <w:p w14:paraId="5C2BCA57" w14:textId="77777777" w:rsidR="001B48B2" w:rsidRPr="001B48B2" w:rsidRDefault="001B48B2" w:rsidP="001B48B2">
            <w:pPr>
              <w:rPr>
                <w:rFonts w:ascii="Arial" w:hAnsi="Arial" w:cs="Arial"/>
                <w:sz w:val="24"/>
                <w:szCs w:val="24"/>
              </w:rPr>
            </w:pPr>
            <w:r w:rsidRPr="001B48B2">
              <w:rPr>
                <w:rFonts w:ascii="Arial" w:hAnsi="Arial" w:cs="Arial"/>
                <w:sz w:val="24"/>
                <w:szCs w:val="24"/>
              </w:rPr>
              <w:t>2</w:t>
            </w:r>
          </w:p>
        </w:tc>
        <w:tc>
          <w:tcPr>
            <w:tcW w:w="1406" w:type="pct"/>
            <w:tcBorders>
              <w:top w:val="single" w:sz="4" w:space="0" w:color="auto"/>
              <w:left w:val="single" w:sz="4" w:space="0" w:color="auto"/>
              <w:bottom w:val="single" w:sz="4" w:space="0" w:color="auto"/>
              <w:right w:val="single" w:sz="4" w:space="0" w:color="auto"/>
            </w:tcBorders>
          </w:tcPr>
          <w:p w14:paraId="16FE6571" w14:textId="77777777" w:rsidR="001B48B2" w:rsidRPr="001B48B2" w:rsidRDefault="001B48B2" w:rsidP="001B48B2">
            <w:pPr>
              <w:rPr>
                <w:rFonts w:ascii="Arial" w:hAnsi="Arial" w:cs="Arial"/>
                <w:sz w:val="24"/>
                <w:szCs w:val="24"/>
              </w:rPr>
            </w:pPr>
            <w:r w:rsidRPr="001B48B2">
              <w:rPr>
                <w:rFonts w:ascii="Arial" w:hAnsi="Arial" w:cs="Arial"/>
                <w:sz w:val="24"/>
                <w:szCs w:val="24"/>
              </w:rPr>
              <w:t>3</w:t>
            </w:r>
          </w:p>
        </w:tc>
        <w:tc>
          <w:tcPr>
            <w:tcW w:w="1000" w:type="pct"/>
            <w:tcBorders>
              <w:top w:val="single" w:sz="4" w:space="0" w:color="auto"/>
              <w:left w:val="single" w:sz="4" w:space="0" w:color="auto"/>
              <w:bottom w:val="single" w:sz="4" w:space="0" w:color="auto"/>
              <w:right w:val="single" w:sz="4" w:space="0" w:color="auto"/>
            </w:tcBorders>
          </w:tcPr>
          <w:p w14:paraId="388660DD" w14:textId="77777777" w:rsidR="001B48B2" w:rsidRPr="001B48B2" w:rsidRDefault="001B48B2" w:rsidP="001B48B2">
            <w:pPr>
              <w:rPr>
                <w:rFonts w:ascii="Arial" w:hAnsi="Arial" w:cs="Arial"/>
                <w:sz w:val="24"/>
                <w:szCs w:val="24"/>
              </w:rPr>
            </w:pPr>
            <w:r w:rsidRPr="001B48B2">
              <w:rPr>
                <w:rFonts w:ascii="Arial" w:hAnsi="Arial" w:cs="Arial"/>
                <w:sz w:val="24"/>
                <w:szCs w:val="24"/>
              </w:rPr>
              <w:t>4</w:t>
            </w:r>
          </w:p>
        </w:tc>
      </w:tr>
      <w:tr w:rsidR="001B48B2" w:rsidRPr="001B48B2" w14:paraId="625F7BEC" w14:textId="77777777" w:rsidTr="001B48B2">
        <w:tc>
          <w:tcPr>
            <w:tcW w:w="1063" w:type="pct"/>
            <w:vMerge w:val="restart"/>
            <w:tcBorders>
              <w:top w:val="single" w:sz="4" w:space="0" w:color="auto"/>
              <w:left w:val="single" w:sz="4" w:space="0" w:color="auto"/>
              <w:bottom w:val="single" w:sz="4" w:space="0" w:color="auto"/>
              <w:right w:val="single" w:sz="4" w:space="0" w:color="auto"/>
            </w:tcBorders>
          </w:tcPr>
          <w:p w14:paraId="04A56D69" w14:textId="77777777" w:rsidR="001B48B2" w:rsidRPr="001B48B2" w:rsidRDefault="001B48B2" w:rsidP="001B48B2">
            <w:pPr>
              <w:rPr>
                <w:rFonts w:ascii="Arial" w:hAnsi="Arial" w:cs="Arial"/>
                <w:sz w:val="24"/>
                <w:szCs w:val="24"/>
              </w:rPr>
            </w:pPr>
            <w:r w:rsidRPr="001B48B2">
              <w:rPr>
                <w:rFonts w:ascii="Arial" w:hAnsi="Arial" w:cs="Arial"/>
                <w:sz w:val="24"/>
                <w:szCs w:val="24"/>
              </w:rPr>
              <w:t>Специалисты</w:t>
            </w:r>
          </w:p>
        </w:tc>
        <w:tc>
          <w:tcPr>
            <w:tcW w:w="1531" w:type="pct"/>
            <w:tcBorders>
              <w:top w:val="single" w:sz="4" w:space="0" w:color="auto"/>
              <w:left w:val="single" w:sz="4" w:space="0" w:color="auto"/>
              <w:bottom w:val="single" w:sz="4" w:space="0" w:color="auto"/>
              <w:right w:val="single" w:sz="4" w:space="0" w:color="auto"/>
            </w:tcBorders>
          </w:tcPr>
          <w:p w14:paraId="59631954" w14:textId="77777777" w:rsidR="001B48B2" w:rsidRPr="001B48B2" w:rsidRDefault="001B48B2" w:rsidP="001B48B2">
            <w:pPr>
              <w:rPr>
                <w:rFonts w:ascii="Arial" w:hAnsi="Arial" w:cs="Arial"/>
                <w:sz w:val="24"/>
                <w:szCs w:val="24"/>
              </w:rPr>
            </w:pPr>
            <w:r w:rsidRPr="001B48B2">
              <w:rPr>
                <w:rFonts w:ascii="Arial" w:hAnsi="Arial" w:cs="Arial"/>
                <w:sz w:val="24"/>
                <w:szCs w:val="24"/>
              </w:rPr>
              <w:t>успешное и добросовестное исполнение профессиональной деятельности</w:t>
            </w:r>
          </w:p>
        </w:tc>
        <w:tc>
          <w:tcPr>
            <w:tcW w:w="1406" w:type="pct"/>
            <w:tcBorders>
              <w:top w:val="single" w:sz="4" w:space="0" w:color="auto"/>
              <w:left w:val="single" w:sz="4" w:space="0" w:color="auto"/>
              <w:bottom w:val="single" w:sz="4" w:space="0" w:color="auto"/>
              <w:right w:val="single" w:sz="4" w:space="0" w:color="auto"/>
            </w:tcBorders>
          </w:tcPr>
          <w:p w14:paraId="49CF9098" w14:textId="77777777" w:rsidR="001B48B2" w:rsidRPr="001B48B2" w:rsidRDefault="001B48B2" w:rsidP="001B48B2">
            <w:pPr>
              <w:rPr>
                <w:rFonts w:ascii="Arial" w:hAnsi="Arial" w:cs="Arial"/>
                <w:sz w:val="24"/>
                <w:szCs w:val="24"/>
              </w:rPr>
            </w:pPr>
            <w:r w:rsidRPr="001B48B2">
              <w:rPr>
                <w:rFonts w:ascii="Arial" w:hAnsi="Arial" w:cs="Arial"/>
                <w:sz w:val="24"/>
                <w:szCs w:val="24"/>
              </w:rPr>
              <w:t>отсутствие обоснованных зафиксированных замечаний</w:t>
            </w:r>
          </w:p>
        </w:tc>
        <w:tc>
          <w:tcPr>
            <w:tcW w:w="1000" w:type="pct"/>
            <w:tcBorders>
              <w:top w:val="single" w:sz="4" w:space="0" w:color="auto"/>
              <w:left w:val="single" w:sz="4" w:space="0" w:color="auto"/>
              <w:bottom w:val="single" w:sz="4" w:space="0" w:color="auto"/>
              <w:right w:val="single" w:sz="4" w:space="0" w:color="auto"/>
            </w:tcBorders>
          </w:tcPr>
          <w:p w14:paraId="3AEAF255" w14:textId="77777777" w:rsidR="001B48B2" w:rsidRPr="001B48B2" w:rsidRDefault="001B48B2" w:rsidP="001B48B2">
            <w:pPr>
              <w:rPr>
                <w:rFonts w:ascii="Arial" w:hAnsi="Arial" w:cs="Arial"/>
                <w:sz w:val="24"/>
                <w:szCs w:val="24"/>
              </w:rPr>
            </w:pPr>
            <w:r w:rsidRPr="001B48B2">
              <w:rPr>
                <w:rFonts w:ascii="Arial" w:hAnsi="Arial" w:cs="Arial"/>
                <w:sz w:val="24"/>
                <w:szCs w:val="24"/>
              </w:rPr>
              <w:t>100</w:t>
            </w:r>
          </w:p>
        </w:tc>
      </w:tr>
      <w:tr w:rsidR="001B48B2" w:rsidRPr="001B48B2" w14:paraId="2DCC8556" w14:textId="77777777" w:rsidTr="001B48B2">
        <w:tc>
          <w:tcPr>
            <w:tcW w:w="1063" w:type="pct"/>
            <w:vMerge/>
            <w:tcBorders>
              <w:top w:val="single" w:sz="4" w:space="0" w:color="auto"/>
              <w:left w:val="single" w:sz="4" w:space="0" w:color="auto"/>
              <w:bottom w:val="single" w:sz="4" w:space="0" w:color="auto"/>
              <w:right w:val="single" w:sz="4" w:space="0" w:color="auto"/>
            </w:tcBorders>
          </w:tcPr>
          <w:p w14:paraId="0421ECCC" w14:textId="77777777" w:rsidR="001B48B2" w:rsidRPr="001B48B2" w:rsidRDefault="001B48B2" w:rsidP="001B48B2">
            <w:pPr>
              <w:rPr>
                <w:rFonts w:ascii="Arial" w:hAnsi="Arial" w:cs="Arial"/>
                <w:sz w:val="24"/>
                <w:szCs w:val="24"/>
              </w:rPr>
            </w:pPr>
          </w:p>
        </w:tc>
        <w:tc>
          <w:tcPr>
            <w:tcW w:w="1531" w:type="pct"/>
            <w:tcBorders>
              <w:top w:val="single" w:sz="4" w:space="0" w:color="auto"/>
              <w:left w:val="single" w:sz="4" w:space="0" w:color="auto"/>
              <w:bottom w:val="single" w:sz="4" w:space="0" w:color="auto"/>
              <w:right w:val="single" w:sz="4" w:space="0" w:color="auto"/>
            </w:tcBorders>
          </w:tcPr>
          <w:p w14:paraId="2485FC58" w14:textId="77777777" w:rsidR="001B48B2" w:rsidRPr="001B48B2" w:rsidRDefault="001B48B2" w:rsidP="001B48B2">
            <w:pPr>
              <w:rPr>
                <w:rFonts w:ascii="Arial" w:hAnsi="Arial" w:cs="Arial"/>
                <w:sz w:val="24"/>
                <w:szCs w:val="24"/>
              </w:rPr>
            </w:pPr>
            <w:r w:rsidRPr="001B48B2">
              <w:rPr>
                <w:rFonts w:ascii="Arial" w:hAnsi="Arial" w:cs="Arial"/>
                <w:sz w:val="24"/>
                <w:szCs w:val="24"/>
              </w:rPr>
              <w:t>соблюдение регламентов, стандартов, технологий, требований при выполнении работ, оказании услуг</w:t>
            </w:r>
          </w:p>
        </w:tc>
        <w:tc>
          <w:tcPr>
            <w:tcW w:w="1406" w:type="pct"/>
            <w:tcBorders>
              <w:top w:val="single" w:sz="4" w:space="0" w:color="auto"/>
              <w:left w:val="single" w:sz="4" w:space="0" w:color="auto"/>
              <w:bottom w:val="single" w:sz="4" w:space="0" w:color="auto"/>
              <w:right w:val="single" w:sz="4" w:space="0" w:color="auto"/>
            </w:tcBorders>
          </w:tcPr>
          <w:p w14:paraId="432E7238" w14:textId="77777777" w:rsidR="001B48B2" w:rsidRPr="001B48B2" w:rsidRDefault="001B48B2" w:rsidP="001B48B2">
            <w:pPr>
              <w:rPr>
                <w:rFonts w:ascii="Arial" w:hAnsi="Arial" w:cs="Arial"/>
                <w:sz w:val="24"/>
                <w:szCs w:val="24"/>
              </w:rPr>
            </w:pPr>
            <w:r w:rsidRPr="001B48B2">
              <w:rPr>
                <w:rFonts w:ascii="Arial" w:hAnsi="Arial" w:cs="Arial"/>
                <w:sz w:val="24"/>
                <w:szCs w:val="24"/>
              </w:rPr>
              <w:t>отсутствие обоснованных зафиксированных замечаний</w:t>
            </w:r>
          </w:p>
        </w:tc>
        <w:tc>
          <w:tcPr>
            <w:tcW w:w="1000" w:type="pct"/>
            <w:tcBorders>
              <w:top w:val="single" w:sz="4" w:space="0" w:color="auto"/>
              <w:left w:val="single" w:sz="4" w:space="0" w:color="auto"/>
              <w:bottom w:val="single" w:sz="4" w:space="0" w:color="auto"/>
              <w:right w:val="single" w:sz="4" w:space="0" w:color="auto"/>
            </w:tcBorders>
          </w:tcPr>
          <w:p w14:paraId="67E0954C" w14:textId="77777777" w:rsidR="001B48B2" w:rsidRPr="001B48B2" w:rsidRDefault="001B48B2" w:rsidP="001B48B2">
            <w:pPr>
              <w:rPr>
                <w:rFonts w:ascii="Arial" w:hAnsi="Arial" w:cs="Arial"/>
                <w:sz w:val="24"/>
                <w:szCs w:val="24"/>
              </w:rPr>
            </w:pPr>
            <w:r w:rsidRPr="001B48B2">
              <w:rPr>
                <w:rFonts w:ascii="Arial" w:hAnsi="Arial" w:cs="Arial"/>
                <w:sz w:val="24"/>
                <w:szCs w:val="24"/>
              </w:rPr>
              <w:t>100</w:t>
            </w:r>
          </w:p>
        </w:tc>
      </w:tr>
      <w:tr w:rsidR="001B48B2" w:rsidRPr="001B48B2" w14:paraId="056A5DC9" w14:textId="77777777" w:rsidTr="001B48B2">
        <w:tc>
          <w:tcPr>
            <w:tcW w:w="1063" w:type="pct"/>
            <w:vMerge/>
            <w:tcBorders>
              <w:top w:val="single" w:sz="4" w:space="0" w:color="auto"/>
              <w:left w:val="single" w:sz="4" w:space="0" w:color="auto"/>
              <w:bottom w:val="single" w:sz="4" w:space="0" w:color="auto"/>
              <w:right w:val="single" w:sz="4" w:space="0" w:color="auto"/>
            </w:tcBorders>
          </w:tcPr>
          <w:p w14:paraId="1A241055" w14:textId="77777777" w:rsidR="001B48B2" w:rsidRPr="001B48B2" w:rsidRDefault="001B48B2" w:rsidP="001B48B2">
            <w:pPr>
              <w:rPr>
                <w:rFonts w:ascii="Arial" w:hAnsi="Arial" w:cs="Arial"/>
                <w:sz w:val="24"/>
                <w:szCs w:val="24"/>
              </w:rPr>
            </w:pPr>
          </w:p>
        </w:tc>
        <w:tc>
          <w:tcPr>
            <w:tcW w:w="1531" w:type="pct"/>
            <w:tcBorders>
              <w:top w:val="single" w:sz="4" w:space="0" w:color="auto"/>
              <w:left w:val="single" w:sz="4" w:space="0" w:color="auto"/>
              <w:bottom w:val="single" w:sz="4" w:space="0" w:color="auto"/>
              <w:right w:val="single" w:sz="4" w:space="0" w:color="auto"/>
            </w:tcBorders>
          </w:tcPr>
          <w:p w14:paraId="7493496B" w14:textId="77777777" w:rsidR="001B48B2" w:rsidRPr="001B48B2" w:rsidRDefault="001B48B2" w:rsidP="001B48B2">
            <w:pPr>
              <w:rPr>
                <w:rFonts w:ascii="Arial" w:hAnsi="Arial" w:cs="Arial"/>
                <w:sz w:val="24"/>
                <w:szCs w:val="24"/>
              </w:rPr>
            </w:pPr>
            <w:r w:rsidRPr="001B48B2">
              <w:rPr>
                <w:rFonts w:ascii="Arial" w:hAnsi="Arial" w:cs="Arial"/>
                <w:sz w:val="24"/>
                <w:szCs w:val="24"/>
              </w:rPr>
              <w:t xml:space="preserve">инициатива, творчество и применение в работе </w:t>
            </w:r>
            <w:r w:rsidRPr="001B48B2">
              <w:rPr>
                <w:rFonts w:ascii="Arial" w:hAnsi="Arial" w:cs="Arial"/>
                <w:sz w:val="24"/>
                <w:szCs w:val="24"/>
              </w:rPr>
              <w:lastRenderedPageBreak/>
              <w:t>современных форм и методов организации труда</w:t>
            </w:r>
          </w:p>
        </w:tc>
        <w:tc>
          <w:tcPr>
            <w:tcW w:w="1406" w:type="pct"/>
            <w:tcBorders>
              <w:top w:val="single" w:sz="4" w:space="0" w:color="auto"/>
              <w:left w:val="single" w:sz="4" w:space="0" w:color="auto"/>
              <w:bottom w:val="single" w:sz="4" w:space="0" w:color="auto"/>
              <w:right w:val="single" w:sz="4" w:space="0" w:color="auto"/>
            </w:tcBorders>
          </w:tcPr>
          <w:p w14:paraId="51748515" w14:textId="77777777" w:rsidR="001B48B2" w:rsidRPr="001B48B2" w:rsidRDefault="001B48B2" w:rsidP="001B48B2">
            <w:pPr>
              <w:rPr>
                <w:rFonts w:ascii="Arial" w:hAnsi="Arial" w:cs="Arial"/>
                <w:sz w:val="24"/>
                <w:szCs w:val="24"/>
              </w:rPr>
            </w:pPr>
            <w:r w:rsidRPr="001B48B2">
              <w:rPr>
                <w:rFonts w:ascii="Arial" w:hAnsi="Arial" w:cs="Arial"/>
                <w:sz w:val="24"/>
                <w:szCs w:val="24"/>
              </w:rPr>
              <w:lastRenderedPageBreak/>
              <w:t xml:space="preserve">наличие положительных </w:t>
            </w:r>
            <w:r w:rsidRPr="001B48B2">
              <w:rPr>
                <w:rFonts w:ascii="Arial" w:hAnsi="Arial" w:cs="Arial"/>
                <w:sz w:val="24"/>
                <w:szCs w:val="24"/>
              </w:rPr>
              <w:lastRenderedPageBreak/>
              <w:t>зафиксированных отзывов</w:t>
            </w:r>
          </w:p>
        </w:tc>
        <w:tc>
          <w:tcPr>
            <w:tcW w:w="1000" w:type="pct"/>
            <w:tcBorders>
              <w:top w:val="single" w:sz="4" w:space="0" w:color="auto"/>
              <w:left w:val="single" w:sz="4" w:space="0" w:color="auto"/>
              <w:bottom w:val="single" w:sz="4" w:space="0" w:color="auto"/>
              <w:right w:val="single" w:sz="4" w:space="0" w:color="auto"/>
            </w:tcBorders>
          </w:tcPr>
          <w:p w14:paraId="7E22502A" w14:textId="77777777" w:rsidR="001B48B2" w:rsidRPr="001B48B2" w:rsidRDefault="001B48B2" w:rsidP="001B48B2">
            <w:pPr>
              <w:rPr>
                <w:rFonts w:ascii="Arial" w:hAnsi="Arial" w:cs="Arial"/>
                <w:sz w:val="24"/>
                <w:szCs w:val="24"/>
              </w:rPr>
            </w:pPr>
            <w:r w:rsidRPr="001B48B2">
              <w:rPr>
                <w:rFonts w:ascii="Arial" w:hAnsi="Arial" w:cs="Arial"/>
                <w:sz w:val="24"/>
                <w:szCs w:val="24"/>
              </w:rPr>
              <w:lastRenderedPageBreak/>
              <w:t>100</w:t>
            </w:r>
          </w:p>
        </w:tc>
      </w:tr>
      <w:tr w:rsidR="001B48B2" w:rsidRPr="001B48B2" w14:paraId="6DD51D8C" w14:textId="77777777" w:rsidTr="001B48B2">
        <w:tc>
          <w:tcPr>
            <w:tcW w:w="1063" w:type="pct"/>
            <w:vMerge/>
            <w:tcBorders>
              <w:top w:val="single" w:sz="4" w:space="0" w:color="auto"/>
              <w:left w:val="single" w:sz="4" w:space="0" w:color="auto"/>
              <w:bottom w:val="single" w:sz="4" w:space="0" w:color="auto"/>
              <w:right w:val="single" w:sz="4" w:space="0" w:color="auto"/>
            </w:tcBorders>
          </w:tcPr>
          <w:p w14:paraId="5C9CABAE" w14:textId="77777777" w:rsidR="001B48B2" w:rsidRPr="001B48B2" w:rsidRDefault="001B48B2" w:rsidP="001B48B2">
            <w:pPr>
              <w:rPr>
                <w:rFonts w:ascii="Arial" w:hAnsi="Arial" w:cs="Arial"/>
                <w:sz w:val="24"/>
                <w:szCs w:val="24"/>
              </w:rPr>
            </w:pPr>
          </w:p>
        </w:tc>
        <w:tc>
          <w:tcPr>
            <w:tcW w:w="1531" w:type="pct"/>
            <w:tcBorders>
              <w:top w:val="single" w:sz="4" w:space="0" w:color="auto"/>
              <w:left w:val="single" w:sz="4" w:space="0" w:color="auto"/>
              <w:bottom w:val="single" w:sz="4" w:space="0" w:color="auto"/>
              <w:right w:val="single" w:sz="4" w:space="0" w:color="auto"/>
            </w:tcBorders>
          </w:tcPr>
          <w:p w14:paraId="01730CE1" w14:textId="77777777" w:rsidR="001B48B2" w:rsidRPr="001B48B2" w:rsidRDefault="001B48B2" w:rsidP="001B48B2">
            <w:pPr>
              <w:rPr>
                <w:rFonts w:ascii="Arial" w:hAnsi="Arial" w:cs="Arial"/>
                <w:sz w:val="24"/>
                <w:szCs w:val="24"/>
              </w:rPr>
            </w:pPr>
            <w:r w:rsidRPr="001B48B2">
              <w:rPr>
                <w:rFonts w:ascii="Arial" w:hAnsi="Arial" w:cs="Arial"/>
                <w:sz w:val="24"/>
                <w:szCs w:val="24"/>
              </w:rPr>
              <w:t>своевременное и качественное исполнение и представление запрашиваемой у учреждения информации</w:t>
            </w:r>
          </w:p>
        </w:tc>
        <w:tc>
          <w:tcPr>
            <w:tcW w:w="1406" w:type="pct"/>
            <w:tcBorders>
              <w:top w:val="single" w:sz="4" w:space="0" w:color="auto"/>
              <w:left w:val="single" w:sz="4" w:space="0" w:color="auto"/>
              <w:bottom w:val="single" w:sz="4" w:space="0" w:color="auto"/>
              <w:right w:val="single" w:sz="4" w:space="0" w:color="auto"/>
            </w:tcBorders>
          </w:tcPr>
          <w:p w14:paraId="35C1BEF9" w14:textId="77777777" w:rsidR="001B48B2" w:rsidRPr="001B48B2" w:rsidRDefault="001B48B2" w:rsidP="001B48B2">
            <w:pPr>
              <w:rPr>
                <w:rFonts w:ascii="Arial" w:hAnsi="Arial" w:cs="Arial"/>
                <w:sz w:val="24"/>
                <w:szCs w:val="24"/>
              </w:rPr>
            </w:pPr>
            <w:r w:rsidRPr="001B48B2">
              <w:rPr>
                <w:rFonts w:ascii="Arial" w:hAnsi="Arial" w:cs="Arial"/>
                <w:sz w:val="24"/>
                <w:szCs w:val="24"/>
              </w:rPr>
              <w:t>отсутствие обоснованных зафиксированных замечаний</w:t>
            </w:r>
          </w:p>
        </w:tc>
        <w:tc>
          <w:tcPr>
            <w:tcW w:w="1000" w:type="pct"/>
            <w:tcBorders>
              <w:top w:val="single" w:sz="4" w:space="0" w:color="auto"/>
              <w:left w:val="single" w:sz="4" w:space="0" w:color="auto"/>
              <w:bottom w:val="single" w:sz="4" w:space="0" w:color="auto"/>
              <w:right w:val="single" w:sz="4" w:space="0" w:color="auto"/>
            </w:tcBorders>
          </w:tcPr>
          <w:p w14:paraId="64C828E1" w14:textId="77777777" w:rsidR="001B48B2" w:rsidRPr="001B48B2" w:rsidRDefault="001B48B2" w:rsidP="001B48B2">
            <w:pPr>
              <w:rPr>
                <w:rFonts w:ascii="Arial" w:hAnsi="Arial" w:cs="Arial"/>
                <w:sz w:val="24"/>
                <w:szCs w:val="24"/>
              </w:rPr>
            </w:pPr>
            <w:r w:rsidRPr="001B48B2">
              <w:rPr>
                <w:rFonts w:ascii="Arial" w:hAnsi="Arial" w:cs="Arial"/>
                <w:sz w:val="24"/>
                <w:szCs w:val="24"/>
              </w:rPr>
              <w:t>100</w:t>
            </w:r>
          </w:p>
        </w:tc>
      </w:tr>
      <w:tr w:rsidR="001B48B2" w:rsidRPr="001B48B2" w14:paraId="017D7D45" w14:textId="77777777" w:rsidTr="001B48B2">
        <w:tc>
          <w:tcPr>
            <w:tcW w:w="1063" w:type="pct"/>
            <w:vMerge/>
            <w:tcBorders>
              <w:top w:val="single" w:sz="4" w:space="0" w:color="auto"/>
              <w:left w:val="single" w:sz="4" w:space="0" w:color="auto"/>
              <w:bottom w:val="single" w:sz="4" w:space="0" w:color="auto"/>
              <w:right w:val="single" w:sz="4" w:space="0" w:color="auto"/>
            </w:tcBorders>
          </w:tcPr>
          <w:p w14:paraId="23DB6D96" w14:textId="77777777" w:rsidR="001B48B2" w:rsidRPr="001B48B2" w:rsidRDefault="001B48B2" w:rsidP="001B48B2">
            <w:pPr>
              <w:rPr>
                <w:rFonts w:ascii="Arial" w:hAnsi="Arial" w:cs="Arial"/>
                <w:sz w:val="24"/>
                <w:szCs w:val="24"/>
              </w:rPr>
            </w:pPr>
          </w:p>
        </w:tc>
        <w:tc>
          <w:tcPr>
            <w:tcW w:w="1531" w:type="pct"/>
            <w:tcBorders>
              <w:top w:val="single" w:sz="4" w:space="0" w:color="auto"/>
              <w:left w:val="single" w:sz="4" w:space="0" w:color="auto"/>
              <w:bottom w:val="single" w:sz="4" w:space="0" w:color="auto"/>
              <w:right w:val="single" w:sz="4" w:space="0" w:color="auto"/>
            </w:tcBorders>
          </w:tcPr>
          <w:p w14:paraId="3407D25C" w14:textId="77777777" w:rsidR="001B48B2" w:rsidRPr="001B48B2" w:rsidRDefault="001B48B2" w:rsidP="001B48B2">
            <w:pPr>
              <w:rPr>
                <w:rFonts w:ascii="Arial" w:hAnsi="Arial" w:cs="Arial"/>
                <w:sz w:val="24"/>
                <w:szCs w:val="24"/>
              </w:rPr>
            </w:pPr>
            <w:r w:rsidRPr="001B48B2">
              <w:rPr>
                <w:rFonts w:ascii="Arial" w:hAnsi="Arial" w:cs="Arial"/>
                <w:sz w:val="24"/>
                <w:szCs w:val="24"/>
              </w:rPr>
              <w:t>качественная подготовка и своевременная сдача отчетности</w:t>
            </w:r>
          </w:p>
        </w:tc>
        <w:tc>
          <w:tcPr>
            <w:tcW w:w="1406" w:type="pct"/>
            <w:tcBorders>
              <w:top w:val="single" w:sz="4" w:space="0" w:color="auto"/>
              <w:left w:val="single" w:sz="4" w:space="0" w:color="auto"/>
              <w:bottom w:val="single" w:sz="4" w:space="0" w:color="auto"/>
              <w:right w:val="single" w:sz="4" w:space="0" w:color="auto"/>
            </w:tcBorders>
          </w:tcPr>
          <w:p w14:paraId="2B1DD61C" w14:textId="77777777" w:rsidR="001B48B2" w:rsidRPr="001B48B2" w:rsidRDefault="001B48B2" w:rsidP="001B48B2">
            <w:pPr>
              <w:rPr>
                <w:rFonts w:ascii="Arial" w:hAnsi="Arial" w:cs="Arial"/>
                <w:sz w:val="24"/>
                <w:szCs w:val="24"/>
              </w:rPr>
            </w:pPr>
            <w:r w:rsidRPr="001B48B2">
              <w:rPr>
                <w:rFonts w:ascii="Arial" w:hAnsi="Arial" w:cs="Arial"/>
                <w:sz w:val="24"/>
                <w:szCs w:val="24"/>
              </w:rPr>
              <w:t>отсутствие обоснованных зафиксированных замечаний</w:t>
            </w:r>
          </w:p>
        </w:tc>
        <w:tc>
          <w:tcPr>
            <w:tcW w:w="1000" w:type="pct"/>
            <w:tcBorders>
              <w:top w:val="single" w:sz="4" w:space="0" w:color="auto"/>
              <w:left w:val="single" w:sz="4" w:space="0" w:color="auto"/>
              <w:bottom w:val="single" w:sz="4" w:space="0" w:color="auto"/>
              <w:right w:val="single" w:sz="4" w:space="0" w:color="auto"/>
            </w:tcBorders>
          </w:tcPr>
          <w:p w14:paraId="32ABBCF9" w14:textId="77777777" w:rsidR="001B48B2" w:rsidRPr="001B48B2" w:rsidRDefault="001B48B2" w:rsidP="001B48B2">
            <w:pPr>
              <w:rPr>
                <w:rFonts w:ascii="Arial" w:hAnsi="Arial" w:cs="Arial"/>
                <w:sz w:val="24"/>
                <w:szCs w:val="24"/>
              </w:rPr>
            </w:pPr>
            <w:r w:rsidRPr="001B48B2">
              <w:rPr>
                <w:rFonts w:ascii="Arial" w:hAnsi="Arial" w:cs="Arial"/>
                <w:sz w:val="24"/>
                <w:szCs w:val="24"/>
              </w:rPr>
              <w:t>100</w:t>
            </w:r>
          </w:p>
        </w:tc>
      </w:tr>
      <w:tr w:rsidR="001B48B2" w:rsidRPr="001B48B2" w14:paraId="4A4BA0AD" w14:textId="77777777" w:rsidTr="001B48B2">
        <w:tc>
          <w:tcPr>
            <w:tcW w:w="1063" w:type="pct"/>
            <w:vMerge/>
            <w:tcBorders>
              <w:top w:val="single" w:sz="4" w:space="0" w:color="auto"/>
              <w:left w:val="single" w:sz="4" w:space="0" w:color="auto"/>
              <w:bottom w:val="single" w:sz="4" w:space="0" w:color="auto"/>
              <w:right w:val="single" w:sz="4" w:space="0" w:color="auto"/>
            </w:tcBorders>
          </w:tcPr>
          <w:p w14:paraId="463B6741" w14:textId="77777777" w:rsidR="001B48B2" w:rsidRPr="001B48B2" w:rsidRDefault="001B48B2" w:rsidP="001B48B2">
            <w:pPr>
              <w:rPr>
                <w:rFonts w:ascii="Arial" w:hAnsi="Arial" w:cs="Arial"/>
                <w:sz w:val="24"/>
                <w:szCs w:val="24"/>
              </w:rPr>
            </w:pPr>
          </w:p>
        </w:tc>
        <w:tc>
          <w:tcPr>
            <w:tcW w:w="1531" w:type="pct"/>
            <w:tcBorders>
              <w:top w:val="single" w:sz="4" w:space="0" w:color="auto"/>
              <w:left w:val="single" w:sz="4" w:space="0" w:color="auto"/>
              <w:bottom w:val="single" w:sz="4" w:space="0" w:color="auto"/>
              <w:right w:val="single" w:sz="4" w:space="0" w:color="auto"/>
            </w:tcBorders>
          </w:tcPr>
          <w:p w14:paraId="6FF50260" w14:textId="77777777" w:rsidR="001B48B2" w:rsidRPr="001B48B2" w:rsidRDefault="001B48B2" w:rsidP="001B48B2">
            <w:pPr>
              <w:rPr>
                <w:rFonts w:ascii="Arial" w:hAnsi="Arial" w:cs="Arial"/>
                <w:sz w:val="24"/>
                <w:szCs w:val="24"/>
              </w:rPr>
            </w:pPr>
            <w:r w:rsidRPr="001B48B2">
              <w:rPr>
                <w:rFonts w:ascii="Arial" w:hAnsi="Arial" w:cs="Arial"/>
                <w:sz w:val="24"/>
                <w:szCs w:val="24"/>
              </w:rPr>
              <w:t>разработка инновационных форм работы</w:t>
            </w:r>
          </w:p>
        </w:tc>
        <w:tc>
          <w:tcPr>
            <w:tcW w:w="1406" w:type="pct"/>
            <w:tcBorders>
              <w:top w:val="single" w:sz="4" w:space="0" w:color="auto"/>
              <w:left w:val="single" w:sz="4" w:space="0" w:color="auto"/>
              <w:bottom w:val="single" w:sz="4" w:space="0" w:color="auto"/>
              <w:right w:val="single" w:sz="4" w:space="0" w:color="auto"/>
            </w:tcBorders>
          </w:tcPr>
          <w:p w14:paraId="25691968" w14:textId="77777777" w:rsidR="001B48B2" w:rsidRPr="001B48B2" w:rsidRDefault="001B48B2" w:rsidP="001B48B2">
            <w:pPr>
              <w:rPr>
                <w:rFonts w:ascii="Arial" w:hAnsi="Arial" w:cs="Arial"/>
                <w:sz w:val="24"/>
                <w:szCs w:val="24"/>
              </w:rPr>
            </w:pPr>
            <w:r w:rsidRPr="001B48B2">
              <w:rPr>
                <w:rFonts w:ascii="Arial" w:hAnsi="Arial" w:cs="Arial"/>
                <w:sz w:val="24"/>
                <w:szCs w:val="24"/>
              </w:rPr>
              <w:t>наличие положительных зафиксированных отзывов</w:t>
            </w:r>
          </w:p>
        </w:tc>
        <w:tc>
          <w:tcPr>
            <w:tcW w:w="1000" w:type="pct"/>
            <w:tcBorders>
              <w:top w:val="single" w:sz="4" w:space="0" w:color="auto"/>
              <w:left w:val="single" w:sz="4" w:space="0" w:color="auto"/>
              <w:bottom w:val="single" w:sz="4" w:space="0" w:color="auto"/>
              <w:right w:val="single" w:sz="4" w:space="0" w:color="auto"/>
            </w:tcBorders>
          </w:tcPr>
          <w:p w14:paraId="4C00806D" w14:textId="77777777" w:rsidR="001B48B2" w:rsidRPr="001B48B2" w:rsidRDefault="001B48B2" w:rsidP="001B48B2">
            <w:pPr>
              <w:rPr>
                <w:rFonts w:ascii="Arial" w:hAnsi="Arial" w:cs="Arial"/>
                <w:sz w:val="24"/>
                <w:szCs w:val="24"/>
              </w:rPr>
            </w:pPr>
            <w:r w:rsidRPr="001B48B2">
              <w:rPr>
                <w:rFonts w:ascii="Arial" w:hAnsi="Arial" w:cs="Arial"/>
                <w:sz w:val="24"/>
                <w:szCs w:val="24"/>
              </w:rPr>
              <w:t>100</w:t>
            </w:r>
          </w:p>
        </w:tc>
      </w:tr>
      <w:tr w:rsidR="001B48B2" w:rsidRPr="001B48B2" w14:paraId="31B22320" w14:textId="77777777" w:rsidTr="001B48B2">
        <w:tc>
          <w:tcPr>
            <w:tcW w:w="1063" w:type="pct"/>
            <w:vMerge/>
            <w:tcBorders>
              <w:top w:val="single" w:sz="4" w:space="0" w:color="auto"/>
              <w:left w:val="single" w:sz="4" w:space="0" w:color="auto"/>
              <w:bottom w:val="single" w:sz="4" w:space="0" w:color="auto"/>
              <w:right w:val="single" w:sz="4" w:space="0" w:color="auto"/>
            </w:tcBorders>
          </w:tcPr>
          <w:p w14:paraId="525FE6D6" w14:textId="77777777" w:rsidR="001B48B2" w:rsidRPr="001B48B2" w:rsidRDefault="001B48B2" w:rsidP="001B48B2">
            <w:pPr>
              <w:rPr>
                <w:rFonts w:ascii="Arial" w:hAnsi="Arial" w:cs="Arial"/>
                <w:sz w:val="24"/>
                <w:szCs w:val="24"/>
              </w:rPr>
            </w:pPr>
          </w:p>
        </w:tc>
        <w:tc>
          <w:tcPr>
            <w:tcW w:w="1531" w:type="pct"/>
            <w:tcBorders>
              <w:top w:val="single" w:sz="4" w:space="0" w:color="auto"/>
              <w:left w:val="single" w:sz="4" w:space="0" w:color="auto"/>
              <w:bottom w:val="single" w:sz="4" w:space="0" w:color="auto"/>
              <w:right w:val="single" w:sz="4" w:space="0" w:color="auto"/>
            </w:tcBorders>
          </w:tcPr>
          <w:p w14:paraId="44277F5A" w14:textId="77777777" w:rsidR="001B48B2" w:rsidRPr="001B48B2" w:rsidRDefault="001B48B2" w:rsidP="001B48B2">
            <w:pPr>
              <w:rPr>
                <w:rFonts w:ascii="Arial" w:hAnsi="Arial" w:cs="Arial"/>
                <w:sz w:val="24"/>
                <w:szCs w:val="24"/>
              </w:rPr>
            </w:pPr>
            <w:r w:rsidRPr="001B48B2">
              <w:rPr>
                <w:rFonts w:ascii="Arial" w:hAnsi="Arial" w:cs="Arial"/>
                <w:sz w:val="24"/>
                <w:szCs w:val="24"/>
              </w:rPr>
              <w:t>призовые места (с 1 по 3) в краевых или всероссийских смотрах-конкурсах</w:t>
            </w:r>
          </w:p>
        </w:tc>
        <w:tc>
          <w:tcPr>
            <w:tcW w:w="1406" w:type="pct"/>
            <w:tcBorders>
              <w:top w:val="single" w:sz="4" w:space="0" w:color="auto"/>
              <w:left w:val="single" w:sz="4" w:space="0" w:color="auto"/>
              <w:bottom w:val="single" w:sz="4" w:space="0" w:color="auto"/>
              <w:right w:val="single" w:sz="4" w:space="0" w:color="auto"/>
            </w:tcBorders>
          </w:tcPr>
          <w:p w14:paraId="3A4D70D8" w14:textId="77777777" w:rsidR="001B48B2" w:rsidRPr="001B48B2" w:rsidRDefault="001B48B2" w:rsidP="001B48B2">
            <w:pPr>
              <w:rPr>
                <w:rFonts w:ascii="Arial" w:hAnsi="Arial" w:cs="Arial"/>
                <w:sz w:val="24"/>
                <w:szCs w:val="24"/>
              </w:rPr>
            </w:pPr>
            <w:r w:rsidRPr="001B48B2">
              <w:rPr>
                <w:rFonts w:ascii="Arial" w:hAnsi="Arial" w:cs="Arial"/>
                <w:sz w:val="24"/>
                <w:szCs w:val="24"/>
              </w:rPr>
              <w:t>факт выполнения</w:t>
            </w:r>
          </w:p>
        </w:tc>
        <w:tc>
          <w:tcPr>
            <w:tcW w:w="1000" w:type="pct"/>
            <w:tcBorders>
              <w:top w:val="single" w:sz="4" w:space="0" w:color="auto"/>
              <w:left w:val="single" w:sz="4" w:space="0" w:color="auto"/>
              <w:bottom w:val="single" w:sz="4" w:space="0" w:color="auto"/>
              <w:right w:val="single" w:sz="4" w:space="0" w:color="auto"/>
            </w:tcBorders>
          </w:tcPr>
          <w:p w14:paraId="47EEDD71" w14:textId="77777777" w:rsidR="001B48B2" w:rsidRPr="001B48B2" w:rsidRDefault="001B48B2" w:rsidP="001B48B2">
            <w:pPr>
              <w:rPr>
                <w:rFonts w:ascii="Arial" w:hAnsi="Arial" w:cs="Arial"/>
                <w:sz w:val="24"/>
                <w:szCs w:val="24"/>
              </w:rPr>
            </w:pPr>
            <w:r w:rsidRPr="001B48B2">
              <w:rPr>
                <w:rFonts w:ascii="Arial" w:hAnsi="Arial" w:cs="Arial"/>
                <w:sz w:val="24"/>
                <w:szCs w:val="24"/>
              </w:rPr>
              <w:t>10</w:t>
            </w:r>
          </w:p>
        </w:tc>
      </w:tr>
      <w:tr w:rsidR="001B48B2" w:rsidRPr="001B48B2" w14:paraId="3D321191" w14:textId="77777777" w:rsidTr="001B48B2">
        <w:tc>
          <w:tcPr>
            <w:tcW w:w="1063" w:type="pct"/>
            <w:vMerge/>
            <w:tcBorders>
              <w:top w:val="single" w:sz="4" w:space="0" w:color="auto"/>
              <w:left w:val="single" w:sz="4" w:space="0" w:color="auto"/>
              <w:bottom w:val="single" w:sz="4" w:space="0" w:color="auto"/>
              <w:right w:val="single" w:sz="4" w:space="0" w:color="auto"/>
            </w:tcBorders>
          </w:tcPr>
          <w:p w14:paraId="19FA4BC2" w14:textId="77777777" w:rsidR="001B48B2" w:rsidRPr="001B48B2" w:rsidRDefault="001B48B2" w:rsidP="001B48B2">
            <w:pPr>
              <w:rPr>
                <w:rFonts w:ascii="Arial" w:hAnsi="Arial" w:cs="Arial"/>
                <w:sz w:val="24"/>
                <w:szCs w:val="24"/>
              </w:rPr>
            </w:pPr>
          </w:p>
        </w:tc>
        <w:tc>
          <w:tcPr>
            <w:tcW w:w="1531" w:type="pct"/>
            <w:tcBorders>
              <w:top w:val="single" w:sz="4" w:space="0" w:color="auto"/>
              <w:left w:val="single" w:sz="4" w:space="0" w:color="auto"/>
              <w:bottom w:val="single" w:sz="4" w:space="0" w:color="auto"/>
              <w:right w:val="single" w:sz="4" w:space="0" w:color="auto"/>
            </w:tcBorders>
          </w:tcPr>
          <w:p w14:paraId="32390FBE" w14:textId="77777777" w:rsidR="001B48B2" w:rsidRPr="001B48B2" w:rsidRDefault="001B48B2" w:rsidP="001B48B2">
            <w:pPr>
              <w:rPr>
                <w:rFonts w:ascii="Arial" w:hAnsi="Arial" w:cs="Arial"/>
                <w:sz w:val="24"/>
                <w:szCs w:val="24"/>
              </w:rPr>
            </w:pPr>
            <w:r w:rsidRPr="001B48B2">
              <w:rPr>
                <w:rFonts w:ascii="Arial" w:hAnsi="Arial" w:cs="Arial"/>
                <w:sz w:val="24"/>
                <w:szCs w:val="24"/>
              </w:rPr>
              <w:t xml:space="preserve">количество обучающихся, спортсменов,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обучающихся, </w:t>
            </w:r>
            <w:r w:rsidRPr="001B48B2">
              <w:rPr>
                <w:rFonts w:ascii="Arial" w:hAnsi="Arial" w:cs="Arial"/>
                <w:sz w:val="24"/>
                <w:szCs w:val="24"/>
              </w:rPr>
              <w:lastRenderedPageBreak/>
              <w:t>соответствующих возрастным требованиям указанных соревнований по виду спорта)</w:t>
            </w:r>
          </w:p>
        </w:tc>
        <w:tc>
          <w:tcPr>
            <w:tcW w:w="1406" w:type="pct"/>
            <w:tcBorders>
              <w:top w:val="single" w:sz="4" w:space="0" w:color="auto"/>
              <w:left w:val="single" w:sz="4" w:space="0" w:color="auto"/>
              <w:bottom w:val="single" w:sz="4" w:space="0" w:color="auto"/>
              <w:right w:val="single" w:sz="4" w:space="0" w:color="auto"/>
            </w:tcBorders>
          </w:tcPr>
          <w:p w14:paraId="521DC3B0" w14:textId="77777777" w:rsidR="001B48B2" w:rsidRPr="001B48B2" w:rsidRDefault="001B48B2" w:rsidP="001B48B2">
            <w:pPr>
              <w:rPr>
                <w:rFonts w:ascii="Arial" w:hAnsi="Arial" w:cs="Arial"/>
                <w:sz w:val="24"/>
                <w:szCs w:val="24"/>
              </w:rPr>
            </w:pPr>
            <w:r w:rsidRPr="001B48B2">
              <w:rPr>
                <w:rFonts w:ascii="Arial" w:hAnsi="Arial" w:cs="Arial"/>
                <w:sz w:val="24"/>
                <w:szCs w:val="24"/>
              </w:rPr>
              <w:lastRenderedPageBreak/>
              <w:t>факт выполнения</w:t>
            </w:r>
          </w:p>
        </w:tc>
        <w:tc>
          <w:tcPr>
            <w:tcW w:w="1000" w:type="pct"/>
            <w:tcBorders>
              <w:top w:val="single" w:sz="4" w:space="0" w:color="auto"/>
              <w:left w:val="single" w:sz="4" w:space="0" w:color="auto"/>
              <w:bottom w:val="single" w:sz="4" w:space="0" w:color="auto"/>
              <w:right w:val="single" w:sz="4" w:space="0" w:color="auto"/>
            </w:tcBorders>
          </w:tcPr>
          <w:p w14:paraId="5AE924B5" w14:textId="77777777" w:rsidR="001B48B2" w:rsidRPr="001B48B2" w:rsidRDefault="001B48B2" w:rsidP="001B48B2">
            <w:pPr>
              <w:rPr>
                <w:rFonts w:ascii="Arial" w:hAnsi="Arial" w:cs="Arial"/>
                <w:sz w:val="24"/>
                <w:szCs w:val="24"/>
              </w:rPr>
            </w:pPr>
            <w:r w:rsidRPr="001B48B2">
              <w:rPr>
                <w:rFonts w:ascii="Arial" w:hAnsi="Arial" w:cs="Arial"/>
                <w:sz w:val="24"/>
                <w:szCs w:val="24"/>
              </w:rPr>
              <w:t>10</w:t>
            </w:r>
          </w:p>
        </w:tc>
      </w:tr>
      <w:tr w:rsidR="001B48B2" w:rsidRPr="001B48B2" w14:paraId="192A04C4" w14:textId="77777777" w:rsidTr="001B48B2">
        <w:tc>
          <w:tcPr>
            <w:tcW w:w="1063" w:type="pct"/>
            <w:vMerge/>
            <w:tcBorders>
              <w:top w:val="single" w:sz="4" w:space="0" w:color="auto"/>
              <w:left w:val="single" w:sz="4" w:space="0" w:color="auto"/>
              <w:bottom w:val="single" w:sz="4" w:space="0" w:color="auto"/>
              <w:right w:val="single" w:sz="4" w:space="0" w:color="auto"/>
            </w:tcBorders>
          </w:tcPr>
          <w:p w14:paraId="44D8AB09" w14:textId="77777777" w:rsidR="001B48B2" w:rsidRPr="001B48B2" w:rsidRDefault="001B48B2" w:rsidP="001B48B2">
            <w:pPr>
              <w:rPr>
                <w:rFonts w:ascii="Arial" w:hAnsi="Arial" w:cs="Arial"/>
                <w:sz w:val="24"/>
                <w:szCs w:val="24"/>
              </w:rPr>
            </w:pPr>
          </w:p>
        </w:tc>
        <w:tc>
          <w:tcPr>
            <w:tcW w:w="1531" w:type="pct"/>
            <w:tcBorders>
              <w:top w:val="single" w:sz="4" w:space="0" w:color="auto"/>
              <w:left w:val="single" w:sz="4" w:space="0" w:color="auto"/>
              <w:bottom w:val="single" w:sz="4" w:space="0" w:color="auto"/>
              <w:right w:val="single" w:sz="4" w:space="0" w:color="auto"/>
            </w:tcBorders>
          </w:tcPr>
          <w:p w14:paraId="47265D6C" w14:textId="77777777" w:rsidR="001B48B2" w:rsidRPr="001B48B2" w:rsidRDefault="001B48B2" w:rsidP="001B48B2">
            <w:pPr>
              <w:rPr>
                <w:rFonts w:ascii="Arial" w:hAnsi="Arial" w:cs="Arial"/>
                <w:sz w:val="24"/>
                <w:szCs w:val="24"/>
              </w:rPr>
            </w:pPr>
            <w:r w:rsidRPr="001B48B2">
              <w:rPr>
                <w:rFonts w:ascii="Arial" w:hAnsi="Arial" w:cs="Arial"/>
                <w:sz w:val="24"/>
                <w:szCs w:val="24"/>
              </w:rPr>
              <w:t>подготовка и внедрение рациональных предложений по совершенствованию условий деятельности учреждения</w:t>
            </w:r>
          </w:p>
        </w:tc>
        <w:tc>
          <w:tcPr>
            <w:tcW w:w="1406" w:type="pct"/>
            <w:tcBorders>
              <w:top w:val="single" w:sz="4" w:space="0" w:color="auto"/>
              <w:left w:val="single" w:sz="4" w:space="0" w:color="auto"/>
              <w:bottom w:val="single" w:sz="4" w:space="0" w:color="auto"/>
              <w:right w:val="single" w:sz="4" w:space="0" w:color="auto"/>
            </w:tcBorders>
          </w:tcPr>
          <w:p w14:paraId="25DADA51" w14:textId="77777777" w:rsidR="001B48B2" w:rsidRPr="001B48B2" w:rsidRDefault="001B48B2" w:rsidP="001B48B2">
            <w:pPr>
              <w:rPr>
                <w:rFonts w:ascii="Arial" w:hAnsi="Arial" w:cs="Arial"/>
                <w:sz w:val="24"/>
                <w:szCs w:val="24"/>
              </w:rPr>
            </w:pPr>
            <w:r w:rsidRPr="001B48B2">
              <w:rPr>
                <w:rFonts w:ascii="Arial" w:hAnsi="Arial" w:cs="Arial"/>
                <w:sz w:val="24"/>
                <w:szCs w:val="24"/>
              </w:rPr>
              <w:t>наличие зафиксированных данных о факте применения</w:t>
            </w:r>
          </w:p>
        </w:tc>
        <w:tc>
          <w:tcPr>
            <w:tcW w:w="1000" w:type="pct"/>
            <w:tcBorders>
              <w:top w:val="single" w:sz="4" w:space="0" w:color="auto"/>
              <w:left w:val="single" w:sz="4" w:space="0" w:color="auto"/>
              <w:bottom w:val="single" w:sz="4" w:space="0" w:color="auto"/>
              <w:right w:val="single" w:sz="4" w:space="0" w:color="auto"/>
            </w:tcBorders>
          </w:tcPr>
          <w:p w14:paraId="57F62659" w14:textId="77777777" w:rsidR="001B48B2" w:rsidRPr="001B48B2" w:rsidRDefault="001B48B2" w:rsidP="001B48B2">
            <w:pPr>
              <w:rPr>
                <w:rFonts w:ascii="Arial" w:hAnsi="Arial" w:cs="Arial"/>
                <w:sz w:val="24"/>
                <w:szCs w:val="24"/>
              </w:rPr>
            </w:pPr>
            <w:r w:rsidRPr="001B48B2">
              <w:rPr>
                <w:rFonts w:ascii="Arial" w:hAnsi="Arial" w:cs="Arial"/>
                <w:sz w:val="24"/>
                <w:szCs w:val="24"/>
              </w:rPr>
              <w:t>100</w:t>
            </w:r>
          </w:p>
        </w:tc>
      </w:tr>
      <w:tr w:rsidR="001B48B2" w:rsidRPr="001B48B2" w14:paraId="3F3CDD44" w14:textId="77777777" w:rsidTr="001B48B2">
        <w:tc>
          <w:tcPr>
            <w:tcW w:w="1063" w:type="pct"/>
            <w:vMerge w:val="restart"/>
            <w:tcBorders>
              <w:top w:val="single" w:sz="4" w:space="0" w:color="auto"/>
              <w:left w:val="single" w:sz="4" w:space="0" w:color="auto"/>
              <w:bottom w:val="single" w:sz="4" w:space="0" w:color="auto"/>
              <w:right w:val="single" w:sz="4" w:space="0" w:color="auto"/>
            </w:tcBorders>
          </w:tcPr>
          <w:p w14:paraId="7C05A446" w14:textId="77777777" w:rsidR="001B48B2" w:rsidRPr="001B48B2" w:rsidRDefault="001B48B2" w:rsidP="001B48B2">
            <w:pPr>
              <w:rPr>
                <w:rFonts w:ascii="Arial" w:hAnsi="Arial" w:cs="Arial"/>
                <w:sz w:val="24"/>
                <w:szCs w:val="24"/>
              </w:rPr>
            </w:pPr>
            <w:r w:rsidRPr="001B48B2">
              <w:rPr>
                <w:rFonts w:ascii="Arial" w:hAnsi="Arial" w:cs="Arial"/>
                <w:sz w:val="24"/>
                <w:szCs w:val="24"/>
              </w:rPr>
              <w:t>Обслуживающий и технический персонал</w:t>
            </w:r>
          </w:p>
        </w:tc>
        <w:tc>
          <w:tcPr>
            <w:tcW w:w="1531" w:type="pct"/>
            <w:tcBorders>
              <w:top w:val="single" w:sz="4" w:space="0" w:color="auto"/>
              <w:left w:val="single" w:sz="4" w:space="0" w:color="auto"/>
              <w:bottom w:val="single" w:sz="4" w:space="0" w:color="auto"/>
              <w:right w:val="single" w:sz="4" w:space="0" w:color="auto"/>
            </w:tcBorders>
          </w:tcPr>
          <w:p w14:paraId="7F7BFFCC" w14:textId="77777777" w:rsidR="001B48B2" w:rsidRPr="001B48B2" w:rsidRDefault="001B48B2" w:rsidP="001B48B2">
            <w:pPr>
              <w:rPr>
                <w:rFonts w:ascii="Arial" w:hAnsi="Arial" w:cs="Arial"/>
                <w:sz w:val="24"/>
                <w:szCs w:val="24"/>
              </w:rPr>
            </w:pPr>
            <w:r w:rsidRPr="001B48B2">
              <w:rPr>
                <w:rFonts w:ascii="Arial" w:hAnsi="Arial" w:cs="Arial"/>
                <w:sz w:val="24"/>
                <w:szCs w:val="24"/>
              </w:rPr>
              <w:t>успешное и добросовестное исполнение профессиональной деятельности</w:t>
            </w:r>
          </w:p>
        </w:tc>
        <w:tc>
          <w:tcPr>
            <w:tcW w:w="1406" w:type="pct"/>
            <w:tcBorders>
              <w:top w:val="single" w:sz="4" w:space="0" w:color="auto"/>
              <w:left w:val="single" w:sz="4" w:space="0" w:color="auto"/>
              <w:bottom w:val="single" w:sz="4" w:space="0" w:color="auto"/>
              <w:right w:val="single" w:sz="4" w:space="0" w:color="auto"/>
            </w:tcBorders>
          </w:tcPr>
          <w:p w14:paraId="53112461" w14:textId="77777777" w:rsidR="001B48B2" w:rsidRPr="001B48B2" w:rsidRDefault="001B48B2" w:rsidP="001B48B2">
            <w:pPr>
              <w:rPr>
                <w:rFonts w:ascii="Arial" w:hAnsi="Arial" w:cs="Arial"/>
                <w:sz w:val="24"/>
                <w:szCs w:val="24"/>
              </w:rPr>
            </w:pPr>
            <w:r w:rsidRPr="001B48B2">
              <w:rPr>
                <w:rFonts w:ascii="Arial" w:hAnsi="Arial" w:cs="Arial"/>
                <w:sz w:val="24"/>
                <w:szCs w:val="24"/>
              </w:rPr>
              <w:t>отсутствие обоснованных зафиксированных замечаний</w:t>
            </w:r>
          </w:p>
        </w:tc>
        <w:tc>
          <w:tcPr>
            <w:tcW w:w="1000" w:type="pct"/>
            <w:tcBorders>
              <w:top w:val="single" w:sz="4" w:space="0" w:color="auto"/>
              <w:left w:val="single" w:sz="4" w:space="0" w:color="auto"/>
              <w:bottom w:val="single" w:sz="4" w:space="0" w:color="auto"/>
              <w:right w:val="single" w:sz="4" w:space="0" w:color="auto"/>
            </w:tcBorders>
          </w:tcPr>
          <w:p w14:paraId="53AD6D09" w14:textId="77777777" w:rsidR="001B48B2" w:rsidRPr="001B48B2" w:rsidRDefault="001B48B2" w:rsidP="001B48B2">
            <w:pPr>
              <w:rPr>
                <w:rFonts w:ascii="Arial" w:hAnsi="Arial" w:cs="Arial"/>
                <w:sz w:val="24"/>
                <w:szCs w:val="24"/>
              </w:rPr>
            </w:pPr>
            <w:r w:rsidRPr="001B48B2">
              <w:rPr>
                <w:rFonts w:ascii="Arial" w:hAnsi="Arial" w:cs="Arial"/>
                <w:sz w:val="24"/>
                <w:szCs w:val="24"/>
              </w:rPr>
              <w:t>100</w:t>
            </w:r>
          </w:p>
        </w:tc>
      </w:tr>
      <w:tr w:rsidR="001B48B2" w:rsidRPr="001B48B2" w14:paraId="290B5481" w14:textId="77777777" w:rsidTr="001B48B2">
        <w:tc>
          <w:tcPr>
            <w:tcW w:w="1063" w:type="pct"/>
            <w:vMerge/>
            <w:tcBorders>
              <w:top w:val="single" w:sz="4" w:space="0" w:color="auto"/>
              <w:left w:val="single" w:sz="4" w:space="0" w:color="auto"/>
              <w:bottom w:val="single" w:sz="4" w:space="0" w:color="auto"/>
              <w:right w:val="single" w:sz="4" w:space="0" w:color="auto"/>
            </w:tcBorders>
          </w:tcPr>
          <w:p w14:paraId="1D01623B" w14:textId="77777777" w:rsidR="001B48B2" w:rsidRPr="001B48B2" w:rsidRDefault="001B48B2" w:rsidP="001B48B2">
            <w:pPr>
              <w:rPr>
                <w:rFonts w:ascii="Arial" w:hAnsi="Arial" w:cs="Arial"/>
                <w:sz w:val="24"/>
                <w:szCs w:val="24"/>
              </w:rPr>
            </w:pPr>
          </w:p>
        </w:tc>
        <w:tc>
          <w:tcPr>
            <w:tcW w:w="1531" w:type="pct"/>
            <w:tcBorders>
              <w:top w:val="single" w:sz="4" w:space="0" w:color="auto"/>
              <w:left w:val="single" w:sz="4" w:space="0" w:color="auto"/>
              <w:bottom w:val="single" w:sz="4" w:space="0" w:color="auto"/>
              <w:right w:val="single" w:sz="4" w:space="0" w:color="auto"/>
            </w:tcBorders>
          </w:tcPr>
          <w:p w14:paraId="592233D2" w14:textId="77777777" w:rsidR="001B48B2" w:rsidRPr="001B48B2" w:rsidRDefault="001B48B2" w:rsidP="001B48B2">
            <w:pPr>
              <w:rPr>
                <w:rFonts w:ascii="Arial" w:hAnsi="Arial" w:cs="Arial"/>
                <w:sz w:val="24"/>
                <w:szCs w:val="24"/>
              </w:rPr>
            </w:pPr>
            <w:r w:rsidRPr="001B48B2">
              <w:rPr>
                <w:rFonts w:ascii="Arial" w:hAnsi="Arial" w:cs="Arial"/>
                <w:sz w:val="24"/>
                <w:szCs w:val="24"/>
              </w:rPr>
              <w:t>соблюдение регламентов, стандартов, технологий, требований при выполнении работ, оказании услуг</w:t>
            </w:r>
          </w:p>
        </w:tc>
        <w:tc>
          <w:tcPr>
            <w:tcW w:w="1406" w:type="pct"/>
            <w:tcBorders>
              <w:top w:val="single" w:sz="4" w:space="0" w:color="auto"/>
              <w:left w:val="single" w:sz="4" w:space="0" w:color="auto"/>
              <w:bottom w:val="single" w:sz="4" w:space="0" w:color="auto"/>
              <w:right w:val="single" w:sz="4" w:space="0" w:color="auto"/>
            </w:tcBorders>
          </w:tcPr>
          <w:p w14:paraId="102AD695" w14:textId="77777777" w:rsidR="001B48B2" w:rsidRPr="001B48B2" w:rsidRDefault="001B48B2" w:rsidP="001B48B2">
            <w:pPr>
              <w:rPr>
                <w:rFonts w:ascii="Arial" w:hAnsi="Arial" w:cs="Arial"/>
                <w:sz w:val="24"/>
                <w:szCs w:val="24"/>
              </w:rPr>
            </w:pPr>
            <w:r w:rsidRPr="001B48B2">
              <w:rPr>
                <w:rFonts w:ascii="Arial" w:hAnsi="Arial" w:cs="Arial"/>
                <w:sz w:val="24"/>
                <w:szCs w:val="24"/>
              </w:rPr>
              <w:t>отсутствие обоснованных зафиксированных замечаний</w:t>
            </w:r>
          </w:p>
        </w:tc>
        <w:tc>
          <w:tcPr>
            <w:tcW w:w="1000" w:type="pct"/>
            <w:tcBorders>
              <w:top w:val="single" w:sz="4" w:space="0" w:color="auto"/>
              <w:left w:val="single" w:sz="4" w:space="0" w:color="auto"/>
              <w:bottom w:val="single" w:sz="4" w:space="0" w:color="auto"/>
              <w:right w:val="single" w:sz="4" w:space="0" w:color="auto"/>
            </w:tcBorders>
          </w:tcPr>
          <w:p w14:paraId="5676DD0E" w14:textId="77777777" w:rsidR="001B48B2" w:rsidRPr="001B48B2" w:rsidRDefault="001B48B2" w:rsidP="001B48B2">
            <w:pPr>
              <w:rPr>
                <w:rFonts w:ascii="Arial" w:hAnsi="Arial" w:cs="Arial"/>
                <w:sz w:val="24"/>
                <w:szCs w:val="24"/>
              </w:rPr>
            </w:pPr>
            <w:r w:rsidRPr="001B48B2">
              <w:rPr>
                <w:rFonts w:ascii="Arial" w:hAnsi="Arial" w:cs="Arial"/>
                <w:sz w:val="24"/>
                <w:szCs w:val="24"/>
              </w:rPr>
              <w:t>100</w:t>
            </w:r>
          </w:p>
        </w:tc>
      </w:tr>
      <w:tr w:rsidR="001B48B2" w:rsidRPr="001B48B2" w14:paraId="47E034BA" w14:textId="77777777" w:rsidTr="001B48B2">
        <w:tc>
          <w:tcPr>
            <w:tcW w:w="1063" w:type="pct"/>
            <w:vMerge/>
            <w:tcBorders>
              <w:top w:val="single" w:sz="4" w:space="0" w:color="auto"/>
              <w:left w:val="single" w:sz="4" w:space="0" w:color="auto"/>
              <w:bottom w:val="single" w:sz="4" w:space="0" w:color="auto"/>
              <w:right w:val="single" w:sz="4" w:space="0" w:color="auto"/>
            </w:tcBorders>
          </w:tcPr>
          <w:p w14:paraId="32B59A5A" w14:textId="77777777" w:rsidR="001B48B2" w:rsidRPr="001B48B2" w:rsidRDefault="001B48B2" w:rsidP="001B48B2">
            <w:pPr>
              <w:rPr>
                <w:rFonts w:ascii="Arial" w:hAnsi="Arial" w:cs="Arial"/>
                <w:sz w:val="24"/>
                <w:szCs w:val="24"/>
              </w:rPr>
            </w:pPr>
          </w:p>
        </w:tc>
        <w:tc>
          <w:tcPr>
            <w:tcW w:w="1531" w:type="pct"/>
            <w:tcBorders>
              <w:top w:val="single" w:sz="4" w:space="0" w:color="auto"/>
              <w:left w:val="single" w:sz="4" w:space="0" w:color="auto"/>
              <w:bottom w:val="single" w:sz="4" w:space="0" w:color="auto"/>
              <w:right w:val="single" w:sz="4" w:space="0" w:color="auto"/>
            </w:tcBorders>
          </w:tcPr>
          <w:p w14:paraId="7BEF3F17" w14:textId="77777777" w:rsidR="001B48B2" w:rsidRPr="001B48B2" w:rsidRDefault="001B48B2" w:rsidP="001B48B2">
            <w:pPr>
              <w:rPr>
                <w:rFonts w:ascii="Arial" w:hAnsi="Arial" w:cs="Arial"/>
                <w:sz w:val="24"/>
                <w:szCs w:val="24"/>
              </w:rPr>
            </w:pPr>
            <w:r w:rsidRPr="001B48B2">
              <w:rPr>
                <w:rFonts w:ascii="Arial" w:hAnsi="Arial" w:cs="Arial"/>
                <w:sz w:val="24"/>
                <w:szCs w:val="24"/>
              </w:rPr>
              <w:t>подготовка и внедрение рациональных предложений по совершенствованию условий деятельности учреждения</w:t>
            </w:r>
          </w:p>
        </w:tc>
        <w:tc>
          <w:tcPr>
            <w:tcW w:w="1406" w:type="pct"/>
            <w:tcBorders>
              <w:top w:val="single" w:sz="4" w:space="0" w:color="auto"/>
              <w:left w:val="single" w:sz="4" w:space="0" w:color="auto"/>
              <w:bottom w:val="single" w:sz="4" w:space="0" w:color="auto"/>
              <w:right w:val="single" w:sz="4" w:space="0" w:color="auto"/>
            </w:tcBorders>
          </w:tcPr>
          <w:p w14:paraId="245451BD" w14:textId="77777777" w:rsidR="001B48B2" w:rsidRPr="001B48B2" w:rsidRDefault="001B48B2" w:rsidP="001B48B2">
            <w:pPr>
              <w:rPr>
                <w:rFonts w:ascii="Arial" w:hAnsi="Arial" w:cs="Arial"/>
                <w:sz w:val="24"/>
                <w:szCs w:val="24"/>
              </w:rPr>
            </w:pPr>
            <w:r w:rsidRPr="001B48B2">
              <w:rPr>
                <w:rFonts w:ascii="Arial" w:hAnsi="Arial" w:cs="Arial"/>
                <w:sz w:val="24"/>
                <w:szCs w:val="24"/>
              </w:rPr>
              <w:t>наличие зафиксированных данных о факте применения</w:t>
            </w:r>
          </w:p>
        </w:tc>
        <w:tc>
          <w:tcPr>
            <w:tcW w:w="1000" w:type="pct"/>
            <w:tcBorders>
              <w:top w:val="single" w:sz="4" w:space="0" w:color="auto"/>
              <w:left w:val="single" w:sz="4" w:space="0" w:color="auto"/>
              <w:bottom w:val="single" w:sz="4" w:space="0" w:color="auto"/>
              <w:right w:val="single" w:sz="4" w:space="0" w:color="auto"/>
            </w:tcBorders>
          </w:tcPr>
          <w:p w14:paraId="51D08737" w14:textId="77777777" w:rsidR="001B48B2" w:rsidRPr="001B48B2" w:rsidRDefault="001B48B2" w:rsidP="001B48B2">
            <w:pPr>
              <w:rPr>
                <w:rFonts w:ascii="Arial" w:hAnsi="Arial" w:cs="Arial"/>
                <w:sz w:val="24"/>
                <w:szCs w:val="24"/>
              </w:rPr>
            </w:pPr>
            <w:r w:rsidRPr="001B48B2">
              <w:rPr>
                <w:rFonts w:ascii="Arial" w:hAnsi="Arial" w:cs="Arial"/>
                <w:sz w:val="24"/>
                <w:szCs w:val="24"/>
              </w:rPr>
              <w:t>100</w:t>
            </w:r>
          </w:p>
        </w:tc>
      </w:tr>
      <w:tr w:rsidR="001B48B2" w:rsidRPr="001B48B2" w14:paraId="15A2E036" w14:textId="77777777" w:rsidTr="001B48B2">
        <w:tc>
          <w:tcPr>
            <w:tcW w:w="1063" w:type="pct"/>
            <w:vMerge/>
            <w:tcBorders>
              <w:top w:val="single" w:sz="4" w:space="0" w:color="auto"/>
              <w:left w:val="single" w:sz="4" w:space="0" w:color="auto"/>
              <w:bottom w:val="single" w:sz="4" w:space="0" w:color="auto"/>
              <w:right w:val="single" w:sz="4" w:space="0" w:color="auto"/>
            </w:tcBorders>
          </w:tcPr>
          <w:p w14:paraId="7F53A50C" w14:textId="77777777" w:rsidR="001B48B2" w:rsidRPr="001B48B2" w:rsidRDefault="001B48B2" w:rsidP="001B48B2">
            <w:pPr>
              <w:rPr>
                <w:rFonts w:ascii="Arial" w:hAnsi="Arial" w:cs="Arial"/>
                <w:sz w:val="24"/>
                <w:szCs w:val="24"/>
              </w:rPr>
            </w:pPr>
          </w:p>
        </w:tc>
        <w:tc>
          <w:tcPr>
            <w:tcW w:w="1531" w:type="pct"/>
            <w:tcBorders>
              <w:top w:val="single" w:sz="4" w:space="0" w:color="auto"/>
              <w:left w:val="single" w:sz="4" w:space="0" w:color="auto"/>
              <w:bottom w:val="single" w:sz="4" w:space="0" w:color="auto"/>
              <w:right w:val="single" w:sz="4" w:space="0" w:color="auto"/>
            </w:tcBorders>
          </w:tcPr>
          <w:p w14:paraId="46EFC9A0" w14:textId="77777777" w:rsidR="001B48B2" w:rsidRPr="001B48B2" w:rsidRDefault="001B48B2" w:rsidP="001B48B2">
            <w:pPr>
              <w:rPr>
                <w:rFonts w:ascii="Arial" w:hAnsi="Arial" w:cs="Arial"/>
                <w:sz w:val="24"/>
                <w:szCs w:val="24"/>
              </w:rPr>
            </w:pPr>
            <w:r w:rsidRPr="001B48B2">
              <w:rPr>
                <w:rFonts w:ascii="Arial" w:hAnsi="Arial" w:cs="Arial"/>
                <w:sz w:val="24"/>
                <w:szCs w:val="24"/>
              </w:rPr>
              <w:t>выполнение плана мероприятий по внедрению энергосберегающих технологий (в полном объеме)</w:t>
            </w:r>
          </w:p>
        </w:tc>
        <w:tc>
          <w:tcPr>
            <w:tcW w:w="1406" w:type="pct"/>
            <w:tcBorders>
              <w:top w:val="single" w:sz="4" w:space="0" w:color="auto"/>
              <w:left w:val="single" w:sz="4" w:space="0" w:color="auto"/>
              <w:bottom w:val="single" w:sz="4" w:space="0" w:color="auto"/>
              <w:right w:val="single" w:sz="4" w:space="0" w:color="auto"/>
            </w:tcBorders>
          </w:tcPr>
          <w:p w14:paraId="7816DA29" w14:textId="77777777" w:rsidR="001B48B2" w:rsidRPr="001B48B2" w:rsidRDefault="001B48B2" w:rsidP="001B48B2">
            <w:pPr>
              <w:rPr>
                <w:rFonts w:ascii="Arial" w:hAnsi="Arial" w:cs="Arial"/>
                <w:sz w:val="24"/>
                <w:szCs w:val="24"/>
              </w:rPr>
            </w:pPr>
            <w:r w:rsidRPr="001B48B2">
              <w:rPr>
                <w:rFonts w:ascii="Arial" w:hAnsi="Arial" w:cs="Arial"/>
                <w:sz w:val="24"/>
                <w:szCs w:val="24"/>
              </w:rPr>
              <w:t>наличие зафиксированных данных о факте применения</w:t>
            </w:r>
          </w:p>
        </w:tc>
        <w:tc>
          <w:tcPr>
            <w:tcW w:w="1000" w:type="pct"/>
            <w:tcBorders>
              <w:top w:val="single" w:sz="4" w:space="0" w:color="auto"/>
              <w:left w:val="single" w:sz="4" w:space="0" w:color="auto"/>
              <w:bottom w:val="single" w:sz="4" w:space="0" w:color="auto"/>
              <w:right w:val="single" w:sz="4" w:space="0" w:color="auto"/>
            </w:tcBorders>
          </w:tcPr>
          <w:p w14:paraId="1FBC4B56" w14:textId="77777777" w:rsidR="001B48B2" w:rsidRPr="001B48B2" w:rsidRDefault="001B48B2" w:rsidP="001B48B2">
            <w:pPr>
              <w:rPr>
                <w:rFonts w:ascii="Arial" w:hAnsi="Arial" w:cs="Arial"/>
                <w:sz w:val="24"/>
                <w:szCs w:val="24"/>
              </w:rPr>
            </w:pPr>
            <w:r w:rsidRPr="001B48B2">
              <w:rPr>
                <w:rFonts w:ascii="Arial" w:hAnsi="Arial" w:cs="Arial"/>
                <w:sz w:val="24"/>
                <w:szCs w:val="24"/>
              </w:rPr>
              <w:t>100</w:t>
            </w:r>
          </w:p>
        </w:tc>
      </w:tr>
    </w:tbl>
    <w:p w14:paraId="24803369" w14:textId="77777777" w:rsidR="001B48B2" w:rsidRDefault="001B48B2">
      <w:pPr>
        <w:rPr>
          <w:rFonts w:ascii="Arial" w:hAnsi="Arial" w:cs="Arial"/>
          <w:sz w:val="24"/>
          <w:szCs w:val="24"/>
        </w:rPr>
      </w:pPr>
    </w:p>
    <w:p w14:paraId="65411B09" w14:textId="77777777" w:rsidR="001B48B2" w:rsidRDefault="001B48B2">
      <w:pPr>
        <w:rPr>
          <w:rFonts w:ascii="Arial" w:hAnsi="Arial" w:cs="Arial"/>
          <w:sz w:val="24"/>
          <w:szCs w:val="24"/>
        </w:rPr>
      </w:pPr>
    </w:p>
    <w:p w14:paraId="0DB70496" w14:textId="77777777" w:rsidR="001B48B2" w:rsidRDefault="001B48B2">
      <w:pPr>
        <w:rPr>
          <w:rFonts w:ascii="Arial" w:hAnsi="Arial" w:cs="Arial"/>
          <w:sz w:val="24"/>
          <w:szCs w:val="24"/>
        </w:rPr>
      </w:pPr>
    </w:p>
    <w:p w14:paraId="41379994" w14:textId="77777777" w:rsidR="001B48B2" w:rsidRDefault="001B48B2">
      <w:pPr>
        <w:rPr>
          <w:rFonts w:ascii="Arial" w:hAnsi="Arial" w:cs="Arial"/>
          <w:sz w:val="24"/>
          <w:szCs w:val="24"/>
        </w:rPr>
      </w:pPr>
    </w:p>
    <w:p w14:paraId="0D0B8741" w14:textId="77777777" w:rsidR="001B48B2" w:rsidRDefault="001B48B2">
      <w:pPr>
        <w:rPr>
          <w:rFonts w:ascii="Arial" w:hAnsi="Arial" w:cs="Arial"/>
          <w:sz w:val="24"/>
          <w:szCs w:val="24"/>
        </w:rPr>
      </w:pPr>
    </w:p>
    <w:p w14:paraId="0E507CD7" w14:textId="77777777" w:rsidR="001B48B2" w:rsidRDefault="001B48B2">
      <w:pPr>
        <w:rPr>
          <w:rFonts w:ascii="Arial" w:hAnsi="Arial" w:cs="Arial"/>
          <w:sz w:val="24"/>
          <w:szCs w:val="24"/>
        </w:rPr>
      </w:pPr>
    </w:p>
    <w:p w14:paraId="40D20EBC" w14:textId="77777777" w:rsidR="001B48B2" w:rsidRDefault="001B48B2">
      <w:pPr>
        <w:rPr>
          <w:rFonts w:ascii="Arial" w:hAnsi="Arial" w:cs="Arial"/>
          <w:sz w:val="24"/>
          <w:szCs w:val="24"/>
        </w:rPr>
      </w:pPr>
    </w:p>
    <w:p w14:paraId="558C18D7" w14:textId="77777777" w:rsidR="001B48B2" w:rsidRDefault="001B48B2">
      <w:pPr>
        <w:rPr>
          <w:rFonts w:ascii="Arial" w:hAnsi="Arial" w:cs="Arial"/>
          <w:sz w:val="24"/>
          <w:szCs w:val="24"/>
        </w:rPr>
      </w:pPr>
    </w:p>
    <w:p w14:paraId="7AA1C213" w14:textId="77777777" w:rsidR="001B48B2" w:rsidRDefault="001B48B2">
      <w:pPr>
        <w:rPr>
          <w:rFonts w:ascii="Arial" w:hAnsi="Arial" w:cs="Arial"/>
          <w:sz w:val="24"/>
          <w:szCs w:val="24"/>
        </w:rPr>
      </w:pPr>
    </w:p>
    <w:p w14:paraId="2A9F482B" w14:textId="77777777" w:rsidR="001B48B2" w:rsidRDefault="001B48B2">
      <w:pPr>
        <w:rPr>
          <w:rFonts w:ascii="Arial" w:hAnsi="Arial" w:cs="Arial"/>
          <w:sz w:val="24"/>
          <w:szCs w:val="24"/>
        </w:rPr>
      </w:pPr>
    </w:p>
    <w:p w14:paraId="3BA05770" w14:textId="77777777" w:rsidR="001B48B2" w:rsidRDefault="001B48B2">
      <w:pPr>
        <w:rPr>
          <w:rFonts w:ascii="Arial" w:hAnsi="Arial" w:cs="Arial"/>
          <w:sz w:val="24"/>
          <w:szCs w:val="24"/>
        </w:rPr>
      </w:pPr>
    </w:p>
    <w:p w14:paraId="114737E9" w14:textId="092280F7" w:rsidR="001B48B2" w:rsidRPr="001B48B2" w:rsidRDefault="001B48B2" w:rsidP="001B48B2">
      <w:pPr>
        <w:pStyle w:val="ConsPlusNormal"/>
        <w:jc w:val="right"/>
        <w:outlineLvl w:val="1"/>
        <w:rPr>
          <w:rFonts w:ascii="Arial" w:hAnsi="Arial" w:cs="Arial"/>
        </w:rPr>
      </w:pPr>
      <w:r w:rsidRPr="001B48B2">
        <w:rPr>
          <w:rFonts w:ascii="Arial" w:hAnsi="Arial" w:cs="Arial"/>
        </w:rPr>
        <w:t xml:space="preserve">Приложение </w:t>
      </w:r>
      <w:r w:rsidR="00C33240">
        <w:rPr>
          <w:rFonts w:ascii="Arial" w:hAnsi="Arial" w:cs="Arial"/>
        </w:rPr>
        <w:t>№</w:t>
      </w:r>
      <w:r w:rsidRPr="001B48B2">
        <w:rPr>
          <w:rFonts w:ascii="Arial" w:hAnsi="Arial" w:cs="Arial"/>
        </w:rPr>
        <w:t xml:space="preserve"> 6</w:t>
      </w:r>
    </w:p>
    <w:p w14:paraId="74389F69" w14:textId="77777777" w:rsidR="001B48B2" w:rsidRPr="001B48B2" w:rsidRDefault="001B48B2" w:rsidP="001B48B2">
      <w:pPr>
        <w:pStyle w:val="ConsPlusNormal"/>
        <w:jc w:val="right"/>
        <w:rPr>
          <w:rFonts w:ascii="Arial" w:hAnsi="Arial" w:cs="Arial"/>
        </w:rPr>
      </w:pPr>
      <w:r w:rsidRPr="001B48B2">
        <w:rPr>
          <w:rFonts w:ascii="Arial" w:hAnsi="Arial" w:cs="Arial"/>
        </w:rPr>
        <w:t>к Примерному положению</w:t>
      </w:r>
    </w:p>
    <w:p w14:paraId="3B488112" w14:textId="77777777" w:rsidR="001B48B2" w:rsidRPr="001B48B2" w:rsidRDefault="001B48B2" w:rsidP="001B48B2">
      <w:pPr>
        <w:pStyle w:val="ConsPlusNormal"/>
        <w:jc w:val="right"/>
        <w:rPr>
          <w:rFonts w:ascii="Arial" w:hAnsi="Arial" w:cs="Arial"/>
        </w:rPr>
      </w:pPr>
      <w:r w:rsidRPr="001B48B2">
        <w:rPr>
          <w:rFonts w:ascii="Arial" w:hAnsi="Arial" w:cs="Arial"/>
        </w:rPr>
        <w:t>об оплате труда работников</w:t>
      </w:r>
    </w:p>
    <w:p w14:paraId="678C682D" w14:textId="77777777" w:rsidR="001B48B2" w:rsidRPr="001B48B2" w:rsidRDefault="001B48B2" w:rsidP="001B48B2">
      <w:pPr>
        <w:pStyle w:val="ConsPlusNormal"/>
        <w:jc w:val="right"/>
        <w:rPr>
          <w:rFonts w:ascii="Arial" w:hAnsi="Arial" w:cs="Arial"/>
        </w:rPr>
      </w:pPr>
      <w:r w:rsidRPr="001B48B2">
        <w:rPr>
          <w:rFonts w:ascii="Arial" w:hAnsi="Arial" w:cs="Arial"/>
        </w:rPr>
        <w:t>муниципальных учреждений</w:t>
      </w:r>
    </w:p>
    <w:p w14:paraId="108581FC" w14:textId="77777777" w:rsidR="001B48B2" w:rsidRPr="001B48B2" w:rsidRDefault="001B48B2" w:rsidP="001B48B2">
      <w:pPr>
        <w:pStyle w:val="ConsPlusNormal"/>
        <w:jc w:val="right"/>
        <w:rPr>
          <w:rFonts w:ascii="Arial" w:hAnsi="Arial" w:cs="Arial"/>
        </w:rPr>
      </w:pPr>
      <w:r w:rsidRPr="001B48B2">
        <w:rPr>
          <w:rFonts w:ascii="Arial" w:hAnsi="Arial" w:cs="Arial"/>
        </w:rPr>
        <w:t>физической культуры и спорта</w:t>
      </w:r>
    </w:p>
    <w:p w14:paraId="6CD848C8" w14:textId="77777777" w:rsidR="001B48B2" w:rsidRPr="001B48B2" w:rsidRDefault="001B48B2" w:rsidP="001B48B2">
      <w:pPr>
        <w:pStyle w:val="ConsPlusNormal"/>
        <w:jc w:val="both"/>
        <w:rPr>
          <w:rFonts w:ascii="Arial" w:hAnsi="Arial" w:cs="Arial"/>
        </w:rPr>
      </w:pPr>
    </w:p>
    <w:p w14:paraId="406D0F40" w14:textId="77777777" w:rsidR="001B48B2" w:rsidRPr="001B48B2" w:rsidRDefault="001B48B2" w:rsidP="001B48B2">
      <w:pPr>
        <w:pStyle w:val="ConsPlusTitle"/>
        <w:jc w:val="center"/>
        <w:rPr>
          <w:b w:val="0"/>
        </w:rPr>
      </w:pPr>
      <w:bookmarkStart w:id="14" w:name="Par1615"/>
      <w:bookmarkEnd w:id="14"/>
      <w:r w:rsidRPr="001B48B2">
        <w:rPr>
          <w:b w:val="0"/>
        </w:rPr>
        <w:t>ПОРЯДОК</w:t>
      </w:r>
    </w:p>
    <w:p w14:paraId="32EEE7FD" w14:textId="77777777" w:rsidR="001B48B2" w:rsidRPr="001B48B2" w:rsidRDefault="001B48B2" w:rsidP="001B48B2">
      <w:pPr>
        <w:pStyle w:val="ConsPlusTitle"/>
        <w:jc w:val="center"/>
        <w:rPr>
          <w:b w:val="0"/>
        </w:rPr>
      </w:pPr>
      <w:r w:rsidRPr="001B48B2">
        <w:rPr>
          <w:b w:val="0"/>
        </w:rPr>
        <w:t>ИСЧИСЛЕНИЯ СРЕДНЕГО РАЗМЕРА ОКЛАДА (ДОЛЖНОСТНОГО ОКЛАДА),</w:t>
      </w:r>
    </w:p>
    <w:p w14:paraId="1246914E" w14:textId="77777777" w:rsidR="001B48B2" w:rsidRPr="001B48B2" w:rsidRDefault="001B48B2" w:rsidP="001B48B2">
      <w:pPr>
        <w:pStyle w:val="ConsPlusTitle"/>
        <w:jc w:val="center"/>
        <w:rPr>
          <w:b w:val="0"/>
        </w:rPr>
      </w:pPr>
      <w:r w:rsidRPr="001B48B2">
        <w:rPr>
          <w:b w:val="0"/>
        </w:rPr>
        <w:t>СТАВКИ ЗАРАБОТНОЙ ПЛАТЫ РАБОТНИКОВ ОСНОВНОГО ПЕРСОНАЛА</w:t>
      </w:r>
    </w:p>
    <w:p w14:paraId="3841203F" w14:textId="77777777" w:rsidR="001B48B2" w:rsidRPr="001B48B2" w:rsidRDefault="001B48B2" w:rsidP="001B48B2">
      <w:pPr>
        <w:pStyle w:val="ConsPlusTitle"/>
        <w:jc w:val="center"/>
        <w:rPr>
          <w:b w:val="0"/>
        </w:rPr>
      </w:pPr>
      <w:r w:rsidRPr="001B48B2">
        <w:rPr>
          <w:b w:val="0"/>
        </w:rPr>
        <w:t>ДЛЯ ОПРЕДЕЛЕНИЯ РАЗМЕРА ДОЛЖНОСТНОГО ОКЛАДА</w:t>
      </w:r>
    </w:p>
    <w:p w14:paraId="357EF298" w14:textId="77777777" w:rsidR="001B48B2" w:rsidRPr="001B48B2" w:rsidRDefault="001B48B2" w:rsidP="001B48B2">
      <w:pPr>
        <w:pStyle w:val="ConsPlusTitle"/>
        <w:jc w:val="center"/>
        <w:rPr>
          <w:b w:val="0"/>
        </w:rPr>
      </w:pPr>
      <w:r w:rsidRPr="001B48B2">
        <w:rPr>
          <w:b w:val="0"/>
        </w:rPr>
        <w:t>РУКОВОДИТЕЛЯ УЧРЕЖДЕНИЯ</w:t>
      </w:r>
    </w:p>
    <w:p w14:paraId="622D85A9" w14:textId="77777777" w:rsidR="001B48B2" w:rsidRPr="001B48B2" w:rsidRDefault="001B48B2" w:rsidP="001B48B2">
      <w:pPr>
        <w:pStyle w:val="ConsPlusNormal"/>
        <w:jc w:val="both"/>
        <w:rPr>
          <w:rFonts w:ascii="Arial" w:hAnsi="Arial" w:cs="Arial"/>
        </w:rPr>
      </w:pPr>
    </w:p>
    <w:p w14:paraId="076D9970" w14:textId="77777777" w:rsidR="001B48B2" w:rsidRDefault="001B48B2" w:rsidP="001B48B2">
      <w:pPr>
        <w:pStyle w:val="ConsPlusNormal"/>
        <w:ind w:firstLine="540"/>
        <w:jc w:val="both"/>
        <w:rPr>
          <w:rFonts w:ascii="Arial" w:hAnsi="Arial" w:cs="Arial"/>
        </w:rPr>
      </w:pPr>
      <w:r w:rsidRPr="001B48B2">
        <w:rPr>
          <w:rFonts w:ascii="Arial" w:hAnsi="Arial" w:cs="Arial"/>
        </w:rPr>
        <w:t>1. Порядок исчисления среднего размера оклада (должностного оклада), ставки заработной платы работников основного персонала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w:t>
      </w:r>
    </w:p>
    <w:p w14:paraId="12A40687" w14:textId="77777777" w:rsidR="001B48B2" w:rsidRPr="001B48B2" w:rsidRDefault="001B48B2" w:rsidP="001B48B2">
      <w:pPr>
        <w:pStyle w:val="ConsPlusNormal"/>
        <w:spacing w:before="240"/>
        <w:ind w:firstLine="540"/>
        <w:jc w:val="both"/>
        <w:rPr>
          <w:rFonts w:ascii="Arial" w:hAnsi="Arial" w:cs="Arial"/>
        </w:rPr>
      </w:pPr>
      <w:r w:rsidRPr="001B48B2">
        <w:rPr>
          <w:rFonts w:ascii="Arial" w:hAnsi="Arial" w:cs="Arial"/>
        </w:rPr>
        <w:t>2.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рассчитывается по формуле:</w:t>
      </w:r>
    </w:p>
    <w:p w14:paraId="399B1C4B" w14:textId="77777777" w:rsidR="001B48B2" w:rsidRPr="001B48B2" w:rsidRDefault="001B48B2" w:rsidP="001B48B2">
      <w:pPr>
        <w:pStyle w:val="ConsPlusNormal"/>
        <w:jc w:val="both"/>
        <w:rPr>
          <w:rFonts w:ascii="Arial" w:hAnsi="Arial" w:cs="Arial"/>
        </w:rPr>
      </w:pPr>
    </w:p>
    <w:p w14:paraId="0E994C61" w14:textId="77777777" w:rsidR="001B48B2" w:rsidRPr="001B48B2" w:rsidRDefault="001B48B2" w:rsidP="001B48B2">
      <w:pPr>
        <w:pStyle w:val="ConsPlusNormal"/>
        <w:ind w:firstLine="540"/>
        <w:jc w:val="both"/>
        <w:rPr>
          <w:rFonts w:ascii="Arial" w:hAnsi="Arial" w:cs="Arial"/>
        </w:rPr>
      </w:pPr>
      <w:r w:rsidRPr="001B48B2">
        <w:rPr>
          <w:rFonts w:ascii="Arial" w:hAnsi="Arial" w:cs="Arial"/>
          <w:noProof/>
          <w:position w:val="-45"/>
        </w:rPr>
        <w:drawing>
          <wp:inline distT="0" distB="0" distL="0" distR="0" wp14:anchorId="3872688D" wp14:editId="1821AC83">
            <wp:extent cx="1247775" cy="7334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47775" cy="733425"/>
                    </a:xfrm>
                    <a:prstGeom prst="rect">
                      <a:avLst/>
                    </a:prstGeom>
                    <a:noFill/>
                    <a:ln>
                      <a:noFill/>
                    </a:ln>
                  </pic:spPr>
                </pic:pic>
              </a:graphicData>
            </a:graphic>
          </wp:inline>
        </w:drawing>
      </w:r>
    </w:p>
    <w:p w14:paraId="2A13E4A1" w14:textId="77777777" w:rsidR="001B48B2" w:rsidRPr="001B48B2" w:rsidRDefault="001B48B2" w:rsidP="001B48B2">
      <w:pPr>
        <w:pStyle w:val="ConsPlusNormal"/>
        <w:jc w:val="both"/>
        <w:rPr>
          <w:rFonts w:ascii="Arial" w:hAnsi="Arial" w:cs="Arial"/>
        </w:rPr>
      </w:pPr>
    </w:p>
    <w:p w14:paraId="5836C197" w14:textId="77777777" w:rsidR="001B48B2" w:rsidRPr="001B48B2" w:rsidRDefault="001B48B2" w:rsidP="001B48B2">
      <w:pPr>
        <w:pStyle w:val="ConsPlusNormal"/>
        <w:ind w:firstLine="540"/>
        <w:jc w:val="both"/>
        <w:rPr>
          <w:rFonts w:ascii="Arial" w:hAnsi="Arial" w:cs="Arial"/>
        </w:rPr>
      </w:pPr>
      <w:r w:rsidRPr="001B48B2">
        <w:rPr>
          <w:rFonts w:ascii="Arial" w:hAnsi="Arial" w:cs="Arial"/>
        </w:rPr>
        <w:t>где:</w:t>
      </w:r>
    </w:p>
    <w:p w14:paraId="47AD942C" w14:textId="77777777" w:rsidR="001B48B2" w:rsidRPr="001B48B2" w:rsidRDefault="001B48B2" w:rsidP="001B48B2">
      <w:pPr>
        <w:pStyle w:val="ConsPlusNormal"/>
        <w:spacing w:before="240"/>
        <w:ind w:firstLine="540"/>
        <w:jc w:val="both"/>
        <w:rPr>
          <w:rFonts w:ascii="Arial" w:hAnsi="Arial" w:cs="Arial"/>
        </w:rPr>
      </w:pPr>
      <w:proofErr w:type="spellStart"/>
      <w:r w:rsidRPr="001B48B2">
        <w:rPr>
          <w:rFonts w:ascii="Arial" w:hAnsi="Arial" w:cs="Arial"/>
        </w:rPr>
        <w:t>ДО</w:t>
      </w:r>
      <w:r w:rsidRPr="001B48B2">
        <w:rPr>
          <w:rFonts w:ascii="Arial" w:hAnsi="Arial" w:cs="Arial"/>
          <w:vertAlign w:val="subscript"/>
        </w:rPr>
        <w:t>ср</w:t>
      </w:r>
      <w:proofErr w:type="spellEnd"/>
      <w:r w:rsidRPr="001B48B2">
        <w:rPr>
          <w:rFonts w:ascii="Arial" w:hAnsi="Arial" w:cs="Arial"/>
        </w:rPr>
        <w:t xml:space="preserve"> - средний размер оклада (должностного оклада), ставки заработной платы работников основного персонала;</w:t>
      </w:r>
    </w:p>
    <w:p w14:paraId="691A3F69" w14:textId="77777777" w:rsidR="001B48B2" w:rsidRPr="001B48B2" w:rsidRDefault="001B48B2" w:rsidP="001B48B2">
      <w:pPr>
        <w:pStyle w:val="ConsPlusNormal"/>
        <w:spacing w:before="240"/>
        <w:ind w:firstLine="540"/>
        <w:jc w:val="both"/>
        <w:rPr>
          <w:rFonts w:ascii="Arial" w:hAnsi="Arial" w:cs="Arial"/>
        </w:rPr>
      </w:pPr>
      <w:proofErr w:type="spellStart"/>
      <w:r w:rsidRPr="001B48B2">
        <w:rPr>
          <w:rFonts w:ascii="Arial" w:hAnsi="Arial" w:cs="Arial"/>
        </w:rPr>
        <w:t>ДО</w:t>
      </w:r>
      <w:r w:rsidRPr="001B48B2">
        <w:rPr>
          <w:rFonts w:ascii="Arial" w:hAnsi="Arial" w:cs="Arial"/>
          <w:vertAlign w:val="subscript"/>
        </w:rPr>
        <w:t>i</w:t>
      </w:r>
      <w:proofErr w:type="spellEnd"/>
      <w:r w:rsidRPr="001B48B2">
        <w:rPr>
          <w:rFonts w:ascii="Arial" w:hAnsi="Arial" w:cs="Arial"/>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учреждения;</w:t>
      </w:r>
    </w:p>
    <w:p w14:paraId="2EFFA0C6" w14:textId="7F6F3A3F" w:rsidR="001B48B2" w:rsidRPr="001B48B2" w:rsidRDefault="00C33240" w:rsidP="001B48B2">
      <w:pPr>
        <w:pStyle w:val="ConsPlusNormal"/>
        <w:spacing w:before="240"/>
        <w:ind w:firstLine="540"/>
        <w:jc w:val="both"/>
        <w:rPr>
          <w:rFonts w:ascii="Arial" w:hAnsi="Arial" w:cs="Arial"/>
        </w:rPr>
      </w:pPr>
      <w:r>
        <w:rPr>
          <w:rFonts w:ascii="Arial" w:hAnsi="Arial" w:cs="Arial"/>
        </w:rPr>
        <w:lastRenderedPageBreak/>
        <w:t>№</w:t>
      </w:r>
      <w:r w:rsidR="001B48B2" w:rsidRPr="001B48B2">
        <w:rPr>
          <w:rFonts w:ascii="Arial" w:hAnsi="Arial" w:cs="Arial"/>
        </w:rPr>
        <w:t xml:space="preserve"> - штатная численность работников основного персонала.</w:t>
      </w:r>
    </w:p>
    <w:p w14:paraId="1FC7888D" w14:textId="77777777" w:rsidR="001B48B2" w:rsidRPr="001B48B2" w:rsidRDefault="001B48B2" w:rsidP="001B48B2">
      <w:pPr>
        <w:pStyle w:val="ConsPlusNormal"/>
        <w:spacing w:before="240"/>
        <w:ind w:firstLine="540"/>
        <w:jc w:val="both"/>
        <w:rPr>
          <w:rFonts w:ascii="Arial" w:hAnsi="Arial" w:cs="Arial"/>
        </w:rPr>
      </w:pPr>
      <w:r w:rsidRPr="001B48B2">
        <w:rPr>
          <w:rFonts w:ascii="Arial" w:hAnsi="Arial" w:cs="Arial"/>
        </w:rPr>
        <w:t>3.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w:t>
      </w:r>
    </w:p>
    <w:p w14:paraId="44CE3AAD" w14:textId="77777777" w:rsidR="001B48B2" w:rsidRPr="001B48B2" w:rsidRDefault="001B48B2" w:rsidP="001B48B2">
      <w:pPr>
        <w:pStyle w:val="ConsPlusNormal"/>
        <w:spacing w:before="240"/>
        <w:ind w:firstLine="540"/>
        <w:jc w:val="both"/>
        <w:rPr>
          <w:rFonts w:ascii="Arial" w:hAnsi="Arial" w:cs="Arial"/>
        </w:rPr>
      </w:pPr>
      <w:r w:rsidRPr="001B48B2">
        <w:rPr>
          <w:rFonts w:ascii="Arial" w:hAnsi="Arial" w:cs="Arial"/>
        </w:rPr>
        <w:t>изменения утвержденной штатной численности работников основного персонала учреждения более чем на 15 процентов;</w:t>
      </w:r>
    </w:p>
    <w:p w14:paraId="36ADD431" w14:textId="77777777" w:rsidR="001B48B2" w:rsidRPr="001B48B2" w:rsidRDefault="001B48B2" w:rsidP="001B48B2">
      <w:pPr>
        <w:pStyle w:val="ConsPlusNormal"/>
        <w:spacing w:before="240"/>
        <w:ind w:firstLine="540"/>
        <w:jc w:val="both"/>
        <w:rPr>
          <w:rFonts w:ascii="Arial" w:hAnsi="Arial" w:cs="Arial"/>
        </w:rPr>
      </w:pPr>
      <w:r w:rsidRPr="001B48B2">
        <w:rPr>
          <w:rFonts w:ascii="Arial" w:hAnsi="Arial" w:cs="Arial"/>
        </w:rPr>
        <w:t>увеличения (индексации) окладов (должностных окладов), ставок заработной платы работников.</w:t>
      </w:r>
    </w:p>
    <w:p w14:paraId="45B2315E" w14:textId="77777777" w:rsidR="001B48B2" w:rsidRDefault="001B48B2" w:rsidP="001B48B2">
      <w:pPr>
        <w:pStyle w:val="ConsPlusNormal"/>
        <w:jc w:val="both"/>
      </w:pPr>
    </w:p>
    <w:p w14:paraId="601CCD9F" w14:textId="77777777" w:rsidR="001B48B2" w:rsidRDefault="001B48B2" w:rsidP="001B48B2">
      <w:pPr>
        <w:pStyle w:val="ConsPlusNormal"/>
        <w:jc w:val="both"/>
      </w:pPr>
    </w:p>
    <w:p w14:paraId="4C092ADF" w14:textId="77777777" w:rsidR="001B48B2" w:rsidRDefault="001B48B2" w:rsidP="001B48B2">
      <w:pPr>
        <w:pStyle w:val="ConsPlusNormal"/>
        <w:jc w:val="both"/>
      </w:pPr>
    </w:p>
    <w:p w14:paraId="16BE8C40" w14:textId="77777777" w:rsidR="001B48B2" w:rsidRDefault="001B48B2" w:rsidP="001B48B2">
      <w:pPr>
        <w:pStyle w:val="ConsPlusNormal"/>
        <w:jc w:val="both"/>
      </w:pPr>
    </w:p>
    <w:p w14:paraId="2717218F" w14:textId="77777777" w:rsidR="001B48B2" w:rsidRDefault="001B48B2" w:rsidP="001B48B2">
      <w:pPr>
        <w:pStyle w:val="ConsPlusNormal"/>
        <w:jc w:val="both"/>
      </w:pPr>
    </w:p>
    <w:p w14:paraId="3D6F282B" w14:textId="77777777" w:rsidR="001B48B2" w:rsidRPr="001B48B2" w:rsidRDefault="001B48B2" w:rsidP="001B48B2">
      <w:pPr>
        <w:pStyle w:val="ConsPlusNormal"/>
        <w:ind w:firstLine="540"/>
        <w:jc w:val="both"/>
        <w:rPr>
          <w:rFonts w:ascii="Arial" w:hAnsi="Arial" w:cs="Arial"/>
        </w:rPr>
      </w:pPr>
    </w:p>
    <w:p w14:paraId="6C64BC74" w14:textId="36581B61" w:rsidR="00C17C48" w:rsidRPr="00C17C48" w:rsidRDefault="00C17C48" w:rsidP="00C17C48">
      <w:pPr>
        <w:pStyle w:val="ConsPlusNormal"/>
        <w:jc w:val="right"/>
        <w:outlineLvl w:val="1"/>
        <w:rPr>
          <w:rFonts w:ascii="Arial" w:hAnsi="Arial" w:cs="Arial"/>
        </w:rPr>
      </w:pPr>
      <w:r w:rsidRPr="00C17C48">
        <w:rPr>
          <w:rFonts w:ascii="Arial" w:hAnsi="Arial" w:cs="Arial"/>
        </w:rPr>
        <w:t xml:space="preserve">Приложение </w:t>
      </w:r>
      <w:r w:rsidR="00C33240">
        <w:rPr>
          <w:rFonts w:ascii="Arial" w:hAnsi="Arial" w:cs="Arial"/>
        </w:rPr>
        <w:t>№</w:t>
      </w:r>
      <w:r w:rsidRPr="00C17C48">
        <w:rPr>
          <w:rFonts w:ascii="Arial" w:hAnsi="Arial" w:cs="Arial"/>
        </w:rPr>
        <w:t xml:space="preserve"> 7</w:t>
      </w:r>
    </w:p>
    <w:p w14:paraId="6F9EAF3D" w14:textId="77777777" w:rsidR="00C17C48" w:rsidRPr="00C17C48" w:rsidRDefault="00C17C48" w:rsidP="00C17C48">
      <w:pPr>
        <w:pStyle w:val="ConsPlusNormal"/>
        <w:jc w:val="right"/>
        <w:rPr>
          <w:rFonts w:ascii="Arial" w:hAnsi="Arial" w:cs="Arial"/>
        </w:rPr>
      </w:pPr>
      <w:r w:rsidRPr="00C17C48">
        <w:rPr>
          <w:rFonts w:ascii="Arial" w:hAnsi="Arial" w:cs="Arial"/>
        </w:rPr>
        <w:t>к Примерному положению</w:t>
      </w:r>
    </w:p>
    <w:p w14:paraId="35B5B62A" w14:textId="77777777" w:rsidR="00C17C48" w:rsidRPr="00C17C48" w:rsidRDefault="00C17C48" w:rsidP="00C17C48">
      <w:pPr>
        <w:pStyle w:val="ConsPlusNormal"/>
        <w:jc w:val="right"/>
        <w:rPr>
          <w:rFonts w:ascii="Arial" w:hAnsi="Arial" w:cs="Arial"/>
        </w:rPr>
      </w:pPr>
      <w:r w:rsidRPr="00C17C48">
        <w:rPr>
          <w:rFonts w:ascii="Arial" w:hAnsi="Arial" w:cs="Arial"/>
        </w:rPr>
        <w:t>об оплате труда работников</w:t>
      </w:r>
    </w:p>
    <w:p w14:paraId="171A3E9B" w14:textId="77777777" w:rsidR="00C17C48" w:rsidRPr="00C17C48" w:rsidRDefault="00C17C48" w:rsidP="00C17C48">
      <w:pPr>
        <w:pStyle w:val="ConsPlusNormal"/>
        <w:jc w:val="right"/>
        <w:rPr>
          <w:rFonts w:ascii="Arial" w:hAnsi="Arial" w:cs="Arial"/>
        </w:rPr>
      </w:pPr>
      <w:r w:rsidRPr="00C17C48">
        <w:rPr>
          <w:rFonts w:ascii="Arial" w:hAnsi="Arial" w:cs="Arial"/>
        </w:rPr>
        <w:t>муниципальных учреждений</w:t>
      </w:r>
    </w:p>
    <w:p w14:paraId="64E06F83" w14:textId="77777777" w:rsidR="00C17C48" w:rsidRPr="00C17C48" w:rsidRDefault="00C17C48" w:rsidP="00C17C48">
      <w:pPr>
        <w:pStyle w:val="ConsPlusNormal"/>
        <w:jc w:val="right"/>
        <w:rPr>
          <w:rFonts w:ascii="Arial" w:hAnsi="Arial" w:cs="Arial"/>
        </w:rPr>
      </w:pPr>
      <w:r w:rsidRPr="00C17C48">
        <w:rPr>
          <w:rFonts w:ascii="Arial" w:hAnsi="Arial" w:cs="Arial"/>
        </w:rPr>
        <w:t>физической культуры и спорта</w:t>
      </w:r>
    </w:p>
    <w:p w14:paraId="1122DF11" w14:textId="77777777" w:rsidR="00C17C48" w:rsidRPr="00C17C48" w:rsidRDefault="00C17C48" w:rsidP="00C17C48">
      <w:pPr>
        <w:pStyle w:val="ConsPlusNormal"/>
        <w:jc w:val="both"/>
        <w:rPr>
          <w:rFonts w:ascii="Arial" w:hAnsi="Arial" w:cs="Arial"/>
        </w:rPr>
      </w:pPr>
    </w:p>
    <w:p w14:paraId="01D446ED" w14:textId="77777777" w:rsidR="00C17C48" w:rsidRPr="00C17C48" w:rsidRDefault="00C17C48" w:rsidP="00C17C48">
      <w:pPr>
        <w:pStyle w:val="ConsPlusTitle"/>
        <w:jc w:val="center"/>
        <w:rPr>
          <w:b w:val="0"/>
        </w:rPr>
      </w:pPr>
      <w:bookmarkStart w:id="15" w:name="Par1644"/>
      <w:bookmarkEnd w:id="15"/>
      <w:r w:rsidRPr="00C17C48">
        <w:rPr>
          <w:b w:val="0"/>
        </w:rPr>
        <w:t>ПЕРЕЧЕНЬ</w:t>
      </w:r>
    </w:p>
    <w:p w14:paraId="47B1AAF8" w14:textId="77777777" w:rsidR="00C17C48" w:rsidRPr="00C17C48" w:rsidRDefault="00C17C48" w:rsidP="00C17C48">
      <w:pPr>
        <w:pStyle w:val="ConsPlusTitle"/>
        <w:jc w:val="center"/>
        <w:rPr>
          <w:b w:val="0"/>
        </w:rPr>
      </w:pPr>
      <w:r w:rsidRPr="00C17C48">
        <w:rPr>
          <w:b w:val="0"/>
        </w:rPr>
        <w:t>ДОЛЖНОСТЕЙ, ПРОФЕССИЙ РАБОТНИКОВ УЧРЕЖДЕНИЙ ФИЗИЧЕСКОЙ</w:t>
      </w:r>
    </w:p>
    <w:p w14:paraId="05F8C0C5" w14:textId="77777777" w:rsidR="00C17C48" w:rsidRPr="00C17C48" w:rsidRDefault="00C17C48" w:rsidP="00C17C48">
      <w:pPr>
        <w:pStyle w:val="ConsPlusTitle"/>
        <w:jc w:val="center"/>
        <w:rPr>
          <w:b w:val="0"/>
        </w:rPr>
      </w:pPr>
      <w:r w:rsidRPr="00C17C48">
        <w:rPr>
          <w:b w:val="0"/>
        </w:rPr>
        <w:t>КУЛЬТУРЫ И СПОРТА, ОТНОСИМЫХ К ОСНОВНОМУ ПЕРСОНАЛУ ПО ВИДУ</w:t>
      </w:r>
    </w:p>
    <w:p w14:paraId="3307F36C" w14:textId="77777777" w:rsidR="00C17C48" w:rsidRPr="00C17C48" w:rsidRDefault="00C17C48" w:rsidP="00C17C48">
      <w:pPr>
        <w:pStyle w:val="ConsPlusTitle"/>
        <w:jc w:val="center"/>
        <w:rPr>
          <w:b w:val="0"/>
        </w:rPr>
      </w:pPr>
      <w:r w:rsidRPr="00C17C48">
        <w:rPr>
          <w:b w:val="0"/>
        </w:rPr>
        <w:t>ЭКОНОМИЧЕСКОЙ ДЕЯТЕЛЬНОСТИ</w:t>
      </w:r>
    </w:p>
    <w:p w14:paraId="5312565E" w14:textId="77777777" w:rsidR="001B48B2" w:rsidRDefault="001B48B2">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24"/>
        <w:gridCol w:w="2921"/>
      </w:tblGrid>
      <w:tr w:rsidR="0047077C" w:rsidRPr="0047077C" w14:paraId="3CCAF501" w14:textId="77777777" w:rsidTr="0047077C">
        <w:tc>
          <w:tcPr>
            <w:tcW w:w="3437" w:type="pct"/>
          </w:tcPr>
          <w:p w14:paraId="01882FB7" w14:textId="77777777" w:rsidR="0047077C" w:rsidRPr="0047077C" w:rsidRDefault="0047077C" w:rsidP="0047077C">
            <w:pPr>
              <w:widowControl w:val="0"/>
              <w:autoSpaceDE w:val="0"/>
              <w:autoSpaceDN w:val="0"/>
              <w:adjustRightInd w:val="0"/>
              <w:spacing w:after="0" w:line="240" w:lineRule="auto"/>
              <w:jc w:val="center"/>
              <w:rPr>
                <w:rFonts w:ascii="Arial" w:hAnsi="Arial" w:cs="Arial"/>
                <w:sz w:val="24"/>
                <w:szCs w:val="24"/>
              </w:rPr>
            </w:pPr>
            <w:r w:rsidRPr="0047077C">
              <w:rPr>
                <w:rFonts w:ascii="Arial" w:hAnsi="Arial" w:cs="Arial"/>
                <w:sz w:val="24"/>
                <w:szCs w:val="24"/>
              </w:rPr>
              <w:t>Вид экономической деятельности, тип учреждений</w:t>
            </w:r>
          </w:p>
        </w:tc>
        <w:tc>
          <w:tcPr>
            <w:tcW w:w="1563" w:type="pct"/>
          </w:tcPr>
          <w:p w14:paraId="609B319B" w14:textId="77777777" w:rsidR="0047077C" w:rsidRPr="0047077C" w:rsidRDefault="0047077C" w:rsidP="0047077C">
            <w:pPr>
              <w:widowControl w:val="0"/>
              <w:autoSpaceDE w:val="0"/>
              <w:autoSpaceDN w:val="0"/>
              <w:adjustRightInd w:val="0"/>
              <w:spacing w:after="0" w:line="240" w:lineRule="auto"/>
              <w:jc w:val="center"/>
              <w:rPr>
                <w:rFonts w:ascii="Arial" w:hAnsi="Arial" w:cs="Arial"/>
                <w:sz w:val="24"/>
                <w:szCs w:val="24"/>
              </w:rPr>
            </w:pPr>
            <w:r w:rsidRPr="0047077C">
              <w:rPr>
                <w:rFonts w:ascii="Arial" w:hAnsi="Arial" w:cs="Arial"/>
                <w:sz w:val="24"/>
                <w:szCs w:val="24"/>
              </w:rPr>
              <w:t>Должности, профессии работников</w:t>
            </w:r>
          </w:p>
        </w:tc>
      </w:tr>
      <w:tr w:rsidR="0047077C" w:rsidRPr="0047077C" w14:paraId="326FA059" w14:textId="77777777" w:rsidTr="0047077C">
        <w:tc>
          <w:tcPr>
            <w:tcW w:w="3437" w:type="pct"/>
          </w:tcPr>
          <w:p w14:paraId="512609AB" w14:textId="77777777" w:rsidR="0047077C" w:rsidRPr="0047077C" w:rsidRDefault="0047077C" w:rsidP="0047077C">
            <w:pPr>
              <w:widowControl w:val="0"/>
              <w:autoSpaceDE w:val="0"/>
              <w:autoSpaceDN w:val="0"/>
              <w:adjustRightInd w:val="0"/>
              <w:spacing w:after="0" w:line="240" w:lineRule="auto"/>
              <w:rPr>
                <w:rFonts w:ascii="Arial" w:hAnsi="Arial" w:cs="Arial"/>
                <w:sz w:val="24"/>
                <w:szCs w:val="24"/>
              </w:rPr>
            </w:pPr>
            <w:r w:rsidRPr="0047077C">
              <w:rPr>
                <w:rFonts w:ascii="Arial" w:hAnsi="Arial" w:cs="Arial"/>
                <w:sz w:val="24"/>
                <w:szCs w:val="24"/>
              </w:rPr>
              <w:t>По виду экономической деятельности "Предоставление прочих коммунальных, социальных и персональных услуг"</w:t>
            </w:r>
          </w:p>
        </w:tc>
        <w:tc>
          <w:tcPr>
            <w:tcW w:w="1563" w:type="pct"/>
          </w:tcPr>
          <w:p w14:paraId="3B4DCAF3" w14:textId="77777777" w:rsidR="0047077C" w:rsidRPr="0047077C" w:rsidRDefault="0047077C" w:rsidP="0047077C">
            <w:pPr>
              <w:widowControl w:val="0"/>
              <w:autoSpaceDE w:val="0"/>
              <w:autoSpaceDN w:val="0"/>
              <w:adjustRightInd w:val="0"/>
              <w:spacing w:after="0" w:line="240" w:lineRule="auto"/>
              <w:rPr>
                <w:rFonts w:ascii="Arial" w:hAnsi="Arial" w:cs="Arial"/>
                <w:sz w:val="24"/>
                <w:szCs w:val="24"/>
              </w:rPr>
            </w:pPr>
          </w:p>
        </w:tc>
      </w:tr>
      <w:tr w:rsidR="0047077C" w:rsidRPr="0047077C" w14:paraId="60E8CA92" w14:textId="77777777" w:rsidTr="0047077C">
        <w:tc>
          <w:tcPr>
            <w:tcW w:w="3437" w:type="pct"/>
          </w:tcPr>
          <w:p w14:paraId="7F674886" w14:textId="77777777" w:rsidR="0047077C" w:rsidRPr="0047077C" w:rsidRDefault="0047077C" w:rsidP="0047077C">
            <w:pPr>
              <w:widowControl w:val="0"/>
              <w:autoSpaceDE w:val="0"/>
              <w:autoSpaceDN w:val="0"/>
              <w:adjustRightInd w:val="0"/>
              <w:spacing w:after="0" w:line="240" w:lineRule="auto"/>
              <w:rPr>
                <w:rFonts w:ascii="Arial" w:hAnsi="Arial" w:cs="Arial"/>
                <w:sz w:val="24"/>
                <w:szCs w:val="24"/>
              </w:rPr>
            </w:pPr>
            <w:r w:rsidRPr="0047077C">
              <w:rPr>
                <w:rFonts w:ascii="Arial" w:hAnsi="Arial" w:cs="Arial"/>
                <w:sz w:val="24"/>
                <w:szCs w:val="24"/>
              </w:rPr>
              <w:t>Муниципальные учреждения физической культуры и спорта</w:t>
            </w:r>
          </w:p>
        </w:tc>
        <w:tc>
          <w:tcPr>
            <w:tcW w:w="1563" w:type="pct"/>
          </w:tcPr>
          <w:p w14:paraId="385646D9" w14:textId="77777777" w:rsidR="0047077C" w:rsidRPr="0047077C" w:rsidRDefault="0047077C" w:rsidP="0047077C">
            <w:pPr>
              <w:widowControl w:val="0"/>
              <w:autoSpaceDE w:val="0"/>
              <w:autoSpaceDN w:val="0"/>
              <w:adjustRightInd w:val="0"/>
              <w:spacing w:after="0" w:line="240" w:lineRule="auto"/>
              <w:rPr>
                <w:rFonts w:ascii="Arial" w:hAnsi="Arial" w:cs="Arial"/>
                <w:sz w:val="24"/>
                <w:szCs w:val="24"/>
              </w:rPr>
            </w:pPr>
            <w:r w:rsidRPr="0047077C">
              <w:rPr>
                <w:rFonts w:ascii="Arial" w:hAnsi="Arial" w:cs="Arial"/>
                <w:sz w:val="24"/>
                <w:szCs w:val="24"/>
              </w:rPr>
              <w:t>Инструктор по спорту, тренер, инструктор-методист физкультурно-спортивной организации, тренер-преподаватель, инструктор-методист</w:t>
            </w:r>
          </w:p>
        </w:tc>
      </w:tr>
    </w:tbl>
    <w:p w14:paraId="5DB037C7" w14:textId="77777777" w:rsidR="00C17C48" w:rsidRDefault="00C17C48">
      <w:pPr>
        <w:rPr>
          <w:rFonts w:ascii="Arial" w:hAnsi="Arial" w:cs="Arial"/>
          <w:sz w:val="24"/>
          <w:szCs w:val="24"/>
        </w:rPr>
      </w:pPr>
    </w:p>
    <w:p w14:paraId="4C58A6FB" w14:textId="77777777" w:rsidR="0047077C" w:rsidRDefault="0047077C">
      <w:pPr>
        <w:rPr>
          <w:rFonts w:ascii="Arial" w:hAnsi="Arial" w:cs="Arial"/>
          <w:sz w:val="24"/>
          <w:szCs w:val="24"/>
        </w:rPr>
      </w:pPr>
    </w:p>
    <w:p w14:paraId="000AD549" w14:textId="77777777" w:rsidR="0047077C" w:rsidRDefault="0047077C">
      <w:pPr>
        <w:rPr>
          <w:rFonts w:ascii="Arial" w:hAnsi="Arial" w:cs="Arial"/>
          <w:sz w:val="24"/>
          <w:szCs w:val="24"/>
        </w:rPr>
      </w:pPr>
    </w:p>
    <w:p w14:paraId="3AA50CCA" w14:textId="77777777" w:rsidR="0047077C" w:rsidRDefault="0047077C">
      <w:pPr>
        <w:rPr>
          <w:rFonts w:ascii="Arial" w:hAnsi="Arial" w:cs="Arial"/>
          <w:sz w:val="24"/>
          <w:szCs w:val="24"/>
        </w:rPr>
      </w:pPr>
    </w:p>
    <w:p w14:paraId="68E86EDC" w14:textId="77777777" w:rsidR="0047077C" w:rsidRDefault="0047077C">
      <w:pPr>
        <w:rPr>
          <w:rFonts w:ascii="Arial" w:hAnsi="Arial" w:cs="Arial"/>
          <w:sz w:val="24"/>
          <w:szCs w:val="24"/>
        </w:rPr>
      </w:pPr>
    </w:p>
    <w:p w14:paraId="37F1CE5B" w14:textId="77777777" w:rsidR="0047077C" w:rsidRDefault="0047077C">
      <w:pPr>
        <w:rPr>
          <w:rFonts w:ascii="Arial" w:hAnsi="Arial" w:cs="Arial"/>
          <w:sz w:val="24"/>
          <w:szCs w:val="24"/>
        </w:rPr>
      </w:pPr>
    </w:p>
    <w:p w14:paraId="52864A21" w14:textId="77777777" w:rsidR="0047077C" w:rsidRDefault="0047077C">
      <w:pPr>
        <w:rPr>
          <w:rFonts w:ascii="Arial" w:hAnsi="Arial" w:cs="Arial"/>
          <w:sz w:val="24"/>
          <w:szCs w:val="24"/>
        </w:rPr>
      </w:pPr>
    </w:p>
    <w:p w14:paraId="04D6C25D" w14:textId="77777777" w:rsidR="0047077C" w:rsidRDefault="0047077C">
      <w:pPr>
        <w:rPr>
          <w:rFonts w:ascii="Arial" w:hAnsi="Arial" w:cs="Arial"/>
          <w:sz w:val="24"/>
          <w:szCs w:val="24"/>
        </w:rPr>
      </w:pPr>
    </w:p>
    <w:p w14:paraId="3DEB0C41" w14:textId="77777777" w:rsidR="0047077C" w:rsidRDefault="0047077C">
      <w:pPr>
        <w:rPr>
          <w:rFonts w:ascii="Arial" w:hAnsi="Arial" w:cs="Arial"/>
          <w:sz w:val="24"/>
          <w:szCs w:val="24"/>
        </w:rPr>
      </w:pPr>
    </w:p>
    <w:p w14:paraId="7D41E25E" w14:textId="77777777" w:rsidR="0047077C" w:rsidRDefault="0047077C">
      <w:pPr>
        <w:rPr>
          <w:rFonts w:ascii="Arial" w:hAnsi="Arial" w:cs="Arial"/>
          <w:sz w:val="24"/>
          <w:szCs w:val="24"/>
        </w:rPr>
      </w:pPr>
    </w:p>
    <w:p w14:paraId="6396184C" w14:textId="77777777" w:rsidR="0047077C" w:rsidRDefault="0047077C">
      <w:pPr>
        <w:rPr>
          <w:rFonts w:ascii="Arial" w:hAnsi="Arial" w:cs="Arial"/>
          <w:sz w:val="24"/>
          <w:szCs w:val="24"/>
        </w:rPr>
      </w:pPr>
    </w:p>
    <w:p w14:paraId="102F0809" w14:textId="77777777" w:rsidR="0047077C" w:rsidRDefault="0047077C">
      <w:pPr>
        <w:rPr>
          <w:rFonts w:ascii="Arial" w:hAnsi="Arial" w:cs="Arial"/>
          <w:sz w:val="24"/>
          <w:szCs w:val="24"/>
        </w:rPr>
      </w:pPr>
    </w:p>
    <w:p w14:paraId="7753EE60" w14:textId="77777777" w:rsidR="0047077C" w:rsidRDefault="0047077C">
      <w:pPr>
        <w:rPr>
          <w:rFonts w:ascii="Arial" w:hAnsi="Arial" w:cs="Arial"/>
          <w:sz w:val="24"/>
          <w:szCs w:val="24"/>
        </w:rPr>
      </w:pPr>
    </w:p>
    <w:p w14:paraId="69ECC00D" w14:textId="77777777" w:rsidR="0047077C" w:rsidRDefault="0047077C">
      <w:pPr>
        <w:rPr>
          <w:rFonts w:ascii="Arial" w:hAnsi="Arial" w:cs="Arial"/>
          <w:sz w:val="24"/>
          <w:szCs w:val="24"/>
        </w:rPr>
      </w:pPr>
    </w:p>
    <w:p w14:paraId="3A909135" w14:textId="77777777" w:rsidR="0047077C" w:rsidRDefault="0047077C">
      <w:pPr>
        <w:rPr>
          <w:rFonts w:ascii="Arial" w:hAnsi="Arial" w:cs="Arial"/>
          <w:sz w:val="24"/>
          <w:szCs w:val="24"/>
        </w:rPr>
      </w:pPr>
    </w:p>
    <w:p w14:paraId="571F79F7" w14:textId="77777777" w:rsidR="00C5377B" w:rsidRDefault="00C5377B" w:rsidP="00C5377B">
      <w:pPr>
        <w:pStyle w:val="ConsPlusNormal"/>
        <w:jc w:val="right"/>
        <w:outlineLvl w:val="1"/>
        <w:rPr>
          <w:rFonts w:ascii="Arial" w:hAnsi="Arial" w:cs="Arial"/>
        </w:rPr>
        <w:sectPr w:rsidR="00C5377B">
          <w:pgSz w:w="11906" w:h="16838"/>
          <w:pgMar w:top="1134" w:right="850" w:bottom="1134" w:left="1701" w:header="708" w:footer="708" w:gutter="0"/>
          <w:cols w:space="708"/>
          <w:docGrid w:linePitch="360"/>
        </w:sectPr>
      </w:pPr>
    </w:p>
    <w:p w14:paraId="6D96DF28" w14:textId="61639457" w:rsidR="00C5377B" w:rsidRPr="00C5377B" w:rsidRDefault="00C5377B" w:rsidP="00C5377B">
      <w:pPr>
        <w:pStyle w:val="ConsPlusNormal"/>
        <w:jc w:val="right"/>
        <w:outlineLvl w:val="1"/>
        <w:rPr>
          <w:rFonts w:ascii="Arial" w:hAnsi="Arial" w:cs="Arial"/>
        </w:rPr>
      </w:pPr>
      <w:r w:rsidRPr="00C5377B">
        <w:rPr>
          <w:rFonts w:ascii="Arial" w:hAnsi="Arial" w:cs="Arial"/>
        </w:rPr>
        <w:lastRenderedPageBreak/>
        <w:t xml:space="preserve">Приложение </w:t>
      </w:r>
      <w:r w:rsidR="00C33240">
        <w:rPr>
          <w:rFonts w:ascii="Arial" w:hAnsi="Arial" w:cs="Arial"/>
        </w:rPr>
        <w:t>№</w:t>
      </w:r>
      <w:r w:rsidRPr="00C5377B">
        <w:rPr>
          <w:rFonts w:ascii="Arial" w:hAnsi="Arial" w:cs="Arial"/>
        </w:rPr>
        <w:t xml:space="preserve"> 8</w:t>
      </w:r>
    </w:p>
    <w:p w14:paraId="4FFBE6FC" w14:textId="77777777" w:rsidR="00C5377B" w:rsidRPr="00C5377B" w:rsidRDefault="00C5377B" w:rsidP="00C5377B">
      <w:pPr>
        <w:pStyle w:val="ConsPlusNormal"/>
        <w:jc w:val="right"/>
        <w:rPr>
          <w:rFonts w:ascii="Arial" w:hAnsi="Arial" w:cs="Arial"/>
        </w:rPr>
      </w:pPr>
      <w:r w:rsidRPr="00C5377B">
        <w:rPr>
          <w:rFonts w:ascii="Arial" w:hAnsi="Arial" w:cs="Arial"/>
        </w:rPr>
        <w:t>к Примерному положению</w:t>
      </w:r>
    </w:p>
    <w:p w14:paraId="0DD9294B" w14:textId="77777777" w:rsidR="00C5377B" w:rsidRPr="00C5377B" w:rsidRDefault="00C5377B" w:rsidP="00C5377B">
      <w:pPr>
        <w:pStyle w:val="ConsPlusNormal"/>
        <w:jc w:val="right"/>
        <w:rPr>
          <w:rFonts w:ascii="Arial" w:hAnsi="Arial" w:cs="Arial"/>
        </w:rPr>
      </w:pPr>
      <w:r w:rsidRPr="00C5377B">
        <w:rPr>
          <w:rFonts w:ascii="Arial" w:hAnsi="Arial" w:cs="Arial"/>
        </w:rPr>
        <w:t>об оплате труда работников</w:t>
      </w:r>
    </w:p>
    <w:p w14:paraId="5F11CA42" w14:textId="77777777" w:rsidR="00C5377B" w:rsidRPr="00C5377B" w:rsidRDefault="00C5377B" w:rsidP="00C5377B">
      <w:pPr>
        <w:pStyle w:val="ConsPlusNormal"/>
        <w:jc w:val="right"/>
        <w:rPr>
          <w:rFonts w:ascii="Arial" w:hAnsi="Arial" w:cs="Arial"/>
        </w:rPr>
      </w:pPr>
      <w:r w:rsidRPr="00C5377B">
        <w:rPr>
          <w:rFonts w:ascii="Arial" w:hAnsi="Arial" w:cs="Arial"/>
        </w:rPr>
        <w:t>муниципальных учреждений</w:t>
      </w:r>
    </w:p>
    <w:p w14:paraId="48891FAA" w14:textId="77777777" w:rsidR="00C5377B" w:rsidRPr="00C5377B" w:rsidRDefault="00C5377B" w:rsidP="00C5377B">
      <w:pPr>
        <w:pStyle w:val="ConsPlusNormal"/>
        <w:jc w:val="right"/>
        <w:rPr>
          <w:rFonts w:ascii="Arial" w:hAnsi="Arial" w:cs="Arial"/>
        </w:rPr>
      </w:pPr>
      <w:r w:rsidRPr="00C5377B">
        <w:rPr>
          <w:rFonts w:ascii="Arial" w:hAnsi="Arial" w:cs="Arial"/>
        </w:rPr>
        <w:t>физической культуры и спорта</w:t>
      </w:r>
    </w:p>
    <w:p w14:paraId="4F90A6DB" w14:textId="77777777" w:rsidR="00C5377B" w:rsidRPr="00C5377B" w:rsidRDefault="00C5377B" w:rsidP="00C5377B">
      <w:pPr>
        <w:pStyle w:val="ConsPlusNormal"/>
        <w:jc w:val="both"/>
        <w:rPr>
          <w:rFonts w:ascii="Arial" w:hAnsi="Arial" w:cs="Arial"/>
        </w:rPr>
      </w:pPr>
    </w:p>
    <w:p w14:paraId="7B5E0130" w14:textId="77777777" w:rsidR="00C5377B" w:rsidRPr="00C5377B" w:rsidRDefault="00C5377B" w:rsidP="00C5377B">
      <w:pPr>
        <w:pStyle w:val="ConsPlusTitle"/>
        <w:jc w:val="center"/>
        <w:rPr>
          <w:b w:val="0"/>
        </w:rPr>
      </w:pPr>
      <w:bookmarkStart w:id="16" w:name="Par1670"/>
      <w:bookmarkEnd w:id="16"/>
      <w:r w:rsidRPr="00C5377B">
        <w:rPr>
          <w:b w:val="0"/>
        </w:rPr>
        <w:t>ВИДЫ ВЫПЛАТ</w:t>
      </w:r>
    </w:p>
    <w:p w14:paraId="60608246" w14:textId="77777777" w:rsidR="00C5377B" w:rsidRPr="00C5377B" w:rsidRDefault="00C5377B" w:rsidP="00C5377B">
      <w:pPr>
        <w:pStyle w:val="ConsPlusTitle"/>
        <w:jc w:val="center"/>
        <w:rPr>
          <w:b w:val="0"/>
        </w:rPr>
      </w:pPr>
      <w:r w:rsidRPr="00C5377B">
        <w:rPr>
          <w:b w:val="0"/>
        </w:rPr>
        <w:t>СТИМУЛИРУЮЩЕГО ХАРАКТЕРА, РАЗМЕР И УСЛОВИЯ ИХ УСТАНОВЛЕНИЯ,</w:t>
      </w:r>
    </w:p>
    <w:p w14:paraId="7172B0BC" w14:textId="77777777" w:rsidR="00C5377B" w:rsidRPr="00C5377B" w:rsidRDefault="00C5377B" w:rsidP="00C5377B">
      <w:pPr>
        <w:pStyle w:val="ConsPlusTitle"/>
        <w:jc w:val="center"/>
        <w:rPr>
          <w:b w:val="0"/>
        </w:rPr>
      </w:pPr>
      <w:r w:rsidRPr="00C5377B">
        <w:rPr>
          <w:b w:val="0"/>
        </w:rPr>
        <w:t>КРИТЕРИИ ОЦЕНКИ РЕЗУЛЬТАТИВНОСТИ И КАЧЕСТВА ДЕЯТЕЛЬНОСТИ</w:t>
      </w:r>
    </w:p>
    <w:p w14:paraId="57F31F6C" w14:textId="77777777" w:rsidR="00C5377B" w:rsidRPr="00C5377B" w:rsidRDefault="00C5377B" w:rsidP="00C5377B">
      <w:pPr>
        <w:pStyle w:val="ConsPlusTitle"/>
        <w:jc w:val="center"/>
        <w:rPr>
          <w:b w:val="0"/>
        </w:rPr>
      </w:pPr>
      <w:r w:rsidRPr="00C5377B">
        <w:rPr>
          <w:b w:val="0"/>
        </w:rPr>
        <w:t>УЧРЕЖДЕНИЙ ДЛЯ РУКОВОДИТЕЛЕЙ, ИХ ЗАМЕСТИТЕЛЕЙ</w:t>
      </w:r>
    </w:p>
    <w:p w14:paraId="25094748" w14:textId="77777777" w:rsidR="00C5377B" w:rsidRPr="00C5377B" w:rsidRDefault="00C5377B" w:rsidP="00C5377B">
      <w:pPr>
        <w:pStyle w:val="ConsPlusTitle"/>
        <w:jc w:val="center"/>
        <w:rPr>
          <w:b w:val="0"/>
        </w:rPr>
      </w:pPr>
      <w:r w:rsidRPr="00C5377B">
        <w:rPr>
          <w:b w:val="0"/>
        </w:rPr>
        <w:t>И ГЛАВНЫХ БУХГАЛТЕРОВ</w:t>
      </w:r>
    </w:p>
    <w:p w14:paraId="70004ED9" w14:textId="77777777" w:rsidR="0047077C" w:rsidRDefault="0047077C">
      <w:pPr>
        <w:rPr>
          <w:rFonts w:ascii="Arial" w:hAnsi="Arial" w:cs="Arial"/>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61"/>
        <w:gridCol w:w="2508"/>
        <w:gridCol w:w="2689"/>
        <w:gridCol w:w="2517"/>
        <w:gridCol w:w="2429"/>
        <w:gridCol w:w="1825"/>
        <w:gridCol w:w="2131"/>
      </w:tblGrid>
      <w:tr w:rsidR="00C5377B" w:rsidRPr="00C5377B" w14:paraId="01DB7439" w14:textId="77777777" w:rsidTr="00C5377B">
        <w:tc>
          <w:tcPr>
            <w:tcW w:w="168" w:type="pct"/>
            <w:vMerge w:val="restart"/>
            <w:tcBorders>
              <w:top w:val="single" w:sz="4" w:space="0" w:color="auto"/>
              <w:left w:val="single" w:sz="4" w:space="0" w:color="auto"/>
              <w:bottom w:val="single" w:sz="4" w:space="0" w:color="auto"/>
              <w:right w:val="single" w:sz="4" w:space="0" w:color="auto"/>
            </w:tcBorders>
          </w:tcPr>
          <w:p w14:paraId="56DDD5CA" w14:textId="359BB034" w:rsidR="00C5377B" w:rsidRPr="00C5377B" w:rsidRDefault="00C33240" w:rsidP="00C5377B">
            <w:pPr>
              <w:rPr>
                <w:rFonts w:ascii="Arial" w:hAnsi="Arial" w:cs="Arial"/>
                <w:sz w:val="24"/>
                <w:szCs w:val="24"/>
              </w:rPr>
            </w:pPr>
            <w:r>
              <w:rPr>
                <w:rFonts w:ascii="Arial" w:hAnsi="Arial" w:cs="Arial"/>
                <w:sz w:val="24"/>
                <w:szCs w:val="24"/>
              </w:rPr>
              <w:t>№</w:t>
            </w:r>
            <w:r w:rsidR="00C5377B" w:rsidRPr="00C5377B">
              <w:rPr>
                <w:rFonts w:ascii="Arial" w:hAnsi="Arial" w:cs="Arial"/>
                <w:sz w:val="24"/>
                <w:szCs w:val="24"/>
              </w:rPr>
              <w:t xml:space="preserve"> п/п</w:t>
            </w:r>
          </w:p>
        </w:tc>
        <w:tc>
          <w:tcPr>
            <w:tcW w:w="871" w:type="pct"/>
            <w:vMerge w:val="restart"/>
            <w:tcBorders>
              <w:top w:val="single" w:sz="4" w:space="0" w:color="auto"/>
              <w:left w:val="single" w:sz="4" w:space="0" w:color="auto"/>
              <w:bottom w:val="single" w:sz="4" w:space="0" w:color="auto"/>
              <w:right w:val="single" w:sz="4" w:space="0" w:color="auto"/>
            </w:tcBorders>
          </w:tcPr>
          <w:p w14:paraId="175F8312" w14:textId="77777777" w:rsidR="00C5377B" w:rsidRPr="00C5377B" w:rsidRDefault="00C5377B" w:rsidP="00C5377B">
            <w:pPr>
              <w:rPr>
                <w:rFonts w:ascii="Arial" w:hAnsi="Arial" w:cs="Arial"/>
                <w:sz w:val="24"/>
                <w:szCs w:val="24"/>
              </w:rPr>
            </w:pPr>
            <w:r w:rsidRPr="00C5377B">
              <w:rPr>
                <w:rFonts w:ascii="Arial" w:hAnsi="Arial" w:cs="Arial"/>
                <w:sz w:val="24"/>
                <w:szCs w:val="24"/>
              </w:rPr>
              <w:t>Наименование должности</w:t>
            </w:r>
          </w:p>
        </w:tc>
        <w:tc>
          <w:tcPr>
            <w:tcW w:w="933" w:type="pct"/>
            <w:vMerge w:val="restart"/>
            <w:tcBorders>
              <w:top w:val="single" w:sz="4" w:space="0" w:color="auto"/>
              <w:left w:val="single" w:sz="4" w:space="0" w:color="auto"/>
              <w:bottom w:val="single" w:sz="4" w:space="0" w:color="auto"/>
              <w:right w:val="single" w:sz="4" w:space="0" w:color="auto"/>
            </w:tcBorders>
          </w:tcPr>
          <w:p w14:paraId="46341777" w14:textId="77777777" w:rsidR="00C5377B" w:rsidRPr="00C5377B" w:rsidRDefault="00C5377B" w:rsidP="00C5377B">
            <w:pPr>
              <w:rPr>
                <w:rFonts w:ascii="Arial" w:hAnsi="Arial" w:cs="Arial"/>
                <w:sz w:val="24"/>
                <w:szCs w:val="24"/>
              </w:rPr>
            </w:pPr>
            <w:r w:rsidRPr="00C5377B">
              <w:rPr>
                <w:rFonts w:ascii="Arial" w:hAnsi="Arial" w:cs="Arial"/>
                <w:sz w:val="24"/>
                <w:szCs w:val="24"/>
              </w:rPr>
              <w:t>Критерии оценки результативности и качества деятельности учреждения</w:t>
            </w:r>
          </w:p>
        </w:tc>
        <w:tc>
          <w:tcPr>
            <w:tcW w:w="1672" w:type="pct"/>
            <w:gridSpan w:val="2"/>
            <w:tcBorders>
              <w:top w:val="single" w:sz="4" w:space="0" w:color="auto"/>
              <w:left w:val="single" w:sz="4" w:space="0" w:color="auto"/>
              <w:bottom w:val="single" w:sz="4" w:space="0" w:color="auto"/>
              <w:right w:val="single" w:sz="4" w:space="0" w:color="auto"/>
            </w:tcBorders>
          </w:tcPr>
          <w:p w14:paraId="57750679" w14:textId="77777777" w:rsidR="00C5377B" w:rsidRPr="00C5377B" w:rsidRDefault="00C5377B" w:rsidP="00C5377B">
            <w:pPr>
              <w:rPr>
                <w:rFonts w:ascii="Arial" w:hAnsi="Arial" w:cs="Arial"/>
                <w:sz w:val="24"/>
                <w:szCs w:val="24"/>
              </w:rPr>
            </w:pPr>
            <w:r w:rsidRPr="00C5377B">
              <w:rPr>
                <w:rFonts w:ascii="Arial" w:hAnsi="Arial" w:cs="Arial"/>
                <w:sz w:val="24"/>
                <w:szCs w:val="24"/>
              </w:rPr>
              <w:t>Показатель критерия</w:t>
            </w:r>
          </w:p>
        </w:tc>
        <w:tc>
          <w:tcPr>
            <w:tcW w:w="629" w:type="pct"/>
            <w:vMerge w:val="restart"/>
            <w:tcBorders>
              <w:top w:val="single" w:sz="4" w:space="0" w:color="auto"/>
              <w:left w:val="single" w:sz="4" w:space="0" w:color="auto"/>
              <w:bottom w:val="single" w:sz="4" w:space="0" w:color="auto"/>
              <w:right w:val="single" w:sz="4" w:space="0" w:color="auto"/>
            </w:tcBorders>
          </w:tcPr>
          <w:p w14:paraId="3F862C6B" w14:textId="77777777" w:rsidR="00C5377B" w:rsidRPr="00C5377B" w:rsidRDefault="00C5377B" w:rsidP="00C5377B">
            <w:pPr>
              <w:rPr>
                <w:rFonts w:ascii="Arial" w:hAnsi="Arial" w:cs="Arial"/>
                <w:sz w:val="24"/>
                <w:szCs w:val="24"/>
              </w:rPr>
            </w:pPr>
            <w:r w:rsidRPr="00C5377B">
              <w:rPr>
                <w:rFonts w:ascii="Arial" w:hAnsi="Arial" w:cs="Arial"/>
                <w:sz w:val="24"/>
                <w:szCs w:val="24"/>
              </w:rPr>
              <w:t>Предельный размер к окладу (должностному окладу), ставке заработной платы</w:t>
            </w:r>
          </w:p>
        </w:tc>
        <w:tc>
          <w:tcPr>
            <w:tcW w:w="726" w:type="pct"/>
            <w:vMerge w:val="restart"/>
            <w:tcBorders>
              <w:top w:val="single" w:sz="4" w:space="0" w:color="auto"/>
              <w:left w:val="single" w:sz="4" w:space="0" w:color="auto"/>
              <w:bottom w:val="single" w:sz="4" w:space="0" w:color="auto"/>
              <w:right w:val="single" w:sz="4" w:space="0" w:color="auto"/>
            </w:tcBorders>
          </w:tcPr>
          <w:p w14:paraId="1962E442" w14:textId="77777777" w:rsidR="00C5377B" w:rsidRPr="00C5377B" w:rsidRDefault="00C5377B" w:rsidP="00C5377B">
            <w:pPr>
              <w:rPr>
                <w:rFonts w:ascii="Arial" w:hAnsi="Arial" w:cs="Arial"/>
                <w:sz w:val="24"/>
                <w:szCs w:val="24"/>
              </w:rPr>
            </w:pPr>
            <w:r w:rsidRPr="00C5377B">
              <w:rPr>
                <w:rFonts w:ascii="Arial" w:hAnsi="Arial" w:cs="Arial"/>
                <w:sz w:val="24"/>
                <w:szCs w:val="24"/>
              </w:rPr>
              <w:t>Источник информации о значении (индикаторе) показателя</w:t>
            </w:r>
          </w:p>
        </w:tc>
      </w:tr>
      <w:tr w:rsidR="00C5377B" w:rsidRPr="00C5377B" w14:paraId="1A460633" w14:textId="77777777" w:rsidTr="00C5377B">
        <w:tc>
          <w:tcPr>
            <w:tcW w:w="168" w:type="pct"/>
            <w:vMerge/>
            <w:tcBorders>
              <w:top w:val="single" w:sz="4" w:space="0" w:color="auto"/>
              <w:left w:val="single" w:sz="4" w:space="0" w:color="auto"/>
              <w:bottom w:val="single" w:sz="4" w:space="0" w:color="auto"/>
              <w:right w:val="single" w:sz="4" w:space="0" w:color="auto"/>
            </w:tcBorders>
          </w:tcPr>
          <w:p w14:paraId="5B0663AE"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1F2AF42A"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4DE5B398" w14:textId="77777777" w:rsidR="00C5377B" w:rsidRPr="00C5377B" w:rsidRDefault="00C5377B" w:rsidP="00C5377B">
            <w:pPr>
              <w:rPr>
                <w:rFonts w:ascii="Arial" w:hAnsi="Arial" w:cs="Arial"/>
                <w:sz w:val="24"/>
                <w:szCs w:val="24"/>
              </w:rPr>
            </w:pPr>
          </w:p>
        </w:tc>
        <w:tc>
          <w:tcPr>
            <w:tcW w:w="845" w:type="pct"/>
            <w:tcBorders>
              <w:top w:val="single" w:sz="4" w:space="0" w:color="auto"/>
              <w:left w:val="single" w:sz="4" w:space="0" w:color="auto"/>
              <w:bottom w:val="single" w:sz="4" w:space="0" w:color="auto"/>
              <w:right w:val="single" w:sz="4" w:space="0" w:color="auto"/>
            </w:tcBorders>
          </w:tcPr>
          <w:p w14:paraId="00279AE0" w14:textId="77777777" w:rsidR="00C5377B" w:rsidRPr="00C5377B" w:rsidRDefault="00C5377B" w:rsidP="00C5377B">
            <w:pPr>
              <w:rPr>
                <w:rFonts w:ascii="Arial" w:hAnsi="Arial" w:cs="Arial"/>
                <w:sz w:val="24"/>
                <w:szCs w:val="24"/>
              </w:rPr>
            </w:pPr>
            <w:r w:rsidRPr="00C5377B">
              <w:rPr>
                <w:rFonts w:ascii="Arial" w:hAnsi="Arial" w:cs="Arial"/>
                <w:sz w:val="24"/>
                <w:szCs w:val="24"/>
              </w:rPr>
              <w:t>Наименование</w:t>
            </w:r>
          </w:p>
        </w:tc>
        <w:tc>
          <w:tcPr>
            <w:tcW w:w="827" w:type="pct"/>
            <w:tcBorders>
              <w:top w:val="single" w:sz="4" w:space="0" w:color="auto"/>
              <w:left w:val="single" w:sz="4" w:space="0" w:color="auto"/>
              <w:bottom w:val="single" w:sz="4" w:space="0" w:color="auto"/>
              <w:right w:val="single" w:sz="4" w:space="0" w:color="auto"/>
            </w:tcBorders>
          </w:tcPr>
          <w:p w14:paraId="0A6D2FE3" w14:textId="77777777" w:rsidR="00C5377B" w:rsidRPr="00C5377B" w:rsidRDefault="00C5377B" w:rsidP="00C5377B">
            <w:pPr>
              <w:rPr>
                <w:rFonts w:ascii="Arial" w:hAnsi="Arial" w:cs="Arial"/>
                <w:sz w:val="24"/>
                <w:szCs w:val="24"/>
              </w:rPr>
            </w:pPr>
            <w:r w:rsidRPr="00C5377B">
              <w:rPr>
                <w:rFonts w:ascii="Arial" w:hAnsi="Arial" w:cs="Arial"/>
                <w:sz w:val="24"/>
                <w:szCs w:val="24"/>
              </w:rPr>
              <w:t>Значение (индикатор)</w:t>
            </w:r>
          </w:p>
        </w:tc>
        <w:tc>
          <w:tcPr>
            <w:tcW w:w="629" w:type="pct"/>
            <w:vMerge/>
            <w:tcBorders>
              <w:top w:val="single" w:sz="4" w:space="0" w:color="auto"/>
              <w:left w:val="single" w:sz="4" w:space="0" w:color="auto"/>
              <w:bottom w:val="single" w:sz="4" w:space="0" w:color="auto"/>
              <w:right w:val="single" w:sz="4" w:space="0" w:color="auto"/>
            </w:tcBorders>
          </w:tcPr>
          <w:p w14:paraId="19D2C6E6" w14:textId="77777777" w:rsidR="00C5377B" w:rsidRPr="00C5377B" w:rsidRDefault="00C5377B" w:rsidP="00C5377B">
            <w:pPr>
              <w:rPr>
                <w:rFonts w:ascii="Arial" w:hAnsi="Arial" w:cs="Arial"/>
                <w:sz w:val="24"/>
                <w:szCs w:val="24"/>
              </w:rPr>
            </w:pPr>
          </w:p>
        </w:tc>
        <w:tc>
          <w:tcPr>
            <w:tcW w:w="726" w:type="pct"/>
            <w:vMerge/>
            <w:tcBorders>
              <w:top w:val="single" w:sz="4" w:space="0" w:color="auto"/>
              <w:left w:val="single" w:sz="4" w:space="0" w:color="auto"/>
              <w:bottom w:val="single" w:sz="4" w:space="0" w:color="auto"/>
              <w:right w:val="single" w:sz="4" w:space="0" w:color="auto"/>
            </w:tcBorders>
          </w:tcPr>
          <w:p w14:paraId="46252695" w14:textId="77777777" w:rsidR="00C5377B" w:rsidRPr="00C5377B" w:rsidRDefault="00C5377B" w:rsidP="00C5377B">
            <w:pPr>
              <w:rPr>
                <w:rFonts w:ascii="Arial" w:hAnsi="Arial" w:cs="Arial"/>
                <w:sz w:val="24"/>
                <w:szCs w:val="24"/>
              </w:rPr>
            </w:pPr>
          </w:p>
        </w:tc>
      </w:tr>
      <w:tr w:rsidR="00C5377B" w:rsidRPr="00C5377B" w14:paraId="3DF479EF" w14:textId="77777777" w:rsidTr="00C5377B">
        <w:tc>
          <w:tcPr>
            <w:tcW w:w="168" w:type="pct"/>
            <w:vMerge w:val="restart"/>
            <w:tcBorders>
              <w:top w:val="single" w:sz="4" w:space="0" w:color="auto"/>
              <w:left w:val="single" w:sz="4" w:space="0" w:color="auto"/>
              <w:right w:val="single" w:sz="4" w:space="0" w:color="auto"/>
            </w:tcBorders>
          </w:tcPr>
          <w:p w14:paraId="0B688914" w14:textId="77777777" w:rsidR="00C5377B" w:rsidRPr="00C5377B" w:rsidRDefault="00C5377B" w:rsidP="00C5377B">
            <w:pPr>
              <w:rPr>
                <w:rFonts w:ascii="Arial" w:hAnsi="Arial" w:cs="Arial"/>
                <w:sz w:val="24"/>
                <w:szCs w:val="24"/>
              </w:rPr>
            </w:pPr>
            <w:r w:rsidRPr="00C5377B">
              <w:rPr>
                <w:rFonts w:ascii="Arial" w:hAnsi="Arial" w:cs="Arial"/>
                <w:sz w:val="24"/>
                <w:szCs w:val="24"/>
              </w:rPr>
              <w:t>1</w:t>
            </w:r>
          </w:p>
        </w:tc>
        <w:tc>
          <w:tcPr>
            <w:tcW w:w="871" w:type="pct"/>
            <w:vMerge w:val="restart"/>
            <w:tcBorders>
              <w:top w:val="single" w:sz="4" w:space="0" w:color="auto"/>
              <w:left w:val="single" w:sz="4" w:space="0" w:color="auto"/>
              <w:right w:val="single" w:sz="4" w:space="0" w:color="auto"/>
            </w:tcBorders>
          </w:tcPr>
          <w:p w14:paraId="445F80BC" w14:textId="77777777" w:rsidR="00C5377B" w:rsidRPr="00C5377B" w:rsidRDefault="00C5377B" w:rsidP="00C5377B">
            <w:pPr>
              <w:rPr>
                <w:rFonts w:ascii="Arial" w:hAnsi="Arial" w:cs="Arial"/>
                <w:sz w:val="24"/>
                <w:szCs w:val="24"/>
              </w:rPr>
            </w:pPr>
            <w:r w:rsidRPr="00C5377B">
              <w:rPr>
                <w:rFonts w:ascii="Arial" w:hAnsi="Arial" w:cs="Arial"/>
                <w:sz w:val="24"/>
                <w:szCs w:val="24"/>
              </w:rPr>
              <w:t>Руководитель</w:t>
            </w:r>
          </w:p>
        </w:tc>
        <w:tc>
          <w:tcPr>
            <w:tcW w:w="3960" w:type="pct"/>
            <w:gridSpan w:val="5"/>
            <w:tcBorders>
              <w:top w:val="single" w:sz="4" w:space="0" w:color="auto"/>
              <w:left w:val="single" w:sz="4" w:space="0" w:color="auto"/>
              <w:bottom w:val="single" w:sz="4" w:space="0" w:color="auto"/>
              <w:right w:val="single" w:sz="4" w:space="0" w:color="auto"/>
            </w:tcBorders>
          </w:tcPr>
          <w:p w14:paraId="1EDA762E" w14:textId="77777777" w:rsidR="00C5377B" w:rsidRPr="00C5377B" w:rsidRDefault="00C5377B" w:rsidP="00C5377B">
            <w:pPr>
              <w:rPr>
                <w:rFonts w:ascii="Arial" w:hAnsi="Arial" w:cs="Arial"/>
                <w:sz w:val="24"/>
                <w:szCs w:val="24"/>
              </w:rPr>
            </w:pPr>
            <w:r w:rsidRPr="00C5377B">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5377B" w:rsidRPr="00C5377B" w14:paraId="51567A81" w14:textId="77777777" w:rsidTr="00C5377B">
        <w:tc>
          <w:tcPr>
            <w:tcW w:w="168" w:type="pct"/>
            <w:vMerge/>
            <w:tcBorders>
              <w:top w:val="single" w:sz="4" w:space="0" w:color="auto"/>
              <w:left w:val="single" w:sz="4" w:space="0" w:color="auto"/>
              <w:right w:val="single" w:sz="4" w:space="0" w:color="auto"/>
            </w:tcBorders>
          </w:tcPr>
          <w:p w14:paraId="66F69AA4"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1D977719"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56C0B4AD" w14:textId="77777777" w:rsidR="00C5377B" w:rsidRPr="00C5377B" w:rsidRDefault="00C5377B" w:rsidP="00C5377B">
            <w:pPr>
              <w:rPr>
                <w:rFonts w:ascii="Arial" w:hAnsi="Arial" w:cs="Arial"/>
                <w:sz w:val="24"/>
                <w:szCs w:val="24"/>
              </w:rPr>
            </w:pPr>
            <w:r w:rsidRPr="00C5377B">
              <w:rPr>
                <w:rFonts w:ascii="Arial" w:hAnsi="Arial" w:cs="Arial"/>
                <w:sz w:val="24"/>
                <w:szCs w:val="24"/>
              </w:rPr>
              <w:t>ответственное отношение к своим обязанностям</w:t>
            </w:r>
          </w:p>
        </w:tc>
        <w:tc>
          <w:tcPr>
            <w:tcW w:w="845" w:type="pct"/>
            <w:tcBorders>
              <w:top w:val="single" w:sz="4" w:space="0" w:color="auto"/>
              <w:left w:val="single" w:sz="4" w:space="0" w:color="auto"/>
              <w:bottom w:val="single" w:sz="4" w:space="0" w:color="auto"/>
              <w:right w:val="single" w:sz="4" w:space="0" w:color="auto"/>
            </w:tcBorders>
          </w:tcPr>
          <w:p w14:paraId="39E02C56" w14:textId="77777777" w:rsidR="00C5377B" w:rsidRPr="00C5377B" w:rsidRDefault="00C5377B" w:rsidP="00C5377B">
            <w:pPr>
              <w:rPr>
                <w:rFonts w:ascii="Arial" w:hAnsi="Arial" w:cs="Arial"/>
                <w:sz w:val="24"/>
                <w:szCs w:val="24"/>
              </w:rPr>
            </w:pPr>
            <w:r w:rsidRPr="00C5377B">
              <w:rPr>
                <w:rFonts w:ascii="Arial" w:hAnsi="Arial" w:cs="Arial"/>
                <w:sz w:val="24"/>
                <w:szCs w:val="24"/>
              </w:rPr>
              <w:t xml:space="preserve">отсутствие обоснованных зафиксированных замечаний к </w:t>
            </w:r>
            <w:r w:rsidRPr="00C5377B">
              <w:rPr>
                <w:rFonts w:ascii="Arial" w:hAnsi="Arial" w:cs="Arial"/>
                <w:sz w:val="24"/>
                <w:szCs w:val="24"/>
              </w:rPr>
              <w:lastRenderedPageBreak/>
              <w:t>руководителю со стороны контролирующих органов, учредителя, граждан</w:t>
            </w:r>
          </w:p>
        </w:tc>
        <w:tc>
          <w:tcPr>
            <w:tcW w:w="827" w:type="pct"/>
            <w:tcBorders>
              <w:top w:val="single" w:sz="4" w:space="0" w:color="auto"/>
              <w:left w:val="single" w:sz="4" w:space="0" w:color="auto"/>
              <w:bottom w:val="single" w:sz="4" w:space="0" w:color="auto"/>
              <w:right w:val="single" w:sz="4" w:space="0" w:color="auto"/>
            </w:tcBorders>
          </w:tcPr>
          <w:p w14:paraId="6811B0C3"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отсутствие случаев</w:t>
            </w:r>
          </w:p>
        </w:tc>
        <w:tc>
          <w:tcPr>
            <w:tcW w:w="629" w:type="pct"/>
            <w:tcBorders>
              <w:top w:val="single" w:sz="4" w:space="0" w:color="auto"/>
              <w:left w:val="single" w:sz="4" w:space="0" w:color="auto"/>
              <w:bottom w:val="single" w:sz="4" w:space="0" w:color="auto"/>
              <w:right w:val="single" w:sz="4" w:space="0" w:color="auto"/>
            </w:tcBorders>
          </w:tcPr>
          <w:p w14:paraId="09B71AA9" w14:textId="77777777" w:rsidR="00C5377B" w:rsidRPr="00C5377B" w:rsidRDefault="00C5377B" w:rsidP="00C5377B">
            <w:pPr>
              <w:rPr>
                <w:rFonts w:ascii="Arial" w:hAnsi="Arial" w:cs="Arial"/>
                <w:sz w:val="24"/>
                <w:szCs w:val="24"/>
              </w:rPr>
            </w:pPr>
            <w:r w:rsidRPr="00C5377B">
              <w:rPr>
                <w:rFonts w:ascii="Arial" w:hAnsi="Arial" w:cs="Arial"/>
                <w:sz w:val="24"/>
                <w:szCs w:val="24"/>
              </w:rPr>
              <w:t>15%</w:t>
            </w:r>
          </w:p>
        </w:tc>
        <w:tc>
          <w:tcPr>
            <w:tcW w:w="726" w:type="pct"/>
            <w:tcBorders>
              <w:top w:val="single" w:sz="4" w:space="0" w:color="auto"/>
              <w:left w:val="single" w:sz="4" w:space="0" w:color="auto"/>
              <w:bottom w:val="single" w:sz="4" w:space="0" w:color="auto"/>
              <w:right w:val="single" w:sz="4" w:space="0" w:color="auto"/>
            </w:tcBorders>
          </w:tcPr>
          <w:p w14:paraId="5086757F" w14:textId="77777777" w:rsidR="00C5377B" w:rsidRPr="00C5377B" w:rsidRDefault="00C5377B" w:rsidP="00C5377B">
            <w:pPr>
              <w:rPr>
                <w:rFonts w:ascii="Arial" w:hAnsi="Arial" w:cs="Arial"/>
                <w:sz w:val="24"/>
                <w:szCs w:val="24"/>
              </w:rPr>
            </w:pPr>
            <w:r w:rsidRPr="00C5377B">
              <w:rPr>
                <w:rFonts w:ascii="Arial" w:hAnsi="Arial" w:cs="Arial"/>
                <w:sz w:val="24"/>
                <w:szCs w:val="24"/>
              </w:rPr>
              <w:t>журнал учета (регистрации)</w:t>
            </w:r>
          </w:p>
        </w:tc>
      </w:tr>
      <w:tr w:rsidR="00C5377B" w:rsidRPr="00C5377B" w14:paraId="58C4EA71" w14:textId="77777777" w:rsidTr="00C5377B">
        <w:tc>
          <w:tcPr>
            <w:tcW w:w="168" w:type="pct"/>
            <w:vMerge/>
            <w:tcBorders>
              <w:top w:val="single" w:sz="4" w:space="0" w:color="auto"/>
              <w:left w:val="single" w:sz="4" w:space="0" w:color="auto"/>
              <w:right w:val="single" w:sz="4" w:space="0" w:color="auto"/>
            </w:tcBorders>
          </w:tcPr>
          <w:p w14:paraId="7DA679E1"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769EB6D4"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41D8DA3A" w14:textId="77777777" w:rsidR="00C5377B" w:rsidRPr="00C5377B" w:rsidRDefault="00C5377B" w:rsidP="00C5377B">
            <w:pPr>
              <w:rPr>
                <w:rFonts w:ascii="Arial" w:hAnsi="Arial" w:cs="Arial"/>
                <w:sz w:val="24"/>
                <w:szCs w:val="24"/>
              </w:rPr>
            </w:pPr>
            <w:r w:rsidRPr="00C5377B">
              <w:rPr>
                <w:rFonts w:ascii="Arial" w:hAnsi="Arial" w:cs="Arial"/>
                <w:sz w:val="24"/>
                <w:szCs w:val="24"/>
              </w:rPr>
              <w:t>обеспечение участия учреждения в муниципальных, краевых, всероссийских мероприятиях, массовых акциях, турнирах и др. мероприятиях</w:t>
            </w:r>
          </w:p>
        </w:tc>
        <w:tc>
          <w:tcPr>
            <w:tcW w:w="845" w:type="pct"/>
            <w:tcBorders>
              <w:top w:val="single" w:sz="4" w:space="0" w:color="auto"/>
              <w:left w:val="single" w:sz="4" w:space="0" w:color="auto"/>
              <w:bottom w:val="single" w:sz="4" w:space="0" w:color="auto"/>
              <w:right w:val="single" w:sz="4" w:space="0" w:color="auto"/>
            </w:tcBorders>
          </w:tcPr>
          <w:p w14:paraId="3738BC9C" w14:textId="77777777" w:rsidR="00C5377B" w:rsidRPr="00C5377B" w:rsidRDefault="00C5377B" w:rsidP="00C5377B">
            <w:pPr>
              <w:rPr>
                <w:rFonts w:ascii="Arial" w:hAnsi="Arial" w:cs="Arial"/>
                <w:sz w:val="24"/>
                <w:szCs w:val="24"/>
              </w:rPr>
            </w:pPr>
            <w:r w:rsidRPr="00C5377B">
              <w:rPr>
                <w:rFonts w:ascii="Arial" w:hAnsi="Arial" w:cs="Arial"/>
                <w:sz w:val="24"/>
                <w:szCs w:val="24"/>
              </w:rPr>
              <w:t>факт участия в мероприятии (за 1 мероприятие)</w:t>
            </w:r>
          </w:p>
        </w:tc>
        <w:tc>
          <w:tcPr>
            <w:tcW w:w="827" w:type="pct"/>
            <w:tcBorders>
              <w:top w:val="single" w:sz="4" w:space="0" w:color="auto"/>
              <w:left w:val="single" w:sz="4" w:space="0" w:color="auto"/>
              <w:bottom w:val="single" w:sz="4" w:space="0" w:color="auto"/>
              <w:right w:val="single" w:sz="4" w:space="0" w:color="auto"/>
            </w:tcBorders>
          </w:tcPr>
          <w:p w14:paraId="16A888D6" w14:textId="77777777" w:rsidR="00C5377B" w:rsidRPr="00C5377B" w:rsidRDefault="00C5377B" w:rsidP="00C5377B">
            <w:pPr>
              <w:rPr>
                <w:rFonts w:ascii="Arial" w:hAnsi="Arial" w:cs="Arial"/>
                <w:sz w:val="24"/>
                <w:szCs w:val="24"/>
              </w:rPr>
            </w:pPr>
            <w:r w:rsidRPr="00C5377B">
              <w:rPr>
                <w:rFonts w:ascii="Arial" w:hAnsi="Arial" w:cs="Arial"/>
                <w:sz w:val="24"/>
                <w:szCs w:val="24"/>
              </w:rPr>
              <w:t>утвержденные положения о проведении мероприятий</w:t>
            </w:r>
          </w:p>
        </w:tc>
        <w:tc>
          <w:tcPr>
            <w:tcW w:w="629" w:type="pct"/>
            <w:tcBorders>
              <w:top w:val="single" w:sz="4" w:space="0" w:color="auto"/>
              <w:left w:val="single" w:sz="4" w:space="0" w:color="auto"/>
              <w:bottom w:val="single" w:sz="4" w:space="0" w:color="auto"/>
              <w:right w:val="single" w:sz="4" w:space="0" w:color="auto"/>
            </w:tcBorders>
          </w:tcPr>
          <w:p w14:paraId="5A963D40" w14:textId="77777777" w:rsidR="00C5377B" w:rsidRPr="00C5377B" w:rsidRDefault="00C5377B" w:rsidP="00C5377B">
            <w:pPr>
              <w:rPr>
                <w:rFonts w:ascii="Arial" w:hAnsi="Arial" w:cs="Arial"/>
                <w:sz w:val="24"/>
                <w:szCs w:val="24"/>
              </w:rPr>
            </w:pPr>
            <w:r w:rsidRPr="00C5377B">
              <w:rPr>
                <w:rFonts w:ascii="Arial" w:hAnsi="Arial" w:cs="Arial"/>
                <w:sz w:val="24"/>
                <w:szCs w:val="24"/>
              </w:rPr>
              <w:t>15%</w:t>
            </w:r>
          </w:p>
        </w:tc>
        <w:tc>
          <w:tcPr>
            <w:tcW w:w="726" w:type="pct"/>
            <w:tcBorders>
              <w:top w:val="single" w:sz="4" w:space="0" w:color="auto"/>
              <w:left w:val="single" w:sz="4" w:space="0" w:color="auto"/>
              <w:bottom w:val="single" w:sz="4" w:space="0" w:color="auto"/>
              <w:right w:val="single" w:sz="4" w:space="0" w:color="auto"/>
            </w:tcBorders>
          </w:tcPr>
          <w:p w14:paraId="50B8B357" w14:textId="77777777" w:rsidR="00C5377B" w:rsidRPr="00C5377B" w:rsidRDefault="00C5377B" w:rsidP="00C5377B">
            <w:pPr>
              <w:rPr>
                <w:rFonts w:ascii="Arial" w:hAnsi="Arial" w:cs="Arial"/>
                <w:sz w:val="24"/>
                <w:szCs w:val="24"/>
              </w:rPr>
            </w:pPr>
            <w:r w:rsidRPr="00C5377B">
              <w:rPr>
                <w:rFonts w:ascii="Arial" w:hAnsi="Arial" w:cs="Arial"/>
                <w:sz w:val="24"/>
                <w:szCs w:val="24"/>
              </w:rPr>
              <w:t>протоколы или иные документы, подтверждающие участие</w:t>
            </w:r>
          </w:p>
        </w:tc>
      </w:tr>
      <w:tr w:rsidR="00C5377B" w:rsidRPr="00C5377B" w14:paraId="3AA67624" w14:textId="77777777" w:rsidTr="00C5377B">
        <w:tc>
          <w:tcPr>
            <w:tcW w:w="168" w:type="pct"/>
            <w:vMerge/>
            <w:tcBorders>
              <w:top w:val="single" w:sz="4" w:space="0" w:color="auto"/>
              <w:left w:val="single" w:sz="4" w:space="0" w:color="auto"/>
              <w:right w:val="single" w:sz="4" w:space="0" w:color="auto"/>
            </w:tcBorders>
          </w:tcPr>
          <w:p w14:paraId="1562E917"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0E94CA63"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7D24DFD3" w14:textId="77777777" w:rsidR="00C5377B" w:rsidRPr="00C5377B" w:rsidRDefault="00C5377B" w:rsidP="00C5377B">
            <w:pPr>
              <w:rPr>
                <w:rFonts w:ascii="Arial" w:hAnsi="Arial" w:cs="Arial"/>
                <w:sz w:val="24"/>
                <w:szCs w:val="24"/>
              </w:rPr>
            </w:pPr>
            <w:r w:rsidRPr="00C5377B">
              <w:rPr>
                <w:rFonts w:ascii="Arial" w:hAnsi="Arial" w:cs="Arial"/>
                <w:sz w:val="24"/>
                <w:szCs w:val="24"/>
              </w:rPr>
              <w:t>реализация программы деятельности (развития) учреждения</w:t>
            </w:r>
          </w:p>
        </w:tc>
        <w:tc>
          <w:tcPr>
            <w:tcW w:w="845" w:type="pct"/>
            <w:vMerge w:val="restart"/>
            <w:tcBorders>
              <w:top w:val="single" w:sz="4" w:space="0" w:color="auto"/>
              <w:left w:val="single" w:sz="4" w:space="0" w:color="auto"/>
              <w:bottom w:val="single" w:sz="4" w:space="0" w:color="auto"/>
              <w:right w:val="single" w:sz="4" w:space="0" w:color="auto"/>
            </w:tcBorders>
          </w:tcPr>
          <w:p w14:paraId="0AAB93C6" w14:textId="77777777" w:rsidR="00C5377B" w:rsidRPr="00C5377B" w:rsidRDefault="00C5377B" w:rsidP="00C5377B">
            <w:pPr>
              <w:rPr>
                <w:rFonts w:ascii="Arial" w:hAnsi="Arial" w:cs="Arial"/>
                <w:sz w:val="24"/>
                <w:szCs w:val="24"/>
              </w:rPr>
            </w:pPr>
            <w:r w:rsidRPr="00C5377B">
              <w:rPr>
                <w:rFonts w:ascii="Arial" w:hAnsi="Arial" w:cs="Arial"/>
                <w:sz w:val="24"/>
                <w:szCs w:val="24"/>
              </w:rPr>
              <w:t>выполнение программы деятельности (развития) учреждения</w:t>
            </w:r>
          </w:p>
        </w:tc>
        <w:tc>
          <w:tcPr>
            <w:tcW w:w="827" w:type="pct"/>
            <w:tcBorders>
              <w:top w:val="single" w:sz="4" w:space="0" w:color="auto"/>
              <w:left w:val="single" w:sz="4" w:space="0" w:color="auto"/>
              <w:bottom w:val="single" w:sz="4" w:space="0" w:color="auto"/>
              <w:right w:val="single" w:sz="4" w:space="0" w:color="auto"/>
            </w:tcBorders>
          </w:tcPr>
          <w:p w14:paraId="7350B89E" w14:textId="77777777" w:rsidR="00C5377B" w:rsidRPr="00C5377B" w:rsidRDefault="00C5377B" w:rsidP="00C5377B">
            <w:pPr>
              <w:rPr>
                <w:rFonts w:ascii="Arial" w:hAnsi="Arial" w:cs="Arial"/>
                <w:sz w:val="24"/>
                <w:szCs w:val="24"/>
              </w:rPr>
            </w:pPr>
            <w:r w:rsidRPr="00C5377B">
              <w:rPr>
                <w:rFonts w:ascii="Arial" w:hAnsi="Arial" w:cs="Arial"/>
                <w:sz w:val="24"/>
                <w:szCs w:val="24"/>
              </w:rPr>
              <w:t>более 90%</w:t>
            </w:r>
          </w:p>
        </w:tc>
        <w:tc>
          <w:tcPr>
            <w:tcW w:w="629" w:type="pct"/>
            <w:tcBorders>
              <w:top w:val="single" w:sz="4" w:space="0" w:color="auto"/>
              <w:left w:val="single" w:sz="4" w:space="0" w:color="auto"/>
              <w:bottom w:val="single" w:sz="4" w:space="0" w:color="auto"/>
              <w:right w:val="single" w:sz="4" w:space="0" w:color="auto"/>
            </w:tcBorders>
          </w:tcPr>
          <w:p w14:paraId="7AC76D3F" w14:textId="77777777" w:rsidR="00C5377B" w:rsidRPr="00C5377B" w:rsidRDefault="00C5377B" w:rsidP="00C5377B">
            <w:pPr>
              <w:rPr>
                <w:rFonts w:ascii="Arial" w:hAnsi="Arial" w:cs="Arial"/>
                <w:sz w:val="24"/>
                <w:szCs w:val="24"/>
              </w:rPr>
            </w:pPr>
            <w:r w:rsidRPr="00C5377B">
              <w:rPr>
                <w:rFonts w:ascii="Arial" w:hAnsi="Arial" w:cs="Arial"/>
                <w:sz w:val="24"/>
                <w:szCs w:val="24"/>
              </w:rPr>
              <w:t>20%</w:t>
            </w:r>
          </w:p>
        </w:tc>
        <w:tc>
          <w:tcPr>
            <w:tcW w:w="726" w:type="pct"/>
            <w:vMerge w:val="restart"/>
            <w:tcBorders>
              <w:top w:val="single" w:sz="4" w:space="0" w:color="auto"/>
              <w:left w:val="single" w:sz="4" w:space="0" w:color="auto"/>
              <w:bottom w:val="single" w:sz="4" w:space="0" w:color="auto"/>
              <w:right w:val="single" w:sz="4" w:space="0" w:color="auto"/>
            </w:tcBorders>
          </w:tcPr>
          <w:p w14:paraId="4FB700CC" w14:textId="77777777" w:rsidR="00C5377B" w:rsidRPr="00C5377B" w:rsidRDefault="00C5377B" w:rsidP="00C5377B">
            <w:pPr>
              <w:rPr>
                <w:rFonts w:ascii="Arial" w:hAnsi="Arial" w:cs="Arial"/>
                <w:sz w:val="24"/>
                <w:szCs w:val="24"/>
              </w:rPr>
            </w:pPr>
            <w:r w:rsidRPr="00C5377B">
              <w:rPr>
                <w:rFonts w:ascii="Arial" w:hAnsi="Arial" w:cs="Arial"/>
                <w:sz w:val="24"/>
                <w:szCs w:val="24"/>
              </w:rPr>
              <w:t>информационный отчет</w:t>
            </w:r>
          </w:p>
        </w:tc>
      </w:tr>
      <w:tr w:rsidR="00C5377B" w:rsidRPr="00C5377B" w14:paraId="219EC4C1" w14:textId="77777777" w:rsidTr="00C5377B">
        <w:tc>
          <w:tcPr>
            <w:tcW w:w="168" w:type="pct"/>
            <w:vMerge/>
            <w:tcBorders>
              <w:top w:val="single" w:sz="4" w:space="0" w:color="auto"/>
              <w:left w:val="single" w:sz="4" w:space="0" w:color="auto"/>
              <w:right w:val="single" w:sz="4" w:space="0" w:color="auto"/>
            </w:tcBorders>
          </w:tcPr>
          <w:p w14:paraId="1F0F095D"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1EE6F6CD"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1D96CAED"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3CF39F45"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6931E43E" w14:textId="77777777" w:rsidR="00C5377B" w:rsidRPr="00C5377B" w:rsidRDefault="00C5377B" w:rsidP="00C5377B">
            <w:pPr>
              <w:rPr>
                <w:rFonts w:ascii="Arial" w:hAnsi="Arial" w:cs="Arial"/>
                <w:sz w:val="24"/>
                <w:szCs w:val="24"/>
              </w:rPr>
            </w:pPr>
            <w:r w:rsidRPr="00C5377B">
              <w:rPr>
                <w:rFonts w:ascii="Arial" w:hAnsi="Arial" w:cs="Arial"/>
                <w:sz w:val="24"/>
                <w:szCs w:val="24"/>
              </w:rPr>
              <w:t>не менее 70% и не более 90%</w:t>
            </w:r>
          </w:p>
        </w:tc>
        <w:tc>
          <w:tcPr>
            <w:tcW w:w="629" w:type="pct"/>
            <w:tcBorders>
              <w:top w:val="single" w:sz="4" w:space="0" w:color="auto"/>
              <w:left w:val="single" w:sz="4" w:space="0" w:color="auto"/>
              <w:bottom w:val="single" w:sz="4" w:space="0" w:color="auto"/>
              <w:right w:val="single" w:sz="4" w:space="0" w:color="auto"/>
            </w:tcBorders>
          </w:tcPr>
          <w:p w14:paraId="3A0E17FC"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tcBorders>
              <w:top w:val="single" w:sz="4" w:space="0" w:color="auto"/>
              <w:left w:val="single" w:sz="4" w:space="0" w:color="auto"/>
              <w:bottom w:val="single" w:sz="4" w:space="0" w:color="auto"/>
              <w:right w:val="single" w:sz="4" w:space="0" w:color="auto"/>
            </w:tcBorders>
          </w:tcPr>
          <w:p w14:paraId="49BAE2E2" w14:textId="77777777" w:rsidR="00C5377B" w:rsidRPr="00C5377B" w:rsidRDefault="00C5377B" w:rsidP="00C5377B">
            <w:pPr>
              <w:rPr>
                <w:rFonts w:ascii="Arial" w:hAnsi="Arial" w:cs="Arial"/>
                <w:sz w:val="24"/>
                <w:szCs w:val="24"/>
              </w:rPr>
            </w:pPr>
          </w:p>
        </w:tc>
      </w:tr>
      <w:tr w:rsidR="00C5377B" w:rsidRPr="00C5377B" w14:paraId="7FFB2892" w14:textId="77777777" w:rsidTr="00C5377B">
        <w:tc>
          <w:tcPr>
            <w:tcW w:w="168" w:type="pct"/>
            <w:vMerge/>
            <w:tcBorders>
              <w:top w:val="single" w:sz="4" w:space="0" w:color="auto"/>
              <w:left w:val="single" w:sz="4" w:space="0" w:color="auto"/>
              <w:right w:val="single" w:sz="4" w:space="0" w:color="auto"/>
            </w:tcBorders>
          </w:tcPr>
          <w:p w14:paraId="62EEF2FB"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03EC8358"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2377799F" w14:textId="77777777" w:rsidR="00C5377B" w:rsidRPr="00C5377B" w:rsidRDefault="00C5377B" w:rsidP="00C5377B">
            <w:pPr>
              <w:rPr>
                <w:rFonts w:ascii="Arial" w:hAnsi="Arial" w:cs="Arial"/>
                <w:sz w:val="24"/>
                <w:szCs w:val="24"/>
              </w:rPr>
            </w:pPr>
          </w:p>
        </w:tc>
        <w:tc>
          <w:tcPr>
            <w:tcW w:w="845" w:type="pct"/>
            <w:vMerge w:val="restart"/>
            <w:tcBorders>
              <w:top w:val="single" w:sz="4" w:space="0" w:color="auto"/>
              <w:left w:val="single" w:sz="4" w:space="0" w:color="auto"/>
              <w:bottom w:val="single" w:sz="4" w:space="0" w:color="auto"/>
              <w:right w:val="single" w:sz="4" w:space="0" w:color="auto"/>
            </w:tcBorders>
          </w:tcPr>
          <w:p w14:paraId="39819A82" w14:textId="77777777" w:rsidR="00C5377B" w:rsidRPr="00C5377B" w:rsidRDefault="00C5377B" w:rsidP="00C5377B">
            <w:pPr>
              <w:rPr>
                <w:rFonts w:ascii="Arial" w:hAnsi="Arial" w:cs="Arial"/>
                <w:sz w:val="24"/>
                <w:szCs w:val="24"/>
              </w:rPr>
            </w:pPr>
            <w:r w:rsidRPr="00C5377B">
              <w:rPr>
                <w:rFonts w:ascii="Arial" w:hAnsi="Arial" w:cs="Arial"/>
                <w:sz w:val="24"/>
                <w:szCs w:val="24"/>
              </w:rPr>
              <w:t>соответствие учреждения требованиям надзорных органов</w:t>
            </w:r>
          </w:p>
        </w:tc>
        <w:tc>
          <w:tcPr>
            <w:tcW w:w="827" w:type="pct"/>
            <w:tcBorders>
              <w:top w:val="single" w:sz="4" w:space="0" w:color="auto"/>
              <w:left w:val="single" w:sz="4" w:space="0" w:color="auto"/>
              <w:bottom w:val="single" w:sz="4" w:space="0" w:color="auto"/>
              <w:right w:val="single" w:sz="4" w:space="0" w:color="auto"/>
            </w:tcBorders>
          </w:tcPr>
          <w:p w14:paraId="3C114D96" w14:textId="77777777" w:rsidR="00C5377B" w:rsidRPr="00C5377B" w:rsidRDefault="00C5377B" w:rsidP="00C5377B">
            <w:pPr>
              <w:rPr>
                <w:rFonts w:ascii="Arial" w:hAnsi="Arial" w:cs="Arial"/>
                <w:sz w:val="24"/>
                <w:szCs w:val="24"/>
              </w:rPr>
            </w:pPr>
            <w:r w:rsidRPr="00C5377B">
              <w:rPr>
                <w:rFonts w:ascii="Arial" w:hAnsi="Arial" w:cs="Arial"/>
                <w:sz w:val="24"/>
                <w:szCs w:val="24"/>
              </w:rPr>
              <w:t>отсутствие предписаний</w:t>
            </w:r>
          </w:p>
        </w:tc>
        <w:tc>
          <w:tcPr>
            <w:tcW w:w="629" w:type="pct"/>
            <w:tcBorders>
              <w:top w:val="single" w:sz="4" w:space="0" w:color="auto"/>
              <w:left w:val="single" w:sz="4" w:space="0" w:color="auto"/>
              <w:bottom w:val="single" w:sz="4" w:space="0" w:color="auto"/>
              <w:right w:val="single" w:sz="4" w:space="0" w:color="auto"/>
            </w:tcBorders>
          </w:tcPr>
          <w:p w14:paraId="7EDA3D98"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val="restart"/>
            <w:tcBorders>
              <w:top w:val="single" w:sz="4" w:space="0" w:color="auto"/>
              <w:left w:val="single" w:sz="4" w:space="0" w:color="auto"/>
              <w:bottom w:val="single" w:sz="4" w:space="0" w:color="auto"/>
              <w:right w:val="single" w:sz="4" w:space="0" w:color="auto"/>
            </w:tcBorders>
          </w:tcPr>
          <w:p w14:paraId="1579E2B6" w14:textId="77777777" w:rsidR="00C5377B" w:rsidRPr="00C5377B" w:rsidRDefault="00C5377B" w:rsidP="00C5377B">
            <w:pPr>
              <w:rPr>
                <w:rFonts w:ascii="Arial" w:hAnsi="Arial" w:cs="Arial"/>
                <w:sz w:val="24"/>
                <w:szCs w:val="24"/>
              </w:rPr>
            </w:pPr>
            <w:r w:rsidRPr="00C5377B">
              <w:rPr>
                <w:rFonts w:ascii="Arial" w:hAnsi="Arial" w:cs="Arial"/>
                <w:sz w:val="24"/>
                <w:szCs w:val="24"/>
              </w:rPr>
              <w:t>информационный отчет</w:t>
            </w:r>
          </w:p>
        </w:tc>
      </w:tr>
      <w:tr w:rsidR="00C5377B" w:rsidRPr="00C5377B" w14:paraId="17172EB9" w14:textId="77777777" w:rsidTr="00C5377B">
        <w:tc>
          <w:tcPr>
            <w:tcW w:w="168" w:type="pct"/>
            <w:vMerge/>
            <w:tcBorders>
              <w:top w:val="single" w:sz="4" w:space="0" w:color="auto"/>
              <w:left w:val="single" w:sz="4" w:space="0" w:color="auto"/>
              <w:right w:val="single" w:sz="4" w:space="0" w:color="auto"/>
            </w:tcBorders>
          </w:tcPr>
          <w:p w14:paraId="61505BAD"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62D9F8C0"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5F28D615"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3CA9D8E4"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5AF286EE" w14:textId="77777777" w:rsidR="00C5377B" w:rsidRPr="00C5377B" w:rsidRDefault="00C5377B" w:rsidP="00C5377B">
            <w:pPr>
              <w:rPr>
                <w:rFonts w:ascii="Arial" w:hAnsi="Arial" w:cs="Arial"/>
                <w:sz w:val="24"/>
                <w:szCs w:val="24"/>
              </w:rPr>
            </w:pPr>
            <w:r w:rsidRPr="00C5377B">
              <w:rPr>
                <w:rFonts w:ascii="Arial" w:hAnsi="Arial" w:cs="Arial"/>
                <w:sz w:val="24"/>
                <w:szCs w:val="24"/>
              </w:rPr>
              <w:t xml:space="preserve">устранение предписаний в </w:t>
            </w:r>
            <w:r w:rsidRPr="00C5377B">
              <w:rPr>
                <w:rFonts w:ascii="Arial" w:hAnsi="Arial" w:cs="Arial"/>
                <w:sz w:val="24"/>
                <w:szCs w:val="24"/>
              </w:rPr>
              <w:lastRenderedPageBreak/>
              <w:t>установленные сроки</w:t>
            </w:r>
          </w:p>
        </w:tc>
        <w:tc>
          <w:tcPr>
            <w:tcW w:w="629" w:type="pct"/>
            <w:tcBorders>
              <w:top w:val="single" w:sz="4" w:space="0" w:color="auto"/>
              <w:left w:val="single" w:sz="4" w:space="0" w:color="auto"/>
              <w:bottom w:val="single" w:sz="4" w:space="0" w:color="auto"/>
              <w:right w:val="single" w:sz="4" w:space="0" w:color="auto"/>
            </w:tcBorders>
          </w:tcPr>
          <w:p w14:paraId="252F4C14"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5%</w:t>
            </w:r>
          </w:p>
        </w:tc>
        <w:tc>
          <w:tcPr>
            <w:tcW w:w="726" w:type="pct"/>
            <w:vMerge/>
            <w:tcBorders>
              <w:top w:val="single" w:sz="4" w:space="0" w:color="auto"/>
              <w:left w:val="single" w:sz="4" w:space="0" w:color="auto"/>
              <w:bottom w:val="single" w:sz="4" w:space="0" w:color="auto"/>
              <w:right w:val="single" w:sz="4" w:space="0" w:color="auto"/>
            </w:tcBorders>
          </w:tcPr>
          <w:p w14:paraId="22865929" w14:textId="77777777" w:rsidR="00C5377B" w:rsidRPr="00C5377B" w:rsidRDefault="00C5377B" w:rsidP="00C5377B">
            <w:pPr>
              <w:rPr>
                <w:rFonts w:ascii="Arial" w:hAnsi="Arial" w:cs="Arial"/>
                <w:sz w:val="24"/>
                <w:szCs w:val="24"/>
              </w:rPr>
            </w:pPr>
          </w:p>
        </w:tc>
      </w:tr>
      <w:tr w:rsidR="00C5377B" w:rsidRPr="00C5377B" w14:paraId="4E7480D8" w14:textId="77777777" w:rsidTr="00C5377B">
        <w:tc>
          <w:tcPr>
            <w:tcW w:w="168" w:type="pct"/>
            <w:vMerge/>
            <w:tcBorders>
              <w:top w:val="single" w:sz="4" w:space="0" w:color="auto"/>
              <w:left w:val="single" w:sz="4" w:space="0" w:color="auto"/>
              <w:right w:val="single" w:sz="4" w:space="0" w:color="auto"/>
            </w:tcBorders>
          </w:tcPr>
          <w:p w14:paraId="6F6824DA"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095AC180"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79BDFA2D" w14:textId="77777777" w:rsidR="00C5377B" w:rsidRPr="00C5377B" w:rsidRDefault="00C5377B" w:rsidP="00C5377B">
            <w:pPr>
              <w:rPr>
                <w:rFonts w:ascii="Arial" w:hAnsi="Arial" w:cs="Arial"/>
                <w:sz w:val="24"/>
                <w:szCs w:val="24"/>
              </w:rPr>
            </w:pPr>
            <w:r w:rsidRPr="00C5377B">
              <w:rPr>
                <w:rFonts w:ascii="Arial" w:hAnsi="Arial" w:cs="Arial"/>
                <w:sz w:val="24"/>
                <w:szCs w:val="24"/>
              </w:rPr>
              <w:t>результативность финансово-экономической деятельности</w:t>
            </w:r>
          </w:p>
        </w:tc>
        <w:tc>
          <w:tcPr>
            <w:tcW w:w="845" w:type="pct"/>
            <w:vMerge w:val="restart"/>
            <w:tcBorders>
              <w:top w:val="single" w:sz="4" w:space="0" w:color="auto"/>
              <w:left w:val="single" w:sz="4" w:space="0" w:color="auto"/>
              <w:bottom w:val="single" w:sz="4" w:space="0" w:color="auto"/>
              <w:right w:val="single" w:sz="4" w:space="0" w:color="auto"/>
            </w:tcBorders>
          </w:tcPr>
          <w:p w14:paraId="083396C6" w14:textId="77777777" w:rsidR="00C5377B" w:rsidRPr="00C5377B" w:rsidRDefault="00C5377B" w:rsidP="00C5377B">
            <w:pPr>
              <w:rPr>
                <w:rFonts w:ascii="Arial" w:hAnsi="Arial" w:cs="Arial"/>
                <w:sz w:val="24"/>
                <w:szCs w:val="24"/>
              </w:rPr>
            </w:pPr>
            <w:r w:rsidRPr="00C5377B">
              <w:rPr>
                <w:rFonts w:ascii="Arial" w:hAnsi="Arial" w:cs="Arial"/>
                <w:sz w:val="24"/>
                <w:szCs w:val="24"/>
              </w:rPr>
              <w:t>исполнение бюджета учреждения</w:t>
            </w:r>
          </w:p>
        </w:tc>
        <w:tc>
          <w:tcPr>
            <w:tcW w:w="827" w:type="pct"/>
            <w:tcBorders>
              <w:top w:val="single" w:sz="4" w:space="0" w:color="auto"/>
              <w:left w:val="single" w:sz="4" w:space="0" w:color="auto"/>
              <w:bottom w:val="single" w:sz="4" w:space="0" w:color="auto"/>
              <w:right w:val="single" w:sz="4" w:space="0" w:color="auto"/>
            </w:tcBorders>
          </w:tcPr>
          <w:p w14:paraId="3E2BD850" w14:textId="77777777" w:rsidR="00C5377B" w:rsidRPr="00C5377B" w:rsidRDefault="00C5377B" w:rsidP="00C5377B">
            <w:pPr>
              <w:rPr>
                <w:rFonts w:ascii="Arial" w:hAnsi="Arial" w:cs="Arial"/>
                <w:sz w:val="24"/>
                <w:szCs w:val="24"/>
              </w:rPr>
            </w:pPr>
            <w:r w:rsidRPr="00C5377B">
              <w:rPr>
                <w:rFonts w:ascii="Arial" w:hAnsi="Arial" w:cs="Arial"/>
                <w:sz w:val="24"/>
                <w:szCs w:val="24"/>
              </w:rPr>
              <w:t>более 90%</w:t>
            </w:r>
          </w:p>
        </w:tc>
        <w:tc>
          <w:tcPr>
            <w:tcW w:w="629" w:type="pct"/>
            <w:tcBorders>
              <w:top w:val="single" w:sz="4" w:space="0" w:color="auto"/>
              <w:left w:val="single" w:sz="4" w:space="0" w:color="auto"/>
              <w:bottom w:val="single" w:sz="4" w:space="0" w:color="auto"/>
              <w:right w:val="single" w:sz="4" w:space="0" w:color="auto"/>
            </w:tcBorders>
          </w:tcPr>
          <w:p w14:paraId="33163940"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val="restart"/>
            <w:tcBorders>
              <w:top w:val="single" w:sz="4" w:space="0" w:color="auto"/>
              <w:left w:val="single" w:sz="4" w:space="0" w:color="auto"/>
              <w:bottom w:val="single" w:sz="4" w:space="0" w:color="auto"/>
              <w:right w:val="single" w:sz="4" w:space="0" w:color="auto"/>
            </w:tcBorders>
          </w:tcPr>
          <w:p w14:paraId="769F0AF6" w14:textId="77777777" w:rsidR="00C5377B" w:rsidRPr="00C5377B" w:rsidRDefault="00C5377B" w:rsidP="00C5377B">
            <w:pPr>
              <w:rPr>
                <w:rFonts w:ascii="Arial" w:hAnsi="Arial" w:cs="Arial"/>
                <w:sz w:val="24"/>
                <w:szCs w:val="24"/>
              </w:rPr>
            </w:pPr>
            <w:r w:rsidRPr="00C5377B">
              <w:rPr>
                <w:rFonts w:ascii="Arial" w:hAnsi="Arial" w:cs="Arial"/>
                <w:sz w:val="24"/>
                <w:szCs w:val="24"/>
              </w:rPr>
              <w:t>освоение бюджетных средств</w:t>
            </w:r>
          </w:p>
        </w:tc>
      </w:tr>
      <w:tr w:rsidR="00C5377B" w:rsidRPr="00C5377B" w14:paraId="36DF71CF" w14:textId="77777777" w:rsidTr="00C5377B">
        <w:tc>
          <w:tcPr>
            <w:tcW w:w="168" w:type="pct"/>
            <w:vMerge/>
            <w:tcBorders>
              <w:top w:val="single" w:sz="4" w:space="0" w:color="auto"/>
              <w:left w:val="single" w:sz="4" w:space="0" w:color="auto"/>
              <w:right w:val="single" w:sz="4" w:space="0" w:color="auto"/>
            </w:tcBorders>
          </w:tcPr>
          <w:p w14:paraId="667FB383"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4C1688A6"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17851CE7"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68B2802A"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22EBB895" w14:textId="77777777" w:rsidR="00C5377B" w:rsidRPr="00C5377B" w:rsidRDefault="00C5377B" w:rsidP="00C5377B">
            <w:pPr>
              <w:rPr>
                <w:rFonts w:ascii="Arial" w:hAnsi="Arial" w:cs="Arial"/>
                <w:sz w:val="24"/>
                <w:szCs w:val="24"/>
              </w:rPr>
            </w:pPr>
            <w:r w:rsidRPr="00C5377B">
              <w:rPr>
                <w:rFonts w:ascii="Arial" w:hAnsi="Arial" w:cs="Arial"/>
                <w:sz w:val="24"/>
                <w:szCs w:val="24"/>
              </w:rPr>
              <w:t>не менее 80 и не более 90%</w:t>
            </w:r>
          </w:p>
        </w:tc>
        <w:tc>
          <w:tcPr>
            <w:tcW w:w="629" w:type="pct"/>
            <w:tcBorders>
              <w:top w:val="single" w:sz="4" w:space="0" w:color="auto"/>
              <w:left w:val="single" w:sz="4" w:space="0" w:color="auto"/>
              <w:bottom w:val="single" w:sz="4" w:space="0" w:color="auto"/>
              <w:right w:val="single" w:sz="4" w:space="0" w:color="auto"/>
            </w:tcBorders>
          </w:tcPr>
          <w:p w14:paraId="4814E021"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vMerge/>
            <w:tcBorders>
              <w:top w:val="single" w:sz="4" w:space="0" w:color="auto"/>
              <w:left w:val="single" w:sz="4" w:space="0" w:color="auto"/>
              <w:bottom w:val="single" w:sz="4" w:space="0" w:color="auto"/>
              <w:right w:val="single" w:sz="4" w:space="0" w:color="auto"/>
            </w:tcBorders>
          </w:tcPr>
          <w:p w14:paraId="63E72E13" w14:textId="77777777" w:rsidR="00C5377B" w:rsidRPr="00C5377B" w:rsidRDefault="00C5377B" w:rsidP="00C5377B">
            <w:pPr>
              <w:rPr>
                <w:rFonts w:ascii="Arial" w:hAnsi="Arial" w:cs="Arial"/>
                <w:sz w:val="24"/>
                <w:szCs w:val="24"/>
              </w:rPr>
            </w:pPr>
          </w:p>
        </w:tc>
      </w:tr>
      <w:tr w:rsidR="00C5377B" w:rsidRPr="00C5377B" w14:paraId="60E29174" w14:textId="77777777" w:rsidTr="00C5377B">
        <w:tc>
          <w:tcPr>
            <w:tcW w:w="168" w:type="pct"/>
            <w:vMerge/>
            <w:tcBorders>
              <w:top w:val="single" w:sz="4" w:space="0" w:color="auto"/>
              <w:left w:val="single" w:sz="4" w:space="0" w:color="auto"/>
              <w:right w:val="single" w:sz="4" w:space="0" w:color="auto"/>
            </w:tcBorders>
          </w:tcPr>
          <w:p w14:paraId="351DE30C"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569C1CD3"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3E0A9FD9" w14:textId="77777777" w:rsidR="00C5377B" w:rsidRPr="00C5377B" w:rsidRDefault="00C5377B" w:rsidP="00C5377B">
            <w:pPr>
              <w:rPr>
                <w:rFonts w:ascii="Arial" w:hAnsi="Arial" w:cs="Arial"/>
                <w:sz w:val="24"/>
                <w:szCs w:val="24"/>
              </w:rPr>
            </w:pPr>
            <w:r w:rsidRPr="00C5377B">
              <w:rPr>
                <w:rFonts w:ascii="Arial" w:hAnsi="Arial" w:cs="Arial"/>
                <w:sz w:val="24"/>
                <w:szCs w:val="24"/>
              </w:rPr>
              <w:t>выстраивание эффективных взаимодействий с другими учреждениями и ведомствами для достижения целей учреждения</w:t>
            </w:r>
          </w:p>
        </w:tc>
        <w:tc>
          <w:tcPr>
            <w:tcW w:w="845" w:type="pct"/>
            <w:tcBorders>
              <w:top w:val="single" w:sz="4" w:space="0" w:color="auto"/>
              <w:left w:val="single" w:sz="4" w:space="0" w:color="auto"/>
              <w:bottom w:val="single" w:sz="4" w:space="0" w:color="auto"/>
              <w:right w:val="single" w:sz="4" w:space="0" w:color="auto"/>
            </w:tcBorders>
          </w:tcPr>
          <w:p w14:paraId="38A30F77" w14:textId="77777777" w:rsidR="00C5377B" w:rsidRPr="00C5377B" w:rsidRDefault="00C5377B" w:rsidP="00C5377B">
            <w:pPr>
              <w:rPr>
                <w:rFonts w:ascii="Arial" w:hAnsi="Arial" w:cs="Arial"/>
                <w:sz w:val="24"/>
                <w:szCs w:val="24"/>
              </w:rPr>
            </w:pPr>
            <w:r w:rsidRPr="00C5377B">
              <w:rPr>
                <w:rFonts w:ascii="Arial" w:hAnsi="Arial" w:cs="Arial"/>
                <w:sz w:val="24"/>
                <w:szCs w:val="24"/>
              </w:rPr>
              <w:t>наличие соглашений, договоров о совместной деятельности</w:t>
            </w:r>
          </w:p>
        </w:tc>
        <w:tc>
          <w:tcPr>
            <w:tcW w:w="827" w:type="pct"/>
            <w:tcBorders>
              <w:top w:val="single" w:sz="4" w:space="0" w:color="auto"/>
              <w:left w:val="single" w:sz="4" w:space="0" w:color="auto"/>
              <w:bottom w:val="single" w:sz="4" w:space="0" w:color="auto"/>
              <w:right w:val="single" w:sz="4" w:space="0" w:color="auto"/>
            </w:tcBorders>
          </w:tcPr>
          <w:p w14:paraId="62951495" w14:textId="77777777" w:rsidR="00C5377B" w:rsidRPr="00C5377B" w:rsidRDefault="00C5377B" w:rsidP="00C5377B">
            <w:pPr>
              <w:rPr>
                <w:rFonts w:ascii="Arial" w:hAnsi="Arial" w:cs="Arial"/>
                <w:sz w:val="24"/>
                <w:szCs w:val="24"/>
              </w:rPr>
            </w:pPr>
            <w:r w:rsidRPr="00C5377B">
              <w:rPr>
                <w:rFonts w:ascii="Arial" w:hAnsi="Arial" w:cs="Arial"/>
                <w:sz w:val="24"/>
                <w:szCs w:val="24"/>
              </w:rPr>
              <w:t>факт наличия</w:t>
            </w:r>
          </w:p>
        </w:tc>
        <w:tc>
          <w:tcPr>
            <w:tcW w:w="629" w:type="pct"/>
            <w:tcBorders>
              <w:top w:val="single" w:sz="4" w:space="0" w:color="auto"/>
              <w:left w:val="single" w:sz="4" w:space="0" w:color="auto"/>
              <w:bottom w:val="single" w:sz="4" w:space="0" w:color="auto"/>
              <w:right w:val="single" w:sz="4" w:space="0" w:color="auto"/>
            </w:tcBorders>
          </w:tcPr>
          <w:p w14:paraId="0C43757E"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tcBorders>
              <w:top w:val="single" w:sz="4" w:space="0" w:color="auto"/>
              <w:left w:val="single" w:sz="4" w:space="0" w:color="auto"/>
              <w:bottom w:val="single" w:sz="4" w:space="0" w:color="auto"/>
              <w:right w:val="single" w:sz="4" w:space="0" w:color="auto"/>
            </w:tcBorders>
          </w:tcPr>
          <w:p w14:paraId="12FF22B1" w14:textId="77777777" w:rsidR="00C5377B" w:rsidRPr="00C5377B" w:rsidRDefault="00C5377B" w:rsidP="00C5377B">
            <w:pPr>
              <w:rPr>
                <w:rFonts w:ascii="Arial" w:hAnsi="Arial" w:cs="Arial"/>
                <w:sz w:val="24"/>
                <w:szCs w:val="24"/>
              </w:rPr>
            </w:pPr>
            <w:r w:rsidRPr="00C5377B">
              <w:rPr>
                <w:rFonts w:ascii="Arial" w:hAnsi="Arial" w:cs="Arial"/>
                <w:sz w:val="24"/>
                <w:szCs w:val="24"/>
              </w:rPr>
              <w:t>соглашение, договор о совместной деятельности</w:t>
            </w:r>
          </w:p>
        </w:tc>
      </w:tr>
      <w:tr w:rsidR="00C5377B" w:rsidRPr="00C5377B" w14:paraId="29E2763B" w14:textId="77777777" w:rsidTr="00C5377B">
        <w:tc>
          <w:tcPr>
            <w:tcW w:w="168" w:type="pct"/>
            <w:vMerge/>
            <w:tcBorders>
              <w:top w:val="single" w:sz="4" w:space="0" w:color="auto"/>
              <w:left w:val="single" w:sz="4" w:space="0" w:color="auto"/>
              <w:right w:val="single" w:sz="4" w:space="0" w:color="auto"/>
            </w:tcBorders>
          </w:tcPr>
          <w:p w14:paraId="6EF2EEF9"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78C6AC82"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78D4E059" w14:textId="77777777" w:rsidR="00C5377B" w:rsidRPr="00C5377B" w:rsidRDefault="00C5377B" w:rsidP="00C5377B">
            <w:pPr>
              <w:rPr>
                <w:rFonts w:ascii="Arial" w:hAnsi="Arial" w:cs="Arial"/>
                <w:sz w:val="24"/>
                <w:szCs w:val="24"/>
              </w:rPr>
            </w:pPr>
            <w:r w:rsidRPr="00C5377B">
              <w:rPr>
                <w:rFonts w:ascii="Arial" w:hAnsi="Arial" w:cs="Arial"/>
                <w:sz w:val="24"/>
                <w:szCs w:val="24"/>
              </w:rPr>
              <w:t>непрерывное профессиональное развитие (повышение квалификации)</w:t>
            </w:r>
          </w:p>
        </w:tc>
        <w:tc>
          <w:tcPr>
            <w:tcW w:w="845" w:type="pct"/>
            <w:vMerge w:val="restart"/>
            <w:tcBorders>
              <w:top w:val="single" w:sz="4" w:space="0" w:color="auto"/>
              <w:left w:val="single" w:sz="4" w:space="0" w:color="auto"/>
              <w:bottom w:val="single" w:sz="4" w:space="0" w:color="auto"/>
              <w:right w:val="single" w:sz="4" w:space="0" w:color="auto"/>
            </w:tcBorders>
          </w:tcPr>
          <w:p w14:paraId="19AFB08B" w14:textId="77777777" w:rsidR="00C5377B" w:rsidRPr="00C5377B" w:rsidRDefault="00C5377B" w:rsidP="00C5377B">
            <w:pPr>
              <w:rPr>
                <w:rFonts w:ascii="Arial" w:hAnsi="Arial" w:cs="Arial"/>
                <w:sz w:val="24"/>
                <w:szCs w:val="24"/>
              </w:rPr>
            </w:pPr>
            <w:r w:rsidRPr="00C5377B">
              <w:rPr>
                <w:rFonts w:ascii="Arial" w:hAnsi="Arial" w:cs="Arial"/>
                <w:sz w:val="24"/>
                <w:szCs w:val="24"/>
              </w:rPr>
              <w:t>участие в образовательных программах, мероприятиях - курсы, семинар, конференция</w:t>
            </w:r>
          </w:p>
        </w:tc>
        <w:tc>
          <w:tcPr>
            <w:tcW w:w="827" w:type="pct"/>
            <w:tcBorders>
              <w:top w:val="single" w:sz="4" w:space="0" w:color="auto"/>
              <w:left w:val="single" w:sz="4" w:space="0" w:color="auto"/>
              <w:bottom w:val="single" w:sz="4" w:space="0" w:color="auto"/>
              <w:right w:val="single" w:sz="4" w:space="0" w:color="auto"/>
            </w:tcBorders>
          </w:tcPr>
          <w:p w14:paraId="041481DE" w14:textId="77777777" w:rsidR="00C5377B" w:rsidRPr="00C5377B" w:rsidRDefault="00C5377B" w:rsidP="00C5377B">
            <w:pPr>
              <w:rPr>
                <w:rFonts w:ascii="Arial" w:hAnsi="Arial" w:cs="Arial"/>
                <w:sz w:val="24"/>
                <w:szCs w:val="24"/>
              </w:rPr>
            </w:pPr>
            <w:r w:rsidRPr="00C5377B">
              <w:rPr>
                <w:rFonts w:ascii="Arial" w:hAnsi="Arial" w:cs="Arial"/>
                <w:sz w:val="24"/>
                <w:szCs w:val="24"/>
              </w:rPr>
              <w:t>количество мероприятий:</w:t>
            </w:r>
          </w:p>
        </w:tc>
        <w:tc>
          <w:tcPr>
            <w:tcW w:w="629" w:type="pct"/>
            <w:tcBorders>
              <w:top w:val="single" w:sz="4" w:space="0" w:color="auto"/>
              <w:left w:val="single" w:sz="4" w:space="0" w:color="auto"/>
              <w:bottom w:val="single" w:sz="4" w:space="0" w:color="auto"/>
              <w:right w:val="single" w:sz="4" w:space="0" w:color="auto"/>
            </w:tcBorders>
          </w:tcPr>
          <w:p w14:paraId="21C6CC0F" w14:textId="77777777" w:rsidR="00C5377B" w:rsidRPr="00C5377B" w:rsidRDefault="00C5377B" w:rsidP="00C5377B">
            <w:pPr>
              <w:rPr>
                <w:rFonts w:ascii="Arial" w:hAnsi="Arial" w:cs="Arial"/>
                <w:sz w:val="24"/>
                <w:szCs w:val="24"/>
              </w:rPr>
            </w:pPr>
          </w:p>
        </w:tc>
        <w:tc>
          <w:tcPr>
            <w:tcW w:w="726" w:type="pct"/>
            <w:vMerge w:val="restart"/>
            <w:tcBorders>
              <w:top w:val="single" w:sz="4" w:space="0" w:color="auto"/>
              <w:left w:val="single" w:sz="4" w:space="0" w:color="auto"/>
              <w:bottom w:val="single" w:sz="4" w:space="0" w:color="auto"/>
              <w:right w:val="single" w:sz="4" w:space="0" w:color="auto"/>
            </w:tcBorders>
          </w:tcPr>
          <w:p w14:paraId="628F2DF2" w14:textId="77777777" w:rsidR="00C5377B" w:rsidRPr="00C5377B" w:rsidRDefault="00C5377B" w:rsidP="00C5377B">
            <w:pPr>
              <w:rPr>
                <w:rFonts w:ascii="Arial" w:hAnsi="Arial" w:cs="Arial"/>
                <w:sz w:val="24"/>
                <w:szCs w:val="24"/>
              </w:rPr>
            </w:pPr>
            <w:r w:rsidRPr="00C5377B">
              <w:rPr>
                <w:rFonts w:ascii="Arial" w:hAnsi="Arial" w:cs="Arial"/>
                <w:sz w:val="24"/>
                <w:szCs w:val="24"/>
              </w:rPr>
              <w:t>документы, подтверждающие участие</w:t>
            </w:r>
          </w:p>
        </w:tc>
      </w:tr>
      <w:tr w:rsidR="00C5377B" w:rsidRPr="00C5377B" w14:paraId="68058907" w14:textId="77777777" w:rsidTr="00C5377B">
        <w:tc>
          <w:tcPr>
            <w:tcW w:w="168" w:type="pct"/>
            <w:vMerge/>
            <w:tcBorders>
              <w:top w:val="single" w:sz="4" w:space="0" w:color="auto"/>
              <w:left w:val="single" w:sz="4" w:space="0" w:color="auto"/>
              <w:right w:val="single" w:sz="4" w:space="0" w:color="auto"/>
            </w:tcBorders>
          </w:tcPr>
          <w:p w14:paraId="6FDE7CB0"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4562622D"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6A5D2419"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123EC56D"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0D28A11F" w14:textId="77777777" w:rsidR="00C5377B" w:rsidRPr="00C5377B" w:rsidRDefault="00C5377B" w:rsidP="00C5377B">
            <w:pPr>
              <w:rPr>
                <w:rFonts w:ascii="Arial" w:hAnsi="Arial" w:cs="Arial"/>
                <w:sz w:val="24"/>
                <w:szCs w:val="24"/>
              </w:rPr>
            </w:pPr>
            <w:r w:rsidRPr="00C5377B">
              <w:rPr>
                <w:rFonts w:ascii="Arial" w:hAnsi="Arial" w:cs="Arial"/>
                <w:sz w:val="24"/>
                <w:szCs w:val="24"/>
              </w:rPr>
              <w:t>1</w:t>
            </w:r>
          </w:p>
        </w:tc>
        <w:tc>
          <w:tcPr>
            <w:tcW w:w="629" w:type="pct"/>
            <w:tcBorders>
              <w:top w:val="single" w:sz="4" w:space="0" w:color="auto"/>
              <w:left w:val="single" w:sz="4" w:space="0" w:color="auto"/>
              <w:bottom w:val="single" w:sz="4" w:space="0" w:color="auto"/>
              <w:right w:val="single" w:sz="4" w:space="0" w:color="auto"/>
            </w:tcBorders>
          </w:tcPr>
          <w:p w14:paraId="6AB9D06A"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vMerge/>
            <w:tcBorders>
              <w:top w:val="single" w:sz="4" w:space="0" w:color="auto"/>
              <w:left w:val="single" w:sz="4" w:space="0" w:color="auto"/>
              <w:bottom w:val="single" w:sz="4" w:space="0" w:color="auto"/>
              <w:right w:val="single" w:sz="4" w:space="0" w:color="auto"/>
            </w:tcBorders>
          </w:tcPr>
          <w:p w14:paraId="757D6E83" w14:textId="77777777" w:rsidR="00C5377B" w:rsidRPr="00C5377B" w:rsidRDefault="00C5377B" w:rsidP="00C5377B">
            <w:pPr>
              <w:rPr>
                <w:rFonts w:ascii="Arial" w:hAnsi="Arial" w:cs="Arial"/>
                <w:sz w:val="24"/>
                <w:szCs w:val="24"/>
              </w:rPr>
            </w:pPr>
          </w:p>
        </w:tc>
      </w:tr>
      <w:tr w:rsidR="00C5377B" w:rsidRPr="00C5377B" w14:paraId="4978DE23" w14:textId="77777777" w:rsidTr="00C5377B">
        <w:tc>
          <w:tcPr>
            <w:tcW w:w="168" w:type="pct"/>
            <w:vMerge/>
            <w:tcBorders>
              <w:top w:val="single" w:sz="4" w:space="0" w:color="auto"/>
              <w:left w:val="single" w:sz="4" w:space="0" w:color="auto"/>
              <w:right w:val="single" w:sz="4" w:space="0" w:color="auto"/>
            </w:tcBorders>
          </w:tcPr>
          <w:p w14:paraId="3766D20C"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7E94DD8A"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3003E667"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20AACD38"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538FA1FA" w14:textId="77777777" w:rsidR="00C5377B" w:rsidRPr="00C5377B" w:rsidRDefault="00C5377B" w:rsidP="00C5377B">
            <w:pPr>
              <w:rPr>
                <w:rFonts w:ascii="Arial" w:hAnsi="Arial" w:cs="Arial"/>
                <w:sz w:val="24"/>
                <w:szCs w:val="24"/>
              </w:rPr>
            </w:pPr>
            <w:r w:rsidRPr="00C5377B">
              <w:rPr>
                <w:rFonts w:ascii="Arial" w:hAnsi="Arial" w:cs="Arial"/>
                <w:sz w:val="24"/>
                <w:szCs w:val="24"/>
              </w:rPr>
              <w:t>свыше 1</w:t>
            </w:r>
          </w:p>
        </w:tc>
        <w:tc>
          <w:tcPr>
            <w:tcW w:w="629" w:type="pct"/>
            <w:tcBorders>
              <w:top w:val="single" w:sz="4" w:space="0" w:color="auto"/>
              <w:left w:val="single" w:sz="4" w:space="0" w:color="auto"/>
              <w:bottom w:val="single" w:sz="4" w:space="0" w:color="auto"/>
              <w:right w:val="single" w:sz="4" w:space="0" w:color="auto"/>
            </w:tcBorders>
          </w:tcPr>
          <w:p w14:paraId="4845DC58"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tcBorders>
              <w:top w:val="single" w:sz="4" w:space="0" w:color="auto"/>
              <w:left w:val="single" w:sz="4" w:space="0" w:color="auto"/>
              <w:bottom w:val="single" w:sz="4" w:space="0" w:color="auto"/>
              <w:right w:val="single" w:sz="4" w:space="0" w:color="auto"/>
            </w:tcBorders>
          </w:tcPr>
          <w:p w14:paraId="3B2304B8" w14:textId="77777777" w:rsidR="00C5377B" w:rsidRPr="00C5377B" w:rsidRDefault="00C5377B" w:rsidP="00C5377B">
            <w:pPr>
              <w:rPr>
                <w:rFonts w:ascii="Arial" w:hAnsi="Arial" w:cs="Arial"/>
                <w:sz w:val="24"/>
                <w:szCs w:val="24"/>
              </w:rPr>
            </w:pPr>
          </w:p>
        </w:tc>
      </w:tr>
      <w:tr w:rsidR="00C5377B" w:rsidRPr="00C5377B" w14:paraId="3224355C" w14:textId="77777777" w:rsidTr="00C5377B">
        <w:tc>
          <w:tcPr>
            <w:tcW w:w="168" w:type="pct"/>
            <w:vMerge/>
            <w:tcBorders>
              <w:top w:val="single" w:sz="4" w:space="0" w:color="auto"/>
              <w:left w:val="single" w:sz="4" w:space="0" w:color="auto"/>
              <w:right w:val="single" w:sz="4" w:space="0" w:color="auto"/>
            </w:tcBorders>
          </w:tcPr>
          <w:p w14:paraId="3CEEAFA5"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2BD518FF"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292CB020" w14:textId="77777777" w:rsidR="00C5377B" w:rsidRPr="00C5377B" w:rsidRDefault="00C5377B" w:rsidP="00C5377B">
            <w:pPr>
              <w:rPr>
                <w:rFonts w:ascii="Arial" w:hAnsi="Arial" w:cs="Arial"/>
                <w:sz w:val="24"/>
                <w:szCs w:val="24"/>
              </w:rPr>
            </w:pPr>
            <w:r w:rsidRPr="00C5377B">
              <w:rPr>
                <w:rFonts w:ascii="Arial" w:hAnsi="Arial" w:cs="Arial"/>
                <w:sz w:val="24"/>
                <w:szCs w:val="24"/>
              </w:rPr>
              <w:t>исполнение особо важных и сложных заданий</w:t>
            </w:r>
          </w:p>
        </w:tc>
        <w:tc>
          <w:tcPr>
            <w:tcW w:w="845" w:type="pct"/>
            <w:tcBorders>
              <w:top w:val="single" w:sz="4" w:space="0" w:color="auto"/>
              <w:left w:val="single" w:sz="4" w:space="0" w:color="auto"/>
              <w:bottom w:val="single" w:sz="4" w:space="0" w:color="auto"/>
              <w:right w:val="single" w:sz="4" w:space="0" w:color="auto"/>
            </w:tcBorders>
          </w:tcPr>
          <w:p w14:paraId="326D8C06" w14:textId="77777777" w:rsidR="00C5377B" w:rsidRPr="00C5377B" w:rsidRDefault="00C5377B" w:rsidP="00C5377B">
            <w:pPr>
              <w:rPr>
                <w:rFonts w:ascii="Arial" w:hAnsi="Arial" w:cs="Arial"/>
                <w:sz w:val="24"/>
                <w:szCs w:val="24"/>
              </w:rPr>
            </w:pPr>
            <w:r w:rsidRPr="00C5377B">
              <w:rPr>
                <w:rFonts w:ascii="Arial" w:hAnsi="Arial" w:cs="Arial"/>
                <w:sz w:val="24"/>
                <w:szCs w:val="24"/>
              </w:rPr>
              <w:t>оформленное поручение с указанием задания и сроков исполнения</w:t>
            </w:r>
          </w:p>
        </w:tc>
        <w:tc>
          <w:tcPr>
            <w:tcW w:w="827" w:type="pct"/>
            <w:tcBorders>
              <w:top w:val="single" w:sz="4" w:space="0" w:color="auto"/>
              <w:left w:val="single" w:sz="4" w:space="0" w:color="auto"/>
              <w:bottom w:val="single" w:sz="4" w:space="0" w:color="auto"/>
              <w:right w:val="single" w:sz="4" w:space="0" w:color="auto"/>
            </w:tcBorders>
          </w:tcPr>
          <w:p w14:paraId="2FA19833" w14:textId="77777777" w:rsidR="00C5377B" w:rsidRPr="00C5377B" w:rsidRDefault="00C5377B" w:rsidP="00C5377B">
            <w:pPr>
              <w:rPr>
                <w:rFonts w:ascii="Arial" w:hAnsi="Arial" w:cs="Arial"/>
                <w:sz w:val="24"/>
                <w:szCs w:val="24"/>
              </w:rPr>
            </w:pPr>
            <w:r w:rsidRPr="00C5377B">
              <w:rPr>
                <w:rFonts w:ascii="Arial" w:hAnsi="Arial" w:cs="Arial"/>
                <w:sz w:val="24"/>
                <w:szCs w:val="24"/>
              </w:rPr>
              <w:t>100%</w:t>
            </w:r>
          </w:p>
        </w:tc>
        <w:tc>
          <w:tcPr>
            <w:tcW w:w="629" w:type="pct"/>
            <w:tcBorders>
              <w:top w:val="single" w:sz="4" w:space="0" w:color="auto"/>
              <w:left w:val="single" w:sz="4" w:space="0" w:color="auto"/>
              <w:bottom w:val="single" w:sz="4" w:space="0" w:color="auto"/>
              <w:right w:val="single" w:sz="4" w:space="0" w:color="auto"/>
            </w:tcBorders>
          </w:tcPr>
          <w:p w14:paraId="6558A415"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tcBorders>
              <w:top w:val="single" w:sz="4" w:space="0" w:color="auto"/>
              <w:left w:val="single" w:sz="4" w:space="0" w:color="auto"/>
              <w:bottom w:val="single" w:sz="4" w:space="0" w:color="auto"/>
              <w:right w:val="single" w:sz="4" w:space="0" w:color="auto"/>
            </w:tcBorders>
          </w:tcPr>
          <w:p w14:paraId="149BA561" w14:textId="77777777" w:rsidR="00C5377B" w:rsidRPr="00C5377B" w:rsidRDefault="00C5377B" w:rsidP="00C5377B">
            <w:pPr>
              <w:rPr>
                <w:rFonts w:ascii="Arial" w:hAnsi="Arial" w:cs="Arial"/>
                <w:sz w:val="24"/>
                <w:szCs w:val="24"/>
              </w:rPr>
            </w:pPr>
            <w:r w:rsidRPr="00C5377B">
              <w:rPr>
                <w:rFonts w:ascii="Arial" w:hAnsi="Arial" w:cs="Arial"/>
                <w:sz w:val="24"/>
                <w:szCs w:val="24"/>
              </w:rPr>
              <w:t>служебная записка о выполнении</w:t>
            </w:r>
          </w:p>
        </w:tc>
      </w:tr>
      <w:tr w:rsidR="00C5377B" w:rsidRPr="00C5377B" w14:paraId="7CB811BC" w14:textId="77777777" w:rsidTr="00C5377B">
        <w:tc>
          <w:tcPr>
            <w:tcW w:w="168" w:type="pct"/>
            <w:vMerge w:val="restart"/>
            <w:tcBorders>
              <w:left w:val="single" w:sz="4" w:space="0" w:color="auto"/>
              <w:bottom w:val="single" w:sz="4" w:space="0" w:color="auto"/>
              <w:right w:val="single" w:sz="4" w:space="0" w:color="auto"/>
            </w:tcBorders>
          </w:tcPr>
          <w:p w14:paraId="321FC9F6" w14:textId="77777777" w:rsidR="00C5377B" w:rsidRPr="00C5377B" w:rsidRDefault="00C5377B" w:rsidP="00C5377B">
            <w:pPr>
              <w:rPr>
                <w:rFonts w:ascii="Arial" w:hAnsi="Arial" w:cs="Arial"/>
                <w:sz w:val="24"/>
                <w:szCs w:val="24"/>
              </w:rPr>
            </w:pPr>
          </w:p>
        </w:tc>
        <w:tc>
          <w:tcPr>
            <w:tcW w:w="871" w:type="pct"/>
            <w:vMerge w:val="restart"/>
            <w:tcBorders>
              <w:left w:val="single" w:sz="4" w:space="0" w:color="auto"/>
              <w:bottom w:val="single" w:sz="4" w:space="0" w:color="auto"/>
              <w:right w:val="single" w:sz="4" w:space="0" w:color="auto"/>
            </w:tcBorders>
          </w:tcPr>
          <w:p w14:paraId="0893BD69" w14:textId="77777777" w:rsidR="00C5377B" w:rsidRPr="00C5377B" w:rsidRDefault="00C5377B" w:rsidP="00C5377B">
            <w:pPr>
              <w:rPr>
                <w:rFonts w:ascii="Arial" w:hAnsi="Arial" w:cs="Arial"/>
                <w:sz w:val="24"/>
                <w:szCs w:val="24"/>
              </w:rPr>
            </w:pPr>
          </w:p>
        </w:tc>
        <w:tc>
          <w:tcPr>
            <w:tcW w:w="3960" w:type="pct"/>
            <w:gridSpan w:val="5"/>
            <w:tcBorders>
              <w:top w:val="single" w:sz="4" w:space="0" w:color="auto"/>
              <w:left w:val="single" w:sz="4" w:space="0" w:color="auto"/>
              <w:bottom w:val="single" w:sz="4" w:space="0" w:color="auto"/>
              <w:right w:val="single" w:sz="4" w:space="0" w:color="auto"/>
            </w:tcBorders>
          </w:tcPr>
          <w:p w14:paraId="26D60CDC" w14:textId="77777777" w:rsidR="00C5377B" w:rsidRPr="00C5377B" w:rsidRDefault="00C5377B" w:rsidP="00C5377B">
            <w:pPr>
              <w:rPr>
                <w:rFonts w:ascii="Arial" w:hAnsi="Arial" w:cs="Arial"/>
                <w:sz w:val="24"/>
                <w:szCs w:val="24"/>
              </w:rPr>
            </w:pPr>
            <w:r w:rsidRPr="00C5377B">
              <w:rPr>
                <w:rFonts w:ascii="Arial" w:hAnsi="Arial" w:cs="Arial"/>
                <w:sz w:val="24"/>
                <w:szCs w:val="24"/>
              </w:rPr>
              <w:t>Выплата за качество выполняемых работ</w:t>
            </w:r>
          </w:p>
        </w:tc>
      </w:tr>
      <w:tr w:rsidR="00C5377B" w:rsidRPr="00C5377B" w14:paraId="32923B8B" w14:textId="77777777" w:rsidTr="00C5377B">
        <w:tc>
          <w:tcPr>
            <w:tcW w:w="168" w:type="pct"/>
            <w:vMerge/>
            <w:tcBorders>
              <w:left w:val="single" w:sz="4" w:space="0" w:color="auto"/>
              <w:bottom w:val="single" w:sz="4" w:space="0" w:color="auto"/>
              <w:right w:val="single" w:sz="4" w:space="0" w:color="auto"/>
            </w:tcBorders>
          </w:tcPr>
          <w:p w14:paraId="3C8D53E1"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14D7BEE0"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33C24C93" w14:textId="77777777" w:rsidR="00C5377B" w:rsidRPr="00C5377B" w:rsidRDefault="00C5377B" w:rsidP="00C5377B">
            <w:pPr>
              <w:rPr>
                <w:rFonts w:ascii="Arial" w:hAnsi="Arial" w:cs="Arial"/>
                <w:sz w:val="24"/>
                <w:szCs w:val="24"/>
              </w:rPr>
            </w:pPr>
            <w:r w:rsidRPr="00C5377B">
              <w:rPr>
                <w:rFonts w:ascii="Arial" w:hAnsi="Arial" w:cs="Arial"/>
                <w:sz w:val="24"/>
                <w:szCs w:val="24"/>
              </w:rPr>
              <w:t>результативность деятельности учреждения</w:t>
            </w:r>
          </w:p>
        </w:tc>
        <w:tc>
          <w:tcPr>
            <w:tcW w:w="845" w:type="pct"/>
            <w:tcBorders>
              <w:top w:val="single" w:sz="4" w:space="0" w:color="auto"/>
              <w:left w:val="single" w:sz="4" w:space="0" w:color="auto"/>
              <w:bottom w:val="single" w:sz="4" w:space="0" w:color="auto"/>
              <w:right w:val="single" w:sz="4" w:space="0" w:color="auto"/>
            </w:tcBorders>
          </w:tcPr>
          <w:p w14:paraId="40007BE5" w14:textId="77777777" w:rsidR="00C5377B" w:rsidRPr="00C5377B" w:rsidRDefault="00C5377B" w:rsidP="00C5377B">
            <w:pPr>
              <w:rPr>
                <w:rFonts w:ascii="Arial" w:hAnsi="Arial" w:cs="Arial"/>
                <w:sz w:val="24"/>
                <w:szCs w:val="24"/>
              </w:rPr>
            </w:pPr>
            <w:r w:rsidRPr="00C5377B">
              <w:rPr>
                <w:rFonts w:ascii="Arial" w:hAnsi="Arial" w:cs="Arial"/>
                <w:sz w:val="24"/>
                <w:szCs w:val="24"/>
              </w:rPr>
              <w:t>сохранность контингента занимающихся (ежемесячно по отношению к количеству занимающихся на начало года)</w:t>
            </w:r>
          </w:p>
        </w:tc>
        <w:tc>
          <w:tcPr>
            <w:tcW w:w="827" w:type="pct"/>
            <w:tcBorders>
              <w:top w:val="single" w:sz="4" w:space="0" w:color="auto"/>
              <w:left w:val="single" w:sz="4" w:space="0" w:color="auto"/>
              <w:bottom w:val="single" w:sz="4" w:space="0" w:color="auto"/>
              <w:right w:val="single" w:sz="4" w:space="0" w:color="auto"/>
            </w:tcBorders>
          </w:tcPr>
          <w:p w14:paraId="6D9DC785" w14:textId="77777777" w:rsidR="00C5377B" w:rsidRPr="00C5377B" w:rsidRDefault="00C5377B" w:rsidP="00C5377B">
            <w:pPr>
              <w:rPr>
                <w:rFonts w:ascii="Arial" w:hAnsi="Arial" w:cs="Arial"/>
                <w:sz w:val="24"/>
                <w:szCs w:val="24"/>
              </w:rPr>
            </w:pPr>
            <w:r w:rsidRPr="00C5377B">
              <w:rPr>
                <w:rFonts w:ascii="Arial" w:hAnsi="Arial" w:cs="Arial"/>
                <w:sz w:val="24"/>
                <w:szCs w:val="24"/>
              </w:rPr>
              <w:t>более 90%</w:t>
            </w:r>
          </w:p>
        </w:tc>
        <w:tc>
          <w:tcPr>
            <w:tcW w:w="629" w:type="pct"/>
            <w:tcBorders>
              <w:top w:val="single" w:sz="4" w:space="0" w:color="auto"/>
              <w:left w:val="single" w:sz="4" w:space="0" w:color="auto"/>
              <w:bottom w:val="single" w:sz="4" w:space="0" w:color="auto"/>
              <w:right w:val="single" w:sz="4" w:space="0" w:color="auto"/>
            </w:tcBorders>
          </w:tcPr>
          <w:p w14:paraId="58FC3685" w14:textId="77777777" w:rsidR="00C5377B" w:rsidRPr="00C5377B" w:rsidRDefault="00C5377B" w:rsidP="00C5377B">
            <w:pPr>
              <w:rPr>
                <w:rFonts w:ascii="Arial" w:hAnsi="Arial" w:cs="Arial"/>
                <w:sz w:val="24"/>
                <w:szCs w:val="24"/>
              </w:rPr>
            </w:pPr>
            <w:r w:rsidRPr="00C5377B">
              <w:rPr>
                <w:rFonts w:ascii="Arial" w:hAnsi="Arial" w:cs="Arial"/>
                <w:sz w:val="24"/>
                <w:szCs w:val="24"/>
              </w:rPr>
              <w:t>20%</w:t>
            </w:r>
          </w:p>
        </w:tc>
        <w:tc>
          <w:tcPr>
            <w:tcW w:w="726" w:type="pct"/>
            <w:tcBorders>
              <w:top w:val="single" w:sz="4" w:space="0" w:color="auto"/>
              <w:left w:val="single" w:sz="4" w:space="0" w:color="auto"/>
              <w:bottom w:val="single" w:sz="4" w:space="0" w:color="auto"/>
              <w:right w:val="single" w:sz="4" w:space="0" w:color="auto"/>
            </w:tcBorders>
          </w:tcPr>
          <w:p w14:paraId="5EC47A3C" w14:textId="77777777" w:rsidR="00C5377B" w:rsidRPr="00C5377B" w:rsidRDefault="00C5377B" w:rsidP="00C5377B">
            <w:pPr>
              <w:rPr>
                <w:rFonts w:ascii="Arial" w:hAnsi="Arial" w:cs="Arial"/>
                <w:sz w:val="24"/>
                <w:szCs w:val="24"/>
              </w:rPr>
            </w:pPr>
            <w:r w:rsidRPr="00C5377B">
              <w:rPr>
                <w:rFonts w:ascii="Arial" w:hAnsi="Arial" w:cs="Arial"/>
                <w:sz w:val="24"/>
                <w:szCs w:val="24"/>
              </w:rPr>
              <w:t>списки занимающихся</w:t>
            </w:r>
          </w:p>
        </w:tc>
      </w:tr>
      <w:tr w:rsidR="00C5377B" w:rsidRPr="00C5377B" w14:paraId="047E059F" w14:textId="77777777" w:rsidTr="00C5377B">
        <w:tc>
          <w:tcPr>
            <w:tcW w:w="168" w:type="pct"/>
            <w:vMerge/>
            <w:tcBorders>
              <w:left w:val="single" w:sz="4" w:space="0" w:color="auto"/>
              <w:bottom w:val="single" w:sz="4" w:space="0" w:color="auto"/>
              <w:right w:val="single" w:sz="4" w:space="0" w:color="auto"/>
            </w:tcBorders>
          </w:tcPr>
          <w:p w14:paraId="2F0324FB"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26AE70BA"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0D274440" w14:textId="77777777" w:rsidR="00C5377B" w:rsidRPr="00C5377B" w:rsidRDefault="00C5377B" w:rsidP="00C5377B">
            <w:pPr>
              <w:rPr>
                <w:rFonts w:ascii="Arial" w:hAnsi="Arial" w:cs="Arial"/>
                <w:sz w:val="24"/>
                <w:szCs w:val="24"/>
              </w:rPr>
            </w:pPr>
          </w:p>
        </w:tc>
        <w:tc>
          <w:tcPr>
            <w:tcW w:w="845" w:type="pct"/>
            <w:tcBorders>
              <w:top w:val="single" w:sz="4" w:space="0" w:color="auto"/>
              <w:left w:val="single" w:sz="4" w:space="0" w:color="auto"/>
              <w:bottom w:val="single" w:sz="4" w:space="0" w:color="auto"/>
              <w:right w:val="single" w:sz="4" w:space="0" w:color="auto"/>
            </w:tcBorders>
          </w:tcPr>
          <w:p w14:paraId="3671F2F7"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4C82AB8C" w14:textId="77777777" w:rsidR="00C5377B" w:rsidRPr="00C5377B" w:rsidRDefault="00C5377B" w:rsidP="00C5377B">
            <w:pPr>
              <w:rPr>
                <w:rFonts w:ascii="Arial" w:hAnsi="Arial" w:cs="Arial"/>
                <w:sz w:val="24"/>
                <w:szCs w:val="24"/>
              </w:rPr>
            </w:pPr>
          </w:p>
        </w:tc>
        <w:tc>
          <w:tcPr>
            <w:tcW w:w="629" w:type="pct"/>
            <w:tcBorders>
              <w:top w:val="single" w:sz="4" w:space="0" w:color="auto"/>
              <w:left w:val="single" w:sz="4" w:space="0" w:color="auto"/>
              <w:bottom w:val="single" w:sz="4" w:space="0" w:color="auto"/>
              <w:right w:val="single" w:sz="4" w:space="0" w:color="auto"/>
            </w:tcBorders>
          </w:tcPr>
          <w:p w14:paraId="4BFBEE14" w14:textId="77777777" w:rsidR="00C5377B" w:rsidRPr="00C5377B" w:rsidRDefault="00C5377B" w:rsidP="00C5377B">
            <w:pPr>
              <w:rPr>
                <w:rFonts w:ascii="Arial" w:hAnsi="Arial" w:cs="Arial"/>
                <w:sz w:val="24"/>
                <w:szCs w:val="24"/>
              </w:rPr>
            </w:pPr>
          </w:p>
        </w:tc>
        <w:tc>
          <w:tcPr>
            <w:tcW w:w="726" w:type="pct"/>
            <w:tcBorders>
              <w:top w:val="single" w:sz="4" w:space="0" w:color="auto"/>
              <w:left w:val="single" w:sz="4" w:space="0" w:color="auto"/>
              <w:bottom w:val="single" w:sz="4" w:space="0" w:color="auto"/>
              <w:right w:val="single" w:sz="4" w:space="0" w:color="auto"/>
            </w:tcBorders>
          </w:tcPr>
          <w:p w14:paraId="1AE95567" w14:textId="77777777" w:rsidR="00C5377B" w:rsidRPr="00C5377B" w:rsidRDefault="00C5377B" w:rsidP="00C5377B">
            <w:pPr>
              <w:rPr>
                <w:rFonts w:ascii="Arial" w:hAnsi="Arial" w:cs="Arial"/>
                <w:sz w:val="24"/>
                <w:szCs w:val="24"/>
              </w:rPr>
            </w:pPr>
          </w:p>
        </w:tc>
      </w:tr>
      <w:tr w:rsidR="00C5377B" w:rsidRPr="00C5377B" w14:paraId="48D07EAF" w14:textId="77777777" w:rsidTr="00C5377B">
        <w:tc>
          <w:tcPr>
            <w:tcW w:w="168" w:type="pct"/>
            <w:vMerge/>
            <w:tcBorders>
              <w:left w:val="single" w:sz="4" w:space="0" w:color="auto"/>
              <w:bottom w:val="single" w:sz="4" w:space="0" w:color="auto"/>
              <w:right w:val="single" w:sz="4" w:space="0" w:color="auto"/>
            </w:tcBorders>
          </w:tcPr>
          <w:p w14:paraId="71AA56E3"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2ED43029"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1D486BBD" w14:textId="77777777" w:rsidR="00C5377B" w:rsidRPr="00C5377B" w:rsidRDefault="00C5377B" w:rsidP="00C5377B">
            <w:pPr>
              <w:rPr>
                <w:rFonts w:ascii="Arial" w:hAnsi="Arial" w:cs="Arial"/>
                <w:sz w:val="24"/>
                <w:szCs w:val="24"/>
              </w:rPr>
            </w:pPr>
          </w:p>
        </w:tc>
        <w:tc>
          <w:tcPr>
            <w:tcW w:w="845" w:type="pct"/>
            <w:tcBorders>
              <w:top w:val="single" w:sz="4" w:space="0" w:color="auto"/>
              <w:left w:val="single" w:sz="4" w:space="0" w:color="auto"/>
              <w:bottom w:val="single" w:sz="4" w:space="0" w:color="auto"/>
              <w:right w:val="single" w:sz="4" w:space="0" w:color="auto"/>
            </w:tcBorders>
          </w:tcPr>
          <w:p w14:paraId="7E59F923" w14:textId="77777777" w:rsidR="00C5377B" w:rsidRPr="00C5377B" w:rsidRDefault="00C5377B" w:rsidP="00C5377B">
            <w:pPr>
              <w:rPr>
                <w:rFonts w:ascii="Arial" w:hAnsi="Arial" w:cs="Arial"/>
                <w:sz w:val="24"/>
                <w:szCs w:val="24"/>
              </w:rPr>
            </w:pPr>
            <w:r w:rsidRPr="00C5377B">
              <w:rPr>
                <w:rFonts w:ascii="Arial" w:hAnsi="Arial" w:cs="Arial"/>
                <w:sz w:val="24"/>
                <w:szCs w:val="24"/>
              </w:rPr>
              <w:t>отсутствие правонарушений, совершенных занимающимися</w:t>
            </w:r>
          </w:p>
        </w:tc>
        <w:tc>
          <w:tcPr>
            <w:tcW w:w="827" w:type="pct"/>
            <w:tcBorders>
              <w:top w:val="single" w:sz="4" w:space="0" w:color="auto"/>
              <w:left w:val="single" w:sz="4" w:space="0" w:color="auto"/>
              <w:bottom w:val="single" w:sz="4" w:space="0" w:color="auto"/>
              <w:right w:val="single" w:sz="4" w:space="0" w:color="auto"/>
            </w:tcBorders>
          </w:tcPr>
          <w:p w14:paraId="5CB7BEDB" w14:textId="77777777" w:rsidR="00C5377B" w:rsidRPr="00C5377B" w:rsidRDefault="00C5377B" w:rsidP="00C5377B">
            <w:pPr>
              <w:rPr>
                <w:rFonts w:ascii="Arial" w:hAnsi="Arial" w:cs="Arial"/>
                <w:sz w:val="24"/>
                <w:szCs w:val="24"/>
              </w:rPr>
            </w:pPr>
            <w:r w:rsidRPr="00C5377B">
              <w:rPr>
                <w:rFonts w:ascii="Arial" w:hAnsi="Arial" w:cs="Arial"/>
                <w:sz w:val="24"/>
                <w:szCs w:val="24"/>
              </w:rPr>
              <w:t>отсутствие случаев</w:t>
            </w:r>
          </w:p>
        </w:tc>
        <w:tc>
          <w:tcPr>
            <w:tcW w:w="629" w:type="pct"/>
            <w:tcBorders>
              <w:top w:val="single" w:sz="4" w:space="0" w:color="auto"/>
              <w:left w:val="single" w:sz="4" w:space="0" w:color="auto"/>
              <w:bottom w:val="single" w:sz="4" w:space="0" w:color="auto"/>
              <w:right w:val="single" w:sz="4" w:space="0" w:color="auto"/>
            </w:tcBorders>
          </w:tcPr>
          <w:p w14:paraId="1021BD3D"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tcBorders>
              <w:top w:val="single" w:sz="4" w:space="0" w:color="auto"/>
              <w:left w:val="single" w:sz="4" w:space="0" w:color="auto"/>
              <w:bottom w:val="single" w:sz="4" w:space="0" w:color="auto"/>
              <w:right w:val="single" w:sz="4" w:space="0" w:color="auto"/>
            </w:tcBorders>
          </w:tcPr>
          <w:p w14:paraId="7965934A" w14:textId="77777777" w:rsidR="00C5377B" w:rsidRPr="00C5377B" w:rsidRDefault="00C5377B" w:rsidP="00C5377B">
            <w:pPr>
              <w:rPr>
                <w:rFonts w:ascii="Arial" w:hAnsi="Arial" w:cs="Arial"/>
                <w:sz w:val="24"/>
                <w:szCs w:val="24"/>
              </w:rPr>
            </w:pPr>
            <w:r w:rsidRPr="00C5377B">
              <w:rPr>
                <w:rFonts w:ascii="Arial" w:hAnsi="Arial" w:cs="Arial"/>
                <w:sz w:val="24"/>
                <w:szCs w:val="24"/>
              </w:rPr>
              <w:t>журнал учета (регистрации)</w:t>
            </w:r>
          </w:p>
        </w:tc>
      </w:tr>
      <w:tr w:rsidR="00C5377B" w:rsidRPr="00C5377B" w14:paraId="274D12E5" w14:textId="77777777" w:rsidTr="00C5377B">
        <w:tc>
          <w:tcPr>
            <w:tcW w:w="168" w:type="pct"/>
            <w:vMerge/>
            <w:tcBorders>
              <w:left w:val="single" w:sz="4" w:space="0" w:color="auto"/>
              <w:bottom w:val="single" w:sz="4" w:space="0" w:color="auto"/>
              <w:right w:val="single" w:sz="4" w:space="0" w:color="auto"/>
            </w:tcBorders>
          </w:tcPr>
          <w:p w14:paraId="0198E2B5"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613DF924"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218BCD8C" w14:textId="77777777" w:rsidR="00C5377B" w:rsidRPr="00C5377B" w:rsidRDefault="00C5377B" w:rsidP="00C5377B">
            <w:pPr>
              <w:rPr>
                <w:rFonts w:ascii="Arial" w:hAnsi="Arial" w:cs="Arial"/>
                <w:sz w:val="24"/>
                <w:szCs w:val="24"/>
              </w:rPr>
            </w:pPr>
            <w:r w:rsidRPr="00C5377B">
              <w:rPr>
                <w:rFonts w:ascii="Arial" w:hAnsi="Arial" w:cs="Arial"/>
                <w:sz w:val="24"/>
                <w:szCs w:val="24"/>
              </w:rPr>
              <w:t>управленческая культура</w:t>
            </w:r>
          </w:p>
        </w:tc>
        <w:tc>
          <w:tcPr>
            <w:tcW w:w="845" w:type="pct"/>
            <w:tcBorders>
              <w:top w:val="single" w:sz="4" w:space="0" w:color="auto"/>
              <w:left w:val="single" w:sz="4" w:space="0" w:color="auto"/>
              <w:bottom w:val="single" w:sz="4" w:space="0" w:color="auto"/>
              <w:right w:val="single" w:sz="4" w:space="0" w:color="auto"/>
            </w:tcBorders>
          </w:tcPr>
          <w:p w14:paraId="0B592F48" w14:textId="77777777" w:rsidR="00C5377B" w:rsidRPr="00C5377B" w:rsidRDefault="00C5377B" w:rsidP="00C5377B">
            <w:pPr>
              <w:rPr>
                <w:rFonts w:ascii="Arial" w:hAnsi="Arial" w:cs="Arial"/>
                <w:sz w:val="24"/>
                <w:szCs w:val="24"/>
              </w:rPr>
            </w:pPr>
            <w:r w:rsidRPr="00C5377B">
              <w:rPr>
                <w:rFonts w:ascii="Arial" w:hAnsi="Arial" w:cs="Arial"/>
                <w:sz w:val="24"/>
                <w:szCs w:val="24"/>
              </w:rPr>
              <w:t>эффективность реализуемой кадровой политики</w:t>
            </w:r>
          </w:p>
        </w:tc>
        <w:tc>
          <w:tcPr>
            <w:tcW w:w="827" w:type="pct"/>
            <w:tcBorders>
              <w:top w:val="single" w:sz="4" w:space="0" w:color="auto"/>
              <w:left w:val="single" w:sz="4" w:space="0" w:color="auto"/>
              <w:bottom w:val="single" w:sz="4" w:space="0" w:color="auto"/>
              <w:right w:val="single" w:sz="4" w:space="0" w:color="auto"/>
            </w:tcBorders>
          </w:tcPr>
          <w:p w14:paraId="77779234" w14:textId="77777777" w:rsidR="00C5377B" w:rsidRPr="00C5377B" w:rsidRDefault="00C5377B" w:rsidP="00C5377B">
            <w:pPr>
              <w:rPr>
                <w:rFonts w:ascii="Arial" w:hAnsi="Arial" w:cs="Arial"/>
                <w:sz w:val="24"/>
                <w:szCs w:val="24"/>
              </w:rPr>
            </w:pPr>
            <w:r w:rsidRPr="00C5377B">
              <w:rPr>
                <w:rFonts w:ascii="Arial" w:hAnsi="Arial" w:cs="Arial"/>
                <w:sz w:val="24"/>
                <w:szCs w:val="24"/>
              </w:rPr>
              <w:t>укомплектованность кадрами не менее 80%</w:t>
            </w:r>
          </w:p>
        </w:tc>
        <w:tc>
          <w:tcPr>
            <w:tcW w:w="629" w:type="pct"/>
            <w:tcBorders>
              <w:top w:val="single" w:sz="4" w:space="0" w:color="auto"/>
              <w:left w:val="single" w:sz="4" w:space="0" w:color="auto"/>
              <w:bottom w:val="single" w:sz="4" w:space="0" w:color="auto"/>
              <w:right w:val="single" w:sz="4" w:space="0" w:color="auto"/>
            </w:tcBorders>
          </w:tcPr>
          <w:p w14:paraId="4130C5CF"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tcBorders>
              <w:top w:val="single" w:sz="4" w:space="0" w:color="auto"/>
              <w:left w:val="single" w:sz="4" w:space="0" w:color="auto"/>
              <w:bottom w:val="single" w:sz="4" w:space="0" w:color="auto"/>
              <w:right w:val="single" w:sz="4" w:space="0" w:color="auto"/>
            </w:tcBorders>
          </w:tcPr>
          <w:p w14:paraId="072165DA" w14:textId="77777777" w:rsidR="00C5377B" w:rsidRPr="00C5377B" w:rsidRDefault="00C5377B" w:rsidP="00C5377B">
            <w:pPr>
              <w:rPr>
                <w:rFonts w:ascii="Arial" w:hAnsi="Arial" w:cs="Arial"/>
                <w:sz w:val="24"/>
                <w:szCs w:val="24"/>
              </w:rPr>
            </w:pPr>
            <w:r w:rsidRPr="00C5377B">
              <w:rPr>
                <w:rFonts w:ascii="Arial" w:hAnsi="Arial" w:cs="Arial"/>
                <w:sz w:val="24"/>
                <w:szCs w:val="24"/>
              </w:rPr>
              <w:t>приказы</w:t>
            </w:r>
          </w:p>
        </w:tc>
      </w:tr>
      <w:tr w:rsidR="00C5377B" w:rsidRPr="00C5377B" w14:paraId="092158FB" w14:textId="77777777" w:rsidTr="00C5377B">
        <w:tc>
          <w:tcPr>
            <w:tcW w:w="168" w:type="pct"/>
            <w:vMerge/>
            <w:tcBorders>
              <w:left w:val="single" w:sz="4" w:space="0" w:color="auto"/>
              <w:bottom w:val="single" w:sz="4" w:space="0" w:color="auto"/>
              <w:right w:val="single" w:sz="4" w:space="0" w:color="auto"/>
            </w:tcBorders>
          </w:tcPr>
          <w:p w14:paraId="52DAA598"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290FA039"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578262AD" w14:textId="77777777" w:rsidR="00C5377B" w:rsidRPr="00C5377B" w:rsidRDefault="00C5377B" w:rsidP="00C5377B">
            <w:pPr>
              <w:rPr>
                <w:rFonts w:ascii="Arial" w:hAnsi="Arial" w:cs="Arial"/>
                <w:sz w:val="24"/>
                <w:szCs w:val="24"/>
              </w:rPr>
            </w:pPr>
          </w:p>
        </w:tc>
        <w:tc>
          <w:tcPr>
            <w:tcW w:w="845" w:type="pct"/>
            <w:tcBorders>
              <w:top w:val="single" w:sz="4" w:space="0" w:color="auto"/>
              <w:left w:val="single" w:sz="4" w:space="0" w:color="auto"/>
              <w:bottom w:val="single" w:sz="4" w:space="0" w:color="auto"/>
              <w:right w:val="single" w:sz="4" w:space="0" w:color="auto"/>
            </w:tcBorders>
          </w:tcPr>
          <w:p w14:paraId="40107AFD" w14:textId="77777777" w:rsidR="00C5377B" w:rsidRPr="00C5377B" w:rsidRDefault="00C5377B" w:rsidP="00C5377B">
            <w:pPr>
              <w:rPr>
                <w:rFonts w:ascii="Arial" w:hAnsi="Arial" w:cs="Arial"/>
                <w:sz w:val="24"/>
                <w:szCs w:val="24"/>
              </w:rPr>
            </w:pPr>
            <w:r w:rsidRPr="00C5377B">
              <w:rPr>
                <w:rFonts w:ascii="Arial" w:hAnsi="Arial" w:cs="Arial"/>
                <w:sz w:val="24"/>
                <w:szCs w:val="24"/>
              </w:rPr>
              <w:t>количество молодых специалистов основного персонала в учреждении</w:t>
            </w:r>
          </w:p>
        </w:tc>
        <w:tc>
          <w:tcPr>
            <w:tcW w:w="827" w:type="pct"/>
            <w:tcBorders>
              <w:top w:val="single" w:sz="4" w:space="0" w:color="auto"/>
              <w:left w:val="single" w:sz="4" w:space="0" w:color="auto"/>
              <w:bottom w:val="single" w:sz="4" w:space="0" w:color="auto"/>
              <w:right w:val="single" w:sz="4" w:space="0" w:color="auto"/>
            </w:tcBorders>
          </w:tcPr>
          <w:p w14:paraId="534B0437" w14:textId="77777777" w:rsidR="00C5377B" w:rsidRPr="00C5377B" w:rsidRDefault="00C5377B" w:rsidP="00C5377B">
            <w:pPr>
              <w:rPr>
                <w:rFonts w:ascii="Arial" w:hAnsi="Arial" w:cs="Arial"/>
                <w:sz w:val="24"/>
                <w:szCs w:val="24"/>
              </w:rPr>
            </w:pPr>
            <w:r w:rsidRPr="00C5377B">
              <w:rPr>
                <w:rFonts w:ascii="Arial" w:hAnsi="Arial" w:cs="Arial"/>
                <w:sz w:val="24"/>
                <w:szCs w:val="24"/>
              </w:rPr>
              <w:t>за каждого молодого специалиста</w:t>
            </w:r>
          </w:p>
        </w:tc>
        <w:tc>
          <w:tcPr>
            <w:tcW w:w="629" w:type="pct"/>
            <w:tcBorders>
              <w:top w:val="single" w:sz="4" w:space="0" w:color="auto"/>
              <w:left w:val="single" w:sz="4" w:space="0" w:color="auto"/>
              <w:bottom w:val="single" w:sz="4" w:space="0" w:color="auto"/>
              <w:right w:val="single" w:sz="4" w:space="0" w:color="auto"/>
            </w:tcBorders>
          </w:tcPr>
          <w:p w14:paraId="7FED96AE" w14:textId="77777777" w:rsidR="00C5377B" w:rsidRPr="00C5377B" w:rsidRDefault="00C5377B" w:rsidP="00C5377B">
            <w:pPr>
              <w:rPr>
                <w:rFonts w:ascii="Arial" w:hAnsi="Arial" w:cs="Arial"/>
                <w:sz w:val="24"/>
                <w:szCs w:val="24"/>
              </w:rPr>
            </w:pPr>
            <w:r w:rsidRPr="00C5377B">
              <w:rPr>
                <w:rFonts w:ascii="Arial" w:hAnsi="Arial" w:cs="Arial"/>
                <w:sz w:val="24"/>
                <w:szCs w:val="24"/>
              </w:rPr>
              <w:t>3%</w:t>
            </w:r>
          </w:p>
        </w:tc>
        <w:tc>
          <w:tcPr>
            <w:tcW w:w="726" w:type="pct"/>
            <w:tcBorders>
              <w:top w:val="single" w:sz="4" w:space="0" w:color="auto"/>
              <w:left w:val="single" w:sz="4" w:space="0" w:color="auto"/>
              <w:bottom w:val="single" w:sz="4" w:space="0" w:color="auto"/>
              <w:right w:val="single" w:sz="4" w:space="0" w:color="auto"/>
            </w:tcBorders>
          </w:tcPr>
          <w:p w14:paraId="58BA9635" w14:textId="77777777" w:rsidR="00C5377B" w:rsidRPr="00C5377B" w:rsidRDefault="00C5377B" w:rsidP="00C5377B">
            <w:pPr>
              <w:rPr>
                <w:rFonts w:ascii="Arial" w:hAnsi="Arial" w:cs="Arial"/>
                <w:sz w:val="24"/>
                <w:szCs w:val="24"/>
              </w:rPr>
            </w:pPr>
            <w:r w:rsidRPr="00C5377B">
              <w:rPr>
                <w:rFonts w:ascii="Arial" w:hAnsi="Arial" w:cs="Arial"/>
                <w:sz w:val="24"/>
                <w:szCs w:val="24"/>
              </w:rPr>
              <w:t>информационная записка, выписка</w:t>
            </w:r>
          </w:p>
        </w:tc>
      </w:tr>
      <w:tr w:rsidR="00C5377B" w:rsidRPr="00C5377B" w14:paraId="3FEF2987" w14:textId="77777777" w:rsidTr="00C5377B">
        <w:tc>
          <w:tcPr>
            <w:tcW w:w="168" w:type="pct"/>
            <w:vMerge/>
            <w:tcBorders>
              <w:left w:val="single" w:sz="4" w:space="0" w:color="auto"/>
              <w:bottom w:val="single" w:sz="4" w:space="0" w:color="auto"/>
              <w:right w:val="single" w:sz="4" w:space="0" w:color="auto"/>
            </w:tcBorders>
          </w:tcPr>
          <w:p w14:paraId="5F5F53F9"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67255989"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1EE8D40F" w14:textId="77777777" w:rsidR="00C5377B" w:rsidRPr="00C5377B" w:rsidRDefault="00C5377B" w:rsidP="00C5377B">
            <w:pPr>
              <w:rPr>
                <w:rFonts w:ascii="Arial" w:hAnsi="Arial" w:cs="Arial"/>
                <w:sz w:val="24"/>
                <w:szCs w:val="24"/>
              </w:rPr>
            </w:pPr>
            <w:r w:rsidRPr="00C5377B">
              <w:rPr>
                <w:rFonts w:ascii="Arial" w:hAnsi="Arial" w:cs="Arial"/>
                <w:sz w:val="24"/>
                <w:szCs w:val="24"/>
              </w:rPr>
              <w:t>обеспечение функционирования и развития учреждения</w:t>
            </w:r>
          </w:p>
        </w:tc>
        <w:tc>
          <w:tcPr>
            <w:tcW w:w="845" w:type="pct"/>
            <w:vMerge w:val="restart"/>
            <w:tcBorders>
              <w:top w:val="single" w:sz="4" w:space="0" w:color="auto"/>
              <w:left w:val="single" w:sz="4" w:space="0" w:color="auto"/>
              <w:bottom w:val="single" w:sz="4" w:space="0" w:color="auto"/>
              <w:right w:val="single" w:sz="4" w:space="0" w:color="auto"/>
            </w:tcBorders>
          </w:tcPr>
          <w:p w14:paraId="651BFD84" w14:textId="77777777" w:rsidR="00C5377B" w:rsidRPr="00C5377B" w:rsidRDefault="00C5377B" w:rsidP="00C5377B">
            <w:pPr>
              <w:rPr>
                <w:rFonts w:ascii="Arial" w:hAnsi="Arial" w:cs="Arial"/>
                <w:sz w:val="24"/>
                <w:szCs w:val="24"/>
              </w:rPr>
            </w:pPr>
            <w:r w:rsidRPr="00C5377B">
              <w:rPr>
                <w:rFonts w:ascii="Arial" w:hAnsi="Arial" w:cs="Arial"/>
                <w:sz w:val="24"/>
                <w:szCs w:val="24"/>
              </w:rPr>
              <w:t>участие в проектной деятельности с целью получения гранта</w:t>
            </w:r>
          </w:p>
        </w:tc>
        <w:tc>
          <w:tcPr>
            <w:tcW w:w="827" w:type="pct"/>
            <w:tcBorders>
              <w:top w:val="single" w:sz="4" w:space="0" w:color="auto"/>
              <w:left w:val="single" w:sz="4" w:space="0" w:color="auto"/>
              <w:bottom w:val="single" w:sz="4" w:space="0" w:color="auto"/>
              <w:right w:val="single" w:sz="4" w:space="0" w:color="auto"/>
            </w:tcBorders>
          </w:tcPr>
          <w:p w14:paraId="7DD9A863" w14:textId="77777777" w:rsidR="00C5377B" w:rsidRPr="00C5377B" w:rsidRDefault="00C5377B" w:rsidP="00C5377B">
            <w:pPr>
              <w:rPr>
                <w:rFonts w:ascii="Arial" w:hAnsi="Arial" w:cs="Arial"/>
                <w:sz w:val="24"/>
                <w:szCs w:val="24"/>
              </w:rPr>
            </w:pPr>
            <w:r w:rsidRPr="00C5377B">
              <w:rPr>
                <w:rFonts w:ascii="Arial" w:hAnsi="Arial" w:cs="Arial"/>
                <w:sz w:val="24"/>
                <w:szCs w:val="24"/>
              </w:rPr>
              <w:t>участие</w:t>
            </w:r>
          </w:p>
        </w:tc>
        <w:tc>
          <w:tcPr>
            <w:tcW w:w="629" w:type="pct"/>
            <w:tcBorders>
              <w:top w:val="single" w:sz="4" w:space="0" w:color="auto"/>
              <w:left w:val="single" w:sz="4" w:space="0" w:color="auto"/>
              <w:bottom w:val="single" w:sz="4" w:space="0" w:color="auto"/>
              <w:right w:val="single" w:sz="4" w:space="0" w:color="auto"/>
            </w:tcBorders>
          </w:tcPr>
          <w:p w14:paraId="221DCC56"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tcBorders>
              <w:top w:val="single" w:sz="4" w:space="0" w:color="auto"/>
              <w:left w:val="single" w:sz="4" w:space="0" w:color="auto"/>
              <w:bottom w:val="single" w:sz="4" w:space="0" w:color="auto"/>
              <w:right w:val="single" w:sz="4" w:space="0" w:color="auto"/>
            </w:tcBorders>
          </w:tcPr>
          <w:p w14:paraId="6C34C825" w14:textId="77777777" w:rsidR="00C5377B" w:rsidRPr="00C5377B" w:rsidRDefault="00C5377B" w:rsidP="00C5377B">
            <w:pPr>
              <w:rPr>
                <w:rFonts w:ascii="Arial" w:hAnsi="Arial" w:cs="Arial"/>
                <w:sz w:val="24"/>
                <w:szCs w:val="24"/>
              </w:rPr>
            </w:pPr>
            <w:r w:rsidRPr="00C5377B">
              <w:rPr>
                <w:rFonts w:ascii="Arial" w:hAnsi="Arial" w:cs="Arial"/>
                <w:sz w:val="24"/>
                <w:szCs w:val="24"/>
              </w:rPr>
              <w:t>подтверждение участия приказом учреждения</w:t>
            </w:r>
          </w:p>
        </w:tc>
      </w:tr>
      <w:tr w:rsidR="00C5377B" w:rsidRPr="00C5377B" w14:paraId="0D6D487E" w14:textId="77777777" w:rsidTr="00C5377B">
        <w:tc>
          <w:tcPr>
            <w:tcW w:w="168" w:type="pct"/>
            <w:vMerge/>
            <w:tcBorders>
              <w:left w:val="single" w:sz="4" w:space="0" w:color="auto"/>
              <w:bottom w:val="single" w:sz="4" w:space="0" w:color="auto"/>
              <w:right w:val="single" w:sz="4" w:space="0" w:color="auto"/>
            </w:tcBorders>
          </w:tcPr>
          <w:p w14:paraId="55190412"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3BBE1330"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05F2DA74"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50B34897"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08F4A865" w14:textId="77777777" w:rsidR="00C5377B" w:rsidRPr="00C5377B" w:rsidRDefault="00C5377B" w:rsidP="00C5377B">
            <w:pPr>
              <w:rPr>
                <w:rFonts w:ascii="Arial" w:hAnsi="Arial" w:cs="Arial"/>
                <w:sz w:val="24"/>
                <w:szCs w:val="24"/>
              </w:rPr>
            </w:pPr>
            <w:r w:rsidRPr="00C5377B">
              <w:rPr>
                <w:rFonts w:ascii="Arial" w:hAnsi="Arial" w:cs="Arial"/>
                <w:sz w:val="24"/>
                <w:szCs w:val="24"/>
              </w:rPr>
              <w:t>получение гранта</w:t>
            </w:r>
          </w:p>
        </w:tc>
        <w:tc>
          <w:tcPr>
            <w:tcW w:w="629" w:type="pct"/>
            <w:tcBorders>
              <w:top w:val="single" w:sz="4" w:space="0" w:color="auto"/>
              <w:left w:val="single" w:sz="4" w:space="0" w:color="auto"/>
              <w:bottom w:val="single" w:sz="4" w:space="0" w:color="auto"/>
              <w:right w:val="single" w:sz="4" w:space="0" w:color="auto"/>
            </w:tcBorders>
          </w:tcPr>
          <w:p w14:paraId="2CECCE82" w14:textId="77777777" w:rsidR="00C5377B" w:rsidRPr="00C5377B" w:rsidRDefault="00C5377B" w:rsidP="00C5377B">
            <w:pPr>
              <w:rPr>
                <w:rFonts w:ascii="Arial" w:hAnsi="Arial" w:cs="Arial"/>
                <w:sz w:val="24"/>
                <w:szCs w:val="24"/>
              </w:rPr>
            </w:pPr>
            <w:r w:rsidRPr="00C5377B">
              <w:rPr>
                <w:rFonts w:ascii="Arial" w:hAnsi="Arial" w:cs="Arial"/>
                <w:sz w:val="24"/>
                <w:szCs w:val="24"/>
              </w:rPr>
              <w:t>15%</w:t>
            </w:r>
          </w:p>
        </w:tc>
        <w:tc>
          <w:tcPr>
            <w:tcW w:w="726" w:type="pct"/>
            <w:tcBorders>
              <w:top w:val="single" w:sz="4" w:space="0" w:color="auto"/>
              <w:left w:val="single" w:sz="4" w:space="0" w:color="auto"/>
              <w:bottom w:val="single" w:sz="4" w:space="0" w:color="auto"/>
              <w:right w:val="single" w:sz="4" w:space="0" w:color="auto"/>
            </w:tcBorders>
          </w:tcPr>
          <w:p w14:paraId="13BB2453" w14:textId="77777777" w:rsidR="00C5377B" w:rsidRPr="00C5377B" w:rsidRDefault="00C5377B" w:rsidP="00C5377B">
            <w:pPr>
              <w:rPr>
                <w:rFonts w:ascii="Arial" w:hAnsi="Arial" w:cs="Arial"/>
                <w:sz w:val="24"/>
                <w:szCs w:val="24"/>
              </w:rPr>
            </w:pPr>
          </w:p>
        </w:tc>
      </w:tr>
      <w:tr w:rsidR="00C5377B" w:rsidRPr="00C5377B" w14:paraId="46499131" w14:textId="77777777" w:rsidTr="00C5377B">
        <w:tc>
          <w:tcPr>
            <w:tcW w:w="168" w:type="pct"/>
            <w:vMerge/>
            <w:tcBorders>
              <w:left w:val="single" w:sz="4" w:space="0" w:color="auto"/>
              <w:bottom w:val="single" w:sz="4" w:space="0" w:color="auto"/>
              <w:right w:val="single" w:sz="4" w:space="0" w:color="auto"/>
            </w:tcBorders>
          </w:tcPr>
          <w:p w14:paraId="3482B010"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14A928B0"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388A975E" w14:textId="77777777" w:rsidR="00C5377B" w:rsidRPr="00C5377B" w:rsidRDefault="00C5377B" w:rsidP="00C5377B">
            <w:pPr>
              <w:rPr>
                <w:rFonts w:ascii="Arial" w:hAnsi="Arial" w:cs="Arial"/>
                <w:sz w:val="24"/>
                <w:szCs w:val="24"/>
              </w:rPr>
            </w:pPr>
          </w:p>
        </w:tc>
        <w:tc>
          <w:tcPr>
            <w:tcW w:w="845" w:type="pct"/>
            <w:vMerge w:val="restart"/>
            <w:tcBorders>
              <w:top w:val="single" w:sz="4" w:space="0" w:color="auto"/>
              <w:left w:val="single" w:sz="4" w:space="0" w:color="auto"/>
              <w:bottom w:val="single" w:sz="4" w:space="0" w:color="auto"/>
              <w:right w:val="single" w:sz="4" w:space="0" w:color="auto"/>
            </w:tcBorders>
          </w:tcPr>
          <w:p w14:paraId="37DDCA2A" w14:textId="77777777" w:rsidR="00C5377B" w:rsidRPr="00C5377B" w:rsidRDefault="00C5377B" w:rsidP="00C5377B">
            <w:pPr>
              <w:rPr>
                <w:rFonts w:ascii="Arial" w:hAnsi="Arial" w:cs="Arial"/>
                <w:sz w:val="24"/>
                <w:szCs w:val="24"/>
              </w:rPr>
            </w:pPr>
            <w:r w:rsidRPr="00C5377B">
              <w:rPr>
                <w:rFonts w:ascii="Arial" w:hAnsi="Arial" w:cs="Arial"/>
                <w:sz w:val="24"/>
                <w:szCs w:val="24"/>
              </w:rPr>
              <w:t>включение в кандидаты сборной команды Российской Федерации, Красноярского края занимающихся (за 1 спортсмена)</w:t>
            </w:r>
          </w:p>
        </w:tc>
        <w:tc>
          <w:tcPr>
            <w:tcW w:w="827" w:type="pct"/>
            <w:vMerge w:val="restart"/>
            <w:tcBorders>
              <w:top w:val="single" w:sz="4" w:space="0" w:color="auto"/>
              <w:left w:val="single" w:sz="4" w:space="0" w:color="auto"/>
              <w:bottom w:val="single" w:sz="4" w:space="0" w:color="auto"/>
              <w:right w:val="single" w:sz="4" w:space="0" w:color="auto"/>
            </w:tcBorders>
          </w:tcPr>
          <w:p w14:paraId="52A17F01" w14:textId="77777777" w:rsidR="00C5377B" w:rsidRPr="00C5377B" w:rsidRDefault="00C5377B" w:rsidP="00C5377B">
            <w:pPr>
              <w:rPr>
                <w:rFonts w:ascii="Arial" w:hAnsi="Arial" w:cs="Arial"/>
                <w:sz w:val="24"/>
                <w:szCs w:val="24"/>
              </w:rPr>
            </w:pPr>
            <w:r w:rsidRPr="00C5377B">
              <w:rPr>
                <w:rFonts w:ascii="Arial" w:hAnsi="Arial" w:cs="Arial"/>
                <w:sz w:val="24"/>
                <w:szCs w:val="24"/>
              </w:rPr>
              <w:t>списки, утвержденные Министерством спорта Российской Федерации, министерством спорта и молодежной политики Красноярского края</w:t>
            </w:r>
          </w:p>
        </w:tc>
        <w:tc>
          <w:tcPr>
            <w:tcW w:w="629" w:type="pct"/>
            <w:tcBorders>
              <w:top w:val="single" w:sz="4" w:space="0" w:color="auto"/>
              <w:left w:val="single" w:sz="4" w:space="0" w:color="auto"/>
              <w:bottom w:val="single" w:sz="4" w:space="0" w:color="auto"/>
              <w:right w:val="single" w:sz="4" w:space="0" w:color="auto"/>
            </w:tcBorders>
          </w:tcPr>
          <w:p w14:paraId="189229B9"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vMerge w:val="restart"/>
            <w:tcBorders>
              <w:top w:val="single" w:sz="4" w:space="0" w:color="auto"/>
              <w:left w:val="single" w:sz="4" w:space="0" w:color="auto"/>
              <w:bottom w:val="single" w:sz="4" w:space="0" w:color="auto"/>
              <w:right w:val="single" w:sz="4" w:space="0" w:color="auto"/>
            </w:tcBorders>
          </w:tcPr>
          <w:p w14:paraId="3A576850" w14:textId="77777777" w:rsidR="00C5377B" w:rsidRPr="00C5377B" w:rsidRDefault="00C5377B" w:rsidP="00C5377B">
            <w:pPr>
              <w:rPr>
                <w:rFonts w:ascii="Arial" w:hAnsi="Arial" w:cs="Arial"/>
                <w:sz w:val="24"/>
                <w:szCs w:val="24"/>
              </w:rPr>
            </w:pPr>
            <w:r w:rsidRPr="00C5377B">
              <w:rPr>
                <w:rFonts w:ascii="Arial" w:hAnsi="Arial" w:cs="Arial"/>
                <w:sz w:val="24"/>
                <w:szCs w:val="24"/>
              </w:rPr>
              <w:t>утвержденные списки</w:t>
            </w:r>
          </w:p>
        </w:tc>
      </w:tr>
      <w:tr w:rsidR="00C5377B" w:rsidRPr="00C5377B" w14:paraId="0D5156B4" w14:textId="77777777" w:rsidTr="00C5377B">
        <w:tc>
          <w:tcPr>
            <w:tcW w:w="168" w:type="pct"/>
            <w:vMerge/>
            <w:tcBorders>
              <w:left w:val="single" w:sz="4" w:space="0" w:color="auto"/>
              <w:bottom w:val="single" w:sz="4" w:space="0" w:color="auto"/>
              <w:right w:val="single" w:sz="4" w:space="0" w:color="auto"/>
            </w:tcBorders>
          </w:tcPr>
          <w:p w14:paraId="0F53CD42"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1CF62942"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2A997902"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5CC405C3" w14:textId="77777777" w:rsidR="00C5377B" w:rsidRPr="00C5377B" w:rsidRDefault="00C5377B" w:rsidP="00C5377B">
            <w:pPr>
              <w:rPr>
                <w:rFonts w:ascii="Arial" w:hAnsi="Arial" w:cs="Arial"/>
                <w:sz w:val="24"/>
                <w:szCs w:val="24"/>
              </w:rPr>
            </w:pPr>
          </w:p>
        </w:tc>
        <w:tc>
          <w:tcPr>
            <w:tcW w:w="827" w:type="pct"/>
            <w:vMerge/>
            <w:tcBorders>
              <w:top w:val="single" w:sz="4" w:space="0" w:color="auto"/>
              <w:left w:val="single" w:sz="4" w:space="0" w:color="auto"/>
              <w:bottom w:val="single" w:sz="4" w:space="0" w:color="auto"/>
              <w:right w:val="single" w:sz="4" w:space="0" w:color="auto"/>
            </w:tcBorders>
          </w:tcPr>
          <w:p w14:paraId="671DE0FB" w14:textId="77777777" w:rsidR="00C5377B" w:rsidRPr="00C5377B" w:rsidRDefault="00C5377B" w:rsidP="00C5377B">
            <w:pPr>
              <w:rPr>
                <w:rFonts w:ascii="Arial" w:hAnsi="Arial" w:cs="Arial"/>
                <w:sz w:val="24"/>
                <w:szCs w:val="24"/>
              </w:rPr>
            </w:pPr>
          </w:p>
        </w:tc>
        <w:tc>
          <w:tcPr>
            <w:tcW w:w="629" w:type="pct"/>
            <w:tcBorders>
              <w:top w:val="single" w:sz="4" w:space="0" w:color="auto"/>
              <w:left w:val="single" w:sz="4" w:space="0" w:color="auto"/>
              <w:bottom w:val="single" w:sz="4" w:space="0" w:color="auto"/>
              <w:right w:val="single" w:sz="4" w:space="0" w:color="auto"/>
            </w:tcBorders>
          </w:tcPr>
          <w:p w14:paraId="004CE08B" w14:textId="77777777" w:rsidR="00C5377B" w:rsidRPr="00C5377B" w:rsidRDefault="00C5377B" w:rsidP="00C5377B">
            <w:pPr>
              <w:rPr>
                <w:rFonts w:ascii="Arial" w:hAnsi="Arial" w:cs="Arial"/>
                <w:sz w:val="24"/>
                <w:szCs w:val="24"/>
              </w:rPr>
            </w:pPr>
            <w:r w:rsidRPr="00C5377B">
              <w:rPr>
                <w:rFonts w:ascii="Arial" w:hAnsi="Arial" w:cs="Arial"/>
                <w:sz w:val="24"/>
                <w:szCs w:val="24"/>
              </w:rPr>
              <w:t>3%</w:t>
            </w:r>
          </w:p>
        </w:tc>
        <w:tc>
          <w:tcPr>
            <w:tcW w:w="726" w:type="pct"/>
            <w:vMerge/>
            <w:tcBorders>
              <w:top w:val="single" w:sz="4" w:space="0" w:color="auto"/>
              <w:left w:val="single" w:sz="4" w:space="0" w:color="auto"/>
              <w:bottom w:val="single" w:sz="4" w:space="0" w:color="auto"/>
              <w:right w:val="single" w:sz="4" w:space="0" w:color="auto"/>
            </w:tcBorders>
          </w:tcPr>
          <w:p w14:paraId="204EE26E" w14:textId="77777777" w:rsidR="00C5377B" w:rsidRPr="00C5377B" w:rsidRDefault="00C5377B" w:rsidP="00C5377B">
            <w:pPr>
              <w:rPr>
                <w:rFonts w:ascii="Arial" w:hAnsi="Arial" w:cs="Arial"/>
                <w:sz w:val="24"/>
                <w:szCs w:val="24"/>
              </w:rPr>
            </w:pPr>
          </w:p>
        </w:tc>
      </w:tr>
      <w:tr w:rsidR="00C5377B" w:rsidRPr="00C5377B" w14:paraId="200D0751" w14:textId="77777777" w:rsidTr="00C5377B">
        <w:tc>
          <w:tcPr>
            <w:tcW w:w="168" w:type="pct"/>
            <w:vMerge/>
            <w:tcBorders>
              <w:left w:val="single" w:sz="4" w:space="0" w:color="auto"/>
              <w:bottom w:val="single" w:sz="4" w:space="0" w:color="auto"/>
              <w:right w:val="single" w:sz="4" w:space="0" w:color="auto"/>
            </w:tcBorders>
          </w:tcPr>
          <w:p w14:paraId="0477F6DC"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094603A2"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5E0609AF" w14:textId="77777777" w:rsidR="00C5377B" w:rsidRPr="00C5377B" w:rsidRDefault="00C5377B" w:rsidP="00C5377B">
            <w:pPr>
              <w:rPr>
                <w:rFonts w:ascii="Arial" w:hAnsi="Arial" w:cs="Arial"/>
                <w:sz w:val="24"/>
                <w:szCs w:val="24"/>
              </w:rPr>
            </w:pPr>
          </w:p>
        </w:tc>
        <w:tc>
          <w:tcPr>
            <w:tcW w:w="845" w:type="pct"/>
            <w:tcBorders>
              <w:top w:val="single" w:sz="4" w:space="0" w:color="auto"/>
              <w:left w:val="single" w:sz="4" w:space="0" w:color="auto"/>
              <w:bottom w:val="single" w:sz="4" w:space="0" w:color="auto"/>
              <w:right w:val="single" w:sz="4" w:space="0" w:color="auto"/>
            </w:tcBorders>
          </w:tcPr>
          <w:p w14:paraId="28AE6261" w14:textId="77777777" w:rsidR="00C5377B" w:rsidRPr="00C5377B" w:rsidRDefault="00C5377B" w:rsidP="00C5377B">
            <w:pPr>
              <w:rPr>
                <w:rFonts w:ascii="Arial" w:hAnsi="Arial" w:cs="Arial"/>
                <w:sz w:val="24"/>
                <w:szCs w:val="24"/>
              </w:rPr>
            </w:pPr>
            <w:r w:rsidRPr="00C5377B">
              <w:rPr>
                <w:rFonts w:ascii="Arial" w:hAnsi="Arial" w:cs="Arial"/>
                <w:sz w:val="24"/>
                <w:szCs w:val="24"/>
              </w:rPr>
              <w:t xml:space="preserve">зачисление занимающихся в государственное училище олимпийского </w:t>
            </w:r>
            <w:r w:rsidRPr="00C5377B">
              <w:rPr>
                <w:rFonts w:ascii="Arial" w:hAnsi="Arial" w:cs="Arial"/>
                <w:sz w:val="24"/>
                <w:szCs w:val="24"/>
              </w:rPr>
              <w:lastRenderedPageBreak/>
              <w:t>резерва (за 1 спортсмена)</w:t>
            </w:r>
          </w:p>
        </w:tc>
        <w:tc>
          <w:tcPr>
            <w:tcW w:w="827" w:type="pct"/>
            <w:tcBorders>
              <w:top w:val="single" w:sz="4" w:space="0" w:color="auto"/>
              <w:left w:val="single" w:sz="4" w:space="0" w:color="auto"/>
              <w:bottom w:val="single" w:sz="4" w:space="0" w:color="auto"/>
              <w:right w:val="single" w:sz="4" w:space="0" w:color="auto"/>
            </w:tcBorders>
          </w:tcPr>
          <w:p w14:paraId="4500FAFB"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приказ о зачислении</w:t>
            </w:r>
          </w:p>
        </w:tc>
        <w:tc>
          <w:tcPr>
            <w:tcW w:w="629" w:type="pct"/>
            <w:tcBorders>
              <w:top w:val="single" w:sz="4" w:space="0" w:color="auto"/>
              <w:left w:val="single" w:sz="4" w:space="0" w:color="auto"/>
              <w:bottom w:val="single" w:sz="4" w:space="0" w:color="auto"/>
              <w:right w:val="single" w:sz="4" w:space="0" w:color="auto"/>
            </w:tcBorders>
          </w:tcPr>
          <w:p w14:paraId="51A93D8F" w14:textId="77777777" w:rsidR="00C5377B" w:rsidRPr="00C5377B" w:rsidRDefault="00C5377B" w:rsidP="00C5377B">
            <w:pPr>
              <w:rPr>
                <w:rFonts w:ascii="Arial" w:hAnsi="Arial" w:cs="Arial"/>
                <w:sz w:val="24"/>
                <w:szCs w:val="24"/>
              </w:rPr>
            </w:pPr>
            <w:r w:rsidRPr="00C5377B">
              <w:rPr>
                <w:rFonts w:ascii="Arial" w:hAnsi="Arial" w:cs="Arial"/>
                <w:sz w:val="24"/>
                <w:szCs w:val="24"/>
              </w:rPr>
              <w:t>2%</w:t>
            </w:r>
          </w:p>
        </w:tc>
        <w:tc>
          <w:tcPr>
            <w:tcW w:w="726" w:type="pct"/>
            <w:tcBorders>
              <w:top w:val="single" w:sz="4" w:space="0" w:color="auto"/>
              <w:left w:val="single" w:sz="4" w:space="0" w:color="auto"/>
              <w:bottom w:val="single" w:sz="4" w:space="0" w:color="auto"/>
              <w:right w:val="single" w:sz="4" w:space="0" w:color="auto"/>
            </w:tcBorders>
          </w:tcPr>
          <w:p w14:paraId="64AB70A3" w14:textId="77777777" w:rsidR="00C5377B" w:rsidRPr="00C5377B" w:rsidRDefault="00C5377B" w:rsidP="00C5377B">
            <w:pPr>
              <w:rPr>
                <w:rFonts w:ascii="Arial" w:hAnsi="Arial" w:cs="Arial"/>
                <w:sz w:val="24"/>
                <w:szCs w:val="24"/>
              </w:rPr>
            </w:pPr>
            <w:r w:rsidRPr="00C5377B">
              <w:rPr>
                <w:rFonts w:ascii="Arial" w:hAnsi="Arial" w:cs="Arial"/>
                <w:sz w:val="24"/>
                <w:szCs w:val="24"/>
              </w:rPr>
              <w:t>документ, подтверждающий зачисление</w:t>
            </w:r>
          </w:p>
        </w:tc>
      </w:tr>
      <w:tr w:rsidR="00C5377B" w:rsidRPr="00C5377B" w14:paraId="59673233" w14:textId="77777777" w:rsidTr="00C5377B">
        <w:tc>
          <w:tcPr>
            <w:tcW w:w="168" w:type="pct"/>
            <w:vMerge w:val="restart"/>
            <w:tcBorders>
              <w:top w:val="single" w:sz="4" w:space="0" w:color="auto"/>
              <w:left w:val="single" w:sz="4" w:space="0" w:color="auto"/>
              <w:right w:val="single" w:sz="4" w:space="0" w:color="auto"/>
            </w:tcBorders>
          </w:tcPr>
          <w:p w14:paraId="2EDE69B2" w14:textId="77777777" w:rsidR="00C5377B" w:rsidRPr="00C5377B" w:rsidRDefault="00C5377B" w:rsidP="00C5377B">
            <w:pPr>
              <w:rPr>
                <w:rFonts w:ascii="Arial" w:hAnsi="Arial" w:cs="Arial"/>
                <w:sz w:val="24"/>
                <w:szCs w:val="24"/>
              </w:rPr>
            </w:pPr>
            <w:r w:rsidRPr="00C5377B">
              <w:rPr>
                <w:rFonts w:ascii="Arial" w:hAnsi="Arial" w:cs="Arial"/>
                <w:sz w:val="24"/>
                <w:szCs w:val="24"/>
              </w:rPr>
              <w:t>2</w:t>
            </w:r>
          </w:p>
        </w:tc>
        <w:tc>
          <w:tcPr>
            <w:tcW w:w="871" w:type="pct"/>
            <w:vMerge w:val="restart"/>
            <w:tcBorders>
              <w:top w:val="single" w:sz="4" w:space="0" w:color="auto"/>
              <w:left w:val="single" w:sz="4" w:space="0" w:color="auto"/>
              <w:right w:val="single" w:sz="4" w:space="0" w:color="auto"/>
            </w:tcBorders>
          </w:tcPr>
          <w:p w14:paraId="25899F24" w14:textId="77777777" w:rsidR="00C5377B" w:rsidRPr="00C5377B" w:rsidRDefault="00C5377B" w:rsidP="00C5377B">
            <w:pPr>
              <w:rPr>
                <w:rFonts w:ascii="Arial" w:hAnsi="Arial" w:cs="Arial"/>
                <w:sz w:val="24"/>
                <w:szCs w:val="24"/>
              </w:rPr>
            </w:pPr>
            <w:r w:rsidRPr="00C5377B">
              <w:rPr>
                <w:rFonts w:ascii="Arial" w:hAnsi="Arial" w:cs="Arial"/>
                <w:sz w:val="24"/>
                <w:szCs w:val="24"/>
              </w:rPr>
              <w:t>Заместитель руководителя по спортивной работе, спортивно-массовой работе</w:t>
            </w:r>
          </w:p>
        </w:tc>
        <w:tc>
          <w:tcPr>
            <w:tcW w:w="3960" w:type="pct"/>
            <w:gridSpan w:val="5"/>
            <w:tcBorders>
              <w:top w:val="single" w:sz="4" w:space="0" w:color="auto"/>
              <w:left w:val="single" w:sz="4" w:space="0" w:color="auto"/>
              <w:bottom w:val="single" w:sz="4" w:space="0" w:color="auto"/>
              <w:right w:val="single" w:sz="4" w:space="0" w:color="auto"/>
            </w:tcBorders>
          </w:tcPr>
          <w:p w14:paraId="2BAAFAE0" w14:textId="77777777" w:rsidR="00C5377B" w:rsidRPr="00C5377B" w:rsidRDefault="00C5377B" w:rsidP="00C5377B">
            <w:pPr>
              <w:rPr>
                <w:rFonts w:ascii="Arial" w:hAnsi="Arial" w:cs="Arial"/>
                <w:sz w:val="24"/>
                <w:szCs w:val="24"/>
              </w:rPr>
            </w:pPr>
            <w:r w:rsidRPr="00C5377B">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5377B" w:rsidRPr="00C5377B" w14:paraId="376B777A" w14:textId="77777777" w:rsidTr="00C5377B">
        <w:tc>
          <w:tcPr>
            <w:tcW w:w="168" w:type="pct"/>
            <w:vMerge/>
            <w:tcBorders>
              <w:top w:val="single" w:sz="4" w:space="0" w:color="auto"/>
              <w:left w:val="single" w:sz="4" w:space="0" w:color="auto"/>
              <w:right w:val="single" w:sz="4" w:space="0" w:color="auto"/>
            </w:tcBorders>
          </w:tcPr>
          <w:p w14:paraId="66FDABA9"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2CAF6A22"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608757DE" w14:textId="77777777" w:rsidR="00C5377B" w:rsidRPr="00C5377B" w:rsidRDefault="00C5377B" w:rsidP="00C5377B">
            <w:pPr>
              <w:rPr>
                <w:rFonts w:ascii="Arial" w:hAnsi="Arial" w:cs="Arial"/>
                <w:sz w:val="24"/>
                <w:szCs w:val="24"/>
              </w:rPr>
            </w:pPr>
            <w:r w:rsidRPr="00C5377B">
              <w:rPr>
                <w:rFonts w:ascii="Arial" w:hAnsi="Arial" w:cs="Arial"/>
                <w:sz w:val="24"/>
                <w:szCs w:val="24"/>
              </w:rPr>
              <w:t>ответственное отношение к своим обязанностям</w:t>
            </w:r>
          </w:p>
        </w:tc>
        <w:tc>
          <w:tcPr>
            <w:tcW w:w="845" w:type="pct"/>
            <w:tcBorders>
              <w:top w:val="single" w:sz="4" w:space="0" w:color="auto"/>
              <w:left w:val="single" w:sz="4" w:space="0" w:color="auto"/>
              <w:bottom w:val="single" w:sz="4" w:space="0" w:color="auto"/>
              <w:right w:val="single" w:sz="4" w:space="0" w:color="auto"/>
            </w:tcBorders>
          </w:tcPr>
          <w:p w14:paraId="4342BE5C" w14:textId="77777777" w:rsidR="00C5377B" w:rsidRPr="00C5377B" w:rsidRDefault="00C5377B" w:rsidP="00C5377B">
            <w:pPr>
              <w:rPr>
                <w:rFonts w:ascii="Arial" w:hAnsi="Arial" w:cs="Arial"/>
                <w:sz w:val="24"/>
                <w:szCs w:val="24"/>
              </w:rPr>
            </w:pPr>
            <w:r w:rsidRPr="00C5377B">
              <w:rPr>
                <w:rFonts w:ascii="Arial" w:hAnsi="Arial" w:cs="Arial"/>
                <w:sz w:val="24"/>
                <w:szCs w:val="24"/>
              </w:rPr>
              <w:t>отсутствие обоснованных зафиксированных замечаний к заместителю руководителя со стороны контролирующих органов, учредителя, граждан, руководителя</w:t>
            </w:r>
          </w:p>
        </w:tc>
        <w:tc>
          <w:tcPr>
            <w:tcW w:w="827" w:type="pct"/>
            <w:tcBorders>
              <w:top w:val="single" w:sz="4" w:space="0" w:color="auto"/>
              <w:left w:val="single" w:sz="4" w:space="0" w:color="auto"/>
              <w:bottom w:val="single" w:sz="4" w:space="0" w:color="auto"/>
              <w:right w:val="single" w:sz="4" w:space="0" w:color="auto"/>
            </w:tcBorders>
          </w:tcPr>
          <w:p w14:paraId="728D99AC" w14:textId="77777777" w:rsidR="00C5377B" w:rsidRPr="00C5377B" w:rsidRDefault="00C5377B" w:rsidP="00C5377B">
            <w:pPr>
              <w:rPr>
                <w:rFonts w:ascii="Arial" w:hAnsi="Arial" w:cs="Arial"/>
                <w:sz w:val="24"/>
                <w:szCs w:val="24"/>
              </w:rPr>
            </w:pPr>
            <w:r w:rsidRPr="00C5377B">
              <w:rPr>
                <w:rFonts w:ascii="Arial" w:hAnsi="Arial" w:cs="Arial"/>
                <w:sz w:val="24"/>
                <w:szCs w:val="24"/>
              </w:rPr>
              <w:t>отсутствие случаев</w:t>
            </w:r>
          </w:p>
        </w:tc>
        <w:tc>
          <w:tcPr>
            <w:tcW w:w="629" w:type="pct"/>
            <w:tcBorders>
              <w:top w:val="single" w:sz="4" w:space="0" w:color="auto"/>
              <w:left w:val="single" w:sz="4" w:space="0" w:color="auto"/>
              <w:bottom w:val="single" w:sz="4" w:space="0" w:color="auto"/>
              <w:right w:val="single" w:sz="4" w:space="0" w:color="auto"/>
            </w:tcBorders>
          </w:tcPr>
          <w:p w14:paraId="3D4D5BE9"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tcBorders>
              <w:top w:val="single" w:sz="4" w:space="0" w:color="auto"/>
              <w:left w:val="single" w:sz="4" w:space="0" w:color="auto"/>
              <w:bottom w:val="single" w:sz="4" w:space="0" w:color="auto"/>
              <w:right w:val="single" w:sz="4" w:space="0" w:color="auto"/>
            </w:tcBorders>
          </w:tcPr>
          <w:p w14:paraId="5BCBE05F" w14:textId="77777777" w:rsidR="00C5377B" w:rsidRPr="00C5377B" w:rsidRDefault="00C5377B" w:rsidP="00C5377B">
            <w:pPr>
              <w:rPr>
                <w:rFonts w:ascii="Arial" w:hAnsi="Arial" w:cs="Arial"/>
                <w:sz w:val="24"/>
                <w:szCs w:val="24"/>
              </w:rPr>
            </w:pPr>
            <w:r w:rsidRPr="00C5377B">
              <w:rPr>
                <w:rFonts w:ascii="Arial" w:hAnsi="Arial" w:cs="Arial"/>
                <w:sz w:val="24"/>
                <w:szCs w:val="24"/>
              </w:rPr>
              <w:t>журнал учета</w:t>
            </w:r>
          </w:p>
        </w:tc>
      </w:tr>
      <w:tr w:rsidR="00C5377B" w:rsidRPr="00C5377B" w14:paraId="628745D9" w14:textId="77777777" w:rsidTr="00C5377B">
        <w:tc>
          <w:tcPr>
            <w:tcW w:w="168" w:type="pct"/>
            <w:vMerge/>
            <w:tcBorders>
              <w:top w:val="single" w:sz="4" w:space="0" w:color="auto"/>
              <w:left w:val="single" w:sz="4" w:space="0" w:color="auto"/>
              <w:right w:val="single" w:sz="4" w:space="0" w:color="auto"/>
            </w:tcBorders>
          </w:tcPr>
          <w:p w14:paraId="30D34A6E"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34DB1FE6"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55638E66" w14:textId="77777777" w:rsidR="00C5377B" w:rsidRPr="00C5377B" w:rsidRDefault="00C5377B" w:rsidP="00C5377B">
            <w:pPr>
              <w:rPr>
                <w:rFonts w:ascii="Arial" w:hAnsi="Arial" w:cs="Arial"/>
                <w:sz w:val="24"/>
                <w:szCs w:val="24"/>
              </w:rPr>
            </w:pPr>
            <w:r w:rsidRPr="00C5377B">
              <w:rPr>
                <w:rFonts w:ascii="Arial" w:hAnsi="Arial" w:cs="Arial"/>
                <w:sz w:val="24"/>
                <w:szCs w:val="24"/>
              </w:rPr>
              <w:t>участие в подготовке или проведении мероприятий:</w:t>
            </w:r>
          </w:p>
          <w:p w14:paraId="675AC2B5" w14:textId="77777777" w:rsidR="00C5377B" w:rsidRPr="00C5377B" w:rsidRDefault="00C5377B" w:rsidP="00C5377B">
            <w:pPr>
              <w:rPr>
                <w:rFonts w:ascii="Arial" w:hAnsi="Arial" w:cs="Arial"/>
                <w:sz w:val="24"/>
                <w:szCs w:val="24"/>
              </w:rPr>
            </w:pPr>
            <w:r w:rsidRPr="00C5377B">
              <w:rPr>
                <w:rFonts w:ascii="Arial" w:hAnsi="Arial" w:cs="Arial"/>
                <w:sz w:val="24"/>
                <w:szCs w:val="24"/>
              </w:rPr>
              <w:t>- внутриклубных;</w:t>
            </w:r>
          </w:p>
          <w:p w14:paraId="1FEC89ED" w14:textId="77777777" w:rsidR="00C5377B" w:rsidRPr="00C5377B" w:rsidRDefault="00C5377B" w:rsidP="00C5377B">
            <w:pPr>
              <w:rPr>
                <w:rFonts w:ascii="Arial" w:hAnsi="Arial" w:cs="Arial"/>
                <w:sz w:val="24"/>
                <w:szCs w:val="24"/>
              </w:rPr>
            </w:pPr>
            <w:r w:rsidRPr="00C5377B">
              <w:rPr>
                <w:rFonts w:ascii="Arial" w:hAnsi="Arial" w:cs="Arial"/>
                <w:sz w:val="24"/>
                <w:szCs w:val="24"/>
              </w:rPr>
              <w:t>- муниципальных;</w:t>
            </w:r>
          </w:p>
          <w:p w14:paraId="5073F95A" w14:textId="77777777" w:rsidR="00C5377B" w:rsidRPr="00C5377B" w:rsidRDefault="00C5377B" w:rsidP="00C5377B">
            <w:pPr>
              <w:rPr>
                <w:rFonts w:ascii="Arial" w:hAnsi="Arial" w:cs="Arial"/>
                <w:sz w:val="24"/>
                <w:szCs w:val="24"/>
              </w:rPr>
            </w:pPr>
            <w:r w:rsidRPr="00C5377B">
              <w:rPr>
                <w:rFonts w:ascii="Arial" w:hAnsi="Arial" w:cs="Arial"/>
                <w:sz w:val="24"/>
                <w:szCs w:val="24"/>
              </w:rPr>
              <w:t>- краевых;</w:t>
            </w:r>
          </w:p>
          <w:p w14:paraId="0C31CAA4"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 всероссийских</w:t>
            </w:r>
          </w:p>
        </w:tc>
        <w:tc>
          <w:tcPr>
            <w:tcW w:w="845" w:type="pct"/>
            <w:tcBorders>
              <w:top w:val="single" w:sz="4" w:space="0" w:color="auto"/>
              <w:left w:val="single" w:sz="4" w:space="0" w:color="auto"/>
              <w:bottom w:val="single" w:sz="4" w:space="0" w:color="auto"/>
              <w:right w:val="single" w:sz="4" w:space="0" w:color="auto"/>
            </w:tcBorders>
          </w:tcPr>
          <w:p w14:paraId="6D3799FE"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факт участия или проведения за одно мероприятие</w:t>
            </w:r>
          </w:p>
        </w:tc>
        <w:tc>
          <w:tcPr>
            <w:tcW w:w="827" w:type="pct"/>
            <w:tcBorders>
              <w:top w:val="single" w:sz="4" w:space="0" w:color="auto"/>
              <w:left w:val="single" w:sz="4" w:space="0" w:color="auto"/>
              <w:bottom w:val="single" w:sz="4" w:space="0" w:color="auto"/>
              <w:right w:val="single" w:sz="4" w:space="0" w:color="auto"/>
            </w:tcBorders>
          </w:tcPr>
          <w:p w14:paraId="091B89C2" w14:textId="77777777" w:rsidR="00C5377B" w:rsidRPr="00C5377B" w:rsidRDefault="00C5377B" w:rsidP="00C5377B">
            <w:pPr>
              <w:rPr>
                <w:rFonts w:ascii="Arial" w:hAnsi="Arial" w:cs="Arial"/>
                <w:sz w:val="24"/>
                <w:szCs w:val="24"/>
              </w:rPr>
            </w:pPr>
            <w:r w:rsidRPr="00C5377B">
              <w:rPr>
                <w:rFonts w:ascii="Arial" w:hAnsi="Arial" w:cs="Arial"/>
                <w:sz w:val="24"/>
                <w:szCs w:val="24"/>
              </w:rPr>
              <w:t>утвержденные положения о проведении</w:t>
            </w:r>
          </w:p>
        </w:tc>
        <w:tc>
          <w:tcPr>
            <w:tcW w:w="629" w:type="pct"/>
            <w:tcBorders>
              <w:top w:val="single" w:sz="4" w:space="0" w:color="auto"/>
              <w:left w:val="single" w:sz="4" w:space="0" w:color="auto"/>
              <w:bottom w:val="single" w:sz="4" w:space="0" w:color="auto"/>
              <w:right w:val="single" w:sz="4" w:space="0" w:color="auto"/>
            </w:tcBorders>
          </w:tcPr>
          <w:p w14:paraId="00807AEC" w14:textId="77777777" w:rsidR="00C5377B" w:rsidRPr="00C5377B" w:rsidRDefault="00C5377B" w:rsidP="00C5377B">
            <w:pPr>
              <w:rPr>
                <w:rFonts w:ascii="Arial" w:hAnsi="Arial" w:cs="Arial"/>
                <w:sz w:val="24"/>
                <w:szCs w:val="24"/>
              </w:rPr>
            </w:pPr>
            <w:r w:rsidRPr="00C5377B">
              <w:rPr>
                <w:rFonts w:ascii="Arial" w:hAnsi="Arial" w:cs="Arial"/>
                <w:sz w:val="24"/>
                <w:szCs w:val="24"/>
              </w:rPr>
              <w:t>3%</w:t>
            </w:r>
          </w:p>
        </w:tc>
        <w:tc>
          <w:tcPr>
            <w:tcW w:w="726" w:type="pct"/>
            <w:tcBorders>
              <w:top w:val="single" w:sz="4" w:space="0" w:color="auto"/>
              <w:left w:val="single" w:sz="4" w:space="0" w:color="auto"/>
              <w:bottom w:val="single" w:sz="4" w:space="0" w:color="auto"/>
              <w:right w:val="single" w:sz="4" w:space="0" w:color="auto"/>
            </w:tcBorders>
          </w:tcPr>
          <w:p w14:paraId="5BF85FFD" w14:textId="77777777" w:rsidR="00C5377B" w:rsidRPr="00C5377B" w:rsidRDefault="00C5377B" w:rsidP="00C5377B">
            <w:pPr>
              <w:rPr>
                <w:rFonts w:ascii="Arial" w:hAnsi="Arial" w:cs="Arial"/>
                <w:sz w:val="24"/>
                <w:szCs w:val="24"/>
              </w:rPr>
            </w:pPr>
            <w:r w:rsidRPr="00C5377B">
              <w:rPr>
                <w:rFonts w:ascii="Arial" w:hAnsi="Arial" w:cs="Arial"/>
                <w:sz w:val="24"/>
                <w:szCs w:val="24"/>
              </w:rPr>
              <w:t>приказ руководителя, протоколы соревнований, выписка</w:t>
            </w:r>
          </w:p>
        </w:tc>
      </w:tr>
      <w:tr w:rsidR="00C5377B" w:rsidRPr="00C5377B" w14:paraId="6F723086" w14:textId="77777777" w:rsidTr="00C5377B">
        <w:tc>
          <w:tcPr>
            <w:tcW w:w="168" w:type="pct"/>
            <w:vMerge/>
            <w:tcBorders>
              <w:top w:val="single" w:sz="4" w:space="0" w:color="auto"/>
              <w:left w:val="single" w:sz="4" w:space="0" w:color="auto"/>
              <w:right w:val="single" w:sz="4" w:space="0" w:color="auto"/>
            </w:tcBorders>
          </w:tcPr>
          <w:p w14:paraId="7A8F926F"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70F1AF25"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02D92458" w14:textId="77777777" w:rsidR="00C5377B" w:rsidRPr="00C5377B" w:rsidRDefault="00C5377B" w:rsidP="00C5377B">
            <w:pPr>
              <w:rPr>
                <w:rFonts w:ascii="Arial" w:hAnsi="Arial" w:cs="Arial"/>
                <w:sz w:val="24"/>
                <w:szCs w:val="24"/>
              </w:rPr>
            </w:pPr>
            <w:r w:rsidRPr="00C5377B">
              <w:rPr>
                <w:rFonts w:ascii="Arial" w:hAnsi="Arial" w:cs="Arial"/>
                <w:sz w:val="24"/>
                <w:szCs w:val="24"/>
              </w:rPr>
              <w:t>выполнение муниципальных программ, календарного плана мероприятий</w:t>
            </w:r>
          </w:p>
        </w:tc>
        <w:tc>
          <w:tcPr>
            <w:tcW w:w="845" w:type="pct"/>
            <w:vMerge w:val="restart"/>
            <w:tcBorders>
              <w:top w:val="single" w:sz="4" w:space="0" w:color="auto"/>
              <w:left w:val="single" w:sz="4" w:space="0" w:color="auto"/>
              <w:bottom w:val="single" w:sz="4" w:space="0" w:color="auto"/>
              <w:right w:val="single" w:sz="4" w:space="0" w:color="auto"/>
            </w:tcBorders>
          </w:tcPr>
          <w:p w14:paraId="5F53E7DC" w14:textId="77777777" w:rsidR="00C5377B" w:rsidRPr="00C5377B" w:rsidRDefault="00C5377B" w:rsidP="00C5377B">
            <w:pPr>
              <w:rPr>
                <w:rFonts w:ascii="Arial" w:hAnsi="Arial" w:cs="Arial"/>
                <w:sz w:val="24"/>
                <w:szCs w:val="24"/>
              </w:rPr>
            </w:pPr>
            <w:r w:rsidRPr="00C5377B">
              <w:rPr>
                <w:rFonts w:ascii="Arial" w:hAnsi="Arial" w:cs="Arial"/>
                <w:sz w:val="24"/>
                <w:szCs w:val="24"/>
              </w:rPr>
              <w:t>исполнение утвержденной сметы расходов</w:t>
            </w:r>
          </w:p>
        </w:tc>
        <w:tc>
          <w:tcPr>
            <w:tcW w:w="827" w:type="pct"/>
            <w:tcBorders>
              <w:top w:val="single" w:sz="4" w:space="0" w:color="auto"/>
              <w:left w:val="single" w:sz="4" w:space="0" w:color="auto"/>
              <w:bottom w:val="single" w:sz="4" w:space="0" w:color="auto"/>
              <w:right w:val="single" w:sz="4" w:space="0" w:color="auto"/>
            </w:tcBorders>
          </w:tcPr>
          <w:p w14:paraId="30F2BCFD" w14:textId="77777777" w:rsidR="00C5377B" w:rsidRPr="00C5377B" w:rsidRDefault="00C5377B" w:rsidP="00C5377B">
            <w:pPr>
              <w:rPr>
                <w:rFonts w:ascii="Arial" w:hAnsi="Arial" w:cs="Arial"/>
                <w:sz w:val="24"/>
                <w:szCs w:val="24"/>
              </w:rPr>
            </w:pPr>
            <w:r w:rsidRPr="00C5377B">
              <w:rPr>
                <w:rFonts w:ascii="Arial" w:hAnsi="Arial" w:cs="Arial"/>
                <w:sz w:val="24"/>
                <w:szCs w:val="24"/>
              </w:rPr>
              <w:t>более 90%</w:t>
            </w:r>
          </w:p>
        </w:tc>
        <w:tc>
          <w:tcPr>
            <w:tcW w:w="629" w:type="pct"/>
            <w:tcBorders>
              <w:top w:val="single" w:sz="4" w:space="0" w:color="auto"/>
              <w:left w:val="single" w:sz="4" w:space="0" w:color="auto"/>
              <w:bottom w:val="single" w:sz="4" w:space="0" w:color="auto"/>
              <w:right w:val="single" w:sz="4" w:space="0" w:color="auto"/>
            </w:tcBorders>
          </w:tcPr>
          <w:p w14:paraId="6B490D20" w14:textId="77777777" w:rsidR="00C5377B" w:rsidRPr="00C5377B" w:rsidRDefault="00C5377B" w:rsidP="00C5377B">
            <w:pPr>
              <w:rPr>
                <w:rFonts w:ascii="Arial" w:hAnsi="Arial" w:cs="Arial"/>
                <w:sz w:val="24"/>
                <w:szCs w:val="24"/>
              </w:rPr>
            </w:pPr>
            <w:r w:rsidRPr="00C5377B">
              <w:rPr>
                <w:rFonts w:ascii="Arial" w:hAnsi="Arial" w:cs="Arial"/>
                <w:sz w:val="24"/>
                <w:szCs w:val="24"/>
              </w:rPr>
              <w:t>20%</w:t>
            </w:r>
          </w:p>
        </w:tc>
        <w:tc>
          <w:tcPr>
            <w:tcW w:w="726" w:type="pct"/>
            <w:vMerge w:val="restart"/>
            <w:tcBorders>
              <w:top w:val="single" w:sz="4" w:space="0" w:color="auto"/>
              <w:left w:val="single" w:sz="4" w:space="0" w:color="auto"/>
              <w:bottom w:val="single" w:sz="4" w:space="0" w:color="auto"/>
              <w:right w:val="single" w:sz="4" w:space="0" w:color="auto"/>
            </w:tcBorders>
          </w:tcPr>
          <w:p w14:paraId="6C896EF2" w14:textId="77777777" w:rsidR="00C5377B" w:rsidRPr="00C5377B" w:rsidRDefault="00C5377B" w:rsidP="00C5377B">
            <w:pPr>
              <w:rPr>
                <w:rFonts w:ascii="Arial" w:hAnsi="Arial" w:cs="Arial"/>
                <w:sz w:val="24"/>
                <w:szCs w:val="24"/>
              </w:rPr>
            </w:pPr>
            <w:r w:rsidRPr="00C5377B">
              <w:rPr>
                <w:rFonts w:ascii="Arial" w:hAnsi="Arial" w:cs="Arial"/>
                <w:sz w:val="24"/>
                <w:szCs w:val="24"/>
              </w:rPr>
              <w:t>отчет о выполнении муниципальных программ, календарного плана мероприятий</w:t>
            </w:r>
          </w:p>
        </w:tc>
      </w:tr>
      <w:tr w:rsidR="00C5377B" w:rsidRPr="00C5377B" w14:paraId="614BD6FC" w14:textId="77777777" w:rsidTr="00C5377B">
        <w:tc>
          <w:tcPr>
            <w:tcW w:w="168" w:type="pct"/>
            <w:vMerge/>
            <w:tcBorders>
              <w:top w:val="single" w:sz="4" w:space="0" w:color="auto"/>
              <w:left w:val="single" w:sz="4" w:space="0" w:color="auto"/>
              <w:right w:val="single" w:sz="4" w:space="0" w:color="auto"/>
            </w:tcBorders>
          </w:tcPr>
          <w:p w14:paraId="0ABC7334"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7A9C425E"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57AAFDFE"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55DEDE33"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61FF3E11" w14:textId="77777777" w:rsidR="00C5377B" w:rsidRPr="00C5377B" w:rsidRDefault="00C5377B" w:rsidP="00C5377B">
            <w:pPr>
              <w:rPr>
                <w:rFonts w:ascii="Arial" w:hAnsi="Arial" w:cs="Arial"/>
                <w:sz w:val="24"/>
                <w:szCs w:val="24"/>
              </w:rPr>
            </w:pPr>
            <w:r w:rsidRPr="00C5377B">
              <w:rPr>
                <w:rFonts w:ascii="Arial" w:hAnsi="Arial" w:cs="Arial"/>
                <w:sz w:val="24"/>
                <w:szCs w:val="24"/>
              </w:rPr>
              <w:t>не менее 70% и не более 90%</w:t>
            </w:r>
          </w:p>
        </w:tc>
        <w:tc>
          <w:tcPr>
            <w:tcW w:w="629" w:type="pct"/>
            <w:tcBorders>
              <w:top w:val="single" w:sz="4" w:space="0" w:color="auto"/>
              <w:left w:val="single" w:sz="4" w:space="0" w:color="auto"/>
              <w:bottom w:val="single" w:sz="4" w:space="0" w:color="auto"/>
              <w:right w:val="single" w:sz="4" w:space="0" w:color="auto"/>
            </w:tcBorders>
          </w:tcPr>
          <w:p w14:paraId="17FCEF77"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tcBorders>
              <w:top w:val="single" w:sz="4" w:space="0" w:color="auto"/>
              <w:left w:val="single" w:sz="4" w:space="0" w:color="auto"/>
              <w:bottom w:val="single" w:sz="4" w:space="0" w:color="auto"/>
              <w:right w:val="single" w:sz="4" w:space="0" w:color="auto"/>
            </w:tcBorders>
          </w:tcPr>
          <w:p w14:paraId="5D7B612D" w14:textId="77777777" w:rsidR="00C5377B" w:rsidRPr="00C5377B" w:rsidRDefault="00C5377B" w:rsidP="00C5377B">
            <w:pPr>
              <w:rPr>
                <w:rFonts w:ascii="Arial" w:hAnsi="Arial" w:cs="Arial"/>
                <w:sz w:val="24"/>
                <w:szCs w:val="24"/>
              </w:rPr>
            </w:pPr>
          </w:p>
        </w:tc>
      </w:tr>
      <w:tr w:rsidR="00C5377B" w:rsidRPr="00C5377B" w14:paraId="2D8EC202" w14:textId="77777777" w:rsidTr="00C5377B">
        <w:tc>
          <w:tcPr>
            <w:tcW w:w="168" w:type="pct"/>
            <w:vMerge/>
            <w:tcBorders>
              <w:top w:val="single" w:sz="4" w:space="0" w:color="auto"/>
              <w:left w:val="single" w:sz="4" w:space="0" w:color="auto"/>
              <w:right w:val="single" w:sz="4" w:space="0" w:color="auto"/>
            </w:tcBorders>
          </w:tcPr>
          <w:p w14:paraId="35836102"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0C2D4CF1"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40ED6A68" w14:textId="77777777" w:rsidR="00C5377B" w:rsidRPr="00C5377B" w:rsidRDefault="00C5377B" w:rsidP="00C5377B">
            <w:pPr>
              <w:rPr>
                <w:rFonts w:ascii="Arial" w:hAnsi="Arial" w:cs="Arial"/>
                <w:sz w:val="24"/>
                <w:szCs w:val="24"/>
              </w:rPr>
            </w:pPr>
            <w:r w:rsidRPr="00C5377B">
              <w:rPr>
                <w:rFonts w:ascii="Arial" w:hAnsi="Arial" w:cs="Arial"/>
                <w:sz w:val="24"/>
                <w:szCs w:val="24"/>
              </w:rPr>
              <w:t>реализация программ деятельности (развития) учреждения</w:t>
            </w:r>
          </w:p>
        </w:tc>
        <w:tc>
          <w:tcPr>
            <w:tcW w:w="845" w:type="pct"/>
            <w:vMerge w:val="restart"/>
            <w:tcBorders>
              <w:top w:val="single" w:sz="4" w:space="0" w:color="auto"/>
              <w:left w:val="single" w:sz="4" w:space="0" w:color="auto"/>
              <w:bottom w:val="single" w:sz="4" w:space="0" w:color="auto"/>
              <w:right w:val="single" w:sz="4" w:space="0" w:color="auto"/>
            </w:tcBorders>
          </w:tcPr>
          <w:p w14:paraId="6F17DBBD" w14:textId="77777777" w:rsidR="00C5377B" w:rsidRPr="00C5377B" w:rsidRDefault="00C5377B" w:rsidP="00C5377B">
            <w:pPr>
              <w:rPr>
                <w:rFonts w:ascii="Arial" w:hAnsi="Arial" w:cs="Arial"/>
                <w:sz w:val="24"/>
                <w:szCs w:val="24"/>
              </w:rPr>
            </w:pPr>
            <w:r w:rsidRPr="00C5377B">
              <w:rPr>
                <w:rFonts w:ascii="Arial" w:hAnsi="Arial" w:cs="Arial"/>
                <w:sz w:val="24"/>
                <w:szCs w:val="24"/>
              </w:rPr>
              <w:t>выполнение программы деятельности (развития) учреждения</w:t>
            </w:r>
          </w:p>
        </w:tc>
        <w:tc>
          <w:tcPr>
            <w:tcW w:w="827" w:type="pct"/>
            <w:tcBorders>
              <w:top w:val="single" w:sz="4" w:space="0" w:color="auto"/>
              <w:left w:val="single" w:sz="4" w:space="0" w:color="auto"/>
              <w:bottom w:val="single" w:sz="4" w:space="0" w:color="auto"/>
              <w:right w:val="single" w:sz="4" w:space="0" w:color="auto"/>
            </w:tcBorders>
          </w:tcPr>
          <w:p w14:paraId="0155D833" w14:textId="77777777" w:rsidR="00C5377B" w:rsidRPr="00C5377B" w:rsidRDefault="00C5377B" w:rsidP="00C5377B">
            <w:pPr>
              <w:rPr>
                <w:rFonts w:ascii="Arial" w:hAnsi="Arial" w:cs="Arial"/>
                <w:sz w:val="24"/>
                <w:szCs w:val="24"/>
              </w:rPr>
            </w:pPr>
            <w:r w:rsidRPr="00C5377B">
              <w:rPr>
                <w:rFonts w:ascii="Arial" w:hAnsi="Arial" w:cs="Arial"/>
                <w:sz w:val="24"/>
                <w:szCs w:val="24"/>
              </w:rPr>
              <w:t>более 90%</w:t>
            </w:r>
          </w:p>
        </w:tc>
        <w:tc>
          <w:tcPr>
            <w:tcW w:w="629" w:type="pct"/>
            <w:tcBorders>
              <w:top w:val="single" w:sz="4" w:space="0" w:color="auto"/>
              <w:left w:val="single" w:sz="4" w:space="0" w:color="auto"/>
              <w:bottom w:val="single" w:sz="4" w:space="0" w:color="auto"/>
              <w:right w:val="single" w:sz="4" w:space="0" w:color="auto"/>
            </w:tcBorders>
          </w:tcPr>
          <w:p w14:paraId="5553DDCA"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val="restart"/>
            <w:tcBorders>
              <w:top w:val="single" w:sz="4" w:space="0" w:color="auto"/>
              <w:left w:val="single" w:sz="4" w:space="0" w:color="auto"/>
              <w:bottom w:val="single" w:sz="4" w:space="0" w:color="auto"/>
              <w:right w:val="single" w:sz="4" w:space="0" w:color="auto"/>
            </w:tcBorders>
          </w:tcPr>
          <w:p w14:paraId="0D70703E" w14:textId="77777777" w:rsidR="00C5377B" w:rsidRPr="00C5377B" w:rsidRDefault="00C5377B" w:rsidP="00C5377B">
            <w:pPr>
              <w:rPr>
                <w:rFonts w:ascii="Arial" w:hAnsi="Arial" w:cs="Arial"/>
                <w:sz w:val="24"/>
                <w:szCs w:val="24"/>
              </w:rPr>
            </w:pPr>
            <w:r w:rsidRPr="00C5377B">
              <w:rPr>
                <w:rFonts w:ascii="Arial" w:hAnsi="Arial" w:cs="Arial"/>
                <w:sz w:val="24"/>
                <w:szCs w:val="24"/>
              </w:rPr>
              <w:t>информационный отчет</w:t>
            </w:r>
          </w:p>
        </w:tc>
      </w:tr>
      <w:tr w:rsidR="00C5377B" w:rsidRPr="00C5377B" w14:paraId="5E79DE71" w14:textId="77777777" w:rsidTr="00C5377B">
        <w:tc>
          <w:tcPr>
            <w:tcW w:w="168" w:type="pct"/>
            <w:vMerge/>
            <w:tcBorders>
              <w:top w:val="single" w:sz="4" w:space="0" w:color="auto"/>
              <w:left w:val="single" w:sz="4" w:space="0" w:color="auto"/>
              <w:right w:val="single" w:sz="4" w:space="0" w:color="auto"/>
            </w:tcBorders>
          </w:tcPr>
          <w:p w14:paraId="58B58524"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46C19BAE"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0C7E47BE"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6392FC38"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18E2D307" w14:textId="77777777" w:rsidR="00C5377B" w:rsidRPr="00C5377B" w:rsidRDefault="00C5377B" w:rsidP="00C5377B">
            <w:pPr>
              <w:rPr>
                <w:rFonts w:ascii="Arial" w:hAnsi="Arial" w:cs="Arial"/>
                <w:sz w:val="24"/>
                <w:szCs w:val="24"/>
              </w:rPr>
            </w:pPr>
            <w:r w:rsidRPr="00C5377B">
              <w:rPr>
                <w:rFonts w:ascii="Arial" w:hAnsi="Arial" w:cs="Arial"/>
                <w:sz w:val="24"/>
                <w:szCs w:val="24"/>
              </w:rPr>
              <w:t>не менее 80% и не более 90%</w:t>
            </w:r>
          </w:p>
        </w:tc>
        <w:tc>
          <w:tcPr>
            <w:tcW w:w="629" w:type="pct"/>
            <w:tcBorders>
              <w:top w:val="single" w:sz="4" w:space="0" w:color="auto"/>
              <w:left w:val="single" w:sz="4" w:space="0" w:color="auto"/>
              <w:bottom w:val="single" w:sz="4" w:space="0" w:color="auto"/>
              <w:right w:val="single" w:sz="4" w:space="0" w:color="auto"/>
            </w:tcBorders>
          </w:tcPr>
          <w:p w14:paraId="50C66F7C"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vMerge/>
            <w:tcBorders>
              <w:top w:val="single" w:sz="4" w:space="0" w:color="auto"/>
              <w:left w:val="single" w:sz="4" w:space="0" w:color="auto"/>
              <w:bottom w:val="single" w:sz="4" w:space="0" w:color="auto"/>
              <w:right w:val="single" w:sz="4" w:space="0" w:color="auto"/>
            </w:tcBorders>
          </w:tcPr>
          <w:p w14:paraId="67AFCDDF" w14:textId="77777777" w:rsidR="00C5377B" w:rsidRPr="00C5377B" w:rsidRDefault="00C5377B" w:rsidP="00C5377B">
            <w:pPr>
              <w:rPr>
                <w:rFonts w:ascii="Arial" w:hAnsi="Arial" w:cs="Arial"/>
                <w:sz w:val="24"/>
                <w:szCs w:val="24"/>
              </w:rPr>
            </w:pPr>
          </w:p>
        </w:tc>
      </w:tr>
      <w:tr w:rsidR="00C5377B" w:rsidRPr="00C5377B" w14:paraId="5D6F9494" w14:textId="77777777" w:rsidTr="00C5377B">
        <w:tc>
          <w:tcPr>
            <w:tcW w:w="168" w:type="pct"/>
            <w:vMerge/>
            <w:tcBorders>
              <w:top w:val="single" w:sz="4" w:space="0" w:color="auto"/>
              <w:left w:val="single" w:sz="4" w:space="0" w:color="auto"/>
              <w:right w:val="single" w:sz="4" w:space="0" w:color="auto"/>
            </w:tcBorders>
          </w:tcPr>
          <w:p w14:paraId="04578D9D"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2DE07D7A"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183A8910" w14:textId="77777777" w:rsidR="00C5377B" w:rsidRPr="00C5377B" w:rsidRDefault="00C5377B" w:rsidP="00C5377B">
            <w:pPr>
              <w:rPr>
                <w:rFonts w:ascii="Arial" w:hAnsi="Arial" w:cs="Arial"/>
                <w:sz w:val="24"/>
                <w:szCs w:val="24"/>
              </w:rPr>
            </w:pPr>
          </w:p>
        </w:tc>
        <w:tc>
          <w:tcPr>
            <w:tcW w:w="845" w:type="pct"/>
            <w:vMerge w:val="restart"/>
            <w:tcBorders>
              <w:top w:val="single" w:sz="4" w:space="0" w:color="auto"/>
              <w:left w:val="single" w:sz="4" w:space="0" w:color="auto"/>
              <w:bottom w:val="single" w:sz="4" w:space="0" w:color="auto"/>
              <w:right w:val="single" w:sz="4" w:space="0" w:color="auto"/>
            </w:tcBorders>
          </w:tcPr>
          <w:p w14:paraId="18A8F931" w14:textId="77777777" w:rsidR="00C5377B" w:rsidRPr="00C5377B" w:rsidRDefault="00C5377B" w:rsidP="00C5377B">
            <w:pPr>
              <w:rPr>
                <w:rFonts w:ascii="Arial" w:hAnsi="Arial" w:cs="Arial"/>
                <w:sz w:val="24"/>
                <w:szCs w:val="24"/>
              </w:rPr>
            </w:pPr>
            <w:r w:rsidRPr="00C5377B">
              <w:rPr>
                <w:rFonts w:ascii="Arial" w:hAnsi="Arial" w:cs="Arial"/>
                <w:sz w:val="24"/>
                <w:szCs w:val="24"/>
              </w:rPr>
              <w:t>соответствие учреждения требованиям надзорных органов</w:t>
            </w:r>
          </w:p>
        </w:tc>
        <w:tc>
          <w:tcPr>
            <w:tcW w:w="827" w:type="pct"/>
            <w:tcBorders>
              <w:top w:val="single" w:sz="4" w:space="0" w:color="auto"/>
              <w:left w:val="single" w:sz="4" w:space="0" w:color="auto"/>
              <w:bottom w:val="single" w:sz="4" w:space="0" w:color="auto"/>
              <w:right w:val="single" w:sz="4" w:space="0" w:color="auto"/>
            </w:tcBorders>
          </w:tcPr>
          <w:p w14:paraId="256C8021" w14:textId="77777777" w:rsidR="00C5377B" w:rsidRPr="00C5377B" w:rsidRDefault="00C5377B" w:rsidP="00C5377B">
            <w:pPr>
              <w:rPr>
                <w:rFonts w:ascii="Arial" w:hAnsi="Arial" w:cs="Arial"/>
                <w:sz w:val="24"/>
                <w:szCs w:val="24"/>
              </w:rPr>
            </w:pPr>
            <w:r w:rsidRPr="00C5377B">
              <w:rPr>
                <w:rFonts w:ascii="Arial" w:hAnsi="Arial" w:cs="Arial"/>
                <w:sz w:val="24"/>
                <w:szCs w:val="24"/>
              </w:rPr>
              <w:t>отсутствие предписаний</w:t>
            </w:r>
          </w:p>
        </w:tc>
        <w:tc>
          <w:tcPr>
            <w:tcW w:w="629" w:type="pct"/>
            <w:tcBorders>
              <w:top w:val="single" w:sz="4" w:space="0" w:color="auto"/>
              <w:left w:val="single" w:sz="4" w:space="0" w:color="auto"/>
              <w:bottom w:val="single" w:sz="4" w:space="0" w:color="auto"/>
              <w:right w:val="single" w:sz="4" w:space="0" w:color="auto"/>
            </w:tcBorders>
          </w:tcPr>
          <w:p w14:paraId="4E7C35B9"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val="restart"/>
            <w:tcBorders>
              <w:top w:val="single" w:sz="4" w:space="0" w:color="auto"/>
              <w:left w:val="single" w:sz="4" w:space="0" w:color="auto"/>
              <w:bottom w:val="single" w:sz="4" w:space="0" w:color="auto"/>
              <w:right w:val="single" w:sz="4" w:space="0" w:color="auto"/>
            </w:tcBorders>
          </w:tcPr>
          <w:p w14:paraId="0E25DBD8" w14:textId="77777777" w:rsidR="00C5377B" w:rsidRPr="00C5377B" w:rsidRDefault="00C5377B" w:rsidP="00C5377B">
            <w:pPr>
              <w:rPr>
                <w:rFonts w:ascii="Arial" w:hAnsi="Arial" w:cs="Arial"/>
                <w:sz w:val="24"/>
                <w:szCs w:val="24"/>
              </w:rPr>
            </w:pPr>
            <w:r w:rsidRPr="00C5377B">
              <w:rPr>
                <w:rFonts w:ascii="Arial" w:hAnsi="Arial" w:cs="Arial"/>
                <w:sz w:val="24"/>
                <w:szCs w:val="24"/>
              </w:rPr>
              <w:t>информационный отчет</w:t>
            </w:r>
          </w:p>
        </w:tc>
      </w:tr>
      <w:tr w:rsidR="00C5377B" w:rsidRPr="00C5377B" w14:paraId="6F4D0FFA" w14:textId="77777777" w:rsidTr="00C5377B">
        <w:tc>
          <w:tcPr>
            <w:tcW w:w="168" w:type="pct"/>
            <w:vMerge/>
            <w:tcBorders>
              <w:top w:val="single" w:sz="4" w:space="0" w:color="auto"/>
              <w:left w:val="single" w:sz="4" w:space="0" w:color="auto"/>
              <w:right w:val="single" w:sz="4" w:space="0" w:color="auto"/>
            </w:tcBorders>
          </w:tcPr>
          <w:p w14:paraId="1CA3EAED"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577854EC"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3E5EBEDF"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53CD4262"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04788D7C" w14:textId="77777777" w:rsidR="00C5377B" w:rsidRPr="00C5377B" w:rsidRDefault="00C5377B" w:rsidP="00C5377B">
            <w:pPr>
              <w:rPr>
                <w:rFonts w:ascii="Arial" w:hAnsi="Arial" w:cs="Arial"/>
                <w:sz w:val="24"/>
                <w:szCs w:val="24"/>
              </w:rPr>
            </w:pPr>
            <w:r w:rsidRPr="00C5377B">
              <w:rPr>
                <w:rFonts w:ascii="Arial" w:hAnsi="Arial" w:cs="Arial"/>
                <w:sz w:val="24"/>
                <w:szCs w:val="24"/>
              </w:rPr>
              <w:t>устранение предписаний в установленные сроки</w:t>
            </w:r>
          </w:p>
        </w:tc>
        <w:tc>
          <w:tcPr>
            <w:tcW w:w="629" w:type="pct"/>
            <w:tcBorders>
              <w:top w:val="single" w:sz="4" w:space="0" w:color="auto"/>
              <w:left w:val="single" w:sz="4" w:space="0" w:color="auto"/>
              <w:bottom w:val="single" w:sz="4" w:space="0" w:color="auto"/>
              <w:right w:val="single" w:sz="4" w:space="0" w:color="auto"/>
            </w:tcBorders>
          </w:tcPr>
          <w:p w14:paraId="1FD88665"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vMerge/>
            <w:tcBorders>
              <w:top w:val="single" w:sz="4" w:space="0" w:color="auto"/>
              <w:left w:val="single" w:sz="4" w:space="0" w:color="auto"/>
              <w:bottom w:val="single" w:sz="4" w:space="0" w:color="auto"/>
              <w:right w:val="single" w:sz="4" w:space="0" w:color="auto"/>
            </w:tcBorders>
          </w:tcPr>
          <w:p w14:paraId="50A89AF2" w14:textId="77777777" w:rsidR="00C5377B" w:rsidRPr="00C5377B" w:rsidRDefault="00C5377B" w:rsidP="00C5377B">
            <w:pPr>
              <w:rPr>
                <w:rFonts w:ascii="Arial" w:hAnsi="Arial" w:cs="Arial"/>
                <w:sz w:val="24"/>
                <w:szCs w:val="24"/>
              </w:rPr>
            </w:pPr>
          </w:p>
        </w:tc>
      </w:tr>
      <w:tr w:rsidR="00C5377B" w:rsidRPr="00C5377B" w14:paraId="5F181F00" w14:textId="77777777" w:rsidTr="00C5377B">
        <w:tc>
          <w:tcPr>
            <w:tcW w:w="168" w:type="pct"/>
            <w:vMerge/>
            <w:tcBorders>
              <w:top w:val="single" w:sz="4" w:space="0" w:color="auto"/>
              <w:left w:val="single" w:sz="4" w:space="0" w:color="auto"/>
              <w:right w:val="single" w:sz="4" w:space="0" w:color="auto"/>
            </w:tcBorders>
          </w:tcPr>
          <w:p w14:paraId="7A6AD065"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6EC9A627"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48F822EC" w14:textId="77777777" w:rsidR="00C5377B" w:rsidRPr="00C5377B" w:rsidRDefault="00C5377B" w:rsidP="00C5377B">
            <w:pPr>
              <w:rPr>
                <w:rFonts w:ascii="Arial" w:hAnsi="Arial" w:cs="Arial"/>
                <w:sz w:val="24"/>
                <w:szCs w:val="24"/>
              </w:rPr>
            </w:pPr>
            <w:r w:rsidRPr="00C5377B">
              <w:rPr>
                <w:rFonts w:ascii="Arial" w:hAnsi="Arial" w:cs="Arial"/>
                <w:sz w:val="24"/>
                <w:szCs w:val="24"/>
              </w:rPr>
              <w:t xml:space="preserve">выстраивание эффективных взаимодействий с </w:t>
            </w:r>
            <w:r w:rsidRPr="00C5377B">
              <w:rPr>
                <w:rFonts w:ascii="Arial" w:hAnsi="Arial" w:cs="Arial"/>
                <w:sz w:val="24"/>
                <w:szCs w:val="24"/>
              </w:rPr>
              <w:lastRenderedPageBreak/>
              <w:t>другими учреждениями и ведомствами для достижения целей учреждения</w:t>
            </w:r>
          </w:p>
        </w:tc>
        <w:tc>
          <w:tcPr>
            <w:tcW w:w="845" w:type="pct"/>
            <w:tcBorders>
              <w:top w:val="single" w:sz="4" w:space="0" w:color="auto"/>
              <w:left w:val="single" w:sz="4" w:space="0" w:color="auto"/>
              <w:bottom w:val="single" w:sz="4" w:space="0" w:color="auto"/>
              <w:right w:val="single" w:sz="4" w:space="0" w:color="auto"/>
            </w:tcBorders>
          </w:tcPr>
          <w:p w14:paraId="7260A234"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 xml:space="preserve">наличие соглашений, договоров о </w:t>
            </w:r>
            <w:r w:rsidRPr="00C5377B">
              <w:rPr>
                <w:rFonts w:ascii="Arial" w:hAnsi="Arial" w:cs="Arial"/>
                <w:sz w:val="24"/>
                <w:szCs w:val="24"/>
              </w:rPr>
              <w:lastRenderedPageBreak/>
              <w:t>совместной деятельности</w:t>
            </w:r>
          </w:p>
        </w:tc>
        <w:tc>
          <w:tcPr>
            <w:tcW w:w="827" w:type="pct"/>
            <w:tcBorders>
              <w:top w:val="single" w:sz="4" w:space="0" w:color="auto"/>
              <w:left w:val="single" w:sz="4" w:space="0" w:color="auto"/>
              <w:bottom w:val="single" w:sz="4" w:space="0" w:color="auto"/>
              <w:right w:val="single" w:sz="4" w:space="0" w:color="auto"/>
            </w:tcBorders>
          </w:tcPr>
          <w:p w14:paraId="003BA95E"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факт наличия</w:t>
            </w:r>
          </w:p>
        </w:tc>
        <w:tc>
          <w:tcPr>
            <w:tcW w:w="629" w:type="pct"/>
            <w:tcBorders>
              <w:top w:val="single" w:sz="4" w:space="0" w:color="auto"/>
              <w:left w:val="single" w:sz="4" w:space="0" w:color="auto"/>
              <w:bottom w:val="single" w:sz="4" w:space="0" w:color="auto"/>
              <w:right w:val="single" w:sz="4" w:space="0" w:color="auto"/>
            </w:tcBorders>
          </w:tcPr>
          <w:p w14:paraId="0BDD3406"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tcBorders>
              <w:top w:val="single" w:sz="4" w:space="0" w:color="auto"/>
              <w:left w:val="single" w:sz="4" w:space="0" w:color="auto"/>
              <w:bottom w:val="single" w:sz="4" w:space="0" w:color="auto"/>
              <w:right w:val="single" w:sz="4" w:space="0" w:color="auto"/>
            </w:tcBorders>
          </w:tcPr>
          <w:p w14:paraId="4021787D" w14:textId="77777777" w:rsidR="00C5377B" w:rsidRPr="00C5377B" w:rsidRDefault="00C5377B" w:rsidP="00C5377B">
            <w:pPr>
              <w:rPr>
                <w:rFonts w:ascii="Arial" w:hAnsi="Arial" w:cs="Arial"/>
                <w:sz w:val="24"/>
                <w:szCs w:val="24"/>
              </w:rPr>
            </w:pPr>
            <w:r w:rsidRPr="00C5377B">
              <w:rPr>
                <w:rFonts w:ascii="Arial" w:hAnsi="Arial" w:cs="Arial"/>
                <w:sz w:val="24"/>
                <w:szCs w:val="24"/>
              </w:rPr>
              <w:t xml:space="preserve">соглашение, договор о </w:t>
            </w:r>
            <w:r w:rsidRPr="00C5377B">
              <w:rPr>
                <w:rFonts w:ascii="Arial" w:hAnsi="Arial" w:cs="Arial"/>
                <w:sz w:val="24"/>
                <w:szCs w:val="24"/>
              </w:rPr>
              <w:lastRenderedPageBreak/>
              <w:t>совместной деятельности</w:t>
            </w:r>
          </w:p>
        </w:tc>
      </w:tr>
      <w:tr w:rsidR="00C5377B" w:rsidRPr="00C5377B" w14:paraId="0A172D76" w14:textId="77777777" w:rsidTr="00C5377B">
        <w:tc>
          <w:tcPr>
            <w:tcW w:w="168" w:type="pct"/>
            <w:vMerge/>
            <w:tcBorders>
              <w:top w:val="single" w:sz="4" w:space="0" w:color="auto"/>
              <w:left w:val="single" w:sz="4" w:space="0" w:color="auto"/>
              <w:right w:val="single" w:sz="4" w:space="0" w:color="auto"/>
            </w:tcBorders>
          </w:tcPr>
          <w:p w14:paraId="3B6A3E7C"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75EBDBB5"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7458A596" w14:textId="77777777" w:rsidR="00C5377B" w:rsidRPr="00C5377B" w:rsidRDefault="00C5377B" w:rsidP="00C5377B">
            <w:pPr>
              <w:rPr>
                <w:rFonts w:ascii="Arial" w:hAnsi="Arial" w:cs="Arial"/>
                <w:sz w:val="24"/>
                <w:szCs w:val="24"/>
              </w:rPr>
            </w:pPr>
            <w:r w:rsidRPr="00C5377B">
              <w:rPr>
                <w:rFonts w:ascii="Arial" w:hAnsi="Arial" w:cs="Arial"/>
                <w:sz w:val="24"/>
                <w:szCs w:val="24"/>
              </w:rPr>
              <w:t>непрерывное профессиональное развитие (повышение квалификации)</w:t>
            </w:r>
          </w:p>
        </w:tc>
        <w:tc>
          <w:tcPr>
            <w:tcW w:w="845" w:type="pct"/>
            <w:vMerge w:val="restart"/>
            <w:tcBorders>
              <w:top w:val="single" w:sz="4" w:space="0" w:color="auto"/>
              <w:left w:val="single" w:sz="4" w:space="0" w:color="auto"/>
              <w:bottom w:val="single" w:sz="4" w:space="0" w:color="auto"/>
              <w:right w:val="single" w:sz="4" w:space="0" w:color="auto"/>
            </w:tcBorders>
          </w:tcPr>
          <w:p w14:paraId="07D56EFF" w14:textId="77777777" w:rsidR="00C5377B" w:rsidRPr="00C5377B" w:rsidRDefault="00C5377B" w:rsidP="00C5377B">
            <w:pPr>
              <w:rPr>
                <w:rFonts w:ascii="Arial" w:hAnsi="Arial" w:cs="Arial"/>
                <w:sz w:val="24"/>
                <w:szCs w:val="24"/>
              </w:rPr>
            </w:pPr>
            <w:r w:rsidRPr="00C5377B">
              <w:rPr>
                <w:rFonts w:ascii="Arial" w:hAnsi="Arial" w:cs="Arial"/>
                <w:sz w:val="24"/>
                <w:szCs w:val="24"/>
              </w:rPr>
              <w:t>участие в образовательных программах, мероприятиях - курсы, семинар, конференция</w:t>
            </w:r>
          </w:p>
        </w:tc>
        <w:tc>
          <w:tcPr>
            <w:tcW w:w="827" w:type="pct"/>
            <w:tcBorders>
              <w:top w:val="single" w:sz="4" w:space="0" w:color="auto"/>
              <w:left w:val="single" w:sz="4" w:space="0" w:color="auto"/>
              <w:bottom w:val="single" w:sz="4" w:space="0" w:color="auto"/>
              <w:right w:val="single" w:sz="4" w:space="0" w:color="auto"/>
            </w:tcBorders>
          </w:tcPr>
          <w:p w14:paraId="220FD7B9" w14:textId="77777777" w:rsidR="00C5377B" w:rsidRPr="00C5377B" w:rsidRDefault="00C5377B" w:rsidP="00C5377B">
            <w:pPr>
              <w:rPr>
                <w:rFonts w:ascii="Arial" w:hAnsi="Arial" w:cs="Arial"/>
                <w:sz w:val="24"/>
                <w:szCs w:val="24"/>
              </w:rPr>
            </w:pPr>
            <w:r w:rsidRPr="00C5377B">
              <w:rPr>
                <w:rFonts w:ascii="Arial" w:hAnsi="Arial" w:cs="Arial"/>
                <w:sz w:val="24"/>
                <w:szCs w:val="24"/>
              </w:rPr>
              <w:t>количество мероприятий:</w:t>
            </w:r>
          </w:p>
        </w:tc>
        <w:tc>
          <w:tcPr>
            <w:tcW w:w="629" w:type="pct"/>
            <w:tcBorders>
              <w:top w:val="single" w:sz="4" w:space="0" w:color="auto"/>
              <w:left w:val="single" w:sz="4" w:space="0" w:color="auto"/>
              <w:bottom w:val="single" w:sz="4" w:space="0" w:color="auto"/>
              <w:right w:val="single" w:sz="4" w:space="0" w:color="auto"/>
            </w:tcBorders>
          </w:tcPr>
          <w:p w14:paraId="54D398B1" w14:textId="77777777" w:rsidR="00C5377B" w:rsidRPr="00C5377B" w:rsidRDefault="00C5377B" w:rsidP="00C5377B">
            <w:pPr>
              <w:rPr>
                <w:rFonts w:ascii="Arial" w:hAnsi="Arial" w:cs="Arial"/>
                <w:sz w:val="24"/>
                <w:szCs w:val="24"/>
              </w:rPr>
            </w:pPr>
          </w:p>
        </w:tc>
        <w:tc>
          <w:tcPr>
            <w:tcW w:w="726" w:type="pct"/>
            <w:vMerge w:val="restart"/>
            <w:tcBorders>
              <w:top w:val="single" w:sz="4" w:space="0" w:color="auto"/>
              <w:left w:val="single" w:sz="4" w:space="0" w:color="auto"/>
              <w:bottom w:val="single" w:sz="4" w:space="0" w:color="auto"/>
              <w:right w:val="single" w:sz="4" w:space="0" w:color="auto"/>
            </w:tcBorders>
          </w:tcPr>
          <w:p w14:paraId="549598E3" w14:textId="77777777" w:rsidR="00C5377B" w:rsidRPr="00C5377B" w:rsidRDefault="00C5377B" w:rsidP="00C5377B">
            <w:pPr>
              <w:rPr>
                <w:rFonts w:ascii="Arial" w:hAnsi="Arial" w:cs="Arial"/>
                <w:sz w:val="24"/>
                <w:szCs w:val="24"/>
              </w:rPr>
            </w:pPr>
            <w:r w:rsidRPr="00C5377B">
              <w:rPr>
                <w:rFonts w:ascii="Arial" w:hAnsi="Arial" w:cs="Arial"/>
                <w:sz w:val="24"/>
                <w:szCs w:val="24"/>
              </w:rPr>
              <w:t>документы, подтверждающие участие</w:t>
            </w:r>
          </w:p>
        </w:tc>
      </w:tr>
      <w:tr w:rsidR="00C5377B" w:rsidRPr="00C5377B" w14:paraId="5CA0FB02" w14:textId="77777777" w:rsidTr="00C5377B">
        <w:tc>
          <w:tcPr>
            <w:tcW w:w="168" w:type="pct"/>
            <w:vMerge/>
            <w:tcBorders>
              <w:top w:val="single" w:sz="4" w:space="0" w:color="auto"/>
              <w:left w:val="single" w:sz="4" w:space="0" w:color="auto"/>
              <w:right w:val="single" w:sz="4" w:space="0" w:color="auto"/>
            </w:tcBorders>
          </w:tcPr>
          <w:p w14:paraId="3637B80C"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129C7656"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177469C8"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680ADB65"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038FA54F" w14:textId="77777777" w:rsidR="00C5377B" w:rsidRPr="00C5377B" w:rsidRDefault="00C5377B" w:rsidP="00C5377B">
            <w:pPr>
              <w:rPr>
                <w:rFonts w:ascii="Arial" w:hAnsi="Arial" w:cs="Arial"/>
                <w:sz w:val="24"/>
                <w:szCs w:val="24"/>
              </w:rPr>
            </w:pPr>
            <w:r w:rsidRPr="00C5377B">
              <w:rPr>
                <w:rFonts w:ascii="Arial" w:hAnsi="Arial" w:cs="Arial"/>
                <w:sz w:val="24"/>
                <w:szCs w:val="24"/>
              </w:rPr>
              <w:t>1</w:t>
            </w:r>
          </w:p>
        </w:tc>
        <w:tc>
          <w:tcPr>
            <w:tcW w:w="629" w:type="pct"/>
            <w:tcBorders>
              <w:top w:val="single" w:sz="4" w:space="0" w:color="auto"/>
              <w:left w:val="single" w:sz="4" w:space="0" w:color="auto"/>
              <w:bottom w:val="single" w:sz="4" w:space="0" w:color="auto"/>
              <w:right w:val="single" w:sz="4" w:space="0" w:color="auto"/>
            </w:tcBorders>
          </w:tcPr>
          <w:p w14:paraId="38C58597"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vMerge/>
            <w:tcBorders>
              <w:top w:val="single" w:sz="4" w:space="0" w:color="auto"/>
              <w:left w:val="single" w:sz="4" w:space="0" w:color="auto"/>
              <w:bottom w:val="single" w:sz="4" w:space="0" w:color="auto"/>
              <w:right w:val="single" w:sz="4" w:space="0" w:color="auto"/>
            </w:tcBorders>
          </w:tcPr>
          <w:p w14:paraId="0CA2CD0C" w14:textId="77777777" w:rsidR="00C5377B" w:rsidRPr="00C5377B" w:rsidRDefault="00C5377B" w:rsidP="00C5377B">
            <w:pPr>
              <w:rPr>
                <w:rFonts w:ascii="Arial" w:hAnsi="Arial" w:cs="Arial"/>
                <w:sz w:val="24"/>
                <w:szCs w:val="24"/>
              </w:rPr>
            </w:pPr>
          </w:p>
        </w:tc>
      </w:tr>
      <w:tr w:rsidR="00C5377B" w:rsidRPr="00C5377B" w14:paraId="3027E989" w14:textId="77777777" w:rsidTr="00C5377B">
        <w:tc>
          <w:tcPr>
            <w:tcW w:w="168" w:type="pct"/>
            <w:vMerge/>
            <w:tcBorders>
              <w:top w:val="single" w:sz="4" w:space="0" w:color="auto"/>
              <w:left w:val="single" w:sz="4" w:space="0" w:color="auto"/>
              <w:right w:val="single" w:sz="4" w:space="0" w:color="auto"/>
            </w:tcBorders>
          </w:tcPr>
          <w:p w14:paraId="26CA57AA"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right w:val="single" w:sz="4" w:space="0" w:color="auto"/>
            </w:tcBorders>
          </w:tcPr>
          <w:p w14:paraId="3B91E9BA"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67C05DA8"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59D5F51C"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00290F6A" w14:textId="77777777" w:rsidR="00C5377B" w:rsidRPr="00C5377B" w:rsidRDefault="00C5377B" w:rsidP="00C5377B">
            <w:pPr>
              <w:rPr>
                <w:rFonts w:ascii="Arial" w:hAnsi="Arial" w:cs="Arial"/>
                <w:sz w:val="24"/>
                <w:szCs w:val="24"/>
              </w:rPr>
            </w:pPr>
            <w:r w:rsidRPr="00C5377B">
              <w:rPr>
                <w:rFonts w:ascii="Arial" w:hAnsi="Arial" w:cs="Arial"/>
                <w:sz w:val="24"/>
                <w:szCs w:val="24"/>
              </w:rPr>
              <w:t>свыше 1</w:t>
            </w:r>
          </w:p>
        </w:tc>
        <w:tc>
          <w:tcPr>
            <w:tcW w:w="629" w:type="pct"/>
            <w:tcBorders>
              <w:top w:val="single" w:sz="4" w:space="0" w:color="auto"/>
              <w:left w:val="single" w:sz="4" w:space="0" w:color="auto"/>
              <w:bottom w:val="single" w:sz="4" w:space="0" w:color="auto"/>
              <w:right w:val="single" w:sz="4" w:space="0" w:color="auto"/>
            </w:tcBorders>
          </w:tcPr>
          <w:p w14:paraId="4240F9A0"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tcBorders>
              <w:top w:val="single" w:sz="4" w:space="0" w:color="auto"/>
              <w:left w:val="single" w:sz="4" w:space="0" w:color="auto"/>
              <w:bottom w:val="single" w:sz="4" w:space="0" w:color="auto"/>
              <w:right w:val="single" w:sz="4" w:space="0" w:color="auto"/>
            </w:tcBorders>
          </w:tcPr>
          <w:p w14:paraId="51B537BB" w14:textId="77777777" w:rsidR="00C5377B" w:rsidRPr="00C5377B" w:rsidRDefault="00C5377B" w:rsidP="00C5377B">
            <w:pPr>
              <w:rPr>
                <w:rFonts w:ascii="Arial" w:hAnsi="Arial" w:cs="Arial"/>
                <w:sz w:val="24"/>
                <w:szCs w:val="24"/>
              </w:rPr>
            </w:pPr>
          </w:p>
        </w:tc>
      </w:tr>
      <w:tr w:rsidR="00C5377B" w:rsidRPr="00C5377B" w14:paraId="5F695009" w14:textId="77777777" w:rsidTr="00C5377B">
        <w:tc>
          <w:tcPr>
            <w:tcW w:w="168" w:type="pct"/>
            <w:vMerge w:val="restart"/>
            <w:tcBorders>
              <w:left w:val="single" w:sz="4" w:space="0" w:color="auto"/>
              <w:bottom w:val="single" w:sz="4" w:space="0" w:color="auto"/>
              <w:right w:val="single" w:sz="4" w:space="0" w:color="auto"/>
            </w:tcBorders>
          </w:tcPr>
          <w:p w14:paraId="0636F621" w14:textId="77777777" w:rsidR="00C5377B" w:rsidRPr="00C5377B" w:rsidRDefault="00C5377B" w:rsidP="00C5377B">
            <w:pPr>
              <w:rPr>
                <w:rFonts w:ascii="Arial" w:hAnsi="Arial" w:cs="Arial"/>
                <w:sz w:val="24"/>
                <w:szCs w:val="24"/>
              </w:rPr>
            </w:pPr>
          </w:p>
        </w:tc>
        <w:tc>
          <w:tcPr>
            <w:tcW w:w="871" w:type="pct"/>
            <w:vMerge w:val="restart"/>
            <w:tcBorders>
              <w:left w:val="single" w:sz="4" w:space="0" w:color="auto"/>
              <w:bottom w:val="single" w:sz="4" w:space="0" w:color="auto"/>
              <w:right w:val="single" w:sz="4" w:space="0" w:color="auto"/>
            </w:tcBorders>
          </w:tcPr>
          <w:p w14:paraId="058CFCCD" w14:textId="77777777" w:rsidR="00C5377B" w:rsidRPr="00C5377B" w:rsidRDefault="00C5377B" w:rsidP="00C5377B">
            <w:pPr>
              <w:rPr>
                <w:rFonts w:ascii="Arial" w:hAnsi="Arial" w:cs="Arial"/>
                <w:sz w:val="24"/>
                <w:szCs w:val="24"/>
              </w:rPr>
            </w:pPr>
          </w:p>
        </w:tc>
        <w:tc>
          <w:tcPr>
            <w:tcW w:w="3960" w:type="pct"/>
            <w:gridSpan w:val="5"/>
            <w:tcBorders>
              <w:top w:val="single" w:sz="4" w:space="0" w:color="auto"/>
              <w:left w:val="single" w:sz="4" w:space="0" w:color="auto"/>
              <w:bottom w:val="single" w:sz="4" w:space="0" w:color="auto"/>
              <w:right w:val="single" w:sz="4" w:space="0" w:color="auto"/>
            </w:tcBorders>
          </w:tcPr>
          <w:p w14:paraId="0CCAE96A" w14:textId="77777777" w:rsidR="00C5377B" w:rsidRPr="00C5377B" w:rsidRDefault="00C5377B" w:rsidP="00C5377B">
            <w:pPr>
              <w:rPr>
                <w:rFonts w:ascii="Arial" w:hAnsi="Arial" w:cs="Arial"/>
                <w:sz w:val="24"/>
                <w:szCs w:val="24"/>
              </w:rPr>
            </w:pPr>
            <w:r w:rsidRPr="00C5377B">
              <w:rPr>
                <w:rFonts w:ascii="Arial" w:hAnsi="Arial" w:cs="Arial"/>
                <w:sz w:val="24"/>
                <w:szCs w:val="24"/>
              </w:rPr>
              <w:t>Выплата за качество выполняемых работ</w:t>
            </w:r>
          </w:p>
        </w:tc>
      </w:tr>
      <w:tr w:rsidR="00C5377B" w:rsidRPr="00C5377B" w14:paraId="7C91BA18" w14:textId="77777777" w:rsidTr="00C5377B">
        <w:tc>
          <w:tcPr>
            <w:tcW w:w="168" w:type="pct"/>
            <w:vMerge/>
            <w:tcBorders>
              <w:left w:val="single" w:sz="4" w:space="0" w:color="auto"/>
              <w:bottom w:val="single" w:sz="4" w:space="0" w:color="auto"/>
              <w:right w:val="single" w:sz="4" w:space="0" w:color="auto"/>
            </w:tcBorders>
          </w:tcPr>
          <w:p w14:paraId="663062E0"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694E2402"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75C84B7F" w14:textId="77777777" w:rsidR="00C5377B" w:rsidRPr="00C5377B" w:rsidRDefault="00C5377B" w:rsidP="00C5377B">
            <w:pPr>
              <w:rPr>
                <w:rFonts w:ascii="Arial" w:hAnsi="Arial" w:cs="Arial"/>
                <w:sz w:val="24"/>
                <w:szCs w:val="24"/>
              </w:rPr>
            </w:pPr>
            <w:r w:rsidRPr="00C5377B">
              <w:rPr>
                <w:rFonts w:ascii="Arial" w:hAnsi="Arial" w:cs="Arial"/>
                <w:sz w:val="24"/>
                <w:szCs w:val="24"/>
              </w:rPr>
              <w:t>результативность деятельности учреждения</w:t>
            </w:r>
          </w:p>
        </w:tc>
        <w:tc>
          <w:tcPr>
            <w:tcW w:w="845" w:type="pct"/>
            <w:tcBorders>
              <w:top w:val="single" w:sz="4" w:space="0" w:color="auto"/>
              <w:left w:val="single" w:sz="4" w:space="0" w:color="auto"/>
              <w:bottom w:val="single" w:sz="4" w:space="0" w:color="auto"/>
              <w:right w:val="single" w:sz="4" w:space="0" w:color="auto"/>
            </w:tcBorders>
          </w:tcPr>
          <w:p w14:paraId="2005411F" w14:textId="77777777" w:rsidR="00C5377B" w:rsidRPr="00C5377B" w:rsidRDefault="00C5377B" w:rsidP="00C5377B">
            <w:pPr>
              <w:rPr>
                <w:rFonts w:ascii="Arial" w:hAnsi="Arial" w:cs="Arial"/>
                <w:sz w:val="24"/>
                <w:szCs w:val="24"/>
              </w:rPr>
            </w:pPr>
            <w:r w:rsidRPr="00C5377B">
              <w:rPr>
                <w:rFonts w:ascii="Arial" w:hAnsi="Arial" w:cs="Arial"/>
                <w:sz w:val="24"/>
                <w:szCs w:val="24"/>
              </w:rPr>
              <w:t>сохранность контингента занимающихся (ежемесячно по отношению к количеству занимающихся на начало года)</w:t>
            </w:r>
          </w:p>
        </w:tc>
        <w:tc>
          <w:tcPr>
            <w:tcW w:w="827" w:type="pct"/>
            <w:tcBorders>
              <w:top w:val="single" w:sz="4" w:space="0" w:color="auto"/>
              <w:left w:val="single" w:sz="4" w:space="0" w:color="auto"/>
              <w:bottom w:val="single" w:sz="4" w:space="0" w:color="auto"/>
              <w:right w:val="single" w:sz="4" w:space="0" w:color="auto"/>
            </w:tcBorders>
          </w:tcPr>
          <w:p w14:paraId="04A01104" w14:textId="77777777" w:rsidR="00C5377B" w:rsidRPr="00C5377B" w:rsidRDefault="00C5377B" w:rsidP="00C5377B">
            <w:pPr>
              <w:rPr>
                <w:rFonts w:ascii="Arial" w:hAnsi="Arial" w:cs="Arial"/>
                <w:sz w:val="24"/>
                <w:szCs w:val="24"/>
              </w:rPr>
            </w:pPr>
            <w:r w:rsidRPr="00C5377B">
              <w:rPr>
                <w:rFonts w:ascii="Arial" w:hAnsi="Arial" w:cs="Arial"/>
                <w:sz w:val="24"/>
                <w:szCs w:val="24"/>
              </w:rPr>
              <w:t>более 90%</w:t>
            </w:r>
          </w:p>
        </w:tc>
        <w:tc>
          <w:tcPr>
            <w:tcW w:w="629" w:type="pct"/>
            <w:tcBorders>
              <w:top w:val="single" w:sz="4" w:space="0" w:color="auto"/>
              <w:left w:val="single" w:sz="4" w:space="0" w:color="auto"/>
              <w:bottom w:val="single" w:sz="4" w:space="0" w:color="auto"/>
              <w:right w:val="single" w:sz="4" w:space="0" w:color="auto"/>
            </w:tcBorders>
          </w:tcPr>
          <w:p w14:paraId="0BB97643" w14:textId="77777777" w:rsidR="00C5377B" w:rsidRPr="00C5377B" w:rsidRDefault="00C5377B" w:rsidP="00C5377B">
            <w:pPr>
              <w:rPr>
                <w:rFonts w:ascii="Arial" w:hAnsi="Arial" w:cs="Arial"/>
                <w:sz w:val="24"/>
                <w:szCs w:val="24"/>
              </w:rPr>
            </w:pPr>
            <w:r w:rsidRPr="00C5377B">
              <w:rPr>
                <w:rFonts w:ascii="Arial" w:hAnsi="Arial" w:cs="Arial"/>
                <w:sz w:val="24"/>
                <w:szCs w:val="24"/>
              </w:rPr>
              <w:t>30%</w:t>
            </w:r>
          </w:p>
        </w:tc>
        <w:tc>
          <w:tcPr>
            <w:tcW w:w="726" w:type="pct"/>
            <w:tcBorders>
              <w:top w:val="single" w:sz="4" w:space="0" w:color="auto"/>
              <w:left w:val="single" w:sz="4" w:space="0" w:color="auto"/>
              <w:bottom w:val="single" w:sz="4" w:space="0" w:color="auto"/>
              <w:right w:val="single" w:sz="4" w:space="0" w:color="auto"/>
            </w:tcBorders>
          </w:tcPr>
          <w:p w14:paraId="64FA9778" w14:textId="77777777" w:rsidR="00C5377B" w:rsidRPr="00C5377B" w:rsidRDefault="00C5377B" w:rsidP="00C5377B">
            <w:pPr>
              <w:rPr>
                <w:rFonts w:ascii="Arial" w:hAnsi="Arial" w:cs="Arial"/>
                <w:sz w:val="24"/>
                <w:szCs w:val="24"/>
              </w:rPr>
            </w:pPr>
            <w:r w:rsidRPr="00C5377B">
              <w:rPr>
                <w:rFonts w:ascii="Arial" w:hAnsi="Arial" w:cs="Arial"/>
                <w:sz w:val="24"/>
                <w:szCs w:val="24"/>
              </w:rPr>
              <w:t>списки занимающихся</w:t>
            </w:r>
          </w:p>
        </w:tc>
      </w:tr>
      <w:tr w:rsidR="00C5377B" w:rsidRPr="00C5377B" w14:paraId="046A3138" w14:textId="77777777" w:rsidTr="00C5377B">
        <w:tc>
          <w:tcPr>
            <w:tcW w:w="168" w:type="pct"/>
            <w:vMerge/>
            <w:tcBorders>
              <w:left w:val="single" w:sz="4" w:space="0" w:color="auto"/>
              <w:bottom w:val="single" w:sz="4" w:space="0" w:color="auto"/>
              <w:right w:val="single" w:sz="4" w:space="0" w:color="auto"/>
            </w:tcBorders>
          </w:tcPr>
          <w:p w14:paraId="7D9D334F"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12C66300"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5FD0AFDE" w14:textId="77777777" w:rsidR="00C5377B" w:rsidRPr="00C5377B" w:rsidRDefault="00C5377B" w:rsidP="00C5377B">
            <w:pPr>
              <w:rPr>
                <w:rFonts w:ascii="Arial" w:hAnsi="Arial" w:cs="Arial"/>
                <w:sz w:val="24"/>
                <w:szCs w:val="24"/>
              </w:rPr>
            </w:pPr>
          </w:p>
        </w:tc>
        <w:tc>
          <w:tcPr>
            <w:tcW w:w="845" w:type="pct"/>
            <w:tcBorders>
              <w:top w:val="single" w:sz="4" w:space="0" w:color="auto"/>
              <w:left w:val="single" w:sz="4" w:space="0" w:color="auto"/>
              <w:bottom w:val="single" w:sz="4" w:space="0" w:color="auto"/>
              <w:right w:val="single" w:sz="4" w:space="0" w:color="auto"/>
            </w:tcBorders>
          </w:tcPr>
          <w:p w14:paraId="63F7D2AE" w14:textId="77777777" w:rsidR="00C5377B" w:rsidRPr="00C5377B" w:rsidRDefault="00C5377B" w:rsidP="00C5377B">
            <w:pPr>
              <w:rPr>
                <w:rFonts w:ascii="Arial" w:hAnsi="Arial" w:cs="Arial"/>
                <w:sz w:val="24"/>
                <w:szCs w:val="24"/>
              </w:rPr>
            </w:pPr>
            <w:r w:rsidRPr="00C5377B">
              <w:rPr>
                <w:rFonts w:ascii="Arial" w:hAnsi="Arial" w:cs="Arial"/>
                <w:sz w:val="24"/>
                <w:szCs w:val="24"/>
              </w:rPr>
              <w:t xml:space="preserve">отсутствие правонарушений, </w:t>
            </w:r>
            <w:r w:rsidRPr="00C5377B">
              <w:rPr>
                <w:rFonts w:ascii="Arial" w:hAnsi="Arial" w:cs="Arial"/>
                <w:sz w:val="24"/>
                <w:szCs w:val="24"/>
              </w:rPr>
              <w:lastRenderedPageBreak/>
              <w:t>совершенных занимающимися</w:t>
            </w:r>
          </w:p>
        </w:tc>
        <w:tc>
          <w:tcPr>
            <w:tcW w:w="827" w:type="pct"/>
            <w:tcBorders>
              <w:top w:val="single" w:sz="4" w:space="0" w:color="auto"/>
              <w:left w:val="single" w:sz="4" w:space="0" w:color="auto"/>
              <w:bottom w:val="single" w:sz="4" w:space="0" w:color="auto"/>
              <w:right w:val="single" w:sz="4" w:space="0" w:color="auto"/>
            </w:tcBorders>
          </w:tcPr>
          <w:p w14:paraId="355A40CB"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отсутствие случаев</w:t>
            </w:r>
          </w:p>
        </w:tc>
        <w:tc>
          <w:tcPr>
            <w:tcW w:w="629" w:type="pct"/>
            <w:tcBorders>
              <w:top w:val="single" w:sz="4" w:space="0" w:color="auto"/>
              <w:left w:val="single" w:sz="4" w:space="0" w:color="auto"/>
              <w:bottom w:val="single" w:sz="4" w:space="0" w:color="auto"/>
              <w:right w:val="single" w:sz="4" w:space="0" w:color="auto"/>
            </w:tcBorders>
          </w:tcPr>
          <w:p w14:paraId="62746E95" w14:textId="77777777" w:rsidR="00C5377B" w:rsidRPr="00C5377B" w:rsidRDefault="00C5377B" w:rsidP="00C5377B">
            <w:pPr>
              <w:rPr>
                <w:rFonts w:ascii="Arial" w:hAnsi="Arial" w:cs="Arial"/>
                <w:sz w:val="24"/>
                <w:szCs w:val="24"/>
              </w:rPr>
            </w:pPr>
            <w:r w:rsidRPr="00C5377B">
              <w:rPr>
                <w:rFonts w:ascii="Arial" w:hAnsi="Arial" w:cs="Arial"/>
                <w:sz w:val="24"/>
                <w:szCs w:val="24"/>
              </w:rPr>
              <w:t>3%</w:t>
            </w:r>
          </w:p>
        </w:tc>
        <w:tc>
          <w:tcPr>
            <w:tcW w:w="726" w:type="pct"/>
            <w:tcBorders>
              <w:top w:val="single" w:sz="4" w:space="0" w:color="auto"/>
              <w:left w:val="single" w:sz="4" w:space="0" w:color="auto"/>
              <w:bottom w:val="single" w:sz="4" w:space="0" w:color="auto"/>
              <w:right w:val="single" w:sz="4" w:space="0" w:color="auto"/>
            </w:tcBorders>
          </w:tcPr>
          <w:p w14:paraId="27C324DE" w14:textId="77777777" w:rsidR="00C5377B" w:rsidRPr="00C5377B" w:rsidRDefault="00C5377B" w:rsidP="00C5377B">
            <w:pPr>
              <w:rPr>
                <w:rFonts w:ascii="Arial" w:hAnsi="Arial" w:cs="Arial"/>
                <w:sz w:val="24"/>
                <w:szCs w:val="24"/>
              </w:rPr>
            </w:pPr>
            <w:r w:rsidRPr="00C5377B">
              <w:rPr>
                <w:rFonts w:ascii="Arial" w:hAnsi="Arial" w:cs="Arial"/>
                <w:sz w:val="24"/>
                <w:szCs w:val="24"/>
              </w:rPr>
              <w:t>журнал учета (регистрации)</w:t>
            </w:r>
          </w:p>
        </w:tc>
      </w:tr>
      <w:tr w:rsidR="00C5377B" w:rsidRPr="00C5377B" w14:paraId="685891D7" w14:textId="77777777" w:rsidTr="00C5377B">
        <w:tc>
          <w:tcPr>
            <w:tcW w:w="168" w:type="pct"/>
            <w:vMerge/>
            <w:tcBorders>
              <w:left w:val="single" w:sz="4" w:space="0" w:color="auto"/>
              <w:bottom w:val="single" w:sz="4" w:space="0" w:color="auto"/>
              <w:right w:val="single" w:sz="4" w:space="0" w:color="auto"/>
            </w:tcBorders>
          </w:tcPr>
          <w:p w14:paraId="78EED947"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7E1271E0"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24A78C99" w14:textId="77777777" w:rsidR="00C5377B" w:rsidRPr="00C5377B" w:rsidRDefault="00C5377B" w:rsidP="00C5377B">
            <w:pPr>
              <w:rPr>
                <w:rFonts w:ascii="Arial" w:hAnsi="Arial" w:cs="Arial"/>
                <w:sz w:val="24"/>
                <w:szCs w:val="24"/>
              </w:rPr>
            </w:pPr>
            <w:r w:rsidRPr="00C5377B">
              <w:rPr>
                <w:rFonts w:ascii="Arial" w:hAnsi="Arial" w:cs="Arial"/>
                <w:sz w:val="24"/>
                <w:szCs w:val="24"/>
              </w:rPr>
              <w:t>управленческая культура</w:t>
            </w:r>
          </w:p>
        </w:tc>
        <w:tc>
          <w:tcPr>
            <w:tcW w:w="845" w:type="pct"/>
            <w:tcBorders>
              <w:top w:val="single" w:sz="4" w:space="0" w:color="auto"/>
              <w:left w:val="single" w:sz="4" w:space="0" w:color="auto"/>
              <w:bottom w:val="single" w:sz="4" w:space="0" w:color="auto"/>
              <w:right w:val="single" w:sz="4" w:space="0" w:color="auto"/>
            </w:tcBorders>
          </w:tcPr>
          <w:p w14:paraId="4AC9848D" w14:textId="77777777" w:rsidR="00C5377B" w:rsidRPr="00C5377B" w:rsidRDefault="00C5377B" w:rsidP="00C5377B">
            <w:pPr>
              <w:rPr>
                <w:rFonts w:ascii="Arial" w:hAnsi="Arial" w:cs="Arial"/>
                <w:sz w:val="24"/>
                <w:szCs w:val="24"/>
              </w:rPr>
            </w:pPr>
            <w:r w:rsidRPr="00C5377B">
              <w:rPr>
                <w:rFonts w:ascii="Arial" w:hAnsi="Arial" w:cs="Arial"/>
                <w:sz w:val="24"/>
                <w:szCs w:val="24"/>
              </w:rPr>
              <w:t>эффективность реализуемой кадровой политики</w:t>
            </w:r>
          </w:p>
        </w:tc>
        <w:tc>
          <w:tcPr>
            <w:tcW w:w="827" w:type="pct"/>
            <w:tcBorders>
              <w:top w:val="single" w:sz="4" w:space="0" w:color="auto"/>
              <w:left w:val="single" w:sz="4" w:space="0" w:color="auto"/>
              <w:bottom w:val="single" w:sz="4" w:space="0" w:color="auto"/>
              <w:right w:val="single" w:sz="4" w:space="0" w:color="auto"/>
            </w:tcBorders>
          </w:tcPr>
          <w:p w14:paraId="2FEEED31" w14:textId="77777777" w:rsidR="00C5377B" w:rsidRPr="00C5377B" w:rsidRDefault="00C5377B" w:rsidP="00C5377B">
            <w:pPr>
              <w:rPr>
                <w:rFonts w:ascii="Arial" w:hAnsi="Arial" w:cs="Arial"/>
                <w:sz w:val="24"/>
                <w:szCs w:val="24"/>
              </w:rPr>
            </w:pPr>
            <w:r w:rsidRPr="00C5377B">
              <w:rPr>
                <w:rFonts w:ascii="Arial" w:hAnsi="Arial" w:cs="Arial"/>
                <w:sz w:val="24"/>
                <w:szCs w:val="24"/>
              </w:rPr>
              <w:t>укомплектованность кадрами не менее 80%</w:t>
            </w:r>
          </w:p>
        </w:tc>
        <w:tc>
          <w:tcPr>
            <w:tcW w:w="629" w:type="pct"/>
            <w:tcBorders>
              <w:top w:val="single" w:sz="4" w:space="0" w:color="auto"/>
              <w:left w:val="single" w:sz="4" w:space="0" w:color="auto"/>
              <w:bottom w:val="single" w:sz="4" w:space="0" w:color="auto"/>
              <w:right w:val="single" w:sz="4" w:space="0" w:color="auto"/>
            </w:tcBorders>
          </w:tcPr>
          <w:p w14:paraId="7C0E2DB7" w14:textId="77777777" w:rsidR="00C5377B" w:rsidRPr="00C5377B" w:rsidRDefault="00C5377B" w:rsidP="00C5377B">
            <w:pPr>
              <w:rPr>
                <w:rFonts w:ascii="Arial" w:hAnsi="Arial" w:cs="Arial"/>
                <w:sz w:val="24"/>
                <w:szCs w:val="24"/>
              </w:rPr>
            </w:pPr>
            <w:r w:rsidRPr="00C5377B">
              <w:rPr>
                <w:rFonts w:ascii="Arial" w:hAnsi="Arial" w:cs="Arial"/>
                <w:sz w:val="24"/>
                <w:szCs w:val="24"/>
              </w:rPr>
              <w:t>1%</w:t>
            </w:r>
          </w:p>
        </w:tc>
        <w:tc>
          <w:tcPr>
            <w:tcW w:w="726" w:type="pct"/>
            <w:tcBorders>
              <w:top w:val="single" w:sz="4" w:space="0" w:color="auto"/>
              <w:left w:val="single" w:sz="4" w:space="0" w:color="auto"/>
              <w:bottom w:val="single" w:sz="4" w:space="0" w:color="auto"/>
              <w:right w:val="single" w:sz="4" w:space="0" w:color="auto"/>
            </w:tcBorders>
          </w:tcPr>
          <w:p w14:paraId="46FCB92B" w14:textId="77777777" w:rsidR="00C5377B" w:rsidRPr="00C5377B" w:rsidRDefault="00C5377B" w:rsidP="00C5377B">
            <w:pPr>
              <w:rPr>
                <w:rFonts w:ascii="Arial" w:hAnsi="Arial" w:cs="Arial"/>
                <w:sz w:val="24"/>
                <w:szCs w:val="24"/>
              </w:rPr>
            </w:pPr>
            <w:r w:rsidRPr="00C5377B">
              <w:rPr>
                <w:rFonts w:ascii="Arial" w:hAnsi="Arial" w:cs="Arial"/>
                <w:sz w:val="24"/>
                <w:szCs w:val="24"/>
              </w:rPr>
              <w:t>приказы</w:t>
            </w:r>
          </w:p>
        </w:tc>
      </w:tr>
      <w:tr w:rsidR="00C5377B" w:rsidRPr="00C5377B" w14:paraId="414D5FBB" w14:textId="77777777" w:rsidTr="00C5377B">
        <w:tc>
          <w:tcPr>
            <w:tcW w:w="168" w:type="pct"/>
            <w:vMerge/>
            <w:tcBorders>
              <w:left w:val="single" w:sz="4" w:space="0" w:color="auto"/>
              <w:bottom w:val="single" w:sz="4" w:space="0" w:color="auto"/>
              <w:right w:val="single" w:sz="4" w:space="0" w:color="auto"/>
            </w:tcBorders>
          </w:tcPr>
          <w:p w14:paraId="28DFE28A"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30027E28"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6AAE9CF2" w14:textId="77777777" w:rsidR="00C5377B" w:rsidRPr="00C5377B" w:rsidRDefault="00C5377B" w:rsidP="00C5377B">
            <w:pPr>
              <w:rPr>
                <w:rFonts w:ascii="Arial" w:hAnsi="Arial" w:cs="Arial"/>
                <w:sz w:val="24"/>
                <w:szCs w:val="24"/>
              </w:rPr>
            </w:pPr>
          </w:p>
        </w:tc>
        <w:tc>
          <w:tcPr>
            <w:tcW w:w="845" w:type="pct"/>
            <w:tcBorders>
              <w:top w:val="single" w:sz="4" w:space="0" w:color="auto"/>
              <w:left w:val="single" w:sz="4" w:space="0" w:color="auto"/>
              <w:bottom w:val="single" w:sz="4" w:space="0" w:color="auto"/>
              <w:right w:val="single" w:sz="4" w:space="0" w:color="auto"/>
            </w:tcBorders>
          </w:tcPr>
          <w:p w14:paraId="47C7D6A4" w14:textId="77777777" w:rsidR="00C5377B" w:rsidRPr="00C5377B" w:rsidRDefault="00C5377B" w:rsidP="00C5377B">
            <w:pPr>
              <w:rPr>
                <w:rFonts w:ascii="Arial" w:hAnsi="Arial" w:cs="Arial"/>
                <w:sz w:val="24"/>
                <w:szCs w:val="24"/>
              </w:rPr>
            </w:pPr>
            <w:r w:rsidRPr="00C5377B">
              <w:rPr>
                <w:rFonts w:ascii="Arial" w:hAnsi="Arial" w:cs="Arial"/>
                <w:sz w:val="24"/>
                <w:szCs w:val="24"/>
              </w:rPr>
              <w:t>количество молодых специалистов основного персонала в учреждении</w:t>
            </w:r>
          </w:p>
        </w:tc>
        <w:tc>
          <w:tcPr>
            <w:tcW w:w="827" w:type="pct"/>
            <w:tcBorders>
              <w:top w:val="single" w:sz="4" w:space="0" w:color="auto"/>
              <w:left w:val="single" w:sz="4" w:space="0" w:color="auto"/>
              <w:bottom w:val="single" w:sz="4" w:space="0" w:color="auto"/>
              <w:right w:val="single" w:sz="4" w:space="0" w:color="auto"/>
            </w:tcBorders>
          </w:tcPr>
          <w:p w14:paraId="58822C8A" w14:textId="77777777" w:rsidR="00C5377B" w:rsidRPr="00C5377B" w:rsidRDefault="00C5377B" w:rsidP="00C5377B">
            <w:pPr>
              <w:rPr>
                <w:rFonts w:ascii="Arial" w:hAnsi="Arial" w:cs="Arial"/>
                <w:sz w:val="24"/>
                <w:szCs w:val="24"/>
              </w:rPr>
            </w:pPr>
            <w:r w:rsidRPr="00C5377B">
              <w:rPr>
                <w:rFonts w:ascii="Arial" w:hAnsi="Arial" w:cs="Arial"/>
                <w:sz w:val="24"/>
                <w:szCs w:val="24"/>
              </w:rPr>
              <w:t>за каждого молодого специалиста</w:t>
            </w:r>
          </w:p>
        </w:tc>
        <w:tc>
          <w:tcPr>
            <w:tcW w:w="629" w:type="pct"/>
            <w:tcBorders>
              <w:top w:val="single" w:sz="4" w:space="0" w:color="auto"/>
              <w:left w:val="single" w:sz="4" w:space="0" w:color="auto"/>
              <w:bottom w:val="single" w:sz="4" w:space="0" w:color="auto"/>
              <w:right w:val="single" w:sz="4" w:space="0" w:color="auto"/>
            </w:tcBorders>
          </w:tcPr>
          <w:p w14:paraId="14F3979B" w14:textId="77777777" w:rsidR="00C5377B" w:rsidRPr="00C5377B" w:rsidRDefault="00C5377B" w:rsidP="00C5377B">
            <w:pPr>
              <w:rPr>
                <w:rFonts w:ascii="Arial" w:hAnsi="Arial" w:cs="Arial"/>
                <w:sz w:val="24"/>
                <w:szCs w:val="24"/>
              </w:rPr>
            </w:pPr>
            <w:r w:rsidRPr="00C5377B">
              <w:rPr>
                <w:rFonts w:ascii="Arial" w:hAnsi="Arial" w:cs="Arial"/>
                <w:sz w:val="24"/>
                <w:szCs w:val="24"/>
              </w:rPr>
              <w:t>1%</w:t>
            </w:r>
          </w:p>
        </w:tc>
        <w:tc>
          <w:tcPr>
            <w:tcW w:w="726" w:type="pct"/>
            <w:tcBorders>
              <w:top w:val="single" w:sz="4" w:space="0" w:color="auto"/>
              <w:left w:val="single" w:sz="4" w:space="0" w:color="auto"/>
              <w:bottom w:val="single" w:sz="4" w:space="0" w:color="auto"/>
              <w:right w:val="single" w:sz="4" w:space="0" w:color="auto"/>
            </w:tcBorders>
          </w:tcPr>
          <w:p w14:paraId="600BD73E" w14:textId="77777777" w:rsidR="00C5377B" w:rsidRPr="00C5377B" w:rsidRDefault="00C5377B" w:rsidP="00C5377B">
            <w:pPr>
              <w:rPr>
                <w:rFonts w:ascii="Arial" w:hAnsi="Arial" w:cs="Arial"/>
                <w:sz w:val="24"/>
                <w:szCs w:val="24"/>
              </w:rPr>
            </w:pPr>
            <w:r w:rsidRPr="00C5377B">
              <w:rPr>
                <w:rFonts w:ascii="Arial" w:hAnsi="Arial" w:cs="Arial"/>
                <w:sz w:val="24"/>
                <w:szCs w:val="24"/>
              </w:rPr>
              <w:t>информационная записка, выписка</w:t>
            </w:r>
          </w:p>
        </w:tc>
      </w:tr>
      <w:tr w:rsidR="00C5377B" w:rsidRPr="00C5377B" w14:paraId="142EDE94" w14:textId="77777777" w:rsidTr="00C5377B">
        <w:tc>
          <w:tcPr>
            <w:tcW w:w="168" w:type="pct"/>
            <w:vMerge/>
            <w:tcBorders>
              <w:left w:val="single" w:sz="4" w:space="0" w:color="auto"/>
              <w:bottom w:val="single" w:sz="4" w:space="0" w:color="auto"/>
              <w:right w:val="single" w:sz="4" w:space="0" w:color="auto"/>
            </w:tcBorders>
          </w:tcPr>
          <w:p w14:paraId="505E6C96"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5178A6A9"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1C9E7804" w14:textId="77777777" w:rsidR="00C5377B" w:rsidRPr="00C5377B" w:rsidRDefault="00C5377B" w:rsidP="00C5377B">
            <w:pPr>
              <w:rPr>
                <w:rFonts w:ascii="Arial" w:hAnsi="Arial" w:cs="Arial"/>
                <w:sz w:val="24"/>
                <w:szCs w:val="24"/>
              </w:rPr>
            </w:pPr>
            <w:r w:rsidRPr="00C5377B">
              <w:rPr>
                <w:rFonts w:ascii="Arial" w:hAnsi="Arial" w:cs="Arial"/>
                <w:sz w:val="24"/>
                <w:szCs w:val="24"/>
              </w:rPr>
              <w:t>обеспечение функционирования и развития учреждения</w:t>
            </w:r>
          </w:p>
        </w:tc>
        <w:tc>
          <w:tcPr>
            <w:tcW w:w="845" w:type="pct"/>
            <w:vMerge w:val="restart"/>
            <w:tcBorders>
              <w:top w:val="single" w:sz="4" w:space="0" w:color="auto"/>
              <w:left w:val="single" w:sz="4" w:space="0" w:color="auto"/>
              <w:bottom w:val="single" w:sz="4" w:space="0" w:color="auto"/>
              <w:right w:val="single" w:sz="4" w:space="0" w:color="auto"/>
            </w:tcBorders>
          </w:tcPr>
          <w:p w14:paraId="066EE409" w14:textId="77777777" w:rsidR="00C5377B" w:rsidRPr="00C5377B" w:rsidRDefault="00C5377B" w:rsidP="00C5377B">
            <w:pPr>
              <w:rPr>
                <w:rFonts w:ascii="Arial" w:hAnsi="Arial" w:cs="Arial"/>
                <w:sz w:val="24"/>
                <w:szCs w:val="24"/>
              </w:rPr>
            </w:pPr>
            <w:r w:rsidRPr="00C5377B">
              <w:rPr>
                <w:rFonts w:ascii="Arial" w:hAnsi="Arial" w:cs="Arial"/>
                <w:sz w:val="24"/>
                <w:szCs w:val="24"/>
              </w:rPr>
              <w:t>участие в проектной деятельности с целью получения гранта</w:t>
            </w:r>
          </w:p>
        </w:tc>
        <w:tc>
          <w:tcPr>
            <w:tcW w:w="827" w:type="pct"/>
            <w:tcBorders>
              <w:top w:val="single" w:sz="4" w:space="0" w:color="auto"/>
              <w:left w:val="single" w:sz="4" w:space="0" w:color="auto"/>
              <w:bottom w:val="single" w:sz="4" w:space="0" w:color="auto"/>
              <w:right w:val="single" w:sz="4" w:space="0" w:color="auto"/>
            </w:tcBorders>
          </w:tcPr>
          <w:p w14:paraId="672ED1AF" w14:textId="77777777" w:rsidR="00C5377B" w:rsidRPr="00C5377B" w:rsidRDefault="00C5377B" w:rsidP="00C5377B">
            <w:pPr>
              <w:rPr>
                <w:rFonts w:ascii="Arial" w:hAnsi="Arial" w:cs="Arial"/>
                <w:sz w:val="24"/>
                <w:szCs w:val="24"/>
              </w:rPr>
            </w:pPr>
            <w:r w:rsidRPr="00C5377B">
              <w:rPr>
                <w:rFonts w:ascii="Arial" w:hAnsi="Arial" w:cs="Arial"/>
                <w:sz w:val="24"/>
                <w:szCs w:val="24"/>
              </w:rPr>
              <w:t>участие</w:t>
            </w:r>
          </w:p>
        </w:tc>
        <w:tc>
          <w:tcPr>
            <w:tcW w:w="629" w:type="pct"/>
            <w:tcBorders>
              <w:top w:val="single" w:sz="4" w:space="0" w:color="auto"/>
              <w:left w:val="single" w:sz="4" w:space="0" w:color="auto"/>
              <w:bottom w:val="single" w:sz="4" w:space="0" w:color="auto"/>
              <w:right w:val="single" w:sz="4" w:space="0" w:color="auto"/>
            </w:tcBorders>
          </w:tcPr>
          <w:p w14:paraId="0A2F0B0F"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val="restart"/>
            <w:tcBorders>
              <w:top w:val="single" w:sz="4" w:space="0" w:color="auto"/>
              <w:left w:val="single" w:sz="4" w:space="0" w:color="auto"/>
              <w:bottom w:val="single" w:sz="4" w:space="0" w:color="auto"/>
              <w:right w:val="single" w:sz="4" w:space="0" w:color="auto"/>
            </w:tcBorders>
          </w:tcPr>
          <w:p w14:paraId="49C7E1D1" w14:textId="77777777" w:rsidR="00C5377B" w:rsidRPr="00C5377B" w:rsidRDefault="00C5377B" w:rsidP="00C5377B">
            <w:pPr>
              <w:rPr>
                <w:rFonts w:ascii="Arial" w:hAnsi="Arial" w:cs="Arial"/>
                <w:sz w:val="24"/>
                <w:szCs w:val="24"/>
              </w:rPr>
            </w:pPr>
            <w:r w:rsidRPr="00C5377B">
              <w:rPr>
                <w:rFonts w:ascii="Arial" w:hAnsi="Arial" w:cs="Arial"/>
                <w:sz w:val="24"/>
                <w:szCs w:val="24"/>
              </w:rPr>
              <w:t>подтверждение участия приказом учреждения</w:t>
            </w:r>
          </w:p>
        </w:tc>
      </w:tr>
      <w:tr w:rsidR="00C5377B" w:rsidRPr="00C5377B" w14:paraId="6ABA8A43" w14:textId="77777777" w:rsidTr="00C5377B">
        <w:tc>
          <w:tcPr>
            <w:tcW w:w="168" w:type="pct"/>
            <w:vMerge/>
            <w:tcBorders>
              <w:left w:val="single" w:sz="4" w:space="0" w:color="auto"/>
              <w:bottom w:val="single" w:sz="4" w:space="0" w:color="auto"/>
              <w:right w:val="single" w:sz="4" w:space="0" w:color="auto"/>
            </w:tcBorders>
          </w:tcPr>
          <w:p w14:paraId="651D8A76"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3955C1A3"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29F24BDB"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4F54C888"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029DD730" w14:textId="77777777" w:rsidR="00C5377B" w:rsidRPr="00C5377B" w:rsidRDefault="00C5377B" w:rsidP="00C5377B">
            <w:pPr>
              <w:rPr>
                <w:rFonts w:ascii="Arial" w:hAnsi="Arial" w:cs="Arial"/>
                <w:sz w:val="24"/>
                <w:szCs w:val="24"/>
              </w:rPr>
            </w:pPr>
            <w:r w:rsidRPr="00C5377B">
              <w:rPr>
                <w:rFonts w:ascii="Arial" w:hAnsi="Arial" w:cs="Arial"/>
                <w:sz w:val="24"/>
                <w:szCs w:val="24"/>
              </w:rPr>
              <w:t>получение гранта</w:t>
            </w:r>
          </w:p>
        </w:tc>
        <w:tc>
          <w:tcPr>
            <w:tcW w:w="629" w:type="pct"/>
            <w:tcBorders>
              <w:top w:val="single" w:sz="4" w:space="0" w:color="auto"/>
              <w:left w:val="single" w:sz="4" w:space="0" w:color="auto"/>
              <w:bottom w:val="single" w:sz="4" w:space="0" w:color="auto"/>
              <w:right w:val="single" w:sz="4" w:space="0" w:color="auto"/>
            </w:tcBorders>
          </w:tcPr>
          <w:p w14:paraId="7C54EE60" w14:textId="77777777" w:rsidR="00C5377B" w:rsidRPr="00C5377B" w:rsidRDefault="00C5377B" w:rsidP="00C5377B">
            <w:pPr>
              <w:rPr>
                <w:rFonts w:ascii="Arial" w:hAnsi="Arial" w:cs="Arial"/>
                <w:sz w:val="24"/>
                <w:szCs w:val="24"/>
              </w:rPr>
            </w:pPr>
            <w:r w:rsidRPr="00C5377B">
              <w:rPr>
                <w:rFonts w:ascii="Arial" w:hAnsi="Arial" w:cs="Arial"/>
                <w:sz w:val="24"/>
                <w:szCs w:val="24"/>
              </w:rPr>
              <w:t>20%</w:t>
            </w:r>
          </w:p>
        </w:tc>
        <w:tc>
          <w:tcPr>
            <w:tcW w:w="726" w:type="pct"/>
            <w:vMerge/>
            <w:tcBorders>
              <w:top w:val="single" w:sz="4" w:space="0" w:color="auto"/>
              <w:left w:val="single" w:sz="4" w:space="0" w:color="auto"/>
              <w:bottom w:val="single" w:sz="4" w:space="0" w:color="auto"/>
              <w:right w:val="single" w:sz="4" w:space="0" w:color="auto"/>
            </w:tcBorders>
          </w:tcPr>
          <w:p w14:paraId="6149E3F1" w14:textId="77777777" w:rsidR="00C5377B" w:rsidRPr="00C5377B" w:rsidRDefault="00C5377B" w:rsidP="00C5377B">
            <w:pPr>
              <w:rPr>
                <w:rFonts w:ascii="Arial" w:hAnsi="Arial" w:cs="Arial"/>
                <w:sz w:val="24"/>
                <w:szCs w:val="24"/>
              </w:rPr>
            </w:pPr>
          </w:p>
        </w:tc>
      </w:tr>
      <w:tr w:rsidR="00C5377B" w:rsidRPr="00C5377B" w14:paraId="3E307E1C" w14:textId="77777777" w:rsidTr="00C5377B">
        <w:tc>
          <w:tcPr>
            <w:tcW w:w="168" w:type="pct"/>
            <w:vMerge/>
            <w:tcBorders>
              <w:left w:val="single" w:sz="4" w:space="0" w:color="auto"/>
              <w:bottom w:val="single" w:sz="4" w:space="0" w:color="auto"/>
              <w:right w:val="single" w:sz="4" w:space="0" w:color="auto"/>
            </w:tcBorders>
          </w:tcPr>
          <w:p w14:paraId="115713E5"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54A2ECB7"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09600EFC" w14:textId="77777777" w:rsidR="00C5377B" w:rsidRPr="00C5377B" w:rsidRDefault="00C5377B" w:rsidP="00C5377B">
            <w:pPr>
              <w:rPr>
                <w:rFonts w:ascii="Arial" w:hAnsi="Arial" w:cs="Arial"/>
                <w:sz w:val="24"/>
                <w:szCs w:val="24"/>
              </w:rPr>
            </w:pPr>
          </w:p>
        </w:tc>
        <w:tc>
          <w:tcPr>
            <w:tcW w:w="845" w:type="pct"/>
            <w:vMerge w:val="restart"/>
            <w:tcBorders>
              <w:top w:val="single" w:sz="4" w:space="0" w:color="auto"/>
              <w:left w:val="single" w:sz="4" w:space="0" w:color="auto"/>
              <w:bottom w:val="single" w:sz="4" w:space="0" w:color="auto"/>
              <w:right w:val="single" w:sz="4" w:space="0" w:color="auto"/>
            </w:tcBorders>
          </w:tcPr>
          <w:p w14:paraId="452B9F9B" w14:textId="77777777" w:rsidR="00C5377B" w:rsidRPr="00C5377B" w:rsidRDefault="00C5377B" w:rsidP="00C5377B">
            <w:pPr>
              <w:rPr>
                <w:rFonts w:ascii="Arial" w:hAnsi="Arial" w:cs="Arial"/>
                <w:sz w:val="24"/>
                <w:szCs w:val="24"/>
              </w:rPr>
            </w:pPr>
            <w:r w:rsidRPr="00C5377B">
              <w:rPr>
                <w:rFonts w:ascii="Arial" w:hAnsi="Arial" w:cs="Arial"/>
                <w:sz w:val="24"/>
                <w:szCs w:val="24"/>
              </w:rPr>
              <w:t>включение в состав сборной команды Российской Федерации, Красноярского края занимающихся (за 1 спортсмена)</w:t>
            </w:r>
          </w:p>
        </w:tc>
        <w:tc>
          <w:tcPr>
            <w:tcW w:w="827" w:type="pct"/>
            <w:vMerge w:val="restart"/>
            <w:tcBorders>
              <w:top w:val="single" w:sz="4" w:space="0" w:color="auto"/>
              <w:left w:val="single" w:sz="4" w:space="0" w:color="auto"/>
              <w:bottom w:val="single" w:sz="4" w:space="0" w:color="auto"/>
              <w:right w:val="single" w:sz="4" w:space="0" w:color="auto"/>
            </w:tcBorders>
          </w:tcPr>
          <w:p w14:paraId="3596D0C8" w14:textId="77777777" w:rsidR="00C5377B" w:rsidRPr="00C5377B" w:rsidRDefault="00C5377B" w:rsidP="00C5377B">
            <w:pPr>
              <w:rPr>
                <w:rFonts w:ascii="Arial" w:hAnsi="Arial" w:cs="Arial"/>
                <w:sz w:val="24"/>
                <w:szCs w:val="24"/>
              </w:rPr>
            </w:pPr>
            <w:r w:rsidRPr="00C5377B">
              <w:rPr>
                <w:rFonts w:ascii="Arial" w:hAnsi="Arial" w:cs="Arial"/>
                <w:sz w:val="24"/>
                <w:szCs w:val="24"/>
              </w:rPr>
              <w:t xml:space="preserve">списки, утвержденные Министерством спорта Российской Федерации, Министерством спорта и молодежной </w:t>
            </w:r>
            <w:r w:rsidRPr="00C5377B">
              <w:rPr>
                <w:rFonts w:ascii="Arial" w:hAnsi="Arial" w:cs="Arial"/>
                <w:sz w:val="24"/>
                <w:szCs w:val="24"/>
              </w:rPr>
              <w:lastRenderedPageBreak/>
              <w:t>политики Красноярского края</w:t>
            </w:r>
          </w:p>
        </w:tc>
        <w:tc>
          <w:tcPr>
            <w:tcW w:w="629" w:type="pct"/>
            <w:tcBorders>
              <w:top w:val="single" w:sz="4" w:space="0" w:color="auto"/>
              <w:left w:val="single" w:sz="4" w:space="0" w:color="auto"/>
              <w:bottom w:val="single" w:sz="4" w:space="0" w:color="auto"/>
              <w:right w:val="single" w:sz="4" w:space="0" w:color="auto"/>
            </w:tcBorders>
          </w:tcPr>
          <w:p w14:paraId="75D44977"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5%</w:t>
            </w:r>
          </w:p>
        </w:tc>
        <w:tc>
          <w:tcPr>
            <w:tcW w:w="726" w:type="pct"/>
            <w:vMerge w:val="restart"/>
            <w:tcBorders>
              <w:top w:val="single" w:sz="4" w:space="0" w:color="auto"/>
              <w:left w:val="single" w:sz="4" w:space="0" w:color="auto"/>
              <w:bottom w:val="single" w:sz="4" w:space="0" w:color="auto"/>
              <w:right w:val="single" w:sz="4" w:space="0" w:color="auto"/>
            </w:tcBorders>
          </w:tcPr>
          <w:p w14:paraId="6C135F00" w14:textId="77777777" w:rsidR="00C5377B" w:rsidRPr="00C5377B" w:rsidRDefault="00C5377B" w:rsidP="00C5377B">
            <w:pPr>
              <w:rPr>
                <w:rFonts w:ascii="Arial" w:hAnsi="Arial" w:cs="Arial"/>
                <w:sz w:val="24"/>
                <w:szCs w:val="24"/>
              </w:rPr>
            </w:pPr>
            <w:r w:rsidRPr="00C5377B">
              <w:rPr>
                <w:rFonts w:ascii="Arial" w:hAnsi="Arial" w:cs="Arial"/>
                <w:sz w:val="24"/>
                <w:szCs w:val="24"/>
              </w:rPr>
              <w:t>утвержденные списки</w:t>
            </w:r>
          </w:p>
        </w:tc>
      </w:tr>
      <w:tr w:rsidR="00C5377B" w:rsidRPr="00C5377B" w14:paraId="34B7CACD" w14:textId="77777777" w:rsidTr="00C5377B">
        <w:tc>
          <w:tcPr>
            <w:tcW w:w="168" w:type="pct"/>
            <w:vMerge/>
            <w:tcBorders>
              <w:left w:val="single" w:sz="4" w:space="0" w:color="auto"/>
              <w:bottom w:val="single" w:sz="4" w:space="0" w:color="auto"/>
              <w:right w:val="single" w:sz="4" w:space="0" w:color="auto"/>
            </w:tcBorders>
          </w:tcPr>
          <w:p w14:paraId="6562BC6E"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17E3B403"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157D87B9"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0BCC7344" w14:textId="77777777" w:rsidR="00C5377B" w:rsidRPr="00C5377B" w:rsidRDefault="00C5377B" w:rsidP="00C5377B">
            <w:pPr>
              <w:rPr>
                <w:rFonts w:ascii="Arial" w:hAnsi="Arial" w:cs="Arial"/>
                <w:sz w:val="24"/>
                <w:szCs w:val="24"/>
              </w:rPr>
            </w:pPr>
          </w:p>
        </w:tc>
        <w:tc>
          <w:tcPr>
            <w:tcW w:w="827" w:type="pct"/>
            <w:vMerge/>
            <w:tcBorders>
              <w:top w:val="single" w:sz="4" w:space="0" w:color="auto"/>
              <w:left w:val="single" w:sz="4" w:space="0" w:color="auto"/>
              <w:bottom w:val="single" w:sz="4" w:space="0" w:color="auto"/>
              <w:right w:val="single" w:sz="4" w:space="0" w:color="auto"/>
            </w:tcBorders>
          </w:tcPr>
          <w:p w14:paraId="3D6EADE0" w14:textId="77777777" w:rsidR="00C5377B" w:rsidRPr="00C5377B" w:rsidRDefault="00C5377B" w:rsidP="00C5377B">
            <w:pPr>
              <w:rPr>
                <w:rFonts w:ascii="Arial" w:hAnsi="Arial" w:cs="Arial"/>
                <w:sz w:val="24"/>
                <w:szCs w:val="24"/>
              </w:rPr>
            </w:pPr>
          </w:p>
        </w:tc>
        <w:tc>
          <w:tcPr>
            <w:tcW w:w="629" w:type="pct"/>
            <w:tcBorders>
              <w:top w:val="single" w:sz="4" w:space="0" w:color="auto"/>
              <w:left w:val="single" w:sz="4" w:space="0" w:color="auto"/>
              <w:bottom w:val="single" w:sz="4" w:space="0" w:color="auto"/>
              <w:right w:val="single" w:sz="4" w:space="0" w:color="auto"/>
            </w:tcBorders>
          </w:tcPr>
          <w:p w14:paraId="5A1150BA" w14:textId="77777777" w:rsidR="00C5377B" w:rsidRPr="00C5377B" w:rsidRDefault="00C5377B" w:rsidP="00C5377B">
            <w:pPr>
              <w:rPr>
                <w:rFonts w:ascii="Arial" w:hAnsi="Arial" w:cs="Arial"/>
                <w:sz w:val="24"/>
                <w:szCs w:val="24"/>
              </w:rPr>
            </w:pPr>
            <w:r w:rsidRPr="00C5377B">
              <w:rPr>
                <w:rFonts w:ascii="Arial" w:hAnsi="Arial" w:cs="Arial"/>
                <w:sz w:val="24"/>
                <w:szCs w:val="24"/>
              </w:rPr>
              <w:t>3%</w:t>
            </w:r>
          </w:p>
        </w:tc>
        <w:tc>
          <w:tcPr>
            <w:tcW w:w="726" w:type="pct"/>
            <w:vMerge/>
            <w:tcBorders>
              <w:top w:val="single" w:sz="4" w:space="0" w:color="auto"/>
              <w:left w:val="single" w:sz="4" w:space="0" w:color="auto"/>
              <w:bottom w:val="single" w:sz="4" w:space="0" w:color="auto"/>
              <w:right w:val="single" w:sz="4" w:space="0" w:color="auto"/>
            </w:tcBorders>
          </w:tcPr>
          <w:p w14:paraId="6552CE0E" w14:textId="77777777" w:rsidR="00C5377B" w:rsidRPr="00C5377B" w:rsidRDefault="00C5377B" w:rsidP="00C5377B">
            <w:pPr>
              <w:rPr>
                <w:rFonts w:ascii="Arial" w:hAnsi="Arial" w:cs="Arial"/>
                <w:sz w:val="24"/>
                <w:szCs w:val="24"/>
              </w:rPr>
            </w:pPr>
          </w:p>
        </w:tc>
      </w:tr>
      <w:tr w:rsidR="00C5377B" w:rsidRPr="00C5377B" w14:paraId="15A54A2A" w14:textId="77777777" w:rsidTr="00C5377B">
        <w:tc>
          <w:tcPr>
            <w:tcW w:w="168" w:type="pct"/>
            <w:vMerge/>
            <w:tcBorders>
              <w:left w:val="single" w:sz="4" w:space="0" w:color="auto"/>
              <w:bottom w:val="single" w:sz="4" w:space="0" w:color="auto"/>
              <w:right w:val="single" w:sz="4" w:space="0" w:color="auto"/>
            </w:tcBorders>
          </w:tcPr>
          <w:p w14:paraId="09EBDA8A" w14:textId="77777777" w:rsidR="00C5377B" w:rsidRPr="00C5377B" w:rsidRDefault="00C5377B" w:rsidP="00C5377B">
            <w:pPr>
              <w:rPr>
                <w:rFonts w:ascii="Arial" w:hAnsi="Arial" w:cs="Arial"/>
                <w:sz w:val="24"/>
                <w:szCs w:val="24"/>
              </w:rPr>
            </w:pPr>
          </w:p>
        </w:tc>
        <w:tc>
          <w:tcPr>
            <w:tcW w:w="871" w:type="pct"/>
            <w:vMerge/>
            <w:tcBorders>
              <w:left w:val="single" w:sz="4" w:space="0" w:color="auto"/>
              <w:bottom w:val="single" w:sz="4" w:space="0" w:color="auto"/>
              <w:right w:val="single" w:sz="4" w:space="0" w:color="auto"/>
            </w:tcBorders>
          </w:tcPr>
          <w:p w14:paraId="382B9F39"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7C88254B" w14:textId="77777777" w:rsidR="00C5377B" w:rsidRPr="00C5377B" w:rsidRDefault="00C5377B" w:rsidP="00C5377B">
            <w:pPr>
              <w:rPr>
                <w:rFonts w:ascii="Arial" w:hAnsi="Arial" w:cs="Arial"/>
                <w:sz w:val="24"/>
                <w:szCs w:val="24"/>
              </w:rPr>
            </w:pPr>
          </w:p>
        </w:tc>
        <w:tc>
          <w:tcPr>
            <w:tcW w:w="845" w:type="pct"/>
            <w:tcBorders>
              <w:top w:val="single" w:sz="4" w:space="0" w:color="auto"/>
              <w:left w:val="single" w:sz="4" w:space="0" w:color="auto"/>
              <w:bottom w:val="single" w:sz="4" w:space="0" w:color="auto"/>
              <w:right w:val="single" w:sz="4" w:space="0" w:color="auto"/>
            </w:tcBorders>
          </w:tcPr>
          <w:p w14:paraId="0E0BBB6A" w14:textId="77777777" w:rsidR="00C5377B" w:rsidRPr="00C5377B" w:rsidRDefault="00C5377B" w:rsidP="00C5377B">
            <w:pPr>
              <w:rPr>
                <w:rFonts w:ascii="Arial" w:hAnsi="Arial" w:cs="Arial"/>
                <w:sz w:val="24"/>
                <w:szCs w:val="24"/>
              </w:rPr>
            </w:pPr>
            <w:r w:rsidRPr="00C5377B">
              <w:rPr>
                <w:rFonts w:ascii="Arial" w:hAnsi="Arial" w:cs="Arial"/>
                <w:sz w:val="24"/>
                <w:szCs w:val="24"/>
              </w:rPr>
              <w:t>Зачисление занимающихся в государственное училище олимпийского резерва (за 1 спортсмена)</w:t>
            </w:r>
          </w:p>
        </w:tc>
        <w:tc>
          <w:tcPr>
            <w:tcW w:w="827" w:type="pct"/>
            <w:tcBorders>
              <w:top w:val="single" w:sz="4" w:space="0" w:color="auto"/>
              <w:left w:val="single" w:sz="4" w:space="0" w:color="auto"/>
              <w:bottom w:val="single" w:sz="4" w:space="0" w:color="auto"/>
              <w:right w:val="single" w:sz="4" w:space="0" w:color="auto"/>
            </w:tcBorders>
          </w:tcPr>
          <w:p w14:paraId="73218D13" w14:textId="77777777" w:rsidR="00C5377B" w:rsidRPr="00C5377B" w:rsidRDefault="00C5377B" w:rsidP="00C5377B">
            <w:pPr>
              <w:rPr>
                <w:rFonts w:ascii="Arial" w:hAnsi="Arial" w:cs="Arial"/>
                <w:sz w:val="24"/>
                <w:szCs w:val="24"/>
              </w:rPr>
            </w:pPr>
            <w:r w:rsidRPr="00C5377B">
              <w:rPr>
                <w:rFonts w:ascii="Arial" w:hAnsi="Arial" w:cs="Arial"/>
                <w:sz w:val="24"/>
                <w:szCs w:val="24"/>
              </w:rPr>
              <w:t>приказ о зачислении</w:t>
            </w:r>
          </w:p>
        </w:tc>
        <w:tc>
          <w:tcPr>
            <w:tcW w:w="629" w:type="pct"/>
            <w:tcBorders>
              <w:top w:val="single" w:sz="4" w:space="0" w:color="auto"/>
              <w:left w:val="single" w:sz="4" w:space="0" w:color="auto"/>
              <w:bottom w:val="single" w:sz="4" w:space="0" w:color="auto"/>
              <w:right w:val="single" w:sz="4" w:space="0" w:color="auto"/>
            </w:tcBorders>
          </w:tcPr>
          <w:p w14:paraId="692DFB40" w14:textId="77777777" w:rsidR="00C5377B" w:rsidRPr="00C5377B" w:rsidRDefault="00C5377B" w:rsidP="00C5377B">
            <w:pPr>
              <w:rPr>
                <w:rFonts w:ascii="Arial" w:hAnsi="Arial" w:cs="Arial"/>
                <w:sz w:val="24"/>
                <w:szCs w:val="24"/>
              </w:rPr>
            </w:pPr>
            <w:r w:rsidRPr="00C5377B">
              <w:rPr>
                <w:rFonts w:ascii="Arial" w:hAnsi="Arial" w:cs="Arial"/>
                <w:sz w:val="24"/>
                <w:szCs w:val="24"/>
              </w:rPr>
              <w:t>2%</w:t>
            </w:r>
          </w:p>
        </w:tc>
        <w:tc>
          <w:tcPr>
            <w:tcW w:w="726" w:type="pct"/>
            <w:tcBorders>
              <w:top w:val="single" w:sz="4" w:space="0" w:color="auto"/>
              <w:left w:val="single" w:sz="4" w:space="0" w:color="auto"/>
              <w:bottom w:val="single" w:sz="4" w:space="0" w:color="auto"/>
              <w:right w:val="single" w:sz="4" w:space="0" w:color="auto"/>
            </w:tcBorders>
          </w:tcPr>
          <w:p w14:paraId="240CAF14" w14:textId="77777777" w:rsidR="00C5377B" w:rsidRPr="00C5377B" w:rsidRDefault="00C5377B" w:rsidP="00C5377B">
            <w:pPr>
              <w:rPr>
                <w:rFonts w:ascii="Arial" w:hAnsi="Arial" w:cs="Arial"/>
                <w:sz w:val="24"/>
                <w:szCs w:val="24"/>
              </w:rPr>
            </w:pPr>
            <w:r w:rsidRPr="00C5377B">
              <w:rPr>
                <w:rFonts w:ascii="Arial" w:hAnsi="Arial" w:cs="Arial"/>
                <w:sz w:val="24"/>
                <w:szCs w:val="24"/>
              </w:rPr>
              <w:t>документ, подтверждающий зачисления</w:t>
            </w:r>
          </w:p>
        </w:tc>
      </w:tr>
      <w:tr w:rsidR="00C5377B" w:rsidRPr="00C5377B" w14:paraId="39235F16" w14:textId="77777777" w:rsidTr="00C5377B">
        <w:tc>
          <w:tcPr>
            <w:tcW w:w="168" w:type="pct"/>
            <w:vMerge w:val="restart"/>
            <w:tcBorders>
              <w:top w:val="single" w:sz="4" w:space="0" w:color="auto"/>
              <w:left w:val="single" w:sz="4" w:space="0" w:color="auto"/>
              <w:bottom w:val="single" w:sz="4" w:space="0" w:color="auto"/>
              <w:right w:val="single" w:sz="4" w:space="0" w:color="auto"/>
            </w:tcBorders>
          </w:tcPr>
          <w:p w14:paraId="011AF412" w14:textId="77777777" w:rsidR="00C5377B" w:rsidRPr="00C5377B" w:rsidRDefault="00C5377B" w:rsidP="00C5377B">
            <w:pPr>
              <w:rPr>
                <w:rFonts w:ascii="Arial" w:hAnsi="Arial" w:cs="Arial"/>
                <w:sz w:val="24"/>
                <w:szCs w:val="24"/>
              </w:rPr>
            </w:pPr>
            <w:r w:rsidRPr="00C5377B">
              <w:rPr>
                <w:rFonts w:ascii="Arial" w:hAnsi="Arial" w:cs="Arial"/>
                <w:sz w:val="24"/>
                <w:szCs w:val="24"/>
              </w:rPr>
              <w:t>3</w:t>
            </w:r>
          </w:p>
        </w:tc>
        <w:tc>
          <w:tcPr>
            <w:tcW w:w="871" w:type="pct"/>
            <w:vMerge w:val="restart"/>
            <w:tcBorders>
              <w:top w:val="single" w:sz="4" w:space="0" w:color="auto"/>
              <w:left w:val="single" w:sz="4" w:space="0" w:color="auto"/>
              <w:bottom w:val="single" w:sz="4" w:space="0" w:color="auto"/>
              <w:right w:val="single" w:sz="4" w:space="0" w:color="auto"/>
            </w:tcBorders>
          </w:tcPr>
          <w:p w14:paraId="0211FC9B" w14:textId="77777777" w:rsidR="00C5377B" w:rsidRPr="00C5377B" w:rsidRDefault="00C5377B" w:rsidP="00C5377B">
            <w:pPr>
              <w:rPr>
                <w:rFonts w:ascii="Arial" w:hAnsi="Arial" w:cs="Arial"/>
                <w:sz w:val="24"/>
                <w:szCs w:val="24"/>
              </w:rPr>
            </w:pPr>
            <w:r w:rsidRPr="00C5377B">
              <w:rPr>
                <w:rFonts w:ascii="Arial" w:hAnsi="Arial" w:cs="Arial"/>
                <w:sz w:val="24"/>
                <w:szCs w:val="24"/>
              </w:rPr>
              <w:t>Заместитель руководителя по административно-хозяйственной работе</w:t>
            </w:r>
          </w:p>
        </w:tc>
        <w:tc>
          <w:tcPr>
            <w:tcW w:w="3960" w:type="pct"/>
            <w:gridSpan w:val="5"/>
            <w:tcBorders>
              <w:top w:val="single" w:sz="4" w:space="0" w:color="auto"/>
              <w:left w:val="single" w:sz="4" w:space="0" w:color="auto"/>
              <w:bottom w:val="single" w:sz="4" w:space="0" w:color="auto"/>
              <w:right w:val="single" w:sz="4" w:space="0" w:color="auto"/>
            </w:tcBorders>
          </w:tcPr>
          <w:p w14:paraId="07148447" w14:textId="77777777" w:rsidR="00C5377B" w:rsidRPr="00C5377B" w:rsidRDefault="00C5377B" w:rsidP="00C5377B">
            <w:pPr>
              <w:rPr>
                <w:rFonts w:ascii="Arial" w:hAnsi="Arial" w:cs="Arial"/>
                <w:sz w:val="24"/>
                <w:szCs w:val="24"/>
              </w:rPr>
            </w:pPr>
            <w:r w:rsidRPr="00C5377B">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5377B" w:rsidRPr="00C5377B" w14:paraId="7CEABE8B" w14:textId="77777777" w:rsidTr="00C5377B">
        <w:tc>
          <w:tcPr>
            <w:tcW w:w="168" w:type="pct"/>
            <w:vMerge/>
            <w:tcBorders>
              <w:top w:val="single" w:sz="4" w:space="0" w:color="auto"/>
              <w:left w:val="single" w:sz="4" w:space="0" w:color="auto"/>
              <w:bottom w:val="single" w:sz="4" w:space="0" w:color="auto"/>
              <w:right w:val="single" w:sz="4" w:space="0" w:color="auto"/>
            </w:tcBorders>
          </w:tcPr>
          <w:p w14:paraId="1D039E8A"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2EE5E2CF"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443AEE66" w14:textId="77777777" w:rsidR="00C5377B" w:rsidRPr="00C5377B" w:rsidRDefault="00C5377B" w:rsidP="00C5377B">
            <w:pPr>
              <w:rPr>
                <w:rFonts w:ascii="Arial" w:hAnsi="Arial" w:cs="Arial"/>
                <w:sz w:val="24"/>
                <w:szCs w:val="24"/>
              </w:rPr>
            </w:pPr>
            <w:r w:rsidRPr="00C5377B">
              <w:rPr>
                <w:rFonts w:ascii="Arial" w:hAnsi="Arial" w:cs="Arial"/>
                <w:sz w:val="24"/>
                <w:szCs w:val="24"/>
              </w:rPr>
              <w:t>ответственное отношение к своим обязанностям</w:t>
            </w:r>
          </w:p>
        </w:tc>
        <w:tc>
          <w:tcPr>
            <w:tcW w:w="845" w:type="pct"/>
            <w:tcBorders>
              <w:top w:val="single" w:sz="4" w:space="0" w:color="auto"/>
              <w:left w:val="single" w:sz="4" w:space="0" w:color="auto"/>
              <w:bottom w:val="single" w:sz="4" w:space="0" w:color="auto"/>
              <w:right w:val="single" w:sz="4" w:space="0" w:color="auto"/>
            </w:tcBorders>
          </w:tcPr>
          <w:p w14:paraId="23D898AC" w14:textId="77777777" w:rsidR="00C5377B" w:rsidRPr="00C5377B" w:rsidRDefault="00C5377B" w:rsidP="00C5377B">
            <w:pPr>
              <w:rPr>
                <w:rFonts w:ascii="Arial" w:hAnsi="Arial" w:cs="Arial"/>
                <w:sz w:val="24"/>
                <w:szCs w:val="24"/>
              </w:rPr>
            </w:pPr>
            <w:r w:rsidRPr="00C5377B">
              <w:rPr>
                <w:rFonts w:ascii="Arial" w:hAnsi="Arial" w:cs="Arial"/>
                <w:sz w:val="24"/>
                <w:szCs w:val="24"/>
              </w:rPr>
              <w:t>отсутствие обоснованных зафиксированных замечаний к заместителю руководителя со стороны контролирующих органов, учредителя, граждан, руководителя</w:t>
            </w:r>
          </w:p>
        </w:tc>
        <w:tc>
          <w:tcPr>
            <w:tcW w:w="827" w:type="pct"/>
            <w:tcBorders>
              <w:top w:val="single" w:sz="4" w:space="0" w:color="auto"/>
              <w:left w:val="single" w:sz="4" w:space="0" w:color="auto"/>
              <w:bottom w:val="single" w:sz="4" w:space="0" w:color="auto"/>
              <w:right w:val="single" w:sz="4" w:space="0" w:color="auto"/>
            </w:tcBorders>
          </w:tcPr>
          <w:p w14:paraId="4765BB40" w14:textId="77777777" w:rsidR="00C5377B" w:rsidRPr="00C5377B" w:rsidRDefault="00C5377B" w:rsidP="00C5377B">
            <w:pPr>
              <w:rPr>
                <w:rFonts w:ascii="Arial" w:hAnsi="Arial" w:cs="Arial"/>
                <w:sz w:val="24"/>
                <w:szCs w:val="24"/>
              </w:rPr>
            </w:pPr>
            <w:r w:rsidRPr="00C5377B">
              <w:rPr>
                <w:rFonts w:ascii="Arial" w:hAnsi="Arial" w:cs="Arial"/>
                <w:sz w:val="24"/>
                <w:szCs w:val="24"/>
              </w:rPr>
              <w:t>отсутствие случаев</w:t>
            </w:r>
          </w:p>
        </w:tc>
        <w:tc>
          <w:tcPr>
            <w:tcW w:w="629" w:type="pct"/>
            <w:tcBorders>
              <w:top w:val="single" w:sz="4" w:space="0" w:color="auto"/>
              <w:left w:val="single" w:sz="4" w:space="0" w:color="auto"/>
              <w:bottom w:val="single" w:sz="4" w:space="0" w:color="auto"/>
              <w:right w:val="single" w:sz="4" w:space="0" w:color="auto"/>
            </w:tcBorders>
          </w:tcPr>
          <w:p w14:paraId="24CD6C01"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tcBorders>
              <w:top w:val="single" w:sz="4" w:space="0" w:color="auto"/>
              <w:left w:val="single" w:sz="4" w:space="0" w:color="auto"/>
              <w:bottom w:val="single" w:sz="4" w:space="0" w:color="auto"/>
              <w:right w:val="single" w:sz="4" w:space="0" w:color="auto"/>
            </w:tcBorders>
          </w:tcPr>
          <w:p w14:paraId="77B52F76" w14:textId="77777777" w:rsidR="00C5377B" w:rsidRPr="00C5377B" w:rsidRDefault="00C5377B" w:rsidP="00C5377B">
            <w:pPr>
              <w:rPr>
                <w:rFonts w:ascii="Arial" w:hAnsi="Arial" w:cs="Arial"/>
                <w:sz w:val="24"/>
                <w:szCs w:val="24"/>
              </w:rPr>
            </w:pPr>
            <w:r w:rsidRPr="00C5377B">
              <w:rPr>
                <w:rFonts w:ascii="Arial" w:hAnsi="Arial" w:cs="Arial"/>
                <w:sz w:val="24"/>
                <w:szCs w:val="24"/>
              </w:rPr>
              <w:t>журнал учета</w:t>
            </w:r>
          </w:p>
        </w:tc>
      </w:tr>
      <w:tr w:rsidR="00C5377B" w:rsidRPr="00C5377B" w14:paraId="39B69167" w14:textId="77777777" w:rsidTr="00C5377B">
        <w:tc>
          <w:tcPr>
            <w:tcW w:w="168" w:type="pct"/>
            <w:vMerge/>
            <w:tcBorders>
              <w:top w:val="single" w:sz="4" w:space="0" w:color="auto"/>
              <w:left w:val="single" w:sz="4" w:space="0" w:color="auto"/>
              <w:bottom w:val="single" w:sz="4" w:space="0" w:color="auto"/>
              <w:right w:val="single" w:sz="4" w:space="0" w:color="auto"/>
            </w:tcBorders>
          </w:tcPr>
          <w:p w14:paraId="549CE44A"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21EEC639"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60373C4A" w14:textId="77777777" w:rsidR="00C5377B" w:rsidRPr="00C5377B" w:rsidRDefault="00C5377B" w:rsidP="00C5377B">
            <w:pPr>
              <w:rPr>
                <w:rFonts w:ascii="Arial" w:hAnsi="Arial" w:cs="Arial"/>
                <w:sz w:val="24"/>
                <w:szCs w:val="24"/>
              </w:rPr>
            </w:pPr>
            <w:r w:rsidRPr="00C5377B">
              <w:rPr>
                <w:rFonts w:ascii="Arial" w:hAnsi="Arial" w:cs="Arial"/>
                <w:sz w:val="24"/>
                <w:szCs w:val="24"/>
              </w:rPr>
              <w:t>Стабильное функционирование учреждения</w:t>
            </w:r>
          </w:p>
        </w:tc>
        <w:tc>
          <w:tcPr>
            <w:tcW w:w="845" w:type="pct"/>
            <w:vMerge w:val="restart"/>
            <w:tcBorders>
              <w:top w:val="single" w:sz="4" w:space="0" w:color="auto"/>
              <w:left w:val="single" w:sz="4" w:space="0" w:color="auto"/>
              <w:bottom w:val="single" w:sz="4" w:space="0" w:color="auto"/>
              <w:right w:val="single" w:sz="4" w:space="0" w:color="auto"/>
            </w:tcBorders>
          </w:tcPr>
          <w:p w14:paraId="4210DCF1" w14:textId="77777777" w:rsidR="00C5377B" w:rsidRPr="00C5377B" w:rsidRDefault="00C5377B" w:rsidP="00C5377B">
            <w:pPr>
              <w:rPr>
                <w:rFonts w:ascii="Arial" w:hAnsi="Arial" w:cs="Arial"/>
                <w:sz w:val="24"/>
                <w:szCs w:val="24"/>
              </w:rPr>
            </w:pPr>
            <w:r w:rsidRPr="00C5377B">
              <w:rPr>
                <w:rFonts w:ascii="Arial" w:hAnsi="Arial" w:cs="Arial"/>
                <w:sz w:val="24"/>
                <w:szCs w:val="24"/>
              </w:rPr>
              <w:t>соответствие деятельности учреждения требованиям законодательства</w:t>
            </w:r>
          </w:p>
        </w:tc>
        <w:tc>
          <w:tcPr>
            <w:tcW w:w="827" w:type="pct"/>
            <w:tcBorders>
              <w:top w:val="single" w:sz="4" w:space="0" w:color="auto"/>
              <w:left w:val="single" w:sz="4" w:space="0" w:color="auto"/>
              <w:bottom w:val="single" w:sz="4" w:space="0" w:color="auto"/>
              <w:right w:val="single" w:sz="4" w:space="0" w:color="auto"/>
            </w:tcBorders>
          </w:tcPr>
          <w:p w14:paraId="1BF8DF45" w14:textId="77777777" w:rsidR="00C5377B" w:rsidRPr="00C5377B" w:rsidRDefault="00C5377B" w:rsidP="00C5377B">
            <w:pPr>
              <w:rPr>
                <w:rFonts w:ascii="Arial" w:hAnsi="Arial" w:cs="Arial"/>
                <w:sz w:val="24"/>
                <w:szCs w:val="24"/>
              </w:rPr>
            </w:pPr>
            <w:r w:rsidRPr="00C5377B">
              <w:rPr>
                <w:rFonts w:ascii="Arial" w:hAnsi="Arial" w:cs="Arial"/>
                <w:sz w:val="24"/>
                <w:szCs w:val="24"/>
              </w:rPr>
              <w:t>отсутствие замечаний со стороны службы финансового контроля, прокуратуры, других контролирующих организаций, учредителя</w:t>
            </w:r>
          </w:p>
        </w:tc>
        <w:tc>
          <w:tcPr>
            <w:tcW w:w="629" w:type="pct"/>
            <w:tcBorders>
              <w:top w:val="single" w:sz="4" w:space="0" w:color="auto"/>
              <w:left w:val="single" w:sz="4" w:space="0" w:color="auto"/>
              <w:bottom w:val="single" w:sz="4" w:space="0" w:color="auto"/>
              <w:right w:val="single" w:sz="4" w:space="0" w:color="auto"/>
            </w:tcBorders>
          </w:tcPr>
          <w:p w14:paraId="359A2C1D" w14:textId="77777777" w:rsidR="00C5377B" w:rsidRPr="00C5377B" w:rsidRDefault="00C5377B" w:rsidP="00C5377B">
            <w:pPr>
              <w:rPr>
                <w:rFonts w:ascii="Arial" w:hAnsi="Arial" w:cs="Arial"/>
                <w:sz w:val="24"/>
                <w:szCs w:val="24"/>
              </w:rPr>
            </w:pPr>
            <w:r w:rsidRPr="00C5377B">
              <w:rPr>
                <w:rFonts w:ascii="Arial" w:hAnsi="Arial" w:cs="Arial"/>
                <w:sz w:val="24"/>
                <w:szCs w:val="24"/>
              </w:rPr>
              <w:t>30%</w:t>
            </w:r>
          </w:p>
        </w:tc>
        <w:tc>
          <w:tcPr>
            <w:tcW w:w="726" w:type="pct"/>
            <w:tcBorders>
              <w:top w:val="single" w:sz="4" w:space="0" w:color="auto"/>
              <w:left w:val="single" w:sz="4" w:space="0" w:color="auto"/>
              <w:bottom w:val="single" w:sz="4" w:space="0" w:color="auto"/>
              <w:right w:val="single" w:sz="4" w:space="0" w:color="auto"/>
            </w:tcBorders>
          </w:tcPr>
          <w:p w14:paraId="769B2A66" w14:textId="77777777" w:rsidR="00C5377B" w:rsidRPr="00C5377B" w:rsidRDefault="00C5377B" w:rsidP="00C5377B">
            <w:pPr>
              <w:rPr>
                <w:rFonts w:ascii="Arial" w:hAnsi="Arial" w:cs="Arial"/>
                <w:sz w:val="24"/>
                <w:szCs w:val="24"/>
              </w:rPr>
            </w:pPr>
          </w:p>
        </w:tc>
      </w:tr>
      <w:tr w:rsidR="00C5377B" w:rsidRPr="00C5377B" w14:paraId="4A0E3897" w14:textId="77777777" w:rsidTr="00C5377B">
        <w:tc>
          <w:tcPr>
            <w:tcW w:w="168" w:type="pct"/>
            <w:vMerge/>
            <w:tcBorders>
              <w:top w:val="single" w:sz="4" w:space="0" w:color="auto"/>
              <w:left w:val="single" w:sz="4" w:space="0" w:color="auto"/>
              <w:bottom w:val="single" w:sz="4" w:space="0" w:color="auto"/>
              <w:right w:val="single" w:sz="4" w:space="0" w:color="auto"/>
            </w:tcBorders>
          </w:tcPr>
          <w:p w14:paraId="2BF4EA1F"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6DC66899"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6FA79E67"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0C74DA1F"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79E07EBF" w14:textId="77777777" w:rsidR="00C5377B" w:rsidRPr="00C5377B" w:rsidRDefault="00C5377B" w:rsidP="00C5377B">
            <w:pPr>
              <w:rPr>
                <w:rFonts w:ascii="Arial" w:hAnsi="Arial" w:cs="Arial"/>
                <w:sz w:val="24"/>
                <w:szCs w:val="24"/>
              </w:rPr>
            </w:pPr>
            <w:r w:rsidRPr="00C5377B">
              <w:rPr>
                <w:rFonts w:ascii="Arial" w:hAnsi="Arial" w:cs="Arial"/>
                <w:sz w:val="24"/>
                <w:szCs w:val="24"/>
              </w:rPr>
              <w:t>своевременное устранение замечаний надзорных органов, учредителя</w:t>
            </w:r>
          </w:p>
        </w:tc>
        <w:tc>
          <w:tcPr>
            <w:tcW w:w="629" w:type="pct"/>
            <w:tcBorders>
              <w:top w:val="single" w:sz="4" w:space="0" w:color="auto"/>
              <w:left w:val="single" w:sz="4" w:space="0" w:color="auto"/>
              <w:bottom w:val="single" w:sz="4" w:space="0" w:color="auto"/>
              <w:right w:val="single" w:sz="4" w:space="0" w:color="auto"/>
            </w:tcBorders>
          </w:tcPr>
          <w:p w14:paraId="346B5B06"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tcBorders>
              <w:top w:val="single" w:sz="4" w:space="0" w:color="auto"/>
              <w:left w:val="single" w:sz="4" w:space="0" w:color="auto"/>
              <w:bottom w:val="single" w:sz="4" w:space="0" w:color="auto"/>
              <w:right w:val="single" w:sz="4" w:space="0" w:color="auto"/>
            </w:tcBorders>
          </w:tcPr>
          <w:p w14:paraId="158FD5EA" w14:textId="77777777" w:rsidR="00C5377B" w:rsidRPr="00C5377B" w:rsidRDefault="00C5377B" w:rsidP="00C5377B">
            <w:pPr>
              <w:rPr>
                <w:rFonts w:ascii="Arial" w:hAnsi="Arial" w:cs="Arial"/>
                <w:sz w:val="24"/>
                <w:szCs w:val="24"/>
              </w:rPr>
            </w:pPr>
          </w:p>
        </w:tc>
      </w:tr>
      <w:tr w:rsidR="00C5377B" w:rsidRPr="00C5377B" w14:paraId="1F48B516" w14:textId="77777777" w:rsidTr="00C5377B">
        <w:tc>
          <w:tcPr>
            <w:tcW w:w="168" w:type="pct"/>
            <w:vMerge/>
            <w:tcBorders>
              <w:top w:val="single" w:sz="4" w:space="0" w:color="auto"/>
              <w:left w:val="single" w:sz="4" w:space="0" w:color="auto"/>
              <w:bottom w:val="single" w:sz="4" w:space="0" w:color="auto"/>
              <w:right w:val="single" w:sz="4" w:space="0" w:color="auto"/>
            </w:tcBorders>
          </w:tcPr>
          <w:p w14:paraId="1E9DD6BE"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2844015B"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53F4BABA" w14:textId="77777777" w:rsidR="00C5377B" w:rsidRPr="00C5377B" w:rsidRDefault="00C5377B" w:rsidP="00C5377B">
            <w:pPr>
              <w:rPr>
                <w:rFonts w:ascii="Arial" w:hAnsi="Arial" w:cs="Arial"/>
                <w:sz w:val="24"/>
                <w:szCs w:val="24"/>
              </w:rPr>
            </w:pPr>
            <w:r w:rsidRPr="00C5377B">
              <w:rPr>
                <w:rFonts w:ascii="Arial" w:hAnsi="Arial" w:cs="Arial"/>
                <w:sz w:val="24"/>
                <w:szCs w:val="24"/>
              </w:rPr>
              <w:t>Эффективность финансово-экономической деятельности</w:t>
            </w:r>
          </w:p>
        </w:tc>
        <w:tc>
          <w:tcPr>
            <w:tcW w:w="845" w:type="pct"/>
            <w:tcBorders>
              <w:top w:val="single" w:sz="4" w:space="0" w:color="auto"/>
              <w:left w:val="single" w:sz="4" w:space="0" w:color="auto"/>
              <w:bottom w:val="single" w:sz="4" w:space="0" w:color="auto"/>
              <w:right w:val="single" w:sz="4" w:space="0" w:color="auto"/>
            </w:tcBorders>
          </w:tcPr>
          <w:p w14:paraId="6EAC5406" w14:textId="77777777" w:rsidR="00C5377B" w:rsidRPr="00C5377B" w:rsidRDefault="00C5377B" w:rsidP="00C5377B">
            <w:pPr>
              <w:rPr>
                <w:rFonts w:ascii="Arial" w:hAnsi="Arial" w:cs="Arial"/>
                <w:sz w:val="24"/>
                <w:szCs w:val="24"/>
              </w:rPr>
            </w:pPr>
            <w:r w:rsidRPr="00C5377B">
              <w:rPr>
                <w:rFonts w:ascii="Arial" w:hAnsi="Arial" w:cs="Arial"/>
                <w:sz w:val="24"/>
                <w:szCs w:val="24"/>
              </w:rPr>
              <w:t>исполнение бюджетной сметы</w:t>
            </w:r>
          </w:p>
        </w:tc>
        <w:tc>
          <w:tcPr>
            <w:tcW w:w="827" w:type="pct"/>
            <w:tcBorders>
              <w:top w:val="single" w:sz="4" w:space="0" w:color="auto"/>
              <w:left w:val="single" w:sz="4" w:space="0" w:color="auto"/>
              <w:bottom w:val="single" w:sz="4" w:space="0" w:color="auto"/>
              <w:right w:val="single" w:sz="4" w:space="0" w:color="auto"/>
            </w:tcBorders>
          </w:tcPr>
          <w:p w14:paraId="64205DF1" w14:textId="77777777" w:rsidR="00C5377B" w:rsidRPr="00C5377B" w:rsidRDefault="00C5377B" w:rsidP="00C5377B">
            <w:pPr>
              <w:rPr>
                <w:rFonts w:ascii="Arial" w:hAnsi="Arial" w:cs="Arial"/>
                <w:sz w:val="24"/>
                <w:szCs w:val="24"/>
              </w:rPr>
            </w:pPr>
            <w:r w:rsidRPr="00C5377B">
              <w:rPr>
                <w:rFonts w:ascii="Arial" w:hAnsi="Arial" w:cs="Arial"/>
                <w:sz w:val="24"/>
                <w:szCs w:val="24"/>
              </w:rPr>
              <w:t>I квартал - 23 - 25%</w:t>
            </w:r>
          </w:p>
          <w:p w14:paraId="48C0D8D1" w14:textId="77777777" w:rsidR="00C5377B" w:rsidRPr="00C5377B" w:rsidRDefault="00C5377B" w:rsidP="00C5377B">
            <w:pPr>
              <w:rPr>
                <w:rFonts w:ascii="Arial" w:hAnsi="Arial" w:cs="Arial"/>
                <w:sz w:val="24"/>
                <w:szCs w:val="24"/>
              </w:rPr>
            </w:pPr>
            <w:r w:rsidRPr="00C5377B">
              <w:rPr>
                <w:rFonts w:ascii="Arial" w:hAnsi="Arial" w:cs="Arial"/>
                <w:sz w:val="24"/>
                <w:szCs w:val="24"/>
              </w:rPr>
              <w:t>II квартал - 43 - 45%</w:t>
            </w:r>
          </w:p>
          <w:p w14:paraId="294AA3D7" w14:textId="77777777" w:rsidR="00C5377B" w:rsidRPr="00C5377B" w:rsidRDefault="00C5377B" w:rsidP="00C5377B">
            <w:pPr>
              <w:rPr>
                <w:rFonts w:ascii="Arial" w:hAnsi="Arial" w:cs="Arial"/>
                <w:sz w:val="24"/>
                <w:szCs w:val="24"/>
              </w:rPr>
            </w:pPr>
            <w:r w:rsidRPr="00C5377B">
              <w:rPr>
                <w:rFonts w:ascii="Arial" w:hAnsi="Arial" w:cs="Arial"/>
                <w:sz w:val="24"/>
                <w:szCs w:val="24"/>
              </w:rPr>
              <w:t>III квартал - 68 - 70%</w:t>
            </w:r>
          </w:p>
          <w:p w14:paraId="2F7C47BF" w14:textId="77777777" w:rsidR="00C5377B" w:rsidRPr="00C5377B" w:rsidRDefault="00C5377B" w:rsidP="00C5377B">
            <w:pPr>
              <w:rPr>
                <w:rFonts w:ascii="Arial" w:hAnsi="Arial" w:cs="Arial"/>
                <w:sz w:val="24"/>
                <w:szCs w:val="24"/>
              </w:rPr>
            </w:pPr>
            <w:r w:rsidRPr="00C5377B">
              <w:rPr>
                <w:rFonts w:ascii="Arial" w:hAnsi="Arial" w:cs="Arial"/>
                <w:sz w:val="24"/>
                <w:szCs w:val="24"/>
              </w:rPr>
              <w:t>IV квартал - 98 - 100%</w:t>
            </w:r>
          </w:p>
        </w:tc>
        <w:tc>
          <w:tcPr>
            <w:tcW w:w="629" w:type="pct"/>
            <w:tcBorders>
              <w:top w:val="single" w:sz="4" w:space="0" w:color="auto"/>
              <w:left w:val="single" w:sz="4" w:space="0" w:color="auto"/>
              <w:bottom w:val="single" w:sz="4" w:space="0" w:color="auto"/>
              <w:right w:val="single" w:sz="4" w:space="0" w:color="auto"/>
            </w:tcBorders>
          </w:tcPr>
          <w:p w14:paraId="4DD93FA8" w14:textId="77777777" w:rsidR="00C5377B" w:rsidRPr="00C5377B" w:rsidRDefault="00C5377B" w:rsidP="00C5377B">
            <w:pPr>
              <w:rPr>
                <w:rFonts w:ascii="Arial" w:hAnsi="Arial" w:cs="Arial"/>
                <w:sz w:val="24"/>
                <w:szCs w:val="24"/>
              </w:rPr>
            </w:pPr>
            <w:r w:rsidRPr="00C5377B">
              <w:rPr>
                <w:rFonts w:ascii="Arial" w:hAnsi="Arial" w:cs="Arial"/>
                <w:sz w:val="24"/>
                <w:szCs w:val="24"/>
              </w:rPr>
              <w:t>30%</w:t>
            </w:r>
          </w:p>
        </w:tc>
        <w:tc>
          <w:tcPr>
            <w:tcW w:w="726" w:type="pct"/>
            <w:tcBorders>
              <w:top w:val="single" w:sz="4" w:space="0" w:color="auto"/>
              <w:left w:val="single" w:sz="4" w:space="0" w:color="auto"/>
              <w:bottom w:val="single" w:sz="4" w:space="0" w:color="auto"/>
              <w:right w:val="single" w:sz="4" w:space="0" w:color="auto"/>
            </w:tcBorders>
          </w:tcPr>
          <w:p w14:paraId="226BDEA2" w14:textId="77777777" w:rsidR="00C5377B" w:rsidRPr="00C5377B" w:rsidRDefault="00C5377B" w:rsidP="00C5377B">
            <w:pPr>
              <w:rPr>
                <w:rFonts w:ascii="Arial" w:hAnsi="Arial" w:cs="Arial"/>
                <w:sz w:val="24"/>
                <w:szCs w:val="24"/>
              </w:rPr>
            </w:pPr>
          </w:p>
        </w:tc>
      </w:tr>
      <w:tr w:rsidR="00C5377B" w:rsidRPr="00C5377B" w14:paraId="27B71F41" w14:textId="77777777" w:rsidTr="00C5377B">
        <w:tc>
          <w:tcPr>
            <w:tcW w:w="168" w:type="pct"/>
            <w:vMerge/>
            <w:tcBorders>
              <w:top w:val="single" w:sz="4" w:space="0" w:color="auto"/>
              <w:left w:val="single" w:sz="4" w:space="0" w:color="auto"/>
              <w:bottom w:val="single" w:sz="4" w:space="0" w:color="auto"/>
              <w:right w:val="single" w:sz="4" w:space="0" w:color="auto"/>
            </w:tcBorders>
          </w:tcPr>
          <w:p w14:paraId="4357C45D"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1915068B"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56A8C568" w14:textId="77777777" w:rsidR="00C5377B" w:rsidRPr="00C5377B" w:rsidRDefault="00C5377B" w:rsidP="00C5377B">
            <w:pPr>
              <w:rPr>
                <w:rFonts w:ascii="Arial" w:hAnsi="Arial" w:cs="Arial"/>
                <w:sz w:val="24"/>
                <w:szCs w:val="24"/>
              </w:rPr>
            </w:pPr>
            <w:r w:rsidRPr="00C5377B">
              <w:rPr>
                <w:rFonts w:ascii="Arial" w:hAnsi="Arial" w:cs="Arial"/>
                <w:sz w:val="24"/>
                <w:szCs w:val="24"/>
              </w:rPr>
              <w:t>Результативность деятельности учреждения</w:t>
            </w:r>
          </w:p>
        </w:tc>
        <w:tc>
          <w:tcPr>
            <w:tcW w:w="845" w:type="pct"/>
            <w:tcBorders>
              <w:top w:val="single" w:sz="4" w:space="0" w:color="auto"/>
              <w:left w:val="single" w:sz="4" w:space="0" w:color="auto"/>
              <w:bottom w:val="single" w:sz="4" w:space="0" w:color="auto"/>
              <w:right w:val="single" w:sz="4" w:space="0" w:color="auto"/>
            </w:tcBorders>
          </w:tcPr>
          <w:p w14:paraId="23AA087D" w14:textId="77777777" w:rsidR="00C5377B" w:rsidRPr="00C5377B" w:rsidRDefault="00C5377B" w:rsidP="00C5377B">
            <w:pPr>
              <w:rPr>
                <w:rFonts w:ascii="Arial" w:hAnsi="Arial" w:cs="Arial"/>
                <w:sz w:val="24"/>
                <w:szCs w:val="24"/>
              </w:rPr>
            </w:pPr>
            <w:r w:rsidRPr="00C5377B">
              <w:rPr>
                <w:rFonts w:ascii="Arial" w:hAnsi="Arial" w:cs="Arial"/>
                <w:sz w:val="24"/>
                <w:szCs w:val="24"/>
              </w:rPr>
              <w:t xml:space="preserve">Соблюдение сроков, порядка </w:t>
            </w:r>
            <w:r w:rsidRPr="00C5377B">
              <w:rPr>
                <w:rFonts w:ascii="Arial" w:hAnsi="Arial" w:cs="Arial"/>
                <w:sz w:val="24"/>
                <w:szCs w:val="24"/>
              </w:rPr>
              <w:lastRenderedPageBreak/>
              <w:t>предоставления учреждением статистической и иной отчетности</w:t>
            </w:r>
          </w:p>
        </w:tc>
        <w:tc>
          <w:tcPr>
            <w:tcW w:w="827" w:type="pct"/>
            <w:tcBorders>
              <w:top w:val="single" w:sz="4" w:space="0" w:color="auto"/>
              <w:left w:val="single" w:sz="4" w:space="0" w:color="auto"/>
              <w:bottom w:val="single" w:sz="4" w:space="0" w:color="auto"/>
              <w:right w:val="single" w:sz="4" w:space="0" w:color="auto"/>
            </w:tcBorders>
          </w:tcPr>
          <w:p w14:paraId="4D1477DB"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 xml:space="preserve">отсутствие зафиксированных </w:t>
            </w:r>
            <w:r w:rsidRPr="00C5377B">
              <w:rPr>
                <w:rFonts w:ascii="Arial" w:hAnsi="Arial" w:cs="Arial"/>
                <w:sz w:val="24"/>
                <w:szCs w:val="24"/>
              </w:rPr>
              <w:lastRenderedPageBreak/>
              <w:t>замечаний к отчетности штрафных санкций за несвоевременное предоставление</w:t>
            </w:r>
          </w:p>
        </w:tc>
        <w:tc>
          <w:tcPr>
            <w:tcW w:w="629" w:type="pct"/>
            <w:tcBorders>
              <w:top w:val="single" w:sz="4" w:space="0" w:color="auto"/>
              <w:left w:val="single" w:sz="4" w:space="0" w:color="auto"/>
              <w:bottom w:val="single" w:sz="4" w:space="0" w:color="auto"/>
              <w:right w:val="single" w:sz="4" w:space="0" w:color="auto"/>
            </w:tcBorders>
          </w:tcPr>
          <w:p w14:paraId="2546DB3C"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10%</w:t>
            </w:r>
          </w:p>
        </w:tc>
        <w:tc>
          <w:tcPr>
            <w:tcW w:w="726" w:type="pct"/>
            <w:tcBorders>
              <w:top w:val="single" w:sz="4" w:space="0" w:color="auto"/>
              <w:left w:val="single" w:sz="4" w:space="0" w:color="auto"/>
              <w:bottom w:val="single" w:sz="4" w:space="0" w:color="auto"/>
              <w:right w:val="single" w:sz="4" w:space="0" w:color="auto"/>
            </w:tcBorders>
          </w:tcPr>
          <w:p w14:paraId="2A555BFF" w14:textId="77777777" w:rsidR="00C5377B" w:rsidRPr="00C5377B" w:rsidRDefault="00C5377B" w:rsidP="00C5377B">
            <w:pPr>
              <w:rPr>
                <w:rFonts w:ascii="Arial" w:hAnsi="Arial" w:cs="Arial"/>
                <w:sz w:val="24"/>
                <w:szCs w:val="24"/>
              </w:rPr>
            </w:pPr>
          </w:p>
        </w:tc>
      </w:tr>
      <w:tr w:rsidR="00C5377B" w:rsidRPr="00C5377B" w14:paraId="5917CED5" w14:textId="77777777" w:rsidTr="00C5377B">
        <w:tc>
          <w:tcPr>
            <w:tcW w:w="168" w:type="pct"/>
            <w:vMerge/>
            <w:tcBorders>
              <w:top w:val="single" w:sz="4" w:space="0" w:color="auto"/>
              <w:left w:val="single" w:sz="4" w:space="0" w:color="auto"/>
              <w:bottom w:val="single" w:sz="4" w:space="0" w:color="auto"/>
              <w:right w:val="single" w:sz="4" w:space="0" w:color="auto"/>
            </w:tcBorders>
          </w:tcPr>
          <w:p w14:paraId="3736BD62"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4A0C17FE"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4D013860" w14:textId="77777777" w:rsidR="00C5377B" w:rsidRPr="00C5377B" w:rsidRDefault="00C5377B" w:rsidP="00C5377B">
            <w:pPr>
              <w:rPr>
                <w:rFonts w:ascii="Arial" w:hAnsi="Arial" w:cs="Arial"/>
                <w:sz w:val="24"/>
                <w:szCs w:val="24"/>
              </w:rPr>
            </w:pPr>
          </w:p>
        </w:tc>
        <w:tc>
          <w:tcPr>
            <w:tcW w:w="845" w:type="pct"/>
            <w:tcBorders>
              <w:top w:val="single" w:sz="4" w:space="0" w:color="auto"/>
              <w:left w:val="single" w:sz="4" w:space="0" w:color="auto"/>
              <w:bottom w:val="single" w:sz="4" w:space="0" w:color="auto"/>
              <w:right w:val="single" w:sz="4" w:space="0" w:color="auto"/>
            </w:tcBorders>
          </w:tcPr>
          <w:p w14:paraId="42DC9131" w14:textId="77777777" w:rsidR="00C5377B" w:rsidRPr="00C5377B" w:rsidRDefault="00C5377B" w:rsidP="00C5377B">
            <w:pPr>
              <w:rPr>
                <w:rFonts w:ascii="Arial" w:hAnsi="Arial" w:cs="Arial"/>
                <w:sz w:val="24"/>
                <w:szCs w:val="24"/>
              </w:rPr>
            </w:pPr>
            <w:r w:rsidRPr="00C5377B">
              <w:rPr>
                <w:rFonts w:ascii="Arial" w:hAnsi="Arial" w:cs="Arial"/>
                <w:sz w:val="24"/>
                <w:szCs w:val="24"/>
              </w:rPr>
              <w:t>Внесение предложений по совершенствованию работы учреждения и их внедрение</w:t>
            </w:r>
          </w:p>
        </w:tc>
        <w:tc>
          <w:tcPr>
            <w:tcW w:w="827" w:type="pct"/>
            <w:tcBorders>
              <w:top w:val="single" w:sz="4" w:space="0" w:color="auto"/>
              <w:left w:val="single" w:sz="4" w:space="0" w:color="auto"/>
              <w:bottom w:val="single" w:sz="4" w:space="0" w:color="auto"/>
              <w:right w:val="single" w:sz="4" w:space="0" w:color="auto"/>
            </w:tcBorders>
          </w:tcPr>
          <w:p w14:paraId="22BAE83C" w14:textId="77777777" w:rsidR="00C5377B" w:rsidRPr="00C5377B" w:rsidRDefault="00C5377B" w:rsidP="00C5377B">
            <w:pPr>
              <w:rPr>
                <w:rFonts w:ascii="Arial" w:hAnsi="Arial" w:cs="Arial"/>
                <w:sz w:val="24"/>
                <w:szCs w:val="24"/>
              </w:rPr>
            </w:pPr>
            <w:r w:rsidRPr="00C5377B">
              <w:rPr>
                <w:rFonts w:ascii="Arial" w:hAnsi="Arial" w:cs="Arial"/>
                <w:sz w:val="24"/>
                <w:szCs w:val="24"/>
              </w:rPr>
              <w:t>наличие предложений по совершенствованию работы учреждения</w:t>
            </w:r>
          </w:p>
        </w:tc>
        <w:tc>
          <w:tcPr>
            <w:tcW w:w="629" w:type="pct"/>
            <w:tcBorders>
              <w:top w:val="single" w:sz="4" w:space="0" w:color="auto"/>
              <w:left w:val="single" w:sz="4" w:space="0" w:color="auto"/>
              <w:bottom w:val="single" w:sz="4" w:space="0" w:color="auto"/>
              <w:right w:val="single" w:sz="4" w:space="0" w:color="auto"/>
            </w:tcBorders>
          </w:tcPr>
          <w:p w14:paraId="776BFAB1"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tcBorders>
              <w:top w:val="single" w:sz="4" w:space="0" w:color="auto"/>
              <w:left w:val="single" w:sz="4" w:space="0" w:color="auto"/>
              <w:bottom w:val="single" w:sz="4" w:space="0" w:color="auto"/>
              <w:right w:val="single" w:sz="4" w:space="0" w:color="auto"/>
            </w:tcBorders>
          </w:tcPr>
          <w:p w14:paraId="047D61A6" w14:textId="77777777" w:rsidR="00C5377B" w:rsidRPr="00C5377B" w:rsidRDefault="00C5377B" w:rsidP="00C5377B">
            <w:pPr>
              <w:rPr>
                <w:rFonts w:ascii="Arial" w:hAnsi="Arial" w:cs="Arial"/>
                <w:sz w:val="24"/>
                <w:szCs w:val="24"/>
              </w:rPr>
            </w:pPr>
          </w:p>
        </w:tc>
      </w:tr>
      <w:tr w:rsidR="00C5377B" w:rsidRPr="00C5377B" w14:paraId="027065DA" w14:textId="77777777" w:rsidTr="00C5377B">
        <w:tc>
          <w:tcPr>
            <w:tcW w:w="168" w:type="pct"/>
            <w:vMerge/>
            <w:tcBorders>
              <w:top w:val="single" w:sz="4" w:space="0" w:color="auto"/>
              <w:left w:val="single" w:sz="4" w:space="0" w:color="auto"/>
              <w:bottom w:val="single" w:sz="4" w:space="0" w:color="auto"/>
              <w:right w:val="single" w:sz="4" w:space="0" w:color="auto"/>
            </w:tcBorders>
          </w:tcPr>
          <w:p w14:paraId="01669DB2"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58BC60BF" w14:textId="77777777" w:rsidR="00C5377B" w:rsidRPr="00C5377B" w:rsidRDefault="00C5377B" w:rsidP="00C5377B">
            <w:pPr>
              <w:rPr>
                <w:rFonts w:ascii="Arial" w:hAnsi="Arial" w:cs="Arial"/>
                <w:sz w:val="24"/>
                <w:szCs w:val="24"/>
              </w:rPr>
            </w:pPr>
          </w:p>
        </w:tc>
        <w:tc>
          <w:tcPr>
            <w:tcW w:w="3960" w:type="pct"/>
            <w:gridSpan w:val="5"/>
            <w:tcBorders>
              <w:top w:val="single" w:sz="4" w:space="0" w:color="auto"/>
              <w:left w:val="single" w:sz="4" w:space="0" w:color="auto"/>
              <w:bottom w:val="single" w:sz="4" w:space="0" w:color="auto"/>
              <w:right w:val="single" w:sz="4" w:space="0" w:color="auto"/>
            </w:tcBorders>
          </w:tcPr>
          <w:p w14:paraId="4DD86A3C" w14:textId="77777777" w:rsidR="00C5377B" w:rsidRPr="00C5377B" w:rsidRDefault="00C5377B" w:rsidP="00C5377B">
            <w:pPr>
              <w:rPr>
                <w:rFonts w:ascii="Arial" w:hAnsi="Arial" w:cs="Arial"/>
                <w:sz w:val="24"/>
                <w:szCs w:val="24"/>
              </w:rPr>
            </w:pPr>
            <w:r w:rsidRPr="00C5377B">
              <w:rPr>
                <w:rFonts w:ascii="Arial" w:hAnsi="Arial" w:cs="Arial"/>
                <w:sz w:val="24"/>
                <w:szCs w:val="24"/>
              </w:rPr>
              <w:t>Выплата за качество выполняемых работ</w:t>
            </w:r>
          </w:p>
        </w:tc>
      </w:tr>
      <w:tr w:rsidR="00C5377B" w:rsidRPr="00C5377B" w14:paraId="0C09E800" w14:textId="77777777" w:rsidTr="00C5377B">
        <w:tc>
          <w:tcPr>
            <w:tcW w:w="168" w:type="pct"/>
            <w:vMerge/>
            <w:tcBorders>
              <w:top w:val="single" w:sz="4" w:space="0" w:color="auto"/>
              <w:left w:val="single" w:sz="4" w:space="0" w:color="auto"/>
              <w:bottom w:val="single" w:sz="4" w:space="0" w:color="auto"/>
              <w:right w:val="single" w:sz="4" w:space="0" w:color="auto"/>
            </w:tcBorders>
          </w:tcPr>
          <w:p w14:paraId="2D001ECF"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78AAB108"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47567BD6" w14:textId="77777777" w:rsidR="00C5377B" w:rsidRPr="00C5377B" w:rsidRDefault="00C5377B" w:rsidP="00C5377B">
            <w:pPr>
              <w:rPr>
                <w:rFonts w:ascii="Arial" w:hAnsi="Arial" w:cs="Arial"/>
                <w:sz w:val="24"/>
                <w:szCs w:val="24"/>
              </w:rPr>
            </w:pPr>
            <w:r w:rsidRPr="00C5377B">
              <w:rPr>
                <w:rFonts w:ascii="Arial" w:hAnsi="Arial" w:cs="Arial"/>
                <w:sz w:val="24"/>
                <w:szCs w:val="24"/>
              </w:rPr>
              <w:t>Создание условий для осуществления деятельности учреждения</w:t>
            </w:r>
          </w:p>
        </w:tc>
        <w:tc>
          <w:tcPr>
            <w:tcW w:w="845" w:type="pct"/>
            <w:tcBorders>
              <w:top w:val="single" w:sz="4" w:space="0" w:color="auto"/>
              <w:left w:val="single" w:sz="4" w:space="0" w:color="auto"/>
              <w:bottom w:val="single" w:sz="4" w:space="0" w:color="auto"/>
              <w:right w:val="single" w:sz="4" w:space="0" w:color="auto"/>
            </w:tcBorders>
          </w:tcPr>
          <w:p w14:paraId="5BD9AB5D" w14:textId="77777777" w:rsidR="00C5377B" w:rsidRPr="00C5377B" w:rsidRDefault="00C5377B" w:rsidP="00C5377B">
            <w:pPr>
              <w:rPr>
                <w:rFonts w:ascii="Arial" w:hAnsi="Arial" w:cs="Arial"/>
                <w:sz w:val="24"/>
                <w:szCs w:val="24"/>
              </w:rPr>
            </w:pPr>
            <w:r w:rsidRPr="00C5377B">
              <w:rPr>
                <w:rFonts w:ascii="Arial" w:hAnsi="Arial" w:cs="Arial"/>
                <w:sz w:val="24"/>
                <w:szCs w:val="24"/>
              </w:rPr>
              <w:t>обеспечение стабильности работы трудового коллектива</w:t>
            </w:r>
          </w:p>
        </w:tc>
        <w:tc>
          <w:tcPr>
            <w:tcW w:w="827" w:type="pct"/>
            <w:tcBorders>
              <w:top w:val="single" w:sz="4" w:space="0" w:color="auto"/>
              <w:left w:val="single" w:sz="4" w:space="0" w:color="auto"/>
              <w:bottom w:val="single" w:sz="4" w:space="0" w:color="auto"/>
              <w:right w:val="single" w:sz="4" w:space="0" w:color="auto"/>
            </w:tcBorders>
          </w:tcPr>
          <w:p w14:paraId="488FFAD5" w14:textId="77777777" w:rsidR="00C5377B" w:rsidRPr="00C5377B" w:rsidRDefault="00C5377B" w:rsidP="00C5377B">
            <w:pPr>
              <w:rPr>
                <w:rFonts w:ascii="Arial" w:hAnsi="Arial" w:cs="Arial"/>
                <w:sz w:val="24"/>
                <w:szCs w:val="24"/>
              </w:rPr>
            </w:pPr>
            <w:r w:rsidRPr="00C5377B">
              <w:rPr>
                <w:rFonts w:ascii="Arial" w:hAnsi="Arial" w:cs="Arial"/>
                <w:sz w:val="24"/>
                <w:szCs w:val="24"/>
              </w:rPr>
              <w:t>укомплектованность штата на 90-100%</w:t>
            </w:r>
          </w:p>
        </w:tc>
        <w:tc>
          <w:tcPr>
            <w:tcW w:w="629" w:type="pct"/>
            <w:tcBorders>
              <w:top w:val="single" w:sz="4" w:space="0" w:color="auto"/>
              <w:left w:val="single" w:sz="4" w:space="0" w:color="auto"/>
              <w:bottom w:val="single" w:sz="4" w:space="0" w:color="auto"/>
              <w:right w:val="single" w:sz="4" w:space="0" w:color="auto"/>
            </w:tcBorders>
          </w:tcPr>
          <w:p w14:paraId="5696945F" w14:textId="77777777" w:rsidR="00C5377B" w:rsidRPr="00C5377B" w:rsidRDefault="00C5377B" w:rsidP="00C5377B">
            <w:pPr>
              <w:rPr>
                <w:rFonts w:ascii="Arial" w:hAnsi="Arial" w:cs="Arial"/>
                <w:sz w:val="24"/>
                <w:szCs w:val="24"/>
              </w:rPr>
            </w:pPr>
            <w:r w:rsidRPr="00C5377B">
              <w:rPr>
                <w:rFonts w:ascii="Arial" w:hAnsi="Arial" w:cs="Arial"/>
                <w:sz w:val="24"/>
                <w:szCs w:val="24"/>
              </w:rPr>
              <w:t>30%</w:t>
            </w:r>
          </w:p>
        </w:tc>
        <w:tc>
          <w:tcPr>
            <w:tcW w:w="726" w:type="pct"/>
            <w:tcBorders>
              <w:top w:val="single" w:sz="4" w:space="0" w:color="auto"/>
              <w:left w:val="single" w:sz="4" w:space="0" w:color="auto"/>
              <w:bottom w:val="single" w:sz="4" w:space="0" w:color="auto"/>
              <w:right w:val="single" w:sz="4" w:space="0" w:color="auto"/>
            </w:tcBorders>
          </w:tcPr>
          <w:p w14:paraId="69C6D5EE" w14:textId="77777777" w:rsidR="00C5377B" w:rsidRPr="00C5377B" w:rsidRDefault="00C5377B" w:rsidP="00C5377B">
            <w:pPr>
              <w:rPr>
                <w:rFonts w:ascii="Arial" w:hAnsi="Arial" w:cs="Arial"/>
                <w:sz w:val="24"/>
                <w:szCs w:val="24"/>
              </w:rPr>
            </w:pPr>
          </w:p>
        </w:tc>
      </w:tr>
      <w:tr w:rsidR="00C5377B" w:rsidRPr="00C5377B" w14:paraId="666BA6B7" w14:textId="77777777" w:rsidTr="00C5377B">
        <w:tc>
          <w:tcPr>
            <w:tcW w:w="168" w:type="pct"/>
            <w:vMerge w:val="restart"/>
            <w:tcBorders>
              <w:top w:val="single" w:sz="4" w:space="0" w:color="auto"/>
              <w:left w:val="single" w:sz="4" w:space="0" w:color="auto"/>
              <w:bottom w:val="single" w:sz="4" w:space="0" w:color="auto"/>
              <w:right w:val="single" w:sz="4" w:space="0" w:color="auto"/>
            </w:tcBorders>
          </w:tcPr>
          <w:p w14:paraId="731607FC" w14:textId="77777777" w:rsidR="00C5377B" w:rsidRPr="00C5377B" w:rsidRDefault="00C5377B" w:rsidP="00C5377B">
            <w:pPr>
              <w:rPr>
                <w:rFonts w:ascii="Arial" w:hAnsi="Arial" w:cs="Arial"/>
                <w:sz w:val="24"/>
                <w:szCs w:val="24"/>
              </w:rPr>
            </w:pPr>
            <w:r w:rsidRPr="00C5377B">
              <w:rPr>
                <w:rFonts w:ascii="Arial" w:hAnsi="Arial" w:cs="Arial"/>
                <w:sz w:val="24"/>
                <w:szCs w:val="24"/>
              </w:rPr>
              <w:t>4</w:t>
            </w:r>
          </w:p>
        </w:tc>
        <w:tc>
          <w:tcPr>
            <w:tcW w:w="871" w:type="pct"/>
            <w:vMerge w:val="restart"/>
            <w:tcBorders>
              <w:top w:val="single" w:sz="4" w:space="0" w:color="auto"/>
              <w:left w:val="single" w:sz="4" w:space="0" w:color="auto"/>
              <w:bottom w:val="single" w:sz="4" w:space="0" w:color="auto"/>
              <w:right w:val="single" w:sz="4" w:space="0" w:color="auto"/>
            </w:tcBorders>
          </w:tcPr>
          <w:p w14:paraId="2F3D5365" w14:textId="77777777" w:rsidR="00C5377B" w:rsidRPr="00C5377B" w:rsidRDefault="00C5377B" w:rsidP="00C5377B">
            <w:pPr>
              <w:rPr>
                <w:rFonts w:ascii="Arial" w:hAnsi="Arial" w:cs="Arial"/>
                <w:sz w:val="24"/>
                <w:szCs w:val="24"/>
              </w:rPr>
            </w:pPr>
            <w:r w:rsidRPr="00C5377B">
              <w:rPr>
                <w:rFonts w:ascii="Arial" w:hAnsi="Arial" w:cs="Arial"/>
                <w:sz w:val="24"/>
                <w:szCs w:val="24"/>
              </w:rPr>
              <w:t>Главный бухгалтер</w:t>
            </w:r>
          </w:p>
        </w:tc>
        <w:tc>
          <w:tcPr>
            <w:tcW w:w="3960" w:type="pct"/>
            <w:gridSpan w:val="5"/>
            <w:tcBorders>
              <w:top w:val="single" w:sz="4" w:space="0" w:color="auto"/>
              <w:left w:val="single" w:sz="4" w:space="0" w:color="auto"/>
              <w:bottom w:val="single" w:sz="4" w:space="0" w:color="auto"/>
              <w:right w:val="single" w:sz="4" w:space="0" w:color="auto"/>
            </w:tcBorders>
          </w:tcPr>
          <w:p w14:paraId="5EB5257A" w14:textId="77777777" w:rsidR="00C5377B" w:rsidRPr="00C5377B" w:rsidRDefault="00C5377B" w:rsidP="00C5377B">
            <w:pPr>
              <w:rPr>
                <w:rFonts w:ascii="Arial" w:hAnsi="Arial" w:cs="Arial"/>
                <w:sz w:val="24"/>
                <w:szCs w:val="24"/>
              </w:rPr>
            </w:pPr>
            <w:r w:rsidRPr="00C5377B">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5377B" w:rsidRPr="00C5377B" w14:paraId="12D9F230" w14:textId="77777777" w:rsidTr="00C5377B">
        <w:tc>
          <w:tcPr>
            <w:tcW w:w="168" w:type="pct"/>
            <w:vMerge/>
            <w:tcBorders>
              <w:top w:val="single" w:sz="4" w:space="0" w:color="auto"/>
              <w:left w:val="single" w:sz="4" w:space="0" w:color="auto"/>
              <w:bottom w:val="single" w:sz="4" w:space="0" w:color="auto"/>
              <w:right w:val="single" w:sz="4" w:space="0" w:color="auto"/>
            </w:tcBorders>
          </w:tcPr>
          <w:p w14:paraId="4AE79BD0"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32515288"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74D7E852" w14:textId="77777777" w:rsidR="00C5377B" w:rsidRPr="00C5377B" w:rsidRDefault="00C5377B" w:rsidP="00C5377B">
            <w:pPr>
              <w:rPr>
                <w:rFonts w:ascii="Arial" w:hAnsi="Arial" w:cs="Arial"/>
                <w:sz w:val="24"/>
                <w:szCs w:val="24"/>
              </w:rPr>
            </w:pPr>
            <w:r w:rsidRPr="00C5377B">
              <w:rPr>
                <w:rFonts w:ascii="Arial" w:hAnsi="Arial" w:cs="Arial"/>
                <w:sz w:val="24"/>
                <w:szCs w:val="24"/>
              </w:rPr>
              <w:t>ответственное отношение к своим обязанностям</w:t>
            </w:r>
          </w:p>
        </w:tc>
        <w:tc>
          <w:tcPr>
            <w:tcW w:w="845" w:type="pct"/>
            <w:tcBorders>
              <w:top w:val="single" w:sz="4" w:space="0" w:color="auto"/>
              <w:left w:val="single" w:sz="4" w:space="0" w:color="auto"/>
              <w:bottom w:val="single" w:sz="4" w:space="0" w:color="auto"/>
              <w:right w:val="single" w:sz="4" w:space="0" w:color="auto"/>
            </w:tcBorders>
          </w:tcPr>
          <w:p w14:paraId="19F8857B" w14:textId="77777777" w:rsidR="00C5377B" w:rsidRPr="00C5377B" w:rsidRDefault="00C5377B" w:rsidP="00C5377B">
            <w:pPr>
              <w:rPr>
                <w:rFonts w:ascii="Arial" w:hAnsi="Arial" w:cs="Arial"/>
                <w:sz w:val="24"/>
                <w:szCs w:val="24"/>
              </w:rPr>
            </w:pPr>
            <w:r w:rsidRPr="00C5377B">
              <w:rPr>
                <w:rFonts w:ascii="Arial" w:hAnsi="Arial" w:cs="Arial"/>
                <w:sz w:val="24"/>
                <w:szCs w:val="24"/>
              </w:rPr>
              <w:t xml:space="preserve">отсутствие обоснованных зафиксированных замечаний к </w:t>
            </w:r>
            <w:r w:rsidRPr="00C5377B">
              <w:rPr>
                <w:rFonts w:ascii="Arial" w:hAnsi="Arial" w:cs="Arial"/>
                <w:sz w:val="24"/>
                <w:szCs w:val="24"/>
              </w:rPr>
              <w:lastRenderedPageBreak/>
              <w:t>главному бухгалтеру со стороны контролирующих органов, учредителя, граждан</w:t>
            </w:r>
          </w:p>
        </w:tc>
        <w:tc>
          <w:tcPr>
            <w:tcW w:w="827" w:type="pct"/>
            <w:tcBorders>
              <w:top w:val="single" w:sz="4" w:space="0" w:color="auto"/>
              <w:left w:val="single" w:sz="4" w:space="0" w:color="auto"/>
              <w:bottom w:val="single" w:sz="4" w:space="0" w:color="auto"/>
              <w:right w:val="single" w:sz="4" w:space="0" w:color="auto"/>
            </w:tcBorders>
          </w:tcPr>
          <w:p w14:paraId="6E25848A" w14:textId="77777777" w:rsidR="00C5377B" w:rsidRPr="00C5377B" w:rsidRDefault="00C5377B" w:rsidP="00C5377B">
            <w:pPr>
              <w:rPr>
                <w:rFonts w:ascii="Arial" w:hAnsi="Arial" w:cs="Arial"/>
                <w:sz w:val="24"/>
                <w:szCs w:val="24"/>
              </w:rPr>
            </w:pPr>
            <w:r w:rsidRPr="00C5377B">
              <w:rPr>
                <w:rFonts w:ascii="Arial" w:hAnsi="Arial" w:cs="Arial"/>
                <w:sz w:val="24"/>
                <w:szCs w:val="24"/>
              </w:rPr>
              <w:lastRenderedPageBreak/>
              <w:t>отсутствие случаев</w:t>
            </w:r>
          </w:p>
        </w:tc>
        <w:tc>
          <w:tcPr>
            <w:tcW w:w="629" w:type="pct"/>
            <w:tcBorders>
              <w:top w:val="single" w:sz="4" w:space="0" w:color="auto"/>
              <w:left w:val="single" w:sz="4" w:space="0" w:color="auto"/>
              <w:bottom w:val="single" w:sz="4" w:space="0" w:color="auto"/>
              <w:right w:val="single" w:sz="4" w:space="0" w:color="auto"/>
            </w:tcBorders>
          </w:tcPr>
          <w:p w14:paraId="305A9F90" w14:textId="77777777" w:rsidR="00C5377B" w:rsidRPr="00C5377B" w:rsidRDefault="00C5377B" w:rsidP="00C5377B">
            <w:pPr>
              <w:rPr>
                <w:rFonts w:ascii="Arial" w:hAnsi="Arial" w:cs="Arial"/>
                <w:sz w:val="24"/>
                <w:szCs w:val="24"/>
              </w:rPr>
            </w:pPr>
            <w:r w:rsidRPr="00C5377B">
              <w:rPr>
                <w:rFonts w:ascii="Arial" w:hAnsi="Arial" w:cs="Arial"/>
                <w:sz w:val="24"/>
                <w:szCs w:val="24"/>
              </w:rPr>
              <w:t>30%</w:t>
            </w:r>
          </w:p>
        </w:tc>
        <w:tc>
          <w:tcPr>
            <w:tcW w:w="726" w:type="pct"/>
            <w:tcBorders>
              <w:top w:val="single" w:sz="4" w:space="0" w:color="auto"/>
              <w:left w:val="single" w:sz="4" w:space="0" w:color="auto"/>
              <w:bottom w:val="single" w:sz="4" w:space="0" w:color="auto"/>
              <w:right w:val="single" w:sz="4" w:space="0" w:color="auto"/>
            </w:tcBorders>
          </w:tcPr>
          <w:p w14:paraId="1FA833DA" w14:textId="77777777" w:rsidR="00C5377B" w:rsidRPr="00C5377B" w:rsidRDefault="00C5377B" w:rsidP="00C5377B">
            <w:pPr>
              <w:rPr>
                <w:rFonts w:ascii="Arial" w:hAnsi="Arial" w:cs="Arial"/>
                <w:sz w:val="24"/>
                <w:szCs w:val="24"/>
              </w:rPr>
            </w:pPr>
            <w:r w:rsidRPr="00C5377B">
              <w:rPr>
                <w:rFonts w:ascii="Arial" w:hAnsi="Arial" w:cs="Arial"/>
                <w:sz w:val="24"/>
                <w:szCs w:val="24"/>
              </w:rPr>
              <w:t>журнал учета (регистрации)</w:t>
            </w:r>
          </w:p>
        </w:tc>
      </w:tr>
      <w:tr w:rsidR="00C5377B" w:rsidRPr="00C5377B" w14:paraId="3ADBDE3D" w14:textId="77777777" w:rsidTr="00C5377B">
        <w:tc>
          <w:tcPr>
            <w:tcW w:w="168" w:type="pct"/>
            <w:vMerge/>
            <w:tcBorders>
              <w:top w:val="single" w:sz="4" w:space="0" w:color="auto"/>
              <w:left w:val="single" w:sz="4" w:space="0" w:color="auto"/>
              <w:bottom w:val="single" w:sz="4" w:space="0" w:color="auto"/>
              <w:right w:val="single" w:sz="4" w:space="0" w:color="auto"/>
            </w:tcBorders>
          </w:tcPr>
          <w:p w14:paraId="4E2CD38F"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28BCF0AA"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736969D2" w14:textId="77777777" w:rsidR="00C5377B" w:rsidRPr="00C5377B" w:rsidRDefault="00C5377B" w:rsidP="00C5377B">
            <w:pPr>
              <w:rPr>
                <w:rFonts w:ascii="Arial" w:hAnsi="Arial" w:cs="Arial"/>
                <w:sz w:val="24"/>
                <w:szCs w:val="24"/>
              </w:rPr>
            </w:pPr>
            <w:r w:rsidRPr="00C5377B">
              <w:rPr>
                <w:rFonts w:ascii="Arial" w:hAnsi="Arial" w:cs="Arial"/>
                <w:sz w:val="24"/>
                <w:szCs w:val="24"/>
              </w:rPr>
              <w:t>непрерывное профессиональное развитие</w:t>
            </w:r>
          </w:p>
        </w:tc>
        <w:tc>
          <w:tcPr>
            <w:tcW w:w="845" w:type="pct"/>
            <w:vMerge w:val="restart"/>
            <w:tcBorders>
              <w:top w:val="single" w:sz="4" w:space="0" w:color="auto"/>
              <w:left w:val="single" w:sz="4" w:space="0" w:color="auto"/>
              <w:bottom w:val="single" w:sz="4" w:space="0" w:color="auto"/>
              <w:right w:val="single" w:sz="4" w:space="0" w:color="auto"/>
            </w:tcBorders>
          </w:tcPr>
          <w:p w14:paraId="2E0D82BE" w14:textId="77777777" w:rsidR="00C5377B" w:rsidRPr="00C5377B" w:rsidRDefault="00C5377B" w:rsidP="00C5377B">
            <w:pPr>
              <w:rPr>
                <w:rFonts w:ascii="Arial" w:hAnsi="Arial" w:cs="Arial"/>
                <w:sz w:val="24"/>
                <w:szCs w:val="24"/>
              </w:rPr>
            </w:pPr>
            <w:r w:rsidRPr="00C5377B">
              <w:rPr>
                <w:rFonts w:ascii="Arial" w:hAnsi="Arial" w:cs="Arial"/>
                <w:sz w:val="24"/>
                <w:szCs w:val="24"/>
              </w:rPr>
              <w:t>участие в работе курсов, семинаров, конференций</w:t>
            </w:r>
          </w:p>
        </w:tc>
        <w:tc>
          <w:tcPr>
            <w:tcW w:w="827" w:type="pct"/>
            <w:tcBorders>
              <w:top w:val="single" w:sz="4" w:space="0" w:color="auto"/>
              <w:left w:val="single" w:sz="4" w:space="0" w:color="auto"/>
              <w:bottom w:val="single" w:sz="4" w:space="0" w:color="auto"/>
              <w:right w:val="single" w:sz="4" w:space="0" w:color="auto"/>
            </w:tcBorders>
          </w:tcPr>
          <w:p w14:paraId="575D8AC3" w14:textId="77777777" w:rsidR="00C5377B" w:rsidRPr="00C5377B" w:rsidRDefault="00C5377B" w:rsidP="00C5377B">
            <w:pPr>
              <w:rPr>
                <w:rFonts w:ascii="Arial" w:hAnsi="Arial" w:cs="Arial"/>
                <w:sz w:val="24"/>
                <w:szCs w:val="24"/>
              </w:rPr>
            </w:pPr>
            <w:r w:rsidRPr="00C5377B">
              <w:rPr>
                <w:rFonts w:ascii="Arial" w:hAnsi="Arial" w:cs="Arial"/>
                <w:sz w:val="24"/>
                <w:szCs w:val="24"/>
              </w:rPr>
              <w:t>количество мероприятий:</w:t>
            </w:r>
          </w:p>
        </w:tc>
        <w:tc>
          <w:tcPr>
            <w:tcW w:w="629" w:type="pct"/>
            <w:tcBorders>
              <w:top w:val="single" w:sz="4" w:space="0" w:color="auto"/>
              <w:left w:val="single" w:sz="4" w:space="0" w:color="auto"/>
              <w:bottom w:val="single" w:sz="4" w:space="0" w:color="auto"/>
              <w:right w:val="single" w:sz="4" w:space="0" w:color="auto"/>
            </w:tcBorders>
          </w:tcPr>
          <w:p w14:paraId="3AA14F94" w14:textId="77777777" w:rsidR="00C5377B" w:rsidRPr="00C5377B" w:rsidRDefault="00C5377B" w:rsidP="00C5377B">
            <w:pPr>
              <w:rPr>
                <w:rFonts w:ascii="Arial" w:hAnsi="Arial" w:cs="Arial"/>
                <w:sz w:val="24"/>
                <w:szCs w:val="24"/>
              </w:rPr>
            </w:pPr>
          </w:p>
        </w:tc>
        <w:tc>
          <w:tcPr>
            <w:tcW w:w="726" w:type="pct"/>
            <w:vMerge w:val="restart"/>
            <w:tcBorders>
              <w:top w:val="single" w:sz="4" w:space="0" w:color="auto"/>
              <w:left w:val="single" w:sz="4" w:space="0" w:color="auto"/>
              <w:bottom w:val="single" w:sz="4" w:space="0" w:color="auto"/>
              <w:right w:val="single" w:sz="4" w:space="0" w:color="auto"/>
            </w:tcBorders>
          </w:tcPr>
          <w:p w14:paraId="5976BA74" w14:textId="77777777" w:rsidR="00C5377B" w:rsidRPr="00C5377B" w:rsidRDefault="00C5377B" w:rsidP="00C5377B">
            <w:pPr>
              <w:rPr>
                <w:rFonts w:ascii="Arial" w:hAnsi="Arial" w:cs="Arial"/>
                <w:sz w:val="24"/>
                <w:szCs w:val="24"/>
              </w:rPr>
            </w:pPr>
            <w:r w:rsidRPr="00C5377B">
              <w:rPr>
                <w:rFonts w:ascii="Arial" w:hAnsi="Arial" w:cs="Arial"/>
                <w:sz w:val="24"/>
                <w:szCs w:val="24"/>
              </w:rPr>
              <w:t>документы, подтверждающие участие</w:t>
            </w:r>
          </w:p>
        </w:tc>
      </w:tr>
      <w:tr w:rsidR="00C5377B" w:rsidRPr="00C5377B" w14:paraId="11CCADA0" w14:textId="77777777" w:rsidTr="00C5377B">
        <w:tc>
          <w:tcPr>
            <w:tcW w:w="168" w:type="pct"/>
            <w:vMerge/>
            <w:tcBorders>
              <w:top w:val="single" w:sz="4" w:space="0" w:color="auto"/>
              <w:left w:val="single" w:sz="4" w:space="0" w:color="auto"/>
              <w:bottom w:val="single" w:sz="4" w:space="0" w:color="auto"/>
              <w:right w:val="single" w:sz="4" w:space="0" w:color="auto"/>
            </w:tcBorders>
          </w:tcPr>
          <w:p w14:paraId="1FE9ABCB"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62705838"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0AF55582"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00DE04B1"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6066B112" w14:textId="77777777" w:rsidR="00C5377B" w:rsidRPr="00C5377B" w:rsidRDefault="00C5377B" w:rsidP="00C5377B">
            <w:pPr>
              <w:rPr>
                <w:rFonts w:ascii="Arial" w:hAnsi="Arial" w:cs="Arial"/>
                <w:sz w:val="24"/>
                <w:szCs w:val="24"/>
              </w:rPr>
            </w:pPr>
            <w:r w:rsidRPr="00C5377B">
              <w:rPr>
                <w:rFonts w:ascii="Arial" w:hAnsi="Arial" w:cs="Arial"/>
                <w:sz w:val="24"/>
                <w:szCs w:val="24"/>
              </w:rPr>
              <w:t>1</w:t>
            </w:r>
          </w:p>
        </w:tc>
        <w:tc>
          <w:tcPr>
            <w:tcW w:w="629" w:type="pct"/>
            <w:tcBorders>
              <w:top w:val="single" w:sz="4" w:space="0" w:color="auto"/>
              <w:left w:val="single" w:sz="4" w:space="0" w:color="auto"/>
              <w:bottom w:val="single" w:sz="4" w:space="0" w:color="auto"/>
              <w:right w:val="single" w:sz="4" w:space="0" w:color="auto"/>
            </w:tcBorders>
          </w:tcPr>
          <w:p w14:paraId="5EA3F746"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vMerge/>
            <w:tcBorders>
              <w:top w:val="single" w:sz="4" w:space="0" w:color="auto"/>
              <w:left w:val="single" w:sz="4" w:space="0" w:color="auto"/>
              <w:bottom w:val="single" w:sz="4" w:space="0" w:color="auto"/>
              <w:right w:val="single" w:sz="4" w:space="0" w:color="auto"/>
            </w:tcBorders>
          </w:tcPr>
          <w:p w14:paraId="535227C6" w14:textId="77777777" w:rsidR="00C5377B" w:rsidRPr="00C5377B" w:rsidRDefault="00C5377B" w:rsidP="00C5377B">
            <w:pPr>
              <w:rPr>
                <w:rFonts w:ascii="Arial" w:hAnsi="Arial" w:cs="Arial"/>
                <w:sz w:val="24"/>
                <w:szCs w:val="24"/>
              </w:rPr>
            </w:pPr>
          </w:p>
        </w:tc>
      </w:tr>
      <w:tr w:rsidR="00C5377B" w:rsidRPr="00C5377B" w14:paraId="742A581E" w14:textId="77777777" w:rsidTr="00C5377B">
        <w:tc>
          <w:tcPr>
            <w:tcW w:w="168" w:type="pct"/>
            <w:vMerge/>
            <w:tcBorders>
              <w:top w:val="single" w:sz="4" w:space="0" w:color="auto"/>
              <w:left w:val="single" w:sz="4" w:space="0" w:color="auto"/>
              <w:bottom w:val="single" w:sz="4" w:space="0" w:color="auto"/>
              <w:right w:val="single" w:sz="4" w:space="0" w:color="auto"/>
            </w:tcBorders>
          </w:tcPr>
          <w:p w14:paraId="742D8CAB"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127A6925"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7D206F01"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604F6CE7"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6211B75A" w14:textId="77777777" w:rsidR="00C5377B" w:rsidRPr="00C5377B" w:rsidRDefault="00C5377B" w:rsidP="00C5377B">
            <w:pPr>
              <w:rPr>
                <w:rFonts w:ascii="Arial" w:hAnsi="Arial" w:cs="Arial"/>
                <w:sz w:val="24"/>
                <w:szCs w:val="24"/>
              </w:rPr>
            </w:pPr>
            <w:r w:rsidRPr="00C5377B">
              <w:rPr>
                <w:rFonts w:ascii="Arial" w:hAnsi="Arial" w:cs="Arial"/>
                <w:sz w:val="24"/>
                <w:szCs w:val="24"/>
              </w:rPr>
              <w:t>свыше 1</w:t>
            </w:r>
          </w:p>
        </w:tc>
        <w:tc>
          <w:tcPr>
            <w:tcW w:w="629" w:type="pct"/>
            <w:tcBorders>
              <w:top w:val="single" w:sz="4" w:space="0" w:color="auto"/>
              <w:left w:val="single" w:sz="4" w:space="0" w:color="auto"/>
              <w:bottom w:val="single" w:sz="4" w:space="0" w:color="auto"/>
              <w:right w:val="single" w:sz="4" w:space="0" w:color="auto"/>
            </w:tcBorders>
          </w:tcPr>
          <w:p w14:paraId="5CB3E4F0"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tcBorders>
              <w:top w:val="single" w:sz="4" w:space="0" w:color="auto"/>
              <w:left w:val="single" w:sz="4" w:space="0" w:color="auto"/>
              <w:bottom w:val="single" w:sz="4" w:space="0" w:color="auto"/>
              <w:right w:val="single" w:sz="4" w:space="0" w:color="auto"/>
            </w:tcBorders>
          </w:tcPr>
          <w:p w14:paraId="7C62C4F1" w14:textId="77777777" w:rsidR="00C5377B" w:rsidRPr="00C5377B" w:rsidRDefault="00C5377B" w:rsidP="00C5377B">
            <w:pPr>
              <w:rPr>
                <w:rFonts w:ascii="Arial" w:hAnsi="Arial" w:cs="Arial"/>
                <w:sz w:val="24"/>
                <w:szCs w:val="24"/>
              </w:rPr>
            </w:pPr>
          </w:p>
        </w:tc>
      </w:tr>
      <w:tr w:rsidR="00C5377B" w:rsidRPr="00C5377B" w14:paraId="0EA913C7" w14:textId="77777777" w:rsidTr="00C5377B">
        <w:tc>
          <w:tcPr>
            <w:tcW w:w="168" w:type="pct"/>
            <w:vMerge/>
            <w:tcBorders>
              <w:top w:val="single" w:sz="4" w:space="0" w:color="auto"/>
              <w:left w:val="single" w:sz="4" w:space="0" w:color="auto"/>
              <w:bottom w:val="single" w:sz="4" w:space="0" w:color="auto"/>
              <w:right w:val="single" w:sz="4" w:space="0" w:color="auto"/>
            </w:tcBorders>
          </w:tcPr>
          <w:p w14:paraId="17837FCC"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2ACA6331" w14:textId="77777777" w:rsidR="00C5377B" w:rsidRPr="00C5377B" w:rsidRDefault="00C5377B" w:rsidP="00C5377B">
            <w:pPr>
              <w:rPr>
                <w:rFonts w:ascii="Arial" w:hAnsi="Arial" w:cs="Arial"/>
                <w:sz w:val="24"/>
                <w:szCs w:val="24"/>
              </w:rPr>
            </w:pPr>
          </w:p>
        </w:tc>
        <w:tc>
          <w:tcPr>
            <w:tcW w:w="933" w:type="pct"/>
            <w:tcBorders>
              <w:top w:val="single" w:sz="4" w:space="0" w:color="auto"/>
              <w:left w:val="single" w:sz="4" w:space="0" w:color="auto"/>
              <w:bottom w:val="single" w:sz="4" w:space="0" w:color="auto"/>
              <w:right w:val="single" w:sz="4" w:space="0" w:color="auto"/>
            </w:tcBorders>
          </w:tcPr>
          <w:p w14:paraId="314C1D7A" w14:textId="77777777" w:rsidR="00C5377B" w:rsidRPr="00C5377B" w:rsidRDefault="00C5377B" w:rsidP="00C5377B">
            <w:pPr>
              <w:rPr>
                <w:rFonts w:ascii="Arial" w:hAnsi="Arial" w:cs="Arial"/>
                <w:sz w:val="24"/>
                <w:szCs w:val="24"/>
              </w:rPr>
            </w:pPr>
          </w:p>
        </w:tc>
        <w:tc>
          <w:tcPr>
            <w:tcW w:w="845" w:type="pct"/>
            <w:tcBorders>
              <w:top w:val="single" w:sz="4" w:space="0" w:color="auto"/>
              <w:left w:val="single" w:sz="4" w:space="0" w:color="auto"/>
              <w:bottom w:val="single" w:sz="4" w:space="0" w:color="auto"/>
              <w:right w:val="single" w:sz="4" w:space="0" w:color="auto"/>
            </w:tcBorders>
          </w:tcPr>
          <w:p w14:paraId="5013A085" w14:textId="77777777" w:rsidR="00C5377B" w:rsidRPr="00C5377B" w:rsidRDefault="00C5377B" w:rsidP="00C5377B">
            <w:pPr>
              <w:rPr>
                <w:rFonts w:ascii="Arial" w:hAnsi="Arial" w:cs="Arial"/>
                <w:sz w:val="24"/>
                <w:szCs w:val="24"/>
              </w:rPr>
            </w:pPr>
            <w:r w:rsidRPr="00C5377B">
              <w:rPr>
                <w:rFonts w:ascii="Arial" w:hAnsi="Arial" w:cs="Arial"/>
                <w:sz w:val="24"/>
                <w:szCs w:val="24"/>
              </w:rPr>
              <w:t>применение в работе специализированных бухгалтерских программ, повышающих эффективность работы и сокращающих время обработки документов</w:t>
            </w:r>
          </w:p>
        </w:tc>
        <w:tc>
          <w:tcPr>
            <w:tcW w:w="827" w:type="pct"/>
            <w:tcBorders>
              <w:top w:val="single" w:sz="4" w:space="0" w:color="auto"/>
              <w:left w:val="single" w:sz="4" w:space="0" w:color="auto"/>
              <w:bottom w:val="single" w:sz="4" w:space="0" w:color="auto"/>
              <w:right w:val="single" w:sz="4" w:space="0" w:color="auto"/>
            </w:tcBorders>
          </w:tcPr>
          <w:p w14:paraId="1C01E7EF" w14:textId="77777777" w:rsidR="00C5377B" w:rsidRPr="00C5377B" w:rsidRDefault="00C5377B" w:rsidP="00C5377B">
            <w:pPr>
              <w:rPr>
                <w:rFonts w:ascii="Arial" w:hAnsi="Arial" w:cs="Arial"/>
                <w:sz w:val="24"/>
                <w:szCs w:val="24"/>
              </w:rPr>
            </w:pPr>
            <w:r w:rsidRPr="00C5377B">
              <w:rPr>
                <w:rFonts w:ascii="Arial" w:hAnsi="Arial" w:cs="Arial"/>
                <w:sz w:val="24"/>
                <w:szCs w:val="24"/>
              </w:rPr>
              <w:t>факт применения</w:t>
            </w:r>
          </w:p>
        </w:tc>
        <w:tc>
          <w:tcPr>
            <w:tcW w:w="629" w:type="pct"/>
            <w:tcBorders>
              <w:top w:val="single" w:sz="4" w:space="0" w:color="auto"/>
              <w:left w:val="single" w:sz="4" w:space="0" w:color="auto"/>
              <w:bottom w:val="single" w:sz="4" w:space="0" w:color="auto"/>
              <w:right w:val="single" w:sz="4" w:space="0" w:color="auto"/>
            </w:tcBorders>
          </w:tcPr>
          <w:p w14:paraId="102B7898"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tcBorders>
              <w:top w:val="single" w:sz="4" w:space="0" w:color="auto"/>
              <w:left w:val="single" w:sz="4" w:space="0" w:color="auto"/>
              <w:bottom w:val="single" w:sz="4" w:space="0" w:color="auto"/>
              <w:right w:val="single" w:sz="4" w:space="0" w:color="auto"/>
            </w:tcBorders>
          </w:tcPr>
          <w:p w14:paraId="6EBE1E9B" w14:textId="77777777" w:rsidR="00C5377B" w:rsidRPr="00C5377B" w:rsidRDefault="00C5377B" w:rsidP="00C5377B">
            <w:pPr>
              <w:rPr>
                <w:rFonts w:ascii="Arial" w:hAnsi="Arial" w:cs="Arial"/>
                <w:sz w:val="24"/>
                <w:szCs w:val="24"/>
              </w:rPr>
            </w:pPr>
          </w:p>
        </w:tc>
      </w:tr>
      <w:tr w:rsidR="00C5377B" w:rsidRPr="00C5377B" w14:paraId="5AD9DA1F" w14:textId="77777777" w:rsidTr="00C5377B">
        <w:tc>
          <w:tcPr>
            <w:tcW w:w="168" w:type="pct"/>
            <w:vMerge/>
            <w:tcBorders>
              <w:top w:val="single" w:sz="4" w:space="0" w:color="auto"/>
              <w:left w:val="single" w:sz="4" w:space="0" w:color="auto"/>
              <w:bottom w:val="single" w:sz="4" w:space="0" w:color="auto"/>
              <w:right w:val="single" w:sz="4" w:space="0" w:color="auto"/>
            </w:tcBorders>
          </w:tcPr>
          <w:p w14:paraId="07686953"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4B9D5930" w14:textId="77777777" w:rsidR="00C5377B" w:rsidRPr="00C5377B" w:rsidRDefault="00C5377B" w:rsidP="00C5377B">
            <w:pPr>
              <w:rPr>
                <w:rFonts w:ascii="Arial" w:hAnsi="Arial" w:cs="Arial"/>
                <w:sz w:val="24"/>
                <w:szCs w:val="24"/>
              </w:rPr>
            </w:pPr>
          </w:p>
        </w:tc>
        <w:tc>
          <w:tcPr>
            <w:tcW w:w="3960" w:type="pct"/>
            <w:gridSpan w:val="5"/>
            <w:tcBorders>
              <w:top w:val="single" w:sz="4" w:space="0" w:color="auto"/>
              <w:left w:val="single" w:sz="4" w:space="0" w:color="auto"/>
              <w:bottom w:val="single" w:sz="4" w:space="0" w:color="auto"/>
              <w:right w:val="single" w:sz="4" w:space="0" w:color="auto"/>
            </w:tcBorders>
          </w:tcPr>
          <w:p w14:paraId="6E735D94" w14:textId="77777777" w:rsidR="00C5377B" w:rsidRPr="00C5377B" w:rsidRDefault="00C5377B" w:rsidP="00C5377B">
            <w:pPr>
              <w:rPr>
                <w:rFonts w:ascii="Arial" w:hAnsi="Arial" w:cs="Arial"/>
                <w:sz w:val="24"/>
                <w:szCs w:val="24"/>
              </w:rPr>
            </w:pPr>
            <w:r w:rsidRPr="00C5377B">
              <w:rPr>
                <w:rFonts w:ascii="Arial" w:hAnsi="Arial" w:cs="Arial"/>
                <w:sz w:val="24"/>
                <w:szCs w:val="24"/>
              </w:rPr>
              <w:t>Выплата за качество выполняемых работ</w:t>
            </w:r>
          </w:p>
        </w:tc>
      </w:tr>
      <w:tr w:rsidR="00C5377B" w:rsidRPr="00C5377B" w14:paraId="67873E4B" w14:textId="77777777" w:rsidTr="00C5377B">
        <w:tc>
          <w:tcPr>
            <w:tcW w:w="168" w:type="pct"/>
            <w:vMerge/>
            <w:tcBorders>
              <w:top w:val="single" w:sz="4" w:space="0" w:color="auto"/>
              <w:left w:val="single" w:sz="4" w:space="0" w:color="auto"/>
              <w:bottom w:val="single" w:sz="4" w:space="0" w:color="auto"/>
              <w:right w:val="single" w:sz="4" w:space="0" w:color="auto"/>
            </w:tcBorders>
          </w:tcPr>
          <w:p w14:paraId="7291ABB4"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59750D6D"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7A91044F" w14:textId="77777777" w:rsidR="00C5377B" w:rsidRPr="00C5377B" w:rsidRDefault="00C5377B" w:rsidP="00C5377B">
            <w:pPr>
              <w:rPr>
                <w:rFonts w:ascii="Arial" w:hAnsi="Arial" w:cs="Arial"/>
                <w:sz w:val="24"/>
                <w:szCs w:val="24"/>
              </w:rPr>
            </w:pPr>
            <w:r w:rsidRPr="00C5377B">
              <w:rPr>
                <w:rFonts w:ascii="Arial" w:hAnsi="Arial" w:cs="Arial"/>
                <w:sz w:val="24"/>
                <w:szCs w:val="24"/>
              </w:rPr>
              <w:t>результативность финансово-хозяйственной деятельности учреждения</w:t>
            </w:r>
          </w:p>
        </w:tc>
        <w:tc>
          <w:tcPr>
            <w:tcW w:w="845" w:type="pct"/>
            <w:vMerge w:val="restart"/>
            <w:tcBorders>
              <w:top w:val="single" w:sz="4" w:space="0" w:color="auto"/>
              <w:left w:val="single" w:sz="4" w:space="0" w:color="auto"/>
              <w:bottom w:val="single" w:sz="4" w:space="0" w:color="auto"/>
              <w:right w:val="single" w:sz="4" w:space="0" w:color="auto"/>
            </w:tcBorders>
          </w:tcPr>
          <w:p w14:paraId="285F3240" w14:textId="77777777" w:rsidR="00C5377B" w:rsidRPr="00C5377B" w:rsidRDefault="00C5377B" w:rsidP="00C5377B">
            <w:pPr>
              <w:rPr>
                <w:rFonts w:ascii="Arial" w:hAnsi="Arial" w:cs="Arial"/>
                <w:sz w:val="24"/>
                <w:szCs w:val="24"/>
              </w:rPr>
            </w:pPr>
            <w:r w:rsidRPr="00C5377B">
              <w:rPr>
                <w:rFonts w:ascii="Arial" w:hAnsi="Arial" w:cs="Arial"/>
                <w:sz w:val="24"/>
                <w:szCs w:val="24"/>
              </w:rPr>
              <w:t>исполнение бюджета</w:t>
            </w:r>
          </w:p>
        </w:tc>
        <w:tc>
          <w:tcPr>
            <w:tcW w:w="827" w:type="pct"/>
            <w:tcBorders>
              <w:top w:val="single" w:sz="4" w:space="0" w:color="auto"/>
              <w:left w:val="single" w:sz="4" w:space="0" w:color="auto"/>
              <w:bottom w:val="single" w:sz="4" w:space="0" w:color="auto"/>
              <w:right w:val="single" w:sz="4" w:space="0" w:color="auto"/>
            </w:tcBorders>
          </w:tcPr>
          <w:p w14:paraId="67179C49" w14:textId="77777777" w:rsidR="00C5377B" w:rsidRPr="00C5377B" w:rsidRDefault="00C5377B" w:rsidP="00C5377B">
            <w:pPr>
              <w:rPr>
                <w:rFonts w:ascii="Arial" w:hAnsi="Arial" w:cs="Arial"/>
                <w:sz w:val="24"/>
                <w:szCs w:val="24"/>
              </w:rPr>
            </w:pPr>
            <w:r w:rsidRPr="00C5377B">
              <w:rPr>
                <w:rFonts w:ascii="Arial" w:hAnsi="Arial" w:cs="Arial"/>
                <w:sz w:val="24"/>
                <w:szCs w:val="24"/>
              </w:rPr>
              <w:t>более 90%</w:t>
            </w:r>
          </w:p>
        </w:tc>
        <w:tc>
          <w:tcPr>
            <w:tcW w:w="629" w:type="pct"/>
            <w:tcBorders>
              <w:top w:val="single" w:sz="4" w:space="0" w:color="auto"/>
              <w:left w:val="single" w:sz="4" w:space="0" w:color="auto"/>
              <w:bottom w:val="single" w:sz="4" w:space="0" w:color="auto"/>
              <w:right w:val="single" w:sz="4" w:space="0" w:color="auto"/>
            </w:tcBorders>
          </w:tcPr>
          <w:p w14:paraId="0FD390F6"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val="restart"/>
            <w:tcBorders>
              <w:top w:val="single" w:sz="4" w:space="0" w:color="auto"/>
              <w:left w:val="single" w:sz="4" w:space="0" w:color="auto"/>
              <w:bottom w:val="single" w:sz="4" w:space="0" w:color="auto"/>
              <w:right w:val="single" w:sz="4" w:space="0" w:color="auto"/>
            </w:tcBorders>
          </w:tcPr>
          <w:p w14:paraId="426CEB2F" w14:textId="77777777" w:rsidR="00C5377B" w:rsidRPr="00C5377B" w:rsidRDefault="00C5377B" w:rsidP="00C5377B">
            <w:pPr>
              <w:rPr>
                <w:rFonts w:ascii="Arial" w:hAnsi="Arial" w:cs="Arial"/>
                <w:sz w:val="24"/>
                <w:szCs w:val="24"/>
              </w:rPr>
            </w:pPr>
            <w:r w:rsidRPr="00C5377B">
              <w:rPr>
                <w:rFonts w:ascii="Arial" w:hAnsi="Arial" w:cs="Arial"/>
                <w:sz w:val="24"/>
                <w:szCs w:val="24"/>
              </w:rPr>
              <w:t>освоение бюджетных средств</w:t>
            </w:r>
          </w:p>
        </w:tc>
      </w:tr>
      <w:tr w:rsidR="00C5377B" w:rsidRPr="00C5377B" w14:paraId="049FE76C" w14:textId="77777777" w:rsidTr="00C5377B">
        <w:tc>
          <w:tcPr>
            <w:tcW w:w="168" w:type="pct"/>
            <w:vMerge/>
            <w:tcBorders>
              <w:top w:val="single" w:sz="4" w:space="0" w:color="auto"/>
              <w:left w:val="single" w:sz="4" w:space="0" w:color="auto"/>
              <w:bottom w:val="single" w:sz="4" w:space="0" w:color="auto"/>
              <w:right w:val="single" w:sz="4" w:space="0" w:color="auto"/>
            </w:tcBorders>
          </w:tcPr>
          <w:p w14:paraId="4A6DA361"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6B219BCC"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0362DFF8"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0336CE24"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688EF286" w14:textId="77777777" w:rsidR="00C5377B" w:rsidRPr="00C5377B" w:rsidRDefault="00C5377B" w:rsidP="00C5377B">
            <w:pPr>
              <w:rPr>
                <w:rFonts w:ascii="Arial" w:hAnsi="Arial" w:cs="Arial"/>
                <w:sz w:val="24"/>
                <w:szCs w:val="24"/>
              </w:rPr>
            </w:pPr>
            <w:r w:rsidRPr="00C5377B">
              <w:rPr>
                <w:rFonts w:ascii="Arial" w:hAnsi="Arial" w:cs="Arial"/>
                <w:sz w:val="24"/>
                <w:szCs w:val="24"/>
              </w:rPr>
              <w:t>не менее 80% и не более 90%</w:t>
            </w:r>
          </w:p>
        </w:tc>
        <w:tc>
          <w:tcPr>
            <w:tcW w:w="629" w:type="pct"/>
            <w:tcBorders>
              <w:top w:val="single" w:sz="4" w:space="0" w:color="auto"/>
              <w:left w:val="single" w:sz="4" w:space="0" w:color="auto"/>
              <w:bottom w:val="single" w:sz="4" w:space="0" w:color="auto"/>
              <w:right w:val="single" w:sz="4" w:space="0" w:color="auto"/>
            </w:tcBorders>
          </w:tcPr>
          <w:p w14:paraId="4EFAE868"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vMerge/>
            <w:tcBorders>
              <w:top w:val="single" w:sz="4" w:space="0" w:color="auto"/>
              <w:left w:val="single" w:sz="4" w:space="0" w:color="auto"/>
              <w:bottom w:val="single" w:sz="4" w:space="0" w:color="auto"/>
              <w:right w:val="single" w:sz="4" w:space="0" w:color="auto"/>
            </w:tcBorders>
          </w:tcPr>
          <w:p w14:paraId="0AB2B394" w14:textId="77777777" w:rsidR="00C5377B" w:rsidRPr="00C5377B" w:rsidRDefault="00C5377B" w:rsidP="00C5377B">
            <w:pPr>
              <w:rPr>
                <w:rFonts w:ascii="Arial" w:hAnsi="Arial" w:cs="Arial"/>
                <w:sz w:val="24"/>
                <w:szCs w:val="24"/>
              </w:rPr>
            </w:pPr>
          </w:p>
        </w:tc>
      </w:tr>
      <w:tr w:rsidR="00C5377B" w:rsidRPr="00C5377B" w14:paraId="6466AD87" w14:textId="77777777" w:rsidTr="00C5377B">
        <w:tc>
          <w:tcPr>
            <w:tcW w:w="168" w:type="pct"/>
            <w:vMerge/>
            <w:tcBorders>
              <w:top w:val="single" w:sz="4" w:space="0" w:color="auto"/>
              <w:left w:val="single" w:sz="4" w:space="0" w:color="auto"/>
              <w:bottom w:val="single" w:sz="4" w:space="0" w:color="auto"/>
              <w:right w:val="single" w:sz="4" w:space="0" w:color="auto"/>
            </w:tcBorders>
          </w:tcPr>
          <w:p w14:paraId="057DC59F"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45131EC2" w14:textId="77777777" w:rsidR="00C5377B" w:rsidRPr="00C5377B" w:rsidRDefault="00C5377B" w:rsidP="00C5377B">
            <w:pPr>
              <w:rPr>
                <w:rFonts w:ascii="Arial" w:hAnsi="Arial" w:cs="Arial"/>
                <w:sz w:val="24"/>
                <w:szCs w:val="24"/>
              </w:rPr>
            </w:pPr>
          </w:p>
        </w:tc>
        <w:tc>
          <w:tcPr>
            <w:tcW w:w="933" w:type="pct"/>
            <w:vMerge w:val="restart"/>
            <w:tcBorders>
              <w:top w:val="single" w:sz="4" w:space="0" w:color="auto"/>
              <w:left w:val="single" w:sz="4" w:space="0" w:color="auto"/>
              <w:bottom w:val="single" w:sz="4" w:space="0" w:color="auto"/>
              <w:right w:val="single" w:sz="4" w:space="0" w:color="auto"/>
            </w:tcBorders>
          </w:tcPr>
          <w:p w14:paraId="098FC296" w14:textId="77777777" w:rsidR="00C5377B" w:rsidRPr="00C5377B" w:rsidRDefault="00C5377B" w:rsidP="00C5377B">
            <w:pPr>
              <w:rPr>
                <w:rFonts w:ascii="Arial" w:hAnsi="Arial" w:cs="Arial"/>
                <w:sz w:val="24"/>
                <w:szCs w:val="24"/>
              </w:rPr>
            </w:pPr>
            <w:r w:rsidRPr="00C5377B">
              <w:rPr>
                <w:rFonts w:ascii="Arial" w:hAnsi="Arial" w:cs="Arial"/>
                <w:sz w:val="24"/>
                <w:szCs w:val="24"/>
              </w:rPr>
              <w:t>реализация программы деятельности (развития) учреждения</w:t>
            </w:r>
          </w:p>
        </w:tc>
        <w:tc>
          <w:tcPr>
            <w:tcW w:w="845" w:type="pct"/>
            <w:vMerge w:val="restart"/>
            <w:tcBorders>
              <w:top w:val="single" w:sz="4" w:space="0" w:color="auto"/>
              <w:left w:val="single" w:sz="4" w:space="0" w:color="auto"/>
              <w:bottom w:val="single" w:sz="4" w:space="0" w:color="auto"/>
              <w:right w:val="single" w:sz="4" w:space="0" w:color="auto"/>
            </w:tcBorders>
          </w:tcPr>
          <w:p w14:paraId="6B289A41" w14:textId="77777777" w:rsidR="00C5377B" w:rsidRPr="00C5377B" w:rsidRDefault="00C5377B" w:rsidP="00C5377B">
            <w:pPr>
              <w:rPr>
                <w:rFonts w:ascii="Arial" w:hAnsi="Arial" w:cs="Arial"/>
                <w:sz w:val="24"/>
                <w:szCs w:val="24"/>
              </w:rPr>
            </w:pPr>
            <w:r w:rsidRPr="00C5377B">
              <w:rPr>
                <w:rFonts w:ascii="Arial" w:hAnsi="Arial" w:cs="Arial"/>
                <w:sz w:val="24"/>
                <w:szCs w:val="24"/>
              </w:rPr>
              <w:t>соответствие учреждения требованиям надзорных органов</w:t>
            </w:r>
          </w:p>
        </w:tc>
        <w:tc>
          <w:tcPr>
            <w:tcW w:w="827" w:type="pct"/>
            <w:tcBorders>
              <w:top w:val="single" w:sz="4" w:space="0" w:color="auto"/>
              <w:left w:val="single" w:sz="4" w:space="0" w:color="auto"/>
              <w:bottom w:val="single" w:sz="4" w:space="0" w:color="auto"/>
              <w:right w:val="single" w:sz="4" w:space="0" w:color="auto"/>
            </w:tcBorders>
          </w:tcPr>
          <w:p w14:paraId="0FB29E6F" w14:textId="77777777" w:rsidR="00C5377B" w:rsidRPr="00C5377B" w:rsidRDefault="00C5377B" w:rsidP="00C5377B">
            <w:pPr>
              <w:rPr>
                <w:rFonts w:ascii="Arial" w:hAnsi="Arial" w:cs="Arial"/>
                <w:sz w:val="24"/>
                <w:szCs w:val="24"/>
              </w:rPr>
            </w:pPr>
            <w:r w:rsidRPr="00C5377B">
              <w:rPr>
                <w:rFonts w:ascii="Arial" w:hAnsi="Arial" w:cs="Arial"/>
                <w:sz w:val="24"/>
                <w:szCs w:val="24"/>
              </w:rPr>
              <w:t>отсутствие предписаний</w:t>
            </w:r>
          </w:p>
        </w:tc>
        <w:tc>
          <w:tcPr>
            <w:tcW w:w="629" w:type="pct"/>
            <w:tcBorders>
              <w:top w:val="single" w:sz="4" w:space="0" w:color="auto"/>
              <w:left w:val="single" w:sz="4" w:space="0" w:color="auto"/>
              <w:bottom w:val="single" w:sz="4" w:space="0" w:color="auto"/>
              <w:right w:val="single" w:sz="4" w:space="0" w:color="auto"/>
            </w:tcBorders>
          </w:tcPr>
          <w:p w14:paraId="5274D4AD" w14:textId="77777777" w:rsidR="00C5377B" w:rsidRPr="00C5377B" w:rsidRDefault="00C5377B" w:rsidP="00C5377B">
            <w:pPr>
              <w:rPr>
                <w:rFonts w:ascii="Arial" w:hAnsi="Arial" w:cs="Arial"/>
                <w:sz w:val="24"/>
                <w:szCs w:val="24"/>
              </w:rPr>
            </w:pPr>
            <w:r w:rsidRPr="00C5377B">
              <w:rPr>
                <w:rFonts w:ascii="Arial" w:hAnsi="Arial" w:cs="Arial"/>
                <w:sz w:val="24"/>
                <w:szCs w:val="24"/>
              </w:rPr>
              <w:t>10%</w:t>
            </w:r>
          </w:p>
        </w:tc>
        <w:tc>
          <w:tcPr>
            <w:tcW w:w="726" w:type="pct"/>
            <w:vMerge w:val="restart"/>
            <w:tcBorders>
              <w:top w:val="single" w:sz="4" w:space="0" w:color="auto"/>
              <w:left w:val="single" w:sz="4" w:space="0" w:color="auto"/>
              <w:bottom w:val="single" w:sz="4" w:space="0" w:color="auto"/>
              <w:right w:val="single" w:sz="4" w:space="0" w:color="auto"/>
            </w:tcBorders>
          </w:tcPr>
          <w:p w14:paraId="670FCE35" w14:textId="77777777" w:rsidR="00C5377B" w:rsidRPr="00C5377B" w:rsidRDefault="00C5377B" w:rsidP="00C5377B">
            <w:pPr>
              <w:rPr>
                <w:rFonts w:ascii="Arial" w:hAnsi="Arial" w:cs="Arial"/>
                <w:sz w:val="24"/>
                <w:szCs w:val="24"/>
              </w:rPr>
            </w:pPr>
            <w:r w:rsidRPr="00C5377B">
              <w:rPr>
                <w:rFonts w:ascii="Arial" w:hAnsi="Arial" w:cs="Arial"/>
                <w:sz w:val="24"/>
                <w:szCs w:val="24"/>
              </w:rPr>
              <w:t>информационный отчет</w:t>
            </w:r>
          </w:p>
        </w:tc>
      </w:tr>
      <w:tr w:rsidR="00C5377B" w:rsidRPr="00C5377B" w14:paraId="6017571B" w14:textId="77777777" w:rsidTr="00C5377B">
        <w:tc>
          <w:tcPr>
            <w:tcW w:w="168" w:type="pct"/>
            <w:vMerge/>
            <w:tcBorders>
              <w:top w:val="single" w:sz="4" w:space="0" w:color="auto"/>
              <w:left w:val="single" w:sz="4" w:space="0" w:color="auto"/>
              <w:bottom w:val="single" w:sz="4" w:space="0" w:color="auto"/>
              <w:right w:val="single" w:sz="4" w:space="0" w:color="auto"/>
            </w:tcBorders>
          </w:tcPr>
          <w:p w14:paraId="521C11EC" w14:textId="77777777" w:rsidR="00C5377B" w:rsidRPr="00C5377B" w:rsidRDefault="00C5377B" w:rsidP="00C5377B">
            <w:pPr>
              <w:rPr>
                <w:rFonts w:ascii="Arial" w:hAnsi="Arial" w:cs="Arial"/>
                <w:sz w:val="24"/>
                <w:szCs w:val="24"/>
              </w:rPr>
            </w:pPr>
          </w:p>
        </w:tc>
        <w:tc>
          <w:tcPr>
            <w:tcW w:w="871" w:type="pct"/>
            <w:vMerge/>
            <w:tcBorders>
              <w:top w:val="single" w:sz="4" w:space="0" w:color="auto"/>
              <w:left w:val="single" w:sz="4" w:space="0" w:color="auto"/>
              <w:bottom w:val="single" w:sz="4" w:space="0" w:color="auto"/>
              <w:right w:val="single" w:sz="4" w:space="0" w:color="auto"/>
            </w:tcBorders>
          </w:tcPr>
          <w:p w14:paraId="19E86A92" w14:textId="77777777" w:rsidR="00C5377B" w:rsidRPr="00C5377B" w:rsidRDefault="00C5377B" w:rsidP="00C5377B">
            <w:pPr>
              <w:rPr>
                <w:rFonts w:ascii="Arial" w:hAnsi="Arial" w:cs="Arial"/>
                <w:sz w:val="24"/>
                <w:szCs w:val="24"/>
              </w:rPr>
            </w:pPr>
          </w:p>
        </w:tc>
        <w:tc>
          <w:tcPr>
            <w:tcW w:w="933" w:type="pct"/>
            <w:vMerge/>
            <w:tcBorders>
              <w:top w:val="single" w:sz="4" w:space="0" w:color="auto"/>
              <w:left w:val="single" w:sz="4" w:space="0" w:color="auto"/>
              <w:bottom w:val="single" w:sz="4" w:space="0" w:color="auto"/>
              <w:right w:val="single" w:sz="4" w:space="0" w:color="auto"/>
            </w:tcBorders>
          </w:tcPr>
          <w:p w14:paraId="044D22BB" w14:textId="77777777" w:rsidR="00C5377B" w:rsidRPr="00C5377B" w:rsidRDefault="00C5377B" w:rsidP="00C5377B">
            <w:pPr>
              <w:rPr>
                <w:rFonts w:ascii="Arial" w:hAnsi="Arial" w:cs="Arial"/>
                <w:sz w:val="24"/>
                <w:szCs w:val="24"/>
              </w:rPr>
            </w:pPr>
          </w:p>
        </w:tc>
        <w:tc>
          <w:tcPr>
            <w:tcW w:w="845" w:type="pct"/>
            <w:vMerge/>
            <w:tcBorders>
              <w:top w:val="single" w:sz="4" w:space="0" w:color="auto"/>
              <w:left w:val="single" w:sz="4" w:space="0" w:color="auto"/>
              <w:bottom w:val="single" w:sz="4" w:space="0" w:color="auto"/>
              <w:right w:val="single" w:sz="4" w:space="0" w:color="auto"/>
            </w:tcBorders>
          </w:tcPr>
          <w:p w14:paraId="1E3A228C" w14:textId="77777777" w:rsidR="00C5377B" w:rsidRPr="00C5377B" w:rsidRDefault="00C5377B" w:rsidP="00C5377B">
            <w:pPr>
              <w:rPr>
                <w:rFonts w:ascii="Arial" w:hAnsi="Arial" w:cs="Arial"/>
                <w:sz w:val="24"/>
                <w:szCs w:val="24"/>
              </w:rPr>
            </w:pPr>
          </w:p>
        </w:tc>
        <w:tc>
          <w:tcPr>
            <w:tcW w:w="827" w:type="pct"/>
            <w:tcBorders>
              <w:top w:val="single" w:sz="4" w:space="0" w:color="auto"/>
              <w:left w:val="single" w:sz="4" w:space="0" w:color="auto"/>
              <w:bottom w:val="single" w:sz="4" w:space="0" w:color="auto"/>
              <w:right w:val="single" w:sz="4" w:space="0" w:color="auto"/>
            </w:tcBorders>
          </w:tcPr>
          <w:p w14:paraId="374C1AB2" w14:textId="77777777" w:rsidR="00C5377B" w:rsidRPr="00C5377B" w:rsidRDefault="00C5377B" w:rsidP="00C5377B">
            <w:pPr>
              <w:rPr>
                <w:rFonts w:ascii="Arial" w:hAnsi="Arial" w:cs="Arial"/>
                <w:sz w:val="24"/>
                <w:szCs w:val="24"/>
              </w:rPr>
            </w:pPr>
            <w:r w:rsidRPr="00C5377B">
              <w:rPr>
                <w:rFonts w:ascii="Arial" w:hAnsi="Arial" w:cs="Arial"/>
                <w:sz w:val="24"/>
                <w:szCs w:val="24"/>
              </w:rPr>
              <w:t>устранение предписаний в установленные сроки</w:t>
            </w:r>
          </w:p>
        </w:tc>
        <w:tc>
          <w:tcPr>
            <w:tcW w:w="629" w:type="pct"/>
            <w:tcBorders>
              <w:top w:val="single" w:sz="4" w:space="0" w:color="auto"/>
              <w:left w:val="single" w:sz="4" w:space="0" w:color="auto"/>
              <w:bottom w:val="single" w:sz="4" w:space="0" w:color="auto"/>
              <w:right w:val="single" w:sz="4" w:space="0" w:color="auto"/>
            </w:tcBorders>
          </w:tcPr>
          <w:p w14:paraId="7DA8DD3A" w14:textId="77777777" w:rsidR="00C5377B" w:rsidRPr="00C5377B" w:rsidRDefault="00C5377B" w:rsidP="00C5377B">
            <w:pPr>
              <w:rPr>
                <w:rFonts w:ascii="Arial" w:hAnsi="Arial" w:cs="Arial"/>
                <w:sz w:val="24"/>
                <w:szCs w:val="24"/>
              </w:rPr>
            </w:pPr>
            <w:r w:rsidRPr="00C5377B">
              <w:rPr>
                <w:rFonts w:ascii="Arial" w:hAnsi="Arial" w:cs="Arial"/>
                <w:sz w:val="24"/>
                <w:szCs w:val="24"/>
              </w:rPr>
              <w:t>5%</w:t>
            </w:r>
          </w:p>
        </w:tc>
        <w:tc>
          <w:tcPr>
            <w:tcW w:w="726" w:type="pct"/>
            <w:vMerge/>
            <w:tcBorders>
              <w:top w:val="single" w:sz="4" w:space="0" w:color="auto"/>
              <w:left w:val="single" w:sz="4" w:space="0" w:color="auto"/>
              <w:bottom w:val="single" w:sz="4" w:space="0" w:color="auto"/>
              <w:right w:val="single" w:sz="4" w:space="0" w:color="auto"/>
            </w:tcBorders>
          </w:tcPr>
          <w:p w14:paraId="523BED9C" w14:textId="77777777" w:rsidR="00C5377B" w:rsidRPr="00C5377B" w:rsidRDefault="00C5377B" w:rsidP="00C5377B">
            <w:pPr>
              <w:rPr>
                <w:rFonts w:ascii="Arial" w:hAnsi="Arial" w:cs="Arial"/>
                <w:sz w:val="24"/>
                <w:szCs w:val="24"/>
              </w:rPr>
            </w:pPr>
          </w:p>
        </w:tc>
      </w:tr>
    </w:tbl>
    <w:p w14:paraId="7A75940D" w14:textId="77777777" w:rsidR="00C5377B" w:rsidRDefault="00C5377B">
      <w:pPr>
        <w:rPr>
          <w:rFonts w:ascii="Arial" w:hAnsi="Arial" w:cs="Arial"/>
          <w:sz w:val="24"/>
          <w:szCs w:val="24"/>
        </w:rPr>
      </w:pPr>
    </w:p>
    <w:p w14:paraId="0BBDB07C" w14:textId="77777777" w:rsidR="00C5377B" w:rsidRDefault="00C5377B">
      <w:pPr>
        <w:rPr>
          <w:rFonts w:ascii="Arial" w:hAnsi="Arial" w:cs="Arial"/>
          <w:sz w:val="24"/>
          <w:szCs w:val="24"/>
        </w:rPr>
      </w:pPr>
    </w:p>
    <w:p w14:paraId="07283EF8" w14:textId="77777777" w:rsidR="00C5377B" w:rsidRDefault="00C5377B">
      <w:pPr>
        <w:rPr>
          <w:rFonts w:ascii="Arial" w:hAnsi="Arial" w:cs="Arial"/>
          <w:sz w:val="24"/>
          <w:szCs w:val="24"/>
        </w:rPr>
      </w:pPr>
    </w:p>
    <w:p w14:paraId="2E04733B" w14:textId="77777777" w:rsidR="00C5377B" w:rsidRDefault="00C5377B">
      <w:pPr>
        <w:rPr>
          <w:rFonts w:ascii="Arial" w:hAnsi="Arial" w:cs="Arial"/>
          <w:sz w:val="24"/>
          <w:szCs w:val="24"/>
        </w:rPr>
      </w:pPr>
    </w:p>
    <w:p w14:paraId="7BC56EAE" w14:textId="77777777" w:rsidR="00C5377B" w:rsidRDefault="00C5377B">
      <w:pPr>
        <w:rPr>
          <w:rFonts w:ascii="Arial" w:hAnsi="Arial" w:cs="Arial"/>
          <w:sz w:val="24"/>
          <w:szCs w:val="24"/>
        </w:rPr>
      </w:pPr>
    </w:p>
    <w:p w14:paraId="6033F7A7" w14:textId="77777777" w:rsidR="00C5377B" w:rsidRDefault="00C5377B">
      <w:pPr>
        <w:rPr>
          <w:rFonts w:ascii="Arial" w:hAnsi="Arial" w:cs="Arial"/>
          <w:sz w:val="24"/>
          <w:szCs w:val="24"/>
        </w:rPr>
      </w:pPr>
    </w:p>
    <w:p w14:paraId="44B0B7FB" w14:textId="77777777" w:rsidR="00C5377B" w:rsidRDefault="00C5377B">
      <w:pPr>
        <w:rPr>
          <w:rFonts w:ascii="Arial" w:hAnsi="Arial" w:cs="Arial"/>
          <w:sz w:val="24"/>
          <w:szCs w:val="24"/>
        </w:rPr>
      </w:pPr>
    </w:p>
    <w:p w14:paraId="4A8EEAC1" w14:textId="77777777" w:rsidR="00C5377B" w:rsidRDefault="00C5377B">
      <w:pPr>
        <w:rPr>
          <w:rFonts w:ascii="Arial" w:hAnsi="Arial" w:cs="Arial"/>
          <w:sz w:val="24"/>
          <w:szCs w:val="24"/>
        </w:rPr>
      </w:pPr>
    </w:p>
    <w:p w14:paraId="67D0CE65" w14:textId="77777777" w:rsidR="00C5377B" w:rsidRDefault="00C5377B">
      <w:pPr>
        <w:rPr>
          <w:rFonts w:ascii="Arial" w:hAnsi="Arial" w:cs="Arial"/>
          <w:sz w:val="24"/>
          <w:szCs w:val="24"/>
        </w:rPr>
      </w:pPr>
    </w:p>
    <w:p w14:paraId="508AE231" w14:textId="77777777" w:rsidR="00C5377B" w:rsidRDefault="00C5377B">
      <w:pPr>
        <w:rPr>
          <w:rFonts w:ascii="Arial" w:hAnsi="Arial" w:cs="Arial"/>
          <w:sz w:val="24"/>
          <w:szCs w:val="24"/>
        </w:rPr>
      </w:pPr>
    </w:p>
    <w:p w14:paraId="7B14420C" w14:textId="77777777" w:rsidR="00C5377B" w:rsidRDefault="00C5377B">
      <w:pPr>
        <w:rPr>
          <w:rFonts w:ascii="Arial" w:hAnsi="Arial" w:cs="Arial"/>
          <w:sz w:val="24"/>
          <w:szCs w:val="24"/>
        </w:rPr>
      </w:pPr>
    </w:p>
    <w:p w14:paraId="5336B4CE" w14:textId="77777777" w:rsidR="00C5377B" w:rsidRDefault="00C5377B">
      <w:pPr>
        <w:rPr>
          <w:rFonts w:ascii="Arial" w:hAnsi="Arial" w:cs="Arial"/>
          <w:sz w:val="24"/>
          <w:szCs w:val="24"/>
        </w:rPr>
      </w:pPr>
    </w:p>
    <w:p w14:paraId="74C312C8" w14:textId="77777777" w:rsidR="00C5377B" w:rsidRDefault="00C5377B">
      <w:pPr>
        <w:rPr>
          <w:rFonts w:ascii="Arial" w:hAnsi="Arial" w:cs="Arial"/>
          <w:sz w:val="24"/>
          <w:szCs w:val="24"/>
        </w:rPr>
      </w:pPr>
    </w:p>
    <w:p w14:paraId="7AB47B96" w14:textId="77777777" w:rsidR="00CD4BB6" w:rsidRDefault="00CD4BB6">
      <w:pPr>
        <w:rPr>
          <w:rFonts w:ascii="Arial" w:hAnsi="Arial" w:cs="Arial"/>
          <w:sz w:val="24"/>
          <w:szCs w:val="24"/>
        </w:rPr>
        <w:sectPr w:rsidR="00CD4BB6" w:rsidSect="00C5377B">
          <w:pgSz w:w="16838" w:h="11906" w:orient="landscape"/>
          <w:pgMar w:top="851" w:right="1134" w:bottom="1701" w:left="1134" w:header="709" w:footer="709" w:gutter="0"/>
          <w:cols w:space="708"/>
          <w:docGrid w:linePitch="360"/>
        </w:sectPr>
      </w:pPr>
    </w:p>
    <w:p w14:paraId="78F63049" w14:textId="5947A5F3" w:rsidR="00CD4BB6" w:rsidRPr="00CD4BB6" w:rsidRDefault="00CD4BB6" w:rsidP="00CD4BB6">
      <w:pPr>
        <w:pStyle w:val="ConsPlusNormal"/>
        <w:jc w:val="right"/>
        <w:outlineLvl w:val="1"/>
        <w:rPr>
          <w:rFonts w:ascii="Arial" w:hAnsi="Arial" w:cs="Arial"/>
        </w:rPr>
      </w:pPr>
      <w:r w:rsidRPr="00CD4BB6">
        <w:rPr>
          <w:rFonts w:ascii="Arial" w:hAnsi="Arial" w:cs="Arial"/>
        </w:rPr>
        <w:lastRenderedPageBreak/>
        <w:t xml:space="preserve">Приложение </w:t>
      </w:r>
      <w:r w:rsidR="00C33240">
        <w:rPr>
          <w:rFonts w:ascii="Arial" w:hAnsi="Arial" w:cs="Arial"/>
        </w:rPr>
        <w:t>№</w:t>
      </w:r>
      <w:r w:rsidRPr="00CD4BB6">
        <w:rPr>
          <w:rFonts w:ascii="Arial" w:hAnsi="Arial" w:cs="Arial"/>
        </w:rPr>
        <w:t xml:space="preserve"> 9</w:t>
      </w:r>
    </w:p>
    <w:p w14:paraId="17A75808" w14:textId="77777777" w:rsidR="00CD4BB6" w:rsidRPr="00CD4BB6" w:rsidRDefault="00CD4BB6" w:rsidP="00CD4BB6">
      <w:pPr>
        <w:pStyle w:val="ConsPlusNormal"/>
        <w:jc w:val="right"/>
        <w:rPr>
          <w:rFonts w:ascii="Arial" w:hAnsi="Arial" w:cs="Arial"/>
        </w:rPr>
      </w:pPr>
      <w:r w:rsidRPr="00CD4BB6">
        <w:rPr>
          <w:rFonts w:ascii="Arial" w:hAnsi="Arial" w:cs="Arial"/>
        </w:rPr>
        <w:t>к Примерному положению</w:t>
      </w:r>
    </w:p>
    <w:p w14:paraId="09E8F9F6" w14:textId="77777777" w:rsidR="00CD4BB6" w:rsidRPr="00CD4BB6" w:rsidRDefault="00CD4BB6" w:rsidP="00CD4BB6">
      <w:pPr>
        <w:pStyle w:val="ConsPlusNormal"/>
        <w:jc w:val="right"/>
        <w:rPr>
          <w:rFonts w:ascii="Arial" w:hAnsi="Arial" w:cs="Arial"/>
        </w:rPr>
      </w:pPr>
      <w:r w:rsidRPr="00CD4BB6">
        <w:rPr>
          <w:rFonts w:ascii="Arial" w:hAnsi="Arial" w:cs="Arial"/>
        </w:rPr>
        <w:t>об оплате труда работников</w:t>
      </w:r>
    </w:p>
    <w:p w14:paraId="49C9F7AE" w14:textId="77777777" w:rsidR="00CD4BB6" w:rsidRPr="00CD4BB6" w:rsidRDefault="00CD4BB6" w:rsidP="00CD4BB6">
      <w:pPr>
        <w:pStyle w:val="ConsPlusNormal"/>
        <w:jc w:val="right"/>
        <w:rPr>
          <w:rFonts w:ascii="Arial" w:hAnsi="Arial" w:cs="Arial"/>
        </w:rPr>
      </w:pPr>
      <w:r w:rsidRPr="00CD4BB6">
        <w:rPr>
          <w:rFonts w:ascii="Arial" w:hAnsi="Arial" w:cs="Arial"/>
        </w:rPr>
        <w:t>муниципальных учреждений</w:t>
      </w:r>
    </w:p>
    <w:p w14:paraId="642FB995" w14:textId="77777777" w:rsidR="00CD4BB6" w:rsidRPr="00CD4BB6" w:rsidRDefault="00CD4BB6" w:rsidP="00CD4BB6">
      <w:pPr>
        <w:pStyle w:val="ConsPlusNormal"/>
        <w:jc w:val="right"/>
        <w:rPr>
          <w:rFonts w:ascii="Arial" w:hAnsi="Arial" w:cs="Arial"/>
        </w:rPr>
      </w:pPr>
      <w:r w:rsidRPr="00CD4BB6">
        <w:rPr>
          <w:rFonts w:ascii="Arial" w:hAnsi="Arial" w:cs="Arial"/>
        </w:rPr>
        <w:t>физической культуры и спорта</w:t>
      </w:r>
    </w:p>
    <w:p w14:paraId="15EF6E23" w14:textId="77777777" w:rsidR="00CD4BB6" w:rsidRPr="00CD4BB6" w:rsidRDefault="00CD4BB6" w:rsidP="00CD4BB6">
      <w:pPr>
        <w:pStyle w:val="ConsPlusNormal"/>
        <w:jc w:val="both"/>
        <w:rPr>
          <w:rFonts w:ascii="Arial" w:hAnsi="Arial" w:cs="Arial"/>
        </w:rPr>
      </w:pPr>
    </w:p>
    <w:p w14:paraId="1D60E280" w14:textId="77777777" w:rsidR="00CD4BB6" w:rsidRPr="00CD4BB6" w:rsidRDefault="00CD4BB6" w:rsidP="00CD4BB6">
      <w:pPr>
        <w:pStyle w:val="ConsPlusTitle"/>
        <w:jc w:val="center"/>
        <w:rPr>
          <w:b w:val="0"/>
        </w:rPr>
      </w:pPr>
      <w:bookmarkStart w:id="17" w:name="Par1957"/>
      <w:bookmarkEnd w:id="17"/>
      <w:r w:rsidRPr="00CD4BB6">
        <w:rPr>
          <w:b w:val="0"/>
        </w:rPr>
        <w:t>РАЗМЕР И УСЛОВИЯ УСТАНОВЛЕНИЯ ВЫПЛАТ ПО ИТОГАМ РАБОТЫ ЗА ГОД</w:t>
      </w:r>
    </w:p>
    <w:p w14:paraId="28DDFB4E" w14:textId="77777777" w:rsidR="00CD4BB6" w:rsidRPr="00CD4BB6" w:rsidRDefault="00CD4BB6" w:rsidP="00CD4BB6">
      <w:pPr>
        <w:pStyle w:val="ConsPlusTitle"/>
        <w:jc w:val="center"/>
        <w:rPr>
          <w:b w:val="0"/>
        </w:rPr>
      </w:pPr>
      <w:r w:rsidRPr="00CD4BB6">
        <w:rPr>
          <w:b w:val="0"/>
        </w:rPr>
        <w:t>ДЛЯ РУКОВОДИТЕЛЕЙ, ИХ ЗАМЕСТИТЕЛЕЙ И ГЛАВНЫХ БУХГАЛТЕРОВ</w:t>
      </w:r>
    </w:p>
    <w:p w14:paraId="66FE98A7" w14:textId="77777777" w:rsidR="00C5377B" w:rsidRDefault="00C5377B">
      <w:pPr>
        <w:rPr>
          <w:rFonts w:ascii="Arial" w:hAnsi="Arial" w:cs="Arial"/>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71"/>
        <w:gridCol w:w="2409"/>
        <w:gridCol w:w="4231"/>
        <w:gridCol w:w="2233"/>
      </w:tblGrid>
      <w:tr w:rsidR="00CD4BB6" w:rsidRPr="00CD4BB6" w14:paraId="53630258" w14:textId="77777777" w:rsidTr="00CD4BB6">
        <w:tc>
          <w:tcPr>
            <w:tcW w:w="252" w:type="pct"/>
            <w:tcBorders>
              <w:top w:val="single" w:sz="4" w:space="0" w:color="auto"/>
              <w:left w:val="single" w:sz="4" w:space="0" w:color="auto"/>
              <w:bottom w:val="single" w:sz="4" w:space="0" w:color="auto"/>
              <w:right w:val="single" w:sz="4" w:space="0" w:color="auto"/>
            </w:tcBorders>
          </w:tcPr>
          <w:p w14:paraId="50333D25" w14:textId="68792B07" w:rsidR="00CD4BB6" w:rsidRPr="00CD4BB6" w:rsidRDefault="00C33240" w:rsidP="00CD4BB6">
            <w:pPr>
              <w:rPr>
                <w:rFonts w:ascii="Arial" w:hAnsi="Arial" w:cs="Arial"/>
                <w:sz w:val="24"/>
                <w:szCs w:val="24"/>
              </w:rPr>
            </w:pPr>
            <w:r>
              <w:rPr>
                <w:rFonts w:ascii="Arial" w:hAnsi="Arial" w:cs="Arial"/>
                <w:sz w:val="24"/>
                <w:szCs w:val="24"/>
              </w:rPr>
              <w:t>№</w:t>
            </w:r>
            <w:r w:rsidR="00CD4BB6" w:rsidRPr="00CD4BB6">
              <w:rPr>
                <w:rFonts w:ascii="Arial" w:hAnsi="Arial" w:cs="Arial"/>
                <w:sz w:val="24"/>
                <w:szCs w:val="24"/>
              </w:rPr>
              <w:t xml:space="preserve"> п/п</w:t>
            </w:r>
          </w:p>
        </w:tc>
        <w:tc>
          <w:tcPr>
            <w:tcW w:w="1289" w:type="pct"/>
            <w:tcBorders>
              <w:top w:val="single" w:sz="4" w:space="0" w:color="auto"/>
              <w:left w:val="single" w:sz="4" w:space="0" w:color="auto"/>
              <w:bottom w:val="single" w:sz="4" w:space="0" w:color="auto"/>
              <w:right w:val="single" w:sz="4" w:space="0" w:color="auto"/>
            </w:tcBorders>
          </w:tcPr>
          <w:p w14:paraId="58BDA5A8" w14:textId="77777777" w:rsidR="00CD4BB6" w:rsidRPr="00CD4BB6" w:rsidRDefault="00CD4BB6" w:rsidP="00CD4BB6">
            <w:pPr>
              <w:rPr>
                <w:rFonts w:ascii="Arial" w:hAnsi="Arial" w:cs="Arial"/>
                <w:sz w:val="24"/>
                <w:szCs w:val="24"/>
              </w:rPr>
            </w:pPr>
            <w:r w:rsidRPr="00CD4BB6">
              <w:rPr>
                <w:rFonts w:ascii="Arial" w:hAnsi="Arial" w:cs="Arial"/>
                <w:sz w:val="24"/>
                <w:szCs w:val="24"/>
              </w:rPr>
              <w:t>Наименование должности</w:t>
            </w:r>
          </w:p>
        </w:tc>
        <w:tc>
          <w:tcPr>
            <w:tcW w:w="2264" w:type="pct"/>
            <w:tcBorders>
              <w:top w:val="single" w:sz="4" w:space="0" w:color="auto"/>
              <w:left w:val="single" w:sz="4" w:space="0" w:color="auto"/>
              <w:bottom w:val="single" w:sz="4" w:space="0" w:color="auto"/>
              <w:right w:val="single" w:sz="4" w:space="0" w:color="auto"/>
            </w:tcBorders>
          </w:tcPr>
          <w:p w14:paraId="7E89097A" w14:textId="77777777" w:rsidR="00CD4BB6" w:rsidRPr="00CD4BB6" w:rsidRDefault="00CD4BB6" w:rsidP="00CD4BB6">
            <w:pPr>
              <w:rPr>
                <w:rFonts w:ascii="Arial" w:hAnsi="Arial" w:cs="Arial"/>
                <w:sz w:val="24"/>
                <w:szCs w:val="24"/>
              </w:rPr>
            </w:pPr>
            <w:r w:rsidRPr="00CD4BB6">
              <w:rPr>
                <w:rFonts w:ascii="Arial" w:hAnsi="Arial" w:cs="Arial"/>
                <w:sz w:val="24"/>
                <w:szCs w:val="24"/>
              </w:rPr>
              <w:t>Условия выплат по итогам работы за год</w:t>
            </w:r>
          </w:p>
        </w:tc>
        <w:tc>
          <w:tcPr>
            <w:tcW w:w="1195" w:type="pct"/>
            <w:tcBorders>
              <w:top w:val="single" w:sz="4" w:space="0" w:color="auto"/>
              <w:left w:val="single" w:sz="4" w:space="0" w:color="auto"/>
              <w:bottom w:val="single" w:sz="4" w:space="0" w:color="auto"/>
              <w:right w:val="single" w:sz="4" w:space="0" w:color="auto"/>
            </w:tcBorders>
          </w:tcPr>
          <w:p w14:paraId="6A3D794A" w14:textId="77777777" w:rsidR="00CD4BB6" w:rsidRPr="00CD4BB6" w:rsidRDefault="00CD4BB6" w:rsidP="00CD4BB6">
            <w:pPr>
              <w:rPr>
                <w:rFonts w:ascii="Arial" w:hAnsi="Arial" w:cs="Arial"/>
                <w:sz w:val="24"/>
                <w:szCs w:val="24"/>
              </w:rPr>
            </w:pPr>
            <w:r w:rsidRPr="00CD4BB6">
              <w:rPr>
                <w:rFonts w:ascii="Arial" w:hAnsi="Arial" w:cs="Arial"/>
                <w:sz w:val="24"/>
                <w:szCs w:val="24"/>
              </w:rPr>
              <w:t>Предельный размер выплат к окладу (должностному окладу), ставке заработной платы</w:t>
            </w:r>
          </w:p>
        </w:tc>
      </w:tr>
      <w:tr w:rsidR="00CD4BB6" w:rsidRPr="00CD4BB6" w14:paraId="4E20A8B0" w14:textId="77777777" w:rsidTr="00CD4BB6">
        <w:tc>
          <w:tcPr>
            <w:tcW w:w="1541" w:type="pct"/>
            <w:gridSpan w:val="2"/>
            <w:tcBorders>
              <w:top w:val="single" w:sz="4" w:space="0" w:color="auto"/>
              <w:left w:val="single" w:sz="4" w:space="0" w:color="auto"/>
              <w:bottom w:val="single" w:sz="4" w:space="0" w:color="auto"/>
              <w:right w:val="single" w:sz="4" w:space="0" w:color="auto"/>
            </w:tcBorders>
          </w:tcPr>
          <w:p w14:paraId="185DCA7B" w14:textId="77777777" w:rsidR="00CD4BB6" w:rsidRPr="00CD4BB6" w:rsidRDefault="00CD4BB6" w:rsidP="00CD4BB6">
            <w:pPr>
              <w:rPr>
                <w:rFonts w:ascii="Arial" w:hAnsi="Arial" w:cs="Arial"/>
                <w:sz w:val="24"/>
                <w:szCs w:val="24"/>
              </w:rPr>
            </w:pPr>
            <w:r w:rsidRPr="00CD4BB6">
              <w:rPr>
                <w:rFonts w:ascii="Arial" w:hAnsi="Arial" w:cs="Arial"/>
                <w:sz w:val="24"/>
                <w:szCs w:val="24"/>
              </w:rPr>
              <w:t>1</w:t>
            </w:r>
          </w:p>
        </w:tc>
        <w:tc>
          <w:tcPr>
            <w:tcW w:w="2264" w:type="pct"/>
            <w:tcBorders>
              <w:top w:val="single" w:sz="4" w:space="0" w:color="auto"/>
              <w:left w:val="single" w:sz="4" w:space="0" w:color="auto"/>
              <w:bottom w:val="single" w:sz="4" w:space="0" w:color="auto"/>
              <w:right w:val="single" w:sz="4" w:space="0" w:color="auto"/>
            </w:tcBorders>
          </w:tcPr>
          <w:p w14:paraId="612D825C" w14:textId="77777777" w:rsidR="00CD4BB6" w:rsidRPr="00CD4BB6" w:rsidRDefault="00CD4BB6" w:rsidP="00CD4BB6">
            <w:pPr>
              <w:rPr>
                <w:rFonts w:ascii="Arial" w:hAnsi="Arial" w:cs="Arial"/>
                <w:sz w:val="24"/>
                <w:szCs w:val="24"/>
              </w:rPr>
            </w:pPr>
            <w:r w:rsidRPr="00CD4BB6">
              <w:rPr>
                <w:rFonts w:ascii="Arial" w:hAnsi="Arial" w:cs="Arial"/>
                <w:sz w:val="24"/>
                <w:szCs w:val="24"/>
              </w:rPr>
              <w:t>2</w:t>
            </w:r>
          </w:p>
        </w:tc>
        <w:tc>
          <w:tcPr>
            <w:tcW w:w="1195" w:type="pct"/>
            <w:tcBorders>
              <w:top w:val="single" w:sz="4" w:space="0" w:color="auto"/>
              <w:left w:val="single" w:sz="4" w:space="0" w:color="auto"/>
              <w:bottom w:val="single" w:sz="4" w:space="0" w:color="auto"/>
              <w:right w:val="single" w:sz="4" w:space="0" w:color="auto"/>
            </w:tcBorders>
          </w:tcPr>
          <w:p w14:paraId="29EEEDAC" w14:textId="77777777" w:rsidR="00CD4BB6" w:rsidRPr="00CD4BB6" w:rsidRDefault="00CD4BB6" w:rsidP="00CD4BB6">
            <w:pPr>
              <w:rPr>
                <w:rFonts w:ascii="Arial" w:hAnsi="Arial" w:cs="Arial"/>
                <w:sz w:val="24"/>
                <w:szCs w:val="24"/>
              </w:rPr>
            </w:pPr>
            <w:r w:rsidRPr="00CD4BB6">
              <w:rPr>
                <w:rFonts w:ascii="Arial" w:hAnsi="Arial" w:cs="Arial"/>
                <w:sz w:val="24"/>
                <w:szCs w:val="24"/>
              </w:rPr>
              <w:t>3</w:t>
            </w:r>
          </w:p>
        </w:tc>
      </w:tr>
      <w:tr w:rsidR="00CD4BB6" w:rsidRPr="00CD4BB6" w14:paraId="7A7C759D" w14:textId="77777777" w:rsidTr="00CD4BB6">
        <w:tc>
          <w:tcPr>
            <w:tcW w:w="252" w:type="pct"/>
            <w:vMerge w:val="restart"/>
            <w:tcBorders>
              <w:top w:val="single" w:sz="4" w:space="0" w:color="auto"/>
              <w:left w:val="single" w:sz="4" w:space="0" w:color="auto"/>
              <w:bottom w:val="single" w:sz="4" w:space="0" w:color="auto"/>
              <w:right w:val="single" w:sz="4" w:space="0" w:color="auto"/>
            </w:tcBorders>
          </w:tcPr>
          <w:p w14:paraId="55F45389" w14:textId="77777777" w:rsidR="00CD4BB6" w:rsidRPr="00CD4BB6" w:rsidRDefault="00CD4BB6" w:rsidP="00CD4BB6">
            <w:pPr>
              <w:rPr>
                <w:rFonts w:ascii="Arial" w:hAnsi="Arial" w:cs="Arial"/>
                <w:sz w:val="24"/>
                <w:szCs w:val="24"/>
              </w:rPr>
            </w:pPr>
            <w:r w:rsidRPr="00CD4BB6">
              <w:rPr>
                <w:rFonts w:ascii="Arial" w:hAnsi="Arial" w:cs="Arial"/>
                <w:sz w:val="24"/>
                <w:szCs w:val="24"/>
              </w:rPr>
              <w:t>1</w:t>
            </w:r>
          </w:p>
        </w:tc>
        <w:tc>
          <w:tcPr>
            <w:tcW w:w="1289" w:type="pct"/>
            <w:vMerge w:val="restart"/>
            <w:tcBorders>
              <w:top w:val="single" w:sz="4" w:space="0" w:color="auto"/>
              <w:left w:val="single" w:sz="4" w:space="0" w:color="auto"/>
              <w:bottom w:val="single" w:sz="4" w:space="0" w:color="auto"/>
              <w:right w:val="single" w:sz="4" w:space="0" w:color="auto"/>
            </w:tcBorders>
          </w:tcPr>
          <w:p w14:paraId="19358251" w14:textId="77777777" w:rsidR="00CD4BB6" w:rsidRPr="00CD4BB6" w:rsidRDefault="00CD4BB6" w:rsidP="00CD4BB6">
            <w:pPr>
              <w:rPr>
                <w:rFonts w:ascii="Arial" w:hAnsi="Arial" w:cs="Arial"/>
                <w:sz w:val="24"/>
                <w:szCs w:val="24"/>
              </w:rPr>
            </w:pPr>
            <w:r w:rsidRPr="00CD4BB6">
              <w:rPr>
                <w:rFonts w:ascii="Arial" w:hAnsi="Arial" w:cs="Arial"/>
                <w:sz w:val="24"/>
                <w:szCs w:val="24"/>
              </w:rPr>
              <w:t>Руководитель, заместители руководителя</w:t>
            </w:r>
          </w:p>
        </w:tc>
        <w:tc>
          <w:tcPr>
            <w:tcW w:w="2264" w:type="pct"/>
            <w:tcBorders>
              <w:top w:val="single" w:sz="4" w:space="0" w:color="auto"/>
              <w:left w:val="single" w:sz="4" w:space="0" w:color="auto"/>
              <w:bottom w:val="single" w:sz="4" w:space="0" w:color="auto"/>
              <w:right w:val="single" w:sz="4" w:space="0" w:color="auto"/>
            </w:tcBorders>
          </w:tcPr>
          <w:p w14:paraId="34D52535" w14:textId="77777777" w:rsidR="00CD4BB6" w:rsidRPr="00CD4BB6" w:rsidRDefault="00CD4BB6" w:rsidP="00CD4BB6">
            <w:pPr>
              <w:rPr>
                <w:rFonts w:ascii="Arial" w:hAnsi="Arial" w:cs="Arial"/>
                <w:sz w:val="24"/>
                <w:szCs w:val="24"/>
              </w:rPr>
            </w:pPr>
            <w:r w:rsidRPr="00CD4BB6">
              <w:rPr>
                <w:rFonts w:ascii="Arial" w:hAnsi="Arial" w:cs="Arial"/>
                <w:sz w:val="24"/>
                <w:szCs w:val="24"/>
              </w:rPr>
              <w:t>выполнение занимающимися контрольно-переводных нормативов образовательной программы по виду спорта (более 90% от общей численности обучающихся)</w:t>
            </w:r>
          </w:p>
        </w:tc>
        <w:tc>
          <w:tcPr>
            <w:tcW w:w="1195" w:type="pct"/>
            <w:tcBorders>
              <w:top w:val="single" w:sz="4" w:space="0" w:color="auto"/>
              <w:left w:val="single" w:sz="4" w:space="0" w:color="auto"/>
              <w:bottom w:val="single" w:sz="4" w:space="0" w:color="auto"/>
              <w:right w:val="single" w:sz="4" w:space="0" w:color="auto"/>
            </w:tcBorders>
          </w:tcPr>
          <w:p w14:paraId="70013C8A" w14:textId="77777777" w:rsidR="00CD4BB6" w:rsidRPr="00CD4BB6" w:rsidRDefault="00CD4BB6" w:rsidP="00CD4BB6">
            <w:pPr>
              <w:rPr>
                <w:rFonts w:ascii="Arial" w:hAnsi="Arial" w:cs="Arial"/>
                <w:sz w:val="24"/>
                <w:szCs w:val="24"/>
              </w:rPr>
            </w:pPr>
            <w:r w:rsidRPr="00CD4BB6">
              <w:rPr>
                <w:rFonts w:ascii="Arial" w:hAnsi="Arial" w:cs="Arial"/>
                <w:sz w:val="24"/>
                <w:szCs w:val="24"/>
              </w:rPr>
              <w:t>10%</w:t>
            </w:r>
          </w:p>
        </w:tc>
      </w:tr>
      <w:tr w:rsidR="00CD4BB6" w:rsidRPr="00CD4BB6" w14:paraId="5B0637B8" w14:textId="77777777" w:rsidTr="00CD4BB6">
        <w:tc>
          <w:tcPr>
            <w:tcW w:w="252" w:type="pct"/>
            <w:vMerge/>
            <w:tcBorders>
              <w:top w:val="single" w:sz="4" w:space="0" w:color="auto"/>
              <w:left w:val="single" w:sz="4" w:space="0" w:color="auto"/>
              <w:bottom w:val="single" w:sz="4" w:space="0" w:color="auto"/>
              <w:right w:val="single" w:sz="4" w:space="0" w:color="auto"/>
            </w:tcBorders>
          </w:tcPr>
          <w:p w14:paraId="13B8EF11"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38B8095C"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074BF261" w14:textId="77777777" w:rsidR="00CD4BB6" w:rsidRPr="00CD4BB6" w:rsidRDefault="00CD4BB6" w:rsidP="00CD4BB6">
            <w:pPr>
              <w:rPr>
                <w:rFonts w:ascii="Arial" w:hAnsi="Arial" w:cs="Arial"/>
                <w:sz w:val="24"/>
                <w:szCs w:val="24"/>
              </w:rPr>
            </w:pPr>
            <w:r w:rsidRPr="00CD4BB6">
              <w:rPr>
                <w:rFonts w:ascii="Arial" w:hAnsi="Arial" w:cs="Arial"/>
                <w:sz w:val="24"/>
                <w:szCs w:val="24"/>
              </w:rPr>
              <w:t>количество занимающихся,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обучающихся, соответствующих возрастным требованиям указанных соревнований по виду спорта)</w:t>
            </w:r>
          </w:p>
        </w:tc>
        <w:tc>
          <w:tcPr>
            <w:tcW w:w="1195" w:type="pct"/>
            <w:tcBorders>
              <w:top w:val="single" w:sz="4" w:space="0" w:color="auto"/>
              <w:left w:val="single" w:sz="4" w:space="0" w:color="auto"/>
              <w:bottom w:val="single" w:sz="4" w:space="0" w:color="auto"/>
              <w:right w:val="single" w:sz="4" w:space="0" w:color="auto"/>
            </w:tcBorders>
          </w:tcPr>
          <w:p w14:paraId="079E328E" w14:textId="77777777" w:rsidR="00CD4BB6" w:rsidRPr="00CD4BB6" w:rsidRDefault="00CD4BB6" w:rsidP="00CD4BB6">
            <w:pPr>
              <w:rPr>
                <w:rFonts w:ascii="Arial" w:hAnsi="Arial" w:cs="Arial"/>
                <w:sz w:val="24"/>
                <w:szCs w:val="24"/>
              </w:rPr>
            </w:pPr>
            <w:r w:rsidRPr="00CD4BB6">
              <w:rPr>
                <w:rFonts w:ascii="Arial" w:hAnsi="Arial" w:cs="Arial"/>
                <w:sz w:val="24"/>
                <w:szCs w:val="24"/>
              </w:rPr>
              <w:t>10%</w:t>
            </w:r>
          </w:p>
        </w:tc>
      </w:tr>
      <w:tr w:rsidR="00CD4BB6" w:rsidRPr="00CD4BB6" w14:paraId="519B1885" w14:textId="77777777" w:rsidTr="00CD4BB6">
        <w:tc>
          <w:tcPr>
            <w:tcW w:w="252" w:type="pct"/>
            <w:vMerge/>
            <w:tcBorders>
              <w:top w:val="single" w:sz="4" w:space="0" w:color="auto"/>
              <w:left w:val="single" w:sz="4" w:space="0" w:color="auto"/>
              <w:bottom w:val="single" w:sz="4" w:space="0" w:color="auto"/>
              <w:right w:val="single" w:sz="4" w:space="0" w:color="auto"/>
            </w:tcBorders>
          </w:tcPr>
          <w:p w14:paraId="18946849"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10717537"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6BAA7766" w14:textId="77777777" w:rsidR="00CD4BB6" w:rsidRPr="00CD4BB6" w:rsidRDefault="00CD4BB6" w:rsidP="00CD4BB6">
            <w:pPr>
              <w:rPr>
                <w:rFonts w:ascii="Arial" w:hAnsi="Arial" w:cs="Arial"/>
                <w:sz w:val="24"/>
                <w:szCs w:val="24"/>
              </w:rPr>
            </w:pPr>
            <w:r w:rsidRPr="00CD4BB6">
              <w:rPr>
                <w:rFonts w:ascii="Arial" w:hAnsi="Arial" w:cs="Arial"/>
                <w:sz w:val="24"/>
                <w:szCs w:val="24"/>
              </w:rPr>
              <w:t>проведение мероприятий, повышающих имидж учреждения в Красноярском крае (не менее 2)</w:t>
            </w:r>
          </w:p>
        </w:tc>
        <w:tc>
          <w:tcPr>
            <w:tcW w:w="1195" w:type="pct"/>
            <w:tcBorders>
              <w:top w:val="single" w:sz="4" w:space="0" w:color="auto"/>
              <w:left w:val="single" w:sz="4" w:space="0" w:color="auto"/>
              <w:bottom w:val="single" w:sz="4" w:space="0" w:color="auto"/>
              <w:right w:val="single" w:sz="4" w:space="0" w:color="auto"/>
            </w:tcBorders>
          </w:tcPr>
          <w:p w14:paraId="05B37BA5" w14:textId="77777777" w:rsidR="00CD4BB6" w:rsidRPr="00CD4BB6" w:rsidRDefault="00CD4BB6" w:rsidP="00CD4BB6">
            <w:pPr>
              <w:rPr>
                <w:rFonts w:ascii="Arial" w:hAnsi="Arial" w:cs="Arial"/>
                <w:sz w:val="24"/>
                <w:szCs w:val="24"/>
              </w:rPr>
            </w:pPr>
            <w:r w:rsidRPr="00CD4BB6">
              <w:rPr>
                <w:rFonts w:ascii="Arial" w:hAnsi="Arial" w:cs="Arial"/>
                <w:sz w:val="24"/>
                <w:szCs w:val="24"/>
              </w:rPr>
              <w:t>15%</w:t>
            </w:r>
          </w:p>
        </w:tc>
      </w:tr>
      <w:tr w:rsidR="00CD4BB6" w:rsidRPr="00CD4BB6" w14:paraId="19C840EE" w14:textId="77777777" w:rsidTr="00CD4BB6">
        <w:tc>
          <w:tcPr>
            <w:tcW w:w="252" w:type="pct"/>
            <w:vMerge/>
            <w:tcBorders>
              <w:top w:val="single" w:sz="4" w:space="0" w:color="auto"/>
              <w:left w:val="single" w:sz="4" w:space="0" w:color="auto"/>
              <w:bottom w:val="single" w:sz="4" w:space="0" w:color="auto"/>
              <w:right w:val="single" w:sz="4" w:space="0" w:color="auto"/>
            </w:tcBorders>
          </w:tcPr>
          <w:p w14:paraId="46088D45"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51205992"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61191725" w14:textId="77777777" w:rsidR="00CD4BB6" w:rsidRPr="00CD4BB6" w:rsidRDefault="00CD4BB6" w:rsidP="00CD4BB6">
            <w:pPr>
              <w:rPr>
                <w:rFonts w:ascii="Arial" w:hAnsi="Arial" w:cs="Arial"/>
                <w:sz w:val="24"/>
                <w:szCs w:val="24"/>
              </w:rPr>
            </w:pPr>
            <w:r w:rsidRPr="00CD4BB6">
              <w:rPr>
                <w:rFonts w:ascii="Arial" w:hAnsi="Arial" w:cs="Arial"/>
                <w:sz w:val="24"/>
                <w:szCs w:val="24"/>
              </w:rPr>
              <w:t>победа учреждения в смотрах-конкурсах различного уровня: краевой:</w:t>
            </w:r>
          </w:p>
        </w:tc>
        <w:tc>
          <w:tcPr>
            <w:tcW w:w="1195" w:type="pct"/>
            <w:tcBorders>
              <w:top w:val="single" w:sz="4" w:space="0" w:color="auto"/>
              <w:left w:val="single" w:sz="4" w:space="0" w:color="auto"/>
              <w:bottom w:val="single" w:sz="4" w:space="0" w:color="auto"/>
              <w:right w:val="single" w:sz="4" w:space="0" w:color="auto"/>
            </w:tcBorders>
          </w:tcPr>
          <w:p w14:paraId="1A99CFDE" w14:textId="77777777" w:rsidR="00CD4BB6" w:rsidRPr="00CD4BB6" w:rsidRDefault="00CD4BB6" w:rsidP="00CD4BB6">
            <w:pPr>
              <w:rPr>
                <w:rFonts w:ascii="Arial" w:hAnsi="Arial" w:cs="Arial"/>
                <w:sz w:val="24"/>
                <w:szCs w:val="24"/>
              </w:rPr>
            </w:pPr>
          </w:p>
        </w:tc>
      </w:tr>
      <w:tr w:rsidR="00CD4BB6" w:rsidRPr="00CD4BB6" w14:paraId="77558665" w14:textId="77777777" w:rsidTr="00CD4BB6">
        <w:tc>
          <w:tcPr>
            <w:tcW w:w="252" w:type="pct"/>
            <w:vMerge/>
            <w:tcBorders>
              <w:top w:val="single" w:sz="4" w:space="0" w:color="auto"/>
              <w:left w:val="single" w:sz="4" w:space="0" w:color="auto"/>
              <w:bottom w:val="single" w:sz="4" w:space="0" w:color="auto"/>
              <w:right w:val="single" w:sz="4" w:space="0" w:color="auto"/>
            </w:tcBorders>
          </w:tcPr>
          <w:p w14:paraId="326FB6AA"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02BF6730"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03E63E3C" w14:textId="77777777" w:rsidR="00CD4BB6" w:rsidRPr="00CD4BB6" w:rsidRDefault="00CD4BB6" w:rsidP="00CD4BB6">
            <w:pPr>
              <w:rPr>
                <w:rFonts w:ascii="Arial" w:hAnsi="Arial" w:cs="Arial"/>
                <w:sz w:val="24"/>
                <w:szCs w:val="24"/>
              </w:rPr>
            </w:pPr>
            <w:r w:rsidRPr="00CD4BB6">
              <w:rPr>
                <w:rFonts w:ascii="Arial" w:hAnsi="Arial" w:cs="Arial"/>
                <w:sz w:val="24"/>
                <w:szCs w:val="24"/>
              </w:rPr>
              <w:t>1 место</w:t>
            </w:r>
          </w:p>
        </w:tc>
        <w:tc>
          <w:tcPr>
            <w:tcW w:w="1195" w:type="pct"/>
            <w:tcBorders>
              <w:top w:val="single" w:sz="4" w:space="0" w:color="auto"/>
              <w:left w:val="single" w:sz="4" w:space="0" w:color="auto"/>
              <w:bottom w:val="single" w:sz="4" w:space="0" w:color="auto"/>
              <w:right w:val="single" w:sz="4" w:space="0" w:color="auto"/>
            </w:tcBorders>
          </w:tcPr>
          <w:p w14:paraId="32EE3434" w14:textId="77777777" w:rsidR="00CD4BB6" w:rsidRPr="00CD4BB6" w:rsidRDefault="00CD4BB6" w:rsidP="00CD4BB6">
            <w:pPr>
              <w:rPr>
                <w:rFonts w:ascii="Arial" w:hAnsi="Arial" w:cs="Arial"/>
                <w:sz w:val="24"/>
                <w:szCs w:val="24"/>
              </w:rPr>
            </w:pPr>
            <w:r w:rsidRPr="00CD4BB6">
              <w:rPr>
                <w:rFonts w:ascii="Arial" w:hAnsi="Arial" w:cs="Arial"/>
                <w:sz w:val="24"/>
                <w:szCs w:val="24"/>
              </w:rPr>
              <w:t>15%</w:t>
            </w:r>
          </w:p>
        </w:tc>
      </w:tr>
      <w:tr w:rsidR="00CD4BB6" w:rsidRPr="00CD4BB6" w14:paraId="471A3EAF" w14:textId="77777777" w:rsidTr="00CD4BB6">
        <w:tc>
          <w:tcPr>
            <w:tcW w:w="252" w:type="pct"/>
            <w:vMerge/>
            <w:tcBorders>
              <w:top w:val="single" w:sz="4" w:space="0" w:color="auto"/>
              <w:left w:val="single" w:sz="4" w:space="0" w:color="auto"/>
              <w:bottom w:val="single" w:sz="4" w:space="0" w:color="auto"/>
              <w:right w:val="single" w:sz="4" w:space="0" w:color="auto"/>
            </w:tcBorders>
          </w:tcPr>
          <w:p w14:paraId="2711C7A4"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7024B2DF"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4AEEFC1D" w14:textId="77777777" w:rsidR="00CD4BB6" w:rsidRPr="00CD4BB6" w:rsidRDefault="00CD4BB6" w:rsidP="00CD4BB6">
            <w:pPr>
              <w:rPr>
                <w:rFonts w:ascii="Arial" w:hAnsi="Arial" w:cs="Arial"/>
                <w:sz w:val="24"/>
                <w:szCs w:val="24"/>
              </w:rPr>
            </w:pPr>
            <w:r w:rsidRPr="00CD4BB6">
              <w:rPr>
                <w:rFonts w:ascii="Arial" w:hAnsi="Arial" w:cs="Arial"/>
                <w:sz w:val="24"/>
                <w:szCs w:val="24"/>
              </w:rPr>
              <w:t>2 - 3 место</w:t>
            </w:r>
          </w:p>
        </w:tc>
        <w:tc>
          <w:tcPr>
            <w:tcW w:w="1195" w:type="pct"/>
            <w:tcBorders>
              <w:top w:val="single" w:sz="4" w:space="0" w:color="auto"/>
              <w:left w:val="single" w:sz="4" w:space="0" w:color="auto"/>
              <w:bottom w:val="single" w:sz="4" w:space="0" w:color="auto"/>
              <w:right w:val="single" w:sz="4" w:space="0" w:color="auto"/>
            </w:tcBorders>
          </w:tcPr>
          <w:p w14:paraId="4D4ABBFA" w14:textId="77777777" w:rsidR="00CD4BB6" w:rsidRPr="00CD4BB6" w:rsidRDefault="00CD4BB6" w:rsidP="00CD4BB6">
            <w:pPr>
              <w:rPr>
                <w:rFonts w:ascii="Arial" w:hAnsi="Arial" w:cs="Arial"/>
                <w:sz w:val="24"/>
                <w:szCs w:val="24"/>
              </w:rPr>
            </w:pPr>
            <w:r w:rsidRPr="00CD4BB6">
              <w:rPr>
                <w:rFonts w:ascii="Arial" w:hAnsi="Arial" w:cs="Arial"/>
                <w:sz w:val="24"/>
                <w:szCs w:val="24"/>
              </w:rPr>
              <w:t>10%</w:t>
            </w:r>
          </w:p>
        </w:tc>
      </w:tr>
      <w:tr w:rsidR="00CD4BB6" w:rsidRPr="00CD4BB6" w14:paraId="78159AD3" w14:textId="77777777" w:rsidTr="00CD4BB6">
        <w:tc>
          <w:tcPr>
            <w:tcW w:w="252" w:type="pct"/>
            <w:vMerge/>
            <w:tcBorders>
              <w:top w:val="single" w:sz="4" w:space="0" w:color="auto"/>
              <w:left w:val="single" w:sz="4" w:space="0" w:color="auto"/>
              <w:bottom w:val="single" w:sz="4" w:space="0" w:color="auto"/>
              <w:right w:val="single" w:sz="4" w:space="0" w:color="auto"/>
            </w:tcBorders>
          </w:tcPr>
          <w:p w14:paraId="54E3A9BF"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3CF3ECFD"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74D76F43" w14:textId="77777777" w:rsidR="00CD4BB6" w:rsidRPr="00CD4BB6" w:rsidRDefault="00CD4BB6" w:rsidP="00CD4BB6">
            <w:pPr>
              <w:rPr>
                <w:rFonts w:ascii="Arial" w:hAnsi="Arial" w:cs="Arial"/>
                <w:sz w:val="24"/>
                <w:szCs w:val="24"/>
              </w:rPr>
            </w:pPr>
            <w:r w:rsidRPr="00CD4BB6">
              <w:rPr>
                <w:rFonts w:ascii="Arial" w:hAnsi="Arial" w:cs="Arial"/>
                <w:sz w:val="24"/>
                <w:szCs w:val="24"/>
              </w:rPr>
              <w:t>всероссийский:</w:t>
            </w:r>
          </w:p>
        </w:tc>
        <w:tc>
          <w:tcPr>
            <w:tcW w:w="1195" w:type="pct"/>
            <w:tcBorders>
              <w:top w:val="single" w:sz="4" w:space="0" w:color="auto"/>
              <w:left w:val="single" w:sz="4" w:space="0" w:color="auto"/>
              <w:bottom w:val="single" w:sz="4" w:space="0" w:color="auto"/>
              <w:right w:val="single" w:sz="4" w:space="0" w:color="auto"/>
            </w:tcBorders>
          </w:tcPr>
          <w:p w14:paraId="07D456E1" w14:textId="77777777" w:rsidR="00CD4BB6" w:rsidRPr="00CD4BB6" w:rsidRDefault="00CD4BB6" w:rsidP="00CD4BB6">
            <w:pPr>
              <w:rPr>
                <w:rFonts w:ascii="Arial" w:hAnsi="Arial" w:cs="Arial"/>
                <w:sz w:val="24"/>
                <w:szCs w:val="24"/>
              </w:rPr>
            </w:pPr>
          </w:p>
        </w:tc>
      </w:tr>
      <w:tr w:rsidR="00CD4BB6" w:rsidRPr="00CD4BB6" w14:paraId="143CDD2F" w14:textId="77777777" w:rsidTr="00CD4BB6">
        <w:tc>
          <w:tcPr>
            <w:tcW w:w="252" w:type="pct"/>
            <w:vMerge/>
            <w:tcBorders>
              <w:top w:val="single" w:sz="4" w:space="0" w:color="auto"/>
              <w:left w:val="single" w:sz="4" w:space="0" w:color="auto"/>
              <w:bottom w:val="single" w:sz="4" w:space="0" w:color="auto"/>
              <w:right w:val="single" w:sz="4" w:space="0" w:color="auto"/>
            </w:tcBorders>
          </w:tcPr>
          <w:p w14:paraId="6FE18D7B"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3AFD9933"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2DEB1A90" w14:textId="77777777" w:rsidR="00CD4BB6" w:rsidRPr="00CD4BB6" w:rsidRDefault="00CD4BB6" w:rsidP="00CD4BB6">
            <w:pPr>
              <w:rPr>
                <w:rFonts w:ascii="Arial" w:hAnsi="Arial" w:cs="Arial"/>
                <w:sz w:val="24"/>
                <w:szCs w:val="24"/>
              </w:rPr>
            </w:pPr>
            <w:r w:rsidRPr="00CD4BB6">
              <w:rPr>
                <w:rFonts w:ascii="Arial" w:hAnsi="Arial" w:cs="Arial"/>
                <w:sz w:val="24"/>
                <w:szCs w:val="24"/>
              </w:rPr>
              <w:t>1 место</w:t>
            </w:r>
          </w:p>
        </w:tc>
        <w:tc>
          <w:tcPr>
            <w:tcW w:w="1195" w:type="pct"/>
            <w:tcBorders>
              <w:top w:val="single" w:sz="4" w:space="0" w:color="auto"/>
              <w:left w:val="single" w:sz="4" w:space="0" w:color="auto"/>
              <w:bottom w:val="single" w:sz="4" w:space="0" w:color="auto"/>
              <w:right w:val="single" w:sz="4" w:space="0" w:color="auto"/>
            </w:tcBorders>
          </w:tcPr>
          <w:p w14:paraId="2F66C268" w14:textId="77777777" w:rsidR="00CD4BB6" w:rsidRPr="00CD4BB6" w:rsidRDefault="00CD4BB6" w:rsidP="00CD4BB6">
            <w:pPr>
              <w:rPr>
                <w:rFonts w:ascii="Arial" w:hAnsi="Arial" w:cs="Arial"/>
                <w:sz w:val="24"/>
                <w:szCs w:val="24"/>
              </w:rPr>
            </w:pPr>
            <w:r w:rsidRPr="00CD4BB6">
              <w:rPr>
                <w:rFonts w:ascii="Arial" w:hAnsi="Arial" w:cs="Arial"/>
                <w:sz w:val="24"/>
                <w:szCs w:val="24"/>
              </w:rPr>
              <w:t>40%</w:t>
            </w:r>
          </w:p>
        </w:tc>
      </w:tr>
      <w:tr w:rsidR="00CD4BB6" w:rsidRPr="00CD4BB6" w14:paraId="7A5A089F" w14:textId="77777777" w:rsidTr="00CD4BB6">
        <w:tc>
          <w:tcPr>
            <w:tcW w:w="252" w:type="pct"/>
            <w:vMerge/>
            <w:tcBorders>
              <w:top w:val="single" w:sz="4" w:space="0" w:color="auto"/>
              <w:left w:val="single" w:sz="4" w:space="0" w:color="auto"/>
              <w:bottom w:val="single" w:sz="4" w:space="0" w:color="auto"/>
              <w:right w:val="single" w:sz="4" w:space="0" w:color="auto"/>
            </w:tcBorders>
          </w:tcPr>
          <w:p w14:paraId="7DFE1FE6"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191AB3DE"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3073021F" w14:textId="77777777" w:rsidR="00CD4BB6" w:rsidRPr="00CD4BB6" w:rsidRDefault="00CD4BB6" w:rsidP="00CD4BB6">
            <w:pPr>
              <w:rPr>
                <w:rFonts w:ascii="Arial" w:hAnsi="Arial" w:cs="Arial"/>
                <w:sz w:val="24"/>
                <w:szCs w:val="24"/>
              </w:rPr>
            </w:pPr>
            <w:r w:rsidRPr="00CD4BB6">
              <w:rPr>
                <w:rFonts w:ascii="Arial" w:hAnsi="Arial" w:cs="Arial"/>
                <w:sz w:val="24"/>
                <w:szCs w:val="24"/>
              </w:rPr>
              <w:t>2 - 3 место</w:t>
            </w:r>
          </w:p>
        </w:tc>
        <w:tc>
          <w:tcPr>
            <w:tcW w:w="1195" w:type="pct"/>
            <w:tcBorders>
              <w:top w:val="single" w:sz="4" w:space="0" w:color="auto"/>
              <w:left w:val="single" w:sz="4" w:space="0" w:color="auto"/>
              <w:bottom w:val="single" w:sz="4" w:space="0" w:color="auto"/>
              <w:right w:val="single" w:sz="4" w:space="0" w:color="auto"/>
            </w:tcBorders>
          </w:tcPr>
          <w:p w14:paraId="47253B20" w14:textId="77777777" w:rsidR="00CD4BB6" w:rsidRPr="00CD4BB6" w:rsidRDefault="00CD4BB6" w:rsidP="00CD4BB6">
            <w:pPr>
              <w:rPr>
                <w:rFonts w:ascii="Arial" w:hAnsi="Arial" w:cs="Arial"/>
                <w:sz w:val="24"/>
                <w:szCs w:val="24"/>
              </w:rPr>
            </w:pPr>
            <w:r w:rsidRPr="00CD4BB6">
              <w:rPr>
                <w:rFonts w:ascii="Arial" w:hAnsi="Arial" w:cs="Arial"/>
                <w:sz w:val="24"/>
                <w:szCs w:val="24"/>
              </w:rPr>
              <w:t>30%</w:t>
            </w:r>
          </w:p>
        </w:tc>
      </w:tr>
      <w:tr w:rsidR="00CD4BB6" w:rsidRPr="00CD4BB6" w14:paraId="28D649B8" w14:textId="77777777" w:rsidTr="00CD4BB6">
        <w:tc>
          <w:tcPr>
            <w:tcW w:w="252" w:type="pct"/>
            <w:vMerge/>
            <w:tcBorders>
              <w:top w:val="single" w:sz="4" w:space="0" w:color="auto"/>
              <w:left w:val="single" w:sz="4" w:space="0" w:color="auto"/>
              <w:bottom w:val="single" w:sz="4" w:space="0" w:color="auto"/>
              <w:right w:val="single" w:sz="4" w:space="0" w:color="auto"/>
            </w:tcBorders>
          </w:tcPr>
          <w:p w14:paraId="6B09BF55"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6FFE1E94"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02E819F7" w14:textId="77777777" w:rsidR="00CD4BB6" w:rsidRPr="00CD4BB6" w:rsidRDefault="00CD4BB6" w:rsidP="00CD4BB6">
            <w:pPr>
              <w:rPr>
                <w:rFonts w:ascii="Arial" w:hAnsi="Arial" w:cs="Arial"/>
                <w:sz w:val="24"/>
                <w:szCs w:val="24"/>
              </w:rPr>
            </w:pPr>
            <w:r w:rsidRPr="00CD4BB6">
              <w:rPr>
                <w:rFonts w:ascii="Arial" w:hAnsi="Arial" w:cs="Arial"/>
                <w:sz w:val="24"/>
                <w:szCs w:val="24"/>
              </w:rPr>
              <w:t>обеспечение бесперебойной работы учреждения и создание благоприятных условий организации тренировочного процесса (отсутствие обоснованных замечаний)</w:t>
            </w:r>
          </w:p>
        </w:tc>
        <w:tc>
          <w:tcPr>
            <w:tcW w:w="1195" w:type="pct"/>
            <w:tcBorders>
              <w:top w:val="single" w:sz="4" w:space="0" w:color="auto"/>
              <w:left w:val="single" w:sz="4" w:space="0" w:color="auto"/>
              <w:bottom w:val="single" w:sz="4" w:space="0" w:color="auto"/>
              <w:right w:val="single" w:sz="4" w:space="0" w:color="auto"/>
            </w:tcBorders>
          </w:tcPr>
          <w:p w14:paraId="1D38D87F" w14:textId="77777777" w:rsidR="00CD4BB6" w:rsidRPr="00CD4BB6" w:rsidRDefault="00CD4BB6" w:rsidP="00CD4BB6">
            <w:pPr>
              <w:rPr>
                <w:rFonts w:ascii="Arial" w:hAnsi="Arial" w:cs="Arial"/>
                <w:sz w:val="24"/>
                <w:szCs w:val="24"/>
              </w:rPr>
            </w:pPr>
            <w:r w:rsidRPr="00CD4BB6">
              <w:rPr>
                <w:rFonts w:ascii="Arial" w:hAnsi="Arial" w:cs="Arial"/>
                <w:sz w:val="24"/>
                <w:szCs w:val="24"/>
              </w:rPr>
              <w:t>15%</w:t>
            </w:r>
          </w:p>
        </w:tc>
      </w:tr>
      <w:tr w:rsidR="00CD4BB6" w:rsidRPr="00CD4BB6" w14:paraId="4C00691C" w14:textId="77777777" w:rsidTr="00CD4BB6">
        <w:tc>
          <w:tcPr>
            <w:tcW w:w="252" w:type="pct"/>
            <w:vMerge/>
            <w:tcBorders>
              <w:top w:val="single" w:sz="4" w:space="0" w:color="auto"/>
              <w:left w:val="single" w:sz="4" w:space="0" w:color="auto"/>
              <w:bottom w:val="single" w:sz="4" w:space="0" w:color="auto"/>
              <w:right w:val="single" w:sz="4" w:space="0" w:color="auto"/>
            </w:tcBorders>
          </w:tcPr>
          <w:p w14:paraId="3FD6F08F"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33D77A30"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6C774DEA" w14:textId="77777777" w:rsidR="00CD4BB6" w:rsidRPr="00CD4BB6" w:rsidRDefault="00CD4BB6" w:rsidP="00CD4BB6">
            <w:pPr>
              <w:rPr>
                <w:rFonts w:ascii="Arial" w:hAnsi="Arial" w:cs="Arial"/>
                <w:sz w:val="24"/>
                <w:szCs w:val="24"/>
              </w:rPr>
            </w:pPr>
            <w:r w:rsidRPr="00CD4BB6">
              <w:rPr>
                <w:rFonts w:ascii="Arial" w:hAnsi="Arial" w:cs="Arial"/>
                <w:sz w:val="24"/>
                <w:szCs w:val="24"/>
              </w:rPr>
              <w:t>выполнение плана мероприятий по внедрению энергосберегающих технологий (в полном объеме)</w:t>
            </w:r>
          </w:p>
        </w:tc>
        <w:tc>
          <w:tcPr>
            <w:tcW w:w="1195" w:type="pct"/>
            <w:tcBorders>
              <w:top w:val="single" w:sz="4" w:space="0" w:color="auto"/>
              <w:left w:val="single" w:sz="4" w:space="0" w:color="auto"/>
              <w:bottom w:val="single" w:sz="4" w:space="0" w:color="auto"/>
              <w:right w:val="single" w:sz="4" w:space="0" w:color="auto"/>
            </w:tcBorders>
          </w:tcPr>
          <w:p w14:paraId="37F4F8FA" w14:textId="77777777" w:rsidR="00CD4BB6" w:rsidRPr="00CD4BB6" w:rsidRDefault="00CD4BB6" w:rsidP="00CD4BB6">
            <w:pPr>
              <w:rPr>
                <w:rFonts w:ascii="Arial" w:hAnsi="Arial" w:cs="Arial"/>
                <w:sz w:val="24"/>
                <w:szCs w:val="24"/>
              </w:rPr>
            </w:pPr>
            <w:r w:rsidRPr="00CD4BB6">
              <w:rPr>
                <w:rFonts w:ascii="Arial" w:hAnsi="Arial" w:cs="Arial"/>
                <w:sz w:val="24"/>
                <w:szCs w:val="24"/>
              </w:rPr>
              <w:t>15%</w:t>
            </w:r>
          </w:p>
        </w:tc>
      </w:tr>
      <w:tr w:rsidR="00CD4BB6" w:rsidRPr="00CD4BB6" w14:paraId="44DC86E6" w14:textId="77777777" w:rsidTr="00CD4BB6">
        <w:tc>
          <w:tcPr>
            <w:tcW w:w="252" w:type="pct"/>
            <w:vMerge/>
            <w:tcBorders>
              <w:top w:val="single" w:sz="4" w:space="0" w:color="auto"/>
              <w:left w:val="single" w:sz="4" w:space="0" w:color="auto"/>
              <w:bottom w:val="single" w:sz="4" w:space="0" w:color="auto"/>
              <w:right w:val="single" w:sz="4" w:space="0" w:color="auto"/>
            </w:tcBorders>
          </w:tcPr>
          <w:p w14:paraId="46CD2C4A"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4828F9E9"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6708301E" w14:textId="77777777" w:rsidR="00CD4BB6" w:rsidRPr="00CD4BB6" w:rsidRDefault="00CD4BB6" w:rsidP="00CD4BB6">
            <w:pPr>
              <w:rPr>
                <w:rFonts w:ascii="Arial" w:hAnsi="Arial" w:cs="Arial"/>
                <w:sz w:val="24"/>
                <w:szCs w:val="24"/>
              </w:rPr>
            </w:pPr>
            <w:r w:rsidRPr="00CD4BB6">
              <w:rPr>
                <w:rFonts w:ascii="Arial" w:hAnsi="Arial" w:cs="Arial"/>
                <w:sz w:val="24"/>
                <w:szCs w:val="24"/>
              </w:rPr>
              <w:t>подготовка учреждения к учебному году (подписание акта готовности учреждения без замечаний)</w:t>
            </w:r>
          </w:p>
        </w:tc>
        <w:tc>
          <w:tcPr>
            <w:tcW w:w="1195" w:type="pct"/>
            <w:tcBorders>
              <w:top w:val="single" w:sz="4" w:space="0" w:color="auto"/>
              <w:left w:val="single" w:sz="4" w:space="0" w:color="auto"/>
              <w:bottom w:val="single" w:sz="4" w:space="0" w:color="auto"/>
              <w:right w:val="single" w:sz="4" w:space="0" w:color="auto"/>
            </w:tcBorders>
          </w:tcPr>
          <w:p w14:paraId="402ACBE2" w14:textId="77777777" w:rsidR="00CD4BB6" w:rsidRPr="00CD4BB6" w:rsidRDefault="00CD4BB6" w:rsidP="00CD4BB6">
            <w:pPr>
              <w:rPr>
                <w:rFonts w:ascii="Arial" w:hAnsi="Arial" w:cs="Arial"/>
                <w:sz w:val="24"/>
                <w:szCs w:val="24"/>
              </w:rPr>
            </w:pPr>
            <w:r w:rsidRPr="00CD4BB6">
              <w:rPr>
                <w:rFonts w:ascii="Arial" w:hAnsi="Arial" w:cs="Arial"/>
                <w:sz w:val="24"/>
                <w:szCs w:val="24"/>
              </w:rPr>
              <w:t>15%</w:t>
            </w:r>
          </w:p>
        </w:tc>
      </w:tr>
      <w:tr w:rsidR="00CD4BB6" w:rsidRPr="00CD4BB6" w14:paraId="4AB2B931" w14:textId="77777777" w:rsidTr="00CD4BB6">
        <w:tc>
          <w:tcPr>
            <w:tcW w:w="252" w:type="pct"/>
            <w:vMerge/>
            <w:tcBorders>
              <w:top w:val="single" w:sz="4" w:space="0" w:color="auto"/>
              <w:left w:val="single" w:sz="4" w:space="0" w:color="auto"/>
              <w:bottom w:val="single" w:sz="4" w:space="0" w:color="auto"/>
              <w:right w:val="single" w:sz="4" w:space="0" w:color="auto"/>
            </w:tcBorders>
          </w:tcPr>
          <w:p w14:paraId="5B3011AD"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5E22F7CE"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7E89917E" w14:textId="77777777" w:rsidR="00CD4BB6" w:rsidRPr="00CD4BB6" w:rsidRDefault="00CD4BB6" w:rsidP="00CD4BB6">
            <w:pPr>
              <w:rPr>
                <w:rFonts w:ascii="Arial" w:hAnsi="Arial" w:cs="Arial"/>
                <w:sz w:val="24"/>
                <w:szCs w:val="24"/>
              </w:rPr>
            </w:pPr>
            <w:r w:rsidRPr="00CD4BB6">
              <w:rPr>
                <w:rFonts w:ascii="Arial" w:hAnsi="Arial" w:cs="Arial"/>
                <w:sz w:val="24"/>
                <w:szCs w:val="24"/>
              </w:rPr>
              <w:t>организация и проведение важных работ, мероприятий:</w:t>
            </w:r>
          </w:p>
        </w:tc>
        <w:tc>
          <w:tcPr>
            <w:tcW w:w="1195" w:type="pct"/>
            <w:tcBorders>
              <w:top w:val="single" w:sz="4" w:space="0" w:color="auto"/>
              <w:left w:val="single" w:sz="4" w:space="0" w:color="auto"/>
              <w:bottom w:val="single" w:sz="4" w:space="0" w:color="auto"/>
              <w:right w:val="single" w:sz="4" w:space="0" w:color="auto"/>
            </w:tcBorders>
          </w:tcPr>
          <w:p w14:paraId="7E9F920B" w14:textId="77777777" w:rsidR="00CD4BB6" w:rsidRPr="00CD4BB6" w:rsidRDefault="00CD4BB6" w:rsidP="00CD4BB6">
            <w:pPr>
              <w:rPr>
                <w:rFonts w:ascii="Arial" w:hAnsi="Arial" w:cs="Arial"/>
                <w:sz w:val="24"/>
                <w:szCs w:val="24"/>
              </w:rPr>
            </w:pPr>
          </w:p>
        </w:tc>
      </w:tr>
      <w:tr w:rsidR="00CD4BB6" w:rsidRPr="00CD4BB6" w14:paraId="6A68BC5C" w14:textId="77777777" w:rsidTr="00CD4BB6">
        <w:tc>
          <w:tcPr>
            <w:tcW w:w="252" w:type="pct"/>
            <w:vMerge/>
            <w:tcBorders>
              <w:top w:val="single" w:sz="4" w:space="0" w:color="auto"/>
              <w:left w:val="single" w:sz="4" w:space="0" w:color="auto"/>
              <w:bottom w:val="single" w:sz="4" w:space="0" w:color="auto"/>
              <w:right w:val="single" w:sz="4" w:space="0" w:color="auto"/>
            </w:tcBorders>
          </w:tcPr>
          <w:p w14:paraId="457756C1"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0E480EAC"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7D6786D1" w14:textId="77777777" w:rsidR="00CD4BB6" w:rsidRPr="00CD4BB6" w:rsidRDefault="00CD4BB6" w:rsidP="00CD4BB6">
            <w:pPr>
              <w:rPr>
                <w:rFonts w:ascii="Arial" w:hAnsi="Arial" w:cs="Arial"/>
                <w:sz w:val="24"/>
                <w:szCs w:val="24"/>
              </w:rPr>
            </w:pPr>
            <w:r w:rsidRPr="00CD4BB6">
              <w:rPr>
                <w:rFonts w:ascii="Arial" w:hAnsi="Arial" w:cs="Arial"/>
                <w:sz w:val="24"/>
                <w:szCs w:val="24"/>
              </w:rPr>
              <w:t>федеральные</w:t>
            </w:r>
          </w:p>
        </w:tc>
        <w:tc>
          <w:tcPr>
            <w:tcW w:w="1195" w:type="pct"/>
            <w:tcBorders>
              <w:top w:val="single" w:sz="4" w:space="0" w:color="auto"/>
              <w:left w:val="single" w:sz="4" w:space="0" w:color="auto"/>
              <w:bottom w:val="single" w:sz="4" w:space="0" w:color="auto"/>
              <w:right w:val="single" w:sz="4" w:space="0" w:color="auto"/>
            </w:tcBorders>
          </w:tcPr>
          <w:p w14:paraId="07ABF1D2" w14:textId="77777777" w:rsidR="00CD4BB6" w:rsidRPr="00CD4BB6" w:rsidRDefault="00CD4BB6" w:rsidP="00CD4BB6">
            <w:pPr>
              <w:rPr>
                <w:rFonts w:ascii="Arial" w:hAnsi="Arial" w:cs="Arial"/>
                <w:sz w:val="24"/>
                <w:szCs w:val="24"/>
              </w:rPr>
            </w:pPr>
            <w:r w:rsidRPr="00CD4BB6">
              <w:rPr>
                <w:rFonts w:ascii="Arial" w:hAnsi="Arial" w:cs="Arial"/>
                <w:sz w:val="24"/>
                <w:szCs w:val="24"/>
              </w:rPr>
              <w:t>90%</w:t>
            </w:r>
          </w:p>
        </w:tc>
      </w:tr>
      <w:tr w:rsidR="00CD4BB6" w:rsidRPr="00CD4BB6" w14:paraId="34637DF8" w14:textId="77777777" w:rsidTr="00CD4BB6">
        <w:tc>
          <w:tcPr>
            <w:tcW w:w="252" w:type="pct"/>
            <w:vMerge/>
            <w:tcBorders>
              <w:top w:val="single" w:sz="4" w:space="0" w:color="auto"/>
              <w:left w:val="single" w:sz="4" w:space="0" w:color="auto"/>
              <w:bottom w:val="single" w:sz="4" w:space="0" w:color="auto"/>
              <w:right w:val="single" w:sz="4" w:space="0" w:color="auto"/>
            </w:tcBorders>
          </w:tcPr>
          <w:p w14:paraId="4F0F02AB"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0DE62D85"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526D0129" w14:textId="77777777" w:rsidR="00CD4BB6" w:rsidRPr="00CD4BB6" w:rsidRDefault="00CD4BB6" w:rsidP="00CD4BB6">
            <w:pPr>
              <w:rPr>
                <w:rFonts w:ascii="Arial" w:hAnsi="Arial" w:cs="Arial"/>
                <w:sz w:val="24"/>
                <w:szCs w:val="24"/>
              </w:rPr>
            </w:pPr>
            <w:r w:rsidRPr="00CD4BB6">
              <w:rPr>
                <w:rFonts w:ascii="Arial" w:hAnsi="Arial" w:cs="Arial"/>
                <w:sz w:val="24"/>
                <w:szCs w:val="24"/>
              </w:rPr>
              <w:t>межрегиональные</w:t>
            </w:r>
          </w:p>
        </w:tc>
        <w:tc>
          <w:tcPr>
            <w:tcW w:w="1195" w:type="pct"/>
            <w:tcBorders>
              <w:top w:val="single" w:sz="4" w:space="0" w:color="auto"/>
              <w:left w:val="single" w:sz="4" w:space="0" w:color="auto"/>
              <w:bottom w:val="single" w:sz="4" w:space="0" w:color="auto"/>
              <w:right w:val="single" w:sz="4" w:space="0" w:color="auto"/>
            </w:tcBorders>
          </w:tcPr>
          <w:p w14:paraId="3AD2646D" w14:textId="77777777" w:rsidR="00CD4BB6" w:rsidRPr="00CD4BB6" w:rsidRDefault="00CD4BB6" w:rsidP="00CD4BB6">
            <w:pPr>
              <w:rPr>
                <w:rFonts w:ascii="Arial" w:hAnsi="Arial" w:cs="Arial"/>
                <w:sz w:val="24"/>
                <w:szCs w:val="24"/>
              </w:rPr>
            </w:pPr>
            <w:r w:rsidRPr="00CD4BB6">
              <w:rPr>
                <w:rFonts w:ascii="Arial" w:hAnsi="Arial" w:cs="Arial"/>
                <w:sz w:val="24"/>
                <w:szCs w:val="24"/>
              </w:rPr>
              <w:t>80%</w:t>
            </w:r>
          </w:p>
        </w:tc>
      </w:tr>
      <w:tr w:rsidR="00CD4BB6" w:rsidRPr="00CD4BB6" w14:paraId="12F9CF86" w14:textId="77777777" w:rsidTr="00CD4BB6">
        <w:tc>
          <w:tcPr>
            <w:tcW w:w="252" w:type="pct"/>
            <w:vMerge/>
            <w:tcBorders>
              <w:top w:val="single" w:sz="4" w:space="0" w:color="auto"/>
              <w:left w:val="single" w:sz="4" w:space="0" w:color="auto"/>
              <w:bottom w:val="single" w:sz="4" w:space="0" w:color="auto"/>
              <w:right w:val="single" w:sz="4" w:space="0" w:color="auto"/>
            </w:tcBorders>
          </w:tcPr>
          <w:p w14:paraId="67E45ACC"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3E7C3DCB"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3F5B6DFC" w14:textId="77777777" w:rsidR="00CD4BB6" w:rsidRPr="00CD4BB6" w:rsidRDefault="00CD4BB6" w:rsidP="00CD4BB6">
            <w:pPr>
              <w:rPr>
                <w:rFonts w:ascii="Arial" w:hAnsi="Arial" w:cs="Arial"/>
                <w:sz w:val="24"/>
                <w:szCs w:val="24"/>
              </w:rPr>
            </w:pPr>
            <w:r w:rsidRPr="00CD4BB6">
              <w:rPr>
                <w:rFonts w:ascii="Arial" w:hAnsi="Arial" w:cs="Arial"/>
                <w:sz w:val="24"/>
                <w:szCs w:val="24"/>
              </w:rPr>
              <w:t>региональные</w:t>
            </w:r>
          </w:p>
        </w:tc>
        <w:tc>
          <w:tcPr>
            <w:tcW w:w="1195" w:type="pct"/>
            <w:tcBorders>
              <w:top w:val="single" w:sz="4" w:space="0" w:color="auto"/>
              <w:left w:val="single" w:sz="4" w:space="0" w:color="auto"/>
              <w:bottom w:val="single" w:sz="4" w:space="0" w:color="auto"/>
              <w:right w:val="single" w:sz="4" w:space="0" w:color="auto"/>
            </w:tcBorders>
          </w:tcPr>
          <w:p w14:paraId="31974333" w14:textId="77777777" w:rsidR="00CD4BB6" w:rsidRPr="00CD4BB6" w:rsidRDefault="00CD4BB6" w:rsidP="00CD4BB6">
            <w:pPr>
              <w:rPr>
                <w:rFonts w:ascii="Arial" w:hAnsi="Arial" w:cs="Arial"/>
                <w:sz w:val="24"/>
                <w:szCs w:val="24"/>
              </w:rPr>
            </w:pPr>
            <w:r w:rsidRPr="00CD4BB6">
              <w:rPr>
                <w:rFonts w:ascii="Arial" w:hAnsi="Arial" w:cs="Arial"/>
                <w:sz w:val="24"/>
                <w:szCs w:val="24"/>
              </w:rPr>
              <w:t>70%</w:t>
            </w:r>
          </w:p>
        </w:tc>
      </w:tr>
      <w:tr w:rsidR="00CD4BB6" w:rsidRPr="00CD4BB6" w14:paraId="3C132254" w14:textId="77777777" w:rsidTr="00CD4BB6">
        <w:tc>
          <w:tcPr>
            <w:tcW w:w="252" w:type="pct"/>
            <w:vMerge/>
            <w:tcBorders>
              <w:top w:val="single" w:sz="4" w:space="0" w:color="auto"/>
              <w:left w:val="single" w:sz="4" w:space="0" w:color="auto"/>
              <w:bottom w:val="single" w:sz="4" w:space="0" w:color="auto"/>
              <w:right w:val="single" w:sz="4" w:space="0" w:color="auto"/>
            </w:tcBorders>
          </w:tcPr>
          <w:p w14:paraId="149B12E9"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1C313636"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26F9669F" w14:textId="77777777" w:rsidR="00CD4BB6" w:rsidRPr="00CD4BB6" w:rsidRDefault="00CD4BB6" w:rsidP="00CD4BB6">
            <w:pPr>
              <w:rPr>
                <w:rFonts w:ascii="Arial" w:hAnsi="Arial" w:cs="Arial"/>
                <w:sz w:val="24"/>
                <w:szCs w:val="24"/>
              </w:rPr>
            </w:pPr>
            <w:r w:rsidRPr="00CD4BB6">
              <w:rPr>
                <w:rFonts w:ascii="Arial" w:hAnsi="Arial" w:cs="Arial"/>
                <w:sz w:val="24"/>
                <w:szCs w:val="24"/>
              </w:rPr>
              <w:t>внутри учреждения</w:t>
            </w:r>
          </w:p>
        </w:tc>
        <w:tc>
          <w:tcPr>
            <w:tcW w:w="1195" w:type="pct"/>
            <w:tcBorders>
              <w:top w:val="single" w:sz="4" w:space="0" w:color="auto"/>
              <w:left w:val="single" w:sz="4" w:space="0" w:color="auto"/>
              <w:bottom w:val="single" w:sz="4" w:space="0" w:color="auto"/>
              <w:right w:val="single" w:sz="4" w:space="0" w:color="auto"/>
            </w:tcBorders>
          </w:tcPr>
          <w:p w14:paraId="48E2B3A8" w14:textId="77777777" w:rsidR="00CD4BB6" w:rsidRPr="00CD4BB6" w:rsidRDefault="00CD4BB6" w:rsidP="00CD4BB6">
            <w:pPr>
              <w:rPr>
                <w:rFonts w:ascii="Arial" w:hAnsi="Arial" w:cs="Arial"/>
                <w:sz w:val="24"/>
                <w:szCs w:val="24"/>
              </w:rPr>
            </w:pPr>
            <w:r w:rsidRPr="00CD4BB6">
              <w:rPr>
                <w:rFonts w:ascii="Arial" w:hAnsi="Arial" w:cs="Arial"/>
                <w:sz w:val="24"/>
                <w:szCs w:val="24"/>
              </w:rPr>
              <w:t>60%</w:t>
            </w:r>
          </w:p>
        </w:tc>
      </w:tr>
      <w:tr w:rsidR="00CD4BB6" w:rsidRPr="00CD4BB6" w14:paraId="3ACEE9EA" w14:textId="77777777" w:rsidTr="00CD4BB6">
        <w:tc>
          <w:tcPr>
            <w:tcW w:w="252" w:type="pct"/>
            <w:vMerge/>
            <w:tcBorders>
              <w:top w:val="single" w:sz="4" w:space="0" w:color="auto"/>
              <w:left w:val="single" w:sz="4" w:space="0" w:color="auto"/>
              <w:bottom w:val="single" w:sz="4" w:space="0" w:color="auto"/>
              <w:right w:val="single" w:sz="4" w:space="0" w:color="auto"/>
            </w:tcBorders>
          </w:tcPr>
          <w:p w14:paraId="4518B261"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5F80001D"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4C91404F" w14:textId="77777777" w:rsidR="00CD4BB6" w:rsidRPr="00CD4BB6" w:rsidRDefault="00CD4BB6" w:rsidP="00CD4BB6">
            <w:pPr>
              <w:rPr>
                <w:rFonts w:ascii="Arial" w:hAnsi="Arial" w:cs="Arial"/>
                <w:sz w:val="24"/>
                <w:szCs w:val="24"/>
              </w:rPr>
            </w:pPr>
            <w:r w:rsidRPr="00CD4BB6">
              <w:rPr>
                <w:rFonts w:ascii="Arial" w:hAnsi="Arial" w:cs="Arial"/>
                <w:sz w:val="24"/>
                <w:szCs w:val="24"/>
              </w:rPr>
              <w:t>достижение значений показателей результативности в реализации целевых программ</w:t>
            </w:r>
          </w:p>
        </w:tc>
        <w:tc>
          <w:tcPr>
            <w:tcW w:w="1195" w:type="pct"/>
            <w:tcBorders>
              <w:top w:val="single" w:sz="4" w:space="0" w:color="auto"/>
              <w:left w:val="single" w:sz="4" w:space="0" w:color="auto"/>
              <w:bottom w:val="single" w:sz="4" w:space="0" w:color="auto"/>
              <w:right w:val="single" w:sz="4" w:space="0" w:color="auto"/>
            </w:tcBorders>
          </w:tcPr>
          <w:p w14:paraId="7B5D067D" w14:textId="77777777" w:rsidR="00CD4BB6" w:rsidRPr="00CD4BB6" w:rsidRDefault="00CD4BB6" w:rsidP="00CD4BB6">
            <w:pPr>
              <w:rPr>
                <w:rFonts w:ascii="Arial" w:hAnsi="Arial" w:cs="Arial"/>
                <w:sz w:val="24"/>
                <w:szCs w:val="24"/>
              </w:rPr>
            </w:pPr>
          </w:p>
        </w:tc>
      </w:tr>
      <w:tr w:rsidR="00CD4BB6" w:rsidRPr="00CD4BB6" w14:paraId="10696A5A" w14:textId="77777777" w:rsidTr="00CD4BB6">
        <w:tc>
          <w:tcPr>
            <w:tcW w:w="252" w:type="pct"/>
            <w:vMerge/>
            <w:tcBorders>
              <w:top w:val="single" w:sz="4" w:space="0" w:color="auto"/>
              <w:left w:val="single" w:sz="4" w:space="0" w:color="auto"/>
              <w:bottom w:val="single" w:sz="4" w:space="0" w:color="auto"/>
              <w:right w:val="single" w:sz="4" w:space="0" w:color="auto"/>
            </w:tcBorders>
          </w:tcPr>
          <w:p w14:paraId="2EF07D44"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5B026993"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06991E5F" w14:textId="77777777" w:rsidR="00CD4BB6" w:rsidRPr="00CD4BB6" w:rsidRDefault="00CD4BB6" w:rsidP="00CD4BB6">
            <w:pPr>
              <w:rPr>
                <w:rFonts w:ascii="Arial" w:hAnsi="Arial" w:cs="Arial"/>
                <w:sz w:val="24"/>
                <w:szCs w:val="24"/>
              </w:rPr>
            </w:pPr>
            <w:r w:rsidRPr="00CD4BB6">
              <w:rPr>
                <w:rFonts w:ascii="Arial" w:hAnsi="Arial" w:cs="Arial"/>
                <w:sz w:val="24"/>
                <w:szCs w:val="24"/>
              </w:rPr>
              <w:t>национальные проекты</w:t>
            </w:r>
          </w:p>
        </w:tc>
        <w:tc>
          <w:tcPr>
            <w:tcW w:w="1195" w:type="pct"/>
            <w:tcBorders>
              <w:top w:val="single" w:sz="4" w:space="0" w:color="auto"/>
              <w:left w:val="single" w:sz="4" w:space="0" w:color="auto"/>
              <w:bottom w:val="single" w:sz="4" w:space="0" w:color="auto"/>
              <w:right w:val="single" w:sz="4" w:space="0" w:color="auto"/>
            </w:tcBorders>
          </w:tcPr>
          <w:p w14:paraId="3B2EE08E" w14:textId="77777777" w:rsidR="00CD4BB6" w:rsidRPr="00CD4BB6" w:rsidRDefault="00CD4BB6" w:rsidP="00CD4BB6">
            <w:pPr>
              <w:rPr>
                <w:rFonts w:ascii="Arial" w:hAnsi="Arial" w:cs="Arial"/>
                <w:sz w:val="24"/>
                <w:szCs w:val="24"/>
              </w:rPr>
            </w:pPr>
            <w:r w:rsidRPr="00CD4BB6">
              <w:rPr>
                <w:rFonts w:ascii="Arial" w:hAnsi="Arial" w:cs="Arial"/>
                <w:sz w:val="24"/>
                <w:szCs w:val="24"/>
              </w:rPr>
              <w:t>90%</w:t>
            </w:r>
          </w:p>
        </w:tc>
      </w:tr>
      <w:tr w:rsidR="00CD4BB6" w:rsidRPr="00CD4BB6" w14:paraId="142253BC" w14:textId="77777777" w:rsidTr="00CD4BB6">
        <w:tc>
          <w:tcPr>
            <w:tcW w:w="252" w:type="pct"/>
            <w:vMerge/>
            <w:tcBorders>
              <w:top w:val="single" w:sz="4" w:space="0" w:color="auto"/>
              <w:left w:val="single" w:sz="4" w:space="0" w:color="auto"/>
              <w:bottom w:val="single" w:sz="4" w:space="0" w:color="auto"/>
              <w:right w:val="single" w:sz="4" w:space="0" w:color="auto"/>
            </w:tcBorders>
          </w:tcPr>
          <w:p w14:paraId="3721AC1A"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21D43E22"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66606C46" w14:textId="77777777" w:rsidR="00CD4BB6" w:rsidRPr="00CD4BB6" w:rsidRDefault="00CD4BB6" w:rsidP="00CD4BB6">
            <w:pPr>
              <w:rPr>
                <w:rFonts w:ascii="Arial" w:hAnsi="Arial" w:cs="Arial"/>
                <w:sz w:val="24"/>
                <w:szCs w:val="24"/>
              </w:rPr>
            </w:pPr>
            <w:r w:rsidRPr="00CD4BB6">
              <w:rPr>
                <w:rFonts w:ascii="Arial" w:hAnsi="Arial" w:cs="Arial"/>
                <w:sz w:val="24"/>
                <w:szCs w:val="24"/>
              </w:rPr>
              <w:t>федеральные</w:t>
            </w:r>
          </w:p>
        </w:tc>
        <w:tc>
          <w:tcPr>
            <w:tcW w:w="1195" w:type="pct"/>
            <w:tcBorders>
              <w:top w:val="single" w:sz="4" w:space="0" w:color="auto"/>
              <w:left w:val="single" w:sz="4" w:space="0" w:color="auto"/>
              <w:bottom w:val="single" w:sz="4" w:space="0" w:color="auto"/>
              <w:right w:val="single" w:sz="4" w:space="0" w:color="auto"/>
            </w:tcBorders>
          </w:tcPr>
          <w:p w14:paraId="1C26B60A" w14:textId="77777777" w:rsidR="00CD4BB6" w:rsidRPr="00CD4BB6" w:rsidRDefault="00CD4BB6" w:rsidP="00CD4BB6">
            <w:pPr>
              <w:rPr>
                <w:rFonts w:ascii="Arial" w:hAnsi="Arial" w:cs="Arial"/>
                <w:sz w:val="24"/>
                <w:szCs w:val="24"/>
              </w:rPr>
            </w:pPr>
            <w:r w:rsidRPr="00CD4BB6">
              <w:rPr>
                <w:rFonts w:ascii="Arial" w:hAnsi="Arial" w:cs="Arial"/>
                <w:sz w:val="24"/>
                <w:szCs w:val="24"/>
              </w:rPr>
              <w:t>80%</w:t>
            </w:r>
          </w:p>
        </w:tc>
      </w:tr>
      <w:tr w:rsidR="00CD4BB6" w:rsidRPr="00CD4BB6" w14:paraId="57B4C1A7" w14:textId="77777777" w:rsidTr="00CD4BB6">
        <w:tc>
          <w:tcPr>
            <w:tcW w:w="252" w:type="pct"/>
            <w:vMerge/>
            <w:tcBorders>
              <w:top w:val="single" w:sz="4" w:space="0" w:color="auto"/>
              <w:left w:val="single" w:sz="4" w:space="0" w:color="auto"/>
              <w:bottom w:val="single" w:sz="4" w:space="0" w:color="auto"/>
              <w:right w:val="single" w:sz="4" w:space="0" w:color="auto"/>
            </w:tcBorders>
          </w:tcPr>
          <w:p w14:paraId="03F30C52"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1E2C6209"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27B9A83F" w14:textId="77777777" w:rsidR="00CD4BB6" w:rsidRPr="00CD4BB6" w:rsidRDefault="00CD4BB6" w:rsidP="00CD4BB6">
            <w:pPr>
              <w:rPr>
                <w:rFonts w:ascii="Arial" w:hAnsi="Arial" w:cs="Arial"/>
                <w:sz w:val="24"/>
                <w:szCs w:val="24"/>
              </w:rPr>
            </w:pPr>
            <w:r w:rsidRPr="00CD4BB6">
              <w:rPr>
                <w:rFonts w:ascii="Arial" w:hAnsi="Arial" w:cs="Arial"/>
                <w:sz w:val="24"/>
                <w:szCs w:val="24"/>
              </w:rPr>
              <w:t>региональные</w:t>
            </w:r>
          </w:p>
        </w:tc>
        <w:tc>
          <w:tcPr>
            <w:tcW w:w="1195" w:type="pct"/>
            <w:tcBorders>
              <w:top w:val="single" w:sz="4" w:space="0" w:color="auto"/>
              <w:left w:val="single" w:sz="4" w:space="0" w:color="auto"/>
              <w:bottom w:val="single" w:sz="4" w:space="0" w:color="auto"/>
              <w:right w:val="single" w:sz="4" w:space="0" w:color="auto"/>
            </w:tcBorders>
          </w:tcPr>
          <w:p w14:paraId="18783C7A" w14:textId="77777777" w:rsidR="00CD4BB6" w:rsidRPr="00CD4BB6" w:rsidRDefault="00CD4BB6" w:rsidP="00CD4BB6">
            <w:pPr>
              <w:rPr>
                <w:rFonts w:ascii="Arial" w:hAnsi="Arial" w:cs="Arial"/>
                <w:sz w:val="24"/>
                <w:szCs w:val="24"/>
              </w:rPr>
            </w:pPr>
            <w:r w:rsidRPr="00CD4BB6">
              <w:rPr>
                <w:rFonts w:ascii="Arial" w:hAnsi="Arial" w:cs="Arial"/>
                <w:sz w:val="24"/>
                <w:szCs w:val="24"/>
              </w:rPr>
              <w:t>70%</w:t>
            </w:r>
          </w:p>
        </w:tc>
      </w:tr>
      <w:tr w:rsidR="00CD4BB6" w:rsidRPr="00CD4BB6" w14:paraId="3A594E9D" w14:textId="77777777" w:rsidTr="00CD4BB6">
        <w:tc>
          <w:tcPr>
            <w:tcW w:w="252" w:type="pct"/>
            <w:vMerge/>
            <w:tcBorders>
              <w:top w:val="single" w:sz="4" w:space="0" w:color="auto"/>
              <w:left w:val="single" w:sz="4" w:space="0" w:color="auto"/>
              <w:bottom w:val="single" w:sz="4" w:space="0" w:color="auto"/>
              <w:right w:val="single" w:sz="4" w:space="0" w:color="auto"/>
            </w:tcBorders>
          </w:tcPr>
          <w:p w14:paraId="4C75F963"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64ED1D02"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777ED1F4" w14:textId="77777777" w:rsidR="00CD4BB6" w:rsidRPr="00CD4BB6" w:rsidRDefault="00CD4BB6" w:rsidP="00CD4BB6">
            <w:pPr>
              <w:rPr>
                <w:rFonts w:ascii="Arial" w:hAnsi="Arial" w:cs="Arial"/>
                <w:sz w:val="24"/>
                <w:szCs w:val="24"/>
              </w:rPr>
            </w:pPr>
            <w:r w:rsidRPr="00CD4BB6">
              <w:rPr>
                <w:rFonts w:ascii="Arial" w:hAnsi="Arial" w:cs="Arial"/>
                <w:sz w:val="24"/>
                <w:szCs w:val="24"/>
              </w:rPr>
              <w:t>городские</w:t>
            </w:r>
          </w:p>
        </w:tc>
        <w:tc>
          <w:tcPr>
            <w:tcW w:w="1195" w:type="pct"/>
            <w:tcBorders>
              <w:top w:val="single" w:sz="4" w:space="0" w:color="auto"/>
              <w:left w:val="single" w:sz="4" w:space="0" w:color="auto"/>
              <w:bottom w:val="single" w:sz="4" w:space="0" w:color="auto"/>
              <w:right w:val="single" w:sz="4" w:space="0" w:color="auto"/>
            </w:tcBorders>
          </w:tcPr>
          <w:p w14:paraId="574983FC" w14:textId="77777777" w:rsidR="00CD4BB6" w:rsidRPr="00CD4BB6" w:rsidRDefault="00CD4BB6" w:rsidP="00CD4BB6">
            <w:pPr>
              <w:rPr>
                <w:rFonts w:ascii="Arial" w:hAnsi="Arial" w:cs="Arial"/>
                <w:sz w:val="24"/>
                <w:szCs w:val="24"/>
              </w:rPr>
            </w:pPr>
            <w:r w:rsidRPr="00CD4BB6">
              <w:rPr>
                <w:rFonts w:ascii="Arial" w:hAnsi="Arial" w:cs="Arial"/>
                <w:sz w:val="24"/>
                <w:szCs w:val="24"/>
              </w:rPr>
              <w:t>60%</w:t>
            </w:r>
          </w:p>
        </w:tc>
      </w:tr>
      <w:tr w:rsidR="00CD4BB6" w:rsidRPr="00CD4BB6" w14:paraId="1E83A1FD" w14:textId="77777777" w:rsidTr="00CD4BB6">
        <w:tc>
          <w:tcPr>
            <w:tcW w:w="252" w:type="pct"/>
            <w:vMerge/>
            <w:tcBorders>
              <w:top w:val="single" w:sz="4" w:space="0" w:color="auto"/>
              <w:left w:val="single" w:sz="4" w:space="0" w:color="auto"/>
              <w:bottom w:val="single" w:sz="4" w:space="0" w:color="auto"/>
              <w:right w:val="single" w:sz="4" w:space="0" w:color="auto"/>
            </w:tcBorders>
          </w:tcPr>
          <w:p w14:paraId="0F299E60"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4AAD8B56"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7EC74080" w14:textId="77777777" w:rsidR="00CD4BB6" w:rsidRPr="00CD4BB6" w:rsidRDefault="00CD4BB6" w:rsidP="00CD4BB6">
            <w:pPr>
              <w:rPr>
                <w:rFonts w:ascii="Arial" w:hAnsi="Arial" w:cs="Arial"/>
                <w:sz w:val="24"/>
                <w:szCs w:val="24"/>
              </w:rPr>
            </w:pPr>
            <w:r w:rsidRPr="00CD4BB6">
              <w:rPr>
                <w:rFonts w:ascii="Arial" w:hAnsi="Arial" w:cs="Arial"/>
                <w:sz w:val="24"/>
                <w:szCs w:val="24"/>
              </w:rPr>
              <w:t>проведение ремонтных работ (выполнен в срок, качественно, в полном объеме):</w:t>
            </w:r>
          </w:p>
        </w:tc>
        <w:tc>
          <w:tcPr>
            <w:tcW w:w="1195" w:type="pct"/>
            <w:tcBorders>
              <w:top w:val="single" w:sz="4" w:space="0" w:color="auto"/>
              <w:left w:val="single" w:sz="4" w:space="0" w:color="auto"/>
              <w:bottom w:val="single" w:sz="4" w:space="0" w:color="auto"/>
              <w:right w:val="single" w:sz="4" w:space="0" w:color="auto"/>
            </w:tcBorders>
          </w:tcPr>
          <w:p w14:paraId="3D025BAC" w14:textId="77777777" w:rsidR="00CD4BB6" w:rsidRPr="00CD4BB6" w:rsidRDefault="00CD4BB6" w:rsidP="00CD4BB6">
            <w:pPr>
              <w:rPr>
                <w:rFonts w:ascii="Arial" w:hAnsi="Arial" w:cs="Arial"/>
                <w:sz w:val="24"/>
                <w:szCs w:val="24"/>
              </w:rPr>
            </w:pPr>
          </w:p>
        </w:tc>
      </w:tr>
      <w:tr w:rsidR="00CD4BB6" w:rsidRPr="00CD4BB6" w14:paraId="3855B380" w14:textId="77777777" w:rsidTr="00CD4BB6">
        <w:tc>
          <w:tcPr>
            <w:tcW w:w="252" w:type="pct"/>
            <w:vMerge/>
            <w:tcBorders>
              <w:top w:val="single" w:sz="4" w:space="0" w:color="auto"/>
              <w:left w:val="single" w:sz="4" w:space="0" w:color="auto"/>
              <w:bottom w:val="single" w:sz="4" w:space="0" w:color="auto"/>
              <w:right w:val="single" w:sz="4" w:space="0" w:color="auto"/>
            </w:tcBorders>
          </w:tcPr>
          <w:p w14:paraId="3AEA2BD8"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44A0DB81"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6A11BC20" w14:textId="77777777" w:rsidR="00CD4BB6" w:rsidRPr="00CD4BB6" w:rsidRDefault="00CD4BB6" w:rsidP="00CD4BB6">
            <w:pPr>
              <w:rPr>
                <w:rFonts w:ascii="Arial" w:hAnsi="Arial" w:cs="Arial"/>
                <w:sz w:val="24"/>
                <w:szCs w:val="24"/>
              </w:rPr>
            </w:pPr>
            <w:r w:rsidRPr="00CD4BB6">
              <w:rPr>
                <w:rFonts w:ascii="Arial" w:hAnsi="Arial" w:cs="Arial"/>
                <w:sz w:val="24"/>
                <w:szCs w:val="24"/>
              </w:rPr>
              <w:t>текущий ремонт</w:t>
            </w:r>
          </w:p>
        </w:tc>
        <w:tc>
          <w:tcPr>
            <w:tcW w:w="1195" w:type="pct"/>
            <w:tcBorders>
              <w:top w:val="single" w:sz="4" w:space="0" w:color="auto"/>
              <w:left w:val="single" w:sz="4" w:space="0" w:color="auto"/>
              <w:bottom w:val="single" w:sz="4" w:space="0" w:color="auto"/>
              <w:right w:val="single" w:sz="4" w:space="0" w:color="auto"/>
            </w:tcBorders>
          </w:tcPr>
          <w:p w14:paraId="456B16C7" w14:textId="77777777" w:rsidR="00CD4BB6" w:rsidRPr="00CD4BB6" w:rsidRDefault="00CD4BB6" w:rsidP="00CD4BB6">
            <w:pPr>
              <w:rPr>
                <w:rFonts w:ascii="Arial" w:hAnsi="Arial" w:cs="Arial"/>
                <w:sz w:val="24"/>
                <w:szCs w:val="24"/>
              </w:rPr>
            </w:pPr>
            <w:r w:rsidRPr="00CD4BB6">
              <w:rPr>
                <w:rFonts w:ascii="Arial" w:hAnsi="Arial" w:cs="Arial"/>
                <w:sz w:val="24"/>
                <w:szCs w:val="24"/>
              </w:rPr>
              <w:t>25%</w:t>
            </w:r>
          </w:p>
        </w:tc>
      </w:tr>
      <w:tr w:rsidR="00CD4BB6" w:rsidRPr="00CD4BB6" w14:paraId="0CA619CA" w14:textId="77777777" w:rsidTr="00CD4BB6">
        <w:tc>
          <w:tcPr>
            <w:tcW w:w="252" w:type="pct"/>
            <w:vMerge/>
            <w:tcBorders>
              <w:top w:val="single" w:sz="4" w:space="0" w:color="auto"/>
              <w:left w:val="single" w:sz="4" w:space="0" w:color="auto"/>
              <w:bottom w:val="single" w:sz="4" w:space="0" w:color="auto"/>
              <w:right w:val="single" w:sz="4" w:space="0" w:color="auto"/>
            </w:tcBorders>
          </w:tcPr>
          <w:p w14:paraId="4AD3FBDB"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4171EFE7"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4B0D479C" w14:textId="77777777" w:rsidR="00CD4BB6" w:rsidRPr="00CD4BB6" w:rsidRDefault="00CD4BB6" w:rsidP="00CD4BB6">
            <w:pPr>
              <w:rPr>
                <w:rFonts w:ascii="Arial" w:hAnsi="Arial" w:cs="Arial"/>
                <w:sz w:val="24"/>
                <w:szCs w:val="24"/>
              </w:rPr>
            </w:pPr>
            <w:r w:rsidRPr="00CD4BB6">
              <w:rPr>
                <w:rFonts w:ascii="Arial" w:hAnsi="Arial" w:cs="Arial"/>
                <w:sz w:val="24"/>
                <w:szCs w:val="24"/>
              </w:rPr>
              <w:t>капитальный ремонт</w:t>
            </w:r>
          </w:p>
        </w:tc>
        <w:tc>
          <w:tcPr>
            <w:tcW w:w="1195" w:type="pct"/>
            <w:tcBorders>
              <w:top w:val="single" w:sz="4" w:space="0" w:color="auto"/>
              <w:left w:val="single" w:sz="4" w:space="0" w:color="auto"/>
              <w:bottom w:val="single" w:sz="4" w:space="0" w:color="auto"/>
              <w:right w:val="single" w:sz="4" w:space="0" w:color="auto"/>
            </w:tcBorders>
          </w:tcPr>
          <w:p w14:paraId="57810B94" w14:textId="77777777" w:rsidR="00CD4BB6" w:rsidRPr="00CD4BB6" w:rsidRDefault="00CD4BB6" w:rsidP="00CD4BB6">
            <w:pPr>
              <w:rPr>
                <w:rFonts w:ascii="Arial" w:hAnsi="Arial" w:cs="Arial"/>
                <w:sz w:val="24"/>
                <w:szCs w:val="24"/>
              </w:rPr>
            </w:pPr>
            <w:r w:rsidRPr="00CD4BB6">
              <w:rPr>
                <w:rFonts w:ascii="Arial" w:hAnsi="Arial" w:cs="Arial"/>
                <w:sz w:val="24"/>
                <w:szCs w:val="24"/>
              </w:rPr>
              <w:t>50%</w:t>
            </w:r>
          </w:p>
        </w:tc>
      </w:tr>
      <w:tr w:rsidR="00CD4BB6" w:rsidRPr="00CD4BB6" w14:paraId="3E86CE8D" w14:textId="77777777" w:rsidTr="00CD4BB6">
        <w:tc>
          <w:tcPr>
            <w:tcW w:w="252" w:type="pct"/>
            <w:vMerge/>
            <w:tcBorders>
              <w:top w:val="single" w:sz="4" w:space="0" w:color="auto"/>
              <w:left w:val="single" w:sz="4" w:space="0" w:color="auto"/>
              <w:bottom w:val="single" w:sz="4" w:space="0" w:color="auto"/>
              <w:right w:val="single" w:sz="4" w:space="0" w:color="auto"/>
            </w:tcBorders>
          </w:tcPr>
          <w:p w14:paraId="5B3818DF"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121F0F96"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4CA5A889" w14:textId="77777777" w:rsidR="00CD4BB6" w:rsidRPr="00CD4BB6" w:rsidRDefault="00CD4BB6" w:rsidP="00CD4BB6">
            <w:pPr>
              <w:rPr>
                <w:rFonts w:ascii="Arial" w:hAnsi="Arial" w:cs="Arial"/>
                <w:sz w:val="24"/>
                <w:szCs w:val="24"/>
              </w:rPr>
            </w:pPr>
            <w:r w:rsidRPr="00CD4BB6">
              <w:rPr>
                <w:rFonts w:ascii="Arial" w:hAnsi="Arial" w:cs="Arial"/>
                <w:sz w:val="24"/>
                <w:szCs w:val="24"/>
              </w:rPr>
              <w:t>качественная подготовка и своевременная сдача статистической отчетности (отсутствие обоснованных замечаний)</w:t>
            </w:r>
          </w:p>
        </w:tc>
        <w:tc>
          <w:tcPr>
            <w:tcW w:w="1195" w:type="pct"/>
            <w:tcBorders>
              <w:top w:val="single" w:sz="4" w:space="0" w:color="auto"/>
              <w:left w:val="single" w:sz="4" w:space="0" w:color="auto"/>
              <w:bottom w:val="single" w:sz="4" w:space="0" w:color="auto"/>
              <w:right w:val="single" w:sz="4" w:space="0" w:color="auto"/>
            </w:tcBorders>
          </w:tcPr>
          <w:p w14:paraId="0A3F6EB5" w14:textId="77777777" w:rsidR="00CD4BB6" w:rsidRPr="00CD4BB6" w:rsidRDefault="00CD4BB6" w:rsidP="00CD4BB6">
            <w:pPr>
              <w:rPr>
                <w:rFonts w:ascii="Arial" w:hAnsi="Arial" w:cs="Arial"/>
                <w:sz w:val="24"/>
                <w:szCs w:val="24"/>
              </w:rPr>
            </w:pPr>
            <w:r w:rsidRPr="00CD4BB6">
              <w:rPr>
                <w:rFonts w:ascii="Arial" w:hAnsi="Arial" w:cs="Arial"/>
                <w:sz w:val="24"/>
                <w:szCs w:val="24"/>
              </w:rPr>
              <w:t>30%</w:t>
            </w:r>
          </w:p>
        </w:tc>
      </w:tr>
      <w:tr w:rsidR="00CD4BB6" w:rsidRPr="00CD4BB6" w14:paraId="116222FC" w14:textId="77777777" w:rsidTr="00CD4BB6">
        <w:tc>
          <w:tcPr>
            <w:tcW w:w="252" w:type="pct"/>
            <w:vMerge w:val="restart"/>
            <w:tcBorders>
              <w:top w:val="single" w:sz="4" w:space="0" w:color="auto"/>
              <w:left w:val="single" w:sz="4" w:space="0" w:color="auto"/>
              <w:bottom w:val="single" w:sz="4" w:space="0" w:color="auto"/>
              <w:right w:val="single" w:sz="4" w:space="0" w:color="auto"/>
            </w:tcBorders>
          </w:tcPr>
          <w:p w14:paraId="54AEC4EC" w14:textId="77777777" w:rsidR="00CD4BB6" w:rsidRPr="00CD4BB6" w:rsidRDefault="00CD4BB6" w:rsidP="00CD4BB6">
            <w:pPr>
              <w:rPr>
                <w:rFonts w:ascii="Arial" w:hAnsi="Arial" w:cs="Arial"/>
                <w:sz w:val="24"/>
                <w:szCs w:val="24"/>
              </w:rPr>
            </w:pPr>
            <w:r w:rsidRPr="00CD4BB6">
              <w:rPr>
                <w:rFonts w:ascii="Arial" w:hAnsi="Arial" w:cs="Arial"/>
                <w:sz w:val="24"/>
                <w:szCs w:val="24"/>
              </w:rPr>
              <w:t>2</w:t>
            </w:r>
          </w:p>
        </w:tc>
        <w:tc>
          <w:tcPr>
            <w:tcW w:w="1289" w:type="pct"/>
            <w:vMerge w:val="restart"/>
            <w:tcBorders>
              <w:top w:val="single" w:sz="4" w:space="0" w:color="auto"/>
              <w:left w:val="single" w:sz="4" w:space="0" w:color="auto"/>
              <w:bottom w:val="single" w:sz="4" w:space="0" w:color="auto"/>
              <w:right w:val="single" w:sz="4" w:space="0" w:color="auto"/>
            </w:tcBorders>
          </w:tcPr>
          <w:p w14:paraId="4FC5796F" w14:textId="77777777" w:rsidR="00CD4BB6" w:rsidRPr="00CD4BB6" w:rsidRDefault="00CD4BB6" w:rsidP="00CD4BB6">
            <w:pPr>
              <w:rPr>
                <w:rFonts w:ascii="Arial" w:hAnsi="Arial" w:cs="Arial"/>
                <w:sz w:val="24"/>
                <w:szCs w:val="24"/>
              </w:rPr>
            </w:pPr>
            <w:r w:rsidRPr="00CD4BB6">
              <w:rPr>
                <w:rFonts w:ascii="Arial" w:hAnsi="Arial" w:cs="Arial"/>
                <w:sz w:val="24"/>
                <w:szCs w:val="24"/>
              </w:rPr>
              <w:t>Главный бухгалтер</w:t>
            </w:r>
          </w:p>
        </w:tc>
        <w:tc>
          <w:tcPr>
            <w:tcW w:w="2264" w:type="pct"/>
            <w:tcBorders>
              <w:top w:val="single" w:sz="4" w:space="0" w:color="auto"/>
              <w:left w:val="single" w:sz="4" w:space="0" w:color="auto"/>
              <w:bottom w:val="single" w:sz="4" w:space="0" w:color="auto"/>
              <w:right w:val="single" w:sz="4" w:space="0" w:color="auto"/>
            </w:tcBorders>
          </w:tcPr>
          <w:p w14:paraId="65D08026" w14:textId="77777777" w:rsidR="00CD4BB6" w:rsidRPr="00CD4BB6" w:rsidRDefault="00CD4BB6" w:rsidP="00CD4BB6">
            <w:pPr>
              <w:rPr>
                <w:rFonts w:ascii="Arial" w:hAnsi="Arial" w:cs="Arial"/>
                <w:sz w:val="24"/>
                <w:szCs w:val="24"/>
              </w:rPr>
            </w:pPr>
            <w:r w:rsidRPr="00CD4BB6">
              <w:rPr>
                <w:rFonts w:ascii="Arial" w:hAnsi="Arial" w:cs="Arial"/>
                <w:sz w:val="24"/>
                <w:szCs w:val="24"/>
              </w:rPr>
              <w:t>качественная подготовка и своевременная сдача бухгалтерской отчетности (отсутствие обоснованных замечаний)</w:t>
            </w:r>
          </w:p>
        </w:tc>
        <w:tc>
          <w:tcPr>
            <w:tcW w:w="1195" w:type="pct"/>
            <w:tcBorders>
              <w:top w:val="single" w:sz="4" w:space="0" w:color="auto"/>
              <w:left w:val="single" w:sz="4" w:space="0" w:color="auto"/>
              <w:bottom w:val="single" w:sz="4" w:space="0" w:color="auto"/>
              <w:right w:val="single" w:sz="4" w:space="0" w:color="auto"/>
            </w:tcBorders>
          </w:tcPr>
          <w:p w14:paraId="0AD11011" w14:textId="77777777" w:rsidR="00CD4BB6" w:rsidRPr="00CD4BB6" w:rsidRDefault="00CD4BB6" w:rsidP="00CD4BB6">
            <w:pPr>
              <w:rPr>
                <w:rFonts w:ascii="Arial" w:hAnsi="Arial" w:cs="Arial"/>
                <w:sz w:val="24"/>
                <w:szCs w:val="24"/>
              </w:rPr>
            </w:pPr>
            <w:r w:rsidRPr="00CD4BB6">
              <w:rPr>
                <w:rFonts w:ascii="Arial" w:hAnsi="Arial" w:cs="Arial"/>
                <w:sz w:val="24"/>
                <w:szCs w:val="24"/>
              </w:rPr>
              <w:t>30%</w:t>
            </w:r>
          </w:p>
        </w:tc>
      </w:tr>
      <w:tr w:rsidR="00CD4BB6" w:rsidRPr="00CD4BB6" w14:paraId="687DCE3B" w14:textId="77777777" w:rsidTr="00CD4BB6">
        <w:tc>
          <w:tcPr>
            <w:tcW w:w="252" w:type="pct"/>
            <w:vMerge/>
            <w:tcBorders>
              <w:top w:val="single" w:sz="4" w:space="0" w:color="auto"/>
              <w:left w:val="single" w:sz="4" w:space="0" w:color="auto"/>
              <w:bottom w:val="single" w:sz="4" w:space="0" w:color="auto"/>
              <w:right w:val="single" w:sz="4" w:space="0" w:color="auto"/>
            </w:tcBorders>
          </w:tcPr>
          <w:p w14:paraId="7CE4E9F8"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74F0D9C8"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56DFD640" w14:textId="77777777" w:rsidR="00CD4BB6" w:rsidRPr="00CD4BB6" w:rsidRDefault="00CD4BB6" w:rsidP="00CD4BB6">
            <w:pPr>
              <w:rPr>
                <w:rFonts w:ascii="Arial" w:hAnsi="Arial" w:cs="Arial"/>
                <w:sz w:val="24"/>
                <w:szCs w:val="24"/>
              </w:rPr>
            </w:pPr>
            <w:r w:rsidRPr="00CD4BB6">
              <w:rPr>
                <w:rFonts w:ascii="Arial" w:hAnsi="Arial" w:cs="Arial"/>
                <w:sz w:val="24"/>
                <w:szCs w:val="24"/>
              </w:rPr>
              <w:t>отсутствие нарушений в финансовой деятельности</w:t>
            </w:r>
          </w:p>
        </w:tc>
        <w:tc>
          <w:tcPr>
            <w:tcW w:w="1195" w:type="pct"/>
            <w:tcBorders>
              <w:top w:val="single" w:sz="4" w:space="0" w:color="auto"/>
              <w:left w:val="single" w:sz="4" w:space="0" w:color="auto"/>
              <w:bottom w:val="single" w:sz="4" w:space="0" w:color="auto"/>
              <w:right w:val="single" w:sz="4" w:space="0" w:color="auto"/>
            </w:tcBorders>
          </w:tcPr>
          <w:p w14:paraId="642B342F" w14:textId="77777777" w:rsidR="00CD4BB6" w:rsidRPr="00CD4BB6" w:rsidRDefault="00CD4BB6" w:rsidP="00CD4BB6">
            <w:pPr>
              <w:rPr>
                <w:rFonts w:ascii="Arial" w:hAnsi="Arial" w:cs="Arial"/>
                <w:sz w:val="24"/>
                <w:szCs w:val="24"/>
              </w:rPr>
            </w:pPr>
            <w:r w:rsidRPr="00CD4BB6">
              <w:rPr>
                <w:rFonts w:ascii="Arial" w:hAnsi="Arial" w:cs="Arial"/>
                <w:sz w:val="24"/>
                <w:szCs w:val="24"/>
              </w:rPr>
              <w:t>15%</w:t>
            </w:r>
          </w:p>
        </w:tc>
      </w:tr>
      <w:tr w:rsidR="00CD4BB6" w:rsidRPr="00CD4BB6" w14:paraId="06C35C00" w14:textId="77777777" w:rsidTr="00CD4BB6">
        <w:tc>
          <w:tcPr>
            <w:tcW w:w="252" w:type="pct"/>
            <w:vMerge/>
            <w:tcBorders>
              <w:top w:val="single" w:sz="4" w:space="0" w:color="auto"/>
              <w:left w:val="single" w:sz="4" w:space="0" w:color="auto"/>
              <w:bottom w:val="single" w:sz="4" w:space="0" w:color="auto"/>
              <w:right w:val="single" w:sz="4" w:space="0" w:color="auto"/>
            </w:tcBorders>
          </w:tcPr>
          <w:p w14:paraId="3D5DA17F"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4C096CD6"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20A13692" w14:textId="77777777" w:rsidR="00CD4BB6" w:rsidRPr="00CD4BB6" w:rsidRDefault="00CD4BB6" w:rsidP="00CD4BB6">
            <w:pPr>
              <w:rPr>
                <w:rFonts w:ascii="Arial" w:hAnsi="Arial" w:cs="Arial"/>
                <w:sz w:val="24"/>
                <w:szCs w:val="24"/>
              </w:rPr>
            </w:pPr>
            <w:r w:rsidRPr="00CD4BB6">
              <w:rPr>
                <w:rFonts w:ascii="Arial" w:hAnsi="Arial" w:cs="Arial"/>
                <w:sz w:val="24"/>
                <w:szCs w:val="24"/>
              </w:rPr>
              <w:t>оперативное и качественное исполнение и представление запрашиваемой у учреждения информации (выполнение в срок без замечаний)</w:t>
            </w:r>
          </w:p>
        </w:tc>
        <w:tc>
          <w:tcPr>
            <w:tcW w:w="1195" w:type="pct"/>
            <w:tcBorders>
              <w:top w:val="single" w:sz="4" w:space="0" w:color="auto"/>
              <w:left w:val="single" w:sz="4" w:space="0" w:color="auto"/>
              <w:bottom w:val="single" w:sz="4" w:space="0" w:color="auto"/>
              <w:right w:val="single" w:sz="4" w:space="0" w:color="auto"/>
            </w:tcBorders>
          </w:tcPr>
          <w:p w14:paraId="63B736EF" w14:textId="77777777" w:rsidR="00CD4BB6" w:rsidRPr="00CD4BB6" w:rsidRDefault="00CD4BB6" w:rsidP="00CD4BB6">
            <w:pPr>
              <w:rPr>
                <w:rFonts w:ascii="Arial" w:hAnsi="Arial" w:cs="Arial"/>
                <w:sz w:val="24"/>
                <w:szCs w:val="24"/>
              </w:rPr>
            </w:pPr>
            <w:r w:rsidRPr="00CD4BB6">
              <w:rPr>
                <w:rFonts w:ascii="Arial" w:hAnsi="Arial" w:cs="Arial"/>
                <w:sz w:val="24"/>
                <w:szCs w:val="24"/>
              </w:rPr>
              <w:t>15%</w:t>
            </w:r>
          </w:p>
        </w:tc>
      </w:tr>
      <w:tr w:rsidR="00CD4BB6" w:rsidRPr="00CD4BB6" w14:paraId="0E243FFE" w14:textId="77777777" w:rsidTr="00CD4BB6">
        <w:tc>
          <w:tcPr>
            <w:tcW w:w="252" w:type="pct"/>
            <w:vMerge/>
            <w:tcBorders>
              <w:top w:val="single" w:sz="4" w:space="0" w:color="auto"/>
              <w:left w:val="single" w:sz="4" w:space="0" w:color="auto"/>
              <w:bottom w:val="single" w:sz="4" w:space="0" w:color="auto"/>
              <w:right w:val="single" w:sz="4" w:space="0" w:color="auto"/>
            </w:tcBorders>
          </w:tcPr>
          <w:p w14:paraId="0FAD1211"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7D9AD423"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37C94B3C" w14:textId="77777777" w:rsidR="00CD4BB6" w:rsidRPr="00CD4BB6" w:rsidRDefault="00CD4BB6" w:rsidP="00CD4BB6">
            <w:pPr>
              <w:rPr>
                <w:rFonts w:ascii="Arial" w:hAnsi="Arial" w:cs="Arial"/>
                <w:sz w:val="24"/>
                <w:szCs w:val="24"/>
              </w:rPr>
            </w:pPr>
            <w:r w:rsidRPr="00CD4BB6">
              <w:rPr>
                <w:rFonts w:ascii="Arial" w:hAnsi="Arial" w:cs="Arial"/>
                <w:sz w:val="24"/>
                <w:szCs w:val="24"/>
              </w:rPr>
              <w:t>качественная подготовка и своевременная сдача бухгалтерской отчетности (отсутствие обоснованных замечаний)</w:t>
            </w:r>
          </w:p>
        </w:tc>
        <w:tc>
          <w:tcPr>
            <w:tcW w:w="1195" w:type="pct"/>
            <w:tcBorders>
              <w:top w:val="single" w:sz="4" w:space="0" w:color="auto"/>
              <w:left w:val="single" w:sz="4" w:space="0" w:color="auto"/>
              <w:bottom w:val="single" w:sz="4" w:space="0" w:color="auto"/>
              <w:right w:val="single" w:sz="4" w:space="0" w:color="auto"/>
            </w:tcBorders>
          </w:tcPr>
          <w:p w14:paraId="405814D7" w14:textId="77777777" w:rsidR="00CD4BB6" w:rsidRPr="00CD4BB6" w:rsidRDefault="00CD4BB6" w:rsidP="00CD4BB6">
            <w:pPr>
              <w:rPr>
                <w:rFonts w:ascii="Arial" w:hAnsi="Arial" w:cs="Arial"/>
                <w:sz w:val="24"/>
                <w:szCs w:val="24"/>
              </w:rPr>
            </w:pPr>
            <w:r w:rsidRPr="00CD4BB6">
              <w:rPr>
                <w:rFonts w:ascii="Arial" w:hAnsi="Arial" w:cs="Arial"/>
                <w:sz w:val="24"/>
                <w:szCs w:val="24"/>
              </w:rPr>
              <w:t>30%</w:t>
            </w:r>
          </w:p>
        </w:tc>
      </w:tr>
      <w:tr w:rsidR="00CD4BB6" w:rsidRPr="00CD4BB6" w14:paraId="238EAA75" w14:textId="77777777" w:rsidTr="00CD4BB6">
        <w:tc>
          <w:tcPr>
            <w:tcW w:w="252" w:type="pct"/>
            <w:vMerge/>
            <w:tcBorders>
              <w:top w:val="single" w:sz="4" w:space="0" w:color="auto"/>
              <w:left w:val="single" w:sz="4" w:space="0" w:color="auto"/>
              <w:bottom w:val="single" w:sz="4" w:space="0" w:color="auto"/>
              <w:right w:val="single" w:sz="4" w:space="0" w:color="auto"/>
            </w:tcBorders>
          </w:tcPr>
          <w:p w14:paraId="1FB7BC7B"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66C67FEA"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68262DEA" w14:textId="77777777" w:rsidR="00CD4BB6" w:rsidRPr="00CD4BB6" w:rsidRDefault="00CD4BB6" w:rsidP="00CD4BB6">
            <w:pPr>
              <w:rPr>
                <w:rFonts w:ascii="Arial" w:hAnsi="Arial" w:cs="Arial"/>
                <w:sz w:val="24"/>
                <w:szCs w:val="24"/>
              </w:rPr>
            </w:pPr>
            <w:r w:rsidRPr="00CD4BB6">
              <w:rPr>
                <w:rFonts w:ascii="Arial" w:hAnsi="Arial" w:cs="Arial"/>
                <w:sz w:val="24"/>
                <w:szCs w:val="24"/>
              </w:rPr>
              <w:t>отсутствие нарушений в финансовой деятельности</w:t>
            </w:r>
          </w:p>
        </w:tc>
        <w:tc>
          <w:tcPr>
            <w:tcW w:w="1195" w:type="pct"/>
            <w:tcBorders>
              <w:top w:val="single" w:sz="4" w:space="0" w:color="auto"/>
              <w:left w:val="single" w:sz="4" w:space="0" w:color="auto"/>
              <w:bottom w:val="single" w:sz="4" w:space="0" w:color="auto"/>
              <w:right w:val="single" w:sz="4" w:space="0" w:color="auto"/>
            </w:tcBorders>
          </w:tcPr>
          <w:p w14:paraId="1BBC5828" w14:textId="77777777" w:rsidR="00CD4BB6" w:rsidRPr="00CD4BB6" w:rsidRDefault="00CD4BB6" w:rsidP="00CD4BB6">
            <w:pPr>
              <w:rPr>
                <w:rFonts w:ascii="Arial" w:hAnsi="Arial" w:cs="Arial"/>
                <w:sz w:val="24"/>
                <w:szCs w:val="24"/>
              </w:rPr>
            </w:pPr>
            <w:r w:rsidRPr="00CD4BB6">
              <w:rPr>
                <w:rFonts w:ascii="Arial" w:hAnsi="Arial" w:cs="Arial"/>
                <w:sz w:val="24"/>
                <w:szCs w:val="24"/>
              </w:rPr>
              <w:t>15%</w:t>
            </w:r>
          </w:p>
        </w:tc>
      </w:tr>
      <w:tr w:rsidR="00CD4BB6" w:rsidRPr="00CD4BB6" w14:paraId="4F0A624B" w14:textId="77777777" w:rsidTr="00CD4BB6">
        <w:tc>
          <w:tcPr>
            <w:tcW w:w="252" w:type="pct"/>
            <w:vMerge/>
            <w:tcBorders>
              <w:top w:val="single" w:sz="4" w:space="0" w:color="auto"/>
              <w:left w:val="single" w:sz="4" w:space="0" w:color="auto"/>
              <w:bottom w:val="single" w:sz="4" w:space="0" w:color="auto"/>
              <w:right w:val="single" w:sz="4" w:space="0" w:color="auto"/>
            </w:tcBorders>
          </w:tcPr>
          <w:p w14:paraId="332E1FA0" w14:textId="77777777" w:rsidR="00CD4BB6" w:rsidRPr="00CD4BB6" w:rsidRDefault="00CD4BB6" w:rsidP="00CD4BB6">
            <w:pPr>
              <w:rPr>
                <w:rFonts w:ascii="Arial" w:hAnsi="Arial" w:cs="Arial"/>
                <w:sz w:val="24"/>
                <w:szCs w:val="24"/>
              </w:rPr>
            </w:pPr>
          </w:p>
        </w:tc>
        <w:tc>
          <w:tcPr>
            <w:tcW w:w="1289" w:type="pct"/>
            <w:vMerge/>
            <w:tcBorders>
              <w:top w:val="single" w:sz="4" w:space="0" w:color="auto"/>
              <w:left w:val="single" w:sz="4" w:space="0" w:color="auto"/>
              <w:bottom w:val="single" w:sz="4" w:space="0" w:color="auto"/>
              <w:right w:val="single" w:sz="4" w:space="0" w:color="auto"/>
            </w:tcBorders>
          </w:tcPr>
          <w:p w14:paraId="0B7FFDCB" w14:textId="77777777" w:rsidR="00CD4BB6" w:rsidRPr="00CD4BB6" w:rsidRDefault="00CD4BB6" w:rsidP="00CD4BB6">
            <w:pPr>
              <w:rPr>
                <w:rFonts w:ascii="Arial" w:hAnsi="Arial" w:cs="Arial"/>
                <w:sz w:val="24"/>
                <w:szCs w:val="24"/>
              </w:rPr>
            </w:pPr>
          </w:p>
        </w:tc>
        <w:tc>
          <w:tcPr>
            <w:tcW w:w="2264" w:type="pct"/>
            <w:tcBorders>
              <w:top w:val="single" w:sz="4" w:space="0" w:color="auto"/>
              <w:left w:val="single" w:sz="4" w:space="0" w:color="auto"/>
              <w:bottom w:val="single" w:sz="4" w:space="0" w:color="auto"/>
              <w:right w:val="single" w:sz="4" w:space="0" w:color="auto"/>
            </w:tcBorders>
          </w:tcPr>
          <w:p w14:paraId="4837FEDB" w14:textId="77777777" w:rsidR="00CD4BB6" w:rsidRPr="00CD4BB6" w:rsidRDefault="00CD4BB6" w:rsidP="00CD4BB6">
            <w:pPr>
              <w:rPr>
                <w:rFonts w:ascii="Arial" w:hAnsi="Arial" w:cs="Arial"/>
                <w:sz w:val="24"/>
                <w:szCs w:val="24"/>
              </w:rPr>
            </w:pPr>
            <w:r w:rsidRPr="00CD4BB6">
              <w:rPr>
                <w:rFonts w:ascii="Arial" w:hAnsi="Arial" w:cs="Arial"/>
                <w:sz w:val="24"/>
                <w:szCs w:val="24"/>
              </w:rPr>
              <w:t>оперативное и качественное исполнение и представление запрашиваемой у учреждения информации (выполнение в срок без замечаний)</w:t>
            </w:r>
          </w:p>
        </w:tc>
        <w:tc>
          <w:tcPr>
            <w:tcW w:w="1195" w:type="pct"/>
            <w:tcBorders>
              <w:top w:val="single" w:sz="4" w:space="0" w:color="auto"/>
              <w:left w:val="single" w:sz="4" w:space="0" w:color="auto"/>
              <w:bottom w:val="single" w:sz="4" w:space="0" w:color="auto"/>
              <w:right w:val="single" w:sz="4" w:space="0" w:color="auto"/>
            </w:tcBorders>
          </w:tcPr>
          <w:p w14:paraId="2738F48C" w14:textId="77777777" w:rsidR="00CD4BB6" w:rsidRPr="00CD4BB6" w:rsidRDefault="00CD4BB6" w:rsidP="00CD4BB6">
            <w:pPr>
              <w:rPr>
                <w:rFonts w:ascii="Arial" w:hAnsi="Arial" w:cs="Arial"/>
                <w:sz w:val="24"/>
                <w:szCs w:val="24"/>
              </w:rPr>
            </w:pPr>
            <w:r w:rsidRPr="00CD4BB6">
              <w:rPr>
                <w:rFonts w:ascii="Arial" w:hAnsi="Arial" w:cs="Arial"/>
                <w:sz w:val="24"/>
                <w:szCs w:val="24"/>
              </w:rPr>
              <w:t>15%</w:t>
            </w:r>
          </w:p>
        </w:tc>
      </w:tr>
    </w:tbl>
    <w:p w14:paraId="5C69C35E" w14:textId="77777777" w:rsidR="00CD4BB6" w:rsidRDefault="00CD4BB6">
      <w:pPr>
        <w:rPr>
          <w:rFonts w:ascii="Arial" w:hAnsi="Arial" w:cs="Arial"/>
          <w:sz w:val="24"/>
          <w:szCs w:val="24"/>
        </w:rPr>
      </w:pPr>
    </w:p>
    <w:p w14:paraId="6078CB1B" w14:textId="77777777" w:rsidR="00CD4BB6" w:rsidRDefault="00CD4BB6">
      <w:pPr>
        <w:rPr>
          <w:rFonts w:ascii="Arial" w:hAnsi="Arial" w:cs="Arial"/>
          <w:sz w:val="24"/>
          <w:szCs w:val="24"/>
        </w:rPr>
      </w:pPr>
    </w:p>
    <w:p w14:paraId="1514C279" w14:textId="77777777" w:rsidR="00CD4BB6" w:rsidRDefault="00CD4BB6">
      <w:pPr>
        <w:rPr>
          <w:rFonts w:ascii="Arial" w:hAnsi="Arial" w:cs="Arial"/>
          <w:sz w:val="24"/>
          <w:szCs w:val="24"/>
        </w:rPr>
      </w:pPr>
    </w:p>
    <w:p w14:paraId="58755281" w14:textId="77777777" w:rsidR="00CD4BB6" w:rsidRDefault="00CD4BB6">
      <w:pPr>
        <w:rPr>
          <w:rFonts w:ascii="Arial" w:hAnsi="Arial" w:cs="Arial"/>
          <w:sz w:val="24"/>
          <w:szCs w:val="24"/>
        </w:rPr>
      </w:pPr>
    </w:p>
    <w:p w14:paraId="27EB01B2" w14:textId="77777777" w:rsidR="00CD4BB6" w:rsidRDefault="00CD4BB6">
      <w:pPr>
        <w:rPr>
          <w:rFonts w:ascii="Arial" w:hAnsi="Arial" w:cs="Arial"/>
          <w:sz w:val="24"/>
          <w:szCs w:val="24"/>
        </w:rPr>
      </w:pPr>
    </w:p>
    <w:p w14:paraId="7DACD38A" w14:textId="77777777" w:rsidR="00CD4BB6" w:rsidRDefault="00CD4BB6">
      <w:pPr>
        <w:rPr>
          <w:rFonts w:ascii="Arial" w:hAnsi="Arial" w:cs="Arial"/>
          <w:sz w:val="24"/>
          <w:szCs w:val="24"/>
        </w:rPr>
      </w:pPr>
    </w:p>
    <w:p w14:paraId="6A3C5914" w14:textId="77777777" w:rsidR="00CD4BB6" w:rsidRDefault="00CD4BB6">
      <w:pPr>
        <w:rPr>
          <w:rFonts w:ascii="Arial" w:hAnsi="Arial" w:cs="Arial"/>
          <w:sz w:val="24"/>
          <w:szCs w:val="24"/>
        </w:rPr>
      </w:pPr>
    </w:p>
    <w:p w14:paraId="28324F86" w14:textId="77777777" w:rsidR="00CD4BB6" w:rsidRDefault="00CD4BB6">
      <w:pPr>
        <w:rPr>
          <w:rFonts w:ascii="Arial" w:hAnsi="Arial" w:cs="Arial"/>
          <w:sz w:val="24"/>
          <w:szCs w:val="24"/>
        </w:rPr>
      </w:pPr>
    </w:p>
    <w:p w14:paraId="2D2199CD" w14:textId="77777777" w:rsidR="00CD4BB6" w:rsidRDefault="00CD4BB6">
      <w:pPr>
        <w:rPr>
          <w:rFonts w:ascii="Arial" w:hAnsi="Arial" w:cs="Arial"/>
          <w:sz w:val="24"/>
          <w:szCs w:val="24"/>
        </w:rPr>
      </w:pPr>
    </w:p>
    <w:p w14:paraId="7D162A4E" w14:textId="77777777" w:rsidR="00CD4BB6" w:rsidRDefault="00CD4BB6">
      <w:pPr>
        <w:rPr>
          <w:rFonts w:ascii="Arial" w:hAnsi="Arial" w:cs="Arial"/>
          <w:sz w:val="24"/>
          <w:szCs w:val="24"/>
        </w:rPr>
      </w:pPr>
    </w:p>
    <w:p w14:paraId="5661F48F" w14:textId="77777777" w:rsidR="00CD4BB6" w:rsidRDefault="00CD4BB6">
      <w:pPr>
        <w:rPr>
          <w:rFonts w:ascii="Arial" w:hAnsi="Arial" w:cs="Arial"/>
          <w:sz w:val="24"/>
          <w:szCs w:val="24"/>
        </w:rPr>
      </w:pPr>
    </w:p>
    <w:p w14:paraId="06F00677" w14:textId="77777777" w:rsidR="00CD4BB6" w:rsidRDefault="00CD4BB6">
      <w:pPr>
        <w:rPr>
          <w:rFonts w:ascii="Arial" w:hAnsi="Arial" w:cs="Arial"/>
          <w:sz w:val="24"/>
          <w:szCs w:val="24"/>
        </w:rPr>
      </w:pPr>
    </w:p>
    <w:p w14:paraId="4134C804" w14:textId="77777777" w:rsidR="00CD4BB6" w:rsidRDefault="00CD4BB6">
      <w:pPr>
        <w:rPr>
          <w:rFonts w:ascii="Arial" w:hAnsi="Arial" w:cs="Arial"/>
          <w:sz w:val="24"/>
          <w:szCs w:val="24"/>
        </w:rPr>
      </w:pPr>
    </w:p>
    <w:p w14:paraId="20EA118E" w14:textId="77777777" w:rsidR="00CD4BB6" w:rsidRDefault="00CD4BB6">
      <w:pPr>
        <w:rPr>
          <w:rFonts w:ascii="Arial" w:hAnsi="Arial" w:cs="Arial"/>
          <w:sz w:val="24"/>
          <w:szCs w:val="24"/>
        </w:rPr>
      </w:pPr>
    </w:p>
    <w:p w14:paraId="4EB02EBB" w14:textId="77777777" w:rsidR="00CD4BB6" w:rsidRDefault="00CD4BB6">
      <w:pPr>
        <w:rPr>
          <w:rFonts w:ascii="Arial" w:hAnsi="Arial" w:cs="Arial"/>
          <w:sz w:val="24"/>
          <w:szCs w:val="24"/>
        </w:rPr>
      </w:pPr>
    </w:p>
    <w:p w14:paraId="57FD93F9" w14:textId="77777777" w:rsidR="00CD4BB6" w:rsidRDefault="00CD4BB6">
      <w:pPr>
        <w:rPr>
          <w:rFonts w:ascii="Arial" w:hAnsi="Arial" w:cs="Arial"/>
          <w:sz w:val="24"/>
          <w:szCs w:val="24"/>
        </w:rPr>
      </w:pPr>
    </w:p>
    <w:p w14:paraId="3622A1B5" w14:textId="77777777" w:rsidR="00CD4BB6" w:rsidRDefault="00CD4BB6">
      <w:pPr>
        <w:rPr>
          <w:rFonts w:ascii="Arial" w:hAnsi="Arial" w:cs="Arial"/>
          <w:sz w:val="24"/>
          <w:szCs w:val="24"/>
        </w:rPr>
      </w:pPr>
    </w:p>
    <w:p w14:paraId="5B3384E0" w14:textId="77777777" w:rsidR="00CD4BB6" w:rsidRDefault="00CD4BB6">
      <w:pPr>
        <w:rPr>
          <w:rFonts w:ascii="Arial" w:hAnsi="Arial" w:cs="Arial"/>
          <w:sz w:val="24"/>
          <w:szCs w:val="24"/>
        </w:rPr>
      </w:pPr>
    </w:p>
    <w:p w14:paraId="627D5A7E" w14:textId="15CB119D" w:rsidR="00CD4BB6" w:rsidRPr="00CD4BB6" w:rsidRDefault="00CD4BB6" w:rsidP="00CD4BB6">
      <w:pPr>
        <w:pStyle w:val="ConsPlusNormal"/>
        <w:jc w:val="right"/>
        <w:outlineLvl w:val="1"/>
        <w:rPr>
          <w:rFonts w:ascii="Arial" w:hAnsi="Arial" w:cs="Arial"/>
        </w:rPr>
      </w:pPr>
      <w:r w:rsidRPr="00CD4BB6">
        <w:rPr>
          <w:rFonts w:ascii="Arial" w:hAnsi="Arial" w:cs="Arial"/>
        </w:rPr>
        <w:lastRenderedPageBreak/>
        <w:t xml:space="preserve">Приложение </w:t>
      </w:r>
      <w:r w:rsidR="00C33240">
        <w:rPr>
          <w:rFonts w:ascii="Arial" w:hAnsi="Arial" w:cs="Arial"/>
        </w:rPr>
        <w:t>№</w:t>
      </w:r>
      <w:r w:rsidRPr="00CD4BB6">
        <w:rPr>
          <w:rFonts w:ascii="Arial" w:hAnsi="Arial" w:cs="Arial"/>
        </w:rPr>
        <w:t xml:space="preserve"> 10</w:t>
      </w:r>
    </w:p>
    <w:p w14:paraId="7E057ACC" w14:textId="77777777" w:rsidR="00CD4BB6" w:rsidRPr="00CD4BB6" w:rsidRDefault="00CD4BB6" w:rsidP="00CD4BB6">
      <w:pPr>
        <w:pStyle w:val="ConsPlusNormal"/>
        <w:jc w:val="right"/>
        <w:rPr>
          <w:rFonts w:ascii="Arial" w:hAnsi="Arial" w:cs="Arial"/>
        </w:rPr>
      </w:pPr>
      <w:r w:rsidRPr="00CD4BB6">
        <w:rPr>
          <w:rFonts w:ascii="Arial" w:hAnsi="Arial" w:cs="Arial"/>
        </w:rPr>
        <w:t>к Примерному положению</w:t>
      </w:r>
    </w:p>
    <w:p w14:paraId="3344DAF2" w14:textId="77777777" w:rsidR="00CD4BB6" w:rsidRPr="00CD4BB6" w:rsidRDefault="00CD4BB6" w:rsidP="00CD4BB6">
      <w:pPr>
        <w:pStyle w:val="ConsPlusNormal"/>
        <w:jc w:val="right"/>
        <w:rPr>
          <w:rFonts w:ascii="Arial" w:hAnsi="Arial" w:cs="Arial"/>
        </w:rPr>
      </w:pPr>
      <w:r w:rsidRPr="00CD4BB6">
        <w:rPr>
          <w:rFonts w:ascii="Arial" w:hAnsi="Arial" w:cs="Arial"/>
        </w:rPr>
        <w:t>об оплате труда работников</w:t>
      </w:r>
    </w:p>
    <w:p w14:paraId="7390530C" w14:textId="77777777" w:rsidR="00CD4BB6" w:rsidRPr="00CD4BB6" w:rsidRDefault="00CD4BB6" w:rsidP="00CD4BB6">
      <w:pPr>
        <w:pStyle w:val="ConsPlusNormal"/>
        <w:jc w:val="right"/>
        <w:rPr>
          <w:rFonts w:ascii="Arial" w:hAnsi="Arial" w:cs="Arial"/>
        </w:rPr>
      </w:pPr>
      <w:r w:rsidRPr="00CD4BB6">
        <w:rPr>
          <w:rFonts w:ascii="Arial" w:hAnsi="Arial" w:cs="Arial"/>
        </w:rPr>
        <w:t>муниципальных учреждений</w:t>
      </w:r>
    </w:p>
    <w:p w14:paraId="02CEEB19" w14:textId="77777777" w:rsidR="00CD4BB6" w:rsidRPr="00CD4BB6" w:rsidRDefault="00CD4BB6" w:rsidP="00CD4BB6">
      <w:pPr>
        <w:pStyle w:val="ConsPlusNormal"/>
        <w:jc w:val="right"/>
        <w:rPr>
          <w:rFonts w:ascii="Arial" w:hAnsi="Arial" w:cs="Arial"/>
        </w:rPr>
      </w:pPr>
      <w:r w:rsidRPr="00CD4BB6">
        <w:rPr>
          <w:rFonts w:ascii="Arial" w:hAnsi="Arial" w:cs="Arial"/>
        </w:rPr>
        <w:t>физической культуры и спорта</w:t>
      </w:r>
    </w:p>
    <w:p w14:paraId="571DDBBF" w14:textId="77777777" w:rsidR="00CD4BB6" w:rsidRPr="00CD4BB6" w:rsidRDefault="00CD4BB6" w:rsidP="00CD4BB6">
      <w:pPr>
        <w:pStyle w:val="ConsPlusNormal"/>
        <w:jc w:val="both"/>
        <w:rPr>
          <w:rFonts w:ascii="Arial" w:hAnsi="Arial" w:cs="Arial"/>
        </w:rPr>
      </w:pPr>
    </w:p>
    <w:p w14:paraId="2F841B09" w14:textId="77777777" w:rsidR="00CD4BB6" w:rsidRPr="00CD4BB6" w:rsidRDefault="00CD4BB6" w:rsidP="00CD4BB6">
      <w:pPr>
        <w:pStyle w:val="ConsPlusTitle"/>
        <w:jc w:val="center"/>
        <w:rPr>
          <w:b w:val="0"/>
        </w:rPr>
      </w:pPr>
      <w:bookmarkStart w:id="18" w:name="Par2049"/>
      <w:bookmarkEnd w:id="18"/>
      <w:r w:rsidRPr="00CD4BB6">
        <w:rPr>
          <w:b w:val="0"/>
        </w:rPr>
        <w:t>ПРЕДЕЛЬНОЕ КОЛИЧЕСТВО ДОЛЖНОСТНЫХ ОКЛАДОВ РУКОВОДИТЕЛЯ</w:t>
      </w:r>
    </w:p>
    <w:p w14:paraId="7A0E0148" w14:textId="77777777" w:rsidR="00CD4BB6" w:rsidRPr="00CD4BB6" w:rsidRDefault="00CD4BB6" w:rsidP="00CD4BB6">
      <w:pPr>
        <w:pStyle w:val="ConsPlusTitle"/>
        <w:jc w:val="center"/>
        <w:rPr>
          <w:b w:val="0"/>
        </w:rPr>
      </w:pPr>
      <w:r w:rsidRPr="00CD4BB6">
        <w:rPr>
          <w:b w:val="0"/>
        </w:rPr>
        <w:t>УЧРЕЖДЕНИЯ, УЧИТЫВАЕМЫХ ПРИ ОПРЕДЕЛЕНИИ ОБЪЕМА СРЕДСТВ</w:t>
      </w:r>
    </w:p>
    <w:p w14:paraId="06541F45" w14:textId="77777777" w:rsidR="00CD4BB6" w:rsidRPr="00CD4BB6" w:rsidRDefault="00CD4BB6" w:rsidP="00CD4BB6">
      <w:pPr>
        <w:pStyle w:val="ConsPlusTitle"/>
        <w:jc w:val="center"/>
        <w:rPr>
          <w:b w:val="0"/>
        </w:rPr>
      </w:pPr>
      <w:r w:rsidRPr="00CD4BB6">
        <w:rPr>
          <w:b w:val="0"/>
        </w:rPr>
        <w:t>НА ВЫПЛАТЫ СТИМУЛИРУЮЩЕГО ХАРАКТЕРА РУКОВОДИТЕЛЮ УЧРЕЖДЕНИЯ</w:t>
      </w:r>
    </w:p>
    <w:p w14:paraId="64405422" w14:textId="77777777" w:rsidR="00CD4BB6" w:rsidRDefault="00CD4BB6">
      <w:pPr>
        <w:rPr>
          <w:rFonts w:ascii="Arial" w:hAnsi="Arial" w:cs="Arial"/>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85"/>
        <w:gridCol w:w="5255"/>
        <w:gridCol w:w="3504"/>
      </w:tblGrid>
      <w:tr w:rsidR="00CD4BB6" w:rsidRPr="00CD4BB6" w14:paraId="1E3092A7" w14:textId="77777777" w:rsidTr="00CD4BB6">
        <w:tc>
          <w:tcPr>
            <w:tcW w:w="313" w:type="pct"/>
            <w:tcBorders>
              <w:top w:val="single" w:sz="4" w:space="0" w:color="auto"/>
              <w:left w:val="single" w:sz="4" w:space="0" w:color="auto"/>
              <w:bottom w:val="single" w:sz="4" w:space="0" w:color="auto"/>
              <w:right w:val="single" w:sz="4" w:space="0" w:color="auto"/>
            </w:tcBorders>
          </w:tcPr>
          <w:p w14:paraId="12E893CA" w14:textId="107B0BE7" w:rsidR="00CD4BB6" w:rsidRPr="00CD4BB6" w:rsidRDefault="00C33240" w:rsidP="00CD4BB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r w:rsidR="00CD4BB6" w:rsidRPr="00CD4BB6">
              <w:rPr>
                <w:rFonts w:ascii="Arial" w:hAnsi="Arial" w:cs="Arial"/>
                <w:sz w:val="24"/>
                <w:szCs w:val="24"/>
              </w:rPr>
              <w:t xml:space="preserve"> п/п</w:t>
            </w:r>
          </w:p>
        </w:tc>
        <w:tc>
          <w:tcPr>
            <w:tcW w:w="2812" w:type="pct"/>
            <w:tcBorders>
              <w:top w:val="single" w:sz="4" w:space="0" w:color="auto"/>
              <w:left w:val="single" w:sz="4" w:space="0" w:color="auto"/>
              <w:bottom w:val="single" w:sz="4" w:space="0" w:color="auto"/>
              <w:right w:val="single" w:sz="4" w:space="0" w:color="auto"/>
            </w:tcBorders>
          </w:tcPr>
          <w:p w14:paraId="7F7A7463" w14:textId="77777777" w:rsidR="00CD4BB6" w:rsidRPr="00CD4BB6" w:rsidRDefault="00CD4BB6" w:rsidP="00CD4BB6">
            <w:pPr>
              <w:widowControl w:val="0"/>
              <w:autoSpaceDE w:val="0"/>
              <w:autoSpaceDN w:val="0"/>
              <w:adjustRightInd w:val="0"/>
              <w:spacing w:after="0" w:line="240" w:lineRule="auto"/>
              <w:jc w:val="center"/>
              <w:rPr>
                <w:rFonts w:ascii="Arial" w:hAnsi="Arial" w:cs="Arial"/>
                <w:sz w:val="24"/>
                <w:szCs w:val="24"/>
              </w:rPr>
            </w:pPr>
            <w:r w:rsidRPr="00CD4BB6">
              <w:rPr>
                <w:rFonts w:ascii="Arial" w:hAnsi="Arial" w:cs="Arial"/>
                <w:sz w:val="24"/>
                <w:szCs w:val="24"/>
              </w:rPr>
              <w:t>Учреждения</w:t>
            </w:r>
          </w:p>
        </w:tc>
        <w:tc>
          <w:tcPr>
            <w:tcW w:w="1875" w:type="pct"/>
            <w:tcBorders>
              <w:top w:val="single" w:sz="4" w:space="0" w:color="auto"/>
              <w:left w:val="single" w:sz="4" w:space="0" w:color="auto"/>
              <w:bottom w:val="single" w:sz="4" w:space="0" w:color="auto"/>
              <w:right w:val="single" w:sz="4" w:space="0" w:color="auto"/>
            </w:tcBorders>
          </w:tcPr>
          <w:p w14:paraId="17CFE929" w14:textId="77777777" w:rsidR="00CD4BB6" w:rsidRPr="00CD4BB6" w:rsidRDefault="00CD4BB6" w:rsidP="00CD4BB6">
            <w:pPr>
              <w:widowControl w:val="0"/>
              <w:autoSpaceDE w:val="0"/>
              <w:autoSpaceDN w:val="0"/>
              <w:adjustRightInd w:val="0"/>
              <w:spacing w:after="0" w:line="240" w:lineRule="auto"/>
              <w:jc w:val="center"/>
              <w:rPr>
                <w:rFonts w:ascii="Arial" w:hAnsi="Arial" w:cs="Arial"/>
                <w:sz w:val="24"/>
                <w:szCs w:val="24"/>
              </w:rPr>
            </w:pPr>
            <w:r w:rsidRPr="00CD4BB6">
              <w:rPr>
                <w:rFonts w:ascii="Arial" w:hAnsi="Arial" w:cs="Arial"/>
                <w:sz w:val="24"/>
                <w:szCs w:val="24"/>
              </w:rPr>
              <w:t>Предельное количество должностных окладов руководителя учреждения в год</w:t>
            </w:r>
          </w:p>
        </w:tc>
      </w:tr>
      <w:tr w:rsidR="00CD4BB6" w:rsidRPr="00CD4BB6" w14:paraId="662ACF0D" w14:textId="77777777" w:rsidTr="00CD4BB6">
        <w:tc>
          <w:tcPr>
            <w:tcW w:w="313" w:type="pct"/>
            <w:tcBorders>
              <w:top w:val="single" w:sz="4" w:space="0" w:color="auto"/>
              <w:left w:val="single" w:sz="4" w:space="0" w:color="auto"/>
              <w:bottom w:val="single" w:sz="4" w:space="0" w:color="auto"/>
              <w:right w:val="single" w:sz="4" w:space="0" w:color="auto"/>
            </w:tcBorders>
          </w:tcPr>
          <w:p w14:paraId="4876D274" w14:textId="77777777" w:rsidR="00CD4BB6" w:rsidRPr="00CD4BB6" w:rsidRDefault="00CD4BB6" w:rsidP="00CD4BB6">
            <w:pPr>
              <w:widowControl w:val="0"/>
              <w:autoSpaceDE w:val="0"/>
              <w:autoSpaceDN w:val="0"/>
              <w:adjustRightInd w:val="0"/>
              <w:spacing w:after="0" w:line="240" w:lineRule="auto"/>
              <w:rPr>
                <w:rFonts w:ascii="Arial" w:hAnsi="Arial" w:cs="Arial"/>
                <w:sz w:val="24"/>
                <w:szCs w:val="24"/>
              </w:rPr>
            </w:pPr>
            <w:r w:rsidRPr="00CD4BB6">
              <w:rPr>
                <w:rFonts w:ascii="Arial" w:hAnsi="Arial" w:cs="Arial"/>
                <w:sz w:val="24"/>
                <w:szCs w:val="24"/>
              </w:rPr>
              <w:t>1</w:t>
            </w:r>
          </w:p>
        </w:tc>
        <w:tc>
          <w:tcPr>
            <w:tcW w:w="2812" w:type="pct"/>
            <w:tcBorders>
              <w:top w:val="single" w:sz="4" w:space="0" w:color="auto"/>
              <w:left w:val="single" w:sz="4" w:space="0" w:color="auto"/>
              <w:bottom w:val="single" w:sz="4" w:space="0" w:color="auto"/>
              <w:right w:val="single" w:sz="4" w:space="0" w:color="auto"/>
            </w:tcBorders>
          </w:tcPr>
          <w:p w14:paraId="1174986A" w14:textId="77777777" w:rsidR="00CD4BB6" w:rsidRPr="00CD4BB6" w:rsidRDefault="00CD4BB6" w:rsidP="00CD4BB6">
            <w:pPr>
              <w:widowControl w:val="0"/>
              <w:autoSpaceDE w:val="0"/>
              <w:autoSpaceDN w:val="0"/>
              <w:adjustRightInd w:val="0"/>
              <w:spacing w:after="0" w:line="240" w:lineRule="auto"/>
              <w:rPr>
                <w:rFonts w:ascii="Arial" w:hAnsi="Arial" w:cs="Arial"/>
                <w:sz w:val="24"/>
                <w:szCs w:val="24"/>
              </w:rPr>
            </w:pPr>
            <w:r w:rsidRPr="00CD4BB6">
              <w:rPr>
                <w:rFonts w:ascii="Arial" w:hAnsi="Arial" w:cs="Arial"/>
                <w:sz w:val="24"/>
                <w:szCs w:val="24"/>
              </w:rPr>
              <w:t>Муниципальное бюджетное учреждение "Физкультурно-спортивный комплекс "Текстильщик"</w:t>
            </w:r>
          </w:p>
        </w:tc>
        <w:tc>
          <w:tcPr>
            <w:tcW w:w="1875" w:type="pct"/>
            <w:tcBorders>
              <w:top w:val="single" w:sz="4" w:space="0" w:color="auto"/>
              <w:left w:val="single" w:sz="4" w:space="0" w:color="auto"/>
              <w:bottom w:val="single" w:sz="4" w:space="0" w:color="auto"/>
              <w:right w:val="single" w:sz="4" w:space="0" w:color="auto"/>
            </w:tcBorders>
          </w:tcPr>
          <w:p w14:paraId="4107E00B" w14:textId="77777777" w:rsidR="00CD4BB6" w:rsidRPr="00CD4BB6" w:rsidRDefault="003E29E0" w:rsidP="00CD4BB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15,2</w:t>
            </w:r>
          </w:p>
        </w:tc>
      </w:tr>
      <w:tr w:rsidR="00CD4BB6" w:rsidRPr="00CD4BB6" w14:paraId="7267B3C0" w14:textId="77777777" w:rsidTr="00CD4BB6">
        <w:tc>
          <w:tcPr>
            <w:tcW w:w="313" w:type="pct"/>
            <w:tcBorders>
              <w:top w:val="single" w:sz="4" w:space="0" w:color="auto"/>
              <w:left w:val="single" w:sz="4" w:space="0" w:color="auto"/>
              <w:bottom w:val="single" w:sz="4" w:space="0" w:color="auto"/>
              <w:right w:val="single" w:sz="4" w:space="0" w:color="auto"/>
            </w:tcBorders>
          </w:tcPr>
          <w:p w14:paraId="13560363" w14:textId="77777777" w:rsidR="00CD4BB6" w:rsidRPr="00CD4BB6" w:rsidRDefault="00CD4BB6" w:rsidP="00CD4BB6">
            <w:pPr>
              <w:widowControl w:val="0"/>
              <w:autoSpaceDE w:val="0"/>
              <w:autoSpaceDN w:val="0"/>
              <w:adjustRightInd w:val="0"/>
              <w:spacing w:after="0" w:line="240" w:lineRule="auto"/>
              <w:rPr>
                <w:rFonts w:ascii="Arial" w:hAnsi="Arial" w:cs="Arial"/>
                <w:sz w:val="24"/>
                <w:szCs w:val="24"/>
              </w:rPr>
            </w:pPr>
            <w:r w:rsidRPr="00CD4BB6">
              <w:rPr>
                <w:rFonts w:ascii="Arial" w:hAnsi="Arial" w:cs="Arial"/>
                <w:sz w:val="24"/>
                <w:szCs w:val="24"/>
              </w:rPr>
              <w:t>2</w:t>
            </w:r>
          </w:p>
        </w:tc>
        <w:tc>
          <w:tcPr>
            <w:tcW w:w="2812" w:type="pct"/>
            <w:tcBorders>
              <w:top w:val="single" w:sz="4" w:space="0" w:color="auto"/>
              <w:left w:val="single" w:sz="4" w:space="0" w:color="auto"/>
              <w:bottom w:val="single" w:sz="4" w:space="0" w:color="auto"/>
              <w:right w:val="single" w:sz="4" w:space="0" w:color="auto"/>
            </w:tcBorders>
          </w:tcPr>
          <w:p w14:paraId="65CCA263" w14:textId="77777777" w:rsidR="00CD4BB6" w:rsidRPr="00CD4BB6" w:rsidRDefault="00CD4BB6" w:rsidP="00CD4BB6">
            <w:pPr>
              <w:widowControl w:val="0"/>
              <w:autoSpaceDE w:val="0"/>
              <w:autoSpaceDN w:val="0"/>
              <w:adjustRightInd w:val="0"/>
              <w:spacing w:after="0" w:line="240" w:lineRule="auto"/>
              <w:rPr>
                <w:rFonts w:ascii="Arial" w:hAnsi="Arial" w:cs="Arial"/>
                <w:sz w:val="24"/>
                <w:szCs w:val="24"/>
              </w:rPr>
            </w:pPr>
            <w:r w:rsidRPr="00CD4BB6">
              <w:rPr>
                <w:rFonts w:ascii="Arial" w:hAnsi="Arial" w:cs="Arial"/>
                <w:sz w:val="24"/>
                <w:szCs w:val="24"/>
              </w:rPr>
              <w:t>Муниципальное бюджетное учреждение дополнительного образования "Спортивная школа олимпийского резерва имени заслуженного тренера России В.И. Стольникова"</w:t>
            </w:r>
          </w:p>
        </w:tc>
        <w:tc>
          <w:tcPr>
            <w:tcW w:w="1875" w:type="pct"/>
            <w:tcBorders>
              <w:top w:val="single" w:sz="4" w:space="0" w:color="auto"/>
              <w:left w:val="single" w:sz="4" w:space="0" w:color="auto"/>
              <w:bottom w:val="single" w:sz="4" w:space="0" w:color="auto"/>
              <w:right w:val="single" w:sz="4" w:space="0" w:color="auto"/>
            </w:tcBorders>
          </w:tcPr>
          <w:p w14:paraId="767E9D5B" w14:textId="77777777" w:rsidR="00CD4BB6" w:rsidRPr="00CD4BB6" w:rsidRDefault="003E29E0" w:rsidP="00CD4BB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13,9</w:t>
            </w:r>
          </w:p>
        </w:tc>
      </w:tr>
      <w:tr w:rsidR="00CD4BB6" w:rsidRPr="00CD4BB6" w14:paraId="378DC164" w14:textId="77777777" w:rsidTr="00CD4BB6">
        <w:tc>
          <w:tcPr>
            <w:tcW w:w="313" w:type="pct"/>
            <w:tcBorders>
              <w:top w:val="single" w:sz="4" w:space="0" w:color="auto"/>
              <w:left w:val="single" w:sz="4" w:space="0" w:color="auto"/>
              <w:bottom w:val="single" w:sz="4" w:space="0" w:color="auto"/>
              <w:right w:val="single" w:sz="4" w:space="0" w:color="auto"/>
            </w:tcBorders>
          </w:tcPr>
          <w:p w14:paraId="0F67CB28" w14:textId="77777777" w:rsidR="00CD4BB6" w:rsidRPr="00CD4BB6" w:rsidRDefault="00CD4BB6" w:rsidP="00CD4BB6">
            <w:pPr>
              <w:widowControl w:val="0"/>
              <w:autoSpaceDE w:val="0"/>
              <w:autoSpaceDN w:val="0"/>
              <w:adjustRightInd w:val="0"/>
              <w:spacing w:after="0" w:line="240" w:lineRule="auto"/>
              <w:rPr>
                <w:rFonts w:ascii="Arial" w:hAnsi="Arial" w:cs="Arial"/>
                <w:sz w:val="24"/>
                <w:szCs w:val="24"/>
              </w:rPr>
            </w:pPr>
            <w:r w:rsidRPr="00CD4BB6">
              <w:rPr>
                <w:rFonts w:ascii="Arial" w:hAnsi="Arial" w:cs="Arial"/>
                <w:sz w:val="24"/>
                <w:szCs w:val="24"/>
              </w:rPr>
              <w:t>3</w:t>
            </w:r>
          </w:p>
        </w:tc>
        <w:tc>
          <w:tcPr>
            <w:tcW w:w="2812" w:type="pct"/>
            <w:tcBorders>
              <w:top w:val="single" w:sz="4" w:space="0" w:color="auto"/>
              <w:left w:val="single" w:sz="4" w:space="0" w:color="auto"/>
              <w:bottom w:val="single" w:sz="4" w:space="0" w:color="auto"/>
              <w:right w:val="single" w:sz="4" w:space="0" w:color="auto"/>
            </w:tcBorders>
          </w:tcPr>
          <w:p w14:paraId="1BE9817E" w14:textId="77777777" w:rsidR="00CD4BB6" w:rsidRPr="00CD4BB6" w:rsidRDefault="00CD4BB6" w:rsidP="00CD4BB6">
            <w:pPr>
              <w:widowControl w:val="0"/>
              <w:autoSpaceDE w:val="0"/>
              <w:autoSpaceDN w:val="0"/>
              <w:adjustRightInd w:val="0"/>
              <w:spacing w:after="0" w:line="240" w:lineRule="auto"/>
              <w:rPr>
                <w:rFonts w:ascii="Arial" w:hAnsi="Arial" w:cs="Arial"/>
                <w:sz w:val="24"/>
                <w:szCs w:val="24"/>
              </w:rPr>
            </w:pPr>
            <w:r w:rsidRPr="00CD4BB6">
              <w:rPr>
                <w:rFonts w:ascii="Arial" w:hAnsi="Arial" w:cs="Arial"/>
                <w:sz w:val="24"/>
                <w:szCs w:val="24"/>
              </w:rPr>
              <w:t>Муниципальное бюджетное учреждение дополнительного образования "Спортивная школа имени М.Ф. Мочалова"</w:t>
            </w:r>
          </w:p>
        </w:tc>
        <w:tc>
          <w:tcPr>
            <w:tcW w:w="1875" w:type="pct"/>
            <w:tcBorders>
              <w:top w:val="single" w:sz="4" w:space="0" w:color="auto"/>
              <w:left w:val="single" w:sz="4" w:space="0" w:color="auto"/>
              <w:bottom w:val="single" w:sz="4" w:space="0" w:color="auto"/>
              <w:right w:val="single" w:sz="4" w:space="0" w:color="auto"/>
            </w:tcBorders>
          </w:tcPr>
          <w:p w14:paraId="68198EF2" w14:textId="77777777" w:rsidR="00CD4BB6" w:rsidRPr="00CD4BB6" w:rsidRDefault="003E29E0" w:rsidP="00CD4BB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12</w:t>
            </w:r>
          </w:p>
        </w:tc>
      </w:tr>
      <w:tr w:rsidR="00CD4BB6" w:rsidRPr="00CD4BB6" w14:paraId="254FD36C" w14:textId="77777777" w:rsidTr="00CD4BB6">
        <w:tc>
          <w:tcPr>
            <w:tcW w:w="313" w:type="pct"/>
            <w:tcBorders>
              <w:top w:val="single" w:sz="4" w:space="0" w:color="auto"/>
              <w:left w:val="single" w:sz="4" w:space="0" w:color="auto"/>
              <w:bottom w:val="single" w:sz="4" w:space="0" w:color="auto"/>
              <w:right w:val="single" w:sz="4" w:space="0" w:color="auto"/>
            </w:tcBorders>
          </w:tcPr>
          <w:p w14:paraId="5440ED3F" w14:textId="77777777" w:rsidR="00CD4BB6" w:rsidRPr="00CD4BB6" w:rsidRDefault="00CD4BB6" w:rsidP="00CD4BB6">
            <w:pPr>
              <w:widowControl w:val="0"/>
              <w:autoSpaceDE w:val="0"/>
              <w:autoSpaceDN w:val="0"/>
              <w:adjustRightInd w:val="0"/>
              <w:spacing w:after="0" w:line="240" w:lineRule="auto"/>
              <w:rPr>
                <w:rFonts w:ascii="Arial" w:hAnsi="Arial" w:cs="Arial"/>
                <w:sz w:val="24"/>
                <w:szCs w:val="24"/>
              </w:rPr>
            </w:pPr>
            <w:r w:rsidRPr="00CD4BB6">
              <w:rPr>
                <w:rFonts w:ascii="Arial" w:hAnsi="Arial" w:cs="Arial"/>
                <w:sz w:val="24"/>
                <w:szCs w:val="24"/>
              </w:rPr>
              <w:t>4</w:t>
            </w:r>
          </w:p>
        </w:tc>
        <w:tc>
          <w:tcPr>
            <w:tcW w:w="2812" w:type="pct"/>
            <w:tcBorders>
              <w:top w:val="single" w:sz="4" w:space="0" w:color="auto"/>
              <w:left w:val="single" w:sz="4" w:space="0" w:color="auto"/>
              <w:bottom w:val="single" w:sz="4" w:space="0" w:color="auto"/>
              <w:right w:val="single" w:sz="4" w:space="0" w:color="auto"/>
            </w:tcBorders>
          </w:tcPr>
          <w:p w14:paraId="59DA7482" w14:textId="5B549404" w:rsidR="00CD4BB6" w:rsidRPr="00CD4BB6" w:rsidRDefault="00362633" w:rsidP="00CD4BB6">
            <w:pPr>
              <w:widowControl w:val="0"/>
              <w:autoSpaceDE w:val="0"/>
              <w:autoSpaceDN w:val="0"/>
              <w:adjustRightInd w:val="0"/>
              <w:spacing w:after="0" w:line="240" w:lineRule="auto"/>
              <w:rPr>
                <w:rFonts w:ascii="Arial" w:hAnsi="Arial" w:cs="Arial"/>
                <w:sz w:val="24"/>
                <w:szCs w:val="24"/>
              </w:rPr>
            </w:pPr>
            <w:r w:rsidRPr="00CD4BB6">
              <w:rPr>
                <w:rFonts w:ascii="Arial" w:hAnsi="Arial" w:cs="Arial"/>
                <w:sz w:val="24"/>
                <w:szCs w:val="24"/>
              </w:rPr>
              <w:t>Муниципальное бюджетное учреждение дополнительного образования "Спортивная школа</w:t>
            </w:r>
            <w:r>
              <w:rPr>
                <w:rFonts w:ascii="Arial" w:hAnsi="Arial" w:cs="Arial"/>
                <w:sz w:val="24"/>
                <w:szCs w:val="24"/>
              </w:rPr>
              <w:t xml:space="preserve"> олимпийского резерва по</w:t>
            </w:r>
            <w:r w:rsidRPr="00CD4BB6">
              <w:rPr>
                <w:rFonts w:ascii="Arial" w:hAnsi="Arial" w:cs="Arial"/>
                <w:sz w:val="24"/>
                <w:szCs w:val="24"/>
              </w:rPr>
              <w:t xml:space="preserve"> единоборств</w:t>
            </w:r>
            <w:r>
              <w:rPr>
                <w:rFonts w:ascii="Arial" w:hAnsi="Arial" w:cs="Arial"/>
                <w:sz w:val="24"/>
                <w:szCs w:val="24"/>
              </w:rPr>
              <w:t>ам</w:t>
            </w:r>
            <w:r w:rsidRPr="00CD4BB6">
              <w:rPr>
                <w:rFonts w:ascii="Arial" w:hAnsi="Arial" w:cs="Arial"/>
                <w:sz w:val="24"/>
                <w:szCs w:val="24"/>
              </w:rPr>
              <w:t xml:space="preserve"> "Олимпиец"</w:t>
            </w:r>
          </w:p>
        </w:tc>
        <w:tc>
          <w:tcPr>
            <w:tcW w:w="1875" w:type="pct"/>
            <w:tcBorders>
              <w:top w:val="single" w:sz="4" w:space="0" w:color="auto"/>
              <w:left w:val="single" w:sz="4" w:space="0" w:color="auto"/>
              <w:bottom w:val="single" w:sz="4" w:space="0" w:color="auto"/>
              <w:right w:val="single" w:sz="4" w:space="0" w:color="auto"/>
            </w:tcBorders>
          </w:tcPr>
          <w:p w14:paraId="2CB48B46" w14:textId="1476598B" w:rsidR="00CD4BB6" w:rsidRPr="00CD4BB6" w:rsidRDefault="003E29E0" w:rsidP="00CD4BB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w:t>
            </w:r>
            <w:r w:rsidR="00362633">
              <w:rPr>
                <w:rFonts w:ascii="Arial" w:hAnsi="Arial" w:cs="Arial"/>
                <w:sz w:val="24"/>
                <w:szCs w:val="24"/>
              </w:rPr>
              <w:t>3,9</w:t>
            </w:r>
          </w:p>
        </w:tc>
      </w:tr>
    </w:tbl>
    <w:p w14:paraId="026EABA8" w14:textId="77777777" w:rsidR="00CD4BB6" w:rsidRPr="00CD4BB6" w:rsidRDefault="00CD4BB6">
      <w:pPr>
        <w:rPr>
          <w:rFonts w:ascii="Arial" w:hAnsi="Arial" w:cs="Arial"/>
          <w:sz w:val="24"/>
          <w:szCs w:val="24"/>
        </w:rPr>
      </w:pPr>
    </w:p>
    <w:sectPr w:rsidR="00CD4BB6" w:rsidRPr="00CD4BB6" w:rsidSect="00CD4BB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FA"/>
    <w:rsid w:val="00010E71"/>
    <w:rsid w:val="00131BF2"/>
    <w:rsid w:val="0016238E"/>
    <w:rsid w:val="001B41AA"/>
    <w:rsid w:val="001B48B2"/>
    <w:rsid w:val="00267A5C"/>
    <w:rsid w:val="00362633"/>
    <w:rsid w:val="003E29E0"/>
    <w:rsid w:val="004200E4"/>
    <w:rsid w:val="0047077C"/>
    <w:rsid w:val="00487718"/>
    <w:rsid w:val="0055643D"/>
    <w:rsid w:val="005805CD"/>
    <w:rsid w:val="0060336E"/>
    <w:rsid w:val="00646CE3"/>
    <w:rsid w:val="008E1F2B"/>
    <w:rsid w:val="00A34CBB"/>
    <w:rsid w:val="00B12CFA"/>
    <w:rsid w:val="00B709C9"/>
    <w:rsid w:val="00BC7027"/>
    <w:rsid w:val="00C17C48"/>
    <w:rsid w:val="00C33240"/>
    <w:rsid w:val="00C5377B"/>
    <w:rsid w:val="00CC5C3B"/>
    <w:rsid w:val="00CD3B19"/>
    <w:rsid w:val="00CD4BB6"/>
    <w:rsid w:val="00CE0014"/>
    <w:rsid w:val="00CE23F4"/>
    <w:rsid w:val="00DB528D"/>
    <w:rsid w:val="00E700E4"/>
    <w:rsid w:val="00E82962"/>
    <w:rsid w:val="00EA5D9A"/>
    <w:rsid w:val="00FC0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3DE1"/>
  <w15:docId w15:val="{B190F643-7D4F-4060-891F-DE02C417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CBB"/>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4CB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34CB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unhideWhenUsed/>
    <w:rsid w:val="00A34CBB"/>
    <w:rPr>
      <w:color w:val="0000FF" w:themeColor="hyperlink"/>
      <w:u w:val="single"/>
    </w:rPr>
  </w:style>
  <w:style w:type="paragraph" w:styleId="a4">
    <w:name w:val="Balloon Text"/>
    <w:basedOn w:val="a"/>
    <w:link w:val="a5"/>
    <w:uiPriority w:val="99"/>
    <w:semiHidden/>
    <w:unhideWhenUsed/>
    <w:rsid w:val="00131B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1BF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283838&amp;date=23.05.2024&amp;dst=100005&amp;field=134" TargetMode="External"/><Relationship Id="rId18" Type="http://schemas.openxmlformats.org/officeDocument/2006/relationships/hyperlink" Target="https://login.consultant.ru/link/?req=doc&amp;base=RLAW123&amp;n=319896&amp;date=23.05.2024&amp;dst=100005&amp;field=134" TargetMode="External"/><Relationship Id="rId26" Type="http://schemas.openxmlformats.org/officeDocument/2006/relationships/hyperlink" Target="https://login.consultant.ru/link/?req=doc&amp;base=LAW&amp;n=476449&amp;date=23.05.2024" TargetMode="External"/><Relationship Id="rId39" Type="http://schemas.openxmlformats.org/officeDocument/2006/relationships/hyperlink" Target="https://login.consultant.ru/link/?req=doc&amp;base=LAW&amp;n=474024&amp;date=23.05.2024&amp;dst=712&amp;field=134" TargetMode="External"/><Relationship Id="rId21" Type="http://schemas.openxmlformats.org/officeDocument/2006/relationships/hyperlink" Target="https://login.consultant.ru/link/?req=doc&amp;base=LAW&amp;n=476449&amp;date=23.05.2024&amp;dst=100166&amp;field=134" TargetMode="External"/><Relationship Id="rId34" Type="http://schemas.openxmlformats.org/officeDocument/2006/relationships/hyperlink" Target="https://login.consultant.ru/link/?req=doc&amp;base=LAW&amp;n=71507&amp;date=23.05.2024" TargetMode="External"/><Relationship Id="rId42" Type="http://schemas.openxmlformats.org/officeDocument/2006/relationships/image" Target="media/image1.wmf"/><Relationship Id="rId47" Type="http://schemas.openxmlformats.org/officeDocument/2006/relationships/image" Target="media/image6.wmf"/><Relationship Id="rId50" Type="http://schemas.openxmlformats.org/officeDocument/2006/relationships/image" Target="media/image9.wmf"/><Relationship Id="rId55" Type="http://schemas.openxmlformats.org/officeDocument/2006/relationships/image" Target="media/image13.wmf"/><Relationship Id="rId63" Type="http://schemas.openxmlformats.org/officeDocument/2006/relationships/hyperlink" Target="https://login.consultant.ru/link/?req=doc&amp;base=RLAW123&amp;n=354814&amp;dst=102944" TargetMode="External"/><Relationship Id="rId68" Type="http://schemas.openxmlformats.org/officeDocument/2006/relationships/hyperlink" Target="https://login.consultant.ru/link/?req=doc&amp;base=LAW&amp;n=71507&amp;date=23.05.2024" TargetMode="External"/><Relationship Id="rId7" Type="http://schemas.openxmlformats.org/officeDocument/2006/relationships/hyperlink" Target="https://login.consultant.ru/link/?req=doc&amp;base=RLAW123&amp;n=203511&amp;date=23.05.2024&amp;dst=100005&amp;field=134" TargetMode="External"/><Relationship Id="rId71" Type="http://schemas.openxmlformats.org/officeDocument/2006/relationships/image" Target="media/image15.wmf"/><Relationship Id="rId2" Type="http://schemas.openxmlformats.org/officeDocument/2006/relationships/settings" Target="settings.xml"/><Relationship Id="rId16" Type="http://schemas.openxmlformats.org/officeDocument/2006/relationships/hyperlink" Target="https://login.consultant.ru/link/?req=doc&amp;base=RLAW123&amp;n=310458&amp;date=23.05.2024&amp;dst=100005&amp;field=134" TargetMode="External"/><Relationship Id="rId29" Type="http://schemas.openxmlformats.org/officeDocument/2006/relationships/hyperlink" Target="https://login.consultant.ru/link/?req=doc&amp;base=LAW&amp;n=474024&amp;date=23.05.2024&amp;dst=338&amp;field=134" TargetMode="External"/><Relationship Id="rId11" Type="http://schemas.openxmlformats.org/officeDocument/2006/relationships/hyperlink" Target="https://login.consultant.ru/link/?req=doc&amp;base=RLAW123&amp;n=254751&amp;date=23.05.2024&amp;dst=100005&amp;field=134" TargetMode="External"/><Relationship Id="rId24" Type="http://schemas.openxmlformats.org/officeDocument/2006/relationships/hyperlink" Target="https://login.consultant.ru/link/?req=doc&amp;base=RLAW123&amp;n=328107&amp;date=23.05.2024&amp;dst=100351&amp;field=134" TargetMode="External"/><Relationship Id="rId32" Type="http://schemas.openxmlformats.org/officeDocument/2006/relationships/hyperlink" Target="https://login.consultant.ru/link/?req=doc&amp;base=LAW&amp;n=84164&amp;date=23.05.2024" TargetMode="External"/><Relationship Id="rId37" Type="http://schemas.openxmlformats.org/officeDocument/2006/relationships/hyperlink" Target="https://login.consultant.ru/link/?req=doc&amp;base=RLAW123&amp;n=325052&amp;dst=100079" TargetMode="External"/><Relationship Id="rId40" Type="http://schemas.openxmlformats.org/officeDocument/2006/relationships/hyperlink" Target="https://login.consultant.ru/link/?req=doc&amp;base=RLAW123&amp;n=325163&amp;date=23.05.2024&amp;dst=100007&amp;field=134" TargetMode="External"/><Relationship Id="rId45" Type="http://schemas.openxmlformats.org/officeDocument/2006/relationships/image" Target="media/image4.wmf"/><Relationship Id="rId53" Type="http://schemas.openxmlformats.org/officeDocument/2006/relationships/image" Target="media/image11.wmf"/><Relationship Id="rId58" Type="http://schemas.openxmlformats.org/officeDocument/2006/relationships/hyperlink" Target="https://login.consultant.ru/link/?req=doc&amp;base=RLAW123&amp;n=311253&amp;date=23.05.2024&amp;dst=100023&amp;field=134" TargetMode="External"/><Relationship Id="rId66" Type="http://schemas.openxmlformats.org/officeDocument/2006/relationships/hyperlink" Target="https://login.consultant.ru/link/?req=doc&amp;base=LAW&amp;n=79570&amp;date=23.05.2024" TargetMode="External"/><Relationship Id="rId5" Type="http://schemas.openxmlformats.org/officeDocument/2006/relationships/hyperlink" Target="https://login.consultant.ru/link/?req=doc&amp;base=RLAW123&amp;n=171230&amp;date=23.05.2024&amp;dst=100005&amp;field=134" TargetMode="External"/><Relationship Id="rId15" Type="http://schemas.openxmlformats.org/officeDocument/2006/relationships/hyperlink" Target="https://login.consultant.ru/link/?req=doc&amp;base=RLAW123&amp;n=287777&amp;date=23.05.2024&amp;dst=100005&amp;field=134" TargetMode="External"/><Relationship Id="rId23" Type="http://schemas.openxmlformats.org/officeDocument/2006/relationships/hyperlink" Target="https://login.consultant.ru/link/?req=doc&amp;base=RLAW123&amp;n=328107&amp;date=23.05.2024&amp;dst=100251&amp;field=134" TargetMode="External"/><Relationship Id="rId28" Type="http://schemas.openxmlformats.org/officeDocument/2006/relationships/hyperlink" Target="https://login.consultant.ru/link/?req=doc&amp;base=RLAW123&amp;n=319896&amp;date=23.05.2024&amp;dst=100006&amp;field=134" TargetMode="External"/><Relationship Id="rId36" Type="http://schemas.openxmlformats.org/officeDocument/2006/relationships/hyperlink" Target="https://login.consultant.ru/link/?req=doc&amp;base=RLAW123&amp;n=325052&amp;dst=100079" TargetMode="External"/><Relationship Id="rId49" Type="http://schemas.openxmlformats.org/officeDocument/2006/relationships/image" Target="media/image8.wmf"/><Relationship Id="rId57" Type="http://schemas.openxmlformats.org/officeDocument/2006/relationships/hyperlink" Target="https://login.consultant.ru/link/?req=doc&amp;base=RLAW123&amp;n=311253&amp;date=23.05.2024&amp;dst=100022&amp;field=134" TargetMode="External"/><Relationship Id="rId61" Type="http://schemas.openxmlformats.org/officeDocument/2006/relationships/hyperlink" Target="https://login.consultant.ru/link/?req=doc&amp;base=RLAW123&amp;n=347734" TargetMode="External"/><Relationship Id="rId10" Type="http://schemas.openxmlformats.org/officeDocument/2006/relationships/hyperlink" Target="https://login.consultant.ru/link/?req=doc&amp;base=RLAW123&amp;n=247418&amp;date=23.05.2024&amp;dst=100005&amp;field=134" TargetMode="External"/><Relationship Id="rId19" Type="http://schemas.openxmlformats.org/officeDocument/2006/relationships/hyperlink" Target="https://login.consultant.ru/link/?req=doc&amp;base=RLAW123&amp;n=325163&amp;date=23.05.2024&amp;dst=100005&amp;field=134" TargetMode="External"/><Relationship Id="rId31" Type="http://schemas.openxmlformats.org/officeDocument/2006/relationships/hyperlink" Target="https://login.consultant.ru/link/?req=doc&amp;base=LAW&amp;n=125537&amp;date=23.05.2024" TargetMode="External"/><Relationship Id="rId44" Type="http://schemas.openxmlformats.org/officeDocument/2006/relationships/image" Target="media/image3.wmf"/><Relationship Id="rId52" Type="http://schemas.openxmlformats.org/officeDocument/2006/relationships/image" Target="media/image10.wmf"/><Relationship Id="rId60" Type="http://schemas.openxmlformats.org/officeDocument/2006/relationships/hyperlink" Target="https://login.consultant.ru/link/?req=doc&amp;base=RLAW123&amp;n=347734" TargetMode="External"/><Relationship Id="rId65" Type="http://schemas.openxmlformats.org/officeDocument/2006/relationships/hyperlink" Target="https://login.consultant.ru/link/?req=doc&amp;base=LAW&amp;n=127516&amp;date=23.05.2024" TargetMode="External"/><Relationship Id="rId73" Type="http://schemas.openxmlformats.org/officeDocument/2006/relationships/theme" Target="theme/theme1.xml"/><Relationship Id="rId4" Type="http://schemas.openxmlformats.org/officeDocument/2006/relationships/hyperlink" Target="https://login.consultant.ru/link/?req=doc&amp;base=RLAW123&amp;n=132515&amp;date=23.05.2024&amp;dst=100005&amp;field=134" TargetMode="External"/><Relationship Id="rId9" Type="http://schemas.openxmlformats.org/officeDocument/2006/relationships/hyperlink" Target="https://login.consultant.ru/link/?req=doc&amp;base=RLAW123&amp;n=232573&amp;date=23.05.2024&amp;dst=100005&amp;field=134" TargetMode="External"/><Relationship Id="rId14" Type="http://schemas.openxmlformats.org/officeDocument/2006/relationships/hyperlink" Target="https://login.consultant.ru/link/?req=doc&amp;base=RLAW123&amp;n=287627&amp;date=23.05.2024&amp;dst=100005&amp;field=134" TargetMode="External"/><Relationship Id="rId22" Type="http://schemas.openxmlformats.org/officeDocument/2006/relationships/hyperlink" Target="https://login.consultant.ru/link/?req=doc&amp;base=RLAW123&amp;n=288488&amp;date=23.05.2024&amp;dst=100025&amp;field=134" TargetMode="External"/><Relationship Id="rId27" Type="http://schemas.openxmlformats.org/officeDocument/2006/relationships/hyperlink" Target="https://login.consultant.ru/link/?req=doc&amp;base=RLAW123&amp;n=288488&amp;date=23.05.2024" TargetMode="External"/><Relationship Id="rId30" Type="http://schemas.openxmlformats.org/officeDocument/2006/relationships/hyperlink" Target="https://login.consultant.ru/link/?req=doc&amp;base=LAW&amp;n=127516&amp;date=23.05.2024" TargetMode="External"/><Relationship Id="rId35" Type="http://schemas.openxmlformats.org/officeDocument/2006/relationships/hyperlink" Target="https://login.consultant.ru/link/?req=doc&amp;base=RLAW123&amp;n=311253&amp;date=23.05.2024&amp;dst=100006&amp;field=134" TargetMode="External"/><Relationship Id="rId43" Type="http://schemas.openxmlformats.org/officeDocument/2006/relationships/image" Target="media/image2.wmf"/><Relationship Id="rId48" Type="http://schemas.openxmlformats.org/officeDocument/2006/relationships/image" Target="media/image7.wmf"/><Relationship Id="rId56" Type="http://schemas.openxmlformats.org/officeDocument/2006/relationships/image" Target="media/image14.wmf"/><Relationship Id="rId64" Type="http://schemas.openxmlformats.org/officeDocument/2006/relationships/hyperlink" Target="https://login.consultant.ru/link/?req=doc&amp;base=RLAW123&amp;n=288488&amp;date=23.05.2024" TargetMode="External"/><Relationship Id="rId69" Type="http://schemas.openxmlformats.org/officeDocument/2006/relationships/hyperlink" Target="https://login.consultant.ru/link/?req=doc&amp;base=LAW&amp;n=125537&amp;date=23.05.2024" TargetMode="External"/><Relationship Id="rId8" Type="http://schemas.openxmlformats.org/officeDocument/2006/relationships/hyperlink" Target="https://login.consultant.ru/link/?req=doc&amp;base=RLAW123&amp;n=204926&amp;date=23.05.2024&amp;dst=100005&amp;field=134" TargetMode="External"/><Relationship Id="rId51" Type="http://schemas.openxmlformats.org/officeDocument/2006/relationships/hyperlink" Target="https://login.consultant.ru/link/?req=doc&amp;base=RLAW123&amp;n=325163&amp;date=23.05.2024&amp;dst=100011&amp;field=134"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123&amp;n=266724&amp;date=23.05.2024&amp;dst=100005&amp;field=134" TargetMode="External"/><Relationship Id="rId17" Type="http://schemas.openxmlformats.org/officeDocument/2006/relationships/hyperlink" Target="https://login.consultant.ru/link/?req=doc&amp;base=RLAW123&amp;n=311253&amp;date=23.05.2024&amp;dst=100005&amp;field=134" TargetMode="External"/><Relationship Id="rId25" Type="http://schemas.openxmlformats.org/officeDocument/2006/relationships/hyperlink" Target="https://login.consultant.ru/link/?req=doc&amp;base=LAW&amp;n=474024&amp;date=23.05.2024" TargetMode="External"/><Relationship Id="rId33" Type="http://schemas.openxmlformats.org/officeDocument/2006/relationships/hyperlink" Target="https://login.consultant.ru/link/?req=doc&amp;base=LAW&amp;n=79570&amp;date=23.05.2024" TargetMode="External"/><Relationship Id="rId38" Type="http://schemas.openxmlformats.org/officeDocument/2006/relationships/hyperlink" Target="https://login.consultant.ru/link/?req=doc&amp;base=LAW&amp;n=474024&amp;date=23.05.2024&amp;dst=102527&amp;field=134" TargetMode="External"/><Relationship Id="rId46" Type="http://schemas.openxmlformats.org/officeDocument/2006/relationships/image" Target="media/image5.wmf"/><Relationship Id="rId59" Type="http://schemas.openxmlformats.org/officeDocument/2006/relationships/hyperlink" Target="https://login.consultant.ru/link/?req=doc&amp;base=RLAW123&amp;n=323226&amp;date=23.05.2024&amp;dst=100533&amp;field=134" TargetMode="External"/><Relationship Id="rId67" Type="http://schemas.openxmlformats.org/officeDocument/2006/relationships/hyperlink" Target="https://login.consultant.ru/link/?req=doc&amp;base=LAW&amp;n=84164&amp;date=23.05.2024" TargetMode="External"/><Relationship Id="rId20" Type="http://schemas.openxmlformats.org/officeDocument/2006/relationships/hyperlink" Target="https://login.consultant.ru/link/?req=doc&amp;base=LAW&amp;n=474024&amp;date=23.05.2024&amp;dst=657&amp;field=134" TargetMode="External"/><Relationship Id="rId41" Type="http://schemas.openxmlformats.org/officeDocument/2006/relationships/hyperlink" Target="https://login.consultant.ru/link/?req=doc&amp;base=RLAW123&amp;n=325163&amp;date=23.05.2024&amp;dst=100010&amp;field=134" TargetMode="External"/><Relationship Id="rId54" Type="http://schemas.openxmlformats.org/officeDocument/2006/relationships/image" Target="media/image12.wmf"/><Relationship Id="rId62" Type="http://schemas.openxmlformats.org/officeDocument/2006/relationships/hyperlink" Target="https://login.consultant.ru/link/?req=doc&amp;base=RLAW123&amp;n=354814&amp;dst=102932" TargetMode="External"/><Relationship Id="rId70" Type="http://schemas.openxmlformats.org/officeDocument/2006/relationships/hyperlink" Target="https://login.consultant.ru/link/?req=doc&amp;base=RLAW123&amp;n=311253&amp;date=23.05.2024&amp;dst=100031&amp;field=134" TargetMode="External"/><Relationship Id="rId1" Type="http://schemas.openxmlformats.org/officeDocument/2006/relationships/styles" Target="styles.xml"/><Relationship Id="rId6" Type="http://schemas.openxmlformats.org/officeDocument/2006/relationships/hyperlink" Target="https://login.consultant.ru/link/?req=doc&amp;base=RLAW123&amp;n=183888&amp;date=23.05.2024&amp;dst=10000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92</Pages>
  <Words>16709</Words>
  <Characters>95243</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Борисевич Алена Николаевна</dc:creator>
  <cp:keywords/>
  <dc:description/>
  <cp:lastModifiedBy>Козлов Николай Николаевич</cp:lastModifiedBy>
  <cp:revision>10</cp:revision>
  <dcterms:created xsi:type="dcterms:W3CDTF">2025-07-15T06:20:00Z</dcterms:created>
  <dcterms:modified xsi:type="dcterms:W3CDTF">2025-07-15T07:18:00Z</dcterms:modified>
</cp:coreProperties>
</file>