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7"/>
        <w:tblW w:w="0" w:type="auto"/>
        <w:tblLayout w:type="fixed"/>
        <w:tblLook w:val="0000" w:firstRow="0" w:lastRow="0" w:firstColumn="0" w:lastColumn="0" w:noHBand="0" w:noVBand="0"/>
      </w:tblPr>
      <w:tblGrid>
        <w:gridCol w:w="1788"/>
        <w:gridCol w:w="2606"/>
        <w:gridCol w:w="3005"/>
        <w:gridCol w:w="2096"/>
      </w:tblGrid>
      <w:tr w:rsidR="00E371DB" w:rsidRPr="00E35782" w14:paraId="3C98B4D1" w14:textId="77777777">
        <w:tc>
          <w:tcPr>
            <w:tcW w:w="9495" w:type="dxa"/>
            <w:gridSpan w:val="4"/>
            <w:shd w:val="clear" w:color="auto" w:fill="auto"/>
          </w:tcPr>
          <w:p w14:paraId="07C441E0" w14:textId="77777777" w:rsidR="00E371DB" w:rsidRPr="00E35782" w:rsidRDefault="00E371DB" w:rsidP="00966AEA">
            <w:pPr>
              <w:jc w:val="center"/>
              <w:rPr>
                <w:rFonts w:ascii="Arial Narrow" w:hAnsi="Arial Narrow"/>
              </w:rPr>
            </w:pPr>
            <w:r w:rsidRPr="00E35782">
              <w:rPr>
                <w:rFonts w:ascii="Arial Narrow" w:hAnsi="Arial Narrow"/>
              </w:rPr>
              <w:t>Российская Федерация</w:t>
            </w:r>
          </w:p>
          <w:p w14:paraId="0F1FD86A" w14:textId="77777777" w:rsidR="00E371DB" w:rsidRPr="00E35782" w:rsidRDefault="00E371DB" w:rsidP="00966AEA">
            <w:pPr>
              <w:spacing w:line="380" w:lineRule="exact"/>
              <w:jc w:val="center"/>
              <w:rPr>
                <w:rFonts w:ascii="Arial Narrow" w:hAnsi="Arial Narrow"/>
              </w:rPr>
            </w:pPr>
            <w:r w:rsidRPr="00E35782">
              <w:rPr>
                <w:rFonts w:ascii="Arial Narrow" w:hAnsi="Arial Narrow"/>
              </w:rPr>
              <w:t>Администрация города Канска</w:t>
            </w:r>
            <w:r w:rsidRPr="00E35782">
              <w:rPr>
                <w:rFonts w:ascii="Arial Narrow" w:hAnsi="Arial Narrow"/>
              </w:rPr>
              <w:br/>
              <w:t>Красноярского края</w:t>
            </w:r>
          </w:p>
          <w:p w14:paraId="53BE0A29" w14:textId="77777777" w:rsidR="00E371DB" w:rsidRPr="00E35782" w:rsidRDefault="00E371DB" w:rsidP="00285540">
            <w:pPr>
              <w:spacing w:before="120" w:after="120"/>
              <w:jc w:val="center"/>
              <w:rPr>
                <w:rFonts w:ascii="Arial Narrow" w:hAnsi="Arial Narrow"/>
              </w:rPr>
            </w:pPr>
            <w:r w:rsidRPr="00E35782">
              <w:rPr>
                <w:rFonts w:ascii="Arial Narrow" w:hAnsi="Arial Narrow"/>
                <w:b/>
                <w:spacing w:val="40"/>
              </w:rPr>
              <w:t>ПОСТАНОВЛЕНИЕ</w:t>
            </w:r>
            <w:r w:rsidR="004A3CCA" w:rsidRPr="00E35782">
              <w:rPr>
                <w:rFonts w:ascii="Arial Narrow" w:hAnsi="Arial Narrow"/>
                <w:b/>
                <w:spacing w:val="40"/>
              </w:rPr>
              <w:t xml:space="preserve"> </w:t>
            </w:r>
          </w:p>
        </w:tc>
      </w:tr>
      <w:tr w:rsidR="00E371DB" w:rsidRPr="00E35782" w14:paraId="5388DDFA" w14:textId="77777777" w:rsidTr="00826C20">
        <w:tc>
          <w:tcPr>
            <w:tcW w:w="1788" w:type="dxa"/>
            <w:tcBorders>
              <w:bottom w:val="single" w:sz="4" w:space="0" w:color="auto"/>
            </w:tcBorders>
            <w:shd w:val="clear" w:color="auto" w:fill="auto"/>
          </w:tcPr>
          <w:p w14:paraId="495D7B4F" w14:textId="7BBF3AD4" w:rsidR="00E371DB" w:rsidRPr="00E35782" w:rsidRDefault="00E60405" w:rsidP="00E60405">
            <w:pPr>
              <w:snapToGrid w:val="0"/>
              <w:jc w:val="center"/>
              <w:rPr>
                <w:rFonts w:ascii="Arial Narrow" w:hAnsi="Arial Narrow"/>
              </w:rPr>
            </w:pPr>
            <w:r>
              <w:rPr>
                <w:rFonts w:ascii="Arial Narrow" w:hAnsi="Arial Narrow"/>
              </w:rPr>
              <w:t>09</w:t>
            </w:r>
            <w:r w:rsidR="00E35782" w:rsidRPr="00E35782">
              <w:rPr>
                <w:rFonts w:ascii="Arial Narrow" w:hAnsi="Arial Narrow"/>
              </w:rPr>
              <w:t>.1</w:t>
            </w:r>
            <w:r>
              <w:rPr>
                <w:rFonts w:ascii="Arial Narrow" w:hAnsi="Arial Narrow"/>
              </w:rPr>
              <w:t>2</w:t>
            </w:r>
            <w:r w:rsidR="00E35782" w:rsidRPr="00E35782">
              <w:rPr>
                <w:rFonts w:ascii="Arial Narrow" w:hAnsi="Arial Narrow"/>
              </w:rPr>
              <w:t>.</w:t>
            </w:r>
          </w:p>
        </w:tc>
        <w:tc>
          <w:tcPr>
            <w:tcW w:w="2606" w:type="dxa"/>
            <w:shd w:val="clear" w:color="auto" w:fill="auto"/>
          </w:tcPr>
          <w:p w14:paraId="2250672F" w14:textId="556031D2" w:rsidR="00E371DB" w:rsidRPr="00E35782" w:rsidRDefault="00DC0B64" w:rsidP="00E60405">
            <w:pPr>
              <w:snapToGrid w:val="0"/>
              <w:rPr>
                <w:rFonts w:ascii="Arial Narrow" w:hAnsi="Arial Narrow"/>
              </w:rPr>
            </w:pPr>
            <w:r w:rsidRPr="00E35782">
              <w:rPr>
                <w:rFonts w:ascii="Arial Narrow" w:hAnsi="Arial Narrow"/>
              </w:rPr>
              <w:t>20</w:t>
            </w:r>
            <w:r w:rsidR="00E60405">
              <w:rPr>
                <w:rFonts w:ascii="Arial Narrow" w:hAnsi="Arial Narrow"/>
              </w:rPr>
              <w:t>16</w:t>
            </w:r>
            <w:r w:rsidR="0026028A" w:rsidRPr="00E35782">
              <w:rPr>
                <w:rFonts w:ascii="Arial Narrow" w:hAnsi="Arial Narrow"/>
              </w:rPr>
              <w:t xml:space="preserve"> </w:t>
            </w:r>
            <w:r w:rsidR="00935D24" w:rsidRPr="00E35782">
              <w:rPr>
                <w:rFonts w:ascii="Arial Narrow" w:hAnsi="Arial Narrow"/>
              </w:rPr>
              <w:t>г.</w:t>
            </w:r>
          </w:p>
        </w:tc>
        <w:tc>
          <w:tcPr>
            <w:tcW w:w="3005" w:type="dxa"/>
            <w:shd w:val="clear" w:color="auto" w:fill="auto"/>
          </w:tcPr>
          <w:p w14:paraId="0193359E" w14:textId="77777777" w:rsidR="00E371DB" w:rsidRPr="00E35782" w:rsidRDefault="00E371DB" w:rsidP="00966AEA">
            <w:pPr>
              <w:snapToGrid w:val="0"/>
              <w:jc w:val="right"/>
              <w:rPr>
                <w:rFonts w:ascii="Arial Narrow" w:hAnsi="Arial Narrow"/>
              </w:rPr>
            </w:pPr>
            <w:r w:rsidRPr="00E35782">
              <w:rPr>
                <w:rFonts w:ascii="Arial Narrow" w:hAnsi="Arial Narrow"/>
              </w:rPr>
              <w:t>№</w:t>
            </w:r>
          </w:p>
        </w:tc>
        <w:tc>
          <w:tcPr>
            <w:tcW w:w="2096" w:type="dxa"/>
            <w:tcBorders>
              <w:bottom w:val="single" w:sz="4" w:space="0" w:color="auto"/>
            </w:tcBorders>
            <w:shd w:val="clear" w:color="auto" w:fill="auto"/>
          </w:tcPr>
          <w:p w14:paraId="077CA314" w14:textId="29BD6A27" w:rsidR="00E371DB" w:rsidRPr="00E35782" w:rsidRDefault="00E35782" w:rsidP="00E60405">
            <w:pPr>
              <w:snapToGrid w:val="0"/>
              <w:jc w:val="both"/>
              <w:rPr>
                <w:rFonts w:ascii="Arial Narrow" w:hAnsi="Arial Narrow"/>
              </w:rPr>
            </w:pPr>
            <w:r w:rsidRPr="00E35782">
              <w:rPr>
                <w:rFonts w:ascii="Arial Narrow" w:hAnsi="Arial Narrow"/>
              </w:rPr>
              <w:t>1</w:t>
            </w:r>
            <w:r w:rsidR="00E60405">
              <w:rPr>
                <w:rFonts w:ascii="Arial Narrow" w:hAnsi="Arial Narrow"/>
              </w:rPr>
              <w:t>362</w:t>
            </w:r>
          </w:p>
        </w:tc>
      </w:tr>
    </w:tbl>
    <w:p w14:paraId="2DB68643" w14:textId="77777777" w:rsidR="006221CF" w:rsidRDefault="006221CF" w:rsidP="008A2292">
      <w:pPr>
        <w:tabs>
          <w:tab w:val="left" w:pos="7693"/>
        </w:tabs>
        <w:jc w:val="both"/>
        <w:rPr>
          <w:rFonts w:ascii="Arial Narrow" w:hAnsi="Arial Narrow"/>
        </w:rPr>
      </w:pPr>
    </w:p>
    <w:p w14:paraId="4E49793A" w14:textId="77777777" w:rsidR="006221CF" w:rsidRDefault="006221CF" w:rsidP="008A2292">
      <w:pPr>
        <w:tabs>
          <w:tab w:val="left" w:pos="7693"/>
        </w:tabs>
        <w:jc w:val="both"/>
        <w:rPr>
          <w:rFonts w:ascii="Arial Narrow" w:hAnsi="Arial Narrow"/>
        </w:rPr>
      </w:pPr>
    </w:p>
    <w:p w14:paraId="10AFEA2F" w14:textId="77777777" w:rsidR="00E60405" w:rsidRPr="00DE7C00" w:rsidRDefault="00E60405" w:rsidP="00E60405">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ОБ УТВЕРЖДЕНИИ МУНИЦИПАЛЬНОЙ ПРОГРАММЫ ГОРОДА КАНСКА</w:t>
      </w:r>
    </w:p>
    <w:p w14:paraId="47B7D169" w14:textId="77777777" w:rsidR="00E60405" w:rsidRPr="00DE7C00" w:rsidRDefault="00E60405" w:rsidP="00E60405">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«РАЗВИТИЕ ОБРАЗОВАНИЯ»</w:t>
      </w:r>
    </w:p>
    <w:p w14:paraId="71E975CB"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2458E5FB"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017BA421"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7F544693"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proofErr w:type="gramStart"/>
      <w:r w:rsidRPr="00DE7C00">
        <w:rPr>
          <w:rFonts w:ascii="Arial Narrow" w:hAnsi="Arial Narrow" w:cs="Arial"/>
          <w:lang w:eastAsia="ru-RU"/>
        </w:rPr>
        <w:t xml:space="preserve">В соответствии со </w:t>
      </w:r>
      <w:hyperlink r:id="rId9" w:history="1">
        <w:r w:rsidRPr="00DE7C00">
          <w:rPr>
            <w:rFonts w:ascii="Arial Narrow" w:hAnsi="Arial Narrow" w:cs="Arial"/>
            <w:lang w:eastAsia="ru-RU"/>
          </w:rPr>
          <w:t>статьей 179</w:t>
        </w:r>
      </w:hyperlink>
      <w:r w:rsidRPr="00DE7C00">
        <w:rPr>
          <w:rFonts w:ascii="Arial Narrow" w:hAnsi="Arial Narrow" w:cs="Arial"/>
          <w:lang w:eastAsia="ru-RU"/>
        </w:rPr>
        <w:t xml:space="preserve"> Бюджетного кодекса Российской Федерации, на основании </w:t>
      </w:r>
      <w:hyperlink r:id="rId10"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1096 «Об утверждении Порядка принятия решений о разработке муниципальных программ города Канска, их формировании и реализации», </w:t>
      </w:r>
      <w:hyperlink r:id="rId11"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1095 «Об утверждении перечня муниципальных программ города Канска, предлагаемых к реализации с 1 января 2014 года», руководствуясь </w:t>
      </w:r>
      <w:hyperlink r:id="rId12" w:history="1">
        <w:r w:rsidRPr="00DE7C00">
          <w:rPr>
            <w:rFonts w:ascii="Arial Narrow" w:hAnsi="Arial Narrow" w:cs="Arial"/>
            <w:lang w:eastAsia="ru-RU"/>
          </w:rPr>
          <w:t>статьями 30</w:t>
        </w:r>
      </w:hyperlink>
      <w:r w:rsidRPr="00DE7C00">
        <w:rPr>
          <w:rFonts w:ascii="Arial Narrow" w:hAnsi="Arial Narrow" w:cs="Arial"/>
          <w:lang w:eastAsia="ru-RU"/>
        </w:rPr>
        <w:t xml:space="preserve">, </w:t>
      </w:r>
      <w:hyperlink r:id="rId13" w:history="1">
        <w:r w:rsidRPr="00DE7C00">
          <w:rPr>
            <w:rFonts w:ascii="Arial Narrow" w:hAnsi="Arial Narrow" w:cs="Arial"/>
            <w:lang w:eastAsia="ru-RU"/>
          </w:rPr>
          <w:t>35</w:t>
        </w:r>
      </w:hyperlink>
      <w:r w:rsidRPr="00DE7C00">
        <w:rPr>
          <w:rFonts w:ascii="Arial Narrow" w:hAnsi="Arial Narrow" w:cs="Arial"/>
          <w:lang w:eastAsia="ru-RU"/>
        </w:rPr>
        <w:t xml:space="preserve"> Устава</w:t>
      </w:r>
      <w:proofErr w:type="gramEnd"/>
      <w:r w:rsidRPr="00DE7C00">
        <w:rPr>
          <w:rFonts w:ascii="Arial Narrow" w:hAnsi="Arial Narrow" w:cs="Arial"/>
          <w:lang w:eastAsia="ru-RU"/>
        </w:rPr>
        <w:t xml:space="preserve"> города Канска, постановляю:</w:t>
      </w:r>
    </w:p>
    <w:p w14:paraId="5F246545"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1. Утвердить муниципальную </w:t>
      </w:r>
      <w:hyperlink r:id="rId14" w:anchor="Par38" w:tooltip="МУНИЦИПАЛЬНАЯ ПРОГРАММА" w:history="1">
        <w:r w:rsidRPr="00DE7C00">
          <w:rPr>
            <w:rFonts w:ascii="Arial Narrow" w:hAnsi="Arial Narrow" w:cs="Arial"/>
            <w:lang w:eastAsia="ru-RU"/>
          </w:rPr>
          <w:t>программу</w:t>
        </w:r>
      </w:hyperlink>
      <w:r w:rsidRPr="00DE7C00">
        <w:rPr>
          <w:rFonts w:ascii="Arial Narrow" w:hAnsi="Arial Narrow" w:cs="Arial"/>
          <w:lang w:eastAsia="ru-RU"/>
        </w:rPr>
        <w:t xml:space="preserve"> города Канска «Развитие образования» на 2017 год и плановый период 2018 и 2019 годов согласно приложению к настоящему Постановлению.</w:t>
      </w:r>
    </w:p>
    <w:p w14:paraId="124DF4CA"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2. Ведущему специалисту отдела культуры администрации г. Канска А.В. Назаровой опубликовать настоящее Постановление в газете «Официальный Канск» и разместить на официальном сайте муниципального образования город Канск в сети Интернет.</w:t>
      </w:r>
    </w:p>
    <w:p w14:paraId="53B4B25D"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3. </w:t>
      </w:r>
      <w:proofErr w:type="gramStart"/>
      <w:r w:rsidRPr="00DE7C00">
        <w:rPr>
          <w:rFonts w:ascii="Arial Narrow" w:hAnsi="Arial Narrow" w:cs="Arial"/>
          <w:lang w:eastAsia="ru-RU"/>
        </w:rPr>
        <w:t>Контроль за</w:t>
      </w:r>
      <w:proofErr w:type="gramEnd"/>
      <w:r w:rsidRPr="00DE7C00">
        <w:rPr>
          <w:rFonts w:ascii="Arial Narrow" w:hAnsi="Arial Narrow" w:cs="Arial"/>
          <w:lang w:eastAsia="ru-RU"/>
        </w:rPr>
        <w:t xml:space="preserve"> исполнением настоящего Постановления возложить на заместителя главы города по социальной политике Н.И. Князеву и заместителя главы города по экономике и финансам Н.В. </w:t>
      </w:r>
      <w:proofErr w:type="spellStart"/>
      <w:r w:rsidRPr="00DE7C00">
        <w:rPr>
          <w:rFonts w:ascii="Arial Narrow" w:hAnsi="Arial Narrow" w:cs="Arial"/>
          <w:lang w:eastAsia="ru-RU"/>
        </w:rPr>
        <w:t>Кадач</w:t>
      </w:r>
      <w:proofErr w:type="spellEnd"/>
      <w:r w:rsidRPr="00DE7C00">
        <w:rPr>
          <w:rFonts w:ascii="Arial Narrow" w:hAnsi="Arial Narrow" w:cs="Arial"/>
          <w:lang w:eastAsia="ru-RU"/>
        </w:rPr>
        <w:t>.</w:t>
      </w:r>
    </w:p>
    <w:p w14:paraId="562B707A"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4. Настоящее Постановление вступает в силу со дня официального опубликования, но не ранее 1 января 2017 года.</w:t>
      </w:r>
    </w:p>
    <w:p w14:paraId="5B86D83A"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5F221617" w14:textId="629E2FBC" w:rsidR="00E60405" w:rsidRPr="00DE7C00" w:rsidRDefault="00E60405" w:rsidP="00E60405">
      <w:pPr>
        <w:widowControl w:val="0"/>
        <w:suppressAutoHyphens w:val="0"/>
        <w:autoSpaceDE w:val="0"/>
        <w:autoSpaceDN w:val="0"/>
        <w:adjustRightInd w:val="0"/>
        <w:rPr>
          <w:rFonts w:ascii="Arial Narrow" w:hAnsi="Arial Narrow" w:cs="Arial"/>
          <w:lang w:eastAsia="ru-RU"/>
        </w:rPr>
      </w:pPr>
      <w:proofErr w:type="gramStart"/>
      <w:r w:rsidRPr="00DE7C00">
        <w:rPr>
          <w:rFonts w:ascii="Arial Narrow" w:hAnsi="Arial Narrow" w:cs="Arial"/>
          <w:lang w:eastAsia="ru-RU"/>
        </w:rPr>
        <w:t>Исполняющий</w:t>
      </w:r>
      <w:proofErr w:type="gramEnd"/>
      <w:r w:rsidRPr="00DE7C00">
        <w:rPr>
          <w:rFonts w:ascii="Arial Narrow" w:hAnsi="Arial Narrow" w:cs="Arial"/>
          <w:lang w:eastAsia="ru-RU"/>
        </w:rPr>
        <w:t xml:space="preserve"> обязанности главы города Канска</w:t>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Pr>
          <w:rFonts w:ascii="Arial Narrow" w:hAnsi="Arial Narrow" w:cs="Arial"/>
          <w:lang w:eastAsia="ru-RU"/>
        </w:rPr>
        <w:t xml:space="preserve">                       </w:t>
      </w:r>
      <w:r w:rsidRPr="00DE7C00">
        <w:rPr>
          <w:rFonts w:ascii="Arial Narrow" w:hAnsi="Arial Narrow" w:cs="Arial"/>
          <w:lang w:eastAsia="ru-RU"/>
        </w:rPr>
        <w:t>Н.В.КАДАЧ</w:t>
      </w:r>
    </w:p>
    <w:p w14:paraId="39B65536" w14:textId="77777777" w:rsidR="00E60405" w:rsidRPr="00DE7C00" w:rsidRDefault="00E60405" w:rsidP="00E60405">
      <w:pPr>
        <w:tabs>
          <w:tab w:val="left" w:pos="7693"/>
        </w:tabs>
        <w:jc w:val="both"/>
        <w:rPr>
          <w:rFonts w:ascii="Arial Narrow" w:hAnsi="Arial Narrow" w:cs="Arial"/>
        </w:rPr>
      </w:pPr>
    </w:p>
    <w:p w14:paraId="73BC8B72" w14:textId="77777777" w:rsidR="006221CF" w:rsidRDefault="006221CF" w:rsidP="008A2292">
      <w:pPr>
        <w:tabs>
          <w:tab w:val="left" w:pos="7693"/>
        </w:tabs>
        <w:jc w:val="both"/>
        <w:rPr>
          <w:rFonts w:ascii="Arial Narrow" w:hAnsi="Arial Narrow"/>
        </w:rPr>
      </w:pPr>
    </w:p>
    <w:p w14:paraId="233E8B67" w14:textId="77777777" w:rsidR="006221CF" w:rsidRDefault="006221CF" w:rsidP="008A2292">
      <w:pPr>
        <w:tabs>
          <w:tab w:val="left" w:pos="7693"/>
        </w:tabs>
        <w:jc w:val="both"/>
        <w:rPr>
          <w:rFonts w:ascii="Arial Narrow" w:hAnsi="Arial Narrow"/>
        </w:rPr>
      </w:pPr>
    </w:p>
    <w:p w14:paraId="3176B2FB" w14:textId="77777777" w:rsidR="006221CF" w:rsidRDefault="006221CF" w:rsidP="008A2292">
      <w:pPr>
        <w:tabs>
          <w:tab w:val="left" w:pos="7693"/>
        </w:tabs>
        <w:jc w:val="both"/>
        <w:rPr>
          <w:rFonts w:ascii="Arial Narrow" w:hAnsi="Arial Narrow"/>
        </w:rPr>
      </w:pPr>
    </w:p>
    <w:p w14:paraId="31BD0261" w14:textId="77777777" w:rsidR="006221CF" w:rsidRDefault="006221CF" w:rsidP="008A2292">
      <w:pPr>
        <w:tabs>
          <w:tab w:val="left" w:pos="7693"/>
        </w:tabs>
        <w:jc w:val="both"/>
        <w:rPr>
          <w:rFonts w:ascii="Arial Narrow" w:hAnsi="Arial Narrow"/>
        </w:rPr>
      </w:pPr>
    </w:p>
    <w:p w14:paraId="3B1109BF" w14:textId="77777777" w:rsidR="006221CF" w:rsidRDefault="006221CF" w:rsidP="008A2292">
      <w:pPr>
        <w:tabs>
          <w:tab w:val="left" w:pos="7693"/>
        </w:tabs>
        <w:jc w:val="both"/>
        <w:rPr>
          <w:rFonts w:ascii="Arial Narrow" w:hAnsi="Arial Narrow"/>
        </w:rPr>
      </w:pPr>
    </w:p>
    <w:p w14:paraId="17AFBB4E" w14:textId="77777777" w:rsidR="006221CF" w:rsidRDefault="006221CF" w:rsidP="008A2292">
      <w:pPr>
        <w:tabs>
          <w:tab w:val="left" w:pos="7693"/>
        </w:tabs>
        <w:jc w:val="both"/>
        <w:rPr>
          <w:rFonts w:ascii="Arial Narrow" w:hAnsi="Arial Narrow"/>
        </w:rPr>
      </w:pPr>
    </w:p>
    <w:p w14:paraId="4BB16DC9" w14:textId="77777777" w:rsidR="006221CF" w:rsidRDefault="006221CF" w:rsidP="008A2292">
      <w:pPr>
        <w:tabs>
          <w:tab w:val="left" w:pos="7693"/>
        </w:tabs>
        <w:jc w:val="both"/>
        <w:rPr>
          <w:rFonts w:ascii="Arial Narrow" w:hAnsi="Arial Narrow"/>
        </w:rPr>
      </w:pPr>
    </w:p>
    <w:p w14:paraId="70CD98AD" w14:textId="77777777" w:rsidR="006221CF" w:rsidRDefault="006221CF" w:rsidP="008A2292">
      <w:pPr>
        <w:tabs>
          <w:tab w:val="left" w:pos="7693"/>
        </w:tabs>
        <w:jc w:val="both"/>
        <w:rPr>
          <w:rFonts w:ascii="Arial Narrow" w:hAnsi="Arial Narrow"/>
        </w:rPr>
      </w:pPr>
    </w:p>
    <w:p w14:paraId="1A670AD4" w14:textId="77777777" w:rsidR="006221CF" w:rsidRDefault="006221CF" w:rsidP="008A2292">
      <w:pPr>
        <w:tabs>
          <w:tab w:val="left" w:pos="7693"/>
        </w:tabs>
        <w:jc w:val="both"/>
        <w:rPr>
          <w:rFonts w:ascii="Arial Narrow" w:hAnsi="Arial Narrow"/>
        </w:rPr>
      </w:pPr>
    </w:p>
    <w:p w14:paraId="7E1722BB" w14:textId="77777777" w:rsidR="006221CF" w:rsidRDefault="006221CF" w:rsidP="008A2292">
      <w:pPr>
        <w:tabs>
          <w:tab w:val="left" w:pos="7693"/>
        </w:tabs>
        <w:jc w:val="both"/>
        <w:rPr>
          <w:rFonts w:ascii="Arial Narrow" w:hAnsi="Arial Narrow"/>
        </w:rPr>
      </w:pPr>
    </w:p>
    <w:p w14:paraId="589C5738" w14:textId="77777777" w:rsidR="006221CF" w:rsidRDefault="006221CF" w:rsidP="008A2292">
      <w:pPr>
        <w:tabs>
          <w:tab w:val="left" w:pos="7693"/>
        </w:tabs>
        <w:jc w:val="both"/>
        <w:rPr>
          <w:rFonts w:ascii="Arial Narrow" w:hAnsi="Arial Narrow"/>
        </w:rPr>
      </w:pPr>
    </w:p>
    <w:p w14:paraId="00CADFC8" w14:textId="77777777" w:rsidR="006221CF" w:rsidRDefault="006221CF" w:rsidP="008A2292">
      <w:pPr>
        <w:tabs>
          <w:tab w:val="left" w:pos="7693"/>
        </w:tabs>
        <w:jc w:val="both"/>
        <w:rPr>
          <w:rFonts w:ascii="Arial Narrow" w:hAnsi="Arial Narrow"/>
        </w:rPr>
      </w:pPr>
    </w:p>
    <w:p w14:paraId="01F7A65F" w14:textId="77777777" w:rsidR="006221CF" w:rsidRDefault="006221CF" w:rsidP="008A2292">
      <w:pPr>
        <w:tabs>
          <w:tab w:val="left" w:pos="7693"/>
        </w:tabs>
        <w:jc w:val="both"/>
        <w:rPr>
          <w:rFonts w:ascii="Arial Narrow" w:hAnsi="Arial Narrow"/>
        </w:rPr>
      </w:pPr>
    </w:p>
    <w:p w14:paraId="14B62C29" w14:textId="77777777" w:rsidR="006221CF" w:rsidRDefault="006221CF" w:rsidP="008A2292">
      <w:pPr>
        <w:tabs>
          <w:tab w:val="left" w:pos="7693"/>
        </w:tabs>
        <w:jc w:val="both"/>
        <w:rPr>
          <w:rFonts w:ascii="Arial Narrow" w:hAnsi="Arial Narrow"/>
        </w:rPr>
      </w:pPr>
    </w:p>
    <w:p w14:paraId="2BC8CEDD" w14:textId="77777777" w:rsidR="006221CF" w:rsidRDefault="006221CF" w:rsidP="008A2292">
      <w:pPr>
        <w:tabs>
          <w:tab w:val="left" w:pos="7693"/>
        </w:tabs>
        <w:jc w:val="both"/>
        <w:rPr>
          <w:rFonts w:ascii="Arial Narrow" w:hAnsi="Arial Narrow"/>
        </w:rPr>
      </w:pPr>
    </w:p>
    <w:p w14:paraId="51B4B4AF" w14:textId="77777777" w:rsidR="006221CF" w:rsidRDefault="006221CF" w:rsidP="008A2292">
      <w:pPr>
        <w:tabs>
          <w:tab w:val="left" w:pos="7693"/>
        </w:tabs>
        <w:jc w:val="both"/>
        <w:rPr>
          <w:rFonts w:ascii="Arial Narrow" w:hAnsi="Arial Narrow"/>
        </w:rPr>
      </w:pPr>
    </w:p>
    <w:p w14:paraId="1C848F35" w14:textId="77777777" w:rsidR="006221CF" w:rsidRDefault="006221CF" w:rsidP="008A2292">
      <w:pPr>
        <w:tabs>
          <w:tab w:val="left" w:pos="7693"/>
        </w:tabs>
        <w:jc w:val="both"/>
        <w:rPr>
          <w:rFonts w:ascii="Arial Narrow" w:hAnsi="Arial Narrow"/>
        </w:rPr>
      </w:pPr>
    </w:p>
    <w:p w14:paraId="24769628" w14:textId="77777777" w:rsidR="006221CF" w:rsidRDefault="006221CF" w:rsidP="008A2292">
      <w:pPr>
        <w:tabs>
          <w:tab w:val="left" w:pos="7693"/>
        </w:tabs>
        <w:jc w:val="both"/>
        <w:rPr>
          <w:rFonts w:ascii="Arial Narrow" w:hAnsi="Arial Narrow"/>
        </w:rPr>
      </w:pPr>
    </w:p>
    <w:p w14:paraId="746B5552" w14:textId="77777777" w:rsidR="006221CF" w:rsidRDefault="006221CF" w:rsidP="008A2292">
      <w:pPr>
        <w:tabs>
          <w:tab w:val="left" w:pos="7693"/>
        </w:tabs>
        <w:jc w:val="both"/>
        <w:rPr>
          <w:rFonts w:ascii="Arial Narrow" w:hAnsi="Arial Narrow"/>
        </w:rPr>
      </w:pPr>
    </w:p>
    <w:p w14:paraId="54B50DFE" w14:textId="77777777" w:rsidR="006221CF" w:rsidRDefault="006221CF" w:rsidP="008A2292">
      <w:pPr>
        <w:tabs>
          <w:tab w:val="left" w:pos="7693"/>
        </w:tabs>
        <w:jc w:val="both"/>
        <w:rPr>
          <w:rFonts w:ascii="Arial Narrow" w:hAnsi="Arial Narrow"/>
        </w:rPr>
      </w:pPr>
    </w:p>
    <w:p w14:paraId="40E6B5FF" w14:textId="77777777" w:rsidR="006221CF" w:rsidRDefault="006221CF" w:rsidP="008A2292">
      <w:pPr>
        <w:tabs>
          <w:tab w:val="left" w:pos="7693"/>
        </w:tabs>
        <w:jc w:val="both"/>
        <w:rPr>
          <w:rFonts w:ascii="Arial Narrow" w:hAnsi="Arial Narrow"/>
        </w:rPr>
      </w:pPr>
    </w:p>
    <w:p w14:paraId="0FA51514" w14:textId="77777777" w:rsidR="00E35782" w:rsidRPr="00E35782" w:rsidRDefault="00E35782" w:rsidP="00E35782">
      <w:pPr>
        <w:suppressAutoHyphens w:val="0"/>
        <w:ind w:left="5812"/>
        <w:rPr>
          <w:rFonts w:ascii="Arial Narrow" w:hAnsi="Arial Narrow"/>
          <w:szCs w:val="28"/>
          <w:lang w:eastAsia="ru-RU"/>
        </w:rPr>
      </w:pPr>
    </w:p>
    <w:p w14:paraId="4B26577D"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Приложение </w:t>
      </w:r>
    </w:p>
    <w:p w14:paraId="18F72B3B"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к постановлению </w:t>
      </w:r>
    </w:p>
    <w:p w14:paraId="5D424196"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администрации города Канска </w:t>
      </w:r>
    </w:p>
    <w:p w14:paraId="51DAF873" w14:textId="77777777" w:rsidR="00E35782" w:rsidRPr="00E35782" w:rsidRDefault="00E35782" w:rsidP="00E35782">
      <w:pPr>
        <w:suppressAutoHyphens w:val="0"/>
        <w:ind w:left="5812"/>
        <w:rPr>
          <w:rFonts w:ascii="Arial Narrow" w:hAnsi="Arial Narrow"/>
          <w:szCs w:val="28"/>
          <w:lang w:eastAsia="ru-RU"/>
        </w:rPr>
      </w:pPr>
      <w:r w:rsidRPr="00E35782">
        <w:rPr>
          <w:rFonts w:ascii="Arial Narrow" w:hAnsi="Arial Narrow"/>
          <w:szCs w:val="28"/>
          <w:lang w:eastAsia="ru-RU"/>
        </w:rPr>
        <w:t>от 09.12.2016  № 1362</w:t>
      </w:r>
    </w:p>
    <w:p w14:paraId="587A2F43" w14:textId="77777777" w:rsidR="00E35782" w:rsidRPr="00E35782" w:rsidRDefault="00E35782" w:rsidP="00E35782">
      <w:pPr>
        <w:suppressAutoHyphens w:val="0"/>
        <w:ind w:left="5812"/>
        <w:rPr>
          <w:rFonts w:ascii="Arial Narrow" w:hAnsi="Arial Narrow"/>
          <w:szCs w:val="28"/>
          <w:lang w:eastAsia="ru-RU"/>
        </w:rPr>
      </w:pPr>
    </w:p>
    <w:p w14:paraId="62741539"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eastAsia="ru-RU"/>
        </w:rPr>
        <w:t xml:space="preserve">Муниципальная программа города Канска «Развитие образования» </w:t>
      </w:r>
    </w:p>
    <w:p w14:paraId="1A5F1D87" w14:textId="77777777" w:rsidR="00E35782" w:rsidRPr="00E35782" w:rsidRDefault="00E35782" w:rsidP="00E35782">
      <w:pPr>
        <w:suppressAutoHyphens w:val="0"/>
        <w:rPr>
          <w:rFonts w:ascii="Arial Narrow" w:hAnsi="Arial Narrow"/>
          <w:b/>
          <w:szCs w:val="28"/>
          <w:lang w:eastAsia="ru-RU"/>
        </w:rPr>
      </w:pPr>
    </w:p>
    <w:p w14:paraId="4DFC7425"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val="en-US" w:eastAsia="ru-RU"/>
        </w:rPr>
        <w:t>I</w:t>
      </w:r>
      <w:r w:rsidRPr="00E35782">
        <w:rPr>
          <w:rFonts w:ascii="Arial Narrow" w:hAnsi="Arial Narrow"/>
          <w:szCs w:val="28"/>
          <w:lang w:eastAsia="ru-RU"/>
        </w:rPr>
        <w:t xml:space="preserve">. Паспорт муниципальной программы города Канска </w:t>
      </w:r>
    </w:p>
    <w:p w14:paraId="6900A0CE"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eastAsia="ru-RU"/>
        </w:rPr>
        <w:t xml:space="preserve">«Развитие образования» </w:t>
      </w:r>
    </w:p>
    <w:p w14:paraId="5825F838" w14:textId="77777777" w:rsidR="00E35782" w:rsidRPr="00E35782" w:rsidRDefault="00E35782" w:rsidP="00E35782">
      <w:pPr>
        <w:suppressAutoHyphens w:val="0"/>
        <w:ind w:left="360"/>
        <w:rPr>
          <w:rFonts w:ascii="Arial Narrow" w:hAnsi="Arial Narrow"/>
          <w:kern w:val="32"/>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229"/>
      </w:tblGrid>
      <w:tr w:rsidR="00E35782" w:rsidRPr="00E35782" w14:paraId="3F488458" w14:textId="77777777" w:rsidTr="00E108CC">
        <w:trPr>
          <w:cantSplit/>
          <w:trHeight w:val="720"/>
        </w:trPr>
        <w:tc>
          <w:tcPr>
            <w:tcW w:w="2836" w:type="dxa"/>
          </w:tcPr>
          <w:p w14:paraId="43B06013"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Наименование муниципальной программы города  Канска</w:t>
            </w:r>
          </w:p>
        </w:tc>
        <w:tc>
          <w:tcPr>
            <w:tcW w:w="7229" w:type="dxa"/>
          </w:tcPr>
          <w:p w14:paraId="606289AC"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«Развитие образования» (далее – программа)</w:t>
            </w:r>
          </w:p>
        </w:tc>
      </w:tr>
      <w:tr w:rsidR="00E35782" w:rsidRPr="00E35782" w14:paraId="2494EA1D" w14:textId="77777777" w:rsidTr="00E108CC">
        <w:trPr>
          <w:cantSplit/>
          <w:trHeight w:val="720"/>
        </w:trPr>
        <w:tc>
          <w:tcPr>
            <w:tcW w:w="2836" w:type="dxa"/>
          </w:tcPr>
          <w:p w14:paraId="5C09FD48"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Основания для разработки муниципальной программы города Канска</w:t>
            </w:r>
          </w:p>
        </w:tc>
        <w:tc>
          <w:tcPr>
            <w:tcW w:w="7229" w:type="dxa"/>
          </w:tcPr>
          <w:p w14:paraId="0646A0C8"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 xml:space="preserve">Статья 179 Бюджетного кодекса Российской Федерации; постановление администрации г. Канска от 22.08.2013 </w:t>
            </w:r>
          </w:p>
          <w:p w14:paraId="5E92C22A"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 xml:space="preserve">№ 1095 «Об утверждении перечня муниципальных программ города Канска»; </w:t>
            </w:r>
          </w:p>
          <w:p w14:paraId="3F2FB739"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постановление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w:t>
            </w:r>
          </w:p>
        </w:tc>
      </w:tr>
      <w:tr w:rsidR="00E35782" w:rsidRPr="00E35782" w14:paraId="7D272612" w14:textId="77777777" w:rsidTr="00E108CC">
        <w:trPr>
          <w:cantSplit/>
          <w:trHeight w:val="720"/>
        </w:trPr>
        <w:tc>
          <w:tcPr>
            <w:tcW w:w="2836" w:type="dxa"/>
          </w:tcPr>
          <w:p w14:paraId="7FE61D4B"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Ответственный исполнитель муниципальной программы города Канска</w:t>
            </w:r>
          </w:p>
        </w:tc>
        <w:tc>
          <w:tcPr>
            <w:tcW w:w="7229" w:type="dxa"/>
          </w:tcPr>
          <w:p w14:paraId="39FEC061"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Управление образования администрации города Канска</w:t>
            </w:r>
          </w:p>
        </w:tc>
      </w:tr>
      <w:tr w:rsidR="00E35782" w:rsidRPr="00E35782" w14:paraId="38C6D2D8" w14:textId="77777777" w:rsidTr="00E108CC">
        <w:trPr>
          <w:cantSplit/>
          <w:trHeight w:val="720"/>
        </w:trPr>
        <w:tc>
          <w:tcPr>
            <w:tcW w:w="2836" w:type="dxa"/>
          </w:tcPr>
          <w:p w14:paraId="61EC82C3" w14:textId="77777777" w:rsidR="00E35782" w:rsidRPr="00E35782" w:rsidRDefault="00E35782" w:rsidP="00E35782">
            <w:pPr>
              <w:tabs>
                <w:tab w:val="left" w:pos="1134"/>
              </w:tabs>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Соисполнители муниципальной программы города Канска</w:t>
            </w:r>
          </w:p>
        </w:tc>
        <w:tc>
          <w:tcPr>
            <w:tcW w:w="7229" w:type="dxa"/>
          </w:tcPr>
          <w:p w14:paraId="4961675A"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Отсутствуют</w:t>
            </w:r>
          </w:p>
        </w:tc>
      </w:tr>
      <w:tr w:rsidR="00E35782" w:rsidRPr="00E35782" w14:paraId="3B38C4C9" w14:textId="77777777" w:rsidTr="00E108CC">
        <w:trPr>
          <w:cantSplit/>
          <w:trHeight w:val="720"/>
        </w:trPr>
        <w:tc>
          <w:tcPr>
            <w:tcW w:w="2836" w:type="dxa"/>
          </w:tcPr>
          <w:p w14:paraId="3E937891" w14:textId="77777777" w:rsidR="00E35782" w:rsidRPr="00E35782" w:rsidRDefault="00E35782" w:rsidP="00E35782">
            <w:pPr>
              <w:tabs>
                <w:tab w:val="left" w:pos="1134"/>
              </w:tabs>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Перечень подпрограмм и отдельных мероприятий муниципальной программы города Канска</w:t>
            </w:r>
          </w:p>
        </w:tc>
        <w:tc>
          <w:tcPr>
            <w:tcW w:w="7229" w:type="dxa"/>
          </w:tcPr>
          <w:p w14:paraId="3A85332F"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Подпрограмма 1 «Развитие дошкольного, общего и дополнительного образования»;</w:t>
            </w:r>
          </w:p>
          <w:p w14:paraId="23096A1E" w14:textId="77777777" w:rsidR="00E35782" w:rsidRPr="00E35782" w:rsidRDefault="00E35782" w:rsidP="00E35782">
            <w:pPr>
              <w:suppressAutoHyphens w:val="0"/>
              <w:contextualSpacing/>
              <w:rPr>
                <w:rFonts w:ascii="Arial Narrow" w:eastAsia="Calibri" w:hAnsi="Arial Narrow"/>
                <w:szCs w:val="28"/>
                <w:lang w:eastAsia="en-US"/>
              </w:rPr>
            </w:pPr>
            <w:r w:rsidRPr="00E35782">
              <w:rPr>
                <w:rFonts w:ascii="Arial Narrow" w:hAnsi="Arial Narrow"/>
                <w:szCs w:val="28"/>
                <w:lang w:eastAsia="ru-RU"/>
              </w:rPr>
              <w:t>Подпрограмма 2 «Обеспечение реализации муниципальной программы и прочие мероприятия в области образования»</w:t>
            </w:r>
          </w:p>
        </w:tc>
      </w:tr>
      <w:tr w:rsidR="00E35782" w:rsidRPr="00E35782" w14:paraId="489C5DE1" w14:textId="77777777" w:rsidTr="00E108CC">
        <w:trPr>
          <w:cantSplit/>
          <w:trHeight w:val="720"/>
        </w:trPr>
        <w:tc>
          <w:tcPr>
            <w:tcW w:w="2836" w:type="dxa"/>
          </w:tcPr>
          <w:p w14:paraId="0BE21C3A"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Цели муниципальной программы города Канска</w:t>
            </w:r>
          </w:p>
        </w:tc>
        <w:tc>
          <w:tcPr>
            <w:tcW w:w="7229" w:type="dxa"/>
          </w:tcPr>
          <w:p w14:paraId="7C61A24D" w14:textId="77777777" w:rsidR="00E35782" w:rsidRPr="00E35782" w:rsidRDefault="00E35782" w:rsidP="00E35782">
            <w:pPr>
              <w:suppressAutoHyphens w:val="0"/>
              <w:ind w:left="45"/>
              <w:jc w:val="both"/>
              <w:rPr>
                <w:rFonts w:ascii="Arial Narrow" w:hAnsi="Arial Narrow"/>
                <w:szCs w:val="28"/>
                <w:lang w:eastAsia="ru-RU"/>
              </w:rPr>
            </w:pPr>
            <w:r w:rsidRPr="00E35782">
              <w:rPr>
                <w:rFonts w:ascii="Arial Narrow" w:hAnsi="Arial Narrow"/>
                <w:szCs w:val="28"/>
                <w:lang w:eastAsia="ru-RU"/>
              </w:rPr>
              <w:t>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E35782" w:rsidRPr="00E35782" w14:paraId="7EF5D7A4" w14:textId="77777777" w:rsidTr="00E108CC">
        <w:trPr>
          <w:cantSplit/>
          <w:trHeight w:val="720"/>
        </w:trPr>
        <w:tc>
          <w:tcPr>
            <w:tcW w:w="2836" w:type="dxa"/>
          </w:tcPr>
          <w:p w14:paraId="31CA6EF6"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Задачи муниципальной программы города Канска</w:t>
            </w:r>
          </w:p>
        </w:tc>
        <w:tc>
          <w:tcPr>
            <w:tcW w:w="7229" w:type="dxa"/>
          </w:tcPr>
          <w:p w14:paraId="3E0F8E43"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 xml:space="preserve">1. </w:t>
            </w:r>
            <w:r w:rsidRPr="00E35782">
              <w:rPr>
                <w:rFonts w:ascii="Arial Narrow" w:hAnsi="Arial Narrow"/>
                <w:szCs w:val="28"/>
                <w:lang w:eastAsia="en-US"/>
              </w:rPr>
              <w:t>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p w14:paraId="75D17156"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2. Создать условия для эффективного управления системой образования города Канска</w:t>
            </w:r>
          </w:p>
        </w:tc>
      </w:tr>
      <w:tr w:rsidR="00E35782" w:rsidRPr="00E35782" w14:paraId="37212A95" w14:textId="77777777" w:rsidTr="00E108CC">
        <w:trPr>
          <w:cantSplit/>
          <w:trHeight w:val="720"/>
        </w:trPr>
        <w:tc>
          <w:tcPr>
            <w:tcW w:w="2836" w:type="dxa"/>
          </w:tcPr>
          <w:p w14:paraId="385EA1E5"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Этапы и сроки реализации муниципальной программы города Канска</w:t>
            </w:r>
          </w:p>
        </w:tc>
        <w:tc>
          <w:tcPr>
            <w:tcW w:w="7229" w:type="dxa"/>
          </w:tcPr>
          <w:p w14:paraId="217596A6" w14:textId="77777777" w:rsidR="00E35782" w:rsidRPr="00E35782" w:rsidRDefault="00E35782" w:rsidP="00E35782">
            <w:pPr>
              <w:suppressAutoHyphens w:val="0"/>
              <w:jc w:val="both"/>
              <w:rPr>
                <w:rFonts w:ascii="Arial Narrow" w:hAnsi="Arial Narrow"/>
                <w:bCs/>
                <w:szCs w:val="28"/>
                <w:lang w:eastAsia="ru-RU"/>
              </w:rPr>
            </w:pPr>
            <w:r w:rsidRPr="00E35782">
              <w:rPr>
                <w:rFonts w:ascii="Arial Narrow" w:hAnsi="Arial Narrow"/>
                <w:bCs/>
                <w:szCs w:val="28"/>
                <w:lang w:eastAsia="ru-RU"/>
              </w:rPr>
              <w:t>2017-2030 годы, без деления на этапы</w:t>
            </w:r>
          </w:p>
        </w:tc>
      </w:tr>
      <w:tr w:rsidR="00E35782" w:rsidRPr="00E35782" w14:paraId="0B3A87A0" w14:textId="77777777" w:rsidTr="00E108CC">
        <w:trPr>
          <w:cantSplit/>
          <w:trHeight w:val="1563"/>
        </w:trPr>
        <w:tc>
          <w:tcPr>
            <w:tcW w:w="2836" w:type="dxa"/>
          </w:tcPr>
          <w:p w14:paraId="0E6B6C86"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lastRenderedPageBreak/>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7229" w:type="dxa"/>
          </w:tcPr>
          <w:p w14:paraId="4A2F14B7" w14:textId="77777777" w:rsidR="00E35782" w:rsidRPr="00E35782" w:rsidRDefault="00E35782" w:rsidP="00E35782">
            <w:pPr>
              <w:suppressAutoHyphens w:val="0"/>
              <w:jc w:val="both"/>
              <w:rPr>
                <w:rFonts w:ascii="Arial Narrow" w:hAnsi="Arial Narrow"/>
                <w:szCs w:val="28"/>
                <w:lang w:eastAsia="ru-RU"/>
              </w:rPr>
            </w:pPr>
            <w:proofErr w:type="gramStart"/>
            <w:r w:rsidRPr="00E35782">
              <w:rPr>
                <w:rFonts w:ascii="Arial Narrow" w:hAnsi="Arial Narrow"/>
                <w:szCs w:val="28"/>
                <w:lang w:eastAsia="ru-RU"/>
              </w:rPr>
              <w:t>Представлен</w:t>
            </w:r>
            <w:proofErr w:type="gramEnd"/>
            <w:r w:rsidRPr="00E35782">
              <w:rPr>
                <w:rFonts w:ascii="Arial Narrow" w:hAnsi="Arial Narrow"/>
                <w:szCs w:val="28"/>
                <w:lang w:eastAsia="ru-RU"/>
              </w:rPr>
              <w:t xml:space="preserve"> в приложении к паспорту программы</w:t>
            </w:r>
          </w:p>
        </w:tc>
      </w:tr>
      <w:tr w:rsidR="00E35782" w:rsidRPr="00E35782" w14:paraId="2EF81E99" w14:textId="77777777" w:rsidTr="00E108CC">
        <w:trPr>
          <w:cantSplit/>
          <w:trHeight w:val="2658"/>
        </w:trPr>
        <w:tc>
          <w:tcPr>
            <w:tcW w:w="2836" w:type="dxa"/>
          </w:tcPr>
          <w:p w14:paraId="5F71C21D"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Информация по ресурсному  обеспечению муниципальной программы города Канска, в том числе по годам реализации программы</w:t>
            </w:r>
          </w:p>
          <w:p w14:paraId="2A30CD32" w14:textId="77777777" w:rsidR="00E35782" w:rsidRPr="00E35782" w:rsidRDefault="00E35782" w:rsidP="00E35782">
            <w:pPr>
              <w:suppressAutoHyphens w:val="0"/>
              <w:rPr>
                <w:rFonts w:ascii="Arial Narrow" w:hAnsi="Arial Narrow"/>
                <w:szCs w:val="28"/>
                <w:lang w:eastAsia="ru-RU"/>
              </w:rPr>
            </w:pPr>
          </w:p>
        </w:tc>
        <w:tc>
          <w:tcPr>
            <w:tcW w:w="7229" w:type="dxa"/>
            <w:shd w:val="clear" w:color="auto" w:fill="auto"/>
          </w:tcPr>
          <w:p w14:paraId="322D3A35" w14:textId="07922000" w:rsidR="0045297D" w:rsidRPr="0045297D" w:rsidRDefault="0045297D" w:rsidP="0045297D">
            <w:pPr>
              <w:jc w:val="both"/>
              <w:rPr>
                <w:rFonts w:ascii="Arial Narrow" w:hAnsi="Arial Narrow"/>
              </w:rPr>
            </w:pPr>
            <w:r w:rsidRPr="0045297D">
              <w:rPr>
                <w:rFonts w:ascii="Arial Narrow" w:hAnsi="Arial Narrow"/>
              </w:rPr>
              <w:t>Объем финансир</w:t>
            </w:r>
            <w:r>
              <w:rPr>
                <w:rFonts w:ascii="Arial Narrow" w:hAnsi="Arial Narrow"/>
              </w:rPr>
              <w:t xml:space="preserve">ования программы составит </w:t>
            </w:r>
            <w:r w:rsidRPr="0045297D">
              <w:rPr>
                <w:rFonts w:ascii="Arial Narrow" w:hAnsi="Arial Narrow"/>
              </w:rPr>
              <w:t xml:space="preserve">  17 243 669 783,05 руб., в том числе по годам реализации:</w:t>
            </w:r>
          </w:p>
          <w:p w14:paraId="0C1EC977" w14:textId="77777777" w:rsidR="0045297D" w:rsidRPr="0045297D" w:rsidRDefault="0045297D" w:rsidP="0045297D">
            <w:pPr>
              <w:jc w:val="both"/>
              <w:rPr>
                <w:rFonts w:ascii="Arial Narrow" w:hAnsi="Arial Narrow"/>
              </w:rPr>
            </w:pPr>
            <w:r w:rsidRPr="0045297D">
              <w:rPr>
                <w:rFonts w:ascii="Arial Narrow" w:hAnsi="Arial Narrow"/>
              </w:rPr>
              <w:t>2017 год – 1 149 635 637,11 руб.;</w:t>
            </w:r>
          </w:p>
          <w:p w14:paraId="14239547" w14:textId="77777777" w:rsidR="0045297D" w:rsidRPr="0045297D" w:rsidRDefault="0045297D" w:rsidP="0045297D">
            <w:pPr>
              <w:jc w:val="both"/>
              <w:rPr>
                <w:rFonts w:ascii="Arial Narrow" w:hAnsi="Arial Narrow"/>
              </w:rPr>
            </w:pPr>
            <w:r w:rsidRPr="0045297D">
              <w:rPr>
                <w:rFonts w:ascii="Arial Narrow" w:hAnsi="Arial Narrow"/>
              </w:rPr>
              <w:t>2018 год – 1 237 349 933,17 руб.;</w:t>
            </w:r>
          </w:p>
          <w:p w14:paraId="34227D5D" w14:textId="77777777" w:rsidR="0045297D" w:rsidRPr="0045297D" w:rsidRDefault="0045297D" w:rsidP="0045297D">
            <w:pPr>
              <w:jc w:val="both"/>
              <w:rPr>
                <w:rFonts w:ascii="Arial Narrow" w:hAnsi="Arial Narrow"/>
              </w:rPr>
            </w:pPr>
            <w:r w:rsidRPr="0045297D">
              <w:rPr>
                <w:rFonts w:ascii="Arial Narrow" w:hAnsi="Arial Narrow"/>
              </w:rPr>
              <w:t>2019 год – 1 371 039 804,23 руб.;</w:t>
            </w:r>
          </w:p>
          <w:p w14:paraId="2A3037F2" w14:textId="77777777" w:rsidR="0045297D" w:rsidRPr="0045297D" w:rsidRDefault="0045297D" w:rsidP="0045297D">
            <w:pPr>
              <w:jc w:val="both"/>
              <w:rPr>
                <w:rFonts w:ascii="Arial Narrow" w:hAnsi="Arial Narrow"/>
              </w:rPr>
            </w:pPr>
            <w:r w:rsidRPr="0045297D">
              <w:rPr>
                <w:rFonts w:ascii="Arial Narrow" w:hAnsi="Arial Narrow"/>
              </w:rPr>
              <w:t>2020 год – 1 473 355 675,00 руб.;</w:t>
            </w:r>
          </w:p>
          <w:p w14:paraId="16DF0C9E" w14:textId="77777777" w:rsidR="0045297D" w:rsidRPr="0045297D" w:rsidRDefault="0045297D" w:rsidP="0045297D">
            <w:pPr>
              <w:jc w:val="both"/>
              <w:rPr>
                <w:rFonts w:ascii="Arial Narrow" w:hAnsi="Arial Narrow"/>
              </w:rPr>
            </w:pPr>
            <w:r w:rsidRPr="0045297D">
              <w:rPr>
                <w:rFonts w:ascii="Arial Narrow" w:hAnsi="Arial Narrow"/>
              </w:rPr>
              <w:t>2021 год – 1 638 265 838,17 руб.;</w:t>
            </w:r>
          </w:p>
          <w:p w14:paraId="05F3CABD" w14:textId="77777777" w:rsidR="0045297D" w:rsidRPr="0045297D" w:rsidRDefault="0045297D" w:rsidP="0045297D">
            <w:pPr>
              <w:jc w:val="both"/>
              <w:rPr>
                <w:rFonts w:ascii="Arial Narrow" w:hAnsi="Arial Narrow"/>
              </w:rPr>
            </w:pPr>
            <w:r w:rsidRPr="0045297D">
              <w:rPr>
                <w:rFonts w:ascii="Arial Narrow" w:hAnsi="Arial Narrow"/>
              </w:rPr>
              <w:t>2022 год – 1 859 357 169,32  руб.;</w:t>
            </w:r>
          </w:p>
          <w:p w14:paraId="74B5771E" w14:textId="77777777" w:rsidR="0045297D" w:rsidRPr="0045297D" w:rsidRDefault="0045297D" w:rsidP="0045297D">
            <w:pPr>
              <w:jc w:val="both"/>
              <w:rPr>
                <w:rFonts w:ascii="Arial Narrow" w:hAnsi="Arial Narrow"/>
              </w:rPr>
            </w:pPr>
            <w:r w:rsidRPr="0045297D">
              <w:rPr>
                <w:rFonts w:ascii="Arial Narrow" w:hAnsi="Arial Narrow"/>
              </w:rPr>
              <w:t>2023 год – 2 017 013 145,87 руб.;</w:t>
            </w:r>
          </w:p>
          <w:p w14:paraId="70A7BE85" w14:textId="77777777" w:rsidR="0045297D" w:rsidRPr="0045297D" w:rsidRDefault="0045297D" w:rsidP="0045297D">
            <w:pPr>
              <w:jc w:val="both"/>
              <w:rPr>
                <w:rFonts w:ascii="Arial Narrow" w:hAnsi="Arial Narrow"/>
              </w:rPr>
            </w:pPr>
            <w:r w:rsidRPr="0045297D">
              <w:rPr>
                <w:rFonts w:ascii="Arial Narrow" w:hAnsi="Arial Narrow"/>
              </w:rPr>
              <w:t>2024 год – 2 419 924 649,18 руб.;</w:t>
            </w:r>
          </w:p>
          <w:p w14:paraId="6E44E17C" w14:textId="77777777" w:rsidR="0045297D" w:rsidRPr="0045297D" w:rsidRDefault="0045297D" w:rsidP="0045297D">
            <w:pPr>
              <w:jc w:val="both"/>
              <w:rPr>
                <w:rFonts w:ascii="Arial Narrow" w:hAnsi="Arial Narrow"/>
              </w:rPr>
            </w:pPr>
            <w:r w:rsidRPr="0045297D">
              <w:rPr>
                <w:rFonts w:ascii="Arial Narrow" w:hAnsi="Arial Narrow"/>
              </w:rPr>
              <w:t>2025 год – 2 044 024 657,00 руб.;</w:t>
            </w:r>
          </w:p>
          <w:p w14:paraId="638B44E9" w14:textId="77777777" w:rsidR="0045297D" w:rsidRPr="0045297D" w:rsidRDefault="0045297D" w:rsidP="0045297D">
            <w:pPr>
              <w:jc w:val="both"/>
              <w:rPr>
                <w:rFonts w:ascii="Arial Narrow" w:hAnsi="Arial Narrow"/>
              </w:rPr>
            </w:pPr>
            <w:r w:rsidRPr="0045297D">
              <w:rPr>
                <w:rFonts w:ascii="Arial Narrow" w:hAnsi="Arial Narrow"/>
              </w:rPr>
              <w:t>2026 год – 2 033 703 274,00 руб.</w:t>
            </w:r>
          </w:p>
          <w:p w14:paraId="45A03AAF" w14:textId="3DBA6122" w:rsidR="00E35782" w:rsidRPr="0045297D" w:rsidRDefault="00E35782" w:rsidP="0027081F">
            <w:pPr>
              <w:jc w:val="both"/>
              <w:rPr>
                <w:rFonts w:ascii="Arial Narrow" w:hAnsi="Arial Narrow"/>
                <w:lang w:eastAsia="ru-RU"/>
              </w:rPr>
            </w:pPr>
          </w:p>
        </w:tc>
      </w:tr>
      <w:tr w:rsidR="00E35782" w:rsidRPr="00E35782" w14:paraId="4C68984F" w14:textId="77777777" w:rsidTr="00E108CC">
        <w:trPr>
          <w:cantSplit/>
          <w:trHeight w:val="2800"/>
        </w:trPr>
        <w:tc>
          <w:tcPr>
            <w:tcW w:w="2836" w:type="dxa"/>
            <w:vMerge w:val="restart"/>
          </w:tcPr>
          <w:p w14:paraId="7FBA90F2" w14:textId="77777777" w:rsidR="00E35782" w:rsidRPr="00E35782" w:rsidRDefault="00E35782" w:rsidP="00E35782">
            <w:pPr>
              <w:suppressAutoHyphens w:val="0"/>
              <w:rPr>
                <w:rFonts w:ascii="Arial Narrow" w:hAnsi="Arial Narrow"/>
                <w:szCs w:val="28"/>
                <w:lang w:eastAsia="ru-RU"/>
              </w:rPr>
            </w:pPr>
          </w:p>
        </w:tc>
        <w:tc>
          <w:tcPr>
            <w:tcW w:w="7229" w:type="dxa"/>
            <w:shd w:val="clear" w:color="auto" w:fill="auto"/>
          </w:tcPr>
          <w:p w14:paraId="3B094D0C" w14:textId="77777777" w:rsidR="0045297D" w:rsidRPr="0045297D" w:rsidRDefault="0045297D" w:rsidP="0045297D">
            <w:pPr>
              <w:jc w:val="both"/>
              <w:rPr>
                <w:rFonts w:ascii="Arial Narrow" w:hAnsi="Arial Narrow"/>
              </w:rPr>
            </w:pPr>
            <w:r w:rsidRPr="0045297D">
              <w:rPr>
                <w:rFonts w:ascii="Arial Narrow" w:hAnsi="Arial Narrow"/>
              </w:rPr>
              <w:t>Из средств федерального бюджета –  706 625 410,42 руб.:</w:t>
            </w:r>
          </w:p>
          <w:p w14:paraId="6EDD9D2C" w14:textId="77777777" w:rsidR="0045297D" w:rsidRPr="0045297D" w:rsidRDefault="0045297D" w:rsidP="0045297D">
            <w:pPr>
              <w:jc w:val="both"/>
              <w:rPr>
                <w:rFonts w:ascii="Arial Narrow" w:hAnsi="Arial Narrow"/>
              </w:rPr>
            </w:pPr>
            <w:r w:rsidRPr="0045297D">
              <w:rPr>
                <w:rFonts w:ascii="Arial Narrow" w:hAnsi="Arial Narrow"/>
              </w:rPr>
              <w:t>2017 год – 548 625,00 руб.;</w:t>
            </w:r>
          </w:p>
          <w:p w14:paraId="46E39CB1" w14:textId="77777777" w:rsidR="0045297D" w:rsidRPr="0045297D" w:rsidRDefault="0045297D" w:rsidP="0045297D">
            <w:pPr>
              <w:jc w:val="both"/>
              <w:rPr>
                <w:rFonts w:ascii="Arial Narrow" w:hAnsi="Arial Narrow"/>
              </w:rPr>
            </w:pPr>
            <w:r w:rsidRPr="0045297D">
              <w:rPr>
                <w:rFonts w:ascii="Arial Narrow" w:hAnsi="Arial Narrow"/>
              </w:rPr>
              <w:t>2018 год –0  руб.;</w:t>
            </w:r>
          </w:p>
          <w:p w14:paraId="66155BE8" w14:textId="77777777" w:rsidR="0045297D" w:rsidRPr="0045297D" w:rsidRDefault="0045297D" w:rsidP="0045297D">
            <w:pPr>
              <w:jc w:val="both"/>
              <w:rPr>
                <w:rFonts w:ascii="Arial Narrow" w:hAnsi="Arial Narrow"/>
              </w:rPr>
            </w:pPr>
            <w:r w:rsidRPr="0045297D">
              <w:rPr>
                <w:rFonts w:ascii="Arial Narrow" w:hAnsi="Arial Narrow"/>
              </w:rPr>
              <w:t>2019 год –0  руб.;</w:t>
            </w:r>
          </w:p>
          <w:p w14:paraId="5C73BA15" w14:textId="77777777" w:rsidR="0045297D" w:rsidRPr="0045297D" w:rsidRDefault="0045297D" w:rsidP="0045297D">
            <w:pPr>
              <w:jc w:val="both"/>
              <w:rPr>
                <w:rFonts w:ascii="Arial Narrow" w:hAnsi="Arial Narrow"/>
              </w:rPr>
            </w:pPr>
            <w:r w:rsidRPr="0045297D">
              <w:rPr>
                <w:rFonts w:ascii="Arial Narrow" w:hAnsi="Arial Narrow"/>
              </w:rPr>
              <w:t>2020 год –37 006 878,15  руб.;</w:t>
            </w:r>
          </w:p>
          <w:p w14:paraId="5EB6998F" w14:textId="77777777" w:rsidR="0045297D" w:rsidRPr="0045297D" w:rsidRDefault="0045297D" w:rsidP="0045297D">
            <w:pPr>
              <w:jc w:val="both"/>
              <w:rPr>
                <w:rFonts w:ascii="Arial Narrow" w:hAnsi="Arial Narrow"/>
              </w:rPr>
            </w:pPr>
            <w:r w:rsidRPr="0045297D">
              <w:rPr>
                <w:rFonts w:ascii="Arial Narrow" w:hAnsi="Arial Narrow"/>
              </w:rPr>
              <w:t>2021 год – 84 811 960,68  руб.;</w:t>
            </w:r>
          </w:p>
          <w:p w14:paraId="1E2DEC4D" w14:textId="77777777" w:rsidR="0045297D" w:rsidRPr="0045297D" w:rsidRDefault="0045297D" w:rsidP="0045297D">
            <w:pPr>
              <w:jc w:val="both"/>
              <w:rPr>
                <w:rFonts w:ascii="Arial Narrow" w:hAnsi="Arial Narrow"/>
              </w:rPr>
            </w:pPr>
            <w:r w:rsidRPr="0045297D">
              <w:rPr>
                <w:rFonts w:ascii="Arial Narrow" w:hAnsi="Arial Narrow"/>
              </w:rPr>
              <w:t>2022 год – 94 606 120,60 руб.;</w:t>
            </w:r>
          </w:p>
          <w:p w14:paraId="62CF0848" w14:textId="77777777" w:rsidR="0045297D" w:rsidRPr="0045297D" w:rsidRDefault="0045297D" w:rsidP="0045297D">
            <w:pPr>
              <w:jc w:val="both"/>
              <w:rPr>
                <w:rFonts w:ascii="Arial Narrow" w:hAnsi="Arial Narrow"/>
              </w:rPr>
            </w:pPr>
            <w:r w:rsidRPr="0045297D">
              <w:rPr>
                <w:rFonts w:ascii="Arial Narrow" w:hAnsi="Arial Narrow"/>
              </w:rPr>
              <w:t>2023 год – 96 064 872,21 руб.;</w:t>
            </w:r>
          </w:p>
          <w:p w14:paraId="3B7DA8D8" w14:textId="77777777" w:rsidR="0045297D" w:rsidRPr="0045297D" w:rsidRDefault="0045297D" w:rsidP="0045297D">
            <w:pPr>
              <w:jc w:val="both"/>
              <w:rPr>
                <w:rFonts w:ascii="Arial Narrow" w:hAnsi="Arial Narrow"/>
              </w:rPr>
            </w:pPr>
            <w:r w:rsidRPr="0045297D">
              <w:rPr>
                <w:rFonts w:ascii="Arial Narrow" w:hAnsi="Arial Narrow"/>
              </w:rPr>
              <w:t>2024 год – 170 467 392,08 руб.;</w:t>
            </w:r>
          </w:p>
          <w:p w14:paraId="5EC33584" w14:textId="77777777" w:rsidR="0045297D" w:rsidRPr="0045297D" w:rsidRDefault="0045297D" w:rsidP="0045297D">
            <w:pPr>
              <w:jc w:val="both"/>
              <w:rPr>
                <w:rFonts w:ascii="Arial Narrow" w:hAnsi="Arial Narrow"/>
              </w:rPr>
            </w:pPr>
            <w:r w:rsidRPr="0045297D">
              <w:rPr>
                <w:rFonts w:ascii="Arial Narrow" w:hAnsi="Arial Narrow"/>
              </w:rPr>
              <w:t>2025 год – 120 982 688,52 руб.;</w:t>
            </w:r>
          </w:p>
          <w:p w14:paraId="01E8FB00" w14:textId="77777777" w:rsidR="0045297D" w:rsidRPr="0045297D" w:rsidRDefault="0045297D" w:rsidP="0045297D">
            <w:pPr>
              <w:jc w:val="both"/>
              <w:rPr>
                <w:rFonts w:ascii="Arial Narrow" w:hAnsi="Arial Narrow"/>
              </w:rPr>
            </w:pPr>
            <w:r w:rsidRPr="0045297D">
              <w:rPr>
                <w:rFonts w:ascii="Arial Narrow" w:hAnsi="Arial Narrow"/>
              </w:rPr>
              <w:t>2026 год – 102 136 873,18 руб.</w:t>
            </w:r>
          </w:p>
          <w:p w14:paraId="316A0C5A" w14:textId="37918E85" w:rsidR="00E35782" w:rsidRPr="0045297D" w:rsidRDefault="00E35782" w:rsidP="0027081F">
            <w:pPr>
              <w:jc w:val="both"/>
              <w:rPr>
                <w:rFonts w:ascii="Arial Narrow" w:hAnsi="Arial Narrow"/>
              </w:rPr>
            </w:pPr>
          </w:p>
        </w:tc>
      </w:tr>
      <w:tr w:rsidR="00E35782" w:rsidRPr="00E35782" w14:paraId="3ABB4A98" w14:textId="77777777" w:rsidTr="00E108CC">
        <w:trPr>
          <w:cantSplit/>
          <w:trHeight w:val="1916"/>
        </w:trPr>
        <w:tc>
          <w:tcPr>
            <w:tcW w:w="2836" w:type="dxa"/>
            <w:vMerge/>
            <w:tcBorders>
              <w:bottom w:val="nil"/>
            </w:tcBorders>
          </w:tcPr>
          <w:p w14:paraId="63A7F0B4" w14:textId="77777777" w:rsidR="00E35782" w:rsidRPr="00E35782" w:rsidRDefault="00E35782" w:rsidP="00E35782">
            <w:pPr>
              <w:suppressAutoHyphens w:val="0"/>
              <w:rPr>
                <w:rFonts w:ascii="Arial Narrow" w:hAnsi="Arial Narrow"/>
                <w:szCs w:val="28"/>
                <w:lang w:eastAsia="ru-RU"/>
              </w:rPr>
            </w:pPr>
          </w:p>
        </w:tc>
        <w:tc>
          <w:tcPr>
            <w:tcW w:w="7229" w:type="dxa"/>
            <w:vMerge w:val="restart"/>
            <w:shd w:val="clear" w:color="auto" w:fill="auto"/>
          </w:tcPr>
          <w:p w14:paraId="0B96E908" w14:textId="77777777" w:rsidR="0045297D" w:rsidRPr="0045297D" w:rsidRDefault="0045297D" w:rsidP="0045297D">
            <w:pPr>
              <w:jc w:val="both"/>
              <w:rPr>
                <w:rFonts w:ascii="Arial Narrow" w:hAnsi="Arial Narrow"/>
              </w:rPr>
            </w:pPr>
            <w:r w:rsidRPr="0045297D">
              <w:rPr>
                <w:rFonts w:ascii="Arial Narrow" w:hAnsi="Arial Narrow"/>
              </w:rPr>
              <w:t>Из сре</w:t>
            </w:r>
            <w:proofErr w:type="gramStart"/>
            <w:r w:rsidRPr="0045297D">
              <w:rPr>
                <w:rFonts w:ascii="Arial Narrow" w:hAnsi="Arial Narrow"/>
              </w:rPr>
              <w:t>дств кр</w:t>
            </w:r>
            <w:proofErr w:type="gramEnd"/>
            <w:r w:rsidRPr="0045297D">
              <w:rPr>
                <w:rFonts w:ascii="Arial Narrow" w:hAnsi="Arial Narrow"/>
              </w:rPr>
              <w:t>аевого бюджета –  11 403 863 854,48 руб.:</w:t>
            </w:r>
          </w:p>
          <w:p w14:paraId="37767E32" w14:textId="77777777" w:rsidR="0045297D" w:rsidRPr="0045297D" w:rsidRDefault="0045297D" w:rsidP="0045297D">
            <w:pPr>
              <w:jc w:val="both"/>
              <w:rPr>
                <w:rFonts w:ascii="Arial Narrow" w:hAnsi="Arial Narrow"/>
              </w:rPr>
            </w:pPr>
            <w:r w:rsidRPr="0045297D">
              <w:rPr>
                <w:rFonts w:ascii="Arial Narrow" w:hAnsi="Arial Narrow"/>
              </w:rPr>
              <w:t>2017 год – 809 788 067,90 руб.;</w:t>
            </w:r>
          </w:p>
          <w:p w14:paraId="57D41709" w14:textId="77777777" w:rsidR="0045297D" w:rsidRPr="0045297D" w:rsidRDefault="0045297D" w:rsidP="0045297D">
            <w:pPr>
              <w:jc w:val="both"/>
              <w:rPr>
                <w:rFonts w:ascii="Arial Narrow" w:hAnsi="Arial Narrow"/>
              </w:rPr>
            </w:pPr>
            <w:r w:rsidRPr="0045297D">
              <w:rPr>
                <w:rFonts w:ascii="Arial Narrow" w:hAnsi="Arial Narrow"/>
              </w:rPr>
              <w:t xml:space="preserve">2018 год – 888 881 920,56 руб.; </w:t>
            </w:r>
          </w:p>
          <w:p w14:paraId="7E848A0F" w14:textId="77777777" w:rsidR="0045297D" w:rsidRPr="0045297D" w:rsidRDefault="0045297D" w:rsidP="0045297D">
            <w:pPr>
              <w:jc w:val="both"/>
              <w:rPr>
                <w:rFonts w:ascii="Arial Narrow" w:hAnsi="Arial Narrow"/>
              </w:rPr>
            </w:pPr>
            <w:r w:rsidRPr="0045297D">
              <w:rPr>
                <w:rFonts w:ascii="Arial Narrow" w:hAnsi="Arial Narrow"/>
              </w:rPr>
              <w:t>2019 год – 959 429 834,00 руб.;</w:t>
            </w:r>
          </w:p>
          <w:p w14:paraId="3DB160D4" w14:textId="77777777" w:rsidR="0045297D" w:rsidRPr="0045297D" w:rsidRDefault="0045297D" w:rsidP="0045297D">
            <w:pPr>
              <w:jc w:val="both"/>
              <w:rPr>
                <w:rFonts w:ascii="Arial Narrow" w:hAnsi="Arial Narrow"/>
              </w:rPr>
            </w:pPr>
            <w:r w:rsidRPr="0045297D">
              <w:rPr>
                <w:rFonts w:ascii="Arial Narrow" w:hAnsi="Arial Narrow"/>
              </w:rPr>
              <w:t>2020 год – 985 371 697,85 руб.;</w:t>
            </w:r>
          </w:p>
          <w:p w14:paraId="58DC76C3" w14:textId="77777777" w:rsidR="0045297D" w:rsidRPr="0045297D" w:rsidRDefault="0045297D" w:rsidP="0045297D">
            <w:pPr>
              <w:jc w:val="both"/>
              <w:rPr>
                <w:rFonts w:ascii="Arial Narrow" w:hAnsi="Arial Narrow"/>
              </w:rPr>
            </w:pPr>
            <w:r w:rsidRPr="0045297D">
              <w:rPr>
                <w:rFonts w:ascii="Arial Narrow" w:hAnsi="Arial Narrow"/>
              </w:rPr>
              <w:t>2021 год – 1 048 103 899,58 руб.;</w:t>
            </w:r>
          </w:p>
          <w:p w14:paraId="1CC4F733" w14:textId="77777777" w:rsidR="0045297D" w:rsidRPr="0045297D" w:rsidRDefault="0045297D" w:rsidP="0045297D">
            <w:pPr>
              <w:jc w:val="both"/>
              <w:rPr>
                <w:rFonts w:ascii="Arial Narrow" w:hAnsi="Arial Narrow"/>
              </w:rPr>
            </w:pPr>
            <w:r w:rsidRPr="0045297D">
              <w:rPr>
                <w:rFonts w:ascii="Arial Narrow" w:hAnsi="Arial Narrow"/>
              </w:rPr>
              <w:lastRenderedPageBreak/>
              <w:t>2022 год – 1 223 740 521,70 руб.;</w:t>
            </w:r>
          </w:p>
          <w:p w14:paraId="4B4C29A2" w14:textId="77777777" w:rsidR="0045297D" w:rsidRPr="0045297D" w:rsidRDefault="0045297D" w:rsidP="0045297D">
            <w:pPr>
              <w:jc w:val="both"/>
              <w:rPr>
                <w:rFonts w:ascii="Arial Narrow" w:hAnsi="Arial Narrow"/>
              </w:rPr>
            </w:pPr>
            <w:r w:rsidRPr="0045297D">
              <w:rPr>
                <w:rFonts w:ascii="Arial Narrow" w:hAnsi="Arial Narrow"/>
              </w:rPr>
              <w:t>2023 год – 1 322 906 456,56 руб.;</w:t>
            </w:r>
          </w:p>
          <w:p w14:paraId="43E5F7FB" w14:textId="77777777" w:rsidR="0045297D" w:rsidRPr="0045297D" w:rsidRDefault="0045297D" w:rsidP="0045297D">
            <w:pPr>
              <w:jc w:val="both"/>
              <w:rPr>
                <w:rFonts w:ascii="Arial Narrow" w:hAnsi="Arial Narrow"/>
              </w:rPr>
            </w:pPr>
            <w:r w:rsidRPr="0045297D">
              <w:rPr>
                <w:rFonts w:ascii="Arial Narrow" w:hAnsi="Arial Narrow"/>
              </w:rPr>
              <w:t>2024 год – 1 548 588 706,03 руб.;</w:t>
            </w:r>
          </w:p>
          <w:p w14:paraId="686720A3" w14:textId="77777777" w:rsidR="0045297D" w:rsidRPr="0045297D" w:rsidRDefault="0045297D" w:rsidP="0045297D">
            <w:pPr>
              <w:jc w:val="both"/>
              <w:rPr>
                <w:rFonts w:ascii="Arial Narrow" w:hAnsi="Arial Narrow"/>
              </w:rPr>
            </w:pPr>
            <w:r w:rsidRPr="0045297D">
              <w:rPr>
                <w:rFonts w:ascii="Arial Narrow" w:hAnsi="Arial Narrow"/>
              </w:rPr>
              <w:t>2025 год – 1 306 260 421,48 руб.;</w:t>
            </w:r>
          </w:p>
          <w:p w14:paraId="575BFFDB" w14:textId="77777777" w:rsidR="0045297D" w:rsidRPr="0045297D" w:rsidRDefault="0045297D" w:rsidP="0045297D">
            <w:pPr>
              <w:jc w:val="both"/>
              <w:rPr>
                <w:rFonts w:ascii="Arial Narrow" w:hAnsi="Arial Narrow"/>
              </w:rPr>
            </w:pPr>
            <w:r w:rsidRPr="0045297D">
              <w:rPr>
                <w:rFonts w:ascii="Arial Narrow" w:hAnsi="Arial Narrow"/>
              </w:rPr>
              <w:t>2026 год – 1 310 792 328,82 руб.</w:t>
            </w:r>
          </w:p>
          <w:p w14:paraId="0B8C7303" w14:textId="77777777" w:rsidR="0045297D" w:rsidRPr="0045297D" w:rsidRDefault="0045297D" w:rsidP="0045297D">
            <w:pPr>
              <w:jc w:val="both"/>
              <w:rPr>
                <w:rFonts w:ascii="Arial Narrow" w:hAnsi="Arial Narrow"/>
              </w:rPr>
            </w:pPr>
            <w:r w:rsidRPr="0045297D">
              <w:rPr>
                <w:rFonts w:ascii="Arial Narrow" w:hAnsi="Arial Narrow"/>
              </w:rPr>
              <w:t xml:space="preserve">Из средств городского бюджета – 5 133 180 518,15 руб., в том числе: </w:t>
            </w:r>
          </w:p>
          <w:p w14:paraId="2624EFBE" w14:textId="77777777" w:rsidR="0045297D" w:rsidRPr="0045297D" w:rsidRDefault="0045297D" w:rsidP="0045297D">
            <w:pPr>
              <w:jc w:val="both"/>
              <w:rPr>
                <w:rFonts w:ascii="Arial Narrow" w:hAnsi="Arial Narrow"/>
              </w:rPr>
            </w:pPr>
            <w:r w:rsidRPr="0045297D">
              <w:rPr>
                <w:rFonts w:ascii="Arial Narrow" w:hAnsi="Arial Narrow"/>
              </w:rPr>
              <w:t>2017 год – 339 298 944,21 руб.;</w:t>
            </w:r>
          </w:p>
          <w:p w14:paraId="720E0198" w14:textId="77777777" w:rsidR="0045297D" w:rsidRPr="0045297D" w:rsidRDefault="0045297D" w:rsidP="0045297D">
            <w:pPr>
              <w:jc w:val="both"/>
              <w:rPr>
                <w:rFonts w:ascii="Arial Narrow" w:hAnsi="Arial Narrow"/>
              </w:rPr>
            </w:pPr>
            <w:r w:rsidRPr="0045297D">
              <w:rPr>
                <w:rFonts w:ascii="Arial Narrow" w:hAnsi="Arial Narrow"/>
              </w:rPr>
              <w:t>2018 год – 348 468 012,61 руб.;</w:t>
            </w:r>
          </w:p>
          <w:p w14:paraId="1E601F8E" w14:textId="77777777" w:rsidR="0045297D" w:rsidRPr="0045297D" w:rsidRDefault="0045297D" w:rsidP="0045297D">
            <w:pPr>
              <w:jc w:val="both"/>
              <w:rPr>
                <w:rFonts w:ascii="Arial Narrow" w:hAnsi="Arial Narrow"/>
              </w:rPr>
            </w:pPr>
            <w:r w:rsidRPr="0045297D">
              <w:rPr>
                <w:rFonts w:ascii="Arial Narrow" w:hAnsi="Arial Narrow"/>
              </w:rPr>
              <w:t>2019 год – 411 609 970,23 руб.;</w:t>
            </w:r>
          </w:p>
          <w:p w14:paraId="68A73D4F" w14:textId="77777777" w:rsidR="0045297D" w:rsidRPr="0045297D" w:rsidRDefault="0045297D" w:rsidP="0045297D">
            <w:pPr>
              <w:jc w:val="both"/>
              <w:rPr>
                <w:rFonts w:ascii="Arial Narrow" w:hAnsi="Arial Narrow"/>
              </w:rPr>
            </w:pPr>
            <w:r w:rsidRPr="0045297D">
              <w:rPr>
                <w:rFonts w:ascii="Arial Narrow" w:hAnsi="Arial Narrow"/>
              </w:rPr>
              <w:t>2020 год – 450 977 099,00 руб.;</w:t>
            </w:r>
          </w:p>
          <w:p w14:paraId="72E7FEC6" w14:textId="77777777" w:rsidR="0045297D" w:rsidRPr="0045297D" w:rsidRDefault="0045297D" w:rsidP="0045297D">
            <w:pPr>
              <w:jc w:val="both"/>
              <w:rPr>
                <w:rFonts w:ascii="Arial Narrow" w:hAnsi="Arial Narrow"/>
              </w:rPr>
            </w:pPr>
            <w:r w:rsidRPr="0045297D">
              <w:rPr>
                <w:rFonts w:ascii="Arial Narrow" w:hAnsi="Arial Narrow"/>
              </w:rPr>
              <w:t>2021 год – 505 349 977,91 руб.;</w:t>
            </w:r>
          </w:p>
          <w:p w14:paraId="4925F488" w14:textId="77777777" w:rsidR="0045297D" w:rsidRPr="0045297D" w:rsidRDefault="0045297D" w:rsidP="0045297D">
            <w:pPr>
              <w:jc w:val="both"/>
              <w:rPr>
                <w:rFonts w:ascii="Arial Narrow" w:hAnsi="Arial Narrow"/>
              </w:rPr>
            </w:pPr>
            <w:r w:rsidRPr="0045297D">
              <w:rPr>
                <w:rFonts w:ascii="Arial Narrow" w:hAnsi="Arial Narrow"/>
              </w:rPr>
              <w:t>2022 год – 541 010 527,02 руб.;</w:t>
            </w:r>
          </w:p>
          <w:p w14:paraId="5022CFF6" w14:textId="77777777" w:rsidR="0045297D" w:rsidRPr="0045297D" w:rsidRDefault="0045297D" w:rsidP="0045297D">
            <w:pPr>
              <w:jc w:val="both"/>
              <w:rPr>
                <w:rFonts w:ascii="Arial Narrow" w:hAnsi="Arial Narrow"/>
              </w:rPr>
            </w:pPr>
            <w:r w:rsidRPr="0045297D">
              <w:rPr>
                <w:rFonts w:ascii="Arial Narrow" w:hAnsi="Arial Narrow"/>
              </w:rPr>
              <w:t>2023 год – 598 041 817,10 руб.;</w:t>
            </w:r>
          </w:p>
          <w:p w14:paraId="6290DFF0" w14:textId="77777777" w:rsidR="0045297D" w:rsidRPr="0045297D" w:rsidRDefault="0045297D" w:rsidP="0045297D">
            <w:pPr>
              <w:jc w:val="both"/>
              <w:rPr>
                <w:rFonts w:ascii="Arial Narrow" w:hAnsi="Arial Narrow"/>
              </w:rPr>
            </w:pPr>
            <w:r w:rsidRPr="0045297D">
              <w:rPr>
                <w:rFonts w:ascii="Arial Narrow" w:hAnsi="Arial Narrow"/>
              </w:rPr>
              <w:t>2024 год – 700 868 551,07 руб.;</w:t>
            </w:r>
          </w:p>
          <w:p w14:paraId="6AEBF6A4" w14:textId="77777777" w:rsidR="0045297D" w:rsidRPr="0045297D" w:rsidRDefault="0045297D" w:rsidP="0045297D">
            <w:pPr>
              <w:jc w:val="both"/>
              <w:rPr>
                <w:rFonts w:ascii="Arial Narrow" w:hAnsi="Arial Narrow"/>
              </w:rPr>
            </w:pPr>
            <w:r w:rsidRPr="0045297D">
              <w:rPr>
                <w:rFonts w:ascii="Arial Narrow" w:hAnsi="Arial Narrow"/>
              </w:rPr>
              <w:t>2025 год – 616 781 547,00 руб.;</w:t>
            </w:r>
          </w:p>
          <w:p w14:paraId="758CEF0A" w14:textId="7961E677" w:rsidR="00E35782" w:rsidRPr="0045297D" w:rsidRDefault="0045297D" w:rsidP="0045297D">
            <w:pPr>
              <w:suppressAutoHyphens w:val="0"/>
              <w:autoSpaceDE w:val="0"/>
              <w:autoSpaceDN w:val="0"/>
              <w:adjustRightInd w:val="0"/>
              <w:rPr>
                <w:rFonts w:ascii="Arial Narrow" w:hAnsi="Arial Narrow"/>
              </w:rPr>
            </w:pPr>
            <w:r w:rsidRPr="0045297D">
              <w:rPr>
                <w:rFonts w:ascii="Arial Narrow" w:hAnsi="Arial Narrow"/>
              </w:rPr>
              <w:t>2026 год – 620 774 072,00 руб.</w:t>
            </w:r>
          </w:p>
        </w:tc>
      </w:tr>
      <w:tr w:rsidR="00E35782" w:rsidRPr="00E35782" w14:paraId="266AFD5E" w14:textId="77777777" w:rsidTr="00E108CC">
        <w:trPr>
          <w:cantSplit/>
          <w:trHeight w:val="2351"/>
        </w:trPr>
        <w:tc>
          <w:tcPr>
            <w:tcW w:w="2836" w:type="dxa"/>
            <w:tcBorders>
              <w:top w:val="nil"/>
              <w:bottom w:val="single" w:sz="4" w:space="0" w:color="auto"/>
            </w:tcBorders>
          </w:tcPr>
          <w:p w14:paraId="3E297BB7" w14:textId="77777777" w:rsidR="00E35782" w:rsidRPr="00E35782" w:rsidRDefault="00E35782" w:rsidP="00E35782">
            <w:pPr>
              <w:suppressAutoHyphens w:val="0"/>
              <w:rPr>
                <w:rFonts w:ascii="Arial Narrow" w:hAnsi="Arial Narrow"/>
                <w:szCs w:val="28"/>
                <w:lang w:eastAsia="ru-RU"/>
              </w:rPr>
            </w:pPr>
          </w:p>
        </w:tc>
        <w:tc>
          <w:tcPr>
            <w:tcW w:w="7229" w:type="dxa"/>
            <w:vMerge/>
            <w:tcBorders>
              <w:bottom w:val="single" w:sz="4" w:space="0" w:color="auto"/>
            </w:tcBorders>
            <w:shd w:val="clear" w:color="auto" w:fill="auto"/>
          </w:tcPr>
          <w:p w14:paraId="587BF4CB" w14:textId="77777777" w:rsidR="00E35782" w:rsidRPr="00E35782" w:rsidRDefault="00E35782" w:rsidP="00E35782">
            <w:pPr>
              <w:jc w:val="both"/>
              <w:rPr>
                <w:rFonts w:ascii="Arial Narrow" w:hAnsi="Arial Narrow"/>
                <w:szCs w:val="28"/>
              </w:rPr>
            </w:pPr>
          </w:p>
        </w:tc>
      </w:tr>
    </w:tbl>
    <w:p w14:paraId="7186CF05" w14:textId="77777777" w:rsidR="00E35782" w:rsidRPr="00E35782" w:rsidRDefault="00E35782" w:rsidP="00E35782">
      <w:pPr>
        <w:suppressAutoHyphens w:val="0"/>
        <w:ind w:left="-426"/>
        <w:jc w:val="both"/>
        <w:rPr>
          <w:rFonts w:ascii="Arial Narrow" w:hAnsi="Arial Narrow"/>
          <w:szCs w:val="28"/>
          <w:lang w:eastAsia="ru-RU"/>
        </w:rPr>
      </w:pPr>
    </w:p>
    <w:p w14:paraId="5BC0E4C8"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2. Характеристика текущего состояния социально-экономического развития в сфере образования города Канска</w:t>
      </w:r>
    </w:p>
    <w:p w14:paraId="1215B123" w14:textId="77777777" w:rsidR="00E35782" w:rsidRPr="00E35782" w:rsidRDefault="00E35782" w:rsidP="00E35782">
      <w:pPr>
        <w:suppressAutoHyphens w:val="0"/>
        <w:jc w:val="both"/>
        <w:rPr>
          <w:rFonts w:ascii="Arial Narrow" w:hAnsi="Arial Narrow"/>
          <w:szCs w:val="28"/>
          <w:lang w:eastAsia="ru-RU"/>
        </w:rPr>
      </w:pPr>
    </w:p>
    <w:p w14:paraId="65395571"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2022 году система общего образования города Канска представлена 52 учреждениями, в числе которых 49 образовательных учреждений различных типов, 1 учреждение, обеспечивающее управление системой, 2 учреждения, обеспечивающие деятельность образовательных учреждений. </w:t>
      </w:r>
    </w:p>
    <w:p w14:paraId="638FC610" w14:textId="77777777" w:rsidR="00E35782" w:rsidRPr="00E35782" w:rsidRDefault="00E35782" w:rsidP="00E35782">
      <w:pPr>
        <w:suppressAutoHyphens w:val="0"/>
        <w:ind w:firstLine="851"/>
        <w:jc w:val="both"/>
        <w:rPr>
          <w:rFonts w:ascii="Arial Narrow" w:hAnsi="Arial Narrow"/>
          <w:bCs/>
          <w:szCs w:val="28"/>
          <w:lang w:eastAsia="ru-RU"/>
        </w:rPr>
      </w:pPr>
      <w:r w:rsidRPr="00E35782">
        <w:rPr>
          <w:rFonts w:ascii="Arial Narrow" w:hAnsi="Arial Narrow"/>
          <w:bCs/>
          <w:szCs w:val="28"/>
          <w:lang w:eastAsia="ru-RU"/>
        </w:rPr>
        <w:t>Удельный вес численности населения в возрасте 5-18 лет, охваченного образованием, составляет 94% от общей численности населения указанного возраста, при этом реализуется возможность получения общего образования как в организациях, осуществляющих образовательную деятельность, так и вне организаций в форме семейного образования или самообразования.</w:t>
      </w:r>
    </w:p>
    <w:p w14:paraId="1DAE30E0"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ab/>
        <w:t xml:space="preserve">Сеть дошкольных образовательных учреждений состоит из 26 учреждений. Все учреждения имеют лицензию на реализацию программ дошкольного образования. </w:t>
      </w:r>
    </w:p>
    <w:p w14:paraId="3E95CBC7" w14:textId="77777777" w:rsidR="00E35782" w:rsidRPr="00E35782" w:rsidRDefault="00E35782" w:rsidP="00E35782">
      <w:pPr>
        <w:suppressAutoHyphens w:val="0"/>
        <w:ind w:firstLine="708"/>
        <w:jc w:val="both"/>
        <w:rPr>
          <w:rFonts w:ascii="Arial Narrow" w:hAnsi="Arial Narrow"/>
          <w:szCs w:val="28"/>
          <w:lang w:eastAsia="en-US"/>
        </w:rPr>
      </w:pPr>
      <w:r w:rsidRPr="00E35782">
        <w:rPr>
          <w:rFonts w:ascii="Arial Narrow" w:hAnsi="Arial Narrow"/>
          <w:szCs w:val="28"/>
          <w:lang w:eastAsia="en-US"/>
        </w:rPr>
        <w:t xml:space="preserve">Общее количество мест </w:t>
      </w:r>
      <w:r w:rsidRPr="00E35782">
        <w:rPr>
          <w:rFonts w:ascii="Arial Narrow" w:hAnsi="Arial Narrow"/>
          <w:bCs/>
          <w:szCs w:val="28"/>
          <w:lang w:eastAsia="ru-RU"/>
        </w:rPr>
        <w:t xml:space="preserve">в ДОУ в 2022 году </w:t>
      </w:r>
      <w:r w:rsidRPr="00E35782">
        <w:rPr>
          <w:rFonts w:ascii="Arial Narrow" w:hAnsi="Arial Narrow"/>
          <w:bCs/>
          <w:szCs w:val="28"/>
          <w:lang w:eastAsia="en-US"/>
        </w:rPr>
        <w:t xml:space="preserve">составило 4450. </w:t>
      </w:r>
      <w:r w:rsidRPr="00E35782">
        <w:rPr>
          <w:rFonts w:ascii="Arial Narrow" w:hAnsi="Arial Narrow"/>
          <w:szCs w:val="28"/>
          <w:lang w:eastAsia="ru-RU"/>
        </w:rPr>
        <w:t>Во исполнение Указа Президента Российской Федерации от 07.05.2012 № 599 «О мерах по реализации государственной политики в области образования и науки» обеспечено создание необходимого количества мест в ДОУ города для детей в возрасте от 3 до 7 лет дошкольным образованием. Очередь детей данной возрастной группы в ДОУ отсутствует.</w:t>
      </w:r>
    </w:p>
    <w:p w14:paraId="13B7794C" w14:textId="77777777" w:rsidR="00E35782" w:rsidRPr="00E35782" w:rsidRDefault="00E35782" w:rsidP="00E35782">
      <w:pPr>
        <w:suppressAutoHyphens w:val="0"/>
        <w:ind w:firstLine="708"/>
        <w:jc w:val="both"/>
        <w:rPr>
          <w:rFonts w:ascii="Arial Narrow" w:hAnsi="Arial Narrow"/>
          <w:szCs w:val="28"/>
          <w:lang w:eastAsia="en-US"/>
        </w:rPr>
      </w:pPr>
      <w:r w:rsidRPr="00E35782">
        <w:rPr>
          <w:rFonts w:ascii="Arial Narrow" w:hAnsi="Arial Narrow"/>
          <w:szCs w:val="28"/>
          <w:lang w:eastAsia="en-US"/>
        </w:rPr>
        <w:t xml:space="preserve">Прогнозируемая на 01.01.2023 численность детей в возрасте от 2 месяцев до 3 лет, находящихся в очереди в ДОУ, -  840 человек. В центральной части города фиксируется превышение количества детей в возрасте до 3 лет, над количеством существующих мест в дошкольных учреждениях.  </w:t>
      </w:r>
    </w:p>
    <w:p w14:paraId="00B51096" w14:textId="77777777" w:rsidR="00E35782" w:rsidRPr="00E35782" w:rsidRDefault="00E35782" w:rsidP="00E35782">
      <w:pPr>
        <w:suppressAutoHyphens w:val="0"/>
        <w:ind w:firstLine="720"/>
        <w:jc w:val="both"/>
        <w:rPr>
          <w:rFonts w:ascii="Arial Narrow" w:hAnsi="Arial Narrow"/>
          <w:szCs w:val="28"/>
          <w:lang w:eastAsia="en-US"/>
        </w:rPr>
      </w:pPr>
      <w:r w:rsidRPr="00E35782">
        <w:rPr>
          <w:rFonts w:ascii="Arial Narrow" w:hAnsi="Arial Narrow"/>
          <w:szCs w:val="28"/>
          <w:lang w:eastAsia="en-US"/>
        </w:rPr>
        <w:t xml:space="preserve">Внедрение федеральных государственных образовательных стандартов дошкольного образования задает необходимость совершенствования правовых, организационных, материально-технических и кадровых условий в дошкольных учреждениях. </w:t>
      </w:r>
    </w:p>
    <w:p w14:paraId="3D49F1E8" w14:textId="77777777" w:rsidR="00E35782" w:rsidRPr="00E35782" w:rsidRDefault="00E35782" w:rsidP="00E35782">
      <w:pPr>
        <w:suppressAutoHyphens w:val="0"/>
        <w:ind w:firstLine="720"/>
        <w:jc w:val="both"/>
        <w:rPr>
          <w:rFonts w:ascii="Arial Narrow" w:hAnsi="Arial Narrow"/>
          <w:szCs w:val="28"/>
          <w:lang w:eastAsia="en-US"/>
        </w:rPr>
      </w:pPr>
      <w:r w:rsidRPr="00E35782">
        <w:rPr>
          <w:rFonts w:ascii="Arial Narrow" w:eastAsia="TimesNewRoman" w:hAnsi="Arial Narrow"/>
          <w:szCs w:val="28"/>
          <w:lang w:eastAsia="ru-RU"/>
        </w:rPr>
        <w:t xml:space="preserve">В течение двух лет в городе не фиксируется рост количества детей с ограниченными возможностями здоровья (далее – ОВЗ), но этот показатель остается по-прежнему высоким. </w:t>
      </w:r>
      <w:r w:rsidRPr="00E35782">
        <w:rPr>
          <w:rFonts w:ascii="Arial Narrow" w:hAnsi="Arial Narrow"/>
          <w:szCs w:val="28"/>
          <w:lang w:eastAsia="en-US"/>
        </w:rPr>
        <w:t>В  2022 году охват детей, посещающих ДОУ и нуждающихся в коррекционной помощи, составил 100 %. В группах комбинированной и компенсирующей направленности получают квалифицированную коррекционную помощь 556 детей. Работу в данном направлении следует продолжать.</w:t>
      </w:r>
    </w:p>
    <w:p w14:paraId="58D21996" w14:textId="77777777" w:rsidR="00E35782" w:rsidRPr="00E35782" w:rsidRDefault="00E35782" w:rsidP="00E35782">
      <w:pPr>
        <w:suppressAutoHyphens w:val="0"/>
        <w:autoSpaceDE w:val="0"/>
        <w:autoSpaceDN w:val="0"/>
        <w:adjustRightInd w:val="0"/>
        <w:ind w:firstLine="708"/>
        <w:jc w:val="both"/>
        <w:rPr>
          <w:rFonts w:ascii="Arial Narrow" w:hAnsi="Arial Narrow"/>
          <w:szCs w:val="28"/>
          <w:lang w:eastAsia="ru-RU"/>
        </w:rPr>
      </w:pPr>
      <w:r w:rsidRPr="00E35782">
        <w:rPr>
          <w:rFonts w:ascii="Arial Narrow" w:hAnsi="Arial Narrow"/>
          <w:szCs w:val="28"/>
          <w:lang w:eastAsia="ru-RU"/>
        </w:rPr>
        <w:t xml:space="preserve">Сеть общеобразовательных учреждений состоит из 18 общеобразовательных организаций, в которых на начало 2022-2023 учебного года обучается 10564 человек. 5 учреждений реализуют программы углубленной предметной подготовки, 16 учреждений - адаптированные образовательные программы. Для детей, имеющих медицинские показания, организовано обучение на дому. </w:t>
      </w:r>
    </w:p>
    <w:p w14:paraId="0F2C7FAA"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Отдельное внимание уделяется вопросу поддержки детей, имеющих особые образовательные потребности. В двух общеобразовательных учреждениях (МАОУ гимназия № 4 и МАОУ лицей № 1) </w:t>
      </w:r>
      <w:r w:rsidRPr="00E35782">
        <w:rPr>
          <w:rFonts w:ascii="Arial Narrow" w:hAnsi="Arial Narrow"/>
          <w:szCs w:val="28"/>
          <w:lang w:eastAsia="ru-RU"/>
        </w:rPr>
        <w:lastRenderedPageBreak/>
        <w:t xml:space="preserve">школьники обучаются в специализированных классах математической и инженерно-технологической направленности. На базе МБОУ СОШ № 21 в 2022 году создан класс ГУФСИН, на базе МАОУ гимназии № 4 не первый год обучаются группы старшеклассников по профилю правоохранительной направленности. </w:t>
      </w:r>
    </w:p>
    <w:p w14:paraId="392A4D03"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С 01.09.2022 общеобразовательные учреждения начали реализацию обновленных федеральных государственных образовательных стандартов в 1 и 5 классах. Продолжается введение  федеральных государственных образовательных стандартов образования обучающихся с умственной отсталостью, обучающихся с ограниченными возможностями здоровья.  </w:t>
      </w:r>
    </w:p>
    <w:p w14:paraId="26D94508"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В рамках реализации муниципальной программы города Канска «Развитие образования» решалась задача обеспечения равного качества образовательных услуг независимо от места жительства, ориентированных на образовательные потребности обучающихся, в том числе детей с проблемами в развитии, а также одаренных детей. В числе этих мер работа по повышению квалификации кадров, усиление материально-технических ресурсов общеобразовательных учреждений, организация раннего выявления детей с ограниченными возможностями здоровья при взаимодействии с Центром диагностики и консультирования.</w:t>
      </w:r>
    </w:p>
    <w:p w14:paraId="783A0EAE"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Для успешного решения обозначенного вопроса необходимо продолжить работу по усилению ресурсной базы образовательных учреждений, в том числе за счет сетевого взаимодействия образовательных учреждений разных типов и межведомственного взаимодействия.</w:t>
      </w:r>
    </w:p>
    <w:p w14:paraId="6652340D"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Ключевой проблемой кадрового обеспечения муниципальных образовательных учреждений является проблема привлечения и удержания молодых специалистов в школах. Решение данной проблемы требует продолжить реализацию системы мер, направленных на поддержку </w:t>
      </w:r>
      <w:r w:rsidRPr="00E35782">
        <w:rPr>
          <w:rFonts w:ascii="Arial Narrow" w:eastAsia="Calibri" w:hAnsi="Arial Narrow"/>
          <w:szCs w:val="28"/>
          <w:lang w:eastAsia="ru-RU"/>
        </w:rPr>
        <w:t xml:space="preserve">молодых специалистов, </w:t>
      </w:r>
      <w:r w:rsidRPr="00E35782">
        <w:rPr>
          <w:rFonts w:ascii="Arial Narrow" w:hAnsi="Arial Narrow"/>
          <w:szCs w:val="28"/>
          <w:lang w:eastAsia="ru-RU"/>
        </w:rPr>
        <w:t>внедрить систему целевой подготовки педагогических кадров, организовать деятельность сетевого педагогического класса.</w:t>
      </w:r>
    </w:p>
    <w:p w14:paraId="7AA3C6E3" w14:textId="77777777" w:rsidR="00E35782" w:rsidRPr="00E35782" w:rsidRDefault="00E35782" w:rsidP="00E35782">
      <w:pPr>
        <w:keepNext/>
        <w:suppressAutoHyphens w:val="0"/>
        <w:ind w:firstLine="709"/>
        <w:jc w:val="both"/>
        <w:rPr>
          <w:rFonts w:ascii="Arial Narrow" w:eastAsia="Calibri" w:hAnsi="Arial Narrow"/>
          <w:szCs w:val="28"/>
          <w:lang w:eastAsia="ru-RU"/>
        </w:rPr>
      </w:pPr>
      <w:proofErr w:type="gramStart"/>
      <w:r w:rsidRPr="00E35782">
        <w:rPr>
          <w:rFonts w:ascii="Arial Narrow" w:eastAsia="Calibri" w:hAnsi="Arial Narrow"/>
          <w:szCs w:val="28"/>
          <w:lang w:eastAsia="ru-RU"/>
        </w:rPr>
        <w:t xml:space="preserve">Требуется продолжить организацию курсовой подготовки, обеспечив её проведение для всех педагогов, реализующих обновленные федеральные государственные образовательные стандарты, сопровождение учреждений-лидеров системы образования города, действующих в качестве городских методических центров для организации </w:t>
      </w:r>
      <w:proofErr w:type="spellStart"/>
      <w:r w:rsidRPr="00E35782">
        <w:rPr>
          <w:rFonts w:ascii="Arial Narrow" w:eastAsia="Calibri" w:hAnsi="Arial Narrow"/>
          <w:szCs w:val="28"/>
          <w:lang w:eastAsia="ru-RU"/>
        </w:rPr>
        <w:t>посткурсового</w:t>
      </w:r>
      <w:proofErr w:type="spellEnd"/>
      <w:r w:rsidRPr="00E35782">
        <w:rPr>
          <w:rFonts w:ascii="Arial Narrow" w:eastAsia="Calibri" w:hAnsi="Arial Narrow"/>
          <w:szCs w:val="28"/>
          <w:lang w:eastAsia="ru-RU"/>
        </w:rPr>
        <w:t xml:space="preserve"> сопровождения педагогов; обеспечить сопровождение  учителей, воспитателей дошкольных образовательных учреждений в процессе прохождения аттестации на квалификационную категорию по новым региональным требованиям.</w:t>
      </w:r>
      <w:proofErr w:type="gramEnd"/>
    </w:p>
    <w:p w14:paraId="7811EF71" w14:textId="77777777" w:rsidR="00E35782" w:rsidRPr="00E35782" w:rsidRDefault="00E35782" w:rsidP="00E35782">
      <w:pPr>
        <w:keepNext/>
        <w:suppressAutoHyphens w:val="0"/>
        <w:ind w:firstLine="709"/>
        <w:jc w:val="both"/>
        <w:rPr>
          <w:rFonts w:ascii="Arial Narrow" w:hAnsi="Arial Narrow"/>
          <w:szCs w:val="28"/>
          <w:lang w:eastAsia="ru-RU"/>
        </w:rPr>
      </w:pPr>
      <w:r w:rsidRPr="00E35782">
        <w:rPr>
          <w:rFonts w:ascii="Arial Narrow" w:hAnsi="Arial Narrow"/>
          <w:szCs w:val="28"/>
          <w:lang w:eastAsia="ru-RU"/>
        </w:rPr>
        <w:t xml:space="preserve">По-прежнему существует проблема износа зданий образовательных учреждений. 67 % зданий эксплуатируются более 40 лет и имеют высокий уровень износа, здания трех общеобразовательных учреждений (МБОУ СОШ № 3 г. Канска (бассейн), МБОУ СОШ № 7, МБОУ ООШ № 22) входят в реестр аварийных объектов Красноярского края. В связи с аварийностью здания МБОУ СОШ № 7 школа расселена – дети обучаются в близлежащих учреждениях (МАОУ гимназия № 4, МБОУ СОШ № 2). </w:t>
      </w:r>
    </w:p>
    <w:p w14:paraId="631BC15A" w14:textId="77777777" w:rsidR="00E35782" w:rsidRPr="00E35782" w:rsidRDefault="00E35782" w:rsidP="00E35782">
      <w:pPr>
        <w:keepNext/>
        <w:suppressAutoHyphens w:val="0"/>
        <w:ind w:firstLine="709"/>
        <w:jc w:val="both"/>
        <w:rPr>
          <w:rFonts w:ascii="Arial Narrow" w:hAnsi="Arial Narrow"/>
          <w:szCs w:val="28"/>
          <w:lang w:eastAsia="ru-RU"/>
        </w:rPr>
      </w:pPr>
    </w:p>
    <w:p w14:paraId="3AD58AEA" w14:textId="77777777" w:rsidR="00E35782" w:rsidRPr="00E35782" w:rsidRDefault="00E35782" w:rsidP="00E35782">
      <w:pPr>
        <w:keepNext/>
        <w:suppressAutoHyphens w:val="0"/>
        <w:ind w:firstLine="709"/>
        <w:jc w:val="both"/>
        <w:rPr>
          <w:rFonts w:ascii="Arial Narrow" w:hAnsi="Arial Narrow"/>
          <w:snapToGrid w:val="0"/>
          <w:szCs w:val="28"/>
          <w:lang w:eastAsia="ru-RU"/>
        </w:rPr>
      </w:pPr>
      <w:r w:rsidRPr="00E35782">
        <w:rPr>
          <w:rFonts w:ascii="Arial Narrow" w:hAnsi="Arial Narrow"/>
          <w:szCs w:val="28"/>
          <w:lang w:eastAsia="ru-RU"/>
        </w:rPr>
        <w:t xml:space="preserve">Сеть дополнительного образования города Канска представлена </w:t>
      </w:r>
      <w:r w:rsidRPr="00E35782">
        <w:rPr>
          <w:rFonts w:ascii="Arial Narrow" w:hAnsi="Arial Narrow"/>
          <w:snapToGrid w:val="0"/>
          <w:szCs w:val="28"/>
          <w:lang w:eastAsia="ru-RU"/>
        </w:rPr>
        <w:t xml:space="preserve">5 </w:t>
      </w:r>
      <w:r w:rsidRPr="00E35782">
        <w:rPr>
          <w:rFonts w:ascii="Arial Narrow" w:hAnsi="Arial Narrow"/>
          <w:szCs w:val="28"/>
          <w:lang w:eastAsia="ru-RU"/>
        </w:rPr>
        <w:t xml:space="preserve">муниципальными образовательными </w:t>
      </w:r>
      <w:r w:rsidRPr="00E35782">
        <w:rPr>
          <w:rFonts w:ascii="Arial Narrow" w:hAnsi="Arial Narrow"/>
          <w:snapToGrid w:val="0"/>
          <w:szCs w:val="28"/>
          <w:lang w:eastAsia="ru-RU"/>
        </w:rPr>
        <w:t xml:space="preserve">учреждениями дополнительного образования, подведомственными Управлению образования администрации города Канска, </w:t>
      </w:r>
      <w:r w:rsidRPr="00E35782">
        <w:rPr>
          <w:rFonts w:ascii="Arial Narrow" w:hAnsi="Arial Narrow"/>
          <w:szCs w:val="28"/>
          <w:lang w:eastAsia="ru-RU"/>
        </w:rPr>
        <w:t xml:space="preserve">услуги по дополнительному образованию в которых получают 4881 </w:t>
      </w:r>
      <w:proofErr w:type="gramStart"/>
      <w:r w:rsidRPr="00E35782">
        <w:rPr>
          <w:rFonts w:ascii="Arial Narrow" w:hAnsi="Arial Narrow"/>
          <w:szCs w:val="28"/>
          <w:lang w:eastAsia="ru-RU"/>
        </w:rPr>
        <w:t>обучающийся</w:t>
      </w:r>
      <w:proofErr w:type="gramEnd"/>
      <w:r w:rsidRPr="00E35782">
        <w:rPr>
          <w:rFonts w:ascii="Arial Narrow" w:hAnsi="Arial Narrow"/>
          <w:szCs w:val="28"/>
          <w:lang w:eastAsia="ru-RU"/>
        </w:rPr>
        <w:t xml:space="preserve">. </w:t>
      </w:r>
    </w:p>
    <w:p w14:paraId="2D3EF818" w14:textId="77777777" w:rsidR="00E35782" w:rsidRPr="00E35782" w:rsidRDefault="00E35782" w:rsidP="00E35782">
      <w:pPr>
        <w:keepNext/>
        <w:suppressAutoHyphens w:val="0"/>
        <w:ind w:firstLine="709"/>
        <w:jc w:val="both"/>
        <w:rPr>
          <w:rFonts w:ascii="Arial Narrow" w:hAnsi="Arial Narrow"/>
          <w:szCs w:val="28"/>
          <w:lang w:eastAsia="ru-RU"/>
        </w:rPr>
      </w:pPr>
      <w:r w:rsidRPr="00E35782">
        <w:rPr>
          <w:rFonts w:ascii="Arial Narrow" w:hAnsi="Arial Narrow"/>
          <w:szCs w:val="28"/>
          <w:lang w:eastAsia="ru-RU"/>
        </w:rPr>
        <w:t xml:space="preserve">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 таким образом, необходимо обеспечить развитие системы дополнительного образования, как в общеобразовательных учреждениях, так и учреждениях дополнительного образования, в том числе развитие сетевой формы реализации программ. </w:t>
      </w:r>
      <w:r w:rsidRPr="00E35782">
        <w:rPr>
          <w:rFonts w:ascii="Arial Narrow" w:hAnsi="Arial Narrow"/>
          <w:snapToGrid w:val="0"/>
          <w:szCs w:val="28"/>
          <w:lang w:eastAsia="ru-RU"/>
        </w:rPr>
        <w:t>Доля детей в возрасте от 5 до 18 лет, охваченных дополнительными общеобразовательными программами, включая организации культуры, спорта и краевые организации профессионального образования, составила 74,63%.</w:t>
      </w:r>
    </w:p>
    <w:p w14:paraId="63C07653" w14:textId="77777777" w:rsidR="00E35782" w:rsidRPr="00E35782" w:rsidRDefault="00E35782" w:rsidP="00E35782">
      <w:pPr>
        <w:suppressAutoHyphens w:val="0"/>
        <w:ind w:firstLine="540"/>
        <w:jc w:val="both"/>
        <w:rPr>
          <w:rFonts w:ascii="Arial Narrow" w:hAnsi="Arial Narrow"/>
          <w:bCs/>
          <w:szCs w:val="28"/>
          <w:lang w:eastAsia="ru-RU"/>
        </w:rPr>
      </w:pPr>
      <w:r w:rsidRPr="00E35782">
        <w:rPr>
          <w:rFonts w:ascii="Arial Narrow" w:hAnsi="Arial Narrow"/>
          <w:szCs w:val="28"/>
          <w:lang w:eastAsia="ru-RU"/>
        </w:rPr>
        <w:t xml:space="preserve">Не менее значимым является </w:t>
      </w:r>
      <w:r w:rsidRPr="00E35782">
        <w:rPr>
          <w:rFonts w:ascii="Arial Narrow" w:hAnsi="Arial Narrow"/>
          <w:bCs/>
          <w:szCs w:val="28"/>
          <w:lang w:eastAsia="ru-RU"/>
        </w:rPr>
        <w:t xml:space="preserve">включение детей в различные виды отдыха, оздоровления и занятости в период летней оздоровительной кампании. В 2022 году отдохнули в лагерях с дневным пребыванием 1900 человек, в загородных оздоровительных лагерях – 499 человек, в палаточном лагере – 380 человек, занимались в интенсивных школах – 250 человек. </w:t>
      </w:r>
    </w:p>
    <w:p w14:paraId="69884489"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lastRenderedPageBreak/>
        <w:t>Необходимо продолжить развитие материально-технической базы структурных подразделений учреждений дополнительного образования, организующих отдых и оздоровление детей в летний период.</w:t>
      </w:r>
    </w:p>
    <w:p w14:paraId="2BBA3BAC" w14:textId="77777777" w:rsidR="00E35782" w:rsidRPr="00E35782" w:rsidRDefault="00E35782" w:rsidP="00E35782">
      <w:pPr>
        <w:suppressAutoHyphens w:val="0"/>
        <w:ind w:firstLine="540"/>
        <w:jc w:val="both"/>
        <w:rPr>
          <w:rFonts w:ascii="Arial Narrow" w:hAnsi="Arial Narrow"/>
          <w:szCs w:val="28"/>
          <w:lang w:eastAsia="ru-RU"/>
        </w:rPr>
      </w:pPr>
      <w:proofErr w:type="gramStart"/>
      <w:r w:rsidRPr="00E35782">
        <w:rPr>
          <w:rFonts w:ascii="Arial Narrow" w:hAnsi="Arial Narrow"/>
          <w:szCs w:val="28"/>
          <w:lang w:eastAsia="ru-RU"/>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городе Канске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w:t>
      </w:r>
      <w:proofErr w:type="gramEnd"/>
      <w:r w:rsidRPr="00E35782">
        <w:rPr>
          <w:rFonts w:ascii="Arial Narrow" w:hAnsi="Arial Narrow"/>
          <w:szCs w:val="28"/>
          <w:lang w:eastAsia="ru-RU"/>
        </w:rPr>
        <w:t xml:space="preserve"> С целью обеспечения использования сертификатов дополнительного образования Управление образования администрации города Канска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Канске.</w:t>
      </w:r>
    </w:p>
    <w:p w14:paraId="229011A6" w14:textId="77777777" w:rsidR="00E35782" w:rsidRPr="00E35782" w:rsidRDefault="00E35782" w:rsidP="00E35782">
      <w:pPr>
        <w:suppressAutoHyphens w:val="0"/>
        <w:ind w:firstLine="567"/>
        <w:jc w:val="both"/>
        <w:rPr>
          <w:rFonts w:ascii="Arial Narrow" w:hAnsi="Arial Narrow"/>
          <w:bCs/>
          <w:szCs w:val="28"/>
          <w:lang w:eastAsia="ru-RU"/>
        </w:rPr>
      </w:pPr>
      <w:r w:rsidRPr="00E35782">
        <w:rPr>
          <w:rFonts w:ascii="Arial Narrow" w:hAnsi="Arial Narrow"/>
          <w:szCs w:val="28"/>
          <w:lang w:eastAsia="ru-RU"/>
        </w:rPr>
        <w:t xml:space="preserve">В условиях перехода на программный бюджет, необходимости </w:t>
      </w:r>
      <w:proofErr w:type="gramStart"/>
      <w:r w:rsidRPr="00E35782">
        <w:rPr>
          <w:rFonts w:ascii="Arial Narrow" w:hAnsi="Arial Narrow"/>
          <w:szCs w:val="28"/>
          <w:lang w:eastAsia="ru-RU"/>
        </w:rPr>
        <w:t>повышения социально-экономической эффективности деятельности образовательных учреждений города Канска одной</w:t>
      </w:r>
      <w:proofErr w:type="gramEnd"/>
      <w:r w:rsidRPr="00E35782">
        <w:rPr>
          <w:rFonts w:ascii="Arial Narrow" w:hAnsi="Arial Narrow"/>
          <w:szCs w:val="28"/>
          <w:lang w:eastAsia="ru-RU"/>
        </w:rPr>
        <w:t xml:space="preserve"> из первостепенных задач выступает повышение качества управления системой образования. Для </w:t>
      </w:r>
      <w:r w:rsidRPr="00E35782">
        <w:rPr>
          <w:rFonts w:ascii="Arial Narrow" w:hAnsi="Arial Narrow"/>
          <w:bCs/>
          <w:szCs w:val="28"/>
          <w:lang w:eastAsia="ru-RU"/>
        </w:rPr>
        <w:t>повышения эффективности деятельности системы необходимо использование новых или наиболее результативных из отработанных организационно-управленческих схем, обеспечивающих оптимальное использование имеющихся ресурсов для качественного оказания услуги.</w:t>
      </w:r>
    </w:p>
    <w:p w14:paraId="0C01D0D2"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 xml:space="preserve">Центральными задачами в области управления являются задачи </w:t>
      </w:r>
      <w:proofErr w:type="gramStart"/>
      <w:r w:rsidRPr="00E35782">
        <w:rPr>
          <w:rFonts w:ascii="Arial Narrow" w:hAnsi="Arial Narrow"/>
          <w:szCs w:val="28"/>
          <w:lang w:eastAsia="ru-RU"/>
        </w:rPr>
        <w:t>по</w:t>
      </w:r>
      <w:proofErr w:type="gramEnd"/>
      <w:r w:rsidRPr="00E35782">
        <w:rPr>
          <w:rFonts w:ascii="Arial Narrow" w:hAnsi="Arial Narrow"/>
          <w:szCs w:val="28"/>
          <w:lang w:eastAsia="ru-RU"/>
        </w:rPr>
        <w:t>:</w:t>
      </w:r>
    </w:p>
    <w:p w14:paraId="3CB4AEA7" w14:textId="77777777" w:rsidR="00E35782" w:rsidRPr="00E35782" w:rsidRDefault="00E35782" w:rsidP="00E35782">
      <w:pPr>
        <w:suppressAutoHyphens w:val="0"/>
        <w:ind w:firstLine="540"/>
        <w:jc w:val="both"/>
        <w:rPr>
          <w:rFonts w:ascii="Arial Narrow" w:hAnsi="Arial Narrow"/>
          <w:szCs w:val="28"/>
          <w:lang w:eastAsia="ru-RU"/>
        </w:rPr>
      </w:pPr>
      <w:proofErr w:type="gramStart"/>
      <w:r w:rsidRPr="00E35782">
        <w:rPr>
          <w:rFonts w:ascii="Arial Narrow" w:hAnsi="Arial Narrow"/>
          <w:szCs w:val="28"/>
          <w:lang w:eastAsia="ru-RU"/>
        </w:rPr>
        <w:t>созданию организационно-правовых условий, обеспечивающих обновление нормативной базы, регламентирующей деятельность системы образования города Канска в условиях действующих федеральных правовых норм, закрепленных Федеральным законом от 29.12.2012 № 273-ФЗ «Об образовании в Российской Федерации»,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отдельные законодательные акты Российской Федерации в</w:t>
      </w:r>
      <w:proofErr w:type="gramEnd"/>
      <w:r w:rsidRPr="00E35782">
        <w:rPr>
          <w:rFonts w:ascii="Arial Narrow" w:hAnsi="Arial Narrow"/>
          <w:szCs w:val="28"/>
          <w:lang w:eastAsia="ru-RU"/>
        </w:rPr>
        <w:t xml:space="preserve"> связи с совершенствованием бюджетного процесса» с учетом вносимых в них изменений и подзаконных актов к ним;</w:t>
      </w:r>
    </w:p>
    <w:p w14:paraId="7A9D1681"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оптимизации и повышению эффективности расходования бюджетных сре</w:t>
      </w:r>
      <w:proofErr w:type="gramStart"/>
      <w:r w:rsidRPr="00E35782">
        <w:rPr>
          <w:rFonts w:ascii="Arial Narrow" w:hAnsi="Arial Narrow"/>
          <w:szCs w:val="28"/>
          <w:lang w:eastAsia="ru-RU"/>
        </w:rPr>
        <w:t>дств дл</w:t>
      </w:r>
      <w:proofErr w:type="gramEnd"/>
      <w:r w:rsidRPr="00E35782">
        <w:rPr>
          <w:rFonts w:ascii="Arial Narrow" w:hAnsi="Arial Narrow"/>
          <w:szCs w:val="28"/>
          <w:lang w:eastAsia="ru-RU"/>
        </w:rPr>
        <w:t>я решения первостепенных задач, стоящих перед системой образования;</w:t>
      </w:r>
    </w:p>
    <w:p w14:paraId="77754AE5"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привлечению сре</w:t>
      </w:r>
      <w:proofErr w:type="gramStart"/>
      <w:r w:rsidRPr="00E35782">
        <w:rPr>
          <w:rFonts w:ascii="Arial Narrow" w:hAnsi="Arial Narrow"/>
          <w:szCs w:val="28"/>
          <w:lang w:eastAsia="ru-RU"/>
        </w:rPr>
        <w:t>дств кр</w:t>
      </w:r>
      <w:proofErr w:type="gramEnd"/>
      <w:r w:rsidRPr="00E35782">
        <w:rPr>
          <w:rFonts w:ascii="Arial Narrow" w:hAnsi="Arial Narrow"/>
          <w:szCs w:val="28"/>
          <w:lang w:eastAsia="ru-RU"/>
        </w:rPr>
        <w:t>аевого бюджета и внебюджетных средств, необходимых для обеспечения качества предоставляемых системой образования услуг;</w:t>
      </w:r>
    </w:p>
    <w:p w14:paraId="69C73317"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обеспечению информационного, методического, инженерно-технического сопровождения подведомственных учреждений, направленного на повышение качества условий осуществления образовательного процесса и качества образовательных результатов.</w:t>
      </w:r>
    </w:p>
    <w:p w14:paraId="19FFFBF5" w14:textId="77777777" w:rsidR="00E35782" w:rsidRPr="00E35782" w:rsidRDefault="00E35782" w:rsidP="00E35782">
      <w:pPr>
        <w:suppressAutoHyphens w:val="0"/>
        <w:jc w:val="both"/>
        <w:rPr>
          <w:rFonts w:ascii="Arial Narrow" w:hAnsi="Arial Narrow"/>
          <w:szCs w:val="28"/>
          <w:lang w:eastAsia="ru-RU"/>
        </w:rPr>
      </w:pPr>
    </w:p>
    <w:p w14:paraId="0C71B07C"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3. Приоритеты и цели социально-экономического развития</w:t>
      </w:r>
    </w:p>
    <w:p w14:paraId="008C4DA8"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 xml:space="preserve">сферы образования города Канска, описание основных целей и задач программы, тенденции социально-экономического </w:t>
      </w:r>
      <w:proofErr w:type="gramStart"/>
      <w:r w:rsidRPr="00E35782">
        <w:rPr>
          <w:rFonts w:ascii="Arial Narrow" w:hAnsi="Arial Narrow"/>
          <w:szCs w:val="28"/>
          <w:lang w:eastAsia="ru-RU"/>
        </w:rPr>
        <w:t>развития сферы образования города Канска</w:t>
      </w:r>
      <w:proofErr w:type="gramEnd"/>
    </w:p>
    <w:p w14:paraId="218BD9E2" w14:textId="77777777" w:rsidR="00E35782" w:rsidRPr="00E35782" w:rsidRDefault="00E35782" w:rsidP="00E35782">
      <w:pPr>
        <w:suppressAutoHyphens w:val="0"/>
        <w:jc w:val="both"/>
        <w:rPr>
          <w:rFonts w:ascii="Arial Narrow" w:hAnsi="Arial Narrow"/>
          <w:szCs w:val="28"/>
          <w:lang w:eastAsia="ru-RU"/>
        </w:rPr>
      </w:pPr>
    </w:p>
    <w:p w14:paraId="0D328142"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iCs/>
          <w:szCs w:val="28"/>
          <w:lang w:eastAsia="ru-RU"/>
        </w:rPr>
        <w:t>Важнейшим приоритетом в сфере</w:t>
      </w:r>
      <w:r w:rsidRPr="00E35782">
        <w:rPr>
          <w:rFonts w:ascii="Arial Narrow" w:hAnsi="Arial Narrow"/>
          <w:szCs w:val="28"/>
          <w:lang w:eastAsia="ru-RU"/>
        </w:rPr>
        <w:t xml:space="preserve"> образования является повышение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14:paraId="65956AE6" w14:textId="77777777" w:rsidR="00E35782" w:rsidRPr="00E35782" w:rsidRDefault="00E35782" w:rsidP="00E35782">
      <w:pPr>
        <w:tabs>
          <w:tab w:val="left" w:pos="0"/>
        </w:tabs>
        <w:suppressAutoHyphens w:val="0"/>
        <w:ind w:firstLine="851"/>
        <w:jc w:val="both"/>
        <w:rPr>
          <w:rFonts w:ascii="Arial Narrow" w:hAnsi="Arial Narrow"/>
          <w:szCs w:val="28"/>
          <w:lang w:eastAsia="ru-RU"/>
        </w:rPr>
      </w:pPr>
      <w:r w:rsidRPr="00E35782">
        <w:rPr>
          <w:rFonts w:ascii="Arial Narrow" w:hAnsi="Arial Narrow"/>
          <w:szCs w:val="28"/>
          <w:lang w:eastAsia="ru-RU"/>
        </w:rPr>
        <w:t>Для достижения цели программы - 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 необходимо реализовать следующие направления:</w:t>
      </w:r>
    </w:p>
    <w:p w14:paraId="3032D84E" w14:textId="77777777" w:rsidR="00E35782" w:rsidRPr="00E35782" w:rsidRDefault="00E35782" w:rsidP="00E35782">
      <w:pPr>
        <w:tabs>
          <w:tab w:val="left" w:pos="0"/>
        </w:tabs>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области дошкольного образования – повышение доступности и качества дошкольного образования за счет уменьшения очереди в дошкольные образовательные учреждения среди детей от 1,5 до 3 лет; повышение доступности и качества образования детей, </w:t>
      </w:r>
      <w:proofErr w:type="gramStart"/>
      <w:r w:rsidRPr="00E35782">
        <w:rPr>
          <w:rFonts w:ascii="Arial Narrow" w:hAnsi="Arial Narrow"/>
          <w:szCs w:val="28"/>
          <w:lang w:eastAsia="ru-RU"/>
        </w:rPr>
        <w:t>проблемы</w:t>
      </w:r>
      <w:proofErr w:type="gramEnd"/>
      <w:r w:rsidRPr="00E35782">
        <w:rPr>
          <w:rFonts w:ascii="Arial Narrow" w:hAnsi="Arial Narrow"/>
          <w:szCs w:val="28"/>
          <w:lang w:eastAsia="ru-RU"/>
        </w:rPr>
        <w:t xml:space="preserve"> в развитии которых выявлены на этапе дошкольного детства и которым своевременно должна быть оказана </w:t>
      </w:r>
      <w:r w:rsidRPr="00E35782">
        <w:rPr>
          <w:rFonts w:ascii="Arial Narrow" w:hAnsi="Arial Narrow"/>
          <w:szCs w:val="28"/>
          <w:lang w:eastAsia="ru-RU"/>
        </w:rPr>
        <w:lastRenderedPageBreak/>
        <w:t xml:space="preserve">коррекционная помощь; </w:t>
      </w:r>
      <w:r w:rsidRPr="00E35782">
        <w:rPr>
          <w:rFonts w:ascii="Arial Narrow" w:eastAsia="Calibri" w:hAnsi="Arial Narrow"/>
          <w:szCs w:val="28"/>
          <w:lang w:eastAsia="en-US"/>
        </w:rPr>
        <w:t>совершенствование системы оценки качества</w:t>
      </w:r>
      <w:r w:rsidRPr="00E35782">
        <w:rPr>
          <w:rFonts w:ascii="Arial Narrow" w:hAnsi="Arial Narrow"/>
          <w:szCs w:val="28"/>
          <w:lang w:eastAsia="ru-RU"/>
        </w:rPr>
        <w:t xml:space="preserve"> дошкольного образования; </w:t>
      </w:r>
      <w:r w:rsidRPr="00E35782">
        <w:rPr>
          <w:rFonts w:ascii="Arial Narrow" w:hAnsi="Arial Narrow"/>
          <w:bCs/>
          <w:szCs w:val="28"/>
          <w:lang w:eastAsia="ru-RU"/>
        </w:rPr>
        <w:t>развитие материально-</w:t>
      </w:r>
      <w:r w:rsidRPr="00E35782">
        <w:rPr>
          <w:rFonts w:ascii="Arial Narrow" w:hAnsi="Arial Narrow"/>
          <w:szCs w:val="28"/>
          <w:lang w:eastAsia="ru-RU"/>
        </w:rPr>
        <w:t>технической</w:t>
      </w:r>
      <w:r w:rsidRPr="00E35782">
        <w:rPr>
          <w:rFonts w:ascii="Arial Narrow" w:hAnsi="Arial Narrow"/>
          <w:bCs/>
          <w:szCs w:val="28"/>
          <w:lang w:eastAsia="ru-RU"/>
        </w:rPr>
        <w:t xml:space="preserve"> базы дошкольных образовательных учреждений в соответствии с требованиями федеральных государственных образовательных стандартов дошкольного образования, требованиям к безопасности осуществления образовательного процесса;</w:t>
      </w:r>
    </w:p>
    <w:p w14:paraId="29A0E2EE" w14:textId="77777777" w:rsidR="00E35782" w:rsidRPr="00E35782" w:rsidRDefault="00E35782" w:rsidP="00E35782">
      <w:pPr>
        <w:tabs>
          <w:tab w:val="left" w:pos="0"/>
          <w:tab w:val="left" w:pos="426"/>
        </w:tabs>
        <w:suppressAutoHyphens w:val="0"/>
        <w:ind w:firstLine="851"/>
        <w:jc w:val="both"/>
        <w:rPr>
          <w:rFonts w:ascii="Arial Narrow" w:hAnsi="Arial Narrow"/>
          <w:bCs/>
          <w:szCs w:val="28"/>
          <w:lang w:eastAsia="ru-RU"/>
        </w:rPr>
      </w:pPr>
      <w:proofErr w:type="gramStart"/>
      <w:r w:rsidRPr="00E35782">
        <w:rPr>
          <w:rFonts w:ascii="Arial Narrow" w:hAnsi="Arial Narrow"/>
          <w:szCs w:val="28"/>
          <w:lang w:eastAsia="ru-RU"/>
        </w:rPr>
        <w:t>в области начального общего, основного общего, среднего общего  образования – повышение доступности и качества образования в соответствии с</w:t>
      </w:r>
      <w:r w:rsidRPr="00E35782">
        <w:rPr>
          <w:rFonts w:ascii="Arial Narrow" w:hAnsi="Arial Narrow"/>
          <w:bCs/>
          <w:szCs w:val="28"/>
          <w:lang w:eastAsia="ru-RU"/>
        </w:rPr>
        <w:t xml:space="preserve"> федеральными государственными образовательными стандартами, в том числе для детей с ограниченными возможностями здоровья и умственной отсталостью; повышение доли детей, охваченных специализированным образованием, направленным на удовлетворение различных </w:t>
      </w:r>
      <w:r w:rsidRPr="00E35782">
        <w:rPr>
          <w:rFonts w:ascii="Arial Narrow" w:hAnsi="Arial Narrow"/>
          <w:szCs w:val="28"/>
          <w:lang w:eastAsia="ru-RU"/>
        </w:rPr>
        <w:t>образовательных потребностей</w:t>
      </w:r>
      <w:r w:rsidRPr="00E35782">
        <w:rPr>
          <w:rFonts w:ascii="Arial Narrow" w:hAnsi="Arial Narrow"/>
          <w:bCs/>
          <w:szCs w:val="28"/>
          <w:lang w:eastAsia="ru-RU"/>
        </w:rPr>
        <w:t xml:space="preserve">; </w:t>
      </w:r>
      <w:r w:rsidRPr="00E35782">
        <w:rPr>
          <w:rFonts w:ascii="Arial Narrow" w:eastAsia="Calibri" w:hAnsi="Arial Narrow"/>
          <w:szCs w:val="28"/>
          <w:lang w:eastAsia="en-US"/>
        </w:rPr>
        <w:t>совершенствование системы оценки качества общего образования;</w:t>
      </w:r>
      <w:proofErr w:type="gramEnd"/>
      <w:r w:rsidRPr="00E35782">
        <w:rPr>
          <w:rFonts w:ascii="Arial Narrow" w:eastAsia="Calibri" w:hAnsi="Arial Narrow"/>
          <w:szCs w:val="28"/>
          <w:lang w:eastAsia="en-US"/>
        </w:rPr>
        <w:t xml:space="preserve"> </w:t>
      </w:r>
      <w:r w:rsidRPr="00E35782">
        <w:rPr>
          <w:rFonts w:ascii="Arial Narrow" w:hAnsi="Arial Narrow"/>
          <w:bCs/>
          <w:szCs w:val="28"/>
          <w:lang w:eastAsia="ru-RU"/>
        </w:rPr>
        <w:t>развитие материально-</w:t>
      </w:r>
      <w:r w:rsidRPr="00E35782">
        <w:rPr>
          <w:rFonts w:ascii="Arial Narrow" w:hAnsi="Arial Narrow"/>
          <w:szCs w:val="28"/>
          <w:lang w:eastAsia="ru-RU"/>
        </w:rPr>
        <w:t>технической</w:t>
      </w:r>
      <w:r w:rsidRPr="00E35782">
        <w:rPr>
          <w:rFonts w:ascii="Arial Narrow" w:hAnsi="Arial Narrow"/>
          <w:bCs/>
          <w:szCs w:val="28"/>
          <w:lang w:eastAsia="ru-RU"/>
        </w:rPr>
        <w:t xml:space="preserve"> базы учреждений общего образования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требованиям к безопасности осуществления образовательного процесса;</w:t>
      </w:r>
    </w:p>
    <w:p w14:paraId="1C2E9FF3" w14:textId="77777777" w:rsidR="00E35782" w:rsidRPr="00E35782" w:rsidRDefault="00E35782" w:rsidP="00E35782">
      <w:pPr>
        <w:tabs>
          <w:tab w:val="left" w:pos="0"/>
        </w:tabs>
        <w:suppressAutoHyphens w:val="0"/>
        <w:ind w:firstLine="851"/>
        <w:jc w:val="both"/>
        <w:rPr>
          <w:rFonts w:ascii="Arial Narrow" w:hAnsi="Arial Narrow"/>
          <w:bCs/>
          <w:szCs w:val="28"/>
          <w:lang w:eastAsia="ru-RU"/>
        </w:rPr>
      </w:pPr>
      <w:proofErr w:type="gramStart"/>
      <w:r w:rsidRPr="00E35782">
        <w:rPr>
          <w:rFonts w:ascii="Arial Narrow" w:hAnsi="Arial Narrow"/>
          <w:szCs w:val="28"/>
          <w:lang w:eastAsia="ru-RU"/>
        </w:rPr>
        <w:t>в области  дополнительного образования – создание условий для устойчивого развития системы дополнительного образования, обеспечивающих качество услуги, разнообразие ресурсов для социальной адаптации, разностороннего развития и самореализации подрастающего поколения, распространение сетевых форм организации дополнительного образования детей, создание на территории города условий для использования ресурсов учреждений дополнительного образования различной подведомственности для реализации требований федеральных государственных образовательных  стандартов общего образования.</w:t>
      </w:r>
      <w:proofErr w:type="gramEnd"/>
    </w:p>
    <w:p w14:paraId="43BAFECD"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По отдельным направлениям деятельности системы требуется реализация системы мер:</w:t>
      </w:r>
    </w:p>
    <w:p w14:paraId="77CDC9EC"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совершенствования системы выявления, сопровождения и поддержки одаренных детей и талантливой молодежи – расширение форм выявления, сопровождения и поддержки одаренных детей и талантливой молодежи,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14:paraId="2CC85F91"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обеспечения летнего отдыха детей – развитие инфраструктуры летнего отдыха детей, совершенствование программ летнего отдыха, в том числе за счет включения в их реализацию учреждений различных ведомств, улучшение материально-технической базы, обеспечивающей организацию летнего отдыха;</w:t>
      </w:r>
    </w:p>
    <w:p w14:paraId="1E0708D5" w14:textId="77777777" w:rsidR="00E35782" w:rsidRPr="00E35782" w:rsidRDefault="00E35782" w:rsidP="00E35782">
      <w:pPr>
        <w:tabs>
          <w:tab w:val="left" w:pos="0"/>
          <w:tab w:val="left" w:pos="426"/>
        </w:tabs>
        <w:suppressAutoHyphens w:val="0"/>
        <w:ind w:firstLine="851"/>
        <w:jc w:val="both"/>
        <w:rPr>
          <w:rFonts w:ascii="Arial Narrow" w:hAnsi="Arial Narrow"/>
          <w:szCs w:val="28"/>
          <w:lang w:eastAsia="ru-RU"/>
        </w:rPr>
      </w:pPr>
      <w:proofErr w:type="gramStart"/>
      <w:r w:rsidRPr="00E35782">
        <w:rPr>
          <w:rFonts w:ascii="Arial Narrow" w:hAnsi="Arial Narrow"/>
          <w:bCs/>
          <w:szCs w:val="28"/>
          <w:lang w:eastAsia="ru-RU"/>
        </w:rPr>
        <w:t>в области создания специальных условий, направленных на реализацию образовательных потребностей и с</w:t>
      </w:r>
      <w:r w:rsidRPr="00E35782">
        <w:rPr>
          <w:rFonts w:ascii="Arial Narrow" w:hAnsi="Arial Narrow"/>
          <w:szCs w:val="28"/>
          <w:lang w:eastAsia="ru-RU"/>
        </w:rPr>
        <w:t>оциализацию детей с ограниченными возможностями здоровья – развитие инклюзии на разных уровнях образования; обеспечение психолого-педагогической и социальной помощи детям, в том числе получающим образование в семье; обеспечение ранней помощи детям, имеющим проблемы в развитии; психолого-педагогическое и методическое сопровождение реализации основных общеобразовательных программ;</w:t>
      </w:r>
      <w:proofErr w:type="gramEnd"/>
      <w:r w:rsidRPr="00E35782">
        <w:rPr>
          <w:rFonts w:ascii="Arial Narrow" w:hAnsi="Arial Narrow"/>
          <w:szCs w:val="28"/>
          <w:lang w:eastAsia="ru-RU"/>
        </w:rPr>
        <w:t xml:space="preserve"> обеспечение организационных, кадровых и материально-технических условий, необходимых для внедрения федеральных государственных образовательных стандартов для детей с ограниченными возможностями здоровья и умственной отсталостью;</w:t>
      </w:r>
    </w:p>
    <w:p w14:paraId="0EEA8DFA" w14:textId="77777777" w:rsidR="00E35782" w:rsidRPr="00E35782" w:rsidRDefault="00E35782" w:rsidP="00E35782">
      <w:pPr>
        <w:tabs>
          <w:tab w:val="left" w:pos="0"/>
          <w:tab w:val="left" w:pos="426"/>
        </w:tabs>
        <w:suppressAutoHyphens w:val="0"/>
        <w:ind w:firstLine="851"/>
        <w:jc w:val="both"/>
        <w:rPr>
          <w:rFonts w:ascii="Arial Narrow" w:hAnsi="Arial Narrow"/>
          <w:bCs/>
          <w:szCs w:val="28"/>
          <w:lang w:eastAsia="ru-RU"/>
        </w:rPr>
      </w:pPr>
      <w:r w:rsidRPr="00E35782">
        <w:rPr>
          <w:rFonts w:ascii="Arial Narrow" w:hAnsi="Arial Narrow"/>
          <w:szCs w:val="28"/>
          <w:lang w:eastAsia="ru-RU"/>
        </w:rPr>
        <w:t xml:space="preserve">в области совершенствования кадровой политики – </w:t>
      </w:r>
      <w:r w:rsidRPr="00E35782">
        <w:rPr>
          <w:rFonts w:ascii="Arial Narrow" w:hAnsi="Arial Narrow"/>
          <w:bCs/>
          <w:szCs w:val="28"/>
          <w:lang w:eastAsia="ru-RU"/>
        </w:rPr>
        <w:t xml:space="preserve">внедрение новых подходов к организации подготовки </w:t>
      </w:r>
      <w:r w:rsidRPr="00E35782">
        <w:rPr>
          <w:rFonts w:ascii="Arial Narrow" w:hAnsi="Arial Narrow"/>
          <w:szCs w:val="28"/>
          <w:lang w:eastAsia="ru-RU"/>
        </w:rPr>
        <w:t>квалифицированных</w:t>
      </w:r>
      <w:r w:rsidRPr="00E35782">
        <w:rPr>
          <w:rFonts w:ascii="Arial Narrow" w:hAnsi="Arial Narrow"/>
          <w:bCs/>
          <w:szCs w:val="28"/>
          <w:lang w:eastAsia="ru-RU"/>
        </w:rPr>
        <w:t xml:space="preserve"> кадров, в том числе </w:t>
      </w:r>
      <w:proofErr w:type="spellStart"/>
      <w:r w:rsidRPr="00E35782">
        <w:rPr>
          <w:rFonts w:ascii="Arial Narrow" w:hAnsi="Arial Narrow"/>
          <w:bCs/>
          <w:szCs w:val="28"/>
          <w:lang w:eastAsia="ru-RU"/>
        </w:rPr>
        <w:t>посткурсового</w:t>
      </w:r>
      <w:proofErr w:type="spellEnd"/>
      <w:r w:rsidRPr="00E35782">
        <w:rPr>
          <w:rFonts w:ascii="Arial Narrow" w:hAnsi="Arial Narrow"/>
          <w:bCs/>
          <w:szCs w:val="28"/>
          <w:lang w:eastAsia="ru-RU"/>
        </w:rPr>
        <w:t xml:space="preserve"> сопровождения кадров; укрепление </w:t>
      </w:r>
      <w:r w:rsidRPr="00E35782">
        <w:rPr>
          <w:rFonts w:ascii="Arial Narrow" w:hAnsi="Arial Narrow"/>
          <w:szCs w:val="28"/>
          <w:lang w:eastAsia="ru-RU"/>
        </w:rPr>
        <w:t>кадрового потенциала образовательных учреждений за счет целевой подготовки кадров; привлечение в образовательные учреждения и поддержка молодых педагогов, поддержка лучших педагогов, дальнейшее развитие конкурсного движения</w:t>
      </w:r>
      <w:r w:rsidRPr="00E35782">
        <w:rPr>
          <w:rFonts w:ascii="Arial Narrow" w:hAnsi="Arial Narrow"/>
          <w:bCs/>
          <w:szCs w:val="28"/>
          <w:lang w:eastAsia="ru-RU"/>
        </w:rPr>
        <w:t>;</w:t>
      </w:r>
    </w:p>
    <w:p w14:paraId="575564F2"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 xml:space="preserve">в области управления системой образования города Канска – совершенствование моделей управления системой, поиск наиболее эффективных организационно-управленческих механизмов, обеспечивающих повышение социально-экономической </w:t>
      </w:r>
      <w:proofErr w:type="gramStart"/>
      <w:r w:rsidRPr="00E35782">
        <w:rPr>
          <w:rFonts w:ascii="Arial Narrow" w:hAnsi="Arial Narrow"/>
          <w:szCs w:val="28"/>
          <w:lang w:eastAsia="ru-RU"/>
        </w:rPr>
        <w:t>эффективности деятельности системы образования города</w:t>
      </w:r>
      <w:proofErr w:type="gramEnd"/>
      <w:r w:rsidRPr="00E35782">
        <w:rPr>
          <w:rFonts w:ascii="Arial Narrow" w:hAnsi="Arial Narrow"/>
          <w:szCs w:val="28"/>
          <w:lang w:eastAsia="ru-RU"/>
        </w:rPr>
        <w:t xml:space="preserve"> Канска, организация независимой оценки качества образования;</w:t>
      </w:r>
    </w:p>
    <w:p w14:paraId="020E6971"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профилактической работы – совершенствование деятельности школьных служб примирения (школьных служб медиации, конфликтных, примирительных комиссий) в образовательных учреждениях, повышение квалификации специалистов, применяющих восстановительные технологии.</w:t>
      </w:r>
    </w:p>
    <w:p w14:paraId="7DEFB923" w14:textId="77777777" w:rsidR="00E35782" w:rsidRPr="00E35782" w:rsidRDefault="00E35782" w:rsidP="00E35782">
      <w:pPr>
        <w:suppressAutoHyphens w:val="0"/>
        <w:ind w:firstLine="851"/>
        <w:jc w:val="both"/>
        <w:rPr>
          <w:rFonts w:ascii="Arial Narrow" w:hAnsi="Arial Narrow"/>
          <w:szCs w:val="28"/>
          <w:lang w:eastAsia="ru-RU"/>
        </w:rPr>
      </w:pPr>
    </w:p>
    <w:p w14:paraId="709E708C"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lastRenderedPageBreak/>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образования города Канска, экономики, степени реализации других общественно значимых интересов</w:t>
      </w:r>
    </w:p>
    <w:p w14:paraId="09508CF2" w14:textId="77777777" w:rsidR="00E35782" w:rsidRPr="00E35782" w:rsidRDefault="00E35782" w:rsidP="00E35782">
      <w:pPr>
        <w:widowControl w:val="0"/>
        <w:suppressAutoHyphens w:val="0"/>
        <w:autoSpaceDE w:val="0"/>
        <w:autoSpaceDN w:val="0"/>
        <w:adjustRightInd w:val="0"/>
        <w:ind w:left="19" w:firstLine="832"/>
        <w:jc w:val="both"/>
        <w:rPr>
          <w:rFonts w:ascii="Arial Narrow" w:hAnsi="Arial Narrow"/>
          <w:szCs w:val="28"/>
          <w:lang w:eastAsia="ru-RU"/>
        </w:rPr>
      </w:pPr>
    </w:p>
    <w:p w14:paraId="723BCA8C"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Ожидаемые конечные результаты программы позволят:</w:t>
      </w:r>
    </w:p>
    <w:p w14:paraId="7AD64442"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повысить удовлетворенность населения качеством образовательных услуг;</w:t>
      </w:r>
    </w:p>
    <w:p w14:paraId="09058B4B"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повысить привлекательность педагогической профессии и уровень квалификации преподавательских кадров;</w:t>
      </w:r>
    </w:p>
    <w:p w14:paraId="34BD84B4"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сократить очередь на зачисление детей от одного года до трех лет в дошкольные образовательные организации;</w:t>
      </w:r>
    </w:p>
    <w:p w14:paraId="6598B9AA"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создать условия, соответствующие требованиям федеральных государственных образовательных стандартов, в том числе для детей с ограниченными возможностями здоровья, умственной отсталостью в образовательных учреждениях;</w:t>
      </w:r>
    </w:p>
    <w:p w14:paraId="2F17AB84"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создать условия для реализации программ дополнительного образования в соответствии с запросами населения, обеспечить проведение мероприятий для развития детских способностей и одаренности.</w:t>
      </w:r>
    </w:p>
    <w:p w14:paraId="3A1BAAFD"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zCs w:val="28"/>
          <w:lang w:eastAsia="ru-RU"/>
        </w:rPr>
      </w:pPr>
      <w:r w:rsidRPr="00E35782">
        <w:rPr>
          <w:rFonts w:ascii="Arial Narrow" w:hAnsi="Arial Narrow"/>
          <w:bCs/>
          <w:szCs w:val="28"/>
          <w:lang w:eastAsia="ru-RU"/>
        </w:rPr>
        <w:t>Качество реализации мероприятий программы будет оцениваться на основании основных целевых показателей программы представленных в приложении к паспорту программы.</w:t>
      </w:r>
    </w:p>
    <w:p w14:paraId="527B830D"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формулировке показателя учтен факт необходимости занятий дополнительного образования, что наиболее полно обеспечивает права человека на развитие и свободный выбор различных видов деятельности, в которых происходит личностное и профессиональное самоопределение детей и подростков. </w:t>
      </w:r>
    </w:p>
    <w:p w14:paraId="675F6D13"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r w:rsidRPr="00E35782">
        <w:rPr>
          <w:rFonts w:ascii="Arial Narrow" w:hAnsi="Arial Narrow"/>
          <w:szCs w:val="28"/>
          <w:lang w:eastAsia="ru-RU"/>
        </w:rPr>
        <w:t>Перечень целевых показателей программы, с указанием планируемых к достижению значений в результате реализации программы с расшифровкой плановых значений по годам реализации представлен в приложении к паспорту настоящей программы.</w:t>
      </w:r>
    </w:p>
    <w:p w14:paraId="52E86C8F"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r w:rsidRPr="00E35782">
        <w:rPr>
          <w:rFonts w:ascii="Arial Narrow" w:hAnsi="Arial Narrow"/>
          <w:szCs w:val="28"/>
          <w:lang w:eastAsia="ru-RU"/>
        </w:rPr>
        <w:t>Целевые показатели программы связаны с показателями подпрограмм, ожидаемыми результатами реализации мероприятий подпрограмм, сводными показателями муниципальных заданий. Прогноз сводных показателей муниципальных заданий на оказание муниципальных услуг (выполнение работ) представлен в приложении № 3 к настоящей программе.</w:t>
      </w:r>
    </w:p>
    <w:p w14:paraId="3999910D"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p>
    <w:p w14:paraId="535E772A" w14:textId="77777777" w:rsidR="00E35782" w:rsidRPr="00E35782" w:rsidRDefault="00E35782" w:rsidP="00E35782">
      <w:pPr>
        <w:suppressAutoHyphens w:val="0"/>
        <w:jc w:val="both"/>
        <w:rPr>
          <w:rFonts w:ascii="Arial Narrow" w:hAnsi="Arial Narrow"/>
          <w:szCs w:val="28"/>
          <w:lang w:eastAsia="ru-RU"/>
        </w:rPr>
      </w:pPr>
    </w:p>
    <w:p w14:paraId="6A0E5F1F"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5. Информация по подпрограммам, отдельным мероприятиям программы</w:t>
      </w:r>
    </w:p>
    <w:p w14:paraId="4464126F" w14:textId="77777777" w:rsidR="00E35782" w:rsidRPr="00E35782" w:rsidRDefault="00E35782" w:rsidP="00E35782">
      <w:pPr>
        <w:suppressAutoHyphens w:val="0"/>
        <w:ind w:firstLine="720"/>
        <w:jc w:val="both"/>
        <w:rPr>
          <w:rFonts w:ascii="Arial Narrow" w:hAnsi="Arial Narrow"/>
          <w:szCs w:val="28"/>
          <w:lang w:eastAsia="ru-RU"/>
        </w:rPr>
      </w:pPr>
      <w:r w:rsidRPr="00E35782">
        <w:rPr>
          <w:rFonts w:ascii="Arial Narrow" w:hAnsi="Arial Narrow"/>
          <w:szCs w:val="28"/>
          <w:lang w:eastAsia="ru-RU"/>
        </w:rPr>
        <w:t>В рамках программы в период с 2017 по 2030 годы будут реализованы 2 подпрограммы:</w:t>
      </w:r>
    </w:p>
    <w:p w14:paraId="4E2414EC" w14:textId="77777777" w:rsidR="00E35782" w:rsidRPr="00E35782" w:rsidRDefault="00E35782" w:rsidP="00E35782">
      <w:pPr>
        <w:jc w:val="both"/>
        <w:rPr>
          <w:rFonts w:ascii="Arial Narrow" w:hAnsi="Arial Narrow"/>
          <w:szCs w:val="28"/>
          <w:lang w:eastAsia="ru-RU"/>
        </w:rPr>
      </w:pPr>
      <w:bookmarkStart w:id="0" w:name="_Hlk118278784"/>
      <w:r w:rsidRPr="00E35782">
        <w:rPr>
          <w:rFonts w:ascii="Arial Narrow" w:hAnsi="Arial Narrow"/>
          <w:szCs w:val="28"/>
          <w:lang w:eastAsia="ru-RU"/>
        </w:rPr>
        <w:t>- Подпрограмма 1 «Развитие дошкольного, общего и дополнительного образования»</w:t>
      </w:r>
      <w:bookmarkEnd w:id="0"/>
      <w:r w:rsidRPr="00E35782">
        <w:rPr>
          <w:rFonts w:ascii="Arial Narrow" w:hAnsi="Arial Narrow"/>
          <w:szCs w:val="28"/>
          <w:lang w:eastAsia="ru-RU"/>
        </w:rPr>
        <w:t xml:space="preserve"> (приложение № 5 к настоящей программе);</w:t>
      </w:r>
    </w:p>
    <w:p w14:paraId="59439174" w14:textId="77777777" w:rsidR="00E35782" w:rsidRPr="00E35782" w:rsidRDefault="00E35782" w:rsidP="00E35782">
      <w:pPr>
        <w:jc w:val="both"/>
        <w:rPr>
          <w:rFonts w:ascii="Arial Narrow" w:hAnsi="Arial Narrow"/>
          <w:szCs w:val="28"/>
          <w:lang w:eastAsia="ru-RU"/>
        </w:rPr>
      </w:pPr>
      <w:bookmarkStart w:id="1" w:name="_Hlk118278825"/>
      <w:r w:rsidRPr="00E35782">
        <w:rPr>
          <w:rFonts w:ascii="Arial Narrow" w:hAnsi="Arial Narrow"/>
          <w:szCs w:val="28"/>
          <w:lang w:eastAsia="ru-RU"/>
        </w:rPr>
        <w:t xml:space="preserve">- Подпрограмма 2 «Обеспечение реализации муниципальной программы и прочие мероприятия в области образования» </w:t>
      </w:r>
      <w:bookmarkEnd w:id="1"/>
      <w:r w:rsidRPr="00E35782">
        <w:rPr>
          <w:rFonts w:ascii="Arial Narrow" w:hAnsi="Arial Narrow"/>
          <w:szCs w:val="28"/>
          <w:lang w:eastAsia="ru-RU"/>
        </w:rPr>
        <w:t xml:space="preserve">(приложение № 6 к настоящей программе). </w:t>
      </w:r>
    </w:p>
    <w:p w14:paraId="102FE250" w14:textId="77777777" w:rsidR="00E35782" w:rsidRPr="00E35782" w:rsidRDefault="00E35782" w:rsidP="00E35782">
      <w:pPr>
        <w:numPr>
          <w:ilvl w:val="0"/>
          <w:numId w:val="32"/>
        </w:numPr>
        <w:suppressAutoHyphens w:val="0"/>
        <w:contextualSpacing/>
        <w:jc w:val="both"/>
        <w:rPr>
          <w:rFonts w:ascii="Arial Narrow" w:eastAsia="Calibri" w:hAnsi="Arial Narrow"/>
          <w:szCs w:val="28"/>
          <w:lang w:eastAsia="en-US"/>
        </w:rPr>
      </w:pPr>
      <w:r w:rsidRPr="00E35782">
        <w:rPr>
          <w:rFonts w:ascii="Arial Narrow" w:eastAsia="Calibri" w:hAnsi="Arial Narrow"/>
          <w:szCs w:val="28"/>
          <w:lang w:eastAsia="en-US"/>
        </w:rPr>
        <w:t>Подпрограмма 1 «Развитие дошкольного, общего и дополнительного образования» (далее – подпрограмма 1)</w:t>
      </w:r>
    </w:p>
    <w:p w14:paraId="1809E25E" w14:textId="77777777" w:rsidR="00E35782" w:rsidRPr="00E35782" w:rsidRDefault="00E35782" w:rsidP="00E35782">
      <w:pPr>
        <w:suppressAutoHyphens w:val="0"/>
        <w:ind w:firstLine="709"/>
        <w:jc w:val="both"/>
        <w:rPr>
          <w:rFonts w:ascii="Arial Narrow" w:hAnsi="Arial Narrow"/>
          <w:noProof/>
          <w:szCs w:val="28"/>
          <w:lang w:eastAsia="ru-RU"/>
        </w:rPr>
      </w:pPr>
      <w:bookmarkStart w:id="2" w:name="_Hlk118279077"/>
      <w:r w:rsidRPr="00E35782">
        <w:rPr>
          <w:rFonts w:ascii="Arial Narrow" w:hAnsi="Arial Narrow"/>
          <w:noProof/>
          <w:szCs w:val="28"/>
          <w:lang w:eastAsia="ru-RU"/>
        </w:rPr>
        <w:t xml:space="preserve">Целью подпрограммы 1 является </w:t>
      </w:r>
      <w:r w:rsidRPr="00E35782">
        <w:rPr>
          <w:rFonts w:ascii="Arial Narrow" w:hAnsi="Arial Narrow"/>
          <w:szCs w:val="28"/>
          <w:lang w:eastAsia="en-US"/>
        </w:rPr>
        <w:t>создание в системе дошкольного, общего и дополнительного образования равных возможностей для получения современного качественного образования, социализации детей, отдыха и оздоровления детей в летний период.</w:t>
      </w:r>
    </w:p>
    <w:p w14:paraId="4E3DF8AE"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Задачи подпрограммы 1:</w:t>
      </w:r>
    </w:p>
    <w:p w14:paraId="3A79FE75"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 xml:space="preserve"> обеспечить доступность дошкольного образования, соответствующего единому стандарту качества дошкольного образования;</w:t>
      </w:r>
    </w:p>
    <w:p w14:paraId="7523A0C6"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72DBB6B3"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71FCEB15"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 xml:space="preserve">   содействовать выявлению и поддержке одаренных детей;</w:t>
      </w:r>
    </w:p>
    <w:p w14:paraId="0ED380CA"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безопасный, качественный отдых и оздоровление детей;</w:t>
      </w:r>
    </w:p>
    <w:p w14:paraId="6300781C"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lastRenderedPageBreak/>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240CA2E4"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p w14:paraId="13D1BAB4"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Срок реализации </w:t>
      </w:r>
      <w:hyperlink w:anchor="Par1041" w:history="1">
        <w:r w:rsidRPr="006221CF">
          <w:rPr>
            <w:rFonts w:ascii="Arial Narrow" w:hAnsi="Arial Narrow"/>
            <w:noProof/>
            <w:szCs w:val="28"/>
            <w:lang w:eastAsia="ru-RU"/>
          </w:rPr>
          <w:t>подпрограммы</w:t>
        </w:r>
      </w:hyperlink>
      <w:r w:rsidRPr="006221CF">
        <w:rPr>
          <w:rFonts w:ascii="Arial Narrow" w:hAnsi="Arial Narrow"/>
          <w:noProof/>
          <w:szCs w:val="28"/>
          <w:lang w:eastAsia="ru-RU"/>
        </w:rPr>
        <w:t xml:space="preserve"> 1</w:t>
      </w:r>
      <w:r w:rsidRPr="00E35782">
        <w:rPr>
          <w:rFonts w:ascii="Arial Narrow" w:hAnsi="Arial Narrow"/>
          <w:noProof/>
          <w:szCs w:val="28"/>
          <w:lang w:eastAsia="ru-RU"/>
        </w:rPr>
        <w:t>: 2017 - 2025 годы, без деления на этапы.</w:t>
      </w:r>
    </w:p>
    <w:p w14:paraId="6FF455DE"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Ожидаемые результаты от реализации подпрограммы 1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w:t>
      </w:r>
      <w:hyperlink w:anchor="Par1158" w:history="1">
        <w:r w:rsidRPr="006221CF">
          <w:rPr>
            <w:rFonts w:ascii="Arial Narrow" w:hAnsi="Arial Narrow"/>
            <w:noProof/>
            <w:szCs w:val="28"/>
            <w:lang w:eastAsia="ru-RU"/>
          </w:rPr>
          <w:t>приложении № 1</w:t>
        </w:r>
      </w:hyperlink>
      <w:r w:rsidRPr="00E35782">
        <w:rPr>
          <w:rFonts w:ascii="Arial Narrow" w:hAnsi="Arial Narrow"/>
          <w:noProof/>
          <w:szCs w:val="28"/>
          <w:lang w:eastAsia="ru-RU"/>
        </w:rPr>
        <w:t xml:space="preserve"> к подпрограмме 1.</w:t>
      </w:r>
    </w:p>
    <w:p w14:paraId="0B8F149F"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w:t>
      </w:r>
      <w:hyperlink w:anchor="Par1251" w:history="1">
        <w:r w:rsidRPr="006221CF">
          <w:rPr>
            <w:rFonts w:ascii="Arial Narrow" w:hAnsi="Arial Narrow"/>
            <w:noProof/>
            <w:szCs w:val="28"/>
            <w:lang w:eastAsia="ru-RU"/>
          </w:rPr>
          <w:t>приложении № 2</w:t>
        </w:r>
      </w:hyperlink>
      <w:r w:rsidRPr="00E35782">
        <w:rPr>
          <w:rFonts w:ascii="Arial Narrow" w:hAnsi="Arial Narrow"/>
          <w:noProof/>
          <w:szCs w:val="28"/>
          <w:lang w:eastAsia="ru-RU"/>
        </w:rPr>
        <w:t xml:space="preserve"> к подпрограмме 1.</w:t>
      </w:r>
    </w:p>
    <w:bookmarkEnd w:id="2"/>
    <w:p w14:paraId="0B16CBB1" w14:textId="77777777" w:rsidR="00E35782" w:rsidRPr="00E35782" w:rsidRDefault="00E35782" w:rsidP="00E35782">
      <w:pPr>
        <w:spacing w:after="200" w:line="276" w:lineRule="auto"/>
        <w:ind w:left="720"/>
        <w:contextualSpacing/>
        <w:jc w:val="both"/>
        <w:rPr>
          <w:rFonts w:ascii="Arial Narrow" w:eastAsia="Calibri" w:hAnsi="Arial Narrow"/>
          <w:szCs w:val="28"/>
          <w:lang w:eastAsia="en-US"/>
        </w:rPr>
      </w:pPr>
    </w:p>
    <w:p w14:paraId="0490F40F" w14:textId="77777777" w:rsidR="00E35782" w:rsidRPr="00E35782" w:rsidRDefault="00E35782" w:rsidP="00E35782">
      <w:pPr>
        <w:numPr>
          <w:ilvl w:val="0"/>
          <w:numId w:val="32"/>
        </w:numPr>
        <w:suppressAutoHyphens w:val="0"/>
        <w:spacing w:after="200" w:line="276" w:lineRule="auto"/>
        <w:contextualSpacing/>
        <w:jc w:val="both"/>
        <w:rPr>
          <w:rFonts w:ascii="Arial Narrow" w:eastAsia="Calibri" w:hAnsi="Arial Narrow"/>
          <w:szCs w:val="28"/>
          <w:lang w:eastAsia="en-US"/>
        </w:rPr>
      </w:pPr>
      <w:r w:rsidRPr="00E35782">
        <w:rPr>
          <w:rFonts w:ascii="Arial Narrow" w:eastAsia="Calibri" w:hAnsi="Arial Narrow"/>
          <w:szCs w:val="28"/>
          <w:lang w:eastAsia="en-US"/>
        </w:rPr>
        <w:t>Подпрограмма 2 «Обеспечение реализации муниципальной программы и прочие мероприятия в области образования» (далее – Подпрограмма 2)</w:t>
      </w:r>
    </w:p>
    <w:p w14:paraId="47EFA41D"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Целью подпрограммы 2 является </w:t>
      </w:r>
      <w:r w:rsidRPr="00E35782">
        <w:rPr>
          <w:rFonts w:ascii="Arial Narrow" w:hAnsi="Arial Narrow"/>
          <w:szCs w:val="28"/>
          <w:lang w:eastAsia="ru-RU"/>
        </w:rPr>
        <w:t>создание условий для эффективного управления системой образования города Канска</w:t>
      </w:r>
      <w:r w:rsidRPr="00E35782">
        <w:rPr>
          <w:rFonts w:ascii="Arial Narrow" w:hAnsi="Arial Narrow"/>
          <w:noProof/>
          <w:szCs w:val="28"/>
          <w:lang w:eastAsia="ru-RU"/>
        </w:rPr>
        <w:t xml:space="preserve">. </w:t>
      </w:r>
    </w:p>
    <w:p w14:paraId="4F77BD02"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Задачи подпрограммы 2:</w:t>
      </w:r>
    </w:p>
    <w:p w14:paraId="3F9AD2B7" w14:textId="77777777" w:rsidR="00E35782" w:rsidRPr="00E35782" w:rsidRDefault="00E35782" w:rsidP="00E35782">
      <w:pPr>
        <w:suppressAutoHyphens w:val="0"/>
        <w:ind w:firstLine="709"/>
        <w:jc w:val="both"/>
        <w:rPr>
          <w:rFonts w:ascii="Arial Narrow" w:hAnsi="Arial Narrow"/>
          <w:szCs w:val="28"/>
          <w:lang w:eastAsia="ru-RU"/>
        </w:rPr>
      </w:pPr>
      <w:r w:rsidRPr="00E35782">
        <w:rPr>
          <w:rFonts w:ascii="Arial Narrow" w:hAnsi="Arial Narrow"/>
          <w:szCs w:val="28"/>
          <w:lang w:eastAsia="ru-RU"/>
        </w:rPr>
        <w:t>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319279EB"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szCs w:val="28"/>
          <w:lang w:eastAsia="ru-RU"/>
        </w:rPr>
        <w:t xml:space="preserve">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w:t>
      </w:r>
      <w:proofErr w:type="gramStart"/>
      <w:r w:rsidRPr="00E35782">
        <w:rPr>
          <w:rFonts w:ascii="Arial Narrow" w:hAnsi="Arial Narrow"/>
          <w:szCs w:val="28"/>
          <w:lang w:eastAsia="ru-RU"/>
        </w:rPr>
        <w:t>контроля за</w:t>
      </w:r>
      <w:proofErr w:type="gramEnd"/>
      <w:r w:rsidRPr="00E35782">
        <w:rPr>
          <w:rFonts w:ascii="Arial Narrow" w:hAnsi="Arial Narrow"/>
          <w:szCs w:val="28"/>
          <w:lang w:eastAsia="ru-RU"/>
        </w:rPr>
        <w:t xml:space="preserve"> деятельностью муниципальных образовательных учреждений города Канска.</w:t>
      </w:r>
    </w:p>
    <w:p w14:paraId="5B5BF221"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Срок реализации </w:t>
      </w:r>
      <w:hyperlink w:anchor="Par1041" w:history="1">
        <w:r w:rsidRPr="006221CF">
          <w:rPr>
            <w:rFonts w:ascii="Arial Narrow" w:hAnsi="Arial Narrow"/>
            <w:noProof/>
            <w:szCs w:val="28"/>
            <w:lang w:eastAsia="ru-RU"/>
          </w:rPr>
          <w:t>подпрограммы</w:t>
        </w:r>
      </w:hyperlink>
      <w:r w:rsidRPr="006221CF">
        <w:rPr>
          <w:rFonts w:ascii="Arial Narrow" w:hAnsi="Arial Narrow"/>
          <w:noProof/>
          <w:szCs w:val="28"/>
          <w:lang w:eastAsia="ru-RU"/>
        </w:rPr>
        <w:t xml:space="preserve"> 2</w:t>
      </w:r>
      <w:r w:rsidRPr="00E35782">
        <w:rPr>
          <w:rFonts w:ascii="Arial Narrow" w:hAnsi="Arial Narrow"/>
          <w:noProof/>
          <w:szCs w:val="28"/>
          <w:lang w:eastAsia="ru-RU"/>
        </w:rPr>
        <w:t>: 2017 - 2025 годы, без деления на этапы.</w:t>
      </w:r>
    </w:p>
    <w:p w14:paraId="7164B9F2"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Ожидаемые результаты от реализации подпрограммы 2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w:t>
      </w:r>
      <w:hyperlink w:anchor="Par1158" w:history="1">
        <w:r w:rsidRPr="006221CF">
          <w:rPr>
            <w:rFonts w:ascii="Arial Narrow" w:hAnsi="Arial Narrow"/>
            <w:noProof/>
            <w:szCs w:val="28"/>
            <w:lang w:eastAsia="ru-RU"/>
          </w:rPr>
          <w:t>приложении № 1</w:t>
        </w:r>
      </w:hyperlink>
      <w:r w:rsidRPr="00E35782">
        <w:rPr>
          <w:rFonts w:ascii="Arial Narrow" w:hAnsi="Arial Narrow"/>
          <w:noProof/>
          <w:szCs w:val="28"/>
          <w:lang w:eastAsia="ru-RU"/>
        </w:rPr>
        <w:t xml:space="preserve"> к подпрограмме 2.</w:t>
      </w:r>
    </w:p>
    <w:p w14:paraId="403E7093"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w:t>
      </w:r>
      <w:hyperlink w:anchor="Par1251" w:history="1">
        <w:r w:rsidRPr="006221CF">
          <w:rPr>
            <w:rFonts w:ascii="Arial Narrow" w:hAnsi="Arial Narrow"/>
            <w:noProof/>
            <w:szCs w:val="28"/>
            <w:lang w:eastAsia="ru-RU"/>
          </w:rPr>
          <w:t>приложении № 2</w:t>
        </w:r>
      </w:hyperlink>
      <w:r w:rsidRPr="00E35782">
        <w:rPr>
          <w:rFonts w:ascii="Arial Narrow" w:hAnsi="Arial Narrow"/>
          <w:noProof/>
          <w:szCs w:val="28"/>
          <w:lang w:eastAsia="ru-RU"/>
        </w:rPr>
        <w:t xml:space="preserve"> к подпрограмме 2.</w:t>
      </w:r>
    </w:p>
    <w:p w14:paraId="36719464" w14:textId="77777777" w:rsidR="00E35782" w:rsidRPr="00E35782" w:rsidRDefault="00E35782" w:rsidP="00E35782">
      <w:pPr>
        <w:widowControl w:val="0"/>
        <w:suppressAutoHyphens w:val="0"/>
        <w:autoSpaceDE w:val="0"/>
        <w:autoSpaceDN w:val="0"/>
        <w:adjustRightInd w:val="0"/>
        <w:ind w:left="19" w:firstLine="720"/>
        <w:jc w:val="both"/>
        <w:rPr>
          <w:rFonts w:ascii="Arial Narrow" w:hAnsi="Arial Narrow"/>
          <w:szCs w:val="28"/>
          <w:lang w:eastAsia="en-US"/>
        </w:rPr>
      </w:pPr>
      <w:r w:rsidRPr="00E35782">
        <w:rPr>
          <w:rFonts w:ascii="Arial Narrow" w:hAnsi="Arial Narrow"/>
          <w:szCs w:val="28"/>
          <w:lang w:eastAsia="en-US"/>
        </w:rPr>
        <w:t>Программа реализуется в рамках подпрограмм, отдельных мероприятий не предусмотрено.</w:t>
      </w:r>
    </w:p>
    <w:p w14:paraId="3E5683C4" w14:textId="77777777" w:rsidR="00E35782" w:rsidRPr="00E35782" w:rsidRDefault="00E35782" w:rsidP="00E35782">
      <w:pPr>
        <w:widowControl w:val="0"/>
        <w:suppressAutoHyphens w:val="0"/>
        <w:autoSpaceDE w:val="0"/>
        <w:autoSpaceDN w:val="0"/>
        <w:adjustRightInd w:val="0"/>
        <w:ind w:left="19" w:firstLine="720"/>
        <w:jc w:val="both"/>
        <w:rPr>
          <w:rFonts w:ascii="Arial Narrow" w:hAnsi="Arial Narrow"/>
          <w:szCs w:val="28"/>
          <w:lang w:eastAsia="en-US"/>
        </w:rPr>
      </w:pPr>
    </w:p>
    <w:p w14:paraId="1809BBF7" w14:textId="77777777" w:rsidR="00E35782" w:rsidRPr="00E35782" w:rsidRDefault="00E35782" w:rsidP="00E35782">
      <w:pPr>
        <w:suppressAutoHyphens w:val="0"/>
        <w:ind w:left="720"/>
        <w:jc w:val="center"/>
        <w:rPr>
          <w:rFonts w:ascii="Arial Narrow" w:hAnsi="Arial Narrow"/>
          <w:szCs w:val="28"/>
          <w:lang w:eastAsia="ru-RU"/>
        </w:rPr>
      </w:pPr>
      <w:r w:rsidRPr="00E35782">
        <w:rPr>
          <w:rFonts w:ascii="Arial Narrow" w:hAnsi="Arial Narrow"/>
          <w:szCs w:val="28"/>
          <w:lang w:eastAsia="ru-RU"/>
        </w:rPr>
        <w:t>6. Информация о ресурсном обеспечении программы</w:t>
      </w:r>
    </w:p>
    <w:p w14:paraId="487CAA54" w14:textId="77777777" w:rsidR="00E35782" w:rsidRPr="00E35782" w:rsidRDefault="00E35782" w:rsidP="00E35782">
      <w:pPr>
        <w:suppressAutoHyphens w:val="0"/>
        <w:ind w:left="720"/>
        <w:jc w:val="center"/>
        <w:rPr>
          <w:rFonts w:ascii="Arial Narrow" w:hAnsi="Arial Narrow"/>
          <w:szCs w:val="28"/>
          <w:lang w:eastAsia="ru-RU"/>
        </w:rPr>
      </w:pPr>
    </w:p>
    <w:p w14:paraId="719F29CF" w14:textId="77777777" w:rsidR="00E35782" w:rsidRPr="00E35782" w:rsidRDefault="00E35782" w:rsidP="00E35782">
      <w:pPr>
        <w:suppressAutoHyphens w:val="0"/>
        <w:autoSpaceDE w:val="0"/>
        <w:autoSpaceDN w:val="0"/>
        <w:adjustRightInd w:val="0"/>
        <w:ind w:firstLine="540"/>
        <w:jc w:val="both"/>
        <w:rPr>
          <w:rFonts w:ascii="Arial Narrow" w:hAnsi="Arial Narrow"/>
          <w:szCs w:val="28"/>
          <w:lang w:eastAsia="ru-RU"/>
        </w:rPr>
      </w:pPr>
      <w:r w:rsidRPr="00E35782">
        <w:rPr>
          <w:rFonts w:ascii="Arial Narrow" w:hAnsi="Arial Narrow"/>
          <w:szCs w:val="28"/>
          <w:lang w:eastAsia="ru-RU"/>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(с расшифровкой по главным распорядителям средств городского бюджета, в разрезе подпрограмм), а также по годам реализации программы приведена в приложении № 1 к программе.</w:t>
      </w:r>
    </w:p>
    <w:p w14:paraId="0213ED7A" w14:textId="77777777" w:rsidR="00E35782" w:rsidRPr="00E35782" w:rsidRDefault="00E35782" w:rsidP="00E35782">
      <w:pPr>
        <w:suppressAutoHyphens w:val="0"/>
        <w:autoSpaceDE w:val="0"/>
        <w:autoSpaceDN w:val="0"/>
        <w:adjustRightInd w:val="0"/>
        <w:ind w:firstLine="540"/>
        <w:jc w:val="both"/>
        <w:rPr>
          <w:rFonts w:ascii="Arial Narrow" w:hAnsi="Arial Narrow"/>
          <w:szCs w:val="28"/>
          <w:lang w:eastAsia="ru-RU"/>
        </w:rPr>
      </w:pPr>
      <w:r w:rsidRPr="00E35782">
        <w:rPr>
          <w:rFonts w:ascii="Arial Narrow" w:hAnsi="Arial Narrow"/>
          <w:szCs w:val="28"/>
          <w:lang w:eastAsia="ru-RU"/>
        </w:rPr>
        <w:t>Информация об источниках финансирования подпрограмм (средства городского бюджета), в том числе средства, поступившие из бюджетов других уровней бюджетной системы, а также по годам реализации программы приведена в приложении № 2 к программе.</w:t>
      </w:r>
    </w:p>
    <w:p w14:paraId="518A1DC9" w14:textId="77777777" w:rsidR="00E35782" w:rsidRPr="00E35782" w:rsidRDefault="00E35782" w:rsidP="00E35782">
      <w:pPr>
        <w:jc w:val="both"/>
        <w:rPr>
          <w:rFonts w:ascii="Arial Narrow" w:hAnsi="Arial Narrow"/>
          <w:szCs w:val="28"/>
          <w:lang w:eastAsia="ru-RU"/>
        </w:rPr>
      </w:pPr>
      <w:r w:rsidRPr="00E35782">
        <w:rPr>
          <w:rFonts w:ascii="Arial Narrow" w:hAnsi="Arial Narrow"/>
          <w:szCs w:val="28"/>
          <w:lang w:eastAsia="ru-RU"/>
        </w:rPr>
        <w:tab/>
      </w:r>
    </w:p>
    <w:p w14:paraId="3AA59844" w14:textId="77777777" w:rsidR="00E35782" w:rsidRPr="00E35782" w:rsidRDefault="00E35782" w:rsidP="00E35782">
      <w:pPr>
        <w:suppressAutoHyphens w:val="0"/>
        <w:ind w:firstLine="720"/>
        <w:rPr>
          <w:rFonts w:ascii="Arial Narrow" w:hAnsi="Arial Narrow"/>
          <w:szCs w:val="28"/>
          <w:lang w:eastAsia="ru-RU"/>
        </w:rPr>
      </w:pPr>
    </w:p>
    <w:p w14:paraId="7DCF36ED" w14:textId="77777777" w:rsidR="00E35782" w:rsidRPr="006221CF" w:rsidRDefault="00E35782" w:rsidP="00E35782">
      <w:pPr>
        <w:suppressAutoHyphens w:val="0"/>
        <w:ind w:firstLine="720"/>
        <w:rPr>
          <w:rFonts w:ascii="Arial Narrow" w:hAnsi="Arial Narrow"/>
          <w:szCs w:val="28"/>
          <w:lang w:eastAsia="ru-RU"/>
        </w:rPr>
      </w:pPr>
    </w:p>
    <w:p w14:paraId="0D184B36" w14:textId="77777777" w:rsidR="00E35782" w:rsidRPr="006221CF" w:rsidRDefault="00E35782" w:rsidP="00E35782">
      <w:pPr>
        <w:suppressAutoHyphens w:val="0"/>
        <w:ind w:firstLine="720"/>
        <w:rPr>
          <w:rFonts w:ascii="Arial Narrow" w:hAnsi="Arial Narrow"/>
          <w:szCs w:val="28"/>
          <w:lang w:eastAsia="ru-RU"/>
        </w:rPr>
      </w:pPr>
    </w:p>
    <w:p w14:paraId="780A03CC" w14:textId="77777777" w:rsidR="00E35782" w:rsidRPr="006221CF" w:rsidRDefault="00E35782" w:rsidP="00E35782">
      <w:pPr>
        <w:suppressAutoHyphens w:val="0"/>
        <w:ind w:firstLine="720"/>
        <w:rPr>
          <w:rFonts w:ascii="Arial Narrow" w:hAnsi="Arial Narrow"/>
          <w:szCs w:val="28"/>
          <w:lang w:eastAsia="ru-RU"/>
        </w:rPr>
      </w:pPr>
    </w:p>
    <w:p w14:paraId="33409741" w14:textId="77777777" w:rsidR="00E35782" w:rsidRPr="006221CF" w:rsidRDefault="00E35782" w:rsidP="00E35782">
      <w:pPr>
        <w:suppressAutoHyphens w:val="0"/>
        <w:ind w:firstLine="720"/>
        <w:rPr>
          <w:rFonts w:ascii="Arial Narrow" w:hAnsi="Arial Narrow"/>
          <w:szCs w:val="28"/>
          <w:lang w:eastAsia="ru-RU"/>
        </w:rPr>
      </w:pPr>
    </w:p>
    <w:p w14:paraId="4FF7730D" w14:textId="77777777" w:rsidR="00E35782" w:rsidRPr="006221CF" w:rsidRDefault="00E35782" w:rsidP="00E35782">
      <w:pPr>
        <w:suppressAutoHyphens w:val="0"/>
        <w:ind w:firstLine="720"/>
        <w:rPr>
          <w:rFonts w:ascii="Arial Narrow" w:hAnsi="Arial Narrow"/>
          <w:szCs w:val="28"/>
          <w:lang w:eastAsia="ru-RU"/>
        </w:rPr>
      </w:pPr>
    </w:p>
    <w:p w14:paraId="1F8831A6" w14:textId="77777777" w:rsidR="00E35782" w:rsidRPr="006221CF" w:rsidRDefault="00E35782" w:rsidP="00E35782">
      <w:pPr>
        <w:suppressAutoHyphens w:val="0"/>
        <w:ind w:firstLine="720"/>
        <w:rPr>
          <w:rFonts w:ascii="Arial Narrow" w:hAnsi="Arial Narrow"/>
          <w:szCs w:val="28"/>
          <w:lang w:eastAsia="ru-RU"/>
        </w:rPr>
      </w:pPr>
    </w:p>
    <w:p w14:paraId="46E576CF" w14:textId="77777777" w:rsidR="00E35782" w:rsidRPr="006221CF" w:rsidRDefault="00E35782" w:rsidP="00E35782">
      <w:pPr>
        <w:suppressAutoHyphens w:val="0"/>
        <w:ind w:firstLine="720"/>
        <w:rPr>
          <w:rFonts w:ascii="Arial Narrow" w:hAnsi="Arial Narrow"/>
          <w:szCs w:val="28"/>
          <w:lang w:eastAsia="ru-RU"/>
        </w:rPr>
      </w:pPr>
    </w:p>
    <w:p w14:paraId="6C0BC44E" w14:textId="77777777" w:rsidR="00E35782" w:rsidRPr="006221CF" w:rsidRDefault="00E35782" w:rsidP="00E35782">
      <w:pPr>
        <w:suppressAutoHyphens w:val="0"/>
        <w:ind w:firstLine="720"/>
        <w:rPr>
          <w:rFonts w:ascii="Arial Narrow" w:hAnsi="Arial Narrow"/>
          <w:szCs w:val="28"/>
          <w:lang w:eastAsia="ru-RU"/>
        </w:rPr>
      </w:pPr>
    </w:p>
    <w:p w14:paraId="1A76CDC3" w14:textId="77777777" w:rsidR="00E35782" w:rsidRPr="006221CF" w:rsidRDefault="00E35782" w:rsidP="00E35782">
      <w:pPr>
        <w:suppressAutoHyphens w:val="0"/>
        <w:ind w:firstLine="720"/>
        <w:rPr>
          <w:rFonts w:ascii="Arial Narrow" w:hAnsi="Arial Narrow"/>
          <w:szCs w:val="28"/>
          <w:lang w:eastAsia="ru-RU"/>
        </w:rPr>
      </w:pPr>
    </w:p>
    <w:p w14:paraId="5AC07B31" w14:textId="77777777" w:rsidR="00E35782" w:rsidRPr="006221CF" w:rsidRDefault="00E35782" w:rsidP="00E35782">
      <w:pPr>
        <w:suppressAutoHyphens w:val="0"/>
        <w:ind w:firstLine="720"/>
        <w:rPr>
          <w:rFonts w:ascii="Arial Narrow" w:hAnsi="Arial Narrow"/>
          <w:szCs w:val="28"/>
          <w:lang w:eastAsia="ru-RU"/>
        </w:rPr>
      </w:pPr>
    </w:p>
    <w:p w14:paraId="25430056" w14:textId="77777777" w:rsidR="00E35782" w:rsidRPr="006221CF" w:rsidRDefault="00E35782" w:rsidP="00E35782">
      <w:pPr>
        <w:suppressAutoHyphens w:val="0"/>
        <w:ind w:firstLine="720"/>
        <w:rPr>
          <w:rFonts w:ascii="Arial Narrow" w:hAnsi="Arial Narrow"/>
          <w:szCs w:val="28"/>
          <w:lang w:eastAsia="ru-RU"/>
        </w:rPr>
      </w:pPr>
    </w:p>
    <w:p w14:paraId="1670AE8C" w14:textId="77777777" w:rsidR="00E35782" w:rsidRPr="006221CF" w:rsidRDefault="00E35782" w:rsidP="00E35782">
      <w:pPr>
        <w:suppressAutoHyphens w:val="0"/>
        <w:ind w:firstLine="720"/>
        <w:rPr>
          <w:rFonts w:ascii="Arial Narrow" w:hAnsi="Arial Narrow"/>
          <w:szCs w:val="28"/>
          <w:lang w:eastAsia="ru-RU"/>
        </w:rPr>
      </w:pPr>
    </w:p>
    <w:p w14:paraId="7BE4F963" w14:textId="77777777" w:rsidR="00E35782" w:rsidRDefault="00E35782" w:rsidP="00E35782">
      <w:pPr>
        <w:suppressAutoHyphens w:val="0"/>
        <w:ind w:firstLine="720"/>
        <w:rPr>
          <w:sz w:val="28"/>
          <w:szCs w:val="28"/>
          <w:lang w:eastAsia="ru-RU"/>
        </w:rPr>
      </w:pPr>
    </w:p>
    <w:p w14:paraId="1A404493" w14:textId="77777777" w:rsidR="00E35782" w:rsidRDefault="00E35782" w:rsidP="00E35782">
      <w:pPr>
        <w:suppressAutoHyphens w:val="0"/>
        <w:ind w:firstLine="720"/>
        <w:rPr>
          <w:sz w:val="28"/>
          <w:szCs w:val="28"/>
          <w:lang w:eastAsia="ru-RU"/>
        </w:rPr>
      </w:pPr>
    </w:p>
    <w:p w14:paraId="2E938DC0" w14:textId="77777777" w:rsidR="00E35782" w:rsidRDefault="00E35782" w:rsidP="00E35782">
      <w:pPr>
        <w:suppressAutoHyphens w:val="0"/>
        <w:ind w:firstLine="720"/>
        <w:rPr>
          <w:sz w:val="28"/>
          <w:szCs w:val="28"/>
          <w:lang w:eastAsia="ru-RU"/>
        </w:rPr>
      </w:pPr>
    </w:p>
    <w:p w14:paraId="63059CC7" w14:textId="77777777" w:rsidR="00E35782" w:rsidRDefault="00E35782" w:rsidP="00E35782">
      <w:pPr>
        <w:suppressAutoHyphens w:val="0"/>
        <w:ind w:firstLine="720"/>
        <w:rPr>
          <w:sz w:val="28"/>
          <w:szCs w:val="28"/>
          <w:lang w:eastAsia="ru-RU"/>
        </w:rPr>
      </w:pPr>
    </w:p>
    <w:p w14:paraId="789AD88C" w14:textId="77777777" w:rsidR="00E35782" w:rsidRDefault="00E35782" w:rsidP="00E35782">
      <w:pPr>
        <w:suppressAutoHyphens w:val="0"/>
        <w:ind w:firstLine="720"/>
        <w:rPr>
          <w:sz w:val="28"/>
          <w:szCs w:val="28"/>
          <w:lang w:eastAsia="ru-RU"/>
        </w:rPr>
        <w:sectPr w:rsidR="00E35782" w:rsidSect="00966AEA">
          <w:pgSz w:w="11906" w:h="16838"/>
          <w:pgMar w:top="1134" w:right="851" w:bottom="1134" w:left="1418" w:header="720" w:footer="720" w:gutter="0"/>
          <w:cols w:space="720"/>
          <w:docGrid w:linePitch="360"/>
        </w:sectPr>
      </w:pPr>
    </w:p>
    <w:tbl>
      <w:tblPr>
        <w:tblW w:w="15121" w:type="dxa"/>
        <w:tblInd w:w="108" w:type="dxa"/>
        <w:tblLayout w:type="fixed"/>
        <w:tblLook w:val="04A0" w:firstRow="1" w:lastRow="0" w:firstColumn="1" w:lastColumn="0" w:noHBand="0" w:noVBand="1"/>
      </w:tblPr>
      <w:tblGrid>
        <w:gridCol w:w="576"/>
        <w:gridCol w:w="1976"/>
        <w:gridCol w:w="283"/>
        <w:gridCol w:w="793"/>
        <w:gridCol w:w="1475"/>
        <w:gridCol w:w="284"/>
        <w:gridCol w:w="567"/>
        <w:gridCol w:w="283"/>
        <w:gridCol w:w="567"/>
        <w:gridCol w:w="284"/>
        <w:gridCol w:w="567"/>
        <w:gridCol w:w="283"/>
        <w:gridCol w:w="567"/>
        <w:gridCol w:w="284"/>
        <w:gridCol w:w="567"/>
        <w:gridCol w:w="142"/>
        <w:gridCol w:w="709"/>
        <w:gridCol w:w="708"/>
        <w:gridCol w:w="142"/>
        <w:gridCol w:w="616"/>
        <w:gridCol w:w="660"/>
        <w:gridCol w:w="992"/>
        <w:gridCol w:w="1796"/>
      </w:tblGrid>
      <w:tr w:rsidR="00E35782" w:rsidRPr="00E35782" w14:paraId="4230E201" w14:textId="77777777" w:rsidTr="00E35782">
        <w:trPr>
          <w:trHeight w:val="1128"/>
        </w:trPr>
        <w:tc>
          <w:tcPr>
            <w:tcW w:w="576" w:type="dxa"/>
            <w:tcBorders>
              <w:top w:val="nil"/>
              <w:left w:val="nil"/>
              <w:bottom w:val="nil"/>
              <w:right w:val="nil"/>
            </w:tcBorders>
            <w:shd w:val="clear" w:color="000000" w:fill="FFFFFF"/>
            <w:noWrap/>
            <w:vAlign w:val="center"/>
            <w:hideMark/>
          </w:tcPr>
          <w:p w14:paraId="3B6362F6" w14:textId="77777777" w:rsidR="00E35782" w:rsidRPr="00257FDC" w:rsidRDefault="00E35782" w:rsidP="00E35782">
            <w:pPr>
              <w:suppressAutoHyphens w:val="0"/>
              <w:jc w:val="center"/>
              <w:rPr>
                <w:rFonts w:ascii="Arial Narrow" w:hAnsi="Arial Narrow"/>
                <w:sz w:val="22"/>
                <w:szCs w:val="22"/>
                <w:lang w:eastAsia="ru-RU"/>
              </w:rPr>
            </w:pPr>
            <w:bookmarkStart w:id="3" w:name="RANGE!A1:Q12"/>
            <w:r w:rsidRPr="00257FDC">
              <w:rPr>
                <w:rFonts w:ascii="Arial Narrow" w:hAnsi="Arial Narrow"/>
                <w:sz w:val="22"/>
                <w:szCs w:val="22"/>
                <w:lang w:eastAsia="ru-RU"/>
              </w:rPr>
              <w:lastRenderedPageBreak/>
              <w:t> </w:t>
            </w:r>
            <w:bookmarkEnd w:id="3"/>
          </w:p>
        </w:tc>
        <w:tc>
          <w:tcPr>
            <w:tcW w:w="1976" w:type="dxa"/>
            <w:tcBorders>
              <w:top w:val="nil"/>
              <w:left w:val="nil"/>
              <w:bottom w:val="nil"/>
              <w:right w:val="nil"/>
            </w:tcBorders>
            <w:shd w:val="clear" w:color="000000" w:fill="FFFFFF"/>
            <w:noWrap/>
            <w:vAlign w:val="bottom"/>
            <w:hideMark/>
          </w:tcPr>
          <w:p w14:paraId="6ED85D44"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 </w:t>
            </w:r>
          </w:p>
        </w:tc>
        <w:tc>
          <w:tcPr>
            <w:tcW w:w="1076" w:type="dxa"/>
            <w:gridSpan w:val="2"/>
            <w:tcBorders>
              <w:top w:val="nil"/>
              <w:left w:val="nil"/>
              <w:bottom w:val="nil"/>
              <w:right w:val="nil"/>
            </w:tcBorders>
            <w:shd w:val="clear" w:color="000000" w:fill="FFFFFF"/>
            <w:noWrap/>
            <w:vAlign w:val="bottom"/>
            <w:hideMark/>
          </w:tcPr>
          <w:p w14:paraId="7D7EFB1A"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 </w:t>
            </w:r>
          </w:p>
        </w:tc>
        <w:tc>
          <w:tcPr>
            <w:tcW w:w="1759" w:type="dxa"/>
            <w:gridSpan w:val="2"/>
            <w:tcBorders>
              <w:top w:val="nil"/>
              <w:left w:val="nil"/>
              <w:bottom w:val="nil"/>
              <w:right w:val="nil"/>
            </w:tcBorders>
            <w:shd w:val="clear" w:color="000000" w:fill="FFFFFF"/>
            <w:noWrap/>
            <w:vAlign w:val="bottom"/>
            <w:hideMark/>
          </w:tcPr>
          <w:p w14:paraId="0B7408F6"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 </w:t>
            </w:r>
          </w:p>
        </w:tc>
        <w:tc>
          <w:tcPr>
            <w:tcW w:w="850" w:type="dxa"/>
            <w:gridSpan w:val="2"/>
            <w:tcBorders>
              <w:top w:val="nil"/>
              <w:left w:val="nil"/>
              <w:bottom w:val="nil"/>
              <w:right w:val="nil"/>
            </w:tcBorders>
            <w:shd w:val="clear" w:color="000000" w:fill="FFFFFF"/>
            <w:noWrap/>
            <w:vAlign w:val="bottom"/>
            <w:hideMark/>
          </w:tcPr>
          <w:p w14:paraId="7D888A39"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 </w:t>
            </w:r>
          </w:p>
        </w:tc>
        <w:tc>
          <w:tcPr>
            <w:tcW w:w="851" w:type="dxa"/>
            <w:gridSpan w:val="2"/>
            <w:tcBorders>
              <w:top w:val="nil"/>
              <w:left w:val="nil"/>
              <w:bottom w:val="nil"/>
              <w:right w:val="nil"/>
            </w:tcBorders>
            <w:shd w:val="clear" w:color="000000" w:fill="FFFFFF"/>
            <w:noWrap/>
            <w:vAlign w:val="bottom"/>
            <w:hideMark/>
          </w:tcPr>
          <w:p w14:paraId="7A2BAA22"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 </w:t>
            </w:r>
          </w:p>
        </w:tc>
        <w:tc>
          <w:tcPr>
            <w:tcW w:w="850" w:type="dxa"/>
            <w:gridSpan w:val="2"/>
            <w:tcBorders>
              <w:top w:val="nil"/>
              <w:left w:val="nil"/>
              <w:bottom w:val="nil"/>
              <w:right w:val="nil"/>
            </w:tcBorders>
            <w:shd w:val="clear" w:color="000000" w:fill="FFFFFF"/>
            <w:noWrap/>
            <w:vAlign w:val="bottom"/>
            <w:hideMark/>
          </w:tcPr>
          <w:p w14:paraId="782ADD40"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 </w:t>
            </w:r>
          </w:p>
        </w:tc>
        <w:tc>
          <w:tcPr>
            <w:tcW w:w="851" w:type="dxa"/>
            <w:gridSpan w:val="2"/>
            <w:tcBorders>
              <w:top w:val="nil"/>
              <w:left w:val="nil"/>
              <w:bottom w:val="nil"/>
              <w:right w:val="nil"/>
            </w:tcBorders>
            <w:shd w:val="clear" w:color="000000" w:fill="FFFFFF"/>
            <w:noWrap/>
            <w:vAlign w:val="bottom"/>
            <w:hideMark/>
          </w:tcPr>
          <w:p w14:paraId="1F76C6AE"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 </w:t>
            </w:r>
          </w:p>
        </w:tc>
        <w:tc>
          <w:tcPr>
            <w:tcW w:w="709" w:type="dxa"/>
            <w:gridSpan w:val="2"/>
            <w:tcBorders>
              <w:top w:val="nil"/>
              <w:left w:val="nil"/>
              <w:bottom w:val="nil"/>
              <w:right w:val="nil"/>
            </w:tcBorders>
            <w:shd w:val="clear" w:color="000000" w:fill="FFFFFF"/>
            <w:hideMark/>
          </w:tcPr>
          <w:p w14:paraId="2AB0C061" w14:textId="77777777" w:rsidR="00E35782" w:rsidRPr="00257FDC" w:rsidRDefault="00E35782" w:rsidP="00E35782">
            <w:pPr>
              <w:suppressAutoHyphens w:val="0"/>
              <w:rPr>
                <w:rFonts w:ascii="Arial Narrow" w:hAnsi="Arial Narrow"/>
                <w:color w:val="000000"/>
                <w:sz w:val="22"/>
                <w:szCs w:val="22"/>
                <w:lang w:eastAsia="ru-RU"/>
              </w:rPr>
            </w:pPr>
            <w:r w:rsidRPr="00257FDC">
              <w:rPr>
                <w:rFonts w:ascii="Arial Narrow" w:hAnsi="Arial Narrow"/>
                <w:color w:val="000000"/>
                <w:sz w:val="22"/>
                <w:szCs w:val="22"/>
                <w:lang w:eastAsia="ru-RU"/>
              </w:rPr>
              <w:t> </w:t>
            </w:r>
          </w:p>
        </w:tc>
        <w:tc>
          <w:tcPr>
            <w:tcW w:w="5623" w:type="dxa"/>
            <w:gridSpan w:val="7"/>
            <w:tcBorders>
              <w:top w:val="nil"/>
              <w:left w:val="nil"/>
              <w:bottom w:val="nil"/>
              <w:right w:val="nil"/>
            </w:tcBorders>
            <w:shd w:val="clear" w:color="000000" w:fill="FFFFFF"/>
            <w:hideMark/>
          </w:tcPr>
          <w:p w14:paraId="59D1016F" w14:textId="77777777" w:rsidR="00E35782" w:rsidRPr="00257FDC" w:rsidRDefault="00E35782" w:rsidP="00E35782">
            <w:pPr>
              <w:suppressAutoHyphens w:val="0"/>
              <w:rPr>
                <w:rFonts w:ascii="Arial Narrow" w:hAnsi="Arial Narrow"/>
                <w:color w:val="000000"/>
                <w:sz w:val="22"/>
                <w:szCs w:val="22"/>
                <w:lang w:eastAsia="ru-RU"/>
              </w:rPr>
            </w:pPr>
            <w:r w:rsidRPr="00257FDC">
              <w:rPr>
                <w:rFonts w:ascii="Arial Narrow" w:hAnsi="Arial Narrow"/>
                <w:color w:val="000000"/>
                <w:sz w:val="22"/>
                <w:szCs w:val="22"/>
                <w:lang w:eastAsia="ru-RU"/>
              </w:rPr>
              <w:t xml:space="preserve">Приложение </w:t>
            </w:r>
            <w:r w:rsidRPr="00257FDC">
              <w:rPr>
                <w:rFonts w:ascii="Arial Narrow" w:hAnsi="Arial Narrow"/>
                <w:color w:val="000000"/>
                <w:sz w:val="22"/>
                <w:szCs w:val="22"/>
                <w:lang w:eastAsia="ru-RU"/>
              </w:rPr>
              <w:br/>
              <w:t xml:space="preserve">к паспорту муниципальной программы города Канска </w:t>
            </w:r>
            <w:r w:rsidRPr="00257FDC">
              <w:rPr>
                <w:rFonts w:ascii="Arial Narrow" w:hAnsi="Arial Narrow"/>
                <w:color w:val="000000"/>
                <w:sz w:val="22"/>
                <w:szCs w:val="22"/>
                <w:lang w:eastAsia="ru-RU"/>
              </w:rPr>
              <w:br/>
              <w:t xml:space="preserve">«Развитие образования» </w:t>
            </w:r>
          </w:p>
        </w:tc>
      </w:tr>
      <w:tr w:rsidR="00E35782" w:rsidRPr="00E35782" w14:paraId="0B4DDFF4" w14:textId="77777777" w:rsidTr="00E35782">
        <w:trPr>
          <w:trHeight w:val="1092"/>
        </w:trPr>
        <w:tc>
          <w:tcPr>
            <w:tcW w:w="15121" w:type="dxa"/>
            <w:gridSpan w:val="23"/>
            <w:tcBorders>
              <w:top w:val="nil"/>
              <w:left w:val="nil"/>
              <w:bottom w:val="single" w:sz="4" w:space="0" w:color="auto"/>
              <w:right w:val="nil"/>
            </w:tcBorders>
            <w:shd w:val="clear" w:color="000000" w:fill="FFFFFF"/>
            <w:vAlign w:val="center"/>
            <w:hideMark/>
          </w:tcPr>
          <w:p w14:paraId="685B22AB"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ПЕРЕЧЕНЬ ЦЕЛЕВЫХ ПОКАЗАТЕЛЕЙ МУНИЦИПАЛЬНОЙ ПРОГРАММЫ ГОРОДА КАНСКА</w:t>
            </w:r>
            <w:r w:rsidRPr="00257FDC">
              <w:rPr>
                <w:rFonts w:ascii="Arial Narrow" w:hAnsi="Arial Narrow"/>
                <w:sz w:val="22"/>
                <w:szCs w:val="22"/>
                <w:lang w:eastAsia="ru-RU"/>
              </w:rPr>
              <w:br/>
              <w:t>С УКАЗАНИЕМ ПЛАНИРУЕМЫХ К ДОСТИЖЕНИЮ ЗНАЧЕНИЙ В РЕЗУЛЬТАТЕ РЕАЛИЗАЦИИ МУНИЦИПАЛЬНОЙ ПРОГРАММЫ ГОРОДА КАНСКА</w:t>
            </w:r>
          </w:p>
        </w:tc>
      </w:tr>
      <w:tr w:rsidR="00E35782" w:rsidRPr="00257FDC" w14:paraId="166AB3FC" w14:textId="77777777" w:rsidTr="00E35782">
        <w:trPr>
          <w:trHeight w:val="234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54159"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 xml:space="preserve">№ </w:t>
            </w:r>
            <w:proofErr w:type="gramStart"/>
            <w:r w:rsidRPr="00257FDC">
              <w:rPr>
                <w:rFonts w:ascii="Arial Narrow" w:hAnsi="Arial Narrow"/>
                <w:sz w:val="22"/>
                <w:szCs w:val="22"/>
                <w:lang w:eastAsia="ru-RU"/>
              </w:rPr>
              <w:t>п</w:t>
            </w:r>
            <w:proofErr w:type="gramEnd"/>
            <w:r w:rsidRPr="00257FDC">
              <w:rPr>
                <w:rFonts w:ascii="Arial Narrow" w:hAnsi="Arial Narrow"/>
                <w:sz w:val="22"/>
                <w:szCs w:val="22"/>
                <w:lang w:eastAsia="ru-RU"/>
              </w:rPr>
              <w:t>/п</w:t>
            </w:r>
          </w:p>
        </w:tc>
        <w:tc>
          <w:tcPr>
            <w:tcW w:w="225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F8C588"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Цели, целевые показатели муниципальной программы города Канска</w:t>
            </w:r>
          </w:p>
        </w:tc>
        <w:tc>
          <w:tcPr>
            <w:tcW w:w="7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BEAFD9"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 xml:space="preserve">Ед. </w:t>
            </w:r>
            <w:proofErr w:type="spellStart"/>
            <w:r w:rsidRPr="00257FDC">
              <w:rPr>
                <w:rFonts w:ascii="Arial Narrow" w:hAnsi="Arial Narrow"/>
                <w:sz w:val="22"/>
                <w:szCs w:val="22"/>
                <w:lang w:eastAsia="ru-RU"/>
              </w:rPr>
              <w:t>изм</w:t>
            </w:r>
            <w:proofErr w:type="spellEnd"/>
          </w:p>
        </w:tc>
        <w:tc>
          <w:tcPr>
            <w:tcW w:w="1475" w:type="dxa"/>
            <w:tcBorders>
              <w:top w:val="nil"/>
              <w:left w:val="nil"/>
              <w:bottom w:val="single" w:sz="4" w:space="0" w:color="auto"/>
              <w:right w:val="single" w:sz="4" w:space="0" w:color="auto"/>
            </w:tcBorders>
            <w:shd w:val="clear" w:color="000000" w:fill="FFFFFF"/>
            <w:vAlign w:val="center"/>
            <w:hideMark/>
          </w:tcPr>
          <w:p w14:paraId="596CEF92"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Год, предшествующий реализации муниципальной программы города Канска</w:t>
            </w:r>
          </w:p>
        </w:tc>
        <w:tc>
          <w:tcPr>
            <w:tcW w:w="10018" w:type="dxa"/>
            <w:gridSpan w:val="18"/>
            <w:tcBorders>
              <w:top w:val="single" w:sz="4" w:space="0" w:color="auto"/>
              <w:left w:val="nil"/>
              <w:bottom w:val="single" w:sz="4" w:space="0" w:color="auto"/>
              <w:right w:val="single" w:sz="4" w:space="0" w:color="auto"/>
            </w:tcBorders>
            <w:shd w:val="clear" w:color="000000" w:fill="FFFFFF"/>
            <w:vAlign w:val="center"/>
            <w:hideMark/>
          </w:tcPr>
          <w:p w14:paraId="432FA8C7"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Годы реализации муниципальной программы города Канска</w:t>
            </w:r>
          </w:p>
        </w:tc>
      </w:tr>
      <w:tr w:rsidR="00E35782" w:rsidRPr="00257FDC" w14:paraId="5CFC3682" w14:textId="77777777" w:rsidTr="00E35782">
        <w:trPr>
          <w:trHeight w:val="1545"/>
        </w:trPr>
        <w:tc>
          <w:tcPr>
            <w:tcW w:w="576" w:type="dxa"/>
            <w:vMerge/>
            <w:tcBorders>
              <w:top w:val="nil"/>
              <w:left w:val="single" w:sz="4" w:space="0" w:color="auto"/>
              <w:bottom w:val="single" w:sz="4" w:space="0" w:color="auto"/>
              <w:right w:val="single" w:sz="4" w:space="0" w:color="auto"/>
            </w:tcBorders>
            <w:vAlign w:val="center"/>
            <w:hideMark/>
          </w:tcPr>
          <w:p w14:paraId="16878E49" w14:textId="77777777" w:rsidR="00E35782" w:rsidRPr="00257FDC" w:rsidRDefault="00E35782" w:rsidP="00E35782">
            <w:pPr>
              <w:suppressAutoHyphens w:val="0"/>
              <w:rPr>
                <w:rFonts w:ascii="Arial Narrow" w:hAnsi="Arial Narrow"/>
                <w:sz w:val="22"/>
                <w:szCs w:val="22"/>
                <w:lang w:eastAsia="ru-RU"/>
              </w:rPr>
            </w:pPr>
          </w:p>
        </w:tc>
        <w:tc>
          <w:tcPr>
            <w:tcW w:w="2259" w:type="dxa"/>
            <w:gridSpan w:val="2"/>
            <w:vMerge/>
            <w:tcBorders>
              <w:top w:val="nil"/>
              <w:left w:val="single" w:sz="4" w:space="0" w:color="auto"/>
              <w:bottom w:val="single" w:sz="4" w:space="0" w:color="auto"/>
              <w:right w:val="single" w:sz="4" w:space="0" w:color="auto"/>
            </w:tcBorders>
            <w:vAlign w:val="center"/>
            <w:hideMark/>
          </w:tcPr>
          <w:p w14:paraId="696A41C9" w14:textId="77777777" w:rsidR="00E35782" w:rsidRPr="00257FDC" w:rsidRDefault="00E35782" w:rsidP="00E35782">
            <w:pPr>
              <w:suppressAutoHyphens w:val="0"/>
              <w:rPr>
                <w:rFonts w:ascii="Arial Narrow" w:hAnsi="Arial Narrow"/>
                <w:sz w:val="22"/>
                <w:szCs w:val="22"/>
                <w:lang w:eastAsia="ru-RU"/>
              </w:rPr>
            </w:pPr>
          </w:p>
        </w:tc>
        <w:tc>
          <w:tcPr>
            <w:tcW w:w="793" w:type="dxa"/>
            <w:vMerge/>
            <w:tcBorders>
              <w:top w:val="nil"/>
              <w:left w:val="single" w:sz="4" w:space="0" w:color="auto"/>
              <w:bottom w:val="single" w:sz="4" w:space="0" w:color="auto"/>
              <w:right w:val="single" w:sz="4" w:space="0" w:color="auto"/>
            </w:tcBorders>
            <w:vAlign w:val="center"/>
            <w:hideMark/>
          </w:tcPr>
          <w:p w14:paraId="2C6AAFDC" w14:textId="77777777" w:rsidR="00E35782" w:rsidRPr="00257FDC" w:rsidRDefault="00E35782" w:rsidP="00E35782">
            <w:pPr>
              <w:suppressAutoHyphens w:val="0"/>
              <w:rPr>
                <w:rFonts w:ascii="Arial Narrow" w:hAnsi="Arial Narrow"/>
                <w:sz w:val="22"/>
                <w:szCs w:val="22"/>
                <w:lang w:eastAsia="ru-RU"/>
              </w:rPr>
            </w:pPr>
          </w:p>
        </w:tc>
        <w:tc>
          <w:tcPr>
            <w:tcW w:w="14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E95DB8"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2016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BD2AAA"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2017 год</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61ABF42"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2018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28186D"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2019 год</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C3DD216"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2020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AB14A39"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2021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E7910F9"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2022 год</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8CF701"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2023 год</w:t>
            </w:r>
          </w:p>
        </w:tc>
        <w:tc>
          <w:tcPr>
            <w:tcW w:w="75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BEC8CF8"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2024 год</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E8FB5C"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2025 год</w:t>
            </w:r>
          </w:p>
        </w:tc>
        <w:tc>
          <w:tcPr>
            <w:tcW w:w="2788" w:type="dxa"/>
            <w:gridSpan w:val="2"/>
            <w:tcBorders>
              <w:top w:val="single" w:sz="4" w:space="0" w:color="auto"/>
              <w:left w:val="nil"/>
              <w:bottom w:val="single" w:sz="4" w:space="0" w:color="auto"/>
              <w:right w:val="single" w:sz="4" w:space="0" w:color="000000"/>
            </w:tcBorders>
            <w:shd w:val="clear" w:color="000000" w:fill="FFFFFF"/>
            <w:vAlign w:val="center"/>
            <w:hideMark/>
          </w:tcPr>
          <w:p w14:paraId="30FFB62A"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годы до конца реализации муниципальной программы города Канска в пятилетнем интервале</w:t>
            </w:r>
          </w:p>
        </w:tc>
      </w:tr>
      <w:tr w:rsidR="00E35782" w:rsidRPr="00257FDC" w14:paraId="21958B94" w14:textId="77777777" w:rsidTr="00E35782">
        <w:trPr>
          <w:trHeight w:val="420"/>
        </w:trPr>
        <w:tc>
          <w:tcPr>
            <w:tcW w:w="576" w:type="dxa"/>
            <w:vMerge/>
            <w:tcBorders>
              <w:top w:val="nil"/>
              <w:left w:val="single" w:sz="4" w:space="0" w:color="auto"/>
              <w:bottom w:val="single" w:sz="4" w:space="0" w:color="auto"/>
              <w:right w:val="single" w:sz="4" w:space="0" w:color="auto"/>
            </w:tcBorders>
            <w:vAlign w:val="center"/>
            <w:hideMark/>
          </w:tcPr>
          <w:p w14:paraId="52C3FD7B" w14:textId="77777777" w:rsidR="00E35782" w:rsidRPr="00257FDC" w:rsidRDefault="00E35782" w:rsidP="00E35782">
            <w:pPr>
              <w:suppressAutoHyphens w:val="0"/>
              <w:rPr>
                <w:rFonts w:ascii="Arial Narrow" w:hAnsi="Arial Narrow"/>
                <w:sz w:val="22"/>
                <w:szCs w:val="22"/>
                <w:lang w:eastAsia="ru-RU"/>
              </w:rPr>
            </w:pPr>
          </w:p>
        </w:tc>
        <w:tc>
          <w:tcPr>
            <w:tcW w:w="2259" w:type="dxa"/>
            <w:gridSpan w:val="2"/>
            <w:vMerge/>
            <w:tcBorders>
              <w:top w:val="nil"/>
              <w:left w:val="single" w:sz="4" w:space="0" w:color="auto"/>
              <w:bottom w:val="single" w:sz="4" w:space="0" w:color="auto"/>
              <w:right w:val="single" w:sz="4" w:space="0" w:color="auto"/>
            </w:tcBorders>
            <w:vAlign w:val="center"/>
            <w:hideMark/>
          </w:tcPr>
          <w:p w14:paraId="43E032DF" w14:textId="77777777" w:rsidR="00E35782" w:rsidRPr="00257FDC" w:rsidRDefault="00E35782" w:rsidP="00E35782">
            <w:pPr>
              <w:suppressAutoHyphens w:val="0"/>
              <w:rPr>
                <w:rFonts w:ascii="Arial Narrow" w:hAnsi="Arial Narrow"/>
                <w:sz w:val="22"/>
                <w:szCs w:val="22"/>
                <w:lang w:eastAsia="ru-RU"/>
              </w:rPr>
            </w:pPr>
          </w:p>
        </w:tc>
        <w:tc>
          <w:tcPr>
            <w:tcW w:w="793" w:type="dxa"/>
            <w:vMerge/>
            <w:tcBorders>
              <w:top w:val="nil"/>
              <w:left w:val="single" w:sz="4" w:space="0" w:color="auto"/>
              <w:bottom w:val="single" w:sz="4" w:space="0" w:color="auto"/>
              <w:right w:val="single" w:sz="4" w:space="0" w:color="auto"/>
            </w:tcBorders>
            <w:vAlign w:val="center"/>
            <w:hideMark/>
          </w:tcPr>
          <w:p w14:paraId="0B0C7107" w14:textId="77777777" w:rsidR="00E35782" w:rsidRPr="00257FDC" w:rsidRDefault="00E35782" w:rsidP="00E35782">
            <w:pPr>
              <w:suppressAutoHyphens w:val="0"/>
              <w:rPr>
                <w:rFonts w:ascii="Arial Narrow" w:hAnsi="Arial Narrow"/>
                <w:sz w:val="22"/>
                <w:szCs w:val="22"/>
                <w:lang w:eastAsia="ru-RU"/>
              </w:rPr>
            </w:pPr>
          </w:p>
        </w:tc>
        <w:tc>
          <w:tcPr>
            <w:tcW w:w="1475" w:type="dxa"/>
            <w:vMerge/>
            <w:tcBorders>
              <w:top w:val="nil"/>
              <w:left w:val="single" w:sz="4" w:space="0" w:color="auto"/>
              <w:bottom w:val="single" w:sz="4" w:space="0" w:color="auto"/>
              <w:right w:val="single" w:sz="4" w:space="0" w:color="auto"/>
            </w:tcBorders>
            <w:vAlign w:val="center"/>
            <w:hideMark/>
          </w:tcPr>
          <w:p w14:paraId="7758CF1D" w14:textId="77777777" w:rsidR="00E35782" w:rsidRPr="00257FDC" w:rsidRDefault="00E35782" w:rsidP="00E35782">
            <w:pPr>
              <w:suppressAutoHyphens w:val="0"/>
              <w:rPr>
                <w:rFonts w:ascii="Arial Narrow" w:hAnsi="Arial Narrow"/>
                <w:sz w:val="22"/>
                <w:szCs w:val="2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50E86DE" w14:textId="77777777" w:rsidR="00E35782" w:rsidRPr="00257FDC" w:rsidRDefault="00E35782" w:rsidP="00E35782">
            <w:pPr>
              <w:suppressAutoHyphens w:val="0"/>
              <w:rPr>
                <w:rFonts w:ascii="Arial Narrow" w:hAnsi="Arial Narrow"/>
                <w:sz w:val="22"/>
                <w:szCs w:val="2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958CBE4" w14:textId="77777777" w:rsidR="00E35782" w:rsidRPr="00257FDC" w:rsidRDefault="00E35782" w:rsidP="00E35782">
            <w:pPr>
              <w:suppressAutoHyphens w:val="0"/>
              <w:rPr>
                <w:rFonts w:ascii="Arial Narrow" w:hAnsi="Arial Narrow"/>
                <w:sz w:val="22"/>
                <w:szCs w:val="2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1E92AA1E" w14:textId="77777777" w:rsidR="00E35782" w:rsidRPr="00257FDC" w:rsidRDefault="00E35782" w:rsidP="00E35782">
            <w:pPr>
              <w:suppressAutoHyphens w:val="0"/>
              <w:rPr>
                <w:rFonts w:ascii="Arial Narrow" w:hAnsi="Arial Narrow"/>
                <w:sz w:val="22"/>
                <w:szCs w:val="2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7B9514E4" w14:textId="77777777" w:rsidR="00E35782" w:rsidRPr="00257FDC" w:rsidRDefault="00E35782" w:rsidP="00E35782">
            <w:pPr>
              <w:suppressAutoHyphens w:val="0"/>
              <w:rPr>
                <w:rFonts w:ascii="Arial Narrow" w:hAnsi="Arial Narrow"/>
                <w:sz w:val="22"/>
                <w:szCs w:val="2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14F606C" w14:textId="77777777" w:rsidR="00E35782" w:rsidRPr="00257FDC" w:rsidRDefault="00E35782" w:rsidP="00E35782">
            <w:pPr>
              <w:suppressAutoHyphens w:val="0"/>
              <w:rPr>
                <w:rFonts w:ascii="Arial Narrow" w:hAnsi="Arial Narrow"/>
                <w:sz w:val="22"/>
                <w:szCs w:val="2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7D32D0CB" w14:textId="77777777" w:rsidR="00E35782" w:rsidRPr="00257FDC" w:rsidRDefault="00E35782" w:rsidP="00E35782">
            <w:pPr>
              <w:suppressAutoHyphens w:val="0"/>
              <w:rPr>
                <w:rFonts w:ascii="Arial Narrow" w:hAnsi="Arial Narrow"/>
                <w:sz w:val="22"/>
                <w:szCs w:val="22"/>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2180F97A" w14:textId="77777777" w:rsidR="00E35782" w:rsidRPr="00257FDC" w:rsidRDefault="00E35782" w:rsidP="00E35782">
            <w:pPr>
              <w:suppressAutoHyphens w:val="0"/>
              <w:rPr>
                <w:rFonts w:ascii="Arial Narrow" w:hAnsi="Arial Narrow"/>
                <w:sz w:val="22"/>
                <w:szCs w:val="22"/>
                <w:lang w:eastAsia="ru-RU"/>
              </w:rPr>
            </w:pPr>
          </w:p>
        </w:tc>
        <w:tc>
          <w:tcPr>
            <w:tcW w:w="758" w:type="dxa"/>
            <w:gridSpan w:val="2"/>
            <w:vMerge/>
            <w:tcBorders>
              <w:top w:val="nil"/>
              <w:left w:val="single" w:sz="4" w:space="0" w:color="auto"/>
              <w:bottom w:val="single" w:sz="4" w:space="0" w:color="auto"/>
              <w:right w:val="single" w:sz="4" w:space="0" w:color="auto"/>
            </w:tcBorders>
            <w:vAlign w:val="center"/>
            <w:hideMark/>
          </w:tcPr>
          <w:p w14:paraId="6BEF8F5D" w14:textId="77777777" w:rsidR="00E35782" w:rsidRPr="00257FDC" w:rsidRDefault="00E35782" w:rsidP="00E35782">
            <w:pPr>
              <w:suppressAutoHyphens w:val="0"/>
              <w:rPr>
                <w:rFonts w:ascii="Arial Narrow" w:hAnsi="Arial Narrow"/>
                <w:sz w:val="22"/>
                <w:szCs w:val="22"/>
                <w:lang w:eastAsia="ru-RU"/>
              </w:rPr>
            </w:pPr>
          </w:p>
        </w:tc>
        <w:tc>
          <w:tcPr>
            <w:tcW w:w="660" w:type="dxa"/>
            <w:vMerge/>
            <w:tcBorders>
              <w:top w:val="nil"/>
              <w:left w:val="single" w:sz="4" w:space="0" w:color="auto"/>
              <w:bottom w:val="single" w:sz="4" w:space="0" w:color="auto"/>
              <w:right w:val="single" w:sz="4" w:space="0" w:color="auto"/>
            </w:tcBorders>
            <w:vAlign w:val="center"/>
            <w:hideMark/>
          </w:tcPr>
          <w:p w14:paraId="605BDF04" w14:textId="77777777" w:rsidR="00E35782" w:rsidRPr="00257FDC" w:rsidRDefault="00E35782" w:rsidP="00E35782">
            <w:pPr>
              <w:suppressAutoHyphens w:val="0"/>
              <w:rPr>
                <w:rFonts w:ascii="Arial Narrow" w:hAnsi="Arial Narrow"/>
                <w:sz w:val="22"/>
                <w:szCs w:val="22"/>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3F877C96"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2026</w:t>
            </w:r>
          </w:p>
        </w:tc>
        <w:tc>
          <w:tcPr>
            <w:tcW w:w="1796" w:type="dxa"/>
            <w:tcBorders>
              <w:top w:val="nil"/>
              <w:left w:val="nil"/>
              <w:bottom w:val="single" w:sz="4" w:space="0" w:color="auto"/>
              <w:right w:val="single" w:sz="4" w:space="0" w:color="auto"/>
            </w:tcBorders>
            <w:shd w:val="clear" w:color="000000" w:fill="FFFFFF"/>
            <w:vAlign w:val="center"/>
            <w:hideMark/>
          </w:tcPr>
          <w:p w14:paraId="4BC3620E"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2030</w:t>
            </w:r>
          </w:p>
        </w:tc>
      </w:tr>
      <w:tr w:rsidR="00E35782" w:rsidRPr="00257FDC" w14:paraId="250907AB" w14:textId="77777777" w:rsidTr="00E35782">
        <w:trPr>
          <w:trHeight w:val="37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118741A"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w:t>
            </w:r>
          </w:p>
        </w:tc>
        <w:tc>
          <w:tcPr>
            <w:tcW w:w="2259" w:type="dxa"/>
            <w:gridSpan w:val="2"/>
            <w:tcBorders>
              <w:top w:val="nil"/>
              <w:left w:val="nil"/>
              <w:bottom w:val="single" w:sz="4" w:space="0" w:color="auto"/>
              <w:right w:val="single" w:sz="4" w:space="0" w:color="auto"/>
            </w:tcBorders>
            <w:shd w:val="clear" w:color="000000" w:fill="FFFFFF"/>
            <w:vAlign w:val="center"/>
            <w:hideMark/>
          </w:tcPr>
          <w:p w14:paraId="222AB9ED"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w:t>
            </w:r>
          </w:p>
        </w:tc>
        <w:tc>
          <w:tcPr>
            <w:tcW w:w="793" w:type="dxa"/>
            <w:tcBorders>
              <w:top w:val="nil"/>
              <w:left w:val="nil"/>
              <w:bottom w:val="single" w:sz="4" w:space="0" w:color="auto"/>
              <w:right w:val="single" w:sz="4" w:space="0" w:color="auto"/>
            </w:tcBorders>
            <w:shd w:val="clear" w:color="000000" w:fill="FFFFFF"/>
            <w:vAlign w:val="center"/>
            <w:hideMark/>
          </w:tcPr>
          <w:p w14:paraId="5C2B8094"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3</w:t>
            </w:r>
          </w:p>
        </w:tc>
        <w:tc>
          <w:tcPr>
            <w:tcW w:w="1475" w:type="dxa"/>
            <w:tcBorders>
              <w:top w:val="nil"/>
              <w:left w:val="nil"/>
              <w:bottom w:val="single" w:sz="4" w:space="0" w:color="auto"/>
              <w:right w:val="single" w:sz="4" w:space="0" w:color="auto"/>
            </w:tcBorders>
            <w:shd w:val="clear" w:color="000000" w:fill="FFFFFF"/>
            <w:hideMark/>
          </w:tcPr>
          <w:p w14:paraId="0BF09E0D"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4</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C0049"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5</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0D3C6C4"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77D034D"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F4805B"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8</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BED1121"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9</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0B6F262"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657D79CF"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11</w:t>
            </w:r>
          </w:p>
        </w:tc>
        <w:tc>
          <w:tcPr>
            <w:tcW w:w="758" w:type="dxa"/>
            <w:gridSpan w:val="2"/>
            <w:tcBorders>
              <w:top w:val="nil"/>
              <w:left w:val="nil"/>
              <w:bottom w:val="single" w:sz="4" w:space="0" w:color="auto"/>
              <w:right w:val="single" w:sz="4" w:space="0" w:color="auto"/>
            </w:tcBorders>
            <w:shd w:val="clear" w:color="000000" w:fill="FFFFFF"/>
            <w:vAlign w:val="center"/>
            <w:hideMark/>
          </w:tcPr>
          <w:p w14:paraId="19B6DCBC"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12</w:t>
            </w:r>
          </w:p>
        </w:tc>
        <w:tc>
          <w:tcPr>
            <w:tcW w:w="660" w:type="dxa"/>
            <w:tcBorders>
              <w:top w:val="nil"/>
              <w:left w:val="nil"/>
              <w:bottom w:val="single" w:sz="4" w:space="0" w:color="auto"/>
              <w:right w:val="single" w:sz="4" w:space="0" w:color="auto"/>
            </w:tcBorders>
            <w:shd w:val="clear" w:color="000000" w:fill="FFFFFF"/>
            <w:vAlign w:val="center"/>
            <w:hideMark/>
          </w:tcPr>
          <w:p w14:paraId="173EC64E"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13</w:t>
            </w:r>
          </w:p>
        </w:tc>
        <w:tc>
          <w:tcPr>
            <w:tcW w:w="992" w:type="dxa"/>
            <w:tcBorders>
              <w:top w:val="nil"/>
              <w:left w:val="nil"/>
              <w:bottom w:val="single" w:sz="4" w:space="0" w:color="auto"/>
              <w:right w:val="single" w:sz="4" w:space="0" w:color="auto"/>
            </w:tcBorders>
            <w:shd w:val="clear" w:color="000000" w:fill="FFFFFF"/>
            <w:vAlign w:val="center"/>
            <w:hideMark/>
          </w:tcPr>
          <w:p w14:paraId="5E4A660A"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14</w:t>
            </w:r>
          </w:p>
        </w:tc>
        <w:tc>
          <w:tcPr>
            <w:tcW w:w="1796" w:type="dxa"/>
            <w:tcBorders>
              <w:top w:val="nil"/>
              <w:left w:val="nil"/>
              <w:bottom w:val="single" w:sz="4" w:space="0" w:color="auto"/>
              <w:right w:val="single" w:sz="4" w:space="0" w:color="auto"/>
            </w:tcBorders>
            <w:shd w:val="clear" w:color="000000" w:fill="FFFFFF"/>
            <w:vAlign w:val="center"/>
            <w:hideMark/>
          </w:tcPr>
          <w:p w14:paraId="67398750"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15</w:t>
            </w:r>
          </w:p>
        </w:tc>
      </w:tr>
      <w:tr w:rsidR="00E35782" w:rsidRPr="00257FDC" w14:paraId="0379034F" w14:textId="77777777" w:rsidTr="00E35782">
        <w:trPr>
          <w:trHeight w:val="9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677EB68" w14:textId="77777777" w:rsidR="00E35782" w:rsidRPr="00257FDC" w:rsidRDefault="00E35782"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w:t>
            </w:r>
          </w:p>
        </w:tc>
        <w:tc>
          <w:tcPr>
            <w:tcW w:w="14545" w:type="dxa"/>
            <w:gridSpan w:val="22"/>
            <w:tcBorders>
              <w:top w:val="single" w:sz="4" w:space="0" w:color="auto"/>
              <w:left w:val="nil"/>
              <w:bottom w:val="single" w:sz="4" w:space="0" w:color="auto"/>
              <w:right w:val="nil"/>
            </w:tcBorders>
            <w:shd w:val="clear" w:color="000000" w:fill="FFFFFF"/>
            <w:vAlign w:val="center"/>
            <w:hideMark/>
          </w:tcPr>
          <w:p w14:paraId="218EEF24" w14:textId="77777777" w:rsidR="00E35782" w:rsidRPr="00257FDC" w:rsidRDefault="00E35782" w:rsidP="00E35782">
            <w:pPr>
              <w:suppressAutoHyphens w:val="0"/>
              <w:rPr>
                <w:rFonts w:ascii="Arial Narrow" w:hAnsi="Arial Narrow"/>
                <w:sz w:val="22"/>
                <w:szCs w:val="22"/>
                <w:lang w:eastAsia="ru-RU"/>
              </w:rPr>
            </w:pPr>
            <w:r w:rsidRPr="00257FDC">
              <w:rPr>
                <w:rFonts w:ascii="Arial Narrow" w:hAnsi="Arial Narrow"/>
                <w:sz w:val="22"/>
                <w:szCs w:val="22"/>
                <w:lang w:eastAsia="ru-RU"/>
              </w:rPr>
              <w:t>Цель: 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375A69" w:rsidRPr="00257FDC" w14:paraId="718B430E" w14:textId="77777777" w:rsidTr="00E35782">
        <w:trPr>
          <w:trHeight w:val="114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480AF43"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1.1.</w:t>
            </w:r>
          </w:p>
        </w:tc>
        <w:tc>
          <w:tcPr>
            <w:tcW w:w="1976" w:type="dxa"/>
            <w:tcBorders>
              <w:top w:val="nil"/>
              <w:left w:val="nil"/>
              <w:bottom w:val="single" w:sz="4" w:space="0" w:color="auto"/>
              <w:right w:val="single" w:sz="4" w:space="0" w:color="auto"/>
            </w:tcBorders>
            <w:shd w:val="clear" w:color="000000" w:fill="FFFFFF"/>
            <w:vAlign w:val="center"/>
            <w:hideMark/>
          </w:tcPr>
          <w:p w14:paraId="67D074B4" w14:textId="77777777" w:rsidR="00375A69" w:rsidRPr="00257FDC" w:rsidRDefault="00375A69" w:rsidP="00E35782">
            <w:pPr>
              <w:suppressAutoHyphens w:val="0"/>
              <w:rPr>
                <w:rFonts w:ascii="Arial Narrow" w:hAnsi="Arial Narrow"/>
                <w:sz w:val="22"/>
                <w:szCs w:val="22"/>
                <w:lang w:eastAsia="ru-RU"/>
              </w:rPr>
            </w:pPr>
            <w:r w:rsidRPr="00257FDC">
              <w:rPr>
                <w:rFonts w:ascii="Arial Narrow" w:hAnsi="Arial Narrow"/>
                <w:sz w:val="22"/>
                <w:szCs w:val="22"/>
                <w:lang w:eastAsia="ru-RU"/>
              </w:rPr>
              <w:t>Количество мест в дошкольных образовательных учреждениях для детей от 1,5 до 3 лет</w:t>
            </w:r>
          </w:p>
        </w:tc>
        <w:tc>
          <w:tcPr>
            <w:tcW w:w="1076" w:type="dxa"/>
            <w:gridSpan w:val="2"/>
            <w:tcBorders>
              <w:top w:val="nil"/>
              <w:left w:val="nil"/>
              <w:bottom w:val="single" w:sz="4" w:space="0" w:color="auto"/>
              <w:right w:val="single" w:sz="4" w:space="0" w:color="auto"/>
            </w:tcBorders>
            <w:shd w:val="clear" w:color="000000" w:fill="FFFFFF"/>
            <w:vAlign w:val="center"/>
            <w:hideMark/>
          </w:tcPr>
          <w:p w14:paraId="431A15A7"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мест</w:t>
            </w:r>
          </w:p>
        </w:tc>
        <w:tc>
          <w:tcPr>
            <w:tcW w:w="1759" w:type="dxa"/>
            <w:gridSpan w:val="2"/>
            <w:tcBorders>
              <w:top w:val="nil"/>
              <w:left w:val="nil"/>
              <w:bottom w:val="single" w:sz="4" w:space="0" w:color="auto"/>
              <w:right w:val="single" w:sz="4" w:space="0" w:color="auto"/>
            </w:tcBorders>
            <w:shd w:val="clear" w:color="000000" w:fill="FFFFFF"/>
            <w:vAlign w:val="center"/>
            <w:hideMark/>
          </w:tcPr>
          <w:p w14:paraId="5ABD6F99" w14:textId="6F1B52E6"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683</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06F28CF" w14:textId="1D0CA148"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590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337D5A14" w14:textId="308FC43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630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AF572AD" w14:textId="6A010AB3"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659</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53D46A4" w14:textId="5218C365"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674</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ACBDBB7" w14:textId="596BD3ED"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716</w:t>
            </w:r>
          </w:p>
        </w:tc>
        <w:tc>
          <w:tcPr>
            <w:tcW w:w="709" w:type="dxa"/>
            <w:tcBorders>
              <w:top w:val="nil"/>
              <w:left w:val="nil"/>
              <w:bottom w:val="single" w:sz="4" w:space="0" w:color="auto"/>
              <w:right w:val="single" w:sz="4" w:space="0" w:color="auto"/>
            </w:tcBorders>
            <w:shd w:val="clear" w:color="auto" w:fill="auto"/>
            <w:vAlign w:val="center"/>
            <w:hideMark/>
          </w:tcPr>
          <w:p w14:paraId="79B8E906" w14:textId="68B80912"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800</w:t>
            </w:r>
          </w:p>
        </w:tc>
        <w:tc>
          <w:tcPr>
            <w:tcW w:w="850" w:type="dxa"/>
            <w:gridSpan w:val="2"/>
            <w:tcBorders>
              <w:top w:val="nil"/>
              <w:left w:val="nil"/>
              <w:bottom w:val="single" w:sz="4" w:space="0" w:color="auto"/>
              <w:right w:val="single" w:sz="4" w:space="0" w:color="auto"/>
            </w:tcBorders>
            <w:shd w:val="clear" w:color="auto" w:fill="auto"/>
            <w:vAlign w:val="center"/>
            <w:hideMark/>
          </w:tcPr>
          <w:p w14:paraId="45D07A99" w14:textId="0FDAC35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800</w:t>
            </w:r>
          </w:p>
        </w:tc>
        <w:tc>
          <w:tcPr>
            <w:tcW w:w="616" w:type="dxa"/>
            <w:tcBorders>
              <w:top w:val="nil"/>
              <w:left w:val="nil"/>
              <w:bottom w:val="single" w:sz="4" w:space="0" w:color="auto"/>
              <w:right w:val="single" w:sz="4" w:space="0" w:color="auto"/>
            </w:tcBorders>
            <w:shd w:val="clear" w:color="auto" w:fill="auto"/>
            <w:vAlign w:val="center"/>
            <w:hideMark/>
          </w:tcPr>
          <w:p w14:paraId="69FC1D51" w14:textId="1257A3C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810</w:t>
            </w:r>
          </w:p>
        </w:tc>
        <w:tc>
          <w:tcPr>
            <w:tcW w:w="660" w:type="dxa"/>
            <w:tcBorders>
              <w:top w:val="nil"/>
              <w:left w:val="nil"/>
              <w:bottom w:val="single" w:sz="4" w:space="0" w:color="auto"/>
              <w:right w:val="single" w:sz="4" w:space="0" w:color="auto"/>
            </w:tcBorders>
            <w:shd w:val="clear" w:color="auto" w:fill="auto"/>
            <w:vAlign w:val="center"/>
            <w:hideMark/>
          </w:tcPr>
          <w:p w14:paraId="07FD8F2F" w14:textId="5B674E88"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810</w:t>
            </w:r>
          </w:p>
        </w:tc>
        <w:tc>
          <w:tcPr>
            <w:tcW w:w="992" w:type="dxa"/>
            <w:tcBorders>
              <w:top w:val="nil"/>
              <w:left w:val="nil"/>
              <w:bottom w:val="single" w:sz="4" w:space="0" w:color="auto"/>
              <w:right w:val="single" w:sz="4" w:space="0" w:color="auto"/>
            </w:tcBorders>
            <w:shd w:val="clear" w:color="000000" w:fill="FFFFFF"/>
            <w:vAlign w:val="center"/>
            <w:hideMark/>
          </w:tcPr>
          <w:p w14:paraId="256AC0FD" w14:textId="1F18B583"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983</w:t>
            </w:r>
          </w:p>
        </w:tc>
        <w:tc>
          <w:tcPr>
            <w:tcW w:w="1796" w:type="dxa"/>
            <w:tcBorders>
              <w:top w:val="nil"/>
              <w:left w:val="nil"/>
              <w:bottom w:val="single" w:sz="4" w:space="0" w:color="auto"/>
              <w:right w:val="single" w:sz="4" w:space="0" w:color="auto"/>
            </w:tcBorders>
            <w:shd w:val="clear" w:color="000000" w:fill="FFFFFF"/>
            <w:vAlign w:val="center"/>
            <w:hideMark/>
          </w:tcPr>
          <w:p w14:paraId="0B7A6542" w14:textId="750BE08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1033</w:t>
            </w:r>
          </w:p>
        </w:tc>
      </w:tr>
      <w:tr w:rsidR="00375A69" w:rsidRPr="00257FDC" w14:paraId="0D3E6FF1" w14:textId="77777777" w:rsidTr="00E35782">
        <w:trPr>
          <w:trHeight w:val="169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6986521"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lastRenderedPageBreak/>
              <w:t>1.2.</w:t>
            </w:r>
          </w:p>
        </w:tc>
        <w:tc>
          <w:tcPr>
            <w:tcW w:w="1976" w:type="dxa"/>
            <w:tcBorders>
              <w:top w:val="nil"/>
              <w:left w:val="nil"/>
              <w:bottom w:val="single" w:sz="4" w:space="0" w:color="auto"/>
              <w:right w:val="single" w:sz="4" w:space="0" w:color="auto"/>
            </w:tcBorders>
            <w:shd w:val="clear" w:color="000000" w:fill="FFFFFF"/>
            <w:vAlign w:val="center"/>
            <w:hideMark/>
          </w:tcPr>
          <w:p w14:paraId="1F6C4BFA" w14:textId="77777777" w:rsidR="00375A69" w:rsidRPr="00257FDC" w:rsidRDefault="00375A69" w:rsidP="00E35782">
            <w:pPr>
              <w:suppressAutoHyphens w:val="0"/>
              <w:rPr>
                <w:rFonts w:ascii="Arial Narrow" w:hAnsi="Arial Narrow"/>
                <w:sz w:val="22"/>
                <w:szCs w:val="22"/>
                <w:lang w:eastAsia="ru-RU"/>
              </w:rPr>
            </w:pPr>
            <w:r w:rsidRPr="00257FDC">
              <w:rPr>
                <w:rFonts w:ascii="Arial Narrow" w:hAnsi="Arial Narrow"/>
                <w:sz w:val="22"/>
                <w:szCs w:val="22"/>
                <w:lang w:eastAsia="ru-RU"/>
              </w:rPr>
              <w:t xml:space="preserve">Доля обучающихся по программам углубленного и профильного изучения предметов математического, технического, </w:t>
            </w:r>
            <w:proofErr w:type="gramStart"/>
            <w:r w:rsidRPr="00257FDC">
              <w:rPr>
                <w:rFonts w:ascii="Arial Narrow" w:hAnsi="Arial Narrow"/>
                <w:sz w:val="22"/>
                <w:szCs w:val="22"/>
                <w:lang w:eastAsia="ru-RU"/>
              </w:rPr>
              <w:t>естественно-научного</w:t>
            </w:r>
            <w:proofErr w:type="gramEnd"/>
            <w:r w:rsidRPr="00257FDC">
              <w:rPr>
                <w:rFonts w:ascii="Arial Narrow" w:hAnsi="Arial Narrow"/>
                <w:sz w:val="22"/>
                <w:szCs w:val="22"/>
                <w:lang w:eastAsia="ru-RU"/>
              </w:rPr>
              <w:t>, гуманитарного направлений</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18AB7703"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0501629E" w14:textId="068AAAB6"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25,5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131078A" w14:textId="40AFE001"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26,76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0FAFF30" w14:textId="1C05C1F1"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27,6</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81CCE45" w14:textId="7A023203"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27,8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4221465" w14:textId="279EAD3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29,5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A752CAD" w14:textId="39FAE6E5"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29,5</w:t>
            </w:r>
          </w:p>
        </w:tc>
        <w:tc>
          <w:tcPr>
            <w:tcW w:w="709" w:type="dxa"/>
            <w:tcBorders>
              <w:top w:val="nil"/>
              <w:left w:val="nil"/>
              <w:bottom w:val="single" w:sz="4" w:space="0" w:color="auto"/>
              <w:right w:val="single" w:sz="4" w:space="0" w:color="auto"/>
            </w:tcBorders>
            <w:shd w:val="clear" w:color="auto" w:fill="auto"/>
            <w:noWrap/>
            <w:vAlign w:val="center"/>
            <w:hideMark/>
          </w:tcPr>
          <w:p w14:paraId="1C3FB55A" w14:textId="577358AC"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27,8</w:t>
            </w:r>
          </w:p>
        </w:tc>
        <w:tc>
          <w:tcPr>
            <w:tcW w:w="850" w:type="dxa"/>
            <w:gridSpan w:val="2"/>
            <w:tcBorders>
              <w:top w:val="nil"/>
              <w:left w:val="nil"/>
              <w:bottom w:val="single" w:sz="4" w:space="0" w:color="auto"/>
              <w:right w:val="single" w:sz="4" w:space="0" w:color="auto"/>
            </w:tcBorders>
            <w:shd w:val="clear" w:color="auto" w:fill="auto"/>
            <w:vAlign w:val="center"/>
            <w:hideMark/>
          </w:tcPr>
          <w:p w14:paraId="531D02A1" w14:textId="2EC54A2D"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28,0</w:t>
            </w:r>
          </w:p>
        </w:tc>
        <w:tc>
          <w:tcPr>
            <w:tcW w:w="616" w:type="dxa"/>
            <w:tcBorders>
              <w:top w:val="nil"/>
              <w:left w:val="nil"/>
              <w:bottom w:val="single" w:sz="4" w:space="0" w:color="auto"/>
              <w:right w:val="single" w:sz="4" w:space="0" w:color="auto"/>
            </w:tcBorders>
            <w:shd w:val="clear" w:color="auto" w:fill="auto"/>
            <w:vAlign w:val="center"/>
            <w:hideMark/>
          </w:tcPr>
          <w:p w14:paraId="1AFAB887" w14:textId="703FD5A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28,5</w:t>
            </w:r>
          </w:p>
        </w:tc>
        <w:tc>
          <w:tcPr>
            <w:tcW w:w="660" w:type="dxa"/>
            <w:tcBorders>
              <w:top w:val="nil"/>
              <w:left w:val="nil"/>
              <w:bottom w:val="single" w:sz="4" w:space="0" w:color="auto"/>
              <w:right w:val="single" w:sz="4" w:space="0" w:color="auto"/>
            </w:tcBorders>
            <w:shd w:val="clear" w:color="auto" w:fill="auto"/>
            <w:vAlign w:val="center"/>
            <w:hideMark/>
          </w:tcPr>
          <w:p w14:paraId="1F85C4F3" w14:textId="1EAADDCE"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28,5</w:t>
            </w:r>
          </w:p>
        </w:tc>
        <w:tc>
          <w:tcPr>
            <w:tcW w:w="992" w:type="dxa"/>
            <w:tcBorders>
              <w:top w:val="nil"/>
              <w:left w:val="nil"/>
              <w:bottom w:val="single" w:sz="4" w:space="0" w:color="auto"/>
              <w:right w:val="single" w:sz="4" w:space="0" w:color="auto"/>
            </w:tcBorders>
            <w:shd w:val="clear" w:color="000000" w:fill="FFFFFF"/>
            <w:noWrap/>
            <w:vAlign w:val="center"/>
            <w:hideMark/>
          </w:tcPr>
          <w:p w14:paraId="69E150B4" w14:textId="0EF4B1B6"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28</w:t>
            </w:r>
          </w:p>
        </w:tc>
        <w:tc>
          <w:tcPr>
            <w:tcW w:w="1796" w:type="dxa"/>
            <w:tcBorders>
              <w:top w:val="nil"/>
              <w:left w:val="nil"/>
              <w:bottom w:val="single" w:sz="4" w:space="0" w:color="auto"/>
              <w:right w:val="single" w:sz="4" w:space="0" w:color="auto"/>
            </w:tcBorders>
            <w:shd w:val="clear" w:color="000000" w:fill="FFFFFF"/>
            <w:noWrap/>
            <w:vAlign w:val="center"/>
            <w:hideMark/>
          </w:tcPr>
          <w:p w14:paraId="03E1EC9A" w14:textId="5B682705"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28</w:t>
            </w:r>
          </w:p>
        </w:tc>
      </w:tr>
      <w:tr w:rsidR="00375A69" w:rsidRPr="00257FDC" w14:paraId="50C59D6F" w14:textId="77777777" w:rsidTr="00E35782">
        <w:trPr>
          <w:trHeight w:val="168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F593988"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1.3.</w:t>
            </w:r>
          </w:p>
        </w:tc>
        <w:tc>
          <w:tcPr>
            <w:tcW w:w="1976" w:type="dxa"/>
            <w:tcBorders>
              <w:top w:val="nil"/>
              <w:left w:val="nil"/>
              <w:bottom w:val="single" w:sz="4" w:space="0" w:color="auto"/>
              <w:right w:val="single" w:sz="4" w:space="0" w:color="auto"/>
            </w:tcBorders>
            <w:shd w:val="clear" w:color="000000" w:fill="FFFFFF"/>
            <w:vAlign w:val="center"/>
            <w:hideMark/>
          </w:tcPr>
          <w:p w14:paraId="0D00ED1A" w14:textId="77777777" w:rsidR="00375A69" w:rsidRPr="00257FDC" w:rsidRDefault="00375A69" w:rsidP="00E35782">
            <w:pPr>
              <w:suppressAutoHyphens w:val="0"/>
              <w:rPr>
                <w:rFonts w:ascii="Arial Narrow" w:hAnsi="Arial Narrow"/>
                <w:sz w:val="22"/>
                <w:szCs w:val="22"/>
                <w:lang w:eastAsia="ru-RU"/>
              </w:rPr>
            </w:pPr>
            <w:r w:rsidRPr="00257FDC">
              <w:rPr>
                <w:rFonts w:ascii="Arial Narrow" w:hAnsi="Arial Narrow"/>
                <w:sz w:val="22"/>
                <w:szCs w:val="22"/>
                <w:lang w:eastAsia="ru-RU"/>
              </w:rPr>
              <w:t>Доля обучающихся, охваченными программами дополнительного образования, в том числе сетевыми, в образовательных учреждениях, имеющих лицензию на реализацию соответствующих программ</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7794B7FD"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1F6351EF" w14:textId="36EB0C5E"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33</w:t>
            </w:r>
          </w:p>
        </w:tc>
        <w:tc>
          <w:tcPr>
            <w:tcW w:w="850" w:type="dxa"/>
            <w:gridSpan w:val="2"/>
            <w:tcBorders>
              <w:top w:val="nil"/>
              <w:left w:val="nil"/>
              <w:bottom w:val="nil"/>
              <w:right w:val="single" w:sz="4" w:space="0" w:color="auto"/>
            </w:tcBorders>
            <w:shd w:val="clear" w:color="000000" w:fill="FFFFFF"/>
            <w:noWrap/>
            <w:vAlign w:val="center"/>
            <w:hideMark/>
          </w:tcPr>
          <w:p w14:paraId="404AFC64" w14:textId="0C48ACD2"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40</w:t>
            </w:r>
          </w:p>
        </w:tc>
        <w:tc>
          <w:tcPr>
            <w:tcW w:w="851" w:type="dxa"/>
            <w:gridSpan w:val="2"/>
            <w:tcBorders>
              <w:top w:val="nil"/>
              <w:left w:val="nil"/>
              <w:bottom w:val="nil"/>
              <w:right w:val="single" w:sz="4" w:space="0" w:color="auto"/>
            </w:tcBorders>
            <w:shd w:val="clear" w:color="000000" w:fill="FFFFFF"/>
            <w:noWrap/>
            <w:vAlign w:val="center"/>
            <w:hideMark/>
          </w:tcPr>
          <w:p w14:paraId="17C15582" w14:textId="296C12D3"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51</w:t>
            </w:r>
          </w:p>
        </w:tc>
        <w:tc>
          <w:tcPr>
            <w:tcW w:w="850" w:type="dxa"/>
            <w:gridSpan w:val="2"/>
            <w:tcBorders>
              <w:top w:val="nil"/>
              <w:left w:val="nil"/>
              <w:bottom w:val="nil"/>
              <w:right w:val="single" w:sz="4" w:space="0" w:color="auto"/>
            </w:tcBorders>
            <w:shd w:val="clear" w:color="000000" w:fill="FFFFFF"/>
            <w:noWrap/>
            <w:vAlign w:val="center"/>
            <w:hideMark/>
          </w:tcPr>
          <w:p w14:paraId="6EFA1325" w14:textId="4E2D909F"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66,1</w:t>
            </w:r>
          </w:p>
        </w:tc>
        <w:tc>
          <w:tcPr>
            <w:tcW w:w="851" w:type="dxa"/>
            <w:gridSpan w:val="2"/>
            <w:tcBorders>
              <w:top w:val="nil"/>
              <w:left w:val="nil"/>
              <w:bottom w:val="nil"/>
              <w:right w:val="single" w:sz="4" w:space="0" w:color="auto"/>
            </w:tcBorders>
            <w:shd w:val="clear" w:color="000000" w:fill="FFFFFF"/>
            <w:noWrap/>
            <w:vAlign w:val="center"/>
            <w:hideMark/>
          </w:tcPr>
          <w:p w14:paraId="0ABD781E" w14:textId="5F6B80E8"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709" w:type="dxa"/>
            <w:gridSpan w:val="2"/>
            <w:tcBorders>
              <w:top w:val="nil"/>
              <w:left w:val="nil"/>
              <w:bottom w:val="nil"/>
              <w:right w:val="single" w:sz="4" w:space="0" w:color="auto"/>
            </w:tcBorders>
            <w:shd w:val="clear" w:color="000000" w:fill="FFFFFF"/>
            <w:noWrap/>
            <w:vAlign w:val="center"/>
            <w:hideMark/>
          </w:tcPr>
          <w:p w14:paraId="21B5CC2D" w14:textId="592EB51A"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709" w:type="dxa"/>
            <w:tcBorders>
              <w:top w:val="nil"/>
              <w:left w:val="nil"/>
              <w:bottom w:val="nil"/>
              <w:right w:val="single" w:sz="4" w:space="0" w:color="auto"/>
            </w:tcBorders>
            <w:shd w:val="clear" w:color="auto" w:fill="auto"/>
            <w:noWrap/>
            <w:vAlign w:val="center"/>
            <w:hideMark/>
          </w:tcPr>
          <w:p w14:paraId="56669371" w14:textId="784488A8"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0" w:type="dxa"/>
            <w:gridSpan w:val="2"/>
            <w:tcBorders>
              <w:top w:val="nil"/>
              <w:left w:val="nil"/>
              <w:bottom w:val="nil"/>
              <w:right w:val="single" w:sz="4" w:space="0" w:color="auto"/>
            </w:tcBorders>
            <w:shd w:val="clear" w:color="auto" w:fill="auto"/>
            <w:noWrap/>
            <w:vAlign w:val="center"/>
            <w:hideMark/>
          </w:tcPr>
          <w:p w14:paraId="38333FA0" w14:textId="1D2A1AF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x</w:t>
            </w:r>
          </w:p>
        </w:tc>
        <w:tc>
          <w:tcPr>
            <w:tcW w:w="616" w:type="dxa"/>
            <w:tcBorders>
              <w:top w:val="nil"/>
              <w:left w:val="nil"/>
              <w:bottom w:val="nil"/>
              <w:right w:val="single" w:sz="4" w:space="0" w:color="auto"/>
            </w:tcBorders>
            <w:shd w:val="clear" w:color="auto" w:fill="auto"/>
            <w:noWrap/>
            <w:vAlign w:val="center"/>
            <w:hideMark/>
          </w:tcPr>
          <w:p w14:paraId="211CB458" w14:textId="40E48D0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x</w:t>
            </w:r>
          </w:p>
        </w:tc>
        <w:tc>
          <w:tcPr>
            <w:tcW w:w="660" w:type="dxa"/>
            <w:tcBorders>
              <w:top w:val="nil"/>
              <w:left w:val="nil"/>
              <w:bottom w:val="nil"/>
              <w:right w:val="single" w:sz="4" w:space="0" w:color="auto"/>
            </w:tcBorders>
            <w:shd w:val="clear" w:color="auto" w:fill="auto"/>
            <w:noWrap/>
            <w:vAlign w:val="center"/>
            <w:hideMark/>
          </w:tcPr>
          <w:p w14:paraId="653F57ED" w14:textId="5FCC9BCF"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x</w:t>
            </w:r>
          </w:p>
        </w:tc>
        <w:tc>
          <w:tcPr>
            <w:tcW w:w="992" w:type="dxa"/>
            <w:tcBorders>
              <w:top w:val="nil"/>
              <w:left w:val="nil"/>
              <w:bottom w:val="nil"/>
              <w:right w:val="single" w:sz="4" w:space="0" w:color="auto"/>
            </w:tcBorders>
            <w:shd w:val="clear" w:color="000000" w:fill="FFFFFF"/>
            <w:noWrap/>
            <w:vAlign w:val="center"/>
            <w:hideMark/>
          </w:tcPr>
          <w:p w14:paraId="4A1D15A2" w14:textId="6B46639C"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1796" w:type="dxa"/>
            <w:tcBorders>
              <w:top w:val="nil"/>
              <w:left w:val="nil"/>
              <w:bottom w:val="nil"/>
              <w:right w:val="single" w:sz="4" w:space="0" w:color="auto"/>
            </w:tcBorders>
            <w:shd w:val="clear" w:color="000000" w:fill="FFFFFF"/>
            <w:noWrap/>
            <w:vAlign w:val="center"/>
            <w:hideMark/>
          </w:tcPr>
          <w:p w14:paraId="58D3CF54" w14:textId="683469D5"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r>
      <w:tr w:rsidR="00375A69" w:rsidRPr="00257FDC" w14:paraId="00B662C1" w14:textId="77777777" w:rsidTr="00E35782">
        <w:trPr>
          <w:trHeight w:val="116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3595F2"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1.4.</w:t>
            </w:r>
          </w:p>
        </w:tc>
        <w:tc>
          <w:tcPr>
            <w:tcW w:w="1976" w:type="dxa"/>
            <w:tcBorders>
              <w:top w:val="nil"/>
              <w:left w:val="nil"/>
              <w:bottom w:val="single" w:sz="4" w:space="0" w:color="auto"/>
              <w:right w:val="single" w:sz="4" w:space="0" w:color="auto"/>
            </w:tcBorders>
            <w:shd w:val="clear" w:color="000000" w:fill="FFFFFF"/>
            <w:vAlign w:val="center"/>
            <w:hideMark/>
          </w:tcPr>
          <w:p w14:paraId="4AC650F6" w14:textId="77777777" w:rsidR="00375A69" w:rsidRPr="00257FDC" w:rsidRDefault="00375A69" w:rsidP="00E35782">
            <w:pPr>
              <w:suppressAutoHyphens w:val="0"/>
              <w:rPr>
                <w:rFonts w:ascii="Arial Narrow" w:hAnsi="Arial Narrow"/>
                <w:sz w:val="22"/>
                <w:szCs w:val="22"/>
                <w:lang w:eastAsia="ru-RU"/>
              </w:rPr>
            </w:pPr>
            <w:r w:rsidRPr="00257FDC">
              <w:rPr>
                <w:rFonts w:ascii="Arial Narrow" w:hAnsi="Arial Narrow"/>
                <w:sz w:val="22"/>
                <w:szCs w:val="22"/>
                <w:lang w:eastAsia="ru-RU"/>
              </w:rPr>
              <w:t xml:space="preserve">Доля детей в возрасте от 5 до 18 </w:t>
            </w:r>
            <w:proofErr w:type="spellStart"/>
            <w:r w:rsidRPr="00257FDC">
              <w:rPr>
                <w:rFonts w:ascii="Arial Narrow" w:hAnsi="Arial Narrow"/>
                <w:sz w:val="22"/>
                <w:szCs w:val="22"/>
                <w:lang w:eastAsia="ru-RU"/>
              </w:rPr>
              <w:t>лет</w:t>
            </w:r>
            <w:proofErr w:type="gramStart"/>
            <w:r w:rsidRPr="00257FDC">
              <w:rPr>
                <w:rFonts w:ascii="Arial Narrow" w:hAnsi="Arial Narrow"/>
                <w:sz w:val="22"/>
                <w:szCs w:val="22"/>
                <w:lang w:eastAsia="ru-RU"/>
              </w:rPr>
              <w:t>,о</w:t>
            </w:r>
            <w:proofErr w:type="gramEnd"/>
            <w:r w:rsidRPr="00257FDC">
              <w:rPr>
                <w:rFonts w:ascii="Arial Narrow" w:hAnsi="Arial Narrow"/>
                <w:sz w:val="22"/>
                <w:szCs w:val="22"/>
                <w:lang w:eastAsia="ru-RU"/>
              </w:rPr>
              <w:t>хваченных</w:t>
            </w:r>
            <w:proofErr w:type="spellEnd"/>
            <w:r w:rsidRPr="00257FDC">
              <w:rPr>
                <w:rFonts w:ascii="Arial Narrow" w:hAnsi="Arial Narrow"/>
                <w:sz w:val="22"/>
                <w:szCs w:val="22"/>
                <w:lang w:eastAsia="ru-RU"/>
              </w:rPr>
              <w:t xml:space="preserve"> дополнительным образованием</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351CC45C"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2BA5D2D7" w14:textId="7C027854"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965EA5" w14:textId="765A505E"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B99FEF" w14:textId="43FFF2ED"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394BF3" w14:textId="1207412A"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7235EA0" w14:textId="48719EEE"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68,9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32F2068E" w14:textId="52B5AE75"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F234AE" w14:textId="5B863CBE"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70,54</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BDBA871" w14:textId="594F7074"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76,56</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24D9B77E" w14:textId="460D58B8"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74</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F611857" w14:textId="7B619E78"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EFAAF4" w14:textId="5E33CC4F"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72</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377E3B51" w14:textId="07078A38"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72</w:t>
            </w:r>
          </w:p>
        </w:tc>
      </w:tr>
      <w:tr w:rsidR="00375A69" w:rsidRPr="00257FDC" w14:paraId="6F5E3B5D" w14:textId="77777777" w:rsidTr="00E35782">
        <w:trPr>
          <w:trHeight w:val="194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F72ECC"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1.5.</w:t>
            </w:r>
          </w:p>
        </w:tc>
        <w:tc>
          <w:tcPr>
            <w:tcW w:w="1976" w:type="dxa"/>
            <w:tcBorders>
              <w:top w:val="nil"/>
              <w:left w:val="nil"/>
              <w:bottom w:val="single" w:sz="4" w:space="0" w:color="auto"/>
              <w:right w:val="single" w:sz="4" w:space="0" w:color="auto"/>
            </w:tcBorders>
            <w:shd w:val="clear" w:color="000000" w:fill="FFFFFF"/>
            <w:vAlign w:val="center"/>
            <w:hideMark/>
          </w:tcPr>
          <w:p w14:paraId="78CB3A26" w14:textId="77777777" w:rsidR="00375A69" w:rsidRPr="00257FDC" w:rsidRDefault="00375A69" w:rsidP="00E35782">
            <w:pPr>
              <w:suppressAutoHyphens w:val="0"/>
              <w:rPr>
                <w:rFonts w:ascii="Arial Narrow" w:hAnsi="Arial Narrow"/>
                <w:sz w:val="22"/>
                <w:szCs w:val="22"/>
                <w:lang w:eastAsia="ru-RU"/>
              </w:rPr>
            </w:pPr>
            <w:r w:rsidRPr="00257FDC">
              <w:rPr>
                <w:rFonts w:ascii="Arial Narrow" w:hAnsi="Arial Narrow"/>
                <w:sz w:val="22"/>
                <w:szCs w:val="22"/>
                <w:lang w:eastAsia="ru-RU"/>
              </w:rPr>
              <w:t>Численность детей, включенных в дополнительные общеразвивающие программы (в рамках средств субсидии за счет сре</w:t>
            </w:r>
            <w:proofErr w:type="gramStart"/>
            <w:r w:rsidRPr="00257FDC">
              <w:rPr>
                <w:rFonts w:ascii="Arial Narrow" w:hAnsi="Arial Narrow"/>
                <w:sz w:val="22"/>
                <w:szCs w:val="22"/>
                <w:lang w:eastAsia="ru-RU"/>
              </w:rPr>
              <w:t>дств кр</w:t>
            </w:r>
            <w:proofErr w:type="gramEnd"/>
            <w:r w:rsidRPr="00257FDC">
              <w:rPr>
                <w:rFonts w:ascii="Arial Narrow" w:hAnsi="Arial Narrow"/>
                <w:sz w:val="22"/>
                <w:szCs w:val="22"/>
                <w:lang w:eastAsia="ru-RU"/>
              </w:rPr>
              <w:t xml:space="preserve">аевого бюджета на увеличение охвата </w:t>
            </w:r>
            <w:r w:rsidRPr="00257FDC">
              <w:rPr>
                <w:rFonts w:ascii="Arial Narrow" w:hAnsi="Arial Narrow"/>
                <w:sz w:val="22"/>
                <w:szCs w:val="22"/>
                <w:lang w:eastAsia="ru-RU"/>
              </w:rPr>
              <w:lastRenderedPageBreak/>
              <w:t>детей, обучающихся по дополнительным общеразвивающим программам)</w:t>
            </w:r>
          </w:p>
        </w:tc>
        <w:tc>
          <w:tcPr>
            <w:tcW w:w="1076" w:type="dxa"/>
            <w:gridSpan w:val="2"/>
            <w:tcBorders>
              <w:top w:val="nil"/>
              <w:left w:val="nil"/>
              <w:bottom w:val="single" w:sz="4" w:space="0" w:color="auto"/>
              <w:right w:val="single" w:sz="4" w:space="0" w:color="auto"/>
            </w:tcBorders>
            <w:shd w:val="clear" w:color="000000" w:fill="FFFFFF"/>
            <w:vAlign w:val="center"/>
            <w:hideMark/>
          </w:tcPr>
          <w:p w14:paraId="2782BAB8" w14:textId="7777777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lastRenderedPageBreak/>
              <w:t>кол-во             чел.</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5D41E282" w14:textId="213AA5E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39B81DF" w14:textId="57CB340A"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FD23063" w14:textId="4F786845"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D9720C6" w14:textId="4413C4B7"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9D151D4" w14:textId="39BC3472"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E3CFC45" w14:textId="7862C440"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14:paraId="64A6BD21" w14:textId="76A14E0B"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477</w:t>
            </w:r>
          </w:p>
        </w:tc>
        <w:tc>
          <w:tcPr>
            <w:tcW w:w="850" w:type="dxa"/>
            <w:gridSpan w:val="2"/>
            <w:tcBorders>
              <w:top w:val="nil"/>
              <w:left w:val="nil"/>
              <w:bottom w:val="single" w:sz="4" w:space="0" w:color="auto"/>
              <w:right w:val="single" w:sz="4" w:space="0" w:color="auto"/>
            </w:tcBorders>
            <w:shd w:val="clear" w:color="auto" w:fill="auto"/>
            <w:vAlign w:val="center"/>
            <w:hideMark/>
          </w:tcPr>
          <w:p w14:paraId="6BB28190" w14:textId="07B781D1"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483</w:t>
            </w:r>
          </w:p>
        </w:tc>
        <w:tc>
          <w:tcPr>
            <w:tcW w:w="616" w:type="dxa"/>
            <w:tcBorders>
              <w:top w:val="nil"/>
              <w:left w:val="nil"/>
              <w:bottom w:val="single" w:sz="4" w:space="0" w:color="auto"/>
              <w:right w:val="single" w:sz="4" w:space="0" w:color="auto"/>
            </w:tcBorders>
            <w:shd w:val="clear" w:color="000000" w:fill="FFFFFF"/>
            <w:noWrap/>
            <w:vAlign w:val="center"/>
            <w:hideMark/>
          </w:tcPr>
          <w:p w14:paraId="3A2164B4" w14:textId="4B09BC83"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483</w:t>
            </w:r>
          </w:p>
        </w:tc>
        <w:tc>
          <w:tcPr>
            <w:tcW w:w="660" w:type="dxa"/>
            <w:tcBorders>
              <w:top w:val="nil"/>
              <w:left w:val="nil"/>
              <w:bottom w:val="single" w:sz="4" w:space="0" w:color="auto"/>
              <w:right w:val="single" w:sz="4" w:space="0" w:color="auto"/>
            </w:tcBorders>
            <w:shd w:val="clear" w:color="000000" w:fill="FFFFFF"/>
            <w:noWrap/>
            <w:vAlign w:val="center"/>
            <w:hideMark/>
          </w:tcPr>
          <w:p w14:paraId="2E211CBE" w14:textId="2796AD62"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483</w:t>
            </w:r>
          </w:p>
        </w:tc>
        <w:tc>
          <w:tcPr>
            <w:tcW w:w="992" w:type="dxa"/>
            <w:tcBorders>
              <w:top w:val="nil"/>
              <w:left w:val="nil"/>
              <w:bottom w:val="single" w:sz="4" w:space="0" w:color="auto"/>
              <w:right w:val="single" w:sz="4" w:space="0" w:color="auto"/>
            </w:tcBorders>
            <w:shd w:val="clear" w:color="000000" w:fill="FFFFFF"/>
            <w:noWrap/>
            <w:vAlign w:val="center"/>
            <w:hideMark/>
          </w:tcPr>
          <w:p w14:paraId="47586636" w14:textId="6E6D5263"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c>
          <w:tcPr>
            <w:tcW w:w="1796" w:type="dxa"/>
            <w:tcBorders>
              <w:top w:val="nil"/>
              <w:left w:val="nil"/>
              <w:bottom w:val="single" w:sz="4" w:space="0" w:color="auto"/>
              <w:right w:val="single" w:sz="4" w:space="0" w:color="auto"/>
            </w:tcBorders>
            <w:shd w:val="clear" w:color="000000" w:fill="FFFFFF"/>
            <w:noWrap/>
            <w:vAlign w:val="center"/>
            <w:hideMark/>
          </w:tcPr>
          <w:p w14:paraId="25560082" w14:textId="2B4B1AB4" w:rsidR="00375A69" w:rsidRPr="00257FDC" w:rsidRDefault="00375A69" w:rsidP="00E35782">
            <w:pPr>
              <w:suppressAutoHyphens w:val="0"/>
              <w:jc w:val="center"/>
              <w:rPr>
                <w:rFonts w:ascii="Arial Narrow" w:hAnsi="Arial Narrow"/>
                <w:sz w:val="22"/>
                <w:szCs w:val="22"/>
                <w:lang w:eastAsia="ru-RU"/>
              </w:rPr>
            </w:pPr>
            <w:r w:rsidRPr="00257FDC">
              <w:rPr>
                <w:rFonts w:ascii="Arial Narrow" w:hAnsi="Arial Narrow"/>
                <w:sz w:val="22"/>
                <w:szCs w:val="22"/>
                <w:lang w:eastAsia="ru-RU"/>
              </w:rPr>
              <w:t>х</w:t>
            </w:r>
          </w:p>
        </w:tc>
      </w:tr>
    </w:tbl>
    <w:p w14:paraId="149570C3" w14:textId="77777777" w:rsidR="00E35782" w:rsidRDefault="00E35782" w:rsidP="00E35782">
      <w:pPr>
        <w:suppressAutoHyphens w:val="0"/>
        <w:jc w:val="center"/>
        <w:rPr>
          <w:rFonts w:ascii="Arial Narrow" w:hAnsi="Arial Narrow"/>
          <w:sz w:val="22"/>
          <w:szCs w:val="22"/>
          <w:lang w:eastAsia="ru-RU"/>
        </w:rPr>
      </w:pPr>
    </w:p>
    <w:p w14:paraId="36DE8C04" w14:textId="77777777" w:rsidR="00257FDC" w:rsidRDefault="00257FDC" w:rsidP="00E35782">
      <w:pPr>
        <w:suppressAutoHyphens w:val="0"/>
        <w:jc w:val="center"/>
        <w:rPr>
          <w:rFonts w:ascii="Arial Narrow" w:hAnsi="Arial Narrow"/>
          <w:sz w:val="22"/>
          <w:szCs w:val="22"/>
          <w:lang w:eastAsia="ru-RU"/>
        </w:rPr>
      </w:pPr>
    </w:p>
    <w:p w14:paraId="12AE500B" w14:textId="77777777" w:rsidR="00257FDC" w:rsidRDefault="00257FDC" w:rsidP="00E35782">
      <w:pPr>
        <w:suppressAutoHyphens w:val="0"/>
        <w:jc w:val="center"/>
        <w:rPr>
          <w:rFonts w:ascii="Arial Narrow" w:hAnsi="Arial Narrow"/>
          <w:sz w:val="22"/>
          <w:szCs w:val="22"/>
          <w:lang w:eastAsia="ru-RU"/>
        </w:rPr>
      </w:pPr>
    </w:p>
    <w:p w14:paraId="444180A0" w14:textId="77777777" w:rsidR="00257FDC" w:rsidRDefault="00257FDC" w:rsidP="00E35782">
      <w:pPr>
        <w:suppressAutoHyphens w:val="0"/>
        <w:jc w:val="center"/>
        <w:rPr>
          <w:rFonts w:ascii="Arial Narrow" w:hAnsi="Arial Narrow"/>
          <w:sz w:val="22"/>
          <w:szCs w:val="22"/>
          <w:lang w:eastAsia="ru-RU"/>
        </w:rPr>
      </w:pPr>
    </w:p>
    <w:p w14:paraId="1FF050AB" w14:textId="77777777" w:rsidR="00257FDC" w:rsidRDefault="00257FDC" w:rsidP="00E35782">
      <w:pPr>
        <w:suppressAutoHyphens w:val="0"/>
        <w:jc w:val="center"/>
        <w:rPr>
          <w:rFonts w:ascii="Arial Narrow" w:hAnsi="Arial Narrow"/>
          <w:sz w:val="22"/>
          <w:szCs w:val="22"/>
          <w:lang w:eastAsia="ru-RU"/>
        </w:rPr>
      </w:pPr>
    </w:p>
    <w:p w14:paraId="61538217" w14:textId="77777777" w:rsidR="00257FDC" w:rsidRDefault="00257FDC" w:rsidP="00E35782">
      <w:pPr>
        <w:suppressAutoHyphens w:val="0"/>
        <w:jc w:val="center"/>
        <w:rPr>
          <w:rFonts w:ascii="Arial Narrow" w:hAnsi="Arial Narrow"/>
          <w:sz w:val="22"/>
          <w:szCs w:val="22"/>
          <w:lang w:eastAsia="ru-RU"/>
        </w:rPr>
      </w:pPr>
    </w:p>
    <w:p w14:paraId="5BB2A19E" w14:textId="77777777" w:rsidR="00257FDC" w:rsidRDefault="00257FDC" w:rsidP="00E35782">
      <w:pPr>
        <w:suppressAutoHyphens w:val="0"/>
        <w:jc w:val="center"/>
        <w:rPr>
          <w:rFonts w:ascii="Arial Narrow" w:hAnsi="Arial Narrow"/>
          <w:sz w:val="22"/>
          <w:szCs w:val="22"/>
          <w:lang w:eastAsia="ru-RU"/>
        </w:rPr>
      </w:pPr>
    </w:p>
    <w:p w14:paraId="6EEF0E80" w14:textId="77777777" w:rsidR="00257FDC" w:rsidRDefault="00257FDC" w:rsidP="00E35782">
      <w:pPr>
        <w:suppressAutoHyphens w:val="0"/>
        <w:jc w:val="center"/>
        <w:rPr>
          <w:rFonts w:ascii="Arial Narrow" w:hAnsi="Arial Narrow"/>
          <w:sz w:val="22"/>
          <w:szCs w:val="22"/>
          <w:lang w:eastAsia="ru-RU"/>
        </w:rPr>
      </w:pPr>
    </w:p>
    <w:p w14:paraId="640C381D" w14:textId="77777777" w:rsidR="00257FDC" w:rsidRDefault="00257FDC" w:rsidP="00E35782">
      <w:pPr>
        <w:suppressAutoHyphens w:val="0"/>
        <w:jc w:val="center"/>
        <w:rPr>
          <w:rFonts w:ascii="Arial Narrow" w:hAnsi="Arial Narrow"/>
          <w:sz w:val="22"/>
          <w:szCs w:val="22"/>
          <w:lang w:eastAsia="ru-RU"/>
        </w:rPr>
      </w:pPr>
    </w:p>
    <w:p w14:paraId="43D194DD" w14:textId="77777777" w:rsidR="00257FDC" w:rsidRDefault="00257FDC" w:rsidP="00E35782">
      <w:pPr>
        <w:suppressAutoHyphens w:val="0"/>
        <w:jc w:val="center"/>
        <w:rPr>
          <w:rFonts w:ascii="Arial Narrow" w:hAnsi="Arial Narrow"/>
          <w:sz w:val="22"/>
          <w:szCs w:val="22"/>
          <w:lang w:eastAsia="ru-RU"/>
        </w:rPr>
      </w:pPr>
    </w:p>
    <w:p w14:paraId="5A48C471" w14:textId="77777777" w:rsidR="00257FDC" w:rsidRDefault="00257FDC" w:rsidP="00E35782">
      <w:pPr>
        <w:suppressAutoHyphens w:val="0"/>
        <w:jc w:val="center"/>
        <w:rPr>
          <w:rFonts w:ascii="Arial Narrow" w:hAnsi="Arial Narrow"/>
          <w:sz w:val="22"/>
          <w:szCs w:val="22"/>
          <w:lang w:eastAsia="ru-RU"/>
        </w:rPr>
      </w:pPr>
    </w:p>
    <w:p w14:paraId="34A4FAF1" w14:textId="77777777" w:rsidR="00257FDC" w:rsidRDefault="00257FDC" w:rsidP="00E35782">
      <w:pPr>
        <w:suppressAutoHyphens w:val="0"/>
        <w:jc w:val="center"/>
        <w:rPr>
          <w:rFonts w:ascii="Arial Narrow" w:hAnsi="Arial Narrow"/>
          <w:sz w:val="22"/>
          <w:szCs w:val="22"/>
          <w:lang w:eastAsia="ru-RU"/>
        </w:rPr>
      </w:pPr>
    </w:p>
    <w:p w14:paraId="383BCBDD" w14:textId="77777777" w:rsidR="00257FDC" w:rsidRDefault="00257FDC" w:rsidP="00E35782">
      <w:pPr>
        <w:suppressAutoHyphens w:val="0"/>
        <w:jc w:val="center"/>
        <w:rPr>
          <w:rFonts w:ascii="Arial Narrow" w:hAnsi="Arial Narrow"/>
          <w:sz w:val="22"/>
          <w:szCs w:val="22"/>
          <w:lang w:eastAsia="ru-RU"/>
        </w:rPr>
      </w:pPr>
    </w:p>
    <w:p w14:paraId="6908AEBB" w14:textId="77777777" w:rsidR="00257FDC" w:rsidRDefault="00257FDC" w:rsidP="00E35782">
      <w:pPr>
        <w:suppressAutoHyphens w:val="0"/>
        <w:jc w:val="center"/>
        <w:rPr>
          <w:rFonts w:ascii="Arial Narrow" w:hAnsi="Arial Narrow"/>
          <w:sz w:val="22"/>
          <w:szCs w:val="22"/>
          <w:lang w:eastAsia="ru-RU"/>
        </w:rPr>
      </w:pPr>
    </w:p>
    <w:p w14:paraId="0D2426C9" w14:textId="77777777" w:rsidR="00257FDC" w:rsidRDefault="00257FDC" w:rsidP="00E35782">
      <w:pPr>
        <w:suppressAutoHyphens w:val="0"/>
        <w:jc w:val="center"/>
        <w:rPr>
          <w:rFonts w:ascii="Arial Narrow" w:hAnsi="Arial Narrow"/>
          <w:sz w:val="22"/>
          <w:szCs w:val="22"/>
          <w:lang w:eastAsia="ru-RU"/>
        </w:rPr>
      </w:pPr>
    </w:p>
    <w:p w14:paraId="3EF0A13F" w14:textId="77777777" w:rsidR="00257FDC" w:rsidRDefault="00257FDC" w:rsidP="00E35782">
      <w:pPr>
        <w:suppressAutoHyphens w:val="0"/>
        <w:jc w:val="center"/>
        <w:rPr>
          <w:rFonts w:ascii="Arial Narrow" w:hAnsi="Arial Narrow"/>
          <w:sz w:val="22"/>
          <w:szCs w:val="22"/>
          <w:lang w:eastAsia="ru-RU"/>
        </w:rPr>
      </w:pPr>
    </w:p>
    <w:p w14:paraId="3066B884" w14:textId="77777777" w:rsidR="00257FDC" w:rsidRDefault="00257FDC" w:rsidP="00E35782">
      <w:pPr>
        <w:suppressAutoHyphens w:val="0"/>
        <w:jc w:val="center"/>
        <w:rPr>
          <w:rFonts w:ascii="Arial Narrow" w:hAnsi="Arial Narrow"/>
          <w:sz w:val="22"/>
          <w:szCs w:val="22"/>
          <w:lang w:eastAsia="ru-RU"/>
        </w:rPr>
      </w:pPr>
    </w:p>
    <w:p w14:paraId="6FC1767E" w14:textId="77777777" w:rsidR="00257FDC" w:rsidRDefault="00257FDC" w:rsidP="00E35782">
      <w:pPr>
        <w:suppressAutoHyphens w:val="0"/>
        <w:jc w:val="center"/>
        <w:rPr>
          <w:rFonts w:ascii="Arial Narrow" w:hAnsi="Arial Narrow"/>
          <w:sz w:val="22"/>
          <w:szCs w:val="22"/>
          <w:lang w:eastAsia="ru-RU"/>
        </w:rPr>
      </w:pPr>
    </w:p>
    <w:p w14:paraId="6BEBB81B" w14:textId="77777777" w:rsidR="00257FDC" w:rsidRDefault="00257FDC" w:rsidP="00E35782">
      <w:pPr>
        <w:suppressAutoHyphens w:val="0"/>
        <w:jc w:val="center"/>
        <w:rPr>
          <w:rFonts w:ascii="Arial Narrow" w:hAnsi="Arial Narrow"/>
          <w:sz w:val="22"/>
          <w:szCs w:val="22"/>
          <w:lang w:eastAsia="ru-RU"/>
        </w:rPr>
      </w:pPr>
    </w:p>
    <w:p w14:paraId="4D02D912" w14:textId="77777777" w:rsidR="00257FDC" w:rsidRDefault="00257FDC" w:rsidP="00E35782">
      <w:pPr>
        <w:suppressAutoHyphens w:val="0"/>
        <w:jc w:val="center"/>
        <w:rPr>
          <w:rFonts w:ascii="Arial Narrow" w:hAnsi="Arial Narrow"/>
          <w:sz w:val="22"/>
          <w:szCs w:val="22"/>
          <w:lang w:eastAsia="ru-RU"/>
        </w:rPr>
      </w:pPr>
    </w:p>
    <w:p w14:paraId="014E6BB9" w14:textId="77777777" w:rsidR="00257FDC" w:rsidRDefault="00257FDC" w:rsidP="00E35782">
      <w:pPr>
        <w:suppressAutoHyphens w:val="0"/>
        <w:jc w:val="center"/>
        <w:rPr>
          <w:rFonts w:ascii="Arial Narrow" w:hAnsi="Arial Narrow"/>
          <w:sz w:val="22"/>
          <w:szCs w:val="22"/>
          <w:lang w:eastAsia="ru-RU"/>
        </w:rPr>
      </w:pPr>
    </w:p>
    <w:p w14:paraId="38874610" w14:textId="77777777" w:rsidR="00257FDC" w:rsidRDefault="00257FDC" w:rsidP="00E35782">
      <w:pPr>
        <w:suppressAutoHyphens w:val="0"/>
        <w:jc w:val="center"/>
        <w:rPr>
          <w:rFonts w:ascii="Arial Narrow" w:hAnsi="Arial Narrow"/>
          <w:sz w:val="22"/>
          <w:szCs w:val="22"/>
          <w:lang w:eastAsia="ru-RU"/>
        </w:rPr>
      </w:pPr>
    </w:p>
    <w:p w14:paraId="3897B3F3" w14:textId="77777777" w:rsidR="00257FDC" w:rsidRDefault="00257FDC" w:rsidP="00E35782">
      <w:pPr>
        <w:suppressAutoHyphens w:val="0"/>
        <w:jc w:val="center"/>
        <w:rPr>
          <w:rFonts w:ascii="Arial Narrow" w:hAnsi="Arial Narrow"/>
          <w:sz w:val="22"/>
          <w:szCs w:val="22"/>
          <w:lang w:eastAsia="ru-RU"/>
        </w:rPr>
      </w:pPr>
    </w:p>
    <w:p w14:paraId="2EDF31F1" w14:textId="77777777" w:rsidR="00257FDC" w:rsidRDefault="00257FDC" w:rsidP="00E35782">
      <w:pPr>
        <w:suppressAutoHyphens w:val="0"/>
        <w:jc w:val="center"/>
        <w:rPr>
          <w:rFonts w:ascii="Arial Narrow" w:hAnsi="Arial Narrow"/>
          <w:sz w:val="22"/>
          <w:szCs w:val="22"/>
          <w:lang w:eastAsia="ru-RU"/>
        </w:rPr>
      </w:pPr>
    </w:p>
    <w:p w14:paraId="438BBB06" w14:textId="77777777" w:rsidR="00257FDC" w:rsidRDefault="00257FDC" w:rsidP="00E35782">
      <w:pPr>
        <w:suppressAutoHyphens w:val="0"/>
        <w:jc w:val="center"/>
        <w:rPr>
          <w:rFonts w:ascii="Arial Narrow" w:hAnsi="Arial Narrow"/>
          <w:sz w:val="22"/>
          <w:szCs w:val="22"/>
          <w:lang w:eastAsia="ru-RU"/>
        </w:rPr>
      </w:pPr>
    </w:p>
    <w:p w14:paraId="6292B22A" w14:textId="77777777" w:rsidR="00257FDC" w:rsidRDefault="00257FDC" w:rsidP="00E35782">
      <w:pPr>
        <w:suppressAutoHyphens w:val="0"/>
        <w:jc w:val="center"/>
        <w:rPr>
          <w:rFonts w:ascii="Arial Narrow" w:hAnsi="Arial Narrow"/>
          <w:sz w:val="22"/>
          <w:szCs w:val="22"/>
          <w:lang w:eastAsia="ru-RU"/>
        </w:rPr>
      </w:pPr>
    </w:p>
    <w:p w14:paraId="30C9DF0F" w14:textId="77777777" w:rsidR="00257FDC" w:rsidRDefault="00257FDC" w:rsidP="00E35782">
      <w:pPr>
        <w:suppressAutoHyphens w:val="0"/>
        <w:jc w:val="center"/>
        <w:rPr>
          <w:rFonts w:ascii="Arial Narrow" w:hAnsi="Arial Narrow"/>
          <w:sz w:val="22"/>
          <w:szCs w:val="22"/>
          <w:lang w:eastAsia="ru-RU"/>
        </w:rPr>
      </w:pPr>
    </w:p>
    <w:p w14:paraId="4B7F0835" w14:textId="77777777" w:rsidR="00257FDC" w:rsidRPr="00257FDC" w:rsidRDefault="00257FDC" w:rsidP="00E35782">
      <w:pPr>
        <w:suppressAutoHyphens w:val="0"/>
        <w:jc w:val="center"/>
        <w:rPr>
          <w:rFonts w:ascii="Arial Narrow" w:hAnsi="Arial Narrow"/>
          <w:sz w:val="22"/>
          <w:szCs w:val="22"/>
          <w:lang w:eastAsia="ru-RU"/>
        </w:rPr>
      </w:pPr>
    </w:p>
    <w:tbl>
      <w:tblPr>
        <w:tblW w:w="5000" w:type="pct"/>
        <w:tblLayout w:type="fixed"/>
        <w:tblLook w:val="04A0" w:firstRow="1" w:lastRow="0" w:firstColumn="1" w:lastColumn="0" w:noHBand="0" w:noVBand="1"/>
      </w:tblPr>
      <w:tblGrid>
        <w:gridCol w:w="147"/>
        <w:gridCol w:w="319"/>
        <w:gridCol w:w="263"/>
        <w:gridCol w:w="636"/>
        <w:gridCol w:w="600"/>
        <w:gridCol w:w="331"/>
        <w:gridCol w:w="725"/>
        <w:gridCol w:w="399"/>
        <w:gridCol w:w="163"/>
        <w:gridCol w:w="296"/>
        <w:gridCol w:w="367"/>
        <w:gridCol w:w="311"/>
        <w:gridCol w:w="654"/>
        <w:gridCol w:w="325"/>
        <w:gridCol w:w="432"/>
        <w:gridCol w:w="491"/>
        <w:gridCol w:w="201"/>
        <w:gridCol w:w="518"/>
        <w:gridCol w:w="461"/>
        <w:gridCol w:w="180"/>
        <w:gridCol w:w="798"/>
        <w:gridCol w:w="467"/>
        <w:gridCol w:w="512"/>
        <w:gridCol w:w="754"/>
        <w:gridCol w:w="225"/>
        <w:gridCol w:w="831"/>
        <w:gridCol w:w="831"/>
        <w:gridCol w:w="831"/>
        <w:gridCol w:w="831"/>
        <w:gridCol w:w="887"/>
      </w:tblGrid>
      <w:tr w:rsidR="00191567" w:rsidRPr="00877A99" w14:paraId="116E4FD8" w14:textId="77777777" w:rsidTr="002E1F26">
        <w:trPr>
          <w:trHeight w:val="1032"/>
        </w:trPr>
        <w:tc>
          <w:tcPr>
            <w:tcW w:w="247" w:type="pct"/>
            <w:gridSpan w:val="3"/>
            <w:tcBorders>
              <w:top w:val="nil"/>
              <w:left w:val="nil"/>
              <w:bottom w:val="nil"/>
              <w:right w:val="nil"/>
            </w:tcBorders>
            <w:shd w:val="clear" w:color="auto" w:fill="auto"/>
            <w:noWrap/>
            <w:vAlign w:val="bottom"/>
            <w:hideMark/>
          </w:tcPr>
          <w:p w14:paraId="18C4E132" w14:textId="77777777" w:rsidR="007D538C" w:rsidRPr="00877A99" w:rsidRDefault="007D538C" w:rsidP="00F32029">
            <w:pPr>
              <w:suppressAutoHyphens w:val="0"/>
              <w:rPr>
                <w:rFonts w:ascii="Arial Narrow" w:hAnsi="Arial Narrow"/>
                <w:sz w:val="22"/>
                <w:szCs w:val="22"/>
                <w:lang w:eastAsia="ru-RU"/>
              </w:rPr>
            </w:pPr>
            <w:bookmarkStart w:id="4" w:name="RANGE!A1:R15"/>
            <w:bookmarkEnd w:id="4"/>
          </w:p>
        </w:tc>
        <w:tc>
          <w:tcPr>
            <w:tcW w:w="418" w:type="pct"/>
            <w:gridSpan w:val="2"/>
            <w:tcBorders>
              <w:top w:val="nil"/>
              <w:left w:val="nil"/>
              <w:bottom w:val="nil"/>
              <w:right w:val="nil"/>
            </w:tcBorders>
            <w:shd w:val="clear" w:color="auto" w:fill="auto"/>
            <w:noWrap/>
            <w:vAlign w:val="bottom"/>
            <w:hideMark/>
          </w:tcPr>
          <w:p w14:paraId="53FFF635" w14:textId="77777777" w:rsidR="007D538C" w:rsidRPr="00877A99" w:rsidRDefault="007D538C" w:rsidP="00F32029">
            <w:pPr>
              <w:suppressAutoHyphens w:val="0"/>
              <w:rPr>
                <w:rFonts w:ascii="Arial Narrow" w:hAnsi="Arial Narrow"/>
                <w:sz w:val="22"/>
                <w:szCs w:val="22"/>
                <w:lang w:eastAsia="ru-RU"/>
              </w:rPr>
            </w:pPr>
          </w:p>
        </w:tc>
        <w:tc>
          <w:tcPr>
            <w:tcW w:w="547" w:type="pct"/>
            <w:gridSpan w:val="4"/>
            <w:tcBorders>
              <w:top w:val="nil"/>
              <w:left w:val="nil"/>
              <w:bottom w:val="nil"/>
              <w:right w:val="nil"/>
            </w:tcBorders>
            <w:shd w:val="clear" w:color="auto" w:fill="auto"/>
            <w:noWrap/>
            <w:vAlign w:val="bottom"/>
            <w:hideMark/>
          </w:tcPr>
          <w:p w14:paraId="1D952E31" w14:textId="77777777" w:rsidR="007D538C" w:rsidRPr="00877A99" w:rsidRDefault="007D538C" w:rsidP="00F32029">
            <w:pPr>
              <w:suppressAutoHyphens w:val="0"/>
              <w:rPr>
                <w:rFonts w:ascii="Arial Narrow" w:hAnsi="Arial Narrow"/>
                <w:sz w:val="22"/>
                <w:szCs w:val="22"/>
                <w:lang w:eastAsia="ru-RU"/>
              </w:rPr>
            </w:pPr>
          </w:p>
        </w:tc>
        <w:tc>
          <w:tcPr>
            <w:tcW w:w="550" w:type="pct"/>
            <w:gridSpan w:val="4"/>
            <w:tcBorders>
              <w:top w:val="nil"/>
              <w:left w:val="nil"/>
              <w:bottom w:val="nil"/>
              <w:right w:val="nil"/>
            </w:tcBorders>
            <w:shd w:val="clear" w:color="auto" w:fill="auto"/>
            <w:noWrap/>
            <w:vAlign w:val="bottom"/>
            <w:hideMark/>
          </w:tcPr>
          <w:p w14:paraId="7F19C698" w14:textId="77777777" w:rsidR="007D538C" w:rsidRPr="00877A99" w:rsidRDefault="007D538C" w:rsidP="00F32029">
            <w:pPr>
              <w:suppressAutoHyphens w:val="0"/>
              <w:rPr>
                <w:rFonts w:ascii="Arial Narrow" w:hAnsi="Arial Narrow"/>
                <w:sz w:val="22"/>
                <w:szCs w:val="22"/>
                <w:lang w:eastAsia="ru-RU"/>
              </w:rPr>
            </w:pPr>
          </w:p>
        </w:tc>
        <w:tc>
          <w:tcPr>
            <w:tcW w:w="256" w:type="pct"/>
            <w:gridSpan w:val="2"/>
            <w:tcBorders>
              <w:top w:val="nil"/>
              <w:left w:val="nil"/>
              <w:bottom w:val="nil"/>
              <w:right w:val="nil"/>
            </w:tcBorders>
            <w:shd w:val="clear" w:color="auto" w:fill="auto"/>
            <w:noWrap/>
            <w:vAlign w:val="bottom"/>
            <w:hideMark/>
          </w:tcPr>
          <w:p w14:paraId="1AE4A949" w14:textId="77777777" w:rsidR="007D538C" w:rsidRPr="00877A99" w:rsidRDefault="007D538C" w:rsidP="00F32029">
            <w:pPr>
              <w:suppressAutoHyphens w:val="0"/>
              <w:rPr>
                <w:rFonts w:ascii="Arial Narrow" w:hAnsi="Arial Narrow"/>
                <w:sz w:val="22"/>
                <w:szCs w:val="22"/>
                <w:lang w:eastAsia="ru-RU"/>
              </w:rPr>
            </w:pPr>
          </w:p>
        </w:tc>
        <w:tc>
          <w:tcPr>
            <w:tcW w:w="166" w:type="pct"/>
            <w:tcBorders>
              <w:top w:val="nil"/>
              <w:left w:val="nil"/>
              <w:bottom w:val="nil"/>
              <w:right w:val="nil"/>
            </w:tcBorders>
            <w:shd w:val="clear" w:color="auto" w:fill="auto"/>
            <w:noWrap/>
            <w:vAlign w:val="bottom"/>
            <w:hideMark/>
          </w:tcPr>
          <w:p w14:paraId="513F16EE" w14:textId="77777777" w:rsidR="007D538C" w:rsidRPr="00877A99" w:rsidRDefault="007D538C" w:rsidP="00F32029">
            <w:pPr>
              <w:suppressAutoHyphens w:val="0"/>
              <w:rPr>
                <w:rFonts w:ascii="Arial Narrow" w:hAnsi="Arial Narrow"/>
                <w:sz w:val="22"/>
                <w:szCs w:val="22"/>
                <w:lang w:eastAsia="ru-RU"/>
              </w:rPr>
            </w:pPr>
          </w:p>
        </w:tc>
        <w:tc>
          <w:tcPr>
            <w:tcW w:w="243" w:type="pct"/>
            <w:gridSpan w:val="2"/>
            <w:tcBorders>
              <w:top w:val="nil"/>
              <w:left w:val="nil"/>
              <w:bottom w:val="nil"/>
              <w:right w:val="nil"/>
            </w:tcBorders>
            <w:shd w:val="clear" w:color="auto" w:fill="auto"/>
            <w:noWrap/>
            <w:vAlign w:val="bottom"/>
            <w:hideMark/>
          </w:tcPr>
          <w:p w14:paraId="7C5F9840" w14:textId="77777777" w:rsidR="007D538C" w:rsidRPr="00877A99" w:rsidRDefault="007D538C" w:rsidP="00F32029">
            <w:pPr>
              <w:suppressAutoHyphens w:val="0"/>
              <w:rPr>
                <w:rFonts w:ascii="Arial Narrow" w:hAnsi="Arial Narrow"/>
                <w:sz w:val="22"/>
                <w:szCs w:val="22"/>
                <w:lang w:eastAsia="ru-RU"/>
              </w:rPr>
            </w:pPr>
          </w:p>
        </w:tc>
        <w:tc>
          <w:tcPr>
            <w:tcW w:w="217" w:type="pct"/>
            <w:gridSpan w:val="2"/>
            <w:tcBorders>
              <w:top w:val="nil"/>
              <w:left w:val="nil"/>
              <w:bottom w:val="nil"/>
              <w:right w:val="nil"/>
            </w:tcBorders>
            <w:shd w:val="clear" w:color="auto" w:fill="auto"/>
            <w:noWrap/>
            <w:vAlign w:val="bottom"/>
            <w:hideMark/>
          </w:tcPr>
          <w:p w14:paraId="7A60CFC0" w14:textId="77777777" w:rsidR="007D538C" w:rsidRPr="00877A99" w:rsidRDefault="007D538C" w:rsidP="00F32029">
            <w:pPr>
              <w:suppressAutoHyphens w:val="0"/>
              <w:rPr>
                <w:rFonts w:ascii="Arial Narrow" w:hAnsi="Arial Narrow"/>
                <w:sz w:val="22"/>
                <w:szCs w:val="22"/>
                <w:lang w:eastAsia="ru-RU"/>
              </w:rPr>
            </w:pPr>
          </w:p>
        </w:tc>
        <w:tc>
          <w:tcPr>
            <w:tcW w:w="428" w:type="pct"/>
            <w:gridSpan w:val="2"/>
            <w:tcBorders>
              <w:top w:val="nil"/>
              <w:left w:val="nil"/>
              <w:bottom w:val="nil"/>
              <w:right w:val="nil"/>
            </w:tcBorders>
            <w:shd w:val="clear" w:color="auto" w:fill="auto"/>
            <w:noWrap/>
            <w:vAlign w:val="bottom"/>
            <w:hideMark/>
          </w:tcPr>
          <w:p w14:paraId="6F0EE65E" w14:textId="77777777" w:rsidR="007D538C" w:rsidRPr="00877A99" w:rsidRDefault="007D538C" w:rsidP="00F32029">
            <w:pPr>
              <w:suppressAutoHyphens w:val="0"/>
              <w:rPr>
                <w:rFonts w:ascii="Arial Narrow" w:hAnsi="Arial Narrow"/>
                <w:sz w:val="22"/>
                <w:szCs w:val="22"/>
                <w:lang w:eastAsia="ru-RU"/>
              </w:rPr>
            </w:pPr>
          </w:p>
        </w:tc>
        <w:tc>
          <w:tcPr>
            <w:tcW w:w="428" w:type="pct"/>
            <w:gridSpan w:val="2"/>
            <w:tcBorders>
              <w:top w:val="nil"/>
              <w:left w:val="nil"/>
              <w:bottom w:val="nil"/>
              <w:right w:val="nil"/>
            </w:tcBorders>
            <w:shd w:val="clear" w:color="auto" w:fill="auto"/>
            <w:noWrap/>
            <w:vAlign w:val="bottom"/>
            <w:hideMark/>
          </w:tcPr>
          <w:p w14:paraId="29A89A76" w14:textId="77777777" w:rsidR="007D538C" w:rsidRPr="00877A99" w:rsidRDefault="007D538C" w:rsidP="00F32029">
            <w:pPr>
              <w:suppressAutoHyphens w:val="0"/>
              <w:rPr>
                <w:rFonts w:ascii="Arial Narrow" w:hAnsi="Arial Narrow"/>
                <w:sz w:val="22"/>
                <w:szCs w:val="22"/>
                <w:lang w:eastAsia="ru-RU"/>
              </w:rPr>
            </w:pPr>
          </w:p>
        </w:tc>
        <w:tc>
          <w:tcPr>
            <w:tcW w:w="1500" w:type="pct"/>
            <w:gridSpan w:val="6"/>
            <w:tcBorders>
              <w:top w:val="nil"/>
              <w:left w:val="nil"/>
              <w:bottom w:val="nil"/>
              <w:right w:val="nil"/>
            </w:tcBorders>
            <w:shd w:val="clear" w:color="auto" w:fill="auto"/>
            <w:hideMark/>
          </w:tcPr>
          <w:p w14:paraId="443A7383"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Приложение №1 к муниципальной </w:t>
            </w:r>
            <w:r w:rsidRPr="00877A99">
              <w:rPr>
                <w:rFonts w:ascii="Arial Narrow" w:hAnsi="Arial Narrow"/>
                <w:color w:val="000000"/>
                <w:sz w:val="22"/>
                <w:szCs w:val="22"/>
                <w:lang w:eastAsia="ru-RU"/>
              </w:rPr>
              <w:br/>
              <w:t xml:space="preserve">                                                                          программе «Развитие образования» </w:t>
            </w:r>
          </w:p>
        </w:tc>
      </w:tr>
      <w:tr w:rsidR="002E1F26" w:rsidRPr="002E1F26" w14:paraId="1D5D3F59" w14:textId="77777777" w:rsidTr="002E1F26">
        <w:trPr>
          <w:gridBefore w:val="1"/>
          <w:wBefore w:w="50" w:type="pct"/>
          <w:trHeight w:val="1512"/>
        </w:trPr>
        <w:tc>
          <w:tcPr>
            <w:tcW w:w="4949" w:type="pct"/>
            <w:gridSpan w:val="29"/>
            <w:tcBorders>
              <w:top w:val="nil"/>
              <w:left w:val="nil"/>
              <w:bottom w:val="nil"/>
              <w:right w:val="nil"/>
            </w:tcBorders>
            <w:shd w:val="clear" w:color="auto" w:fill="auto"/>
            <w:vAlign w:val="center"/>
            <w:hideMark/>
          </w:tcPr>
          <w:p w14:paraId="2647F419" w14:textId="77777777" w:rsidR="002E1F26" w:rsidRDefault="002E1F26" w:rsidP="002E1F26">
            <w:pPr>
              <w:suppressAutoHyphens w:val="0"/>
              <w:jc w:val="center"/>
              <w:rPr>
                <w:rFonts w:ascii="Arial Narrow" w:hAnsi="Arial Narrow"/>
                <w:lang w:eastAsia="ru-RU"/>
              </w:rPr>
            </w:pPr>
          </w:p>
          <w:p w14:paraId="316C2E03" w14:textId="77777777" w:rsidR="002E1F26" w:rsidRDefault="002E1F26" w:rsidP="002E1F26">
            <w:pPr>
              <w:suppressAutoHyphens w:val="0"/>
              <w:jc w:val="center"/>
              <w:rPr>
                <w:rFonts w:ascii="Arial Narrow" w:hAnsi="Arial Narrow"/>
                <w:lang w:eastAsia="ru-RU"/>
              </w:rPr>
            </w:pPr>
          </w:p>
          <w:p w14:paraId="1E2DF525" w14:textId="77777777" w:rsidR="002E1F26" w:rsidRDefault="002E1F26" w:rsidP="002E1F26">
            <w:pPr>
              <w:suppressAutoHyphens w:val="0"/>
              <w:jc w:val="center"/>
              <w:rPr>
                <w:rFonts w:ascii="Arial Narrow" w:hAnsi="Arial Narrow"/>
                <w:lang w:eastAsia="ru-RU"/>
              </w:rPr>
            </w:pPr>
          </w:p>
          <w:p w14:paraId="64224DED" w14:textId="77777777" w:rsidR="002E1F26" w:rsidRDefault="002E1F26" w:rsidP="002E1F26">
            <w:pPr>
              <w:suppressAutoHyphens w:val="0"/>
              <w:jc w:val="center"/>
              <w:rPr>
                <w:rFonts w:ascii="Arial Narrow" w:hAnsi="Arial Narrow"/>
                <w:lang w:eastAsia="ru-RU"/>
              </w:rPr>
            </w:pPr>
          </w:p>
          <w:p w14:paraId="467F5143"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ИНФОРМАЦИЯ О РЕСУРСНОМ ОБЕСПЕЧЕНИИ МУНИЦИПАЛЬНОЙ ПРОГРАММЫ ГОРОДА</w:t>
            </w:r>
            <w:r w:rsidRPr="002E1F26">
              <w:rPr>
                <w:rFonts w:ascii="Arial Narrow" w:hAnsi="Arial Narrow"/>
                <w:lang w:eastAsia="ru-RU"/>
              </w:rPr>
              <w:br/>
              <w:t>КАНСКА ЗА СЧЕТ СРЕДСТВ ГОРОДСКОГО БЮДЖЕТА, В ТОМ ЧИСЛЕ СРЕДСТВ, ПОСТУПИВШИХ ИЗ БЮДЖЕТОВ ДРУГИХ УРОВНЕЙ БЮДЖЕТНОЙ</w:t>
            </w:r>
            <w:r w:rsidRPr="002E1F26">
              <w:rPr>
                <w:rFonts w:ascii="Arial Narrow" w:hAnsi="Arial Narrow"/>
                <w:lang w:eastAsia="ru-RU"/>
              </w:rPr>
              <w:br/>
              <w:t>СИСТЕМЫ И БЮДЖЕТОВ ГОСУДАРСТВЕННЫХ ВНЕБЮДЖЕТНЫХ ФОНДОВ</w:t>
            </w:r>
          </w:p>
        </w:tc>
      </w:tr>
      <w:tr w:rsidR="002E1F26" w:rsidRPr="002E1F26" w14:paraId="0B7B1F13" w14:textId="77777777" w:rsidTr="002E1F26">
        <w:trPr>
          <w:gridBefore w:val="1"/>
          <w:wBefore w:w="50" w:type="pct"/>
          <w:trHeight w:val="459"/>
        </w:trPr>
        <w:tc>
          <w:tcPr>
            <w:tcW w:w="108" w:type="pct"/>
            <w:tcBorders>
              <w:top w:val="nil"/>
              <w:left w:val="nil"/>
              <w:bottom w:val="nil"/>
              <w:right w:val="nil"/>
            </w:tcBorders>
            <w:shd w:val="clear" w:color="auto" w:fill="auto"/>
            <w:noWrap/>
            <w:vAlign w:val="bottom"/>
            <w:hideMark/>
          </w:tcPr>
          <w:p w14:paraId="1D54022A" w14:textId="77777777" w:rsidR="002E1F26" w:rsidRPr="002E1F26" w:rsidRDefault="002E1F26" w:rsidP="002E1F26">
            <w:pPr>
              <w:suppressAutoHyphens w:val="0"/>
              <w:rPr>
                <w:rFonts w:ascii="Arial Narrow" w:hAnsi="Arial Narrow"/>
                <w:lang w:eastAsia="ru-RU"/>
              </w:rPr>
            </w:pPr>
          </w:p>
        </w:tc>
        <w:tc>
          <w:tcPr>
            <w:tcW w:w="304" w:type="pct"/>
            <w:gridSpan w:val="2"/>
            <w:tcBorders>
              <w:top w:val="nil"/>
              <w:left w:val="nil"/>
              <w:bottom w:val="single" w:sz="4" w:space="0" w:color="auto"/>
              <w:right w:val="nil"/>
            </w:tcBorders>
            <w:shd w:val="clear" w:color="auto" w:fill="auto"/>
            <w:vAlign w:val="center"/>
            <w:hideMark/>
          </w:tcPr>
          <w:p w14:paraId="3AE3CE04"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315" w:type="pct"/>
            <w:gridSpan w:val="2"/>
            <w:tcBorders>
              <w:top w:val="nil"/>
              <w:left w:val="nil"/>
              <w:bottom w:val="single" w:sz="4" w:space="0" w:color="auto"/>
              <w:right w:val="nil"/>
            </w:tcBorders>
            <w:shd w:val="clear" w:color="auto" w:fill="auto"/>
            <w:vAlign w:val="center"/>
            <w:hideMark/>
          </w:tcPr>
          <w:p w14:paraId="5063313D"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245" w:type="pct"/>
            <w:tcBorders>
              <w:top w:val="nil"/>
              <w:left w:val="nil"/>
              <w:bottom w:val="single" w:sz="4" w:space="0" w:color="auto"/>
              <w:right w:val="nil"/>
            </w:tcBorders>
            <w:shd w:val="clear" w:color="auto" w:fill="auto"/>
            <w:vAlign w:val="center"/>
            <w:hideMark/>
          </w:tcPr>
          <w:p w14:paraId="0864DD6F"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135" w:type="pct"/>
            <w:tcBorders>
              <w:top w:val="nil"/>
              <w:left w:val="nil"/>
              <w:bottom w:val="single" w:sz="4" w:space="0" w:color="auto"/>
              <w:right w:val="nil"/>
            </w:tcBorders>
            <w:shd w:val="clear" w:color="auto" w:fill="auto"/>
            <w:vAlign w:val="center"/>
            <w:hideMark/>
          </w:tcPr>
          <w:p w14:paraId="208FB0DC"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155" w:type="pct"/>
            <w:gridSpan w:val="2"/>
            <w:tcBorders>
              <w:top w:val="nil"/>
              <w:left w:val="nil"/>
              <w:bottom w:val="single" w:sz="4" w:space="0" w:color="auto"/>
              <w:right w:val="nil"/>
            </w:tcBorders>
            <w:shd w:val="clear" w:color="auto" w:fill="auto"/>
            <w:vAlign w:val="center"/>
            <w:hideMark/>
          </w:tcPr>
          <w:p w14:paraId="4380B0FA"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124" w:type="pct"/>
            <w:tcBorders>
              <w:top w:val="nil"/>
              <w:left w:val="nil"/>
              <w:bottom w:val="single" w:sz="4" w:space="0" w:color="auto"/>
              <w:right w:val="nil"/>
            </w:tcBorders>
            <w:shd w:val="clear" w:color="auto" w:fill="auto"/>
            <w:vAlign w:val="center"/>
            <w:hideMark/>
          </w:tcPr>
          <w:p w14:paraId="3B12447B"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105" w:type="pct"/>
            <w:tcBorders>
              <w:top w:val="nil"/>
              <w:left w:val="nil"/>
              <w:bottom w:val="single" w:sz="4" w:space="0" w:color="auto"/>
              <w:right w:val="nil"/>
            </w:tcBorders>
            <w:shd w:val="clear" w:color="auto" w:fill="auto"/>
            <w:vAlign w:val="center"/>
            <w:hideMark/>
          </w:tcPr>
          <w:p w14:paraId="46D9FE78"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331" w:type="pct"/>
            <w:gridSpan w:val="2"/>
            <w:tcBorders>
              <w:top w:val="nil"/>
              <w:left w:val="nil"/>
              <w:bottom w:val="single" w:sz="4" w:space="0" w:color="auto"/>
              <w:right w:val="nil"/>
            </w:tcBorders>
            <w:shd w:val="clear" w:color="auto" w:fill="auto"/>
            <w:vAlign w:val="center"/>
            <w:hideMark/>
          </w:tcPr>
          <w:p w14:paraId="34042EFD"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380" w:type="pct"/>
            <w:gridSpan w:val="3"/>
            <w:tcBorders>
              <w:top w:val="nil"/>
              <w:left w:val="nil"/>
              <w:bottom w:val="single" w:sz="4" w:space="0" w:color="auto"/>
              <w:right w:val="nil"/>
            </w:tcBorders>
            <w:shd w:val="clear" w:color="auto" w:fill="auto"/>
            <w:vAlign w:val="center"/>
            <w:hideMark/>
          </w:tcPr>
          <w:p w14:paraId="1F8B813F"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331" w:type="pct"/>
            <w:gridSpan w:val="2"/>
            <w:tcBorders>
              <w:top w:val="nil"/>
              <w:left w:val="nil"/>
              <w:bottom w:val="single" w:sz="4" w:space="0" w:color="auto"/>
              <w:right w:val="nil"/>
            </w:tcBorders>
            <w:shd w:val="clear" w:color="auto" w:fill="auto"/>
            <w:vAlign w:val="center"/>
            <w:hideMark/>
          </w:tcPr>
          <w:p w14:paraId="45E9FF7D"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w:t>
            </w:r>
          </w:p>
        </w:tc>
        <w:tc>
          <w:tcPr>
            <w:tcW w:w="331" w:type="pct"/>
            <w:gridSpan w:val="2"/>
            <w:tcBorders>
              <w:top w:val="nil"/>
              <w:left w:val="nil"/>
              <w:bottom w:val="nil"/>
              <w:right w:val="nil"/>
            </w:tcBorders>
            <w:shd w:val="clear" w:color="auto" w:fill="auto"/>
            <w:noWrap/>
            <w:vAlign w:val="bottom"/>
            <w:hideMark/>
          </w:tcPr>
          <w:p w14:paraId="3CFB41B1" w14:textId="77777777" w:rsidR="002E1F26" w:rsidRPr="002E1F26" w:rsidRDefault="002E1F26" w:rsidP="002E1F26">
            <w:pPr>
              <w:suppressAutoHyphens w:val="0"/>
              <w:rPr>
                <w:rFonts w:ascii="Arial Narrow" w:hAnsi="Arial Narrow"/>
                <w:color w:val="FF0000"/>
                <w:lang w:eastAsia="ru-RU"/>
              </w:rPr>
            </w:pPr>
          </w:p>
        </w:tc>
        <w:tc>
          <w:tcPr>
            <w:tcW w:w="331" w:type="pct"/>
            <w:gridSpan w:val="2"/>
            <w:tcBorders>
              <w:top w:val="nil"/>
              <w:left w:val="nil"/>
              <w:bottom w:val="nil"/>
              <w:right w:val="nil"/>
            </w:tcBorders>
            <w:shd w:val="clear" w:color="auto" w:fill="auto"/>
            <w:noWrap/>
            <w:vAlign w:val="bottom"/>
            <w:hideMark/>
          </w:tcPr>
          <w:p w14:paraId="0E13F0A1" w14:textId="77777777" w:rsidR="002E1F26" w:rsidRPr="002E1F26" w:rsidRDefault="002E1F26" w:rsidP="002E1F26">
            <w:pPr>
              <w:suppressAutoHyphens w:val="0"/>
              <w:rPr>
                <w:rFonts w:ascii="Arial Narrow" w:hAnsi="Arial Narrow"/>
                <w:color w:val="FF0000"/>
                <w:lang w:eastAsia="ru-RU"/>
              </w:rPr>
            </w:pPr>
          </w:p>
        </w:tc>
        <w:tc>
          <w:tcPr>
            <w:tcW w:w="331" w:type="pct"/>
            <w:gridSpan w:val="2"/>
            <w:tcBorders>
              <w:top w:val="nil"/>
              <w:left w:val="nil"/>
              <w:bottom w:val="nil"/>
              <w:right w:val="nil"/>
            </w:tcBorders>
            <w:shd w:val="clear" w:color="auto" w:fill="auto"/>
            <w:noWrap/>
            <w:vAlign w:val="bottom"/>
            <w:hideMark/>
          </w:tcPr>
          <w:p w14:paraId="2E031559" w14:textId="77777777" w:rsidR="002E1F26" w:rsidRPr="002E1F26" w:rsidRDefault="002E1F26" w:rsidP="002E1F26">
            <w:pPr>
              <w:suppressAutoHyphens w:val="0"/>
              <w:rPr>
                <w:rFonts w:ascii="Arial Narrow" w:hAnsi="Arial Narrow"/>
                <w:color w:val="FF0000"/>
                <w:lang w:eastAsia="ru-RU"/>
              </w:rPr>
            </w:pPr>
          </w:p>
        </w:tc>
        <w:tc>
          <w:tcPr>
            <w:tcW w:w="281" w:type="pct"/>
            <w:tcBorders>
              <w:top w:val="nil"/>
              <w:left w:val="nil"/>
              <w:bottom w:val="nil"/>
              <w:right w:val="nil"/>
            </w:tcBorders>
            <w:shd w:val="clear" w:color="auto" w:fill="auto"/>
            <w:noWrap/>
            <w:vAlign w:val="bottom"/>
            <w:hideMark/>
          </w:tcPr>
          <w:p w14:paraId="4756CE66" w14:textId="77777777" w:rsidR="002E1F26" w:rsidRPr="002E1F26" w:rsidRDefault="002E1F26" w:rsidP="002E1F26">
            <w:pPr>
              <w:suppressAutoHyphens w:val="0"/>
              <w:rPr>
                <w:rFonts w:ascii="Arial Narrow" w:hAnsi="Arial Narrow"/>
                <w:color w:val="FF0000"/>
                <w:lang w:eastAsia="ru-RU"/>
              </w:rPr>
            </w:pPr>
          </w:p>
        </w:tc>
        <w:tc>
          <w:tcPr>
            <w:tcW w:w="281" w:type="pct"/>
            <w:tcBorders>
              <w:top w:val="nil"/>
              <w:left w:val="nil"/>
              <w:bottom w:val="nil"/>
              <w:right w:val="nil"/>
            </w:tcBorders>
            <w:shd w:val="clear" w:color="auto" w:fill="auto"/>
            <w:noWrap/>
            <w:vAlign w:val="bottom"/>
            <w:hideMark/>
          </w:tcPr>
          <w:p w14:paraId="6838FB70" w14:textId="77777777" w:rsidR="002E1F26" w:rsidRPr="002E1F26" w:rsidRDefault="002E1F26" w:rsidP="002E1F26">
            <w:pPr>
              <w:suppressAutoHyphens w:val="0"/>
              <w:rPr>
                <w:rFonts w:ascii="Arial Narrow" w:hAnsi="Arial Narrow"/>
                <w:color w:val="FF0000"/>
                <w:lang w:eastAsia="ru-RU"/>
              </w:rPr>
            </w:pPr>
          </w:p>
        </w:tc>
        <w:tc>
          <w:tcPr>
            <w:tcW w:w="281" w:type="pct"/>
            <w:tcBorders>
              <w:top w:val="nil"/>
              <w:left w:val="nil"/>
              <w:bottom w:val="nil"/>
              <w:right w:val="nil"/>
            </w:tcBorders>
            <w:shd w:val="clear" w:color="auto" w:fill="auto"/>
            <w:noWrap/>
            <w:vAlign w:val="bottom"/>
            <w:hideMark/>
          </w:tcPr>
          <w:p w14:paraId="6D12F677" w14:textId="77777777" w:rsidR="002E1F26" w:rsidRPr="002E1F26" w:rsidRDefault="002E1F26" w:rsidP="002E1F26">
            <w:pPr>
              <w:suppressAutoHyphens w:val="0"/>
              <w:rPr>
                <w:rFonts w:ascii="Arial Narrow" w:hAnsi="Arial Narrow"/>
                <w:color w:val="FF0000"/>
                <w:lang w:eastAsia="ru-RU"/>
              </w:rPr>
            </w:pPr>
          </w:p>
        </w:tc>
        <w:tc>
          <w:tcPr>
            <w:tcW w:w="281" w:type="pct"/>
            <w:tcBorders>
              <w:top w:val="nil"/>
              <w:left w:val="nil"/>
              <w:bottom w:val="nil"/>
              <w:right w:val="nil"/>
            </w:tcBorders>
            <w:shd w:val="clear" w:color="auto" w:fill="auto"/>
            <w:noWrap/>
            <w:vAlign w:val="bottom"/>
            <w:hideMark/>
          </w:tcPr>
          <w:p w14:paraId="0B8619F6" w14:textId="77777777" w:rsidR="002E1F26" w:rsidRPr="002E1F26" w:rsidRDefault="002E1F26" w:rsidP="002E1F26">
            <w:pPr>
              <w:suppressAutoHyphens w:val="0"/>
              <w:rPr>
                <w:rFonts w:ascii="Arial Narrow" w:hAnsi="Arial Narrow"/>
                <w:color w:val="FF0000"/>
                <w:lang w:eastAsia="ru-RU"/>
              </w:rPr>
            </w:pPr>
          </w:p>
        </w:tc>
        <w:tc>
          <w:tcPr>
            <w:tcW w:w="301" w:type="pct"/>
            <w:tcBorders>
              <w:top w:val="nil"/>
              <w:left w:val="nil"/>
              <w:bottom w:val="single" w:sz="4" w:space="0" w:color="auto"/>
              <w:right w:val="nil"/>
            </w:tcBorders>
            <w:shd w:val="clear" w:color="000000" w:fill="FFFFFF"/>
            <w:vAlign w:val="center"/>
            <w:hideMark/>
          </w:tcPr>
          <w:p w14:paraId="329EA70B" w14:textId="77777777" w:rsidR="002E1F26" w:rsidRPr="002E1F26" w:rsidRDefault="002E1F26" w:rsidP="002E1F26">
            <w:pPr>
              <w:suppressAutoHyphens w:val="0"/>
              <w:ind w:right="-172"/>
              <w:rPr>
                <w:rFonts w:ascii="Arial Narrow" w:hAnsi="Arial Narrow"/>
                <w:lang w:eastAsia="ru-RU"/>
              </w:rPr>
            </w:pPr>
            <w:r w:rsidRPr="002E1F26">
              <w:rPr>
                <w:rFonts w:ascii="Arial Narrow" w:hAnsi="Arial Narrow"/>
                <w:lang w:eastAsia="ru-RU"/>
              </w:rPr>
              <w:t xml:space="preserve">(рублей) </w:t>
            </w:r>
          </w:p>
        </w:tc>
      </w:tr>
      <w:tr w:rsidR="002E1F26" w:rsidRPr="002E1F26" w14:paraId="701256C0" w14:textId="77777777" w:rsidTr="002E1F26">
        <w:trPr>
          <w:gridBefore w:val="1"/>
          <w:wBefore w:w="50" w:type="pct"/>
          <w:trHeight w:val="720"/>
        </w:trPr>
        <w:tc>
          <w:tcPr>
            <w:tcW w:w="1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3D9B9"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 xml:space="preserve">№ </w:t>
            </w:r>
            <w:proofErr w:type="gramStart"/>
            <w:r w:rsidRPr="002E1F26">
              <w:rPr>
                <w:rFonts w:ascii="Arial Narrow" w:hAnsi="Arial Narrow"/>
                <w:lang w:eastAsia="ru-RU"/>
              </w:rPr>
              <w:t>п</w:t>
            </w:r>
            <w:proofErr w:type="gramEnd"/>
            <w:r w:rsidRPr="002E1F26">
              <w:rPr>
                <w:rFonts w:ascii="Arial Narrow" w:hAnsi="Arial Narrow"/>
                <w:lang w:eastAsia="ru-RU"/>
              </w:rPr>
              <w:t>/п</w:t>
            </w:r>
          </w:p>
        </w:tc>
        <w:tc>
          <w:tcPr>
            <w:tcW w:w="30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AA43C10"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Статус (муниципальная программа города Канска, подпрограмма)</w:t>
            </w:r>
          </w:p>
        </w:tc>
        <w:tc>
          <w:tcPr>
            <w:tcW w:w="31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9A111F3"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Наименование муниципальной программы города Канска, подпрограммы</w:t>
            </w:r>
          </w:p>
        </w:tc>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533A4C7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Наименование главного распорядителя бюджетных средств (далее - ГРБС)</w:t>
            </w:r>
          </w:p>
        </w:tc>
        <w:tc>
          <w:tcPr>
            <w:tcW w:w="518" w:type="pct"/>
            <w:gridSpan w:val="5"/>
            <w:tcBorders>
              <w:top w:val="single" w:sz="4" w:space="0" w:color="auto"/>
              <w:left w:val="nil"/>
              <w:bottom w:val="single" w:sz="4" w:space="0" w:color="auto"/>
              <w:right w:val="single" w:sz="4" w:space="0" w:color="auto"/>
            </w:tcBorders>
            <w:shd w:val="clear" w:color="auto" w:fill="auto"/>
            <w:vAlign w:val="center"/>
            <w:hideMark/>
          </w:tcPr>
          <w:p w14:paraId="7E94BCCF"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Код бюджетной классификации</w:t>
            </w:r>
          </w:p>
        </w:tc>
        <w:tc>
          <w:tcPr>
            <w:tcW w:w="3158" w:type="pct"/>
            <w:gridSpan w:val="17"/>
            <w:tcBorders>
              <w:top w:val="single" w:sz="4" w:space="0" w:color="auto"/>
              <w:left w:val="nil"/>
              <w:bottom w:val="single" w:sz="4" w:space="0" w:color="auto"/>
              <w:right w:val="single" w:sz="4" w:space="0" w:color="000000"/>
            </w:tcBorders>
            <w:shd w:val="clear" w:color="auto" w:fill="auto"/>
            <w:vAlign w:val="center"/>
            <w:hideMark/>
          </w:tcPr>
          <w:p w14:paraId="2B1C3EE5"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Объем бюджетных (внебюджетных) ассигнований, в том числе по годам реализации муниципальной программы города Канска</w:t>
            </w:r>
          </w:p>
        </w:tc>
        <w:tc>
          <w:tcPr>
            <w:tcW w:w="30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5A5AE08"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Итого на  период</w:t>
            </w:r>
          </w:p>
        </w:tc>
      </w:tr>
      <w:tr w:rsidR="002E1F26" w:rsidRPr="002E1F26" w14:paraId="060C1E2B" w14:textId="77777777" w:rsidTr="002E1F26">
        <w:trPr>
          <w:gridBefore w:val="1"/>
          <w:wBefore w:w="50" w:type="pct"/>
          <w:trHeight w:val="1176"/>
        </w:trPr>
        <w:tc>
          <w:tcPr>
            <w:tcW w:w="108" w:type="pct"/>
            <w:vMerge/>
            <w:tcBorders>
              <w:top w:val="single" w:sz="4" w:space="0" w:color="auto"/>
              <w:left w:val="single" w:sz="4" w:space="0" w:color="auto"/>
              <w:bottom w:val="single" w:sz="4" w:space="0" w:color="auto"/>
              <w:right w:val="single" w:sz="4" w:space="0" w:color="auto"/>
            </w:tcBorders>
            <w:vAlign w:val="center"/>
            <w:hideMark/>
          </w:tcPr>
          <w:p w14:paraId="0A96E888" w14:textId="77777777" w:rsidR="002E1F26" w:rsidRPr="002E1F26" w:rsidRDefault="002E1F26" w:rsidP="002E1F26">
            <w:pPr>
              <w:suppressAutoHyphens w:val="0"/>
              <w:rPr>
                <w:rFonts w:ascii="Arial Narrow" w:hAnsi="Arial Narrow"/>
                <w:lang w:eastAsia="ru-RU"/>
              </w:rPr>
            </w:pPr>
          </w:p>
        </w:tc>
        <w:tc>
          <w:tcPr>
            <w:tcW w:w="304" w:type="pct"/>
            <w:gridSpan w:val="2"/>
            <w:vMerge/>
            <w:tcBorders>
              <w:top w:val="nil"/>
              <w:left w:val="single" w:sz="4" w:space="0" w:color="auto"/>
              <w:bottom w:val="single" w:sz="4" w:space="0" w:color="auto"/>
              <w:right w:val="single" w:sz="4" w:space="0" w:color="auto"/>
            </w:tcBorders>
            <w:vAlign w:val="center"/>
            <w:hideMark/>
          </w:tcPr>
          <w:p w14:paraId="5A6368B8" w14:textId="77777777" w:rsidR="002E1F26" w:rsidRPr="002E1F26" w:rsidRDefault="002E1F26" w:rsidP="002E1F26">
            <w:pPr>
              <w:suppressAutoHyphens w:val="0"/>
              <w:rPr>
                <w:rFonts w:ascii="Arial Narrow" w:hAnsi="Arial Narrow"/>
                <w:sz w:val="22"/>
                <w:szCs w:val="22"/>
                <w:lang w:eastAsia="ru-RU"/>
              </w:rPr>
            </w:pPr>
          </w:p>
        </w:tc>
        <w:tc>
          <w:tcPr>
            <w:tcW w:w="315" w:type="pct"/>
            <w:gridSpan w:val="2"/>
            <w:vMerge/>
            <w:tcBorders>
              <w:top w:val="nil"/>
              <w:left w:val="single" w:sz="4" w:space="0" w:color="auto"/>
              <w:bottom w:val="single" w:sz="4" w:space="0" w:color="auto"/>
              <w:right w:val="single" w:sz="4" w:space="0" w:color="auto"/>
            </w:tcBorders>
            <w:vAlign w:val="center"/>
            <w:hideMark/>
          </w:tcPr>
          <w:p w14:paraId="32B54757" w14:textId="77777777" w:rsidR="002E1F26" w:rsidRPr="002E1F26" w:rsidRDefault="002E1F26" w:rsidP="002E1F26">
            <w:pPr>
              <w:suppressAutoHyphens w:val="0"/>
              <w:rPr>
                <w:rFonts w:ascii="Arial Narrow" w:hAnsi="Arial Narrow"/>
                <w:sz w:val="22"/>
                <w:szCs w:val="22"/>
                <w:lang w:eastAsia="ru-RU"/>
              </w:rPr>
            </w:pPr>
          </w:p>
        </w:tc>
        <w:tc>
          <w:tcPr>
            <w:tcW w:w="245" w:type="pct"/>
            <w:vMerge/>
            <w:tcBorders>
              <w:top w:val="nil"/>
              <w:left w:val="single" w:sz="4" w:space="0" w:color="auto"/>
              <w:bottom w:val="single" w:sz="4" w:space="0" w:color="auto"/>
              <w:right w:val="single" w:sz="4" w:space="0" w:color="auto"/>
            </w:tcBorders>
            <w:vAlign w:val="center"/>
            <w:hideMark/>
          </w:tcPr>
          <w:p w14:paraId="6F7EAF0B" w14:textId="77777777" w:rsidR="002E1F26" w:rsidRPr="002E1F26" w:rsidRDefault="002E1F26" w:rsidP="002E1F26">
            <w:pPr>
              <w:suppressAutoHyphens w:val="0"/>
              <w:rPr>
                <w:rFonts w:ascii="Arial Narrow" w:hAnsi="Arial Narrow"/>
                <w:sz w:val="22"/>
                <w:szCs w:val="22"/>
                <w:lang w:eastAsia="ru-RU"/>
              </w:rPr>
            </w:pPr>
          </w:p>
        </w:tc>
        <w:tc>
          <w:tcPr>
            <w:tcW w:w="135" w:type="pct"/>
            <w:tcBorders>
              <w:top w:val="nil"/>
              <w:left w:val="nil"/>
              <w:bottom w:val="single" w:sz="4" w:space="0" w:color="auto"/>
              <w:right w:val="single" w:sz="4" w:space="0" w:color="auto"/>
            </w:tcBorders>
            <w:shd w:val="clear" w:color="auto" w:fill="auto"/>
            <w:vAlign w:val="center"/>
            <w:hideMark/>
          </w:tcPr>
          <w:p w14:paraId="6A0E1C0D"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ГРБС</w:t>
            </w:r>
          </w:p>
        </w:tc>
        <w:tc>
          <w:tcPr>
            <w:tcW w:w="155" w:type="pct"/>
            <w:gridSpan w:val="2"/>
            <w:tcBorders>
              <w:top w:val="nil"/>
              <w:left w:val="nil"/>
              <w:bottom w:val="single" w:sz="4" w:space="0" w:color="auto"/>
              <w:right w:val="single" w:sz="4" w:space="0" w:color="auto"/>
            </w:tcBorders>
            <w:shd w:val="clear" w:color="auto" w:fill="auto"/>
            <w:vAlign w:val="center"/>
            <w:hideMark/>
          </w:tcPr>
          <w:p w14:paraId="3A56FD82" w14:textId="77777777" w:rsidR="002E1F26" w:rsidRPr="002E1F26" w:rsidRDefault="002E1F26" w:rsidP="002E1F26">
            <w:pPr>
              <w:suppressAutoHyphens w:val="0"/>
              <w:jc w:val="center"/>
              <w:rPr>
                <w:rFonts w:ascii="Arial Narrow" w:hAnsi="Arial Narrow"/>
                <w:sz w:val="22"/>
                <w:szCs w:val="22"/>
                <w:lang w:eastAsia="ru-RU"/>
              </w:rPr>
            </w:pPr>
            <w:proofErr w:type="spellStart"/>
            <w:r w:rsidRPr="002E1F26">
              <w:rPr>
                <w:rFonts w:ascii="Arial Narrow" w:hAnsi="Arial Narrow"/>
                <w:sz w:val="22"/>
                <w:szCs w:val="22"/>
                <w:lang w:eastAsia="ru-RU"/>
              </w:rPr>
              <w:t>Рз</w:t>
            </w:r>
            <w:proofErr w:type="spellEnd"/>
            <w:r w:rsidRPr="002E1F26">
              <w:rPr>
                <w:rFonts w:ascii="Arial Narrow" w:hAnsi="Arial Narrow"/>
                <w:sz w:val="22"/>
                <w:szCs w:val="22"/>
                <w:lang w:eastAsia="ru-RU"/>
              </w:rPr>
              <w:t xml:space="preserve"> </w:t>
            </w:r>
            <w:proofErr w:type="spellStart"/>
            <w:proofErr w:type="gramStart"/>
            <w:r w:rsidRPr="002E1F26">
              <w:rPr>
                <w:rFonts w:ascii="Arial Narrow" w:hAnsi="Arial Narrow"/>
                <w:sz w:val="22"/>
                <w:szCs w:val="22"/>
                <w:lang w:eastAsia="ru-RU"/>
              </w:rPr>
              <w:t>Пр</w:t>
            </w:r>
            <w:proofErr w:type="spellEnd"/>
            <w:proofErr w:type="gramEnd"/>
          </w:p>
        </w:tc>
        <w:tc>
          <w:tcPr>
            <w:tcW w:w="124" w:type="pct"/>
            <w:tcBorders>
              <w:top w:val="nil"/>
              <w:left w:val="nil"/>
              <w:bottom w:val="single" w:sz="4" w:space="0" w:color="auto"/>
              <w:right w:val="single" w:sz="4" w:space="0" w:color="auto"/>
            </w:tcBorders>
            <w:shd w:val="clear" w:color="auto" w:fill="auto"/>
            <w:vAlign w:val="center"/>
            <w:hideMark/>
          </w:tcPr>
          <w:p w14:paraId="36483573"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ЦСР</w:t>
            </w:r>
          </w:p>
        </w:tc>
        <w:tc>
          <w:tcPr>
            <w:tcW w:w="105" w:type="pct"/>
            <w:tcBorders>
              <w:top w:val="nil"/>
              <w:left w:val="nil"/>
              <w:bottom w:val="single" w:sz="4" w:space="0" w:color="auto"/>
              <w:right w:val="single" w:sz="4" w:space="0" w:color="auto"/>
            </w:tcBorders>
            <w:shd w:val="clear" w:color="auto" w:fill="auto"/>
            <w:vAlign w:val="center"/>
            <w:hideMark/>
          </w:tcPr>
          <w:p w14:paraId="0B3752B9"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ВР</w:t>
            </w:r>
          </w:p>
        </w:tc>
        <w:tc>
          <w:tcPr>
            <w:tcW w:w="331" w:type="pct"/>
            <w:gridSpan w:val="2"/>
            <w:tcBorders>
              <w:top w:val="nil"/>
              <w:left w:val="nil"/>
              <w:bottom w:val="single" w:sz="4" w:space="0" w:color="auto"/>
              <w:right w:val="single" w:sz="4" w:space="0" w:color="auto"/>
            </w:tcBorders>
            <w:shd w:val="clear" w:color="auto" w:fill="auto"/>
            <w:vAlign w:val="center"/>
            <w:hideMark/>
          </w:tcPr>
          <w:p w14:paraId="646D43CB"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2017</w:t>
            </w:r>
          </w:p>
        </w:tc>
        <w:tc>
          <w:tcPr>
            <w:tcW w:w="380" w:type="pct"/>
            <w:gridSpan w:val="3"/>
            <w:tcBorders>
              <w:top w:val="nil"/>
              <w:left w:val="nil"/>
              <w:bottom w:val="single" w:sz="4" w:space="0" w:color="auto"/>
              <w:right w:val="single" w:sz="4" w:space="0" w:color="auto"/>
            </w:tcBorders>
            <w:shd w:val="clear" w:color="auto" w:fill="auto"/>
            <w:vAlign w:val="center"/>
            <w:hideMark/>
          </w:tcPr>
          <w:p w14:paraId="4ECEB29D"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2018</w:t>
            </w:r>
          </w:p>
        </w:tc>
        <w:tc>
          <w:tcPr>
            <w:tcW w:w="331" w:type="pct"/>
            <w:gridSpan w:val="2"/>
            <w:tcBorders>
              <w:top w:val="nil"/>
              <w:left w:val="nil"/>
              <w:bottom w:val="single" w:sz="4" w:space="0" w:color="auto"/>
              <w:right w:val="single" w:sz="4" w:space="0" w:color="auto"/>
            </w:tcBorders>
            <w:shd w:val="clear" w:color="auto" w:fill="auto"/>
            <w:vAlign w:val="center"/>
            <w:hideMark/>
          </w:tcPr>
          <w:p w14:paraId="6AA71224"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2019</w:t>
            </w:r>
          </w:p>
        </w:tc>
        <w:tc>
          <w:tcPr>
            <w:tcW w:w="331" w:type="pct"/>
            <w:gridSpan w:val="2"/>
            <w:tcBorders>
              <w:top w:val="nil"/>
              <w:left w:val="nil"/>
              <w:bottom w:val="single" w:sz="4" w:space="0" w:color="auto"/>
              <w:right w:val="single" w:sz="4" w:space="0" w:color="auto"/>
            </w:tcBorders>
            <w:shd w:val="clear" w:color="auto" w:fill="auto"/>
            <w:vAlign w:val="center"/>
            <w:hideMark/>
          </w:tcPr>
          <w:p w14:paraId="266FD881"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2020</w:t>
            </w:r>
          </w:p>
        </w:tc>
        <w:tc>
          <w:tcPr>
            <w:tcW w:w="331" w:type="pct"/>
            <w:gridSpan w:val="2"/>
            <w:tcBorders>
              <w:top w:val="nil"/>
              <w:left w:val="nil"/>
              <w:bottom w:val="single" w:sz="4" w:space="0" w:color="auto"/>
              <w:right w:val="single" w:sz="4" w:space="0" w:color="auto"/>
            </w:tcBorders>
            <w:shd w:val="clear" w:color="auto" w:fill="auto"/>
            <w:vAlign w:val="center"/>
            <w:hideMark/>
          </w:tcPr>
          <w:p w14:paraId="2BD19625"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2021</w:t>
            </w:r>
          </w:p>
        </w:tc>
        <w:tc>
          <w:tcPr>
            <w:tcW w:w="331" w:type="pct"/>
            <w:gridSpan w:val="2"/>
            <w:tcBorders>
              <w:top w:val="nil"/>
              <w:left w:val="nil"/>
              <w:bottom w:val="single" w:sz="4" w:space="0" w:color="auto"/>
              <w:right w:val="single" w:sz="4" w:space="0" w:color="auto"/>
            </w:tcBorders>
            <w:shd w:val="clear" w:color="auto" w:fill="auto"/>
            <w:vAlign w:val="center"/>
            <w:hideMark/>
          </w:tcPr>
          <w:p w14:paraId="2279D5A5"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2022</w:t>
            </w:r>
          </w:p>
        </w:tc>
        <w:tc>
          <w:tcPr>
            <w:tcW w:w="281" w:type="pct"/>
            <w:tcBorders>
              <w:top w:val="nil"/>
              <w:left w:val="nil"/>
              <w:bottom w:val="single" w:sz="4" w:space="0" w:color="auto"/>
              <w:right w:val="single" w:sz="4" w:space="0" w:color="auto"/>
            </w:tcBorders>
            <w:shd w:val="clear" w:color="auto" w:fill="auto"/>
            <w:vAlign w:val="center"/>
            <w:hideMark/>
          </w:tcPr>
          <w:p w14:paraId="3705EA5E"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2023</w:t>
            </w:r>
          </w:p>
        </w:tc>
        <w:tc>
          <w:tcPr>
            <w:tcW w:w="281" w:type="pct"/>
            <w:tcBorders>
              <w:top w:val="nil"/>
              <w:left w:val="nil"/>
              <w:bottom w:val="single" w:sz="4" w:space="0" w:color="auto"/>
              <w:right w:val="single" w:sz="4" w:space="0" w:color="auto"/>
            </w:tcBorders>
            <w:shd w:val="clear" w:color="auto" w:fill="auto"/>
            <w:vAlign w:val="center"/>
            <w:hideMark/>
          </w:tcPr>
          <w:p w14:paraId="78FCE04D"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2024</w:t>
            </w:r>
          </w:p>
        </w:tc>
        <w:tc>
          <w:tcPr>
            <w:tcW w:w="281" w:type="pct"/>
            <w:tcBorders>
              <w:top w:val="nil"/>
              <w:left w:val="nil"/>
              <w:bottom w:val="single" w:sz="4" w:space="0" w:color="auto"/>
              <w:right w:val="single" w:sz="4" w:space="0" w:color="auto"/>
            </w:tcBorders>
            <w:shd w:val="clear" w:color="auto" w:fill="auto"/>
            <w:vAlign w:val="center"/>
            <w:hideMark/>
          </w:tcPr>
          <w:p w14:paraId="1835E71B"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2025</w:t>
            </w:r>
          </w:p>
        </w:tc>
        <w:tc>
          <w:tcPr>
            <w:tcW w:w="281" w:type="pct"/>
            <w:tcBorders>
              <w:top w:val="nil"/>
              <w:left w:val="nil"/>
              <w:bottom w:val="single" w:sz="4" w:space="0" w:color="auto"/>
              <w:right w:val="single" w:sz="4" w:space="0" w:color="auto"/>
            </w:tcBorders>
            <w:shd w:val="clear" w:color="auto" w:fill="auto"/>
            <w:vAlign w:val="center"/>
            <w:hideMark/>
          </w:tcPr>
          <w:p w14:paraId="66EFB752"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2026</w:t>
            </w:r>
          </w:p>
        </w:tc>
        <w:tc>
          <w:tcPr>
            <w:tcW w:w="301" w:type="pct"/>
            <w:vMerge/>
            <w:tcBorders>
              <w:top w:val="nil"/>
              <w:left w:val="single" w:sz="4" w:space="0" w:color="auto"/>
              <w:bottom w:val="single" w:sz="4" w:space="0" w:color="auto"/>
              <w:right w:val="single" w:sz="4" w:space="0" w:color="auto"/>
            </w:tcBorders>
            <w:vAlign w:val="center"/>
            <w:hideMark/>
          </w:tcPr>
          <w:p w14:paraId="1558ADB1" w14:textId="77777777" w:rsidR="002E1F26" w:rsidRPr="002E1F26" w:rsidRDefault="002E1F26" w:rsidP="002E1F26">
            <w:pPr>
              <w:suppressAutoHyphens w:val="0"/>
              <w:rPr>
                <w:rFonts w:ascii="Arial Narrow" w:hAnsi="Arial Narrow"/>
                <w:sz w:val="22"/>
                <w:szCs w:val="22"/>
                <w:lang w:eastAsia="ru-RU"/>
              </w:rPr>
            </w:pPr>
          </w:p>
        </w:tc>
      </w:tr>
      <w:tr w:rsidR="002E1F26" w:rsidRPr="002E1F26" w14:paraId="6AFEDB09" w14:textId="77777777" w:rsidTr="002E1F26">
        <w:trPr>
          <w:gridBefore w:val="1"/>
          <w:wBefore w:w="50" w:type="pct"/>
          <w:trHeight w:val="252"/>
        </w:trPr>
        <w:tc>
          <w:tcPr>
            <w:tcW w:w="108" w:type="pct"/>
            <w:tcBorders>
              <w:top w:val="nil"/>
              <w:left w:val="single" w:sz="4" w:space="0" w:color="auto"/>
              <w:bottom w:val="single" w:sz="4" w:space="0" w:color="auto"/>
              <w:right w:val="single" w:sz="4" w:space="0" w:color="auto"/>
            </w:tcBorders>
            <w:shd w:val="clear" w:color="auto" w:fill="auto"/>
            <w:vAlign w:val="center"/>
            <w:hideMark/>
          </w:tcPr>
          <w:p w14:paraId="19EE1A4F"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1</w:t>
            </w:r>
          </w:p>
        </w:tc>
        <w:tc>
          <w:tcPr>
            <w:tcW w:w="304" w:type="pct"/>
            <w:gridSpan w:val="2"/>
            <w:tcBorders>
              <w:top w:val="nil"/>
              <w:left w:val="nil"/>
              <w:bottom w:val="single" w:sz="4" w:space="0" w:color="auto"/>
              <w:right w:val="single" w:sz="4" w:space="0" w:color="auto"/>
            </w:tcBorders>
            <w:shd w:val="clear" w:color="auto" w:fill="auto"/>
            <w:vAlign w:val="center"/>
            <w:hideMark/>
          </w:tcPr>
          <w:p w14:paraId="5E741580"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w:t>
            </w:r>
          </w:p>
        </w:tc>
        <w:tc>
          <w:tcPr>
            <w:tcW w:w="315" w:type="pct"/>
            <w:gridSpan w:val="2"/>
            <w:tcBorders>
              <w:top w:val="nil"/>
              <w:left w:val="nil"/>
              <w:bottom w:val="single" w:sz="4" w:space="0" w:color="auto"/>
              <w:right w:val="single" w:sz="4" w:space="0" w:color="auto"/>
            </w:tcBorders>
            <w:shd w:val="clear" w:color="auto" w:fill="auto"/>
            <w:vAlign w:val="center"/>
            <w:hideMark/>
          </w:tcPr>
          <w:p w14:paraId="2669B04F"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3</w:t>
            </w:r>
          </w:p>
        </w:tc>
        <w:tc>
          <w:tcPr>
            <w:tcW w:w="245" w:type="pct"/>
            <w:tcBorders>
              <w:top w:val="nil"/>
              <w:left w:val="nil"/>
              <w:bottom w:val="single" w:sz="4" w:space="0" w:color="auto"/>
              <w:right w:val="single" w:sz="4" w:space="0" w:color="auto"/>
            </w:tcBorders>
            <w:shd w:val="clear" w:color="auto" w:fill="auto"/>
            <w:vAlign w:val="center"/>
            <w:hideMark/>
          </w:tcPr>
          <w:p w14:paraId="3F9D9440"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4</w:t>
            </w:r>
          </w:p>
        </w:tc>
        <w:tc>
          <w:tcPr>
            <w:tcW w:w="135" w:type="pct"/>
            <w:tcBorders>
              <w:top w:val="nil"/>
              <w:left w:val="nil"/>
              <w:bottom w:val="single" w:sz="4" w:space="0" w:color="auto"/>
              <w:right w:val="single" w:sz="4" w:space="0" w:color="auto"/>
            </w:tcBorders>
            <w:shd w:val="clear" w:color="auto" w:fill="auto"/>
            <w:vAlign w:val="center"/>
            <w:hideMark/>
          </w:tcPr>
          <w:p w14:paraId="1B4D3504"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5</w:t>
            </w:r>
          </w:p>
        </w:tc>
        <w:tc>
          <w:tcPr>
            <w:tcW w:w="155" w:type="pct"/>
            <w:gridSpan w:val="2"/>
            <w:tcBorders>
              <w:top w:val="nil"/>
              <w:left w:val="nil"/>
              <w:bottom w:val="single" w:sz="4" w:space="0" w:color="auto"/>
              <w:right w:val="single" w:sz="4" w:space="0" w:color="auto"/>
            </w:tcBorders>
            <w:shd w:val="clear" w:color="auto" w:fill="auto"/>
            <w:vAlign w:val="center"/>
            <w:hideMark/>
          </w:tcPr>
          <w:p w14:paraId="7BF7A527"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6</w:t>
            </w:r>
          </w:p>
        </w:tc>
        <w:tc>
          <w:tcPr>
            <w:tcW w:w="124" w:type="pct"/>
            <w:tcBorders>
              <w:top w:val="nil"/>
              <w:left w:val="nil"/>
              <w:bottom w:val="single" w:sz="4" w:space="0" w:color="auto"/>
              <w:right w:val="single" w:sz="4" w:space="0" w:color="auto"/>
            </w:tcBorders>
            <w:shd w:val="clear" w:color="auto" w:fill="auto"/>
            <w:vAlign w:val="center"/>
            <w:hideMark/>
          </w:tcPr>
          <w:p w14:paraId="6687CD0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7</w:t>
            </w:r>
          </w:p>
        </w:tc>
        <w:tc>
          <w:tcPr>
            <w:tcW w:w="105" w:type="pct"/>
            <w:tcBorders>
              <w:top w:val="nil"/>
              <w:left w:val="nil"/>
              <w:bottom w:val="single" w:sz="4" w:space="0" w:color="auto"/>
              <w:right w:val="single" w:sz="4" w:space="0" w:color="auto"/>
            </w:tcBorders>
            <w:shd w:val="clear" w:color="auto" w:fill="auto"/>
            <w:vAlign w:val="center"/>
            <w:hideMark/>
          </w:tcPr>
          <w:p w14:paraId="02D1ECD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8</w:t>
            </w:r>
          </w:p>
        </w:tc>
        <w:tc>
          <w:tcPr>
            <w:tcW w:w="331" w:type="pct"/>
            <w:gridSpan w:val="2"/>
            <w:tcBorders>
              <w:top w:val="nil"/>
              <w:left w:val="nil"/>
              <w:bottom w:val="single" w:sz="4" w:space="0" w:color="auto"/>
              <w:right w:val="single" w:sz="4" w:space="0" w:color="auto"/>
            </w:tcBorders>
            <w:shd w:val="clear" w:color="auto" w:fill="auto"/>
            <w:vAlign w:val="center"/>
            <w:hideMark/>
          </w:tcPr>
          <w:p w14:paraId="4A78101B"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9</w:t>
            </w:r>
          </w:p>
        </w:tc>
        <w:tc>
          <w:tcPr>
            <w:tcW w:w="380" w:type="pct"/>
            <w:gridSpan w:val="3"/>
            <w:tcBorders>
              <w:top w:val="nil"/>
              <w:left w:val="nil"/>
              <w:bottom w:val="single" w:sz="4" w:space="0" w:color="auto"/>
              <w:right w:val="single" w:sz="4" w:space="0" w:color="auto"/>
            </w:tcBorders>
            <w:shd w:val="clear" w:color="auto" w:fill="auto"/>
            <w:vAlign w:val="center"/>
            <w:hideMark/>
          </w:tcPr>
          <w:p w14:paraId="7B0EBC64"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10</w:t>
            </w:r>
          </w:p>
        </w:tc>
        <w:tc>
          <w:tcPr>
            <w:tcW w:w="331" w:type="pct"/>
            <w:gridSpan w:val="2"/>
            <w:tcBorders>
              <w:top w:val="nil"/>
              <w:left w:val="nil"/>
              <w:bottom w:val="single" w:sz="4" w:space="0" w:color="auto"/>
              <w:right w:val="single" w:sz="4" w:space="0" w:color="auto"/>
            </w:tcBorders>
            <w:shd w:val="clear" w:color="auto" w:fill="auto"/>
            <w:vAlign w:val="center"/>
            <w:hideMark/>
          </w:tcPr>
          <w:p w14:paraId="7F5E3E56"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11</w:t>
            </w:r>
          </w:p>
        </w:tc>
        <w:tc>
          <w:tcPr>
            <w:tcW w:w="331" w:type="pct"/>
            <w:gridSpan w:val="2"/>
            <w:tcBorders>
              <w:top w:val="nil"/>
              <w:left w:val="nil"/>
              <w:bottom w:val="single" w:sz="4" w:space="0" w:color="auto"/>
              <w:right w:val="single" w:sz="4" w:space="0" w:color="auto"/>
            </w:tcBorders>
            <w:shd w:val="clear" w:color="auto" w:fill="auto"/>
            <w:vAlign w:val="center"/>
            <w:hideMark/>
          </w:tcPr>
          <w:p w14:paraId="5D8A6CBD"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12</w:t>
            </w:r>
          </w:p>
        </w:tc>
        <w:tc>
          <w:tcPr>
            <w:tcW w:w="331" w:type="pct"/>
            <w:gridSpan w:val="2"/>
            <w:tcBorders>
              <w:top w:val="nil"/>
              <w:left w:val="nil"/>
              <w:bottom w:val="single" w:sz="4" w:space="0" w:color="auto"/>
              <w:right w:val="single" w:sz="4" w:space="0" w:color="auto"/>
            </w:tcBorders>
            <w:shd w:val="clear" w:color="auto" w:fill="auto"/>
            <w:vAlign w:val="center"/>
            <w:hideMark/>
          </w:tcPr>
          <w:p w14:paraId="227A8679"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13</w:t>
            </w:r>
          </w:p>
        </w:tc>
        <w:tc>
          <w:tcPr>
            <w:tcW w:w="331" w:type="pct"/>
            <w:gridSpan w:val="2"/>
            <w:tcBorders>
              <w:top w:val="nil"/>
              <w:left w:val="nil"/>
              <w:bottom w:val="single" w:sz="4" w:space="0" w:color="auto"/>
              <w:right w:val="single" w:sz="4" w:space="0" w:color="auto"/>
            </w:tcBorders>
            <w:shd w:val="clear" w:color="auto" w:fill="auto"/>
            <w:vAlign w:val="center"/>
            <w:hideMark/>
          </w:tcPr>
          <w:p w14:paraId="51859471"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14</w:t>
            </w:r>
          </w:p>
        </w:tc>
        <w:tc>
          <w:tcPr>
            <w:tcW w:w="281" w:type="pct"/>
            <w:tcBorders>
              <w:top w:val="nil"/>
              <w:left w:val="nil"/>
              <w:bottom w:val="single" w:sz="4" w:space="0" w:color="auto"/>
              <w:right w:val="single" w:sz="4" w:space="0" w:color="auto"/>
            </w:tcBorders>
            <w:shd w:val="clear" w:color="auto" w:fill="auto"/>
            <w:vAlign w:val="center"/>
            <w:hideMark/>
          </w:tcPr>
          <w:p w14:paraId="0C9C8DA4"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15</w:t>
            </w:r>
          </w:p>
        </w:tc>
        <w:tc>
          <w:tcPr>
            <w:tcW w:w="281" w:type="pct"/>
            <w:tcBorders>
              <w:top w:val="nil"/>
              <w:left w:val="nil"/>
              <w:bottom w:val="single" w:sz="4" w:space="0" w:color="auto"/>
              <w:right w:val="single" w:sz="4" w:space="0" w:color="auto"/>
            </w:tcBorders>
            <w:shd w:val="clear" w:color="auto" w:fill="auto"/>
            <w:vAlign w:val="center"/>
            <w:hideMark/>
          </w:tcPr>
          <w:p w14:paraId="6CF29734"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16</w:t>
            </w:r>
          </w:p>
        </w:tc>
        <w:tc>
          <w:tcPr>
            <w:tcW w:w="281" w:type="pct"/>
            <w:tcBorders>
              <w:top w:val="nil"/>
              <w:left w:val="nil"/>
              <w:bottom w:val="single" w:sz="4" w:space="0" w:color="auto"/>
              <w:right w:val="single" w:sz="4" w:space="0" w:color="auto"/>
            </w:tcBorders>
            <w:shd w:val="clear" w:color="auto" w:fill="auto"/>
            <w:vAlign w:val="center"/>
            <w:hideMark/>
          </w:tcPr>
          <w:p w14:paraId="319FA2CC"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17</w:t>
            </w:r>
          </w:p>
        </w:tc>
        <w:tc>
          <w:tcPr>
            <w:tcW w:w="281" w:type="pct"/>
            <w:tcBorders>
              <w:top w:val="nil"/>
              <w:left w:val="nil"/>
              <w:bottom w:val="single" w:sz="4" w:space="0" w:color="auto"/>
              <w:right w:val="single" w:sz="4" w:space="0" w:color="auto"/>
            </w:tcBorders>
            <w:shd w:val="clear" w:color="auto" w:fill="auto"/>
            <w:vAlign w:val="center"/>
            <w:hideMark/>
          </w:tcPr>
          <w:p w14:paraId="54353E28"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18</w:t>
            </w:r>
          </w:p>
        </w:tc>
        <w:tc>
          <w:tcPr>
            <w:tcW w:w="301" w:type="pct"/>
            <w:tcBorders>
              <w:top w:val="nil"/>
              <w:left w:val="nil"/>
              <w:bottom w:val="single" w:sz="4" w:space="0" w:color="auto"/>
              <w:right w:val="single" w:sz="4" w:space="0" w:color="auto"/>
            </w:tcBorders>
            <w:shd w:val="clear" w:color="000000" w:fill="FFFFFF"/>
            <w:vAlign w:val="center"/>
            <w:hideMark/>
          </w:tcPr>
          <w:p w14:paraId="199E5A67"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19</w:t>
            </w:r>
          </w:p>
        </w:tc>
      </w:tr>
      <w:tr w:rsidR="002E1F26" w:rsidRPr="002E1F26" w14:paraId="53555159" w14:textId="77777777" w:rsidTr="002E1F26">
        <w:trPr>
          <w:gridBefore w:val="1"/>
          <w:wBefore w:w="50" w:type="pct"/>
          <w:trHeight w:val="840"/>
        </w:trPr>
        <w:tc>
          <w:tcPr>
            <w:tcW w:w="108" w:type="pct"/>
            <w:vMerge w:val="restart"/>
            <w:tcBorders>
              <w:top w:val="nil"/>
              <w:left w:val="single" w:sz="4" w:space="0" w:color="auto"/>
              <w:bottom w:val="single" w:sz="4" w:space="0" w:color="auto"/>
              <w:right w:val="single" w:sz="4" w:space="0" w:color="auto"/>
            </w:tcBorders>
            <w:shd w:val="clear" w:color="auto" w:fill="auto"/>
            <w:vAlign w:val="center"/>
            <w:hideMark/>
          </w:tcPr>
          <w:p w14:paraId="4E25DC42"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1</w:t>
            </w:r>
          </w:p>
        </w:tc>
        <w:tc>
          <w:tcPr>
            <w:tcW w:w="304" w:type="pct"/>
            <w:gridSpan w:val="2"/>
            <w:vMerge w:val="restart"/>
            <w:tcBorders>
              <w:top w:val="nil"/>
              <w:left w:val="single" w:sz="4" w:space="0" w:color="auto"/>
              <w:bottom w:val="nil"/>
              <w:right w:val="single" w:sz="4" w:space="0" w:color="auto"/>
            </w:tcBorders>
            <w:shd w:val="clear" w:color="auto" w:fill="auto"/>
            <w:vAlign w:val="center"/>
            <w:hideMark/>
          </w:tcPr>
          <w:p w14:paraId="1D7FB0B6"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Муниципальная  программа</w:t>
            </w:r>
          </w:p>
        </w:tc>
        <w:tc>
          <w:tcPr>
            <w:tcW w:w="315" w:type="pct"/>
            <w:gridSpan w:val="2"/>
            <w:vMerge w:val="restart"/>
            <w:tcBorders>
              <w:top w:val="nil"/>
              <w:left w:val="single" w:sz="4" w:space="0" w:color="auto"/>
              <w:bottom w:val="nil"/>
              <w:right w:val="single" w:sz="4" w:space="0" w:color="auto"/>
            </w:tcBorders>
            <w:shd w:val="clear" w:color="auto" w:fill="auto"/>
            <w:vAlign w:val="center"/>
            <w:hideMark/>
          </w:tcPr>
          <w:p w14:paraId="46AAFCB3"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xml:space="preserve"> «Развитие образования» </w:t>
            </w:r>
          </w:p>
        </w:tc>
        <w:tc>
          <w:tcPr>
            <w:tcW w:w="245" w:type="pct"/>
            <w:tcBorders>
              <w:top w:val="nil"/>
              <w:left w:val="nil"/>
              <w:bottom w:val="single" w:sz="4" w:space="0" w:color="auto"/>
              <w:right w:val="single" w:sz="4" w:space="0" w:color="auto"/>
            </w:tcBorders>
            <w:shd w:val="clear" w:color="auto" w:fill="auto"/>
            <w:vAlign w:val="center"/>
            <w:hideMark/>
          </w:tcPr>
          <w:p w14:paraId="28AD3CEA"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xml:space="preserve">всего расходное обязательство по </w:t>
            </w:r>
            <w:r w:rsidRPr="002E1F26">
              <w:rPr>
                <w:rFonts w:ascii="Arial Narrow" w:hAnsi="Arial Narrow"/>
                <w:sz w:val="22"/>
                <w:szCs w:val="22"/>
                <w:lang w:eastAsia="ru-RU"/>
              </w:rPr>
              <w:lastRenderedPageBreak/>
              <w:t>программе</w:t>
            </w:r>
          </w:p>
        </w:tc>
        <w:tc>
          <w:tcPr>
            <w:tcW w:w="135" w:type="pct"/>
            <w:tcBorders>
              <w:top w:val="nil"/>
              <w:left w:val="nil"/>
              <w:bottom w:val="single" w:sz="4" w:space="0" w:color="auto"/>
              <w:right w:val="single" w:sz="4" w:space="0" w:color="auto"/>
            </w:tcBorders>
            <w:shd w:val="clear" w:color="auto" w:fill="auto"/>
            <w:noWrap/>
            <w:vAlign w:val="center"/>
            <w:hideMark/>
          </w:tcPr>
          <w:p w14:paraId="1906A757"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lastRenderedPageBreak/>
              <w:t>Х</w:t>
            </w:r>
          </w:p>
        </w:tc>
        <w:tc>
          <w:tcPr>
            <w:tcW w:w="155" w:type="pct"/>
            <w:gridSpan w:val="2"/>
            <w:tcBorders>
              <w:top w:val="nil"/>
              <w:left w:val="nil"/>
              <w:bottom w:val="single" w:sz="4" w:space="0" w:color="auto"/>
              <w:right w:val="single" w:sz="4" w:space="0" w:color="auto"/>
            </w:tcBorders>
            <w:shd w:val="clear" w:color="auto" w:fill="auto"/>
            <w:noWrap/>
            <w:vAlign w:val="center"/>
            <w:hideMark/>
          </w:tcPr>
          <w:p w14:paraId="2F4E6F47"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24" w:type="pct"/>
            <w:tcBorders>
              <w:top w:val="nil"/>
              <w:left w:val="nil"/>
              <w:bottom w:val="single" w:sz="4" w:space="0" w:color="auto"/>
              <w:right w:val="single" w:sz="4" w:space="0" w:color="auto"/>
            </w:tcBorders>
            <w:shd w:val="clear" w:color="auto" w:fill="auto"/>
            <w:noWrap/>
            <w:vAlign w:val="center"/>
            <w:hideMark/>
          </w:tcPr>
          <w:p w14:paraId="6F0FB2E2"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05" w:type="pct"/>
            <w:tcBorders>
              <w:top w:val="nil"/>
              <w:left w:val="nil"/>
              <w:bottom w:val="single" w:sz="4" w:space="0" w:color="auto"/>
              <w:right w:val="single" w:sz="4" w:space="0" w:color="auto"/>
            </w:tcBorders>
            <w:shd w:val="clear" w:color="auto" w:fill="auto"/>
            <w:noWrap/>
            <w:vAlign w:val="center"/>
            <w:hideMark/>
          </w:tcPr>
          <w:p w14:paraId="484E7BDE"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05F2BF8E" w14:textId="61CFDF3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1 149 635 637,11</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4CAB5E23" w14:textId="501A6776"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1 237 349 933,17</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65473D5A" w14:textId="3B0CA338"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1 371 039 804,23</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909A153" w14:textId="63A4C763"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1 473 355 675,00</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017EE21F" w14:textId="6FD25C3A"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1 638 265 838,17</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BB56133" w14:textId="63AECDB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1 859 357 169,32</w:t>
            </w:r>
          </w:p>
        </w:tc>
        <w:tc>
          <w:tcPr>
            <w:tcW w:w="281" w:type="pct"/>
            <w:tcBorders>
              <w:top w:val="nil"/>
              <w:left w:val="nil"/>
              <w:bottom w:val="single" w:sz="4" w:space="0" w:color="auto"/>
              <w:right w:val="single" w:sz="4" w:space="0" w:color="auto"/>
            </w:tcBorders>
            <w:shd w:val="clear" w:color="auto" w:fill="auto"/>
            <w:noWrap/>
            <w:vAlign w:val="center"/>
            <w:hideMark/>
          </w:tcPr>
          <w:p w14:paraId="785EEC98" w14:textId="3B6B13C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2 017 013 145,87</w:t>
            </w:r>
          </w:p>
        </w:tc>
        <w:tc>
          <w:tcPr>
            <w:tcW w:w="281" w:type="pct"/>
            <w:tcBorders>
              <w:top w:val="nil"/>
              <w:left w:val="nil"/>
              <w:bottom w:val="single" w:sz="4" w:space="0" w:color="auto"/>
              <w:right w:val="single" w:sz="4" w:space="0" w:color="auto"/>
            </w:tcBorders>
            <w:shd w:val="clear" w:color="auto" w:fill="auto"/>
            <w:noWrap/>
            <w:vAlign w:val="center"/>
            <w:hideMark/>
          </w:tcPr>
          <w:p w14:paraId="6CA76D64" w14:textId="390C6B1E"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2 419 924 649,18</w:t>
            </w:r>
          </w:p>
        </w:tc>
        <w:tc>
          <w:tcPr>
            <w:tcW w:w="281" w:type="pct"/>
            <w:tcBorders>
              <w:top w:val="nil"/>
              <w:left w:val="nil"/>
              <w:bottom w:val="single" w:sz="4" w:space="0" w:color="auto"/>
              <w:right w:val="single" w:sz="4" w:space="0" w:color="auto"/>
            </w:tcBorders>
            <w:shd w:val="clear" w:color="auto" w:fill="auto"/>
            <w:noWrap/>
            <w:vAlign w:val="center"/>
            <w:hideMark/>
          </w:tcPr>
          <w:p w14:paraId="6E1C7E00" w14:textId="4A798B0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2 044 024 657,00</w:t>
            </w:r>
          </w:p>
        </w:tc>
        <w:tc>
          <w:tcPr>
            <w:tcW w:w="281" w:type="pct"/>
            <w:tcBorders>
              <w:top w:val="nil"/>
              <w:left w:val="nil"/>
              <w:bottom w:val="single" w:sz="4" w:space="0" w:color="auto"/>
              <w:right w:val="single" w:sz="4" w:space="0" w:color="auto"/>
            </w:tcBorders>
            <w:shd w:val="clear" w:color="auto" w:fill="auto"/>
            <w:noWrap/>
            <w:vAlign w:val="center"/>
            <w:hideMark/>
          </w:tcPr>
          <w:p w14:paraId="561ABCC3" w14:textId="020D15C3"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2 033 703 274,00</w:t>
            </w:r>
          </w:p>
        </w:tc>
        <w:tc>
          <w:tcPr>
            <w:tcW w:w="301" w:type="pct"/>
            <w:tcBorders>
              <w:top w:val="nil"/>
              <w:left w:val="nil"/>
              <w:bottom w:val="single" w:sz="4" w:space="0" w:color="auto"/>
              <w:right w:val="single" w:sz="4" w:space="0" w:color="auto"/>
            </w:tcBorders>
            <w:shd w:val="clear" w:color="000000" w:fill="FFFFFF"/>
            <w:noWrap/>
            <w:vAlign w:val="center"/>
            <w:hideMark/>
          </w:tcPr>
          <w:p w14:paraId="5AC85AEE" w14:textId="202E049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17 243 669 783,05</w:t>
            </w:r>
          </w:p>
        </w:tc>
      </w:tr>
      <w:tr w:rsidR="002E1F26" w:rsidRPr="002E1F26" w14:paraId="5BE5A14F" w14:textId="77777777" w:rsidTr="002E1F26">
        <w:trPr>
          <w:gridBefore w:val="1"/>
          <w:wBefore w:w="50" w:type="pct"/>
          <w:trHeight w:val="312"/>
        </w:trPr>
        <w:tc>
          <w:tcPr>
            <w:tcW w:w="108" w:type="pct"/>
            <w:vMerge/>
            <w:tcBorders>
              <w:top w:val="nil"/>
              <w:left w:val="single" w:sz="4" w:space="0" w:color="auto"/>
              <w:bottom w:val="single" w:sz="4" w:space="0" w:color="auto"/>
              <w:right w:val="single" w:sz="4" w:space="0" w:color="auto"/>
            </w:tcBorders>
            <w:vAlign w:val="center"/>
            <w:hideMark/>
          </w:tcPr>
          <w:p w14:paraId="0B1EAAF6" w14:textId="77777777" w:rsidR="002E1F26" w:rsidRPr="002E1F26" w:rsidRDefault="002E1F26" w:rsidP="002E1F26">
            <w:pPr>
              <w:suppressAutoHyphens w:val="0"/>
              <w:rPr>
                <w:rFonts w:ascii="Arial Narrow" w:hAnsi="Arial Narrow"/>
                <w:lang w:eastAsia="ru-RU"/>
              </w:rPr>
            </w:pPr>
          </w:p>
        </w:tc>
        <w:tc>
          <w:tcPr>
            <w:tcW w:w="304" w:type="pct"/>
            <w:gridSpan w:val="2"/>
            <w:vMerge/>
            <w:tcBorders>
              <w:top w:val="nil"/>
              <w:left w:val="single" w:sz="4" w:space="0" w:color="auto"/>
              <w:bottom w:val="nil"/>
              <w:right w:val="single" w:sz="4" w:space="0" w:color="auto"/>
            </w:tcBorders>
            <w:vAlign w:val="center"/>
            <w:hideMark/>
          </w:tcPr>
          <w:p w14:paraId="32915ADD" w14:textId="77777777" w:rsidR="002E1F26" w:rsidRPr="002E1F26" w:rsidRDefault="002E1F26" w:rsidP="002E1F26">
            <w:pPr>
              <w:suppressAutoHyphens w:val="0"/>
              <w:rPr>
                <w:rFonts w:ascii="Arial Narrow" w:hAnsi="Arial Narrow"/>
                <w:sz w:val="22"/>
                <w:szCs w:val="22"/>
                <w:lang w:eastAsia="ru-RU"/>
              </w:rPr>
            </w:pPr>
          </w:p>
        </w:tc>
        <w:tc>
          <w:tcPr>
            <w:tcW w:w="315" w:type="pct"/>
            <w:gridSpan w:val="2"/>
            <w:vMerge/>
            <w:tcBorders>
              <w:top w:val="nil"/>
              <w:left w:val="single" w:sz="4" w:space="0" w:color="auto"/>
              <w:bottom w:val="nil"/>
              <w:right w:val="single" w:sz="4" w:space="0" w:color="auto"/>
            </w:tcBorders>
            <w:vAlign w:val="center"/>
            <w:hideMark/>
          </w:tcPr>
          <w:p w14:paraId="0D578C4E" w14:textId="77777777" w:rsidR="002E1F26" w:rsidRPr="002E1F26" w:rsidRDefault="002E1F26" w:rsidP="002E1F26">
            <w:pPr>
              <w:suppressAutoHyphens w:val="0"/>
              <w:rPr>
                <w:rFonts w:ascii="Arial Narrow" w:hAnsi="Arial Narrow"/>
                <w:sz w:val="22"/>
                <w:szCs w:val="22"/>
                <w:lang w:eastAsia="ru-RU"/>
              </w:rPr>
            </w:pPr>
          </w:p>
        </w:tc>
        <w:tc>
          <w:tcPr>
            <w:tcW w:w="245" w:type="pct"/>
            <w:tcBorders>
              <w:top w:val="nil"/>
              <w:left w:val="nil"/>
              <w:bottom w:val="single" w:sz="4" w:space="0" w:color="auto"/>
              <w:right w:val="single" w:sz="4" w:space="0" w:color="auto"/>
            </w:tcBorders>
            <w:shd w:val="clear" w:color="auto" w:fill="auto"/>
            <w:vAlign w:val="center"/>
            <w:hideMark/>
          </w:tcPr>
          <w:p w14:paraId="72AE52C4"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в том числе по ГРБС:</w:t>
            </w:r>
          </w:p>
        </w:tc>
        <w:tc>
          <w:tcPr>
            <w:tcW w:w="135" w:type="pct"/>
            <w:tcBorders>
              <w:top w:val="nil"/>
              <w:left w:val="nil"/>
              <w:bottom w:val="single" w:sz="4" w:space="0" w:color="auto"/>
              <w:right w:val="single" w:sz="4" w:space="0" w:color="auto"/>
            </w:tcBorders>
            <w:shd w:val="clear" w:color="auto" w:fill="auto"/>
            <w:noWrap/>
            <w:vAlign w:val="bottom"/>
            <w:hideMark/>
          </w:tcPr>
          <w:p w14:paraId="24AA1F84"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14:paraId="2D87DD9A"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24" w:type="pct"/>
            <w:tcBorders>
              <w:top w:val="nil"/>
              <w:left w:val="nil"/>
              <w:bottom w:val="single" w:sz="4" w:space="0" w:color="auto"/>
              <w:right w:val="single" w:sz="4" w:space="0" w:color="auto"/>
            </w:tcBorders>
            <w:shd w:val="clear" w:color="auto" w:fill="auto"/>
            <w:noWrap/>
            <w:vAlign w:val="bottom"/>
            <w:hideMark/>
          </w:tcPr>
          <w:p w14:paraId="504D1DD5"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05" w:type="pct"/>
            <w:tcBorders>
              <w:top w:val="nil"/>
              <w:left w:val="nil"/>
              <w:bottom w:val="single" w:sz="4" w:space="0" w:color="auto"/>
              <w:right w:val="single" w:sz="4" w:space="0" w:color="auto"/>
            </w:tcBorders>
            <w:shd w:val="clear" w:color="auto" w:fill="auto"/>
            <w:noWrap/>
            <w:vAlign w:val="bottom"/>
            <w:hideMark/>
          </w:tcPr>
          <w:p w14:paraId="397E59C2"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F46381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03E30202"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6D0C1EC"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01AC413F"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484FBE71"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649C381"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46DDFD29"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4D45EACE"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0E4DC3AB"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58584100"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01" w:type="pct"/>
            <w:tcBorders>
              <w:top w:val="nil"/>
              <w:left w:val="nil"/>
              <w:bottom w:val="single" w:sz="4" w:space="0" w:color="auto"/>
              <w:right w:val="single" w:sz="4" w:space="0" w:color="auto"/>
            </w:tcBorders>
            <w:shd w:val="clear" w:color="000000" w:fill="FFFFFF"/>
            <w:noWrap/>
            <w:vAlign w:val="center"/>
            <w:hideMark/>
          </w:tcPr>
          <w:p w14:paraId="4CC27A96"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r>
      <w:tr w:rsidR="002E1F26" w:rsidRPr="002E1F26" w14:paraId="3B4BF429" w14:textId="77777777" w:rsidTr="002E1F26">
        <w:trPr>
          <w:gridBefore w:val="1"/>
          <w:wBefore w:w="50" w:type="pct"/>
          <w:trHeight w:val="936"/>
        </w:trPr>
        <w:tc>
          <w:tcPr>
            <w:tcW w:w="108" w:type="pct"/>
            <w:vMerge/>
            <w:tcBorders>
              <w:top w:val="nil"/>
              <w:left w:val="single" w:sz="4" w:space="0" w:color="auto"/>
              <w:bottom w:val="single" w:sz="4" w:space="0" w:color="auto"/>
              <w:right w:val="single" w:sz="4" w:space="0" w:color="auto"/>
            </w:tcBorders>
            <w:vAlign w:val="center"/>
            <w:hideMark/>
          </w:tcPr>
          <w:p w14:paraId="136A4538" w14:textId="77777777" w:rsidR="002E1F26" w:rsidRPr="002E1F26" w:rsidRDefault="002E1F26" w:rsidP="002E1F26">
            <w:pPr>
              <w:suppressAutoHyphens w:val="0"/>
              <w:rPr>
                <w:rFonts w:ascii="Arial Narrow" w:hAnsi="Arial Narrow"/>
                <w:lang w:eastAsia="ru-RU"/>
              </w:rPr>
            </w:pPr>
          </w:p>
        </w:tc>
        <w:tc>
          <w:tcPr>
            <w:tcW w:w="304" w:type="pct"/>
            <w:gridSpan w:val="2"/>
            <w:vMerge/>
            <w:tcBorders>
              <w:top w:val="nil"/>
              <w:left w:val="single" w:sz="4" w:space="0" w:color="auto"/>
              <w:bottom w:val="nil"/>
              <w:right w:val="single" w:sz="4" w:space="0" w:color="auto"/>
            </w:tcBorders>
            <w:vAlign w:val="center"/>
            <w:hideMark/>
          </w:tcPr>
          <w:p w14:paraId="6EEE2FEF" w14:textId="77777777" w:rsidR="002E1F26" w:rsidRPr="002E1F26" w:rsidRDefault="002E1F26" w:rsidP="002E1F26">
            <w:pPr>
              <w:suppressAutoHyphens w:val="0"/>
              <w:rPr>
                <w:rFonts w:ascii="Arial Narrow" w:hAnsi="Arial Narrow"/>
                <w:sz w:val="22"/>
                <w:szCs w:val="22"/>
                <w:lang w:eastAsia="ru-RU"/>
              </w:rPr>
            </w:pPr>
          </w:p>
        </w:tc>
        <w:tc>
          <w:tcPr>
            <w:tcW w:w="315" w:type="pct"/>
            <w:gridSpan w:val="2"/>
            <w:vMerge/>
            <w:tcBorders>
              <w:top w:val="nil"/>
              <w:left w:val="single" w:sz="4" w:space="0" w:color="auto"/>
              <w:bottom w:val="nil"/>
              <w:right w:val="single" w:sz="4" w:space="0" w:color="auto"/>
            </w:tcBorders>
            <w:vAlign w:val="center"/>
            <w:hideMark/>
          </w:tcPr>
          <w:p w14:paraId="42B1E5AD" w14:textId="77777777" w:rsidR="002E1F26" w:rsidRPr="002E1F26" w:rsidRDefault="002E1F26" w:rsidP="002E1F26">
            <w:pPr>
              <w:suppressAutoHyphens w:val="0"/>
              <w:rPr>
                <w:rFonts w:ascii="Arial Narrow" w:hAnsi="Arial Narrow"/>
                <w:sz w:val="22"/>
                <w:szCs w:val="22"/>
                <w:lang w:eastAsia="ru-RU"/>
              </w:rPr>
            </w:pPr>
          </w:p>
        </w:tc>
        <w:tc>
          <w:tcPr>
            <w:tcW w:w="245" w:type="pct"/>
            <w:tcBorders>
              <w:top w:val="nil"/>
              <w:left w:val="nil"/>
              <w:bottom w:val="single" w:sz="4" w:space="0" w:color="auto"/>
              <w:right w:val="single" w:sz="4" w:space="0" w:color="auto"/>
            </w:tcBorders>
            <w:shd w:val="clear" w:color="auto" w:fill="auto"/>
            <w:vAlign w:val="center"/>
            <w:hideMark/>
          </w:tcPr>
          <w:p w14:paraId="3DC4EF72"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xml:space="preserve">Управление образования администрации города Канска </w:t>
            </w:r>
          </w:p>
        </w:tc>
        <w:tc>
          <w:tcPr>
            <w:tcW w:w="135" w:type="pct"/>
            <w:tcBorders>
              <w:top w:val="nil"/>
              <w:left w:val="nil"/>
              <w:bottom w:val="single" w:sz="4" w:space="0" w:color="auto"/>
              <w:right w:val="single" w:sz="4" w:space="0" w:color="auto"/>
            </w:tcBorders>
            <w:shd w:val="clear" w:color="auto" w:fill="auto"/>
            <w:noWrap/>
            <w:vAlign w:val="center"/>
            <w:hideMark/>
          </w:tcPr>
          <w:p w14:paraId="4722BAD6"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906</w:t>
            </w:r>
          </w:p>
        </w:tc>
        <w:tc>
          <w:tcPr>
            <w:tcW w:w="155" w:type="pct"/>
            <w:gridSpan w:val="2"/>
            <w:tcBorders>
              <w:top w:val="nil"/>
              <w:left w:val="nil"/>
              <w:bottom w:val="single" w:sz="4" w:space="0" w:color="auto"/>
              <w:right w:val="single" w:sz="4" w:space="0" w:color="auto"/>
            </w:tcBorders>
            <w:shd w:val="clear" w:color="auto" w:fill="auto"/>
            <w:noWrap/>
            <w:vAlign w:val="center"/>
            <w:hideMark/>
          </w:tcPr>
          <w:p w14:paraId="1A667617"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24" w:type="pct"/>
            <w:tcBorders>
              <w:top w:val="nil"/>
              <w:left w:val="nil"/>
              <w:bottom w:val="single" w:sz="4" w:space="0" w:color="auto"/>
              <w:right w:val="single" w:sz="4" w:space="0" w:color="auto"/>
            </w:tcBorders>
            <w:shd w:val="clear" w:color="auto" w:fill="auto"/>
            <w:noWrap/>
            <w:vAlign w:val="center"/>
            <w:hideMark/>
          </w:tcPr>
          <w:p w14:paraId="67CD1BBB"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05" w:type="pct"/>
            <w:tcBorders>
              <w:top w:val="nil"/>
              <w:left w:val="nil"/>
              <w:bottom w:val="single" w:sz="4" w:space="0" w:color="auto"/>
              <w:right w:val="single" w:sz="4" w:space="0" w:color="auto"/>
            </w:tcBorders>
            <w:shd w:val="clear" w:color="auto" w:fill="auto"/>
            <w:noWrap/>
            <w:vAlign w:val="center"/>
            <w:hideMark/>
          </w:tcPr>
          <w:p w14:paraId="42ADCACC"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2049C33C" w14:textId="753D708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1 149 635 637,11</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48D3A771" w14:textId="71B77CB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1 237 349 933,17</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ACB814C" w14:textId="482AFC9E"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1 371 039 804,23</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6C2C4C59" w14:textId="4E1F721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1 473 355 675,00</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A79E964" w14:textId="030C44A0"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1 638 265 838,17</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1FB934C" w14:textId="180E41B8"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1 859 357 169,32</w:t>
            </w:r>
          </w:p>
        </w:tc>
        <w:tc>
          <w:tcPr>
            <w:tcW w:w="281" w:type="pct"/>
            <w:tcBorders>
              <w:top w:val="nil"/>
              <w:left w:val="nil"/>
              <w:bottom w:val="single" w:sz="4" w:space="0" w:color="auto"/>
              <w:right w:val="single" w:sz="4" w:space="0" w:color="auto"/>
            </w:tcBorders>
            <w:shd w:val="clear" w:color="auto" w:fill="auto"/>
            <w:noWrap/>
            <w:vAlign w:val="center"/>
            <w:hideMark/>
          </w:tcPr>
          <w:p w14:paraId="1B4E88BA" w14:textId="5A5AC15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2 017 013 145,87</w:t>
            </w:r>
          </w:p>
        </w:tc>
        <w:tc>
          <w:tcPr>
            <w:tcW w:w="281" w:type="pct"/>
            <w:tcBorders>
              <w:top w:val="nil"/>
              <w:left w:val="nil"/>
              <w:bottom w:val="single" w:sz="4" w:space="0" w:color="auto"/>
              <w:right w:val="single" w:sz="4" w:space="0" w:color="auto"/>
            </w:tcBorders>
            <w:shd w:val="clear" w:color="auto" w:fill="auto"/>
            <w:noWrap/>
            <w:vAlign w:val="center"/>
            <w:hideMark/>
          </w:tcPr>
          <w:p w14:paraId="2EE0114D" w14:textId="4A9A3E72"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2 419 924 649,18</w:t>
            </w:r>
          </w:p>
        </w:tc>
        <w:tc>
          <w:tcPr>
            <w:tcW w:w="281" w:type="pct"/>
            <w:tcBorders>
              <w:top w:val="nil"/>
              <w:left w:val="nil"/>
              <w:bottom w:val="single" w:sz="4" w:space="0" w:color="auto"/>
              <w:right w:val="single" w:sz="4" w:space="0" w:color="auto"/>
            </w:tcBorders>
            <w:shd w:val="clear" w:color="auto" w:fill="auto"/>
            <w:noWrap/>
            <w:vAlign w:val="center"/>
            <w:hideMark/>
          </w:tcPr>
          <w:p w14:paraId="6504869F" w14:textId="1ACCD63D"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2 044 024 657,00</w:t>
            </w:r>
          </w:p>
        </w:tc>
        <w:tc>
          <w:tcPr>
            <w:tcW w:w="281" w:type="pct"/>
            <w:tcBorders>
              <w:top w:val="nil"/>
              <w:left w:val="nil"/>
              <w:bottom w:val="single" w:sz="4" w:space="0" w:color="auto"/>
              <w:right w:val="single" w:sz="4" w:space="0" w:color="auto"/>
            </w:tcBorders>
            <w:shd w:val="clear" w:color="auto" w:fill="auto"/>
            <w:noWrap/>
            <w:vAlign w:val="center"/>
            <w:hideMark/>
          </w:tcPr>
          <w:p w14:paraId="79AD5ED2" w14:textId="1E68E48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2 033 703 274,00</w:t>
            </w:r>
          </w:p>
        </w:tc>
        <w:tc>
          <w:tcPr>
            <w:tcW w:w="301" w:type="pct"/>
            <w:tcBorders>
              <w:top w:val="nil"/>
              <w:left w:val="nil"/>
              <w:bottom w:val="single" w:sz="4" w:space="0" w:color="auto"/>
              <w:right w:val="single" w:sz="4" w:space="0" w:color="auto"/>
            </w:tcBorders>
            <w:shd w:val="clear" w:color="000000" w:fill="FFFFFF"/>
            <w:noWrap/>
            <w:vAlign w:val="center"/>
            <w:hideMark/>
          </w:tcPr>
          <w:p w14:paraId="0B1B8F0F" w14:textId="6204387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17 243 669 783,05</w:t>
            </w:r>
          </w:p>
        </w:tc>
      </w:tr>
      <w:tr w:rsidR="002E1F26" w:rsidRPr="002E1F26" w14:paraId="63B4CED3" w14:textId="77777777" w:rsidTr="002E1F26">
        <w:trPr>
          <w:gridBefore w:val="1"/>
          <w:wBefore w:w="50" w:type="pct"/>
          <w:trHeight w:val="624"/>
        </w:trPr>
        <w:tc>
          <w:tcPr>
            <w:tcW w:w="108" w:type="pct"/>
            <w:vMerge w:val="restart"/>
            <w:tcBorders>
              <w:top w:val="nil"/>
              <w:left w:val="single" w:sz="4" w:space="0" w:color="auto"/>
              <w:bottom w:val="single" w:sz="4" w:space="0" w:color="auto"/>
              <w:right w:val="single" w:sz="4" w:space="0" w:color="auto"/>
            </w:tcBorders>
            <w:shd w:val="clear" w:color="auto" w:fill="auto"/>
            <w:vAlign w:val="center"/>
            <w:hideMark/>
          </w:tcPr>
          <w:p w14:paraId="6BE2AE32"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2</w:t>
            </w:r>
          </w:p>
        </w:tc>
        <w:tc>
          <w:tcPr>
            <w:tcW w:w="304" w:type="pct"/>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7241A42E"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Подпрограмма 1</w:t>
            </w:r>
          </w:p>
        </w:tc>
        <w:tc>
          <w:tcPr>
            <w:tcW w:w="315" w:type="pct"/>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5B4467D4"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«Развитие дошкольного, общего и дополнительного образования»</w:t>
            </w:r>
          </w:p>
        </w:tc>
        <w:tc>
          <w:tcPr>
            <w:tcW w:w="245" w:type="pct"/>
            <w:tcBorders>
              <w:top w:val="nil"/>
              <w:left w:val="nil"/>
              <w:bottom w:val="single" w:sz="4" w:space="0" w:color="auto"/>
              <w:right w:val="single" w:sz="4" w:space="0" w:color="auto"/>
            </w:tcBorders>
            <w:shd w:val="clear" w:color="auto" w:fill="auto"/>
            <w:vAlign w:val="center"/>
            <w:hideMark/>
          </w:tcPr>
          <w:p w14:paraId="6A50183D"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всего расходное обязательство по программе</w:t>
            </w:r>
          </w:p>
        </w:tc>
        <w:tc>
          <w:tcPr>
            <w:tcW w:w="135" w:type="pct"/>
            <w:tcBorders>
              <w:top w:val="nil"/>
              <w:left w:val="nil"/>
              <w:bottom w:val="single" w:sz="4" w:space="0" w:color="auto"/>
              <w:right w:val="single" w:sz="4" w:space="0" w:color="auto"/>
            </w:tcBorders>
            <w:shd w:val="clear" w:color="auto" w:fill="auto"/>
            <w:noWrap/>
            <w:vAlign w:val="center"/>
            <w:hideMark/>
          </w:tcPr>
          <w:p w14:paraId="1DBECF67"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55" w:type="pct"/>
            <w:gridSpan w:val="2"/>
            <w:tcBorders>
              <w:top w:val="nil"/>
              <w:left w:val="nil"/>
              <w:bottom w:val="single" w:sz="4" w:space="0" w:color="auto"/>
              <w:right w:val="single" w:sz="4" w:space="0" w:color="auto"/>
            </w:tcBorders>
            <w:shd w:val="clear" w:color="auto" w:fill="auto"/>
            <w:noWrap/>
            <w:vAlign w:val="center"/>
            <w:hideMark/>
          </w:tcPr>
          <w:p w14:paraId="3C2763D5"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24" w:type="pct"/>
            <w:tcBorders>
              <w:top w:val="nil"/>
              <w:left w:val="nil"/>
              <w:bottom w:val="single" w:sz="4" w:space="0" w:color="auto"/>
              <w:right w:val="single" w:sz="4" w:space="0" w:color="auto"/>
            </w:tcBorders>
            <w:shd w:val="clear" w:color="auto" w:fill="auto"/>
            <w:noWrap/>
            <w:vAlign w:val="center"/>
            <w:hideMark/>
          </w:tcPr>
          <w:p w14:paraId="4E2DABCF"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05" w:type="pct"/>
            <w:tcBorders>
              <w:top w:val="nil"/>
              <w:left w:val="nil"/>
              <w:bottom w:val="single" w:sz="4" w:space="0" w:color="auto"/>
              <w:right w:val="single" w:sz="4" w:space="0" w:color="auto"/>
            </w:tcBorders>
            <w:shd w:val="clear" w:color="auto" w:fill="auto"/>
            <w:noWrap/>
            <w:vAlign w:val="center"/>
            <w:hideMark/>
          </w:tcPr>
          <w:p w14:paraId="4924FE56"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2B3E16CA" w14:textId="43F46F9F"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1 105 007 116,81</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07FD0C4B" w14:textId="0995D60C"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1 183 848 302,06</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11CD429C" w14:textId="63CEC4D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1 317 218 118,82</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0A811857" w14:textId="03CD6A76"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1 410 283 502,00</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158F87E4" w14:textId="311FF6CE"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1 571 902 306,86</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E5CF7D7" w14:textId="2BCF7F5E"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1 782 532 087,72</w:t>
            </w:r>
          </w:p>
        </w:tc>
        <w:tc>
          <w:tcPr>
            <w:tcW w:w="281" w:type="pct"/>
            <w:tcBorders>
              <w:top w:val="nil"/>
              <w:left w:val="nil"/>
              <w:bottom w:val="single" w:sz="4" w:space="0" w:color="auto"/>
              <w:right w:val="single" w:sz="4" w:space="0" w:color="auto"/>
            </w:tcBorders>
            <w:shd w:val="clear" w:color="auto" w:fill="auto"/>
            <w:noWrap/>
            <w:vAlign w:val="center"/>
            <w:hideMark/>
          </w:tcPr>
          <w:p w14:paraId="0F9CCDEC" w14:textId="4768F085"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1 932 855 203,51</w:t>
            </w:r>
          </w:p>
        </w:tc>
        <w:tc>
          <w:tcPr>
            <w:tcW w:w="281" w:type="pct"/>
            <w:tcBorders>
              <w:top w:val="nil"/>
              <w:left w:val="nil"/>
              <w:bottom w:val="single" w:sz="4" w:space="0" w:color="auto"/>
              <w:right w:val="single" w:sz="4" w:space="0" w:color="auto"/>
            </w:tcBorders>
            <w:shd w:val="clear" w:color="auto" w:fill="auto"/>
            <w:noWrap/>
            <w:vAlign w:val="center"/>
            <w:hideMark/>
          </w:tcPr>
          <w:p w14:paraId="0D948FE8" w14:textId="6C403F3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2 317 626 610,10</w:t>
            </w:r>
          </w:p>
        </w:tc>
        <w:tc>
          <w:tcPr>
            <w:tcW w:w="281" w:type="pct"/>
            <w:tcBorders>
              <w:top w:val="nil"/>
              <w:left w:val="nil"/>
              <w:bottom w:val="single" w:sz="4" w:space="0" w:color="auto"/>
              <w:right w:val="single" w:sz="4" w:space="0" w:color="auto"/>
            </w:tcBorders>
            <w:shd w:val="clear" w:color="auto" w:fill="auto"/>
            <w:noWrap/>
            <w:vAlign w:val="center"/>
            <w:hideMark/>
          </w:tcPr>
          <w:p w14:paraId="17618177" w14:textId="0D54905E"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1 954 327 270,00</w:t>
            </w:r>
          </w:p>
        </w:tc>
        <w:tc>
          <w:tcPr>
            <w:tcW w:w="281" w:type="pct"/>
            <w:tcBorders>
              <w:top w:val="nil"/>
              <w:left w:val="nil"/>
              <w:bottom w:val="single" w:sz="4" w:space="0" w:color="auto"/>
              <w:right w:val="single" w:sz="4" w:space="0" w:color="auto"/>
            </w:tcBorders>
            <w:shd w:val="clear" w:color="auto" w:fill="auto"/>
            <w:noWrap/>
            <w:vAlign w:val="center"/>
            <w:hideMark/>
          </w:tcPr>
          <w:p w14:paraId="12B05EF7" w14:textId="4450D673"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1 944 040 100,00</w:t>
            </w:r>
          </w:p>
        </w:tc>
        <w:tc>
          <w:tcPr>
            <w:tcW w:w="301" w:type="pct"/>
            <w:tcBorders>
              <w:top w:val="nil"/>
              <w:left w:val="nil"/>
              <w:bottom w:val="single" w:sz="4" w:space="0" w:color="auto"/>
              <w:right w:val="single" w:sz="4" w:space="0" w:color="auto"/>
            </w:tcBorders>
            <w:shd w:val="clear" w:color="000000" w:fill="FFFFFF"/>
            <w:noWrap/>
            <w:vAlign w:val="center"/>
            <w:hideMark/>
          </w:tcPr>
          <w:p w14:paraId="1337EE11" w14:textId="69EADA55"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16 519 640 617,88</w:t>
            </w:r>
          </w:p>
        </w:tc>
      </w:tr>
      <w:tr w:rsidR="002E1F26" w:rsidRPr="002E1F26" w14:paraId="0CECF56D" w14:textId="77777777" w:rsidTr="002E1F26">
        <w:trPr>
          <w:gridBefore w:val="1"/>
          <w:wBefore w:w="50" w:type="pct"/>
          <w:trHeight w:val="312"/>
        </w:trPr>
        <w:tc>
          <w:tcPr>
            <w:tcW w:w="108" w:type="pct"/>
            <w:vMerge/>
            <w:tcBorders>
              <w:top w:val="nil"/>
              <w:left w:val="single" w:sz="4" w:space="0" w:color="auto"/>
              <w:bottom w:val="single" w:sz="4" w:space="0" w:color="auto"/>
              <w:right w:val="single" w:sz="4" w:space="0" w:color="auto"/>
            </w:tcBorders>
            <w:vAlign w:val="center"/>
            <w:hideMark/>
          </w:tcPr>
          <w:p w14:paraId="2A6F6DE3" w14:textId="77777777" w:rsidR="002E1F26" w:rsidRPr="002E1F26" w:rsidRDefault="002E1F26" w:rsidP="002E1F26">
            <w:pPr>
              <w:suppressAutoHyphens w:val="0"/>
              <w:rPr>
                <w:rFonts w:ascii="Arial Narrow" w:hAnsi="Arial Narrow"/>
                <w:lang w:eastAsia="ru-RU"/>
              </w:rPr>
            </w:pPr>
          </w:p>
        </w:tc>
        <w:tc>
          <w:tcPr>
            <w:tcW w:w="304" w:type="pct"/>
            <w:gridSpan w:val="2"/>
            <w:vMerge/>
            <w:tcBorders>
              <w:top w:val="single" w:sz="4" w:space="0" w:color="auto"/>
              <w:left w:val="single" w:sz="4" w:space="0" w:color="auto"/>
              <w:bottom w:val="nil"/>
              <w:right w:val="single" w:sz="4" w:space="0" w:color="auto"/>
            </w:tcBorders>
            <w:vAlign w:val="center"/>
            <w:hideMark/>
          </w:tcPr>
          <w:p w14:paraId="0FD77343" w14:textId="77777777" w:rsidR="002E1F26" w:rsidRPr="002E1F26" w:rsidRDefault="002E1F26" w:rsidP="002E1F26">
            <w:pPr>
              <w:suppressAutoHyphens w:val="0"/>
              <w:rPr>
                <w:rFonts w:ascii="Arial Narrow" w:hAnsi="Arial Narrow"/>
                <w:sz w:val="22"/>
                <w:szCs w:val="22"/>
                <w:lang w:eastAsia="ru-RU"/>
              </w:rPr>
            </w:pPr>
          </w:p>
        </w:tc>
        <w:tc>
          <w:tcPr>
            <w:tcW w:w="315" w:type="pct"/>
            <w:gridSpan w:val="2"/>
            <w:vMerge/>
            <w:tcBorders>
              <w:top w:val="single" w:sz="4" w:space="0" w:color="auto"/>
              <w:left w:val="single" w:sz="4" w:space="0" w:color="auto"/>
              <w:bottom w:val="nil"/>
              <w:right w:val="single" w:sz="4" w:space="0" w:color="auto"/>
            </w:tcBorders>
            <w:vAlign w:val="center"/>
            <w:hideMark/>
          </w:tcPr>
          <w:p w14:paraId="576D83FE" w14:textId="77777777" w:rsidR="002E1F26" w:rsidRPr="002E1F26" w:rsidRDefault="002E1F26" w:rsidP="002E1F26">
            <w:pPr>
              <w:suppressAutoHyphens w:val="0"/>
              <w:rPr>
                <w:rFonts w:ascii="Arial Narrow" w:hAnsi="Arial Narrow"/>
                <w:sz w:val="22"/>
                <w:szCs w:val="22"/>
                <w:lang w:eastAsia="ru-RU"/>
              </w:rPr>
            </w:pPr>
          </w:p>
        </w:tc>
        <w:tc>
          <w:tcPr>
            <w:tcW w:w="245" w:type="pct"/>
            <w:tcBorders>
              <w:top w:val="nil"/>
              <w:left w:val="nil"/>
              <w:bottom w:val="single" w:sz="4" w:space="0" w:color="auto"/>
              <w:right w:val="single" w:sz="4" w:space="0" w:color="auto"/>
            </w:tcBorders>
            <w:shd w:val="clear" w:color="auto" w:fill="auto"/>
            <w:vAlign w:val="center"/>
            <w:hideMark/>
          </w:tcPr>
          <w:p w14:paraId="1F6D7906"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в том числе по ГРБС:</w:t>
            </w:r>
          </w:p>
        </w:tc>
        <w:tc>
          <w:tcPr>
            <w:tcW w:w="135" w:type="pct"/>
            <w:tcBorders>
              <w:top w:val="nil"/>
              <w:left w:val="nil"/>
              <w:bottom w:val="single" w:sz="4" w:space="0" w:color="auto"/>
              <w:right w:val="single" w:sz="4" w:space="0" w:color="auto"/>
            </w:tcBorders>
            <w:shd w:val="clear" w:color="auto" w:fill="auto"/>
            <w:noWrap/>
            <w:vAlign w:val="bottom"/>
            <w:hideMark/>
          </w:tcPr>
          <w:p w14:paraId="45C8952D"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14:paraId="3B0FA974"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24" w:type="pct"/>
            <w:tcBorders>
              <w:top w:val="nil"/>
              <w:left w:val="nil"/>
              <w:bottom w:val="single" w:sz="4" w:space="0" w:color="auto"/>
              <w:right w:val="single" w:sz="4" w:space="0" w:color="auto"/>
            </w:tcBorders>
            <w:shd w:val="clear" w:color="auto" w:fill="auto"/>
            <w:noWrap/>
            <w:vAlign w:val="bottom"/>
            <w:hideMark/>
          </w:tcPr>
          <w:p w14:paraId="62E49344"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05" w:type="pct"/>
            <w:tcBorders>
              <w:top w:val="nil"/>
              <w:left w:val="nil"/>
              <w:bottom w:val="single" w:sz="4" w:space="0" w:color="auto"/>
              <w:right w:val="single" w:sz="4" w:space="0" w:color="auto"/>
            </w:tcBorders>
            <w:shd w:val="clear" w:color="auto" w:fill="auto"/>
            <w:noWrap/>
            <w:vAlign w:val="bottom"/>
            <w:hideMark/>
          </w:tcPr>
          <w:p w14:paraId="75F28685"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bottom"/>
            <w:hideMark/>
          </w:tcPr>
          <w:p w14:paraId="741F8EF4"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79BC2365"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41A6C42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5C05D72"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2FCD9E41"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E3CF428"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036FACD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6E46E682"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3105F5B9"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4CB094A5"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01" w:type="pct"/>
            <w:tcBorders>
              <w:top w:val="nil"/>
              <w:left w:val="nil"/>
              <w:bottom w:val="single" w:sz="4" w:space="0" w:color="auto"/>
              <w:right w:val="single" w:sz="4" w:space="0" w:color="auto"/>
            </w:tcBorders>
            <w:shd w:val="clear" w:color="000000" w:fill="FFFFFF"/>
            <w:noWrap/>
            <w:vAlign w:val="center"/>
            <w:hideMark/>
          </w:tcPr>
          <w:p w14:paraId="2D436100"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r>
      <w:tr w:rsidR="002E1F26" w:rsidRPr="002E1F26" w14:paraId="3F06BB77" w14:textId="77777777" w:rsidTr="002E1F26">
        <w:trPr>
          <w:gridBefore w:val="1"/>
          <w:wBefore w:w="50" w:type="pct"/>
          <w:trHeight w:val="936"/>
        </w:trPr>
        <w:tc>
          <w:tcPr>
            <w:tcW w:w="108" w:type="pct"/>
            <w:vMerge/>
            <w:tcBorders>
              <w:top w:val="nil"/>
              <w:left w:val="single" w:sz="4" w:space="0" w:color="auto"/>
              <w:bottom w:val="single" w:sz="4" w:space="0" w:color="auto"/>
              <w:right w:val="single" w:sz="4" w:space="0" w:color="auto"/>
            </w:tcBorders>
            <w:vAlign w:val="center"/>
            <w:hideMark/>
          </w:tcPr>
          <w:p w14:paraId="79900174" w14:textId="77777777" w:rsidR="002E1F26" w:rsidRPr="002E1F26" w:rsidRDefault="002E1F26" w:rsidP="002E1F26">
            <w:pPr>
              <w:suppressAutoHyphens w:val="0"/>
              <w:rPr>
                <w:rFonts w:ascii="Arial Narrow" w:hAnsi="Arial Narrow"/>
                <w:lang w:eastAsia="ru-RU"/>
              </w:rPr>
            </w:pPr>
          </w:p>
        </w:tc>
        <w:tc>
          <w:tcPr>
            <w:tcW w:w="304" w:type="pct"/>
            <w:gridSpan w:val="2"/>
            <w:vMerge/>
            <w:tcBorders>
              <w:top w:val="single" w:sz="4" w:space="0" w:color="auto"/>
              <w:left w:val="single" w:sz="4" w:space="0" w:color="auto"/>
              <w:bottom w:val="nil"/>
              <w:right w:val="single" w:sz="4" w:space="0" w:color="auto"/>
            </w:tcBorders>
            <w:vAlign w:val="center"/>
            <w:hideMark/>
          </w:tcPr>
          <w:p w14:paraId="2494BB73" w14:textId="77777777" w:rsidR="002E1F26" w:rsidRPr="002E1F26" w:rsidRDefault="002E1F26" w:rsidP="002E1F26">
            <w:pPr>
              <w:suppressAutoHyphens w:val="0"/>
              <w:rPr>
                <w:rFonts w:ascii="Arial Narrow" w:hAnsi="Arial Narrow"/>
                <w:sz w:val="22"/>
                <w:szCs w:val="22"/>
                <w:lang w:eastAsia="ru-RU"/>
              </w:rPr>
            </w:pPr>
          </w:p>
        </w:tc>
        <w:tc>
          <w:tcPr>
            <w:tcW w:w="315" w:type="pct"/>
            <w:gridSpan w:val="2"/>
            <w:vMerge/>
            <w:tcBorders>
              <w:top w:val="single" w:sz="4" w:space="0" w:color="auto"/>
              <w:left w:val="single" w:sz="4" w:space="0" w:color="auto"/>
              <w:bottom w:val="nil"/>
              <w:right w:val="single" w:sz="4" w:space="0" w:color="auto"/>
            </w:tcBorders>
            <w:vAlign w:val="center"/>
            <w:hideMark/>
          </w:tcPr>
          <w:p w14:paraId="78E7EB70" w14:textId="77777777" w:rsidR="002E1F26" w:rsidRPr="002E1F26" w:rsidRDefault="002E1F26" w:rsidP="002E1F26">
            <w:pPr>
              <w:suppressAutoHyphens w:val="0"/>
              <w:rPr>
                <w:rFonts w:ascii="Arial Narrow" w:hAnsi="Arial Narrow"/>
                <w:sz w:val="22"/>
                <w:szCs w:val="22"/>
                <w:lang w:eastAsia="ru-RU"/>
              </w:rPr>
            </w:pPr>
          </w:p>
        </w:tc>
        <w:tc>
          <w:tcPr>
            <w:tcW w:w="245" w:type="pct"/>
            <w:tcBorders>
              <w:top w:val="nil"/>
              <w:left w:val="nil"/>
              <w:bottom w:val="single" w:sz="4" w:space="0" w:color="auto"/>
              <w:right w:val="single" w:sz="4" w:space="0" w:color="auto"/>
            </w:tcBorders>
            <w:shd w:val="clear" w:color="auto" w:fill="auto"/>
            <w:vAlign w:val="center"/>
            <w:hideMark/>
          </w:tcPr>
          <w:p w14:paraId="74401E85"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xml:space="preserve">Управление образования администрации города Канска </w:t>
            </w:r>
          </w:p>
        </w:tc>
        <w:tc>
          <w:tcPr>
            <w:tcW w:w="135" w:type="pct"/>
            <w:tcBorders>
              <w:top w:val="nil"/>
              <w:left w:val="nil"/>
              <w:bottom w:val="single" w:sz="4" w:space="0" w:color="auto"/>
              <w:right w:val="single" w:sz="4" w:space="0" w:color="auto"/>
            </w:tcBorders>
            <w:shd w:val="clear" w:color="auto" w:fill="auto"/>
            <w:noWrap/>
            <w:vAlign w:val="center"/>
            <w:hideMark/>
          </w:tcPr>
          <w:p w14:paraId="5ADFD7A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906</w:t>
            </w:r>
          </w:p>
        </w:tc>
        <w:tc>
          <w:tcPr>
            <w:tcW w:w="155" w:type="pct"/>
            <w:gridSpan w:val="2"/>
            <w:tcBorders>
              <w:top w:val="nil"/>
              <w:left w:val="nil"/>
              <w:bottom w:val="single" w:sz="4" w:space="0" w:color="auto"/>
              <w:right w:val="single" w:sz="4" w:space="0" w:color="auto"/>
            </w:tcBorders>
            <w:shd w:val="clear" w:color="auto" w:fill="auto"/>
            <w:noWrap/>
            <w:vAlign w:val="center"/>
            <w:hideMark/>
          </w:tcPr>
          <w:p w14:paraId="58617EA1"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24" w:type="pct"/>
            <w:tcBorders>
              <w:top w:val="nil"/>
              <w:left w:val="nil"/>
              <w:bottom w:val="single" w:sz="4" w:space="0" w:color="auto"/>
              <w:right w:val="single" w:sz="4" w:space="0" w:color="auto"/>
            </w:tcBorders>
            <w:shd w:val="clear" w:color="auto" w:fill="auto"/>
            <w:noWrap/>
            <w:vAlign w:val="center"/>
            <w:hideMark/>
          </w:tcPr>
          <w:p w14:paraId="2F43D994"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05" w:type="pct"/>
            <w:tcBorders>
              <w:top w:val="nil"/>
              <w:left w:val="nil"/>
              <w:bottom w:val="single" w:sz="4" w:space="0" w:color="auto"/>
              <w:right w:val="single" w:sz="4" w:space="0" w:color="auto"/>
            </w:tcBorders>
            <w:shd w:val="clear" w:color="auto" w:fill="auto"/>
            <w:noWrap/>
            <w:vAlign w:val="center"/>
            <w:hideMark/>
          </w:tcPr>
          <w:p w14:paraId="58FEDC9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4461F7FB" w14:textId="07F91DD5"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1 105 007 116,81</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7D733192" w14:textId="68EBBCD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1 183 848 302,06</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4741A2A1" w14:textId="6AD65C56"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1 317 218 118,82</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C08C63E" w14:textId="1160B1F6"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1 410 283 502,00</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7AA0480" w14:textId="6DC79D68"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1 571 902 306,86</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107B8363" w14:textId="63A6FA20"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1 782 532 087,72</w:t>
            </w:r>
          </w:p>
        </w:tc>
        <w:tc>
          <w:tcPr>
            <w:tcW w:w="281" w:type="pct"/>
            <w:tcBorders>
              <w:top w:val="nil"/>
              <w:left w:val="nil"/>
              <w:bottom w:val="single" w:sz="4" w:space="0" w:color="auto"/>
              <w:right w:val="single" w:sz="4" w:space="0" w:color="auto"/>
            </w:tcBorders>
            <w:shd w:val="clear" w:color="auto" w:fill="auto"/>
            <w:noWrap/>
            <w:vAlign w:val="center"/>
            <w:hideMark/>
          </w:tcPr>
          <w:p w14:paraId="6D6C1B1E" w14:textId="1D805610"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1 932 855 203,51</w:t>
            </w:r>
          </w:p>
        </w:tc>
        <w:tc>
          <w:tcPr>
            <w:tcW w:w="281" w:type="pct"/>
            <w:tcBorders>
              <w:top w:val="nil"/>
              <w:left w:val="nil"/>
              <w:bottom w:val="single" w:sz="4" w:space="0" w:color="auto"/>
              <w:right w:val="single" w:sz="4" w:space="0" w:color="auto"/>
            </w:tcBorders>
            <w:shd w:val="clear" w:color="auto" w:fill="auto"/>
            <w:noWrap/>
            <w:vAlign w:val="center"/>
            <w:hideMark/>
          </w:tcPr>
          <w:p w14:paraId="675949E7" w14:textId="43D5BDAA"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2 317 626 610,10</w:t>
            </w:r>
          </w:p>
        </w:tc>
        <w:tc>
          <w:tcPr>
            <w:tcW w:w="281" w:type="pct"/>
            <w:tcBorders>
              <w:top w:val="nil"/>
              <w:left w:val="nil"/>
              <w:bottom w:val="single" w:sz="4" w:space="0" w:color="auto"/>
              <w:right w:val="single" w:sz="4" w:space="0" w:color="auto"/>
            </w:tcBorders>
            <w:shd w:val="clear" w:color="auto" w:fill="auto"/>
            <w:noWrap/>
            <w:vAlign w:val="center"/>
            <w:hideMark/>
          </w:tcPr>
          <w:p w14:paraId="6775146F" w14:textId="37F08B75"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1 954 327 270,00</w:t>
            </w:r>
          </w:p>
        </w:tc>
        <w:tc>
          <w:tcPr>
            <w:tcW w:w="281" w:type="pct"/>
            <w:tcBorders>
              <w:top w:val="nil"/>
              <w:left w:val="nil"/>
              <w:bottom w:val="single" w:sz="4" w:space="0" w:color="auto"/>
              <w:right w:val="single" w:sz="4" w:space="0" w:color="auto"/>
            </w:tcBorders>
            <w:shd w:val="clear" w:color="auto" w:fill="auto"/>
            <w:noWrap/>
            <w:vAlign w:val="center"/>
            <w:hideMark/>
          </w:tcPr>
          <w:p w14:paraId="119DC749" w14:textId="2DAA8FF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1 944 040 100,00</w:t>
            </w:r>
          </w:p>
        </w:tc>
        <w:tc>
          <w:tcPr>
            <w:tcW w:w="301" w:type="pct"/>
            <w:tcBorders>
              <w:top w:val="nil"/>
              <w:left w:val="nil"/>
              <w:bottom w:val="single" w:sz="4" w:space="0" w:color="auto"/>
              <w:right w:val="single" w:sz="4" w:space="0" w:color="auto"/>
            </w:tcBorders>
            <w:shd w:val="clear" w:color="000000" w:fill="FFFFFF"/>
            <w:noWrap/>
            <w:vAlign w:val="center"/>
            <w:hideMark/>
          </w:tcPr>
          <w:p w14:paraId="6CF2F0A4" w14:textId="627E6725"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16 519 640 617,88</w:t>
            </w:r>
          </w:p>
        </w:tc>
      </w:tr>
      <w:tr w:rsidR="002E1F26" w:rsidRPr="002E1F26" w14:paraId="4B854769" w14:textId="77777777" w:rsidTr="002E1F26">
        <w:trPr>
          <w:gridBefore w:val="1"/>
          <w:wBefore w:w="50" w:type="pct"/>
          <w:trHeight w:val="624"/>
        </w:trPr>
        <w:tc>
          <w:tcPr>
            <w:tcW w:w="108" w:type="pct"/>
            <w:vMerge w:val="restart"/>
            <w:tcBorders>
              <w:top w:val="nil"/>
              <w:left w:val="single" w:sz="4" w:space="0" w:color="auto"/>
              <w:bottom w:val="single" w:sz="4" w:space="0" w:color="auto"/>
              <w:right w:val="single" w:sz="4" w:space="0" w:color="auto"/>
            </w:tcBorders>
            <w:shd w:val="clear" w:color="auto" w:fill="auto"/>
            <w:vAlign w:val="center"/>
            <w:hideMark/>
          </w:tcPr>
          <w:p w14:paraId="00528FB0"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3</w:t>
            </w:r>
          </w:p>
        </w:tc>
        <w:tc>
          <w:tcPr>
            <w:tcW w:w="30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F030A"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Подпрограмма 2</w:t>
            </w:r>
          </w:p>
        </w:tc>
        <w:tc>
          <w:tcPr>
            <w:tcW w:w="31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48801"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«Обеспечение реализации муниципальной программы и прочие мероприятия в области образования»</w:t>
            </w:r>
          </w:p>
        </w:tc>
        <w:tc>
          <w:tcPr>
            <w:tcW w:w="245" w:type="pct"/>
            <w:tcBorders>
              <w:top w:val="nil"/>
              <w:left w:val="nil"/>
              <w:bottom w:val="single" w:sz="4" w:space="0" w:color="auto"/>
              <w:right w:val="single" w:sz="4" w:space="0" w:color="auto"/>
            </w:tcBorders>
            <w:shd w:val="clear" w:color="auto" w:fill="auto"/>
            <w:vAlign w:val="center"/>
            <w:hideMark/>
          </w:tcPr>
          <w:p w14:paraId="0AE24956"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всего расходное обязательство по программе</w:t>
            </w:r>
          </w:p>
        </w:tc>
        <w:tc>
          <w:tcPr>
            <w:tcW w:w="135" w:type="pct"/>
            <w:tcBorders>
              <w:top w:val="nil"/>
              <w:left w:val="nil"/>
              <w:bottom w:val="single" w:sz="4" w:space="0" w:color="auto"/>
              <w:right w:val="single" w:sz="4" w:space="0" w:color="auto"/>
            </w:tcBorders>
            <w:shd w:val="clear" w:color="auto" w:fill="auto"/>
            <w:noWrap/>
            <w:vAlign w:val="center"/>
            <w:hideMark/>
          </w:tcPr>
          <w:p w14:paraId="262419D9"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55" w:type="pct"/>
            <w:gridSpan w:val="2"/>
            <w:tcBorders>
              <w:top w:val="nil"/>
              <w:left w:val="nil"/>
              <w:bottom w:val="single" w:sz="4" w:space="0" w:color="auto"/>
              <w:right w:val="single" w:sz="4" w:space="0" w:color="auto"/>
            </w:tcBorders>
            <w:shd w:val="clear" w:color="auto" w:fill="auto"/>
            <w:noWrap/>
            <w:vAlign w:val="center"/>
            <w:hideMark/>
          </w:tcPr>
          <w:p w14:paraId="520056BF"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24" w:type="pct"/>
            <w:tcBorders>
              <w:top w:val="nil"/>
              <w:left w:val="nil"/>
              <w:bottom w:val="single" w:sz="4" w:space="0" w:color="auto"/>
              <w:right w:val="single" w:sz="4" w:space="0" w:color="auto"/>
            </w:tcBorders>
            <w:shd w:val="clear" w:color="auto" w:fill="auto"/>
            <w:noWrap/>
            <w:vAlign w:val="center"/>
            <w:hideMark/>
          </w:tcPr>
          <w:p w14:paraId="720CD113"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105" w:type="pct"/>
            <w:tcBorders>
              <w:top w:val="nil"/>
              <w:left w:val="nil"/>
              <w:bottom w:val="single" w:sz="4" w:space="0" w:color="auto"/>
              <w:right w:val="single" w:sz="4" w:space="0" w:color="auto"/>
            </w:tcBorders>
            <w:shd w:val="clear" w:color="auto" w:fill="auto"/>
            <w:noWrap/>
            <w:vAlign w:val="center"/>
            <w:hideMark/>
          </w:tcPr>
          <w:p w14:paraId="70BDB11F"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Х</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840EFC4" w14:textId="234C3FB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44 628 520,30</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2E3B15A2" w14:textId="70351D5F"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53 501 631,11</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2BB9C31E" w14:textId="6FAD8AB2"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53 821 685,41</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107F1285" w14:textId="1F8254FD"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63 072 173,00</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5F629C4" w14:textId="22389839"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66 363 531,31</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FAD3FE8" w14:textId="2B894E00"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76 825 081,60</w:t>
            </w:r>
          </w:p>
        </w:tc>
        <w:tc>
          <w:tcPr>
            <w:tcW w:w="281" w:type="pct"/>
            <w:tcBorders>
              <w:top w:val="nil"/>
              <w:left w:val="nil"/>
              <w:bottom w:val="single" w:sz="4" w:space="0" w:color="auto"/>
              <w:right w:val="single" w:sz="4" w:space="0" w:color="auto"/>
            </w:tcBorders>
            <w:shd w:val="clear" w:color="auto" w:fill="auto"/>
            <w:noWrap/>
            <w:vAlign w:val="center"/>
            <w:hideMark/>
          </w:tcPr>
          <w:p w14:paraId="3479A34A" w14:textId="1569A8AE"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84 157 942,36</w:t>
            </w:r>
          </w:p>
        </w:tc>
        <w:tc>
          <w:tcPr>
            <w:tcW w:w="281" w:type="pct"/>
            <w:tcBorders>
              <w:top w:val="nil"/>
              <w:left w:val="nil"/>
              <w:bottom w:val="single" w:sz="4" w:space="0" w:color="auto"/>
              <w:right w:val="single" w:sz="4" w:space="0" w:color="auto"/>
            </w:tcBorders>
            <w:shd w:val="clear" w:color="auto" w:fill="auto"/>
            <w:noWrap/>
            <w:vAlign w:val="center"/>
            <w:hideMark/>
          </w:tcPr>
          <w:p w14:paraId="397A1909" w14:textId="61E05025"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102 298 039,08</w:t>
            </w:r>
          </w:p>
        </w:tc>
        <w:tc>
          <w:tcPr>
            <w:tcW w:w="281" w:type="pct"/>
            <w:tcBorders>
              <w:top w:val="nil"/>
              <w:left w:val="nil"/>
              <w:bottom w:val="single" w:sz="4" w:space="0" w:color="auto"/>
              <w:right w:val="single" w:sz="4" w:space="0" w:color="auto"/>
            </w:tcBorders>
            <w:shd w:val="clear" w:color="auto" w:fill="auto"/>
            <w:noWrap/>
            <w:vAlign w:val="center"/>
            <w:hideMark/>
          </w:tcPr>
          <w:p w14:paraId="1C1F4F3B" w14:textId="506617A8"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89 697 387,00</w:t>
            </w:r>
          </w:p>
        </w:tc>
        <w:tc>
          <w:tcPr>
            <w:tcW w:w="281" w:type="pct"/>
            <w:tcBorders>
              <w:top w:val="nil"/>
              <w:left w:val="nil"/>
              <w:bottom w:val="single" w:sz="4" w:space="0" w:color="auto"/>
              <w:right w:val="single" w:sz="4" w:space="0" w:color="auto"/>
            </w:tcBorders>
            <w:shd w:val="clear" w:color="auto" w:fill="auto"/>
            <w:noWrap/>
            <w:vAlign w:val="center"/>
            <w:hideMark/>
          </w:tcPr>
          <w:p w14:paraId="782F3F8E" w14:textId="433F4E1E"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89 663 174,00</w:t>
            </w:r>
          </w:p>
        </w:tc>
        <w:tc>
          <w:tcPr>
            <w:tcW w:w="301" w:type="pct"/>
            <w:tcBorders>
              <w:top w:val="nil"/>
              <w:left w:val="nil"/>
              <w:bottom w:val="single" w:sz="4" w:space="0" w:color="auto"/>
              <w:right w:val="single" w:sz="4" w:space="0" w:color="auto"/>
            </w:tcBorders>
            <w:shd w:val="clear" w:color="000000" w:fill="FFFFFF"/>
            <w:noWrap/>
            <w:vAlign w:val="center"/>
            <w:hideMark/>
          </w:tcPr>
          <w:p w14:paraId="47A62279" w14:textId="3E96DCEB"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724 029 165,17</w:t>
            </w:r>
          </w:p>
        </w:tc>
      </w:tr>
      <w:tr w:rsidR="002E1F26" w:rsidRPr="002E1F26" w14:paraId="31E9EA16" w14:textId="77777777" w:rsidTr="002E1F26">
        <w:trPr>
          <w:gridBefore w:val="1"/>
          <w:wBefore w:w="50" w:type="pct"/>
          <w:trHeight w:val="312"/>
        </w:trPr>
        <w:tc>
          <w:tcPr>
            <w:tcW w:w="108" w:type="pct"/>
            <w:vMerge/>
            <w:tcBorders>
              <w:top w:val="nil"/>
              <w:left w:val="single" w:sz="4" w:space="0" w:color="auto"/>
              <w:bottom w:val="single" w:sz="4" w:space="0" w:color="auto"/>
              <w:right w:val="single" w:sz="4" w:space="0" w:color="auto"/>
            </w:tcBorders>
            <w:vAlign w:val="center"/>
            <w:hideMark/>
          </w:tcPr>
          <w:p w14:paraId="53115D9C" w14:textId="77777777" w:rsidR="002E1F26" w:rsidRPr="002E1F26" w:rsidRDefault="002E1F26" w:rsidP="002E1F26">
            <w:pPr>
              <w:suppressAutoHyphens w:val="0"/>
              <w:rPr>
                <w:rFonts w:ascii="Arial Narrow" w:hAnsi="Arial Narrow"/>
                <w:lang w:eastAsia="ru-RU"/>
              </w:rPr>
            </w:pPr>
          </w:p>
        </w:tc>
        <w:tc>
          <w:tcPr>
            <w:tcW w:w="304" w:type="pct"/>
            <w:gridSpan w:val="2"/>
            <w:vMerge/>
            <w:tcBorders>
              <w:top w:val="single" w:sz="4" w:space="0" w:color="auto"/>
              <w:left w:val="single" w:sz="4" w:space="0" w:color="auto"/>
              <w:bottom w:val="single" w:sz="4" w:space="0" w:color="auto"/>
              <w:right w:val="single" w:sz="4" w:space="0" w:color="auto"/>
            </w:tcBorders>
            <w:vAlign w:val="center"/>
            <w:hideMark/>
          </w:tcPr>
          <w:p w14:paraId="5C411B09" w14:textId="77777777" w:rsidR="002E1F26" w:rsidRPr="002E1F26" w:rsidRDefault="002E1F26" w:rsidP="002E1F26">
            <w:pPr>
              <w:suppressAutoHyphens w:val="0"/>
              <w:rPr>
                <w:rFonts w:ascii="Arial Narrow" w:hAnsi="Arial Narrow"/>
                <w:sz w:val="22"/>
                <w:szCs w:val="22"/>
                <w:lang w:eastAsia="ru-RU"/>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8B721A7" w14:textId="77777777" w:rsidR="002E1F26" w:rsidRPr="002E1F26" w:rsidRDefault="002E1F26" w:rsidP="002E1F26">
            <w:pPr>
              <w:suppressAutoHyphens w:val="0"/>
              <w:rPr>
                <w:rFonts w:ascii="Arial Narrow" w:hAnsi="Arial Narrow"/>
                <w:sz w:val="22"/>
                <w:szCs w:val="22"/>
                <w:lang w:eastAsia="ru-RU"/>
              </w:rPr>
            </w:pPr>
          </w:p>
        </w:tc>
        <w:tc>
          <w:tcPr>
            <w:tcW w:w="245" w:type="pct"/>
            <w:tcBorders>
              <w:top w:val="nil"/>
              <w:left w:val="nil"/>
              <w:bottom w:val="single" w:sz="4" w:space="0" w:color="auto"/>
              <w:right w:val="single" w:sz="4" w:space="0" w:color="auto"/>
            </w:tcBorders>
            <w:shd w:val="clear" w:color="auto" w:fill="auto"/>
            <w:vAlign w:val="center"/>
            <w:hideMark/>
          </w:tcPr>
          <w:p w14:paraId="3492E766"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в том числе по ГРБС:</w:t>
            </w:r>
          </w:p>
        </w:tc>
        <w:tc>
          <w:tcPr>
            <w:tcW w:w="135" w:type="pct"/>
            <w:tcBorders>
              <w:top w:val="nil"/>
              <w:left w:val="nil"/>
              <w:bottom w:val="single" w:sz="4" w:space="0" w:color="auto"/>
              <w:right w:val="single" w:sz="4" w:space="0" w:color="auto"/>
            </w:tcBorders>
            <w:shd w:val="clear" w:color="auto" w:fill="auto"/>
            <w:noWrap/>
            <w:vAlign w:val="bottom"/>
            <w:hideMark/>
          </w:tcPr>
          <w:p w14:paraId="02C404D5"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14:paraId="34FA0B83"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24" w:type="pct"/>
            <w:tcBorders>
              <w:top w:val="nil"/>
              <w:left w:val="nil"/>
              <w:bottom w:val="single" w:sz="4" w:space="0" w:color="auto"/>
              <w:right w:val="single" w:sz="4" w:space="0" w:color="auto"/>
            </w:tcBorders>
            <w:shd w:val="clear" w:color="auto" w:fill="auto"/>
            <w:noWrap/>
            <w:vAlign w:val="bottom"/>
            <w:hideMark/>
          </w:tcPr>
          <w:p w14:paraId="779879E7"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105" w:type="pct"/>
            <w:tcBorders>
              <w:top w:val="nil"/>
              <w:left w:val="nil"/>
              <w:bottom w:val="single" w:sz="4" w:space="0" w:color="auto"/>
              <w:right w:val="single" w:sz="4" w:space="0" w:color="auto"/>
            </w:tcBorders>
            <w:shd w:val="clear" w:color="auto" w:fill="auto"/>
            <w:noWrap/>
            <w:vAlign w:val="bottom"/>
            <w:hideMark/>
          </w:tcPr>
          <w:p w14:paraId="2F89978B"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bottom"/>
            <w:hideMark/>
          </w:tcPr>
          <w:p w14:paraId="4C87764E" w14:textId="77777777" w:rsidR="002E1F26" w:rsidRPr="002E1F26" w:rsidRDefault="002E1F26" w:rsidP="002E1F26">
            <w:pPr>
              <w:suppressAutoHyphens w:val="0"/>
              <w:rPr>
                <w:rFonts w:ascii="Arial Narrow" w:hAnsi="Arial Narrow"/>
                <w:sz w:val="22"/>
                <w:szCs w:val="22"/>
                <w:lang w:eastAsia="ru-RU"/>
              </w:rPr>
            </w:pPr>
            <w:r w:rsidRPr="002E1F26">
              <w:rPr>
                <w:rFonts w:ascii="Arial Narrow" w:hAnsi="Arial Narrow"/>
                <w:sz w:val="22"/>
                <w:szCs w:val="22"/>
                <w:lang w:eastAsia="ru-RU"/>
              </w:rPr>
              <w:t> </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03D25AC4"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7F0CF2B"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2C4886C7"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567582E"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18AEDF63"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07BCAA6A"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6BE268FD"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67E2B2DC"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281" w:type="pct"/>
            <w:tcBorders>
              <w:top w:val="nil"/>
              <w:left w:val="nil"/>
              <w:bottom w:val="single" w:sz="4" w:space="0" w:color="auto"/>
              <w:right w:val="single" w:sz="4" w:space="0" w:color="auto"/>
            </w:tcBorders>
            <w:shd w:val="clear" w:color="auto" w:fill="auto"/>
            <w:noWrap/>
            <w:vAlign w:val="center"/>
            <w:hideMark/>
          </w:tcPr>
          <w:p w14:paraId="7EF492FC"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c>
          <w:tcPr>
            <w:tcW w:w="301" w:type="pct"/>
            <w:tcBorders>
              <w:top w:val="nil"/>
              <w:left w:val="nil"/>
              <w:bottom w:val="single" w:sz="4" w:space="0" w:color="auto"/>
              <w:right w:val="single" w:sz="4" w:space="0" w:color="auto"/>
            </w:tcBorders>
            <w:shd w:val="clear" w:color="000000" w:fill="FFFFFF"/>
            <w:noWrap/>
            <w:vAlign w:val="center"/>
            <w:hideMark/>
          </w:tcPr>
          <w:p w14:paraId="07B7D16D" w14:textId="77777777" w:rsidR="002E1F26" w:rsidRPr="002E1F26" w:rsidRDefault="002E1F26" w:rsidP="002E1F26">
            <w:pPr>
              <w:suppressAutoHyphens w:val="0"/>
              <w:jc w:val="center"/>
              <w:rPr>
                <w:rFonts w:ascii="Arial Narrow" w:hAnsi="Arial Narrow"/>
                <w:sz w:val="22"/>
                <w:szCs w:val="22"/>
                <w:lang w:eastAsia="ru-RU"/>
              </w:rPr>
            </w:pPr>
            <w:r w:rsidRPr="002E1F26">
              <w:rPr>
                <w:rFonts w:ascii="Arial Narrow" w:hAnsi="Arial Narrow"/>
                <w:sz w:val="22"/>
                <w:szCs w:val="22"/>
                <w:lang w:eastAsia="ru-RU"/>
              </w:rPr>
              <w:t> </w:t>
            </w:r>
          </w:p>
        </w:tc>
      </w:tr>
      <w:tr w:rsidR="002E1F26" w:rsidRPr="002E1F26" w14:paraId="6521827D" w14:textId="77777777" w:rsidTr="002E1F26">
        <w:trPr>
          <w:gridBefore w:val="1"/>
          <w:wBefore w:w="50" w:type="pct"/>
          <w:trHeight w:val="936"/>
        </w:trPr>
        <w:tc>
          <w:tcPr>
            <w:tcW w:w="108" w:type="pct"/>
            <w:vMerge/>
            <w:tcBorders>
              <w:top w:val="nil"/>
              <w:left w:val="single" w:sz="4" w:space="0" w:color="auto"/>
              <w:bottom w:val="single" w:sz="4" w:space="0" w:color="auto"/>
              <w:right w:val="single" w:sz="4" w:space="0" w:color="auto"/>
            </w:tcBorders>
            <w:vAlign w:val="center"/>
            <w:hideMark/>
          </w:tcPr>
          <w:p w14:paraId="75C61D43" w14:textId="77777777" w:rsidR="002E1F26" w:rsidRPr="002E1F26" w:rsidRDefault="002E1F26" w:rsidP="002E1F26">
            <w:pPr>
              <w:suppressAutoHyphens w:val="0"/>
              <w:rPr>
                <w:rFonts w:ascii="Arial Narrow" w:hAnsi="Arial Narrow"/>
                <w:lang w:eastAsia="ru-RU"/>
              </w:rPr>
            </w:pPr>
          </w:p>
        </w:tc>
        <w:tc>
          <w:tcPr>
            <w:tcW w:w="304" w:type="pct"/>
            <w:gridSpan w:val="2"/>
            <w:vMerge/>
            <w:tcBorders>
              <w:top w:val="single" w:sz="4" w:space="0" w:color="auto"/>
              <w:left w:val="single" w:sz="4" w:space="0" w:color="auto"/>
              <w:bottom w:val="single" w:sz="4" w:space="0" w:color="auto"/>
              <w:right w:val="single" w:sz="4" w:space="0" w:color="auto"/>
            </w:tcBorders>
            <w:vAlign w:val="center"/>
            <w:hideMark/>
          </w:tcPr>
          <w:p w14:paraId="4C5D9A49" w14:textId="77777777" w:rsidR="002E1F26" w:rsidRPr="002E1F26" w:rsidRDefault="002E1F26" w:rsidP="002E1F26">
            <w:pPr>
              <w:suppressAutoHyphens w:val="0"/>
              <w:rPr>
                <w:rFonts w:ascii="Arial Narrow" w:hAnsi="Arial Narrow"/>
                <w:lang w:eastAsia="ru-RU"/>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DF4C19B" w14:textId="77777777" w:rsidR="002E1F26" w:rsidRPr="002E1F26" w:rsidRDefault="002E1F26" w:rsidP="002E1F26">
            <w:pPr>
              <w:suppressAutoHyphens w:val="0"/>
              <w:rPr>
                <w:rFonts w:ascii="Arial Narrow" w:hAnsi="Arial Narrow"/>
                <w:lang w:eastAsia="ru-RU"/>
              </w:rPr>
            </w:pPr>
          </w:p>
        </w:tc>
        <w:tc>
          <w:tcPr>
            <w:tcW w:w="245" w:type="pct"/>
            <w:tcBorders>
              <w:top w:val="nil"/>
              <w:left w:val="nil"/>
              <w:bottom w:val="single" w:sz="4" w:space="0" w:color="auto"/>
              <w:right w:val="single" w:sz="4" w:space="0" w:color="auto"/>
            </w:tcBorders>
            <w:shd w:val="clear" w:color="auto" w:fill="auto"/>
            <w:vAlign w:val="center"/>
            <w:hideMark/>
          </w:tcPr>
          <w:p w14:paraId="71B41E0A" w14:textId="77777777" w:rsidR="002E1F26" w:rsidRPr="002E1F26" w:rsidRDefault="002E1F26" w:rsidP="002E1F26">
            <w:pPr>
              <w:suppressAutoHyphens w:val="0"/>
              <w:rPr>
                <w:rFonts w:ascii="Arial Narrow" w:hAnsi="Arial Narrow"/>
                <w:lang w:eastAsia="ru-RU"/>
              </w:rPr>
            </w:pPr>
            <w:r w:rsidRPr="002E1F26">
              <w:rPr>
                <w:rFonts w:ascii="Arial Narrow" w:hAnsi="Arial Narrow"/>
                <w:lang w:eastAsia="ru-RU"/>
              </w:rPr>
              <w:t xml:space="preserve">Управление образования администрации </w:t>
            </w:r>
            <w:r w:rsidRPr="002E1F26">
              <w:rPr>
                <w:rFonts w:ascii="Arial Narrow" w:hAnsi="Arial Narrow"/>
                <w:lang w:eastAsia="ru-RU"/>
              </w:rPr>
              <w:lastRenderedPageBreak/>
              <w:t xml:space="preserve">города Канска </w:t>
            </w:r>
          </w:p>
        </w:tc>
        <w:tc>
          <w:tcPr>
            <w:tcW w:w="135" w:type="pct"/>
            <w:tcBorders>
              <w:top w:val="nil"/>
              <w:left w:val="nil"/>
              <w:bottom w:val="single" w:sz="4" w:space="0" w:color="auto"/>
              <w:right w:val="single" w:sz="4" w:space="0" w:color="auto"/>
            </w:tcBorders>
            <w:shd w:val="clear" w:color="auto" w:fill="auto"/>
            <w:noWrap/>
            <w:vAlign w:val="center"/>
            <w:hideMark/>
          </w:tcPr>
          <w:p w14:paraId="25F15175"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lastRenderedPageBreak/>
              <w:t>906</w:t>
            </w:r>
          </w:p>
        </w:tc>
        <w:tc>
          <w:tcPr>
            <w:tcW w:w="155" w:type="pct"/>
            <w:gridSpan w:val="2"/>
            <w:tcBorders>
              <w:top w:val="nil"/>
              <w:left w:val="nil"/>
              <w:bottom w:val="single" w:sz="4" w:space="0" w:color="auto"/>
              <w:right w:val="single" w:sz="4" w:space="0" w:color="auto"/>
            </w:tcBorders>
            <w:shd w:val="clear" w:color="auto" w:fill="auto"/>
            <w:noWrap/>
            <w:vAlign w:val="center"/>
            <w:hideMark/>
          </w:tcPr>
          <w:p w14:paraId="35CEB7AB"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Х</w:t>
            </w:r>
          </w:p>
        </w:tc>
        <w:tc>
          <w:tcPr>
            <w:tcW w:w="124" w:type="pct"/>
            <w:tcBorders>
              <w:top w:val="nil"/>
              <w:left w:val="nil"/>
              <w:bottom w:val="single" w:sz="4" w:space="0" w:color="auto"/>
              <w:right w:val="single" w:sz="4" w:space="0" w:color="auto"/>
            </w:tcBorders>
            <w:shd w:val="clear" w:color="auto" w:fill="auto"/>
            <w:noWrap/>
            <w:vAlign w:val="center"/>
            <w:hideMark/>
          </w:tcPr>
          <w:p w14:paraId="5668DD82"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Х</w:t>
            </w:r>
          </w:p>
        </w:tc>
        <w:tc>
          <w:tcPr>
            <w:tcW w:w="105" w:type="pct"/>
            <w:tcBorders>
              <w:top w:val="nil"/>
              <w:left w:val="nil"/>
              <w:bottom w:val="single" w:sz="4" w:space="0" w:color="auto"/>
              <w:right w:val="single" w:sz="4" w:space="0" w:color="auto"/>
            </w:tcBorders>
            <w:shd w:val="clear" w:color="auto" w:fill="auto"/>
            <w:noWrap/>
            <w:vAlign w:val="center"/>
            <w:hideMark/>
          </w:tcPr>
          <w:p w14:paraId="10069B85" w14:textId="7777777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Х</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6889083E" w14:textId="53FAE574"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44 628 520,30</w:t>
            </w:r>
          </w:p>
        </w:tc>
        <w:tc>
          <w:tcPr>
            <w:tcW w:w="380" w:type="pct"/>
            <w:gridSpan w:val="3"/>
            <w:tcBorders>
              <w:top w:val="nil"/>
              <w:left w:val="nil"/>
              <w:bottom w:val="single" w:sz="4" w:space="0" w:color="auto"/>
              <w:right w:val="single" w:sz="4" w:space="0" w:color="auto"/>
            </w:tcBorders>
            <w:shd w:val="clear" w:color="auto" w:fill="auto"/>
            <w:noWrap/>
            <w:vAlign w:val="center"/>
            <w:hideMark/>
          </w:tcPr>
          <w:p w14:paraId="6C0E24F0" w14:textId="776EF152"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53 501 631,11</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75ABF309" w14:textId="2D91CA71"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53 821 685,41</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60979707" w14:textId="7CE065D0"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63 072 173,00</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3289E400" w14:textId="184CF47D"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66 363 531,31</w:t>
            </w:r>
          </w:p>
        </w:tc>
        <w:tc>
          <w:tcPr>
            <w:tcW w:w="331" w:type="pct"/>
            <w:gridSpan w:val="2"/>
            <w:tcBorders>
              <w:top w:val="nil"/>
              <w:left w:val="nil"/>
              <w:bottom w:val="single" w:sz="4" w:space="0" w:color="auto"/>
              <w:right w:val="single" w:sz="4" w:space="0" w:color="auto"/>
            </w:tcBorders>
            <w:shd w:val="clear" w:color="auto" w:fill="auto"/>
            <w:noWrap/>
            <w:vAlign w:val="center"/>
            <w:hideMark/>
          </w:tcPr>
          <w:p w14:paraId="6EFCA286" w14:textId="14A2106B"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76 825 081,60</w:t>
            </w:r>
          </w:p>
        </w:tc>
        <w:tc>
          <w:tcPr>
            <w:tcW w:w="281" w:type="pct"/>
            <w:tcBorders>
              <w:top w:val="nil"/>
              <w:left w:val="nil"/>
              <w:bottom w:val="single" w:sz="4" w:space="0" w:color="auto"/>
              <w:right w:val="single" w:sz="4" w:space="0" w:color="auto"/>
            </w:tcBorders>
            <w:shd w:val="clear" w:color="auto" w:fill="auto"/>
            <w:noWrap/>
            <w:vAlign w:val="center"/>
            <w:hideMark/>
          </w:tcPr>
          <w:p w14:paraId="6CF3D64E" w14:textId="03838CDC"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84 157 942,36</w:t>
            </w:r>
          </w:p>
        </w:tc>
        <w:tc>
          <w:tcPr>
            <w:tcW w:w="281" w:type="pct"/>
            <w:tcBorders>
              <w:top w:val="nil"/>
              <w:left w:val="nil"/>
              <w:bottom w:val="single" w:sz="4" w:space="0" w:color="auto"/>
              <w:right w:val="single" w:sz="4" w:space="0" w:color="auto"/>
            </w:tcBorders>
            <w:shd w:val="clear" w:color="auto" w:fill="auto"/>
            <w:noWrap/>
            <w:vAlign w:val="center"/>
            <w:hideMark/>
          </w:tcPr>
          <w:p w14:paraId="61715044" w14:textId="155895A3"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102 298 039,08</w:t>
            </w:r>
          </w:p>
        </w:tc>
        <w:tc>
          <w:tcPr>
            <w:tcW w:w="281" w:type="pct"/>
            <w:tcBorders>
              <w:top w:val="nil"/>
              <w:left w:val="nil"/>
              <w:bottom w:val="single" w:sz="4" w:space="0" w:color="auto"/>
              <w:right w:val="single" w:sz="4" w:space="0" w:color="auto"/>
            </w:tcBorders>
            <w:shd w:val="clear" w:color="auto" w:fill="auto"/>
            <w:noWrap/>
            <w:vAlign w:val="center"/>
            <w:hideMark/>
          </w:tcPr>
          <w:p w14:paraId="53212A20" w14:textId="4F1A07A7"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89 697 387,00</w:t>
            </w:r>
          </w:p>
        </w:tc>
        <w:tc>
          <w:tcPr>
            <w:tcW w:w="281" w:type="pct"/>
            <w:tcBorders>
              <w:top w:val="nil"/>
              <w:left w:val="nil"/>
              <w:bottom w:val="single" w:sz="4" w:space="0" w:color="auto"/>
              <w:right w:val="single" w:sz="4" w:space="0" w:color="auto"/>
            </w:tcBorders>
            <w:shd w:val="clear" w:color="auto" w:fill="auto"/>
            <w:noWrap/>
            <w:vAlign w:val="center"/>
            <w:hideMark/>
          </w:tcPr>
          <w:p w14:paraId="3A59FD45" w14:textId="224D27F2"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89 663 174,00</w:t>
            </w:r>
          </w:p>
        </w:tc>
        <w:tc>
          <w:tcPr>
            <w:tcW w:w="301" w:type="pct"/>
            <w:tcBorders>
              <w:top w:val="nil"/>
              <w:left w:val="nil"/>
              <w:bottom w:val="single" w:sz="4" w:space="0" w:color="auto"/>
              <w:right w:val="single" w:sz="4" w:space="0" w:color="auto"/>
            </w:tcBorders>
            <w:shd w:val="clear" w:color="000000" w:fill="FFFFFF"/>
            <w:noWrap/>
            <w:vAlign w:val="center"/>
            <w:hideMark/>
          </w:tcPr>
          <w:p w14:paraId="29560C45" w14:textId="4357A9AA" w:rsidR="002E1F26" w:rsidRPr="002E1F26" w:rsidRDefault="002E1F26" w:rsidP="002E1F26">
            <w:pPr>
              <w:suppressAutoHyphens w:val="0"/>
              <w:jc w:val="center"/>
              <w:rPr>
                <w:rFonts w:ascii="Arial Narrow" w:hAnsi="Arial Narrow"/>
                <w:lang w:eastAsia="ru-RU"/>
              </w:rPr>
            </w:pPr>
            <w:r w:rsidRPr="002E1F26">
              <w:rPr>
                <w:rFonts w:ascii="Arial Narrow" w:hAnsi="Arial Narrow"/>
                <w:lang w:eastAsia="ru-RU"/>
              </w:rPr>
              <w:t>724 029 165,17</w:t>
            </w:r>
          </w:p>
        </w:tc>
      </w:tr>
    </w:tbl>
    <w:p w14:paraId="7F69C135" w14:textId="77777777" w:rsidR="00003DED" w:rsidRDefault="00003DED" w:rsidP="008A2292">
      <w:pPr>
        <w:tabs>
          <w:tab w:val="left" w:pos="0"/>
          <w:tab w:val="left" w:pos="284"/>
        </w:tabs>
        <w:jc w:val="both"/>
        <w:rPr>
          <w:rFonts w:ascii="Arial Narrow" w:hAnsi="Arial Narrow"/>
        </w:rPr>
      </w:pPr>
    </w:p>
    <w:p w14:paraId="17260791" w14:textId="77777777" w:rsidR="00003DED" w:rsidRDefault="00003DED" w:rsidP="008A2292">
      <w:pPr>
        <w:tabs>
          <w:tab w:val="left" w:pos="0"/>
          <w:tab w:val="left" w:pos="284"/>
        </w:tabs>
        <w:jc w:val="both"/>
        <w:rPr>
          <w:rFonts w:ascii="Arial Narrow" w:hAnsi="Arial Narrow"/>
        </w:rPr>
      </w:pPr>
    </w:p>
    <w:p w14:paraId="35E6AAE4" w14:textId="77777777" w:rsidR="00003DED" w:rsidRDefault="00003DED" w:rsidP="008A2292">
      <w:pPr>
        <w:tabs>
          <w:tab w:val="left" w:pos="0"/>
          <w:tab w:val="left" w:pos="284"/>
        </w:tabs>
        <w:jc w:val="both"/>
        <w:rPr>
          <w:rFonts w:ascii="Arial Narrow" w:hAnsi="Arial Narrow"/>
        </w:rPr>
      </w:pPr>
    </w:p>
    <w:p w14:paraId="59E44129" w14:textId="77777777" w:rsidR="00B54857" w:rsidRDefault="00B54857" w:rsidP="008A2292">
      <w:pPr>
        <w:tabs>
          <w:tab w:val="left" w:pos="0"/>
          <w:tab w:val="left" w:pos="284"/>
        </w:tabs>
        <w:jc w:val="both"/>
        <w:rPr>
          <w:rFonts w:ascii="Arial Narrow" w:hAnsi="Arial Narrow"/>
        </w:rPr>
      </w:pPr>
    </w:p>
    <w:p w14:paraId="24A4B06A" w14:textId="77777777" w:rsidR="00B54857" w:rsidRDefault="00B54857" w:rsidP="008A2292">
      <w:pPr>
        <w:tabs>
          <w:tab w:val="left" w:pos="0"/>
          <w:tab w:val="left" w:pos="284"/>
        </w:tabs>
        <w:jc w:val="both"/>
        <w:rPr>
          <w:rFonts w:ascii="Arial Narrow" w:hAnsi="Arial Narrow"/>
        </w:rPr>
      </w:pPr>
    </w:p>
    <w:p w14:paraId="2EFEA6C0" w14:textId="77777777" w:rsidR="00A82F1C" w:rsidRDefault="00A82F1C" w:rsidP="008A2292">
      <w:pPr>
        <w:tabs>
          <w:tab w:val="left" w:pos="0"/>
          <w:tab w:val="left" w:pos="284"/>
        </w:tabs>
        <w:jc w:val="both"/>
        <w:rPr>
          <w:rFonts w:ascii="Arial Narrow" w:hAnsi="Arial Narrow"/>
        </w:rPr>
      </w:pPr>
      <w:bookmarkStart w:id="5" w:name="RANGE!A1:N23"/>
      <w:bookmarkEnd w:id="5"/>
    </w:p>
    <w:tbl>
      <w:tblPr>
        <w:tblW w:w="15451" w:type="dxa"/>
        <w:tblInd w:w="108" w:type="dxa"/>
        <w:tblLayout w:type="fixed"/>
        <w:tblLook w:val="04A0" w:firstRow="1" w:lastRow="0" w:firstColumn="1" w:lastColumn="0" w:noHBand="0" w:noVBand="1"/>
      </w:tblPr>
      <w:tblGrid>
        <w:gridCol w:w="567"/>
        <w:gridCol w:w="993"/>
        <w:gridCol w:w="993"/>
        <w:gridCol w:w="991"/>
        <w:gridCol w:w="1134"/>
        <w:gridCol w:w="1276"/>
        <w:gridCol w:w="1134"/>
        <w:gridCol w:w="1276"/>
        <w:gridCol w:w="992"/>
        <w:gridCol w:w="1134"/>
        <w:gridCol w:w="992"/>
        <w:gridCol w:w="851"/>
        <w:gridCol w:w="1134"/>
        <w:gridCol w:w="850"/>
        <w:gridCol w:w="1134"/>
      </w:tblGrid>
      <w:tr w:rsidR="007D538C" w:rsidRPr="00877A99" w14:paraId="638B8878" w14:textId="77777777" w:rsidTr="00F32029">
        <w:trPr>
          <w:trHeight w:val="900"/>
        </w:trPr>
        <w:tc>
          <w:tcPr>
            <w:tcW w:w="567" w:type="dxa"/>
            <w:tcBorders>
              <w:top w:val="nil"/>
              <w:left w:val="nil"/>
              <w:bottom w:val="nil"/>
              <w:right w:val="nil"/>
            </w:tcBorders>
            <w:shd w:val="clear" w:color="auto" w:fill="auto"/>
            <w:noWrap/>
            <w:vAlign w:val="bottom"/>
            <w:hideMark/>
          </w:tcPr>
          <w:p w14:paraId="5B83DA74" w14:textId="77777777" w:rsidR="007D538C" w:rsidRPr="00877A99" w:rsidRDefault="007D538C" w:rsidP="007D538C">
            <w:pPr>
              <w:suppressAutoHyphens w:val="0"/>
              <w:rPr>
                <w:rFonts w:ascii="Arial Narrow" w:hAnsi="Arial Narrow"/>
                <w:sz w:val="22"/>
                <w:szCs w:val="22"/>
                <w:lang w:eastAsia="ru-RU"/>
              </w:rPr>
            </w:pPr>
          </w:p>
        </w:tc>
        <w:tc>
          <w:tcPr>
            <w:tcW w:w="993" w:type="dxa"/>
            <w:tcBorders>
              <w:top w:val="nil"/>
              <w:left w:val="nil"/>
              <w:bottom w:val="nil"/>
              <w:right w:val="nil"/>
            </w:tcBorders>
            <w:shd w:val="clear" w:color="auto" w:fill="auto"/>
            <w:noWrap/>
            <w:vAlign w:val="bottom"/>
            <w:hideMark/>
          </w:tcPr>
          <w:p w14:paraId="6C60735F" w14:textId="77777777" w:rsidR="007D538C" w:rsidRPr="00877A99" w:rsidRDefault="007D538C" w:rsidP="00F32029">
            <w:pPr>
              <w:suppressAutoHyphens w:val="0"/>
              <w:rPr>
                <w:rFonts w:ascii="Arial Narrow" w:hAnsi="Arial Narrow"/>
                <w:sz w:val="22"/>
                <w:szCs w:val="22"/>
                <w:lang w:eastAsia="ru-RU"/>
              </w:rPr>
            </w:pPr>
          </w:p>
        </w:tc>
        <w:tc>
          <w:tcPr>
            <w:tcW w:w="993" w:type="dxa"/>
            <w:tcBorders>
              <w:top w:val="nil"/>
              <w:left w:val="nil"/>
              <w:bottom w:val="nil"/>
              <w:right w:val="nil"/>
            </w:tcBorders>
            <w:shd w:val="clear" w:color="auto" w:fill="auto"/>
            <w:noWrap/>
            <w:vAlign w:val="bottom"/>
            <w:hideMark/>
          </w:tcPr>
          <w:p w14:paraId="4B36FE8B"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nil"/>
              <w:right w:val="nil"/>
            </w:tcBorders>
            <w:shd w:val="clear" w:color="auto" w:fill="auto"/>
            <w:noWrap/>
            <w:vAlign w:val="bottom"/>
            <w:hideMark/>
          </w:tcPr>
          <w:p w14:paraId="17CFFE14"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2153081B"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noWrap/>
            <w:vAlign w:val="bottom"/>
            <w:hideMark/>
          </w:tcPr>
          <w:p w14:paraId="096AA830"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5BC2EBA3"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hideMark/>
          </w:tcPr>
          <w:p w14:paraId="5FD6C0E0" w14:textId="77777777" w:rsidR="007D538C" w:rsidRPr="00877A99" w:rsidRDefault="007D538C" w:rsidP="00F32029">
            <w:pPr>
              <w:suppressAutoHyphens w:val="0"/>
              <w:rPr>
                <w:rFonts w:ascii="Arial Narrow" w:hAnsi="Arial Narrow"/>
                <w:color w:val="000000"/>
                <w:sz w:val="22"/>
                <w:szCs w:val="22"/>
                <w:lang w:eastAsia="ru-RU"/>
              </w:rPr>
            </w:pPr>
          </w:p>
        </w:tc>
        <w:tc>
          <w:tcPr>
            <w:tcW w:w="992" w:type="dxa"/>
            <w:tcBorders>
              <w:top w:val="nil"/>
              <w:left w:val="nil"/>
              <w:bottom w:val="nil"/>
              <w:right w:val="nil"/>
            </w:tcBorders>
            <w:shd w:val="clear" w:color="auto" w:fill="auto"/>
            <w:noWrap/>
            <w:vAlign w:val="bottom"/>
            <w:hideMark/>
          </w:tcPr>
          <w:p w14:paraId="4CB24A75"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hideMark/>
          </w:tcPr>
          <w:p w14:paraId="6EDF58B9" w14:textId="77777777" w:rsidR="007D538C" w:rsidRPr="00877A99" w:rsidRDefault="007D538C" w:rsidP="00F32029">
            <w:pPr>
              <w:suppressAutoHyphens w:val="0"/>
              <w:rPr>
                <w:rFonts w:ascii="Arial Narrow" w:hAnsi="Arial Narrow"/>
                <w:color w:val="000000"/>
                <w:sz w:val="22"/>
                <w:szCs w:val="22"/>
                <w:lang w:eastAsia="ru-RU"/>
              </w:rPr>
            </w:pPr>
          </w:p>
        </w:tc>
        <w:tc>
          <w:tcPr>
            <w:tcW w:w="992" w:type="dxa"/>
            <w:tcBorders>
              <w:top w:val="nil"/>
              <w:left w:val="nil"/>
              <w:bottom w:val="nil"/>
              <w:right w:val="nil"/>
            </w:tcBorders>
            <w:shd w:val="clear" w:color="auto" w:fill="auto"/>
            <w:hideMark/>
          </w:tcPr>
          <w:p w14:paraId="095B9278" w14:textId="77777777" w:rsidR="007D538C" w:rsidRPr="00877A99" w:rsidRDefault="007D538C" w:rsidP="00F32029">
            <w:pPr>
              <w:suppressAutoHyphens w:val="0"/>
              <w:rPr>
                <w:rFonts w:ascii="Arial Narrow" w:hAnsi="Arial Narrow"/>
                <w:color w:val="000000"/>
                <w:sz w:val="22"/>
                <w:szCs w:val="22"/>
                <w:lang w:eastAsia="ru-RU"/>
              </w:rPr>
            </w:pPr>
          </w:p>
        </w:tc>
        <w:tc>
          <w:tcPr>
            <w:tcW w:w="3969" w:type="dxa"/>
            <w:gridSpan w:val="4"/>
            <w:tcBorders>
              <w:top w:val="nil"/>
              <w:left w:val="nil"/>
              <w:bottom w:val="nil"/>
              <w:right w:val="nil"/>
            </w:tcBorders>
            <w:shd w:val="clear" w:color="auto" w:fill="auto"/>
            <w:hideMark/>
          </w:tcPr>
          <w:p w14:paraId="190EB03B"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Приложение № 2 к муниципальной программе «Развитие образования»</w:t>
            </w:r>
          </w:p>
        </w:tc>
      </w:tr>
      <w:tr w:rsidR="007D538C" w:rsidRPr="00877A99" w14:paraId="30B5F107" w14:textId="77777777" w:rsidTr="00F32029">
        <w:trPr>
          <w:trHeight w:val="1212"/>
        </w:trPr>
        <w:tc>
          <w:tcPr>
            <w:tcW w:w="15451" w:type="dxa"/>
            <w:gridSpan w:val="15"/>
            <w:tcBorders>
              <w:top w:val="nil"/>
              <w:left w:val="nil"/>
              <w:bottom w:val="nil"/>
              <w:right w:val="nil"/>
            </w:tcBorders>
            <w:shd w:val="clear" w:color="auto" w:fill="auto"/>
            <w:vAlign w:val="center"/>
            <w:hideMark/>
          </w:tcPr>
          <w:p w14:paraId="7AFF56E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ИНФОРМАЦИЯ ОБ ИСТОЧНИКАХ ФИНАНСИРОВАНИЯ ПОДПРОГРАММ, ОТДЕЛЬНЫХ</w:t>
            </w:r>
            <w:r w:rsidRPr="00877A99">
              <w:rPr>
                <w:rFonts w:ascii="Arial Narrow" w:hAnsi="Arial Narrow"/>
                <w:sz w:val="22"/>
                <w:szCs w:val="22"/>
                <w:lang w:eastAsia="ru-RU"/>
              </w:rPr>
              <w:br/>
              <w:t>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DB1DBB" w:rsidRPr="00877A99" w14:paraId="43C0E090" w14:textId="77777777" w:rsidTr="00EB4CFE">
        <w:trPr>
          <w:trHeight w:val="360"/>
        </w:trPr>
        <w:tc>
          <w:tcPr>
            <w:tcW w:w="567" w:type="dxa"/>
            <w:tcBorders>
              <w:top w:val="nil"/>
              <w:left w:val="nil"/>
              <w:bottom w:val="single" w:sz="4" w:space="0" w:color="auto"/>
              <w:right w:val="nil"/>
            </w:tcBorders>
            <w:shd w:val="clear" w:color="auto" w:fill="auto"/>
            <w:vAlign w:val="center"/>
            <w:hideMark/>
          </w:tcPr>
          <w:p w14:paraId="387362A7" w14:textId="77777777" w:rsidR="00DB1DBB" w:rsidRPr="00877A99" w:rsidRDefault="00DB1DBB" w:rsidP="00EB4CFE">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3" w:type="dxa"/>
            <w:tcBorders>
              <w:top w:val="nil"/>
              <w:left w:val="nil"/>
              <w:bottom w:val="single" w:sz="4" w:space="0" w:color="auto"/>
              <w:right w:val="nil"/>
            </w:tcBorders>
            <w:shd w:val="clear" w:color="auto" w:fill="auto"/>
            <w:vAlign w:val="center"/>
            <w:hideMark/>
          </w:tcPr>
          <w:p w14:paraId="3D9C7650" w14:textId="77777777" w:rsidR="00DB1DBB" w:rsidRPr="00877A99" w:rsidRDefault="00DB1DBB" w:rsidP="00EB4CFE">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3" w:type="dxa"/>
            <w:tcBorders>
              <w:top w:val="nil"/>
              <w:left w:val="nil"/>
              <w:bottom w:val="single" w:sz="4" w:space="0" w:color="auto"/>
              <w:right w:val="nil"/>
            </w:tcBorders>
            <w:shd w:val="clear" w:color="auto" w:fill="auto"/>
            <w:vAlign w:val="center"/>
            <w:hideMark/>
          </w:tcPr>
          <w:p w14:paraId="3673A624" w14:textId="77777777" w:rsidR="00DB1DBB" w:rsidRPr="00877A99" w:rsidRDefault="00DB1DBB" w:rsidP="00EB4CFE">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1" w:type="dxa"/>
            <w:tcBorders>
              <w:top w:val="nil"/>
              <w:left w:val="nil"/>
              <w:bottom w:val="single" w:sz="4" w:space="0" w:color="auto"/>
              <w:right w:val="nil"/>
            </w:tcBorders>
            <w:shd w:val="clear" w:color="auto" w:fill="auto"/>
            <w:vAlign w:val="center"/>
            <w:hideMark/>
          </w:tcPr>
          <w:p w14:paraId="0DB98D12" w14:textId="77777777" w:rsidR="00DB1DBB" w:rsidRPr="00877A99" w:rsidRDefault="00DB1DBB" w:rsidP="00EB4CFE">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2265A4C9" w14:textId="77777777" w:rsidR="00DB1DBB" w:rsidRPr="00877A99" w:rsidRDefault="00DB1DBB" w:rsidP="00EB4CFE">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306F842B" w14:textId="77777777" w:rsidR="00DB1DBB" w:rsidRPr="00877A99" w:rsidRDefault="00DB1DBB" w:rsidP="00EB4CFE">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412E3499" w14:textId="77777777" w:rsidR="00DB1DBB" w:rsidRPr="00877A99" w:rsidRDefault="00DB1DBB" w:rsidP="00EB4CFE">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24A4964B" w14:textId="77777777" w:rsidR="00DB1DBB" w:rsidRPr="00877A99" w:rsidRDefault="00DB1DBB" w:rsidP="00EB4CFE">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992" w:type="dxa"/>
            <w:tcBorders>
              <w:top w:val="nil"/>
              <w:left w:val="nil"/>
              <w:bottom w:val="single" w:sz="4" w:space="0" w:color="auto"/>
              <w:right w:val="nil"/>
            </w:tcBorders>
            <w:shd w:val="clear" w:color="auto" w:fill="auto"/>
            <w:vAlign w:val="center"/>
            <w:hideMark/>
          </w:tcPr>
          <w:p w14:paraId="59268460" w14:textId="77777777" w:rsidR="00DB1DBB" w:rsidRPr="00877A99" w:rsidRDefault="00DB1DBB" w:rsidP="00EB4CFE">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35B13B81" w14:textId="77777777" w:rsidR="00DB1DBB" w:rsidRPr="00877A99" w:rsidRDefault="00DB1DBB" w:rsidP="00EB4CFE">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992" w:type="dxa"/>
            <w:tcBorders>
              <w:top w:val="nil"/>
              <w:left w:val="nil"/>
              <w:bottom w:val="single" w:sz="4" w:space="0" w:color="auto"/>
              <w:right w:val="nil"/>
            </w:tcBorders>
            <w:shd w:val="clear" w:color="auto" w:fill="auto"/>
            <w:vAlign w:val="center"/>
            <w:hideMark/>
          </w:tcPr>
          <w:p w14:paraId="6B449B87" w14:textId="77777777" w:rsidR="00DB1DBB" w:rsidRPr="00877A99" w:rsidRDefault="00DB1DBB" w:rsidP="00EB4CFE">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851" w:type="dxa"/>
            <w:tcBorders>
              <w:top w:val="nil"/>
              <w:left w:val="nil"/>
              <w:bottom w:val="single" w:sz="4" w:space="0" w:color="auto"/>
              <w:right w:val="nil"/>
            </w:tcBorders>
            <w:shd w:val="clear" w:color="auto" w:fill="auto"/>
            <w:vAlign w:val="center"/>
            <w:hideMark/>
          </w:tcPr>
          <w:p w14:paraId="420F77D0" w14:textId="77777777" w:rsidR="00DB1DBB" w:rsidRPr="00877A99" w:rsidRDefault="00DB1DBB" w:rsidP="00EB4CFE">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66744472" w14:textId="77777777" w:rsidR="00DB1DBB" w:rsidRPr="00877A99" w:rsidRDefault="00DB1DBB" w:rsidP="00EB4CFE">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850" w:type="dxa"/>
            <w:tcBorders>
              <w:top w:val="nil"/>
              <w:left w:val="nil"/>
              <w:bottom w:val="single" w:sz="4" w:space="0" w:color="auto"/>
              <w:right w:val="nil"/>
            </w:tcBorders>
            <w:shd w:val="clear" w:color="auto" w:fill="auto"/>
            <w:vAlign w:val="center"/>
            <w:hideMark/>
          </w:tcPr>
          <w:p w14:paraId="1572BA1C" w14:textId="77777777" w:rsidR="00DB1DBB" w:rsidRPr="00877A99" w:rsidRDefault="00DB1DBB" w:rsidP="00EB4CFE">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6D5A7ED7" w14:textId="77777777" w:rsidR="00DB1DBB" w:rsidRPr="00877A99" w:rsidRDefault="00DB1DBB" w:rsidP="00EB4CFE">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(рублей) </w:t>
            </w:r>
          </w:p>
        </w:tc>
      </w:tr>
      <w:tr w:rsidR="007D538C" w:rsidRPr="00877A99" w14:paraId="03988C69" w14:textId="77777777" w:rsidTr="00F32029">
        <w:trPr>
          <w:trHeight w:val="768"/>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8B405F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w:t>
            </w:r>
            <w:proofErr w:type="gramStart"/>
            <w:r w:rsidRPr="00877A99">
              <w:rPr>
                <w:rFonts w:ascii="Arial Narrow" w:hAnsi="Arial Narrow"/>
                <w:sz w:val="22"/>
                <w:szCs w:val="22"/>
                <w:lang w:eastAsia="ru-RU"/>
              </w:rPr>
              <w:t>п</w:t>
            </w:r>
            <w:proofErr w:type="gramEnd"/>
            <w:r w:rsidRPr="00877A99">
              <w:rPr>
                <w:rFonts w:ascii="Arial Narrow" w:hAnsi="Arial Narrow"/>
                <w:sz w:val="22"/>
                <w:szCs w:val="22"/>
                <w:lang w:eastAsia="ru-RU"/>
              </w:rPr>
              <w:t>/п</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D56B84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Статус (муниципальная программа города Канска, подпрограмма)</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2E7DE2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Наименование муниципальной программы города Канска, подпрограммы</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14:paraId="344127C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Уровень бюджетной системы/источники финансирования</w:t>
            </w:r>
          </w:p>
        </w:tc>
        <w:tc>
          <w:tcPr>
            <w:tcW w:w="10773" w:type="dxa"/>
            <w:gridSpan w:val="10"/>
            <w:tcBorders>
              <w:top w:val="single" w:sz="4" w:space="0" w:color="auto"/>
              <w:left w:val="nil"/>
              <w:bottom w:val="single" w:sz="4" w:space="0" w:color="auto"/>
              <w:right w:val="single" w:sz="4" w:space="0" w:color="000000"/>
            </w:tcBorders>
            <w:shd w:val="clear" w:color="auto" w:fill="auto"/>
            <w:vAlign w:val="center"/>
            <w:hideMark/>
          </w:tcPr>
          <w:p w14:paraId="42A0A37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Объем бюджетных (внебюджетных) ассигнований, в том числе по годам реализации муниципальной программы города Канска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7ABC45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Итого на период</w:t>
            </w:r>
          </w:p>
        </w:tc>
      </w:tr>
      <w:tr w:rsidR="007D538C" w:rsidRPr="00877A99" w14:paraId="432593A1" w14:textId="77777777" w:rsidTr="00F32029">
        <w:trPr>
          <w:trHeight w:val="792"/>
        </w:trPr>
        <w:tc>
          <w:tcPr>
            <w:tcW w:w="567" w:type="dxa"/>
            <w:vMerge/>
            <w:tcBorders>
              <w:top w:val="nil"/>
              <w:left w:val="single" w:sz="4" w:space="0" w:color="auto"/>
              <w:bottom w:val="single" w:sz="4" w:space="0" w:color="auto"/>
              <w:right w:val="single" w:sz="4" w:space="0" w:color="auto"/>
            </w:tcBorders>
            <w:vAlign w:val="center"/>
            <w:hideMark/>
          </w:tcPr>
          <w:p w14:paraId="0E4F583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4F7CEB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1C1CD59" w14:textId="77777777" w:rsidR="007D538C" w:rsidRPr="00877A99" w:rsidRDefault="007D538C" w:rsidP="00F32029">
            <w:pPr>
              <w:suppressAutoHyphens w:val="0"/>
              <w:rPr>
                <w:rFonts w:ascii="Arial Narrow" w:hAnsi="Arial Narrow"/>
                <w:sz w:val="22"/>
                <w:szCs w:val="22"/>
                <w:lang w:eastAsia="ru-RU"/>
              </w:rPr>
            </w:pPr>
          </w:p>
        </w:tc>
        <w:tc>
          <w:tcPr>
            <w:tcW w:w="991" w:type="dxa"/>
            <w:vMerge/>
            <w:tcBorders>
              <w:top w:val="nil"/>
              <w:left w:val="single" w:sz="4" w:space="0" w:color="auto"/>
              <w:bottom w:val="single" w:sz="4" w:space="0" w:color="auto"/>
              <w:right w:val="single" w:sz="4" w:space="0" w:color="auto"/>
            </w:tcBorders>
            <w:vAlign w:val="center"/>
            <w:hideMark/>
          </w:tcPr>
          <w:p w14:paraId="02EF8FC6"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B6B5A8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2017</w:t>
            </w:r>
          </w:p>
        </w:tc>
        <w:tc>
          <w:tcPr>
            <w:tcW w:w="1276" w:type="dxa"/>
            <w:tcBorders>
              <w:top w:val="nil"/>
              <w:left w:val="nil"/>
              <w:bottom w:val="single" w:sz="4" w:space="0" w:color="auto"/>
              <w:right w:val="single" w:sz="4" w:space="0" w:color="auto"/>
            </w:tcBorders>
            <w:shd w:val="clear" w:color="auto" w:fill="auto"/>
            <w:vAlign w:val="center"/>
            <w:hideMark/>
          </w:tcPr>
          <w:p w14:paraId="207BBA7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2018</w:t>
            </w:r>
          </w:p>
        </w:tc>
        <w:tc>
          <w:tcPr>
            <w:tcW w:w="1134" w:type="dxa"/>
            <w:tcBorders>
              <w:top w:val="nil"/>
              <w:left w:val="nil"/>
              <w:bottom w:val="single" w:sz="4" w:space="0" w:color="auto"/>
              <w:right w:val="single" w:sz="4" w:space="0" w:color="auto"/>
            </w:tcBorders>
            <w:shd w:val="clear" w:color="auto" w:fill="auto"/>
            <w:vAlign w:val="center"/>
            <w:hideMark/>
          </w:tcPr>
          <w:p w14:paraId="45ADFF0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14:paraId="3F1CF95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2020</w:t>
            </w:r>
          </w:p>
        </w:tc>
        <w:tc>
          <w:tcPr>
            <w:tcW w:w="992" w:type="dxa"/>
            <w:tcBorders>
              <w:top w:val="nil"/>
              <w:left w:val="nil"/>
              <w:bottom w:val="single" w:sz="4" w:space="0" w:color="auto"/>
              <w:right w:val="single" w:sz="4" w:space="0" w:color="auto"/>
            </w:tcBorders>
            <w:shd w:val="clear" w:color="auto" w:fill="auto"/>
            <w:vAlign w:val="center"/>
            <w:hideMark/>
          </w:tcPr>
          <w:p w14:paraId="55977ED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2021</w:t>
            </w:r>
          </w:p>
        </w:tc>
        <w:tc>
          <w:tcPr>
            <w:tcW w:w="1134" w:type="dxa"/>
            <w:tcBorders>
              <w:top w:val="nil"/>
              <w:left w:val="nil"/>
              <w:bottom w:val="single" w:sz="4" w:space="0" w:color="auto"/>
              <w:right w:val="single" w:sz="4" w:space="0" w:color="auto"/>
            </w:tcBorders>
            <w:shd w:val="clear" w:color="auto" w:fill="auto"/>
            <w:vAlign w:val="center"/>
            <w:hideMark/>
          </w:tcPr>
          <w:p w14:paraId="2FE9C2F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2022</w:t>
            </w:r>
          </w:p>
        </w:tc>
        <w:tc>
          <w:tcPr>
            <w:tcW w:w="992" w:type="dxa"/>
            <w:tcBorders>
              <w:top w:val="nil"/>
              <w:left w:val="nil"/>
              <w:bottom w:val="single" w:sz="4" w:space="0" w:color="auto"/>
              <w:right w:val="single" w:sz="4" w:space="0" w:color="auto"/>
            </w:tcBorders>
            <w:shd w:val="clear" w:color="auto" w:fill="auto"/>
            <w:vAlign w:val="center"/>
            <w:hideMark/>
          </w:tcPr>
          <w:p w14:paraId="35E954C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2023</w:t>
            </w:r>
          </w:p>
        </w:tc>
        <w:tc>
          <w:tcPr>
            <w:tcW w:w="851" w:type="dxa"/>
            <w:tcBorders>
              <w:top w:val="nil"/>
              <w:left w:val="nil"/>
              <w:bottom w:val="single" w:sz="4" w:space="0" w:color="auto"/>
              <w:right w:val="single" w:sz="4" w:space="0" w:color="auto"/>
            </w:tcBorders>
            <w:shd w:val="clear" w:color="auto" w:fill="auto"/>
            <w:vAlign w:val="center"/>
            <w:hideMark/>
          </w:tcPr>
          <w:p w14:paraId="5366F27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2024</w:t>
            </w:r>
          </w:p>
        </w:tc>
        <w:tc>
          <w:tcPr>
            <w:tcW w:w="1134" w:type="dxa"/>
            <w:tcBorders>
              <w:top w:val="nil"/>
              <w:left w:val="nil"/>
              <w:bottom w:val="single" w:sz="4" w:space="0" w:color="auto"/>
              <w:right w:val="single" w:sz="4" w:space="0" w:color="auto"/>
            </w:tcBorders>
            <w:shd w:val="clear" w:color="auto" w:fill="auto"/>
            <w:vAlign w:val="center"/>
            <w:hideMark/>
          </w:tcPr>
          <w:p w14:paraId="2F71CA8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2025</w:t>
            </w:r>
          </w:p>
        </w:tc>
        <w:tc>
          <w:tcPr>
            <w:tcW w:w="850" w:type="dxa"/>
            <w:tcBorders>
              <w:top w:val="nil"/>
              <w:left w:val="nil"/>
              <w:bottom w:val="single" w:sz="4" w:space="0" w:color="auto"/>
              <w:right w:val="single" w:sz="4" w:space="0" w:color="auto"/>
            </w:tcBorders>
            <w:shd w:val="clear" w:color="auto" w:fill="auto"/>
            <w:vAlign w:val="center"/>
            <w:hideMark/>
          </w:tcPr>
          <w:p w14:paraId="3B7469F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2026</w:t>
            </w:r>
          </w:p>
        </w:tc>
        <w:tc>
          <w:tcPr>
            <w:tcW w:w="1134" w:type="dxa"/>
            <w:vMerge/>
            <w:tcBorders>
              <w:top w:val="nil"/>
              <w:left w:val="single" w:sz="4" w:space="0" w:color="auto"/>
              <w:bottom w:val="single" w:sz="4" w:space="0" w:color="auto"/>
              <w:right w:val="single" w:sz="4" w:space="0" w:color="auto"/>
            </w:tcBorders>
            <w:vAlign w:val="center"/>
            <w:hideMark/>
          </w:tcPr>
          <w:p w14:paraId="7C116A3D" w14:textId="77777777" w:rsidR="007D538C" w:rsidRPr="00877A99" w:rsidRDefault="007D538C" w:rsidP="00F32029">
            <w:pPr>
              <w:suppressAutoHyphens w:val="0"/>
              <w:rPr>
                <w:rFonts w:ascii="Arial Narrow" w:hAnsi="Arial Narrow"/>
                <w:sz w:val="22"/>
                <w:szCs w:val="22"/>
                <w:lang w:eastAsia="ru-RU"/>
              </w:rPr>
            </w:pPr>
          </w:p>
        </w:tc>
      </w:tr>
      <w:tr w:rsidR="00307BCE" w:rsidRPr="00877A99" w14:paraId="0B880600" w14:textId="77777777" w:rsidTr="004805E4">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39D6FDE"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9D94C1A"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Муниципальная  программа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0493A9E"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«Развитие образования»</w:t>
            </w:r>
          </w:p>
        </w:tc>
        <w:tc>
          <w:tcPr>
            <w:tcW w:w="991" w:type="dxa"/>
            <w:tcBorders>
              <w:top w:val="nil"/>
              <w:left w:val="nil"/>
              <w:bottom w:val="single" w:sz="4" w:space="0" w:color="auto"/>
              <w:right w:val="single" w:sz="4" w:space="0" w:color="auto"/>
            </w:tcBorders>
            <w:shd w:val="clear" w:color="auto" w:fill="auto"/>
            <w:hideMark/>
          </w:tcPr>
          <w:p w14:paraId="545A8994" w14:textId="77777777" w:rsidR="00307BCE" w:rsidRPr="00877A99" w:rsidRDefault="00307BCE"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hideMark/>
          </w:tcPr>
          <w:p w14:paraId="305CC5DD" w14:textId="1417B15E"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1 149 635 637,11   </w:t>
            </w:r>
          </w:p>
        </w:tc>
        <w:tc>
          <w:tcPr>
            <w:tcW w:w="1276" w:type="dxa"/>
            <w:tcBorders>
              <w:top w:val="nil"/>
              <w:left w:val="nil"/>
              <w:bottom w:val="single" w:sz="4" w:space="0" w:color="auto"/>
              <w:right w:val="single" w:sz="4" w:space="0" w:color="auto"/>
            </w:tcBorders>
            <w:shd w:val="clear" w:color="auto" w:fill="auto"/>
            <w:hideMark/>
          </w:tcPr>
          <w:p w14:paraId="721F739E" w14:textId="40788FBF"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1 237 349 933,17   </w:t>
            </w:r>
          </w:p>
        </w:tc>
        <w:tc>
          <w:tcPr>
            <w:tcW w:w="1134" w:type="dxa"/>
            <w:tcBorders>
              <w:top w:val="nil"/>
              <w:left w:val="nil"/>
              <w:bottom w:val="single" w:sz="4" w:space="0" w:color="auto"/>
              <w:right w:val="single" w:sz="4" w:space="0" w:color="auto"/>
            </w:tcBorders>
            <w:shd w:val="clear" w:color="auto" w:fill="auto"/>
            <w:hideMark/>
          </w:tcPr>
          <w:p w14:paraId="3BA3676A" w14:textId="71F04365"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1 371 039 804,23   </w:t>
            </w:r>
          </w:p>
        </w:tc>
        <w:tc>
          <w:tcPr>
            <w:tcW w:w="1276" w:type="dxa"/>
            <w:tcBorders>
              <w:top w:val="nil"/>
              <w:left w:val="nil"/>
              <w:bottom w:val="single" w:sz="4" w:space="0" w:color="auto"/>
              <w:right w:val="single" w:sz="4" w:space="0" w:color="auto"/>
            </w:tcBorders>
            <w:shd w:val="clear" w:color="auto" w:fill="auto"/>
            <w:hideMark/>
          </w:tcPr>
          <w:p w14:paraId="06C32075" w14:textId="74BA6181"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1 473 355 675,00   </w:t>
            </w:r>
          </w:p>
        </w:tc>
        <w:tc>
          <w:tcPr>
            <w:tcW w:w="992" w:type="dxa"/>
            <w:tcBorders>
              <w:top w:val="nil"/>
              <w:left w:val="nil"/>
              <w:bottom w:val="single" w:sz="4" w:space="0" w:color="auto"/>
              <w:right w:val="single" w:sz="4" w:space="0" w:color="auto"/>
            </w:tcBorders>
            <w:shd w:val="clear" w:color="auto" w:fill="auto"/>
            <w:hideMark/>
          </w:tcPr>
          <w:p w14:paraId="06C0DEE8" w14:textId="620EBFF5"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1 638 265 838,17   </w:t>
            </w:r>
          </w:p>
        </w:tc>
        <w:tc>
          <w:tcPr>
            <w:tcW w:w="1134" w:type="dxa"/>
            <w:tcBorders>
              <w:top w:val="nil"/>
              <w:left w:val="nil"/>
              <w:bottom w:val="single" w:sz="4" w:space="0" w:color="auto"/>
              <w:right w:val="single" w:sz="4" w:space="0" w:color="auto"/>
            </w:tcBorders>
            <w:shd w:val="clear" w:color="auto" w:fill="auto"/>
            <w:hideMark/>
          </w:tcPr>
          <w:p w14:paraId="303418D0" w14:textId="3BA67A4D"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1 859 357 169,32   </w:t>
            </w:r>
          </w:p>
        </w:tc>
        <w:tc>
          <w:tcPr>
            <w:tcW w:w="992" w:type="dxa"/>
            <w:tcBorders>
              <w:top w:val="nil"/>
              <w:left w:val="nil"/>
              <w:bottom w:val="single" w:sz="4" w:space="0" w:color="auto"/>
              <w:right w:val="single" w:sz="4" w:space="0" w:color="auto"/>
            </w:tcBorders>
            <w:shd w:val="clear" w:color="auto" w:fill="auto"/>
            <w:hideMark/>
          </w:tcPr>
          <w:p w14:paraId="59A8B5AF" w14:textId="55B57BE8"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2 017 013 145,87   </w:t>
            </w:r>
          </w:p>
        </w:tc>
        <w:tc>
          <w:tcPr>
            <w:tcW w:w="851" w:type="dxa"/>
            <w:tcBorders>
              <w:top w:val="nil"/>
              <w:left w:val="nil"/>
              <w:bottom w:val="single" w:sz="4" w:space="0" w:color="auto"/>
              <w:right w:val="single" w:sz="4" w:space="0" w:color="auto"/>
            </w:tcBorders>
            <w:shd w:val="clear" w:color="auto" w:fill="auto"/>
            <w:hideMark/>
          </w:tcPr>
          <w:p w14:paraId="384ED769" w14:textId="533BB2B6"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2 419 924 649,18   </w:t>
            </w:r>
          </w:p>
        </w:tc>
        <w:tc>
          <w:tcPr>
            <w:tcW w:w="1134" w:type="dxa"/>
            <w:tcBorders>
              <w:top w:val="nil"/>
              <w:left w:val="nil"/>
              <w:bottom w:val="single" w:sz="4" w:space="0" w:color="auto"/>
              <w:right w:val="single" w:sz="4" w:space="0" w:color="auto"/>
            </w:tcBorders>
            <w:shd w:val="clear" w:color="auto" w:fill="auto"/>
            <w:hideMark/>
          </w:tcPr>
          <w:p w14:paraId="43AAB302" w14:textId="273492DA"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2 044 024 657,00</w:t>
            </w:r>
          </w:p>
        </w:tc>
        <w:tc>
          <w:tcPr>
            <w:tcW w:w="850" w:type="dxa"/>
            <w:tcBorders>
              <w:top w:val="nil"/>
              <w:left w:val="nil"/>
              <w:bottom w:val="single" w:sz="4" w:space="0" w:color="auto"/>
              <w:right w:val="single" w:sz="4" w:space="0" w:color="auto"/>
            </w:tcBorders>
            <w:shd w:val="clear" w:color="auto" w:fill="auto"/>
            <w:hideMark/>
          </w:tcPr>
          <w:p w14:paraId="06A221BB" w14:textId="3E4A0D46"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2 033 703 274,00</w:t>
            </w:r>
          </w:p>
        </w:tc>
        <w:tc>
          <w:tcPr>
            <w:tcW w:w="1134" w:type="dxa"/>
            <w:tcBorders>
              <w:top w:val="nil"/>
              <w:left w:val="nil"/>
              <w:bottom w:val="single" w:sz="4" w:space="0" w:color="auto"/>
              <w:right w:val="single" w:sz="4" w:space="0" w:color="auto"/>
            </w:tcBorders>
            <w:shd w:val="clear" w:color="auto" w:fill="auto"/>
            <w:hideMark/>
          </w:tcPr>
          <w:p w14:paraId="14F4B9C9" w14:textId="31F96491"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17 243 669 783,05</w:t>
            </w:r>
          </w:p>
        </w:tc>
      </w:tr>
      <w:tr w:rsidR="00307BCE" w:rsidRPr="00877A99" w14:paraId="1E153F47"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7C5AE764"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66BECC6"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567551A"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83892DF" w14:textId="77777777" w:rsidR="00307BCE" w:rsidRPr="00877A99" w:rsidRDefault="00307BCE"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noWrap/>
            <w:hideMark/>
          </w:tcPr>
          <w:p w14:paraId="0D675958" w14:textId="3BFF6F21" w:rsidR="00307BCE" w:rsidRPr="00A41015" w:rsidRDefault="00307BCE" w:rsidP="00F32029">
            <w:pPr>
              <w:suppressAutoHyphens w:val="0"/>
              <w:jc w:val="right"/>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14:paraId="50DB40C3" w14:textId="51572C04" w:rsidR="00307BCE" w:rsidRPr="00A41015"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065050BC" w14:textId="184065EE" w:rsidR="00307BCE" w:rsidRPr="00A41015" w:rsidRDefault="00307BCE" w:rsidP="00F32029">
            <w:pPr>
              <w:suppressAutoHyphens w:val="0"/>
              <w:jc w:val="right"/>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14:paraId="5235F23F" w14:textId="79931215" w:rsidR="00307BCE" w:rsidRPr="00A41015" w:rsidRDefault="00307BCE" w:rsidP="00F32029">
            <w:pPr>
              <w:suppressAutoHyphens w:val="0"/>
              <w:jc w:val="right"/>
              <w:rPr>
                <w:rFonts w:ascii="Arial Narrow" w:hAnsi="Arial Narrow"/>
                <w:sz w:val="22"/>
                <w:szCs w:val="22"/>
                <w:lang w:eastAsia="ru-RU"/>
              </w:rPr>
            </w:pPr>
          </w:p>
        </w:tc>
        <w:tc>
          <w:tcPr>
            <w:tcW w:w="992" w:type="dxa"/>
            <w:tcBorders>
              <w:top w:val="nil"/>
              <w:left w:val="nil"/>
              <w:bottom w:val="single" w:sz="4" w:space="0" w:color="auto"/>
              <w:right w:val="single" w:sz="4" w:space="0" w:color="auto"/>
            </w:tcBorders>
            <w:shd w:val="clear" w:color="auto" w:fill="auto"/>
            <w:noWrap/>
            <w:hideMark/>
          </w:tcPr>
          <w:p w14:paraId="7A9B2C55" w14:textId="1A29996E" w:rsidR="00307BCE" w:rsidRPr="00A41015"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2E00A3BA" w14:textId="48EFD6B8" w:rsidR="00307BCE" w:rsidRPr="00A41015" w:rsidRDefault="00307BCE" w:rsidP="00F32029">
            <w:pPr>
              <w:suppressAutoHyphens w:val="0"/>
              <w:jc w:val="right"/>
              <w:rPr>
                <w:rFonts w:ascii="Arial Narrow" w:hAnsi="Arial Narrow"/>
                <w:sz w:val="22"/>
                <w:szCs w:val="22"/>
                <w:lang w:eastAsia="ru-RU"/>
              </w:rPr>
            </w:pPr>
          </w:p>
        </w:tc>
        <w:tc>
          <w:tcPr>
            <w:tcW w:w="992" w:type="dxa"/>
            <w:tcBorders>
              <w:top w:val="nil"/>
              <w:left w:val="nil"/>
              <w:bottom w:val="single" w:sz="4" w:space="0" w:color="auto"/>
              <w:right w:val="single" w:sz="4" w:space="0" w:color="auto"/>
            </w:tcBorders>
            <w:shd w:val="clear" w:color="auto" w:fill="auto"/>
            <w:noWrap/>
            <w:hideMark/>
          </w:tcPr>
          <w:p w14:paraId="6995F128" w14:textId="340D2ECE" w:rsidR="00307BCE" w:rsidRPr="00A41015" w:rsidRDefault="00307BCE" w:rsidP="00F32029">
            <w:pPr>
              <w:suppressAutoHyphens w:val="0"/>
              <w:jc w:val="right"/>
              <w:rPr>
                <w:rFonts w:ascii="Arial Narrow" w:hAnsi="Arial Narrow"/>
                <w:sz w:val="22"/>
                <w:szCs w:val="22"/>
                <w:lang w:eastAsia="ru-RU"/>
              </w:rPr>
            </w:pPr>
          </w:p>
        </w:tc>
        <w:tc>
          <w:tcPr>
            <w:tcW w:w="851" w:type="dxa"/>
            <w:tcBorders>
              <w:top w:val="nil"/>
              <w:left w:val="nil"/>
              <w:bottom w:val="single" w:sz="4" w:space="0" w:color="auto"/>
              <w:right w:val="single" w:sz="4" w:space="0" w:color="auto"/>
            </w:tcBorders>
            <w:shd w:val="clear" w:color="auto" w:fill="auto"/>
            <w:noWrap/>
            <w:hideMark/>
          </w:tcPr>
          <w:p w14:paraId="38517C86" w14:textId="78C96621" w:rsidR="00307BCE" w:rsidRPr="00A41015"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2922F739" w14:textId="61600343" w:rsidR="00307BCE" w:rsidRPr="00A41015" w:rsidRDefault="00307BCE" w:rsidP="00F32029">
            <w:pPr>
              <w:suppressAutoHyphens w:val="0"/>
              <w:jc w:val="right"/>
              <w:rPr>
                <w:rFonts w:ascii="Arial Narrow" w:hAnsi="Arial Narrow"/>
                <w:sz w:val="22"/>
                <w:szCs w:val="22"/>
                <w:lang w:eastAsia="ru-RU"/>
              </w:rPr>
            </w:pPr>
          </w:p>
        </w:tc>
        <w:tc>
          <w:tcPr>
            <w:tcW w:w="850" w:type="dxa"/>
            <w:tcBorders>
              <w:top w:val="nil"/>
              <w:left w:val="nil"/>
              <w:bottom w:val="single" w:sz="4" w:space="0" w:color="auto"/>
              <w:right w:val="single" w:sz="4" w:space="0" w:color="auto"/>
            </w:tcBorders>
            <w:shd w:val="clear" w:color="auto" w:fill="auto"/>
            <w:noWrap/>
            <w:hideMark/>
          </w:tcPr>
          <w:p w14:paraId="3D7317AE" w14:textId="3B6A042C" w:rsidR="00307BCE" w:rsidRPr="00A41015"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hideMark/>
          </w:tcPr>
          <w:p w14:paraId="03603D1D" w14:textId="6D2ED5DC" w:rsidR="00307BCE" w:rsidRPr="00A41015" w:rsidRDefault="00307BCE" w:rsidP="00F32029">
            <w:pPr>
              <w:suppressAutoHyphens w:val="0"/>
              <w:jc w:val="right"/>
              <w:rPr>
                <w:rFonts w:ascii="Arial Narrow" w:hAnsi="Arial Narrow"/>
                <w:sz w:val="22"/>
                <w:szCs w:val="22"/>
                <w:lang w:eastAsia="ru-RU"/>
              </w:rPr>
            </w:pPr>
          </w:p>
        </w:tc>
      </w:tr>
      <w:tr w:rsidR="00307BCE" w:rsidRPr="00877A99" w14:paraId="753F71B0"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3029540C"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C8A0E40"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7518871"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DEC0CB3"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городской </w:t>
            </w:r>
            <w:r w:rsidRPr="00877A99">
              <w:rPr>
                <w:rFonts w:ascii="Arial Narrow" w:hAnsi="Arial Narrow"/>
                <w:color w:val="000000"/>
                <w:sz w:val="22"/>
                <w:szCs w:val="22"/>
                <w:lang w:eastAsia="ru-RU"/>
              </w:rPr>
              <w:lastRenderedPageBreak/>
              <w:t>бюджет</w:t>
            </w:r>
          </w:p>
        </w:tc>
        <w:tc>
          <w:tcPr>
            <w:tcW w:w="1134" w:type="dxa"/>
            <w:tcBorders>
              <w:top w:val="nil"/>
              <w:left w:val="nil"/>
              <w:bottom w:val="single" w:sz="4" w:space="0" w:color="auto"/>
              <w:right w:val="single" w:sz="4" w:space="0" w:color="auto"/>
            </w:tcBorders>
            <w:shd w:val="clear" w:color="auto" w:fill="auto"/>
            <w:hideMark/>
          </w:tcPr>
          <w:p w14:paraId="53B00AF7" w14:textId="062AABE9"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lastRenderedPageBreak/>
              <w:t xml:space="preserve">339 298 944,21 </w:t>
            </w:r>
          </w:p>
        </w:tc>
        <w:tc>
          <w:tcPr>
            <w:tcW w:w="1276" w:type="dxa"/>
            <w:tcBorders>
              <w:top w:val="nil"/>
              <w:left w:val="nil"/>
              <w:bottom w:val="single" w:sz="4" w:space="0" w:color="auto"/>
              <w:right w:val="single" w:sz="4" w:space="0" w:color="auto"/>
            </w:tcBorders>
            <w:shd w:val="clear" w:color="auto" w:fill="auto"/>
            <w:hideMark/>
          </w:tcPr>
          <w:p w14:paraId="23A17AB4" w14:textId="78690D40"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348 468 012,61 </w:t>
            </w:r>
          </w:p>
        </w:tc>
        <w:tc>
          <w:tcPr>
            <w:tcW w:w="1134" w:type="dxa"/>
            <w:tcBorders>
              <w:top w:val="nil"/>
              <w:left w:val="nil"/>
              <w:bottom w:val="single" w:sz="4" w:space="0" w:color="auto"/>
              <w:right w:val="single" w:sz="4" w:space="0" w:color="auto"/>
            </w:tcBorders>
            <w:shd w:val="clear" w:color="auto" w:fill="auto"/>
            <w:hideMark/>
          </w:tcPr>
          <w:p w14:paraId="04ECFE1F" w14:textId="191EE053"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411 609 970,23 </w:t>
            </w:r>
          </w:p>
        </w:tc>
        <w:tc>
          <w:tcPr>
            <w:tcW w:w="1276" w:type="dxa"/>
            <w:tcBorders>
              <w:top w:val="nil"/>
              <w:left w:val="nil"/>
              <w:bottom w:val="single" w:sz="4" w:space="0" w:color="auto"/>
              <w:right w:val="single" w:sz="4" w:space="0" w:color="auto"/>
            </w:tcBorders>
            <w:shd w:val="clear" w:color="auto" w:fill="auto"/>
            <w:hideMark/>
          </w:tcPr>
          <w:p w14:paraId="12DD9D9E" w14:textId="539AC336"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450 977 099,00 </w:t>
            </w:r>
          </w:p>
        </w:tc>
        <w:tc>
          <w:tcPr>
            <w:tcW w:w="992" w:type="dxa"/>
            <w:tcBorders>
              <w:top w:val="nil"/>
              <w:left w:val="nil"/>
              <w:bottom w:val="single" w:sz="4" w:space="0" w:color="auto"/>
              <w:right w:val="single" w:sz="4" w:space="0" w:color="auto"/>
            </w:tcBorders>
            <w:shd w:val="clear" w:color="auto" w:fill="auto"/>
            <w:hideMark/>
          </w:tcPr>
          <w:p w14:paraId="5AF46C45" w14:textId="713EFF12"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505 349 977,91 </w:t>
            </w:r>
          </w:p>
        </w:tc>
        <w:tc>
          <w:tcPr>
            <w:tcW w:w="1134" w:type="dxa"/>
            <w:tcBorders>
              <w:top w:val="nil"/>
              <w:left w:val="nil"/>
              <w:bottom w:val="single" w:sz="4" w:space="0" w:color="auto"/>
              <w:right w:val="single" w:sz="4" w:space="0" w:color="auto"/>
            </w:tcBorders>
            <w:shd w:val="clear" w:color="auto" w:fill="auto"/>
            <w:hideMark/>
          </w:tcPr>
          <w:p w14:paraId="6DEA83E8" w14:textId="6E9E12D3"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541 010 527,02 </w:t>
            </w:r>
          </w:p>
        </w:tc>
        <w:tc>
          <w:tcPr>
            <w:tcW w:w="992" w:type="dxa"/>
            <w:tcBorders>
              <w:top w:val="nil"/>
              <w:left w:val="nil"/>
              <w:bottom w:val="single" w:sz="4" w:space="0" w:color="auto"/>
              <w:right w:val="single" w:sz="4" w:space="0" w:color="auto"/>
            </w:tcBorders>
            <w:shd w:val="clear" w:color="auto" w:fill="auto"/>
            <w:hideMark/>
          </w:tcPr>
          <w:p w14:paraId="58D34A40" w14:textId="130124F8"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598 041 817,10 </w:t>
            </w:r>
          </w:p>
        </w:tc>
        <w:tc>
          <w:tcPr>
            <w:tcW w:w="851" w:type="dxa"/>
            <w:tcBorders>
              <w:top w:val="nil"/>
              <w:left w:val="nil"/>
              <w:bottom w:val="single" w:sz="4" w:space="0" w:color="auto"/>
              <w:right w:val="single" w:sz="4" w:space="0" w:color="auto"/>
            </w:tcBorders>
            <w:shd w:val="clear" w:color="auto" w:fill="auto"/>
            <w:hideMark/>
          </w:tcPr>
          <w:p w14:paraId="3CD4538A" w14:textId="0BDF5495"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700 868 </w:t>
            </w:r>
            <w:r w:rsidRPr="00307BCE">
              <w:rPr>
                <w:rFonts w:ascii="Arial Narrow" w:hAnsi="Arial Narrow"/>
                <w:sz w:val="22"/>
                <w:szCs w:val="22"/>
              </w:rPr>
              <w:lastRenderedPageBreak/>
              <w:t xml:space="preserve">551,07 </w:t>
            </w:r>
          </w:p>
        </w:tc>
        <w:tc>
          <w:tcPr>
            <w:tcW w:w="1134" w:type="dxa"/>
            <w:tcBorders>
              <w:top w:val="nil"/>
              <w:left w:val="nil"/>
              <w:bottom w:val="single" w:sz="4" w:space="0" w:color="auto"/>
              <w:right w:val="single" w:sz="4" w:space="0" w:color="auto"/>
            </w:tcBorders>
            <w:shd w:val="clear" w:color="auto" w:fill="auto"/>
            <w:hideMark/>
          </w:tcPr>
          <w:p w14:paraId="3895AA41" w14:textId="0B10764B"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lastRenderedPageBreak/>
              <w:t>616 781 547,00</w:t>
            </w:r>
          </w:p>
        </w:tc>
        <w:tc>
          <w:tcPr>
            <w:tcW w:w="850" w:type="dxa"/>
            <w:tcBorders>
              <w:top w:val="nil"/>
              <w:left w:val="nil"/>
              <w:bottom w:val="single" w:sz="4" w:space="0" w:color="auto"/>
              <w:right w:val="single" w:sz="4" w:space="0" w:color="auto"/>
            </w:tcBorders>
            <w:shd w:val="clear" w:color="auto" w:fill="auto"/>
            <w:hideMark/>
          </w:tcPr>
          <w:p w14:paraId="60B14046" w14:textId="60602E12"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620 774 </w:t>
            </w:r>
            <w:r w:rsidRPr="00307BCE">
              <w:rPr>
                <w:rFonts w:ascii="Arial Narrow" w:hAnsi="Arial Narrow"/>
                <w:sz w:val="22"/>
                <w:szCs w:val="22"/>
              </w:rPr>
              <w:lastRenderedPageBreak/>
              <w:t>072,00</w:t>
            </w:r>
          </w:p>
        </w:tc>
        <w:tc>
          <w:tcPr>
            <w:tcW w:w="1134" w:type="dxa"/>
            <w:tcBorders>
              <w:top w:val="nil"/>
              <w:left w:val="nil"/>
              <w:bottom w:val="single" w:sz="4" w:space="0" w:color="auto"/>
              <w:right w:val="single" w:sz="4" w:space="0" w:color="auto"/>
            </w:tcBorders>
            <w:shd w:val="clear" w:color="auto" w:fill="auto"/>
            <w:hideMark/>
          </w:tcPr>
          <w:p w14:paraId="0AFBB445" w14:textId="3DB2D88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lastRenderedPageBreak/>
              <w:t>5 133 180 518,15</w:t>
            </w:r>
          </w:p>
        </w:tc>
      </w:tr>
      <w:tr w:rsidR="00307BCE" w:rsidRPr="00877A99" w14:paraId="5CFC4A7E"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1DF956BD"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181566C"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9DD24D4"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13DAD0AE"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hideMark/>
          </w:tcPr>
          <w:p w14:paraId="4C846539" w14:textId="37FE55DE"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809 788 067,90 </w:t>
            </w:r>
          </w:p>
        </w:tc>
        <w:tc>
          <w:tcPr>
            <w:tcW w:w="1276" w:type="dxa"/>
            <w:tcBorders>
              <w:top w:val="nil"/>
              <w:left w:val="nil"/>
              <w:bottom w:val="single" w:sz="4" w:space="0" w:color="auto"/>
              <w:right w:val="single" w:sz="4" w:space="0" w:color="auto"/>
            </w:tcBorders>
            <w:shd w:val="clear" w:color="auto" w:fill="auto"/>
            <w:hideMark/>
          </w:tcPr>
          <w:p w14:paraId="0E2C1686" w14:textId="78EE99C7"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888 881 920,56 </w:t>
            </w:r>
          </w:p>
        </w:tc>
        <w:tc>
          <w:tcPr>
            <w:tcW w:w="1134" w:type="dxa"/>
            <w:tcBorders>
              <w:top w:val="nil"/>
              <w:left w:val="nil"/>
              <w:bottom w:val="single" w:sz="4" w:space="0" w:color="auto"/>
              <w:right w:val="single" w:sz="4" w:space="0" w:color="auto"/>
            </w:tcBorders>
            <w:shd w:val="clear" w:color="auto" w:fill="auto"/>
            <w:hideMark/>
          </w:tcPr>
          <w:p w14:paraId="4C68CBD9" w14:textId="166761D6"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959 429 834,00 </w:t>
            </w:r>
          </w:p>
        </w:tc>
        <w:tc>
          <w:tcPr>
            <w:tcW w:w="1276" w:type="dxa"/>
            <w:tcBorders>
              <w:top w:val="nil"/>
              <w:left w:val="nil"/>
              <w:bottom w:val="single" w:sz="4" w:space="0" w:color="auto"/>
              <w:right w:val="single" w:sz="4" w:space="0" w:color="auto"/>
            </w:tcBorders>
            <w:shd w:val="clear" w:color="auto" w:fill="auto"/>
            <w:hideMark/>
          </w:tcPr>
          <w:p w14:paraId="6B61345F" w14:textId="6B5B8D9D"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985 371 697,85 </w:t>
            </w:r>
          </w:p>
        </w:tc>
        <w:tc>
          <w:tcPr>
            <w:tcW w:w="992" w:type="dxa"/>
            <w:tcBorders>
              <w:top w:val="nil"/>
              <w:left w:val="nil"/>
              <w:bottom w:val="single" w:sz="4" w:space="0" w:color="auto"/>
              <w:right w:val="single" w:sz="4" w:space="0" w:color="auto"/>
            </w:tcBorders>
            <w:shd w:val="clear" w:color="auto" w:fill="auto"/>
            <w:hideMark/>
          </w:tcPr>
          <w:p w14:paraId="0B2319F9" w14:textId="75015CB4"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1 048 103 899,58 </w:t>
            </w:r>
          </w:p>
        </w:tc>
        <w:tc>
          <w:tcPr>
            <w:tcW w:w="1134" w:type="dxa"/>
            <w:tcBorders>
              <w:top w:val="nil"/>
              <w:left w:val="nil"/>
              <w:bottom w:val="single" w:sz="4" w:space="0" w:color="auto"/>
              <w:right w:val="single" w:sz="4" w:space="0" w:color="auto"/>
            </w:tcBorders>
            <w:shd w:val="clear" w:color="auto" w:fill="auto"/>
            <w:hideMark/>
          </w:tcPr>
          <w:p w14:paraId="5CA829DD" w14:textId="672411DA"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1 223 740 521,70 </w:t>
            </w:r>
          </w:p>
        </w:tc>
        <w:tc>
          <w:tcPr>
            <w:tcW w:w="992" w:type="dxa"/>
            <w:tcBorders>
              <w:top w:val="nil"/>
              <w:left w:val="nil"/>
              <w:bottom w:val="single" w:sz="4" w:space="0" w:color="auto"/>
              <w:right w:val="single" w:sz="4" w:space="0" w:color="auto"/>
            </w:tcBorders>
            <w:shd w:val="clear" w:color="auto" w:fill="auto"/>
            <w:hideMark/>
          </w:tcPr>
          <w:p w14:paraId="3A5AFD45" w14:textId="083F28EB"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1 322 906 456,56 </w:t>
            </w:r>
          </w:p>
        </w:tc>
        <w:tc>
          <w:tcPr>
            <w:tcW w:w="851" w:type="dxa"/>
            <w:tcBorders>
              <w:top w:val="nil"/>
              <w:left w:val="nil"/>
              <w:bottom w:val="single" w:sz="4" w:space="0" w:color="auto"/>
              <w:right w:val="single" w:sz="4" w:space="0" w:color="auto"/>
            </w:tcBorders>
            <w:shd w:val="clear" w:color="auto" w:fill="auto"/>
            <w:hideMark/>
          </w:tcPr>
          <w:p w14:paraId="4FB30ED1" w14:textId="4386C75E"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1 548 588 706,03 </w:t>
            </w:r>
          </w:p>
        </w:tc>
        <w:tc>
          <w:tcPr>
            <w:tcW w:w="1134" w:type="dxa"/>
            <w:tcBorders>
              <w:top w:val="nil"/>
              <w:left w:val="nil"/>
              <w:bottom w:val="single" w:sz="4" w:space="0" w:color="auto"/>
              <w:right w:val="single" w:sz="4" w:space="0" w:color="auto"/>
            </w:tcBorders>
            <w:shd w:val="clear" w:color="auto" w:fill="auto"/>
            <w:hideMark/>
          </w:tcPr>
          <w:p w14:paraId="234C3E18" w14:textId="72A5C86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1 306 260 421,48</w:t>
            </w:r>
          </w:p>
        </w:tc>
        <w:tc>
          <w:tcPr>
            <w:tcW w:w="850" w:type="dxa"/>
            <w:tcBorders>
              <w:top w:val="nil"/>
              <w:left w:val="nil"/>
              <w:bottom w:val="single" w:sz="4" w:space="0" w:color="auto"/>
              <w:right w:val="single" w:sz="4" w:space="0" w:color="auto"/>
            </w:tcBorders>
            <w:shd w:val="clear" w:color="auto" w:fill="auto"/>
            <w:hideMark/>
          </w:tcPr>
          <w:p w14:paraId="3EF6F436" w14:textId="51BE92BA"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1 310 792 328,82</w:t>
            </w:r>
          </w:p>
        </w:tc>
        <w:tc>
          <w:tcPr>
            <w:tcW w:w="1134" w:type="dxa"/>
            <w:tcBorders>
              <w:top w:val="nil"/>
              <w:left w:val="nil"/>
              <w:bottom w:val="single" w:sz="4" w:space="0" w:color="auto"/>
              <w:right w:val="single" w:sz="4" w:space="0" w:color="auto"/>
            </w:tcBorders>
            <w:shd w:val="clear" w:color="auto" w:fill="auto"/>
            <w:hideMark/>
          </w:tcPr>
          <w:p w14:paraId="23039F20" w14:textId="539A3B60"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11 403 863 854,48</w:t>
            </w:r>
          </w:p>
        </w:tc>
      </w:tr>
      <w:tr w:rsidR="00307BCE" w:rsidRPr="00877A99" w14:paraId="2603CB0B" w14:textId="77777777" w:rsidTr="004805E4">
        <w:trPr>
          <w:trHeight w:val="315"/>
        </w:trPr>
        <w:tc>
          <w:tcPr>
            <w:tcW w:w="567" w:type="dxa"/>
            <w:vMerge/>
            <w:tcBorders>
              <w:top w:val="nil"/>
              <w:left w:val="single" w:sz="4" w:space="0" w:color="auto"/>
              <w:bottom w:val="single" w:sz="4" w:space="0" w:color="auto"/>
              <w:right w:val="single" w:sz="4" w:space="0" w:color="auto"/>
            </w:tcBorders>
            <w:vAlign w:val="center"/>
            <w:hideMark/>
          </w:tcPr>
          <w:p w14:paraId="55C2A2A2"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6E5F90B"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F8FECD1"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F7CF541"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hideMark/>
          </w:tcPr>
          <w:p w14:paraId="67D98498" w14:textId="07E740B6"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 548 625,00   </w:t>
            </w:r>
          </w:p>
        </w:tc>
        <w:tc>
          <w:tcPr>
            <w:tcW w:w="1276" w:type="dxa"/>
            <w:tcBorders>
              <w:top w:val="nil"/>
              <w:left w:val="nil"/>
              <w:bottom w:val="single" w:sz="4" w:space="0" w:color="auto"/>
              <w:right w:val="single" w:sz="4" w:space="0" w:color="auto"/>
            </w:tcBorders>
            <w:shd w:val="clear" w:color="auto" w:fill="auto"/>
            <w:hideMark/>
          </w:tcPr>
          <w:p w14:paraId="1EC0AE16" w14:textId="1781619C"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60E346ED" w14:textId="2918DED5"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hideMark/>
          </w:tcPr>
          <w:p w14:paraId="0A24D023" w14:textId="6181BAD5"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37 006 878,15 </w:t>
            </w:r>
          </w:p>
        </w:tc>
        <w:tc>
          <w:tcPr>
            <w:tcW w:w="992" w:type="dxa"/>
            <w:tcBorders>
              <w:top w:val="nil"/>
              <w:left w:val="nil"/>
              <w:bottom w:val="single" w:sz="4" w:space="0" w:color="auto"/>
              <w:right w:val="single" w:sz="4" w:space="0" w:color="auto"/>
            </w:tcBorders>
            <w:shd w:val="clear" w:color="auto" w:fill="auto"/>
            <w:hideMark/>
          </w:tcPr>
          <w:p w14:paraId="4151809E" w14:textId="3F7DFA92"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84 811 960,68 </w:t>
            </w:r>
          </w:p>
        </w:tc>
        <w:tc>
          <w:tcPr>
            <w:tcW w:w="1134" w:type="dxa"/>
            <w:tcBorders>
              <w:top w:val="nil"/>
              <w:left w:val="nil"/>
              <w:bottom w:val="single" w:sz="4" w:space="0" w:color="auto"/>
              <w:right w:val="single" w:sz="4" w:space="0" w:color="auto"/>
            </w:tcBorders>
            <w:shd w:val="clear" w:color="auto" w:fill="auto"/>
            <w:hideMark/>
          </w:tcPr>
          <w:p w14:paraId="6EC00630" w14:textId="7E87950E"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94 606 120,60 </w:t>
            </w:r>
          </w:p>
        </w:tc>
        <w:tc>
          <w:tcPr>
            <w:tcW w:w="992" w:type="dxa"/>
            <w:tcBorders>
              <w:top w:val="nil"/>
              <w:left w:val="nil"/>
              <w:bottom w:val="single" w:sz="4" w:space="0" w:color="auto"/>
              <w:right w:val="single" w:sz="4" w:space="0" w:color="auto"/>
            </w:tcBorders>
            <w:shd w:val="clear" w:color="auto" w:fill="auto"/>
            <w:hideMark/>
          </w:tcPr>
          <w:p w14:paraId="57BA42A4" w14:textId="49AADB76"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96 064 872,21 </w:t>
            </w:r>
          </w:p>
        </w:tc>
        <w:tc>
          <w:tcPr>
            <w:tcW w:w="851" w:type="dxa"/>
            <w:tcBorders>
              <w:top w:val="nil"/>
              <w:left w:val="nil"/>
              <w:bottom w:val="single" w:sz="4" w:space="0" w:color="auto"/>
              <w:right w:val="single" w:sz="4" w:space="0" w:color="auto"/>
            </w:tcBorders>
            <w:shd w:val="clear" w:color="auto" w:fill="auto"/>
            <w:hideMark/>
          </w:tcPr>
          <w:p w14:paraId="1F9B7A4D" w14:textId="0673F375"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170 467 392,08 </w:t>
            </w:r>
          </w:p>
        </w:tc>
        <w:tc>
          <w:tcPr>
            <w:tcW w:w="1134" w:type="dxa"/>
            <w:tcBorders>
              <w:top w:val="nil"/>
              <w:left w:val="nil"/>
              <w:bottom w:val="single" w:sz="4" w:space="0" w:color="auto"/>
              <w:right w:val="single" w:sz="4" w:space="0" w:color="auto"/>
            </w:tcBorders>
            <w:shd w:val="clear" w:color="auto" w:fill="auto"/>
            <w:hideMark/>
          </w:tcPr>
          <w:p w14:paraId="2AAFA4F4" w14:textId="69FC0D61"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120 982 688,52</w:t>
            </w:r>
          </w:p>
        </w:tc>
        <w:tc>
          <w:tcPr>
            <w:tcW w:w="850" w:type="dxa"/>
            <w:tcBorders>
              <w:top w:val="nil"/>
              <w:left w:val="nil"/>
              <w:bottom w:val="single" w:sz="4" w:space="0" w:color="auto"/>
              <w:right w:val="single" w:sz="4" w:space="0" w:color="auto"/>
            </w:tcBorders>
            <w:shd w:val="clear" w:color="auto" w:fill="auto"/>
            <w:hideMark/>
          </w:tcPr>
          <w:p w14:paraId="2F57FB56" w14:textId="0880EB69"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102 136 873,18</w:t>
            </w:r>
          </w:p>
        </w:tc>
        <w:tc>
          <w:tcPr>
            <w:tcW w:w="1134" w:type="dxa"/>
            <w:tcBorders>
              <w:top w:val="nil"/>
              <w:left w:val="nil"/>
              <w:bottom w:val="single" w:sz="4" w:space="0" w:color="auto"/>
              <w:right w:val="single" w:sz="4" w:space="0" w:color="auto"/>
            </w:tcBorders>
            <w:shd w:val="clear" w:color="auto" w:fill="auto"/>
            <w:hideMark/>
          </w:tcPr>
          <w:p w14:paraId="5D51CBC9" w14:textId="5BC765A6"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706 625 410,42</w:t>
            </w:r>
          </w:p>
        </w:tc>
      </w:tr>
      <w:tr w:rsidR="00307BCE" w:rsidRPr="00877A99" w14:paraId="33D4F4E5" w14:textId="77777777" w:rsidTr="007360D4">
        <w:trPr>
          <w:trHeight w:val="900"/>
        </w:trPr>
        <w:tc>
          <w:tcPr>
            <w:tcW w:w="567" w:type="dxa"/>
            <w:vMerge/>
            <w:tcBorders>
              <w:top w:val="nil"/>
              <w:left w:val="single" w:sz="4" w:space="0" w:color="auto"/>
              <w:bottom w:val="single" w:sz="4" w:space="0" w:color="auto"/>
              <w:right w:val="single" w:sz="4" w:space="0" w:color="auto"/>
            </w:tcBorders>
            <w:vAlign w:val="center"/>
            <w:hideMark/>
          </w:tcPr>
          <w:p w14:paraId="7A91237C"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D0B389F"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287E6E2"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2B12BA4"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hideMark/>
          </w:tcPr>
          <w:p w14:paraId="71E40D9D" w14:textId="0D7D24D4"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hideMark/>
          </w:tcPr>
          <w:p w14:paraId="54EB3479" w14:textId="6C3CE050"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5E48EA22" w14:textId="328F11C9"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hideMark/>
          </w:tcPr>
          <w:p w14:paraId="2E4B14F0" w14:textId="5AE00193"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992" w:type="dxa"/>
            <w:tcBorders>
              <w:top w:val="nil"/>
              <w:left w:val="nil"/>
              <w:bottom w:val="single" w:sz="4" w:space="0" w:color="auto"/>
              <w:right w:val="single" w:sz="4" w:space="0" w:color="auto"/>
            </w:tcBorders>
            <w:shd w:val="clear" w:color="auto" w:fill="auto"/>
            <w:hideMark/>
          </w:tcPr>
          <w:p w14:paraId="116EF4F6" w14:textId="224EEDF3"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68B83690" w14:textId="51A474BA"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992" w:type="dxa"/>
            <w:tcBorders>
              <w:top w:val="nil"/>
              <w:left w:val="nil"/>
              <w:bottom w:val="single" w:sz="4" w:space="0" w:color="auto"/>
              <w:right w:val="single" w:sz="4" w:space="0" w:color="auto"/>
            </w:tcBorders>
            <w:shd w:val="clear" w:color="auto" w:fill="auto"/>
            <w:hideMark/>
          </w:tcPr>
          <w:p w14:paraId="7E12312A" w14:textId="1745B29C" w:rsidR="00307BCE" w:rsidRPr="00A41015" w:rsidRDefault="00307BCE" w:rsidP="00F32029">
            <w:pPr>
              <w:suppressAutoHyphens w:val="0"/>
              <w:jc w:val="right"/>
              <w:rPr>
                <w:rFonts w:ascii="Arial Narrow" w:hAnsi="Arial Narrow"/>
                <w:sz w:val="22"/>
                <w:szCs w:val="22"/>
                <w:lang w:eastAsia="ru-RU"/>
              </w:rPr>
            </w:pPr>
            <w:r w:rsidRPr="00A41015">
              <w:rPr>
                <w:rFonts w:ascii="Arial Narrow" w:hAnsi="Arial Narrow"/>
                <w:sz w:val="22"/>
                <w:szCs w:val="22"/>
              </w:rPr>
              <w:t xml:space="preserve">0,00 </w:t>
            </w:r>
          </w:p>
        </w:tc>
        <w:tc>
          <w:tcPr>
            <w:tcW w:w="851" w:type="dxa"/>
            <w:tcBorders>
              <w:top w:val="nil"/>
              <w:left w:val="nil"/>
              <w:bottom w:val="single" w:sz="4" w:space="0" w:color="auto"/>
              <w:right w:val="single" w:sz="4" w:space="0" w:color="auto"/>
            </w:tcBorders>
            <w:shd w:val="clear" w:color="auto" w:fill="auto"/>
            <w:hideMark/>
          </w:tcPr>
          <w:p w14:paraId="1AF505F5" w14:textId="343CBCB0"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44F2387C" w14:textId="68B25C9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0,00</w:t>
            </w:r>
          </w:p>
        </w:tc>
        <w:tc>
          <w:tcPr>
            <w:tcW w:w="850" w:type="dxa"/>
            <w:tcBorders>
              <w:top w:val="nil"/>
              <w:left w:val="nil"/>
              <w:bottom w:val="single" w:sz="4" w:space="0" w:color="auto"/>
              <w:right w:val="single" w:sz="4" w:space="0" w:color="auto"/>
            </w:tcBorders>
            <w:shd w:val="clear" w:color="auto" w:fill="auto"/>
            <w:hideMark/>
          </w:tcPr>
          <w:p w14:paraId="1B6DB488" w14:textId="48BCD486"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0,00</w:t>
            </w:r>
          </w:p>
        </w:tc>
        <w:tc>
          <w:tcPr>
            <w:tcW w:w="1134" w:type="dxa"/>
            <w:tcBorders>
              <w:top w:val="nil"/>
              <w:left w:val="nil"/>
              <w:bottom w:val="single" w:sz="4" w:space="0" w:color="auto"/>
              <w:right w:val="single" w:sz="4" w:space="0" w:color="auto"/>
            </w:tcBorders>
            <w:shd w:val="clear" w:color="auto" w:fill="auto"/>
            <w:hideMark/>
          </w:tcPr>
          <w:p w14:paraId="5AB383D2" w14:textId="0A7986C2"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0,00</w:t>
            </w:r>
          </w:p>
        </w:tc>
      </w:tr>
      <w:tr w:rsidR="00307BCE" w:rsidRPr="00877A99" w14:paraId="39A05846" w14:textId="77777777" w:rsidTr="004805E4">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BC3B45C"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DEAE59E"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Подпрограмма 1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777C114"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«Развитие дошкольного, общего и дополнительного образования»</w:t>
            </w:r>
          </w:p>
        </w:tc>
        <w:tc>
          <w:tcPr>
            <w:tcW w:w="991" w:type="dxa"/>
            <w:tcBorders>
              <w:top w:val="nil"/>
              <w:left w:val="nil"/>
              <w:bottom w:val="single" w:sz="4" w:space="0" w:color="auto"/>
              <w:right w:val="single" w:sz="4" w:space="0" w:color="auto"/>
            </w:tcBorders>
            <w:shd w:val="clear" w:color="auto" w:fill="auto"/>
            <w:hideMark/>
          </w:tcPr>
          <w:p w14:paraId="7836FEA5" w14:textId="77777777" w:rsidR="00307BCE" w:rsidRPr="00877A99" w:rsidRDefault="00307BCE"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hideMark/>
          </w:tcPr>
          <w:p w14:paraId="70D3ECBC" w14:textId="73F655FB"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1 105 007 116,81   </w:t>
            </w:r>
          </w:p>
        </w:tc>
        <w:tc>
          <w:tcPr>
            <w:tcW w:w="1276" w:type="dxa"/>
            <w:tcBorders>
              <w:top w:val="nil"/>
              <w:left w:val="nil"/>
              <w:bottom w:val="single" w:sz="4" w:space="0" w:color="auto"/>
              <w:right w:val="single" w:sz="4" w:space="0" w:color="auto"/>
            </w:tcBorders>
            <w:shd w:val="clear" w:color="auto" w:fill="auto"/>
            <w:hideMark/>
          </w:tcPr>
          <w:p w14:paraId="0D2DDE9D" w14:textId="4FBD9E56"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1 183 848 302,06   </w:t>
            </w:r>
          </w:p>
        </w:tc>
        <w:tc>
          <w:tcPr>
            <w:tcW w:w="1134" w:type="dxa"/>
            <w:tcBorders>
              <w:top w:val="nil"/>
              <w:left w:val="nil"/>
              <w:bottom w:val="single" w:sz="4" w:space="0" w:color="auto"/>
              <w:right w:val="single" w:sz="4" w:space="0" w:color="auto"/>
            </w:tcBorders>
            <w:shd w:val="clear" w:color="auto" w:fill="auto"/>
            <w:hideMark/>
          </w:tcPr>
          <w:p w14:paraId="33C1D952" w14:textId="4437A92F"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1 317 218 118,82   </w:t>
            </w:r>
          </w:p>
        </w:tc>
        <w:tc>
          <w:tcPr>
            <w:tcW w:w="1276" w:type="dxa"/>
            <w:tcBorders>
              <w:top w:val="nil"/>
              <w:left w:val="nil"/>
              <w:bottom w:val="single" w:sz="4" w:space="0" w:color="auto"/>
              <w:right w:val="single" w:sz="4" w:space="0" w:color="auto"/>
            </w:tcBorders>
            <w:shd w:val="clear" w:color="auto" w:fill="auto"/>
            <w:hideMark/>
          </w:tcPr>
          <w:p w14:paraId="2EBADFAE" w14:textId="24A33D35"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1 410 283 502,00   </w:t>
            </w:r>
          </w:p>
        </w:tc>
        <w:tc>
          <w:tcPr>
            <w:tcW w:w="992" w:type="dxa"/>
            <w:tcBorders>
              <w:top w:val="nil"/>
              <w:left w:val="nil"/>
              <w:bottom w:val="single" w:sz="4" w:space="0" w:color="auto"/>
              <w:right w:val="single" w:sz="4" w:space="0" w:color="auto"/>
            </w:tcBorders>
            <w:shd w:val="clear" w:color="auto" w:fill="auto"/>
            <w:hideMark/>
          </w:tcPr>
          <w:p w14:paraId="5223D53A" w14:textId="4EDADD98"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1 571 902 306,86   </w:t>
            </w:r>
          </w:p>
        </w:tc>
        <w:tc>
          <w:tcPr>
            <w:tcW w:w="1134" w:type="dxa"/>
            <w:tcBorders>
              <w:top w:val="nil"/>
              <w:left w:val="nil"/>
              <w:bottom w:val="single" w:sz="4" w:space="0" w:color="auto"/>
              <w:right w:val="single" w:sz="4" w:space="0" w:color="auto"/>
            </w:tcBorders>
            <w:shd w:val="clear" w:color="auto" w:fill="auto"/>
            <w:hideMark/>
          </w:tcPr>
          <w:p w14:paraId="43B7E2B1" w14:textId="24096610"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1 782 532 087,72   </w:t>
            </w:r>
          </w:p>
        </w:tc>
        <w:tc>
          <w:tcPr>
            <w:tcW w:w="992" w:type="dxa"/>
            <w:tcBorders>
              <w:top w:val="nil"/>
              <w:left w:val="nil"/>
              <w:bottom w:val="single" w:sz="4" w:space="0" w:color="auto"/>
              <w:right w:val="single" w:sz="4" w:space="0" w:color="auto"/>
            </w:tcBorders>
            <w:shd w:val="clear" w:color="auto" w:fill="auto"/>
            <w:hideMark/>
          </w:tcPr>
          <w:p w14:paraId="00808B3A" w14:textId="03C52A60"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1 932 855 203,51   </w:t>
            </w:r>
          </w:p>
        </w:tc>
        <w:tc>
          <w:tcPr>
            <w:tcW w:w="851" w:type="dxa"/>
            <w:tcBorders>
              <w:top w:val="nil"/>
              <w:left w:val="nil"/>
              <w:bottom w:val="single" w:sz="4" w:space="0" w:color="auto"/>
              <w:right w:val="single" w:sz="4" w:space="0" w:color="auto"/>
            </w:tcBorders>
            <w:shd w:val="clear" w:color="auto" w:fill="auto"/>
            <w:hideMark/>
          </w:tcPr>
          <w:p w14:paraId="5E69EB43" w14:textId="19B1B545"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2 317 626 610,10   </w:t>
            </w:r>
          </w:p>
        </w:tc>
        <w:tc>
          <w:tcPr>
            <w:tcW w:w="1134" w:type="dxa"/>
            <w:tcBorders>
              <w:top w:val="nil"/>
              <w:left w:val="nil"/>
              <w:bottom w:val="single" w:sz="4" w:space="0" w:color="auto"/>
              <w:right w:val="single" w:sz="4" w:space="0" w:color="auto"/>
            </w:tcBorders>
            <w:shd w:val="clear" w:color="auto" w:fill="auto"/>
            <w:hideMark/>
          </w:tcPr>
          <w:p w14:paraId="20735637" w14:textId="4A188EAA"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1 954 327 270,00</w:t>
            </w:r>
          </w:p>
        </w:tc>
        <w:tc>
          <w:tcPr>
            <w:tcW w:w="850" w:type="dxa"/>
            <w:tcBorders>
              <w:top w:val="nil"/>
              <w:left w:val="nil"/>
              <w:bottom w:val="single" w:sz="4" w:space="0" w:color="auto"/>
              <w:right w:val="single" w:sz="4" w:space="0" w:color="auto"/>
            </w:tcBorders>
            <w:shd w:val="clear" w:color="auto" w:fill="auto"/>
            <w:hideMark/>
          </w:tcPr>
          <w:p w14:paraId="03BF3801" w14:textId="6A34509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1 944 040 100,00</w:t>
            </w:r>
          </w:p>
        </w:tc>
        <w:tc>
          <w:tcPr>
            <w:tcW w:w="1134" w:type="dxa"/>
            <w:tcBorders>
              <w:top w:val="nil"/>
              <w:left w:val="nil"/>
              <w:bottom w:val="single" w:sz="4" w:space="0" w:color="auto"/>
              <w:right w:val="single" w:sz="4" w:space="0" w:color="auto"/>
            </w:tcBorders>
            <w:shd w:val="clear" w:color="auto" w:fill="auto"/>
            <w:hideMark/>
          </w:tcPr>
          <w:p w14:paraId="59D41E6E" w14:textId="76D4F26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16 519 640 617,88</w:t>
            </w:r>
          </w:p>
        </w:tc>
      </w:tr>
      <w:tr w:rsidR="00307BCE" w:rsidRPr="00877A99" w14:paraId="11EB1969"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57674800"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0420849"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0449BA7"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13144C48" w14:textId="77777777" w:rsidR="00307BCE" w:rsidRPr="00877A99" w:rsidRDefault="00307BCE"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hideMark/>
          </w:tcPr>
          <w:p w14:paraId="0CBF2E51" w14:textId="58322CFE" w:rsidR="00307BCE" w:rsidRPr="006E79E5" w:rsidRDefault="00307BCE" w:rsidP="00F32029">
            <w:pPr>
              <w:suppressAutoHyphens w:val="0"/>
              <w:jc w:val="right"/>
              <w:rPr>
                <w:rFonts w:ascii="Arial Narrow" w:hAnsi="Arial Narrow"/>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14:paraId="1D6089D5" w14:textId="17F4EF7B" w:rsidR="00307BCE" w:rsidRPr="006E79E5"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1B9470E5" w14:textId="2A94080B" w:rsidR="00307BCE" w:rsidRPr="006E79E5" w:rsidRDefault="00307BCE" w:rsidP="00F32029">
            <w:pPr>
              <w:suppressAutoHyphens w:val="0"/>
              <w:jc w:val="right"/>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14:paraId="28BBC3BB" w14:textId="0C0556FB" w:rsidR="00307BCE" w:rsidRPr="006E79E5" w:rsidRDefault="00307BCE" w:rsidP="00F32029">
            <w:pPr>
              <w:suppressAutoHyphens w:val="0"/>
              <w:jc w:val="right"/>
              <w:rPr>
                <w:rFonts w:ascii="Arial Narrow" w:hAnsi="Arial Narrow"/>
                <w:sz w:val="22"/>
                <w:szCs w:val="22"/>
                <w:lang w:eastAsia="ru-RU"/>
              </w:rPr>
            </w:pPr>
          </w:p>
        </w:tc>
        <w:tc>
          <w:tcPr>
            <w:tcW w:w="992" w:type="dxa"/>
            <w:tcBorders>
              <w:top w:val="nil"/>
              <w:left w:val="nil"/>
              <w:bottom w:val="single" w:sz="4" w:space="0" w:color="auto"/>
              <w:right w:val="single" w:sz="4" w:space="0" w:color="auto"/>
            </w:tcBorders>
            <w:shd w:val="clear" w:color="auto" w:fill="auto"/>
            <w:noWrap/>
            <w:hideMark/>
          </w:tcPr>
          <w:p w14:paraId="46509BCC" w14:textId="43E68B83" w:rsidR="00307BCE" w:rsidRPr="006E79E5"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1D75CA29" w14:textId="7E83007F" w:rsidR="00307BCE" w:rsidRPr="006E79E5" w:rsidRDefault="00307BCE" w:rsidP="00F32029">
            <w:pPr>
              <w:suppressAutoHyphens w:val="0"/>
              <w:jc w:val="right"/>
              <w:rPr>
                <w:rFonts w:ascii="Arial Narrow" w:hAnsi="Arial Narrow"/>
                <w:sz w:val="22"/>
                <w:szCs w:val="22"/>
                <w:lang w:eastAsia="ru-RU"/>
              </w:rPr>
            </w:pPr>
          </w:p>
        </w:tc>
        <w:tc>
          <w:tcPr>
            <w:tcW w:w="992" w:type="dxa"/>
            <w:tcBorders>
              <w:top w:val="nil"/>
              <w:left w:val="nil"/>
              <w:bottom w:val="single" w:sz="4" w:space="0" w:color="auto"/>
              <w:right w:val="single" w:sz="4" w:space="0" w:color="auto"/>
            </w:tcBorders>
            <w:shd w:val="clear" w:color="auto" w:fill="auto"/>
            <w:noWrap/>
            <w:hideMark/>
          </w:tcPr>
          <w:p w14:paraId="4AD953B2" w14:textId="02B6F529" w:rsidR="00307BCE" w:rsidRPr="006E79E5" w:rsidRDefault="00307BCE" w:rsidP="00F32029">
            <w:pPr>
              <w:suppressAutoHyphens w:val="0"/>
              <w:jc w:val="right"/>
              <w:rPr>
                <w:rFonts w:ascii="Arial Narrow" w:hAnsi="Arial Narrow"/>
                <w:sz w:val="22"/>
                <w:szCs w:val="22"/>
                <w:lang w:eastAsia="ru-RU"/>
              </w:rPr>
            </w:pPr>
          </w:p>
        </w:tc>
        <w:tc>
          <w:tcPr>
            <w:tcW w:w="851" w:type="dxa"/>
            <w:tcBorders>
              <w:top w:val="nil"/>
              <w:left w:val="nil"/>
              <w:bottom w:val="single" w:sz="4" w:space="0" w:color="auto"/>
              <w:right w:val="single" w:sz="4" w:space="0" w:color="auto"/>
            </w:tcBorders>
            <w:shd w:val="clear" w:color="auto" w:fill="auto"/>
            <w:noWrap/>
            <w:hideMark/>
          </w:tcPr>
          <w:p w14:paraId="0E6CB47A" w14:textId="3FE7E476" w:rsidR="00307BCE" w:rsidRPr="00307BCE"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7B545381" w14:textId="3E34500C" w:rsidR="00307BCE" w:rsidRPr="00307BCE" w:rsidRDefault="00307BCE" w:rsidP="00F32029">
            <w:pPr>
              <w:suppressAutoHyphens w:val="0"/>
              <w:jc w:val="right"/>
              <w:rPr>
                <w:rFonts w:ascii="Arial Narrow" w:hAnsi="Arial Narrow"/>
                <w:sz w:val="22"/>
                <w:szCs w:val="22"/>
                <w:lang w:eastAsia="ru-RU"/>
              </w:rPr>
            </w:pPr>
          </w:p>
        </w:tc>
        <w:tc>
          <w:tcPr>
            <w:tcW w:w="850" w:type="dxa"/>
            <w:tcBorders>
              <w:top w:val="nil"/>
              <w:left w:val="nil"/>
              <w:bottom w:val="single" w:sz="4" w:space="0" w:color="auto"/>
              <w:right w:val="single" w:sz="4" w:space="0" w:color="auto"/>
            </w:tcBorders>
            <w:shd w:val="clear" w:color="auto" w:fill="auto"/>
            <w:noWrap/>
            <w:hideMark/>
          </w:tcPr>
          <w:p w14:paraId="6D147BFD" w14:textId="77EFAA48" w:rsidR="00307BCE" w:rsidRPr="00307BCE" w:rsidRDefault="00307BCE"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hideMark/>
          </w:tcPr>
          <w:p w14:paraId="45E589FA" w14:textId="406488C3" w:rsidR="00307BCE" w:rsidRPr="00307BCE" w:rsidRDefault="00307BCE" w:rsidP="00F32029">
            <w:pPr>
              <w:suppressAutoHyphens w:val="0"/>
              <w:jc w:val="right"/>
              <w:rPr>
                <w:rFonts w:ascii="Arial Narrow" w:hAnsi="Arial Narrow"/>
                <w:sz w:val="22"/>
                <w:szCs w:val="22"/>
                <w:lang w:eastAsia="ru-RU"/>
              </w:rPr>
            </w:pPr>
          </w:p>
        </w:tc>
      </w:tr>
      <w:tr w:rsidR="00307BCE" w:rsidRPr="00877A99" w14:paraId="33947C0D"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033A7F9B"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63E0218"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3E35A0B"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0402240D"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hideMark/>
          </w:tcPr>
          <w:p w14:paraId="612DC835" w14:textId="77D9B239" w:rsidR="00307BCE" w:rsidRPr="006E79E5" w:rsidRDefault="00307BCE" w:rsidP="00F32029">
            <w:pPr>
              <w:suppressAutoHyphens w:val="0"/>
              <w:jc w:val="right"/>
              <w:rPr>
                <w:rFonts w:ascii="Arial Narrow" w:hAnsi="Arial Narrow"/>
                <w:color w:val="000000"/>
                <w:sz w:val="22"/>
                <w:szCs w:val="22"/>
                <w:lang w:eastAsia="ru-RU"/>
              </w:rPr>
            </w:pPr>
            <w:r w:rsidRPr="006E79E5">
              <w:rPr>
                <w:rFonts w:ascii="Arial Narrow" w:hAnsi="Arial Narrow"/>
                <w:sz w:val="22"/>
                <w:szCs w:val="22"/>
              </w:rPr>
              <w:t xml:space="preserve"> 297 919 645,81   </w:t>
            </w:r>
          </w:p>
        </w:tc>
        <w:tc>
          <w:tcPr>
            <w:tcW w:w="1276" w:type="dxa"/>
            <w:tcBorders>
              <w:top w:val="nil"/>
              <w:left w:val="nil"/>
              <w:bottom w:val="single" w:sz="4" w:space="0" w:color="auto"/>
              <w:right w:val="single" w:sz="4" w:space="0" w:color="auto"/>
            </w:tcBorders>
            <w:shd w:val="clear" w:color="auto" w:fill="auto"/>
            <w:hideMark/>
          </w:tcPr>
          <w:p w14:paraId="34669004" w14:textId="4587D860"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300 324 235,50   </w:t>
            </w:r>
          </w:p>
        </w:tc>
        <w:tc>
          <w:tcPr>
            <w:tcW w:w="1134" w:type="dxa"/>
            <w:tcBorders>
              <w:top w:val="nil"/>
              <w:left w:val="nil"/>
              <w:bottom w:val="single" w:sz="4" w:space="0" w:color="auto"/>
              <w:right w:val="single" w:sz="4" w:space="0" w:color="auto"/>
            </w:tcBorders>
            <w:shd w:val="clear" w:color="auto" w:fill="auto"/>
            <w:hideMark/>
          </w:tcPr>
          <w:p w14:paraId="5DAFBF78" w14:textId="0647027D"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367 346 332,23   </w:t>
            </w:r>
          </w:p>
        </w:tc>
        <w:tc>
          <w:tcPr>
            <w:tcW w:w="1276" w:type="dxa"/>
            <w:tcBorders>
              <w:top w:val="nil"/>
              <w:left w:val="nil"/>
              <w:bottom w:val="single" w:sz="4" w:space="0" w:color="auto"/>
              <w:right w:val="single" w:sz="4" w:space="0" w:color="auto"/>
            </w:tcBorders>
            <w:shd w:val="clear" w:color="auto" w:fill="auto"/>
            <w:hideMark/>
          </w:tcPr>
          <w:p w14:paraId="3A514C84" w14:textId="7742687B"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403 058 892,00   </w:t>
            </w:r>
          </w:p>
        </w:tc>
        <w:tc>
          <w:tcPr>
            <w:tcW w:w="992" w:type="dxa"/>
            <w:tcBorders>
              <w:top w:val="nil"/>
              <w:left w:val="nil"/>
              <w:bottom w:val="single" w:sz="4" w:space="0" w:color="auto"/>
              <w:right w:val="single" w:sz="4" w:space="0" w:color="auto"/>
            </w:tcBorders>
            <w:shd w:val="clear" w:color="auto" w:fill="auto"/>
            <w:hideMark/>
          </w:tcPr>
          <w:p w14:paraId="5BF12956" w14:textId="5F724FE3"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448 295 546,60   </w:t>
            </w:r>
          </w:p>
        </w:tc>
        <w:tc>
          <w:tcPr>
            <w:tcW w:w="1134" w:type="dxa"/>
            <w:tcBorders>
              <w:top w:val="nil"/>
              <w:left w:val="nil"/>
              <w:bottom w:val="single" w:sz="4" w:space="0" w:color="auto"/>
              <w:right w:val="single" w:sz="4" w:space="0" w:color="auto"/>
            </w:tcBorders>
            <w:shd w:val="clear" w:color="auto" w:fill="auto"/>
            <w:hideMark/>
          </w:tcPr>
          <w:p w14:paraId="4DCBA9B9" w14:textId="370F0489"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475 111 694,42   </w:t>
            </w:r>
          </w:p>
        </w:tc>
        <w:tc>
          <w:tcPr>
            <w:tcW w:w="992" w:type="dxa"/>
            <w:tcBorders>
              <w:top w:val="nil"/>
              <w:left w:val="nil"/>
              <w:bottom w:val="single" w:sz="4" w:space="0" w:color="auto"/>
              <w:right w:val="single" w:sz="4" w:space="0" w:color="auto"/>
            </w:tcBorders>
            <w:shd w:val="clear" w:color="auto" w:fill="auto"/>
            <w:hideMark/>
          </w:tcPr>
          <w:p w14:paraId="193B041D" w14:textId="334F628C"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526 899 016,74   </w:t>
            </w:r>
          </w:p>
        </w:tc>
        <w:tc>
          <w:tcPr>
            <w:tcW w:w="851" w:type="dxa"/>
            <w:tcBorders>
              <w:top w:val="nil"/>
              <w:left w:val="nil"/>
              <w:bottom w:val="single" w:sz="4" w:space="0" w:color="auto"/>
              <w:right w:val="single" w:sz="4" w:space="0" w:color="auto"/>
            </w:tcBorders>
            <w:shd w:val="clear" w:color="auto" w:fill="auto"/>
            <w:hideMark/>
          </w:tcPr>
          <w:p w14:paraId="08198137" w14:textId="42B74D81"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614 569 111,99   </w:t>
            </w:r>
          </w:p>
        </w:tc>
        <w:tc>
          <w:tcPr>
            <w:tcW w:w="1134" w:type="dxa"/>
            <w:tcBorders>
              <w:top w:val="nil"/>
              <w:left w:val="nil"/>
              <w:bottom w:val="single" w:sz="4" w:space="0" w:color="auto"/>
              <w:right w:val="single" w:sz="4" w:space="0" w:color="auto"/>
            </w:tcBorders>
            <w:shd w:val="clear" w:color="auto" w:fill="auto"/>
            <w:hideMark/>
          </w:tcPr>
          <w:p w14:paraId="557EC2B1" w14:textId="6437A42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542 032 860,00   </w:t>
            </w:r>
          </w:p>
        </w:tc>
        <w:tc>
          <w:tcPr>
            <w:tcW w:w="850" w:type="dxa"/>
            <w:tcBorders>
              <w:top w:val="nil"/>
              <w:left w:val="nil"/>
              <w:bottom w:val="single" w:sz="4" w:space="0" w:color="auto"/>
              <w:right w:val="single" w:sz="4" w:space="0" w:color="auto"/>
            </w:tcBorders>
            <w:shd w:val="clear" w:color="auto" w:fill="auto"/>
            <w:hideMark/>
          </w:tcPr>
          <w:p w14:paraId="7AFFE47A" w14:textId="60C97C03"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546 059 598,00   </w:t>
            </w:r>
          </w:p>
        </w:tc>
        <w:tc>
          <w:tcPr>
            <w:tcW w:w="1134" w:type="dxa"/>
            <w:tcBorders>
              <w:top w:val="nil"/>
              <w:left w:val="nil"/>
              <w:bottom w:val="single" w:sz="4" w:space="0" w:color="auto"/>
              <w:right w:val="single" w:sz="4" w:space="0" w:color="auto"/>
            </w:tcBorders>
            <w:shd w:val="clear" w:color="auto" w:fill="auto"/>
            <w:hideMark/>
          </w:tcPr>
          <w:p w14:paraId="45ED16E7" w14:textId="2EB769D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4 521 616 933,29</w:t>
            </w:r>
          </w:p>
        </w:tc>
      </w:tr>
      <w:tr w:rsidR="00307BCE" w:rsidRPr="00877A99" w14:paraId="72531A71" w14:textId="77777777" w:rsidTr="006E79E5">
        <w:trPr>
          <w:trHeight w:val="551"/>
        </w:trPr>
        <w:tc>
          <w:tcPr>
            <w:tcW w:w="567" w:type="dxa"/>
            <w:vMerge/>
            <w:tcBorders>
              <w:top w:val="nil"/>
              <w:left w:val="single" w:sz="4" w:space="0" w:color="auto"/>
              <w:bottom w:val="single" w:sz="4" w:space="0" w:color="auto"/>
              <w:right w:val="single" w:sz="4" w:space="0" w:color="auto"/>
            </w:tcBorders>
            <w:vAlign w:val="center"/>
            <w:hideMark/>
          </w:tcPr>
          <w:p w14:paraId="6267DA49"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52DFB03"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003696D"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6DF02B13"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hideMark/>
          </w:tcPr>
          <w:p w14:paraId="31B165C0" w14:textId="442B5618" w:rsidR="00307BCE" w:rsidRPr="006E79E5" w:rsidRDefault="00307BCE" w:rsidP="00F32029">
            <w:pPr>
              <w:suppressAutoHyphens w:val="0"/>
              <w:jc w:val="right"/>
              <w:rPr>
                <w:rFonts w:ascii="Arial Narrow" w:hAnsi="Arial Narrow"/>
                <w:color w:val="000000"/>
                <w:sz w:val="22"/>
                <w:szCs w:val="22"/>
                <w:lang w:eastAsia="ru-RU"/>
              </w:rPr>
            </w:pPr>
            <w:r w:rsidRPr="006E79E5">
              <w:rPr>
                <w:rFonts w:ascii="Arial Narrow" w:hAnsi="Arial Narrow"/>
                <w:sz w:val="22"/>
                <w:szCs w:val="22"/>
              </w:rPr>
              <w:t xml:space="preserve"> 806 538 846,00   </w:t>
            </w:r>
          </w:p>
        </w:tc>
        <w:tc>
          <w:tcPr>
            <w:tcW w:w="1276" w:type="dxa"/>
            <w:tcBorders>
              <w:top w:val="nil"/>
              <w:left w:val="nil"/>
              <w:bottom w:val="single" w:sz="4" w:space="0" w:color="auto"/>
              <w:right w:val="single" w:sz="4" w:space="0" w:color="auto"/>
            </w:tcBorders>
            <w:shd w:val="clear" w:color="auto" w:fill="auto"/>
            <w:hideMark/>
          </w:tcPr>
          <w:p w14:paraId="7D993529" w14:textId="10CB4145"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883 524 066,56   </w:t>
            </w:r>
          </w:p>
        </w:tc>
        <w:tc>
          <w:tcPr>
            <w:tcW w:w="1134" w:type="dxa"/>
            <w:tcBorders>
              <w:top w:val="nil"/>
              <w:left w:val="nil"/>
              <w:bottom w:val="single" w:sz="4" w:space="0" w:color="auto"/>
              <w:right w:val="single" w:sz="4" w:space="0" w:color="auto"/>
            </w:tcBorders>
            <w:shd w:val="clear" w:color="auto" w:fill="auto"/>
            <w:hideMark/>
          </w:tcPr>
          <w:p w14:paraId="799971DB" w14:textId="1BEE2CE7"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949 871 786,59   </w:t>
            </w:r>
          </w:p>
        </w:tc>
        <w:tc>
          <w:tcPr>
            <w:tcW w:w="1276" w:type="dxa"/>
            <w:tcBorders>
              <w:top w:val="nil"/>
              <w:left w:val="nil"/>
              <w:bottom w:val="single" w:sz="4" w:space="0" w:color="auto"/>
              <w:right w:val="single" w:sz="4" w:space="0" w:color="auto"/>
            </w:tcBorders>
            <w:shd w:val="clear" w:color="auto" w:fill="auto"/>
            <w:hideMark/>
          </w:tcPr>
          <w:p w14:paraId="0EB1EA74" w14:textId="1C5B7002"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970 217 731,85   </w:t>
            </w:r>
          </w:p>
        </w:tc>
        <w:tc>
          <w:tcPr>
            <w:tcW w:w="992" w:type="dxa"/>
            <w:tcBorders>
              <w:top w:val="nil"/>
              <w:left w:val="nil"/>
              <w:bottom w:val="single" w:sz="4" w:space="0" w:color="auto"/>
              <w:right w:val="single" w:sz="4" w:space="0" w:color="auto"/>
            </w:tcBorders>
            <w:shd w:val="clear" w:color="auto" w:fill="auto"/>
            <w:hideMark/>
          </w:tcPr>
          <w:p w14:paraId="5A7C1C69" w14:textId="35C0C49A"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1 038 794 799,58   </w:t>
            </w:r>
          </w:p>
        </w:tc>
        <w:tc>
          <w:tcPr>
            <w:tcW w:w="1134" w:type="dxa"/>
            <w:tcBorders>
              <w:top w:val="nil"/>
              <w:left w:val="nil"/>
              <w:bottom w:val="single" w:sz="4" w:space="0" w:color="auto"/>
              <w:right w:val="single" w:sz="4" w:space="0" w:color="auto"/>
            </w:tcBorders>
            <w:shd w:val="clear" w:color="auto" w:fill="auto"/>
            <w:hideMark/>
          </w:tcPr>
          <w:p w14:paraId="665AD1CB" w14:textId="0C48FB25"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1 212 814 272,70   </w:t>
            </w:r>
          </w:p>
        </w:tc>
        <w:tc>
          <w:tcPr>
            <w:tcW w:w="992" w:type="dxa"/>
            <w:tcBorders>
              <w:top w:val="nil"/>
              <w:left w:val="nil"/>
              <w:bottom w:val="single" w:sz="4" w:space="0" w:color="auto"/>
              <w:right w:val="single" w:sz="4" w:space="0" w:color="auto"/>
            </w:tcBorders>
            <w:shd w:val="clear" w:color="auto" w:fill="auto"/>
            <w:hideMark/>
          </w:tcPr>
          <w:p w14:paraId="452F36EE" w14:textId="728C576F"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1 309 891 314,56   </w:t>
            </w:r>
          </w:p>
        </w:tc>
        <w:tc>
          <w:tcPr>
            <w:tcW w:w="851" w:type="dxa"/>
            <w:tcBorders>
              <w:top w:val="nil"/>
              <w:left w:val="nil"/>
              <w:bottom w:val="single" w:sz="4" w:space="0" w:color="auto"/>
              <w:right w:val="single" w:sz="4" w:space="0" w:color="auto"/>
            </w:tcBorders>
            <w:shd w:val="clear" w:color="auto" w:fill="auto"/>
            <w:hideMark/>
          </w:tcPr>
          <w:p w14:paraId="3F5B2EAA" w14:textId="1D905A8E"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1 532 590 106,03   </w:t>
            </w:r>
          </w:p>
        </w:tc>
        <w:tc>
          <w:tcPr>
            <w:tcW w:w="1134" w:type="dxa"/>
            <w:tcBorders>
              <w:top w:val="nil"/>
              <w:left w:val="nil"/>
              <w:bottom w:val="single" w:sz="4" w:space="0" w:color="auto"/>
              <w:right w:val="single" w:sz="4" w:space="0" w:color="auto"/>
            </w:tcBorders>
            <w:shd w:val="clear" w:color="auto" w:fill="auto"/>
            <w:hideMark/>
          </w:tcPr>
          <w:p w14:paraId="281A004F" w14:textId="73FB87BE"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1 291 311 721,48</w:t>
            </w:r>
          </w:p>
        </w:tc>
        <w:tc>
          <w:tcPr>
            <w:tcW w:w="850" w:type="dxa"/>
            <w:tcBorders>
              <w:top w:val="nil"/>
              <w:left w:val="nil"/>
              <w:bottom w:val="single" w:sz="4" w:space="0" w:color="auto"/>
              <w:right w:val="single" w:sz="4" w:space="0" w:color="auto"/>
            </w:tcBorders>
            <w:shd w:val="clear" w:color="auto" w:fill="auto"/>
            <w:hideMark/>
          </w:tcPr>
          <w:p w14:paraId="088A944B" w14:textId="1E21CCC9"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1 295 843 628,82</w:t>
            </w:r>
          </w:p>
        </w:tc>
        <w:tc>
          <w:tcPr>
            <w:tcW w:w="1134" w:type="dxa"/>
            <w:tcBorders>
              <w:top w:val="nil"/>
              <w:left w:val="nil"/>
              <w:bottom w:val="single" w:sz="4" w:space="0" w:color="auto"/>
              <w:right w:val="single" w:sz="4" w:space="0" w:color="auto"/>
            </w:tcBorders>
            <w:shd w:val="clear" w:color="auto" w:fill="auto"/>
            <w:hideMark/>
          </w:tcPr>
          <w:p w14:paraId="4767C08F" w14:textId="291E4059"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11 291 398 274,17</w:t>
            </w:r>
          </w:p>
        </w:tc>
      </w:tr>
      <w:tr w:rsidR="00307BCE" w:rsidRPr="00877A99" w14:paraId="3B5911C1"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792A61D9"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9F8CB53"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89D14FC"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0D3AB542"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hideMark/>
          </w:tcPr>
          <w:p w14:paraId="204850D0" w14:textId="6B5A3863" w:rsidR="00307BCE" w:rsidRPr="006E79E5" w:rsidRDefault="00307BCE" w:rsidP="00F32029">
            <w:pPr>
              <w:suppressAutoHyphens w:val="0"/>
              <w:jc w:val="right"/>
              <w:rPr>
                <w:rFonts w:ascii="Arial Narrow" w:hAnsi="Arial Narrow"/>
                <w:color w:val="000000"/>
                <w:sz w:val="22"/>
                <w:szCs w:val="22"/>
                <w:lang w:eastAsia="ru-RU"/>
              </w:rPr>
            </w:pPr>
            <w:r w:rsidRPr="006E79E5">
              <w:rPr>
                <w:rFonts w:ascii="Arial Narrow" w:hAnsi="Arial Narrow"/>
                <w:sz w:val="22"/>
                <w:szCs w:val="22"/>
              </w:rPr>
              <w:t xml:space="preserve"> 548 625,00   </w:t>
            </w:r>
          </w:p>
        </w:tc>
        <w:tc>
          <w:tcPr>
            <w:tcW w:w="1276" w:type="dxa"/>
            <w:tcBorders>
              <w:top w:val="nil"/>
              <w:left w:val="nil"/>
              <w:bottom w:val="single" w:sz="4" w:space="0" w:color="auto"/>
              <w:right w:val="single" w:sz="4" w:space="0" w:color="auto"/>
            </w:tcBorders>
            <w:shd w:val="clear" w:color="auto" w:fill="auto"/>
            <w:hideMark/>
          </w:tcPr>
          <w:p w14:paraId="1150F902" w14:textId="3E289296"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noWrap/>
            <w:hideMark/>
          </w:tcPr>
          <w:p w14:paraId="6A6D731A" w14:textId="629ED07C"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noWrap/>
            <w:hideMark/>
          </w:tcPr>
          <w:p w14:paraId="03E5A130" w14:textId="7F48CF76"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37 006 878,15 </w:t>
            </w:r>
          </w:p>
        </w:tc>
        <w:tc>
          <w:tcPr>
            <w:tcW w:w="992" w:type="dxa"/>
            <w:tcBorders>
              <w:top w:val="nil"/>
              <w:left w:val="nil"/>
              <w:bottom w:val="single" w:sz="4" w:space="0" w:color="auto"/>
              <w:right w:val="single" w:sz="4" w:space="0" w:color="auto"/>
            </w:tcBorders>
            <w:shd w:val="clear" w:color="auto" w:fill="auto"/>
            <w:noWrap/>
            <w:hideMark/>
          </w:tcPr>
          <w:p w14:paraId="1B6561C4" w14:textId="221358E9"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84 811 960,68 </w:t>
            </w:r>
          </w:p>
        </w:tc>
        <w:tc>
          <w:tcPr>
            <w:tcW w:w="1134" w:type="dxa"/>
            <w:tcBorders>
              <w:top w:val="nil"/>
              <w:left w:val="nil"/>
              <w:bottom w:val="single" w:sz="4" w:space="0" w:color="auto"/>
              <w:right w:val="single" w:sz="4" w:space="0" w:color="auto"/>
            </w:tcBorders>
            <w:shd w:val="clear" w:color="auto" w:fill="auto"/>
            <w:noWrap/>
            <w:hideMark/>
          </w:tcPr>
          <w:p w14:paraId="1B645FF1" w14:textId="40473A6C"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94 606 120,60 </w:t>
            </w:r>
          </w:p>
        </w:tc>
        <w:tc>
          <w:tcPr>
            <w:tcW w:w="992" w:type="dxa"/>
            <w:tcBorders>
              <w:top w:val="nil"/>
              <w:left w:val="nil"/>
              <w:bottom w:val="single" w:sz="4" w:space="0" w:color="auto"/>
              <w:right w:val="single" w:sz="4" w:space="0" w:color="auto"/>
            </w:tcBorders>
            <w:shd w:val="clear" w:color="auto" w:fill="auto"/>
            <w:noWrap/>
            <w:hideMark/>
          </w:tcPr>
          <w:p w14:paraId="74C15BD1" w14:textId="177F9BC7"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96 064 872,21 </w:t>
            </w:r>
          </w:p>
        </w:tc>
        <w:tc>
          <w:tcPr>
            <w:tcW w:w="851" w:type="dxa"/>
            <w:tcBorders>
              <w:top w:val="nil"/>
              <w:left w:val="nil"/>
              <w:bottom w:val="single" w:sz="4" w:space="0" w:color="auto"/>
              <w:right w:val="single" w:sz="4" w:space="0" w:color="auto"/>
            </w:tcBorders>
            <w:shd w:val="clear" w:color="auto" w:fill="auto"/>
            <w:noWrap/>
            <w:hideMark/>
          </w:tcPr>
          <w:p w14:paraId="38EC54C4" w14:textId="3236167F"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170 467 392,08 </w:t>
            </w:r>
          </w:p>
        </w:tc>
        <w:tc>
          <w:tcPr>
            <w:tcW w:w="1134" w:type="dxa"/>
            <w:tcBorders>
              <w:top w:val="nil"/>
              <w:left w:val="nil"/>
              <w:bottom w:val="single" w:sz="4" w:space="0" w:color="auto"/>
              <w:right w:val="single" w:sz="4" w:space="0" w:color="auto"/>
            </w:tcBorders>
            <w:shd w:val="clear" w:color="auto" w:fill="auto"/>
            <w:noWrap/>
            <w:hideMark/>
          </w:tcPr>
          <w:p w14:paraId="5D7CB5FF" w14:textId="758EEF3D"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120 982 688,52</w:t>
            </w:r>
          </w:p>
        </w:tc>
        <w:tc>
          <w:tcPr>
            <w:tcW w:w="850" w:type="dxa"/>
            <w:tcBorders>
              <w:top w:val="nil"/>
              <w:left w:val="nil"/>
              <w:bottom w:val="single" w:sz="4" w:space="0" w:color="auto"/>
              <w:right w:val="single" w:sz="4" w:space="0" w:color="auto"/>
            </w:tcBorders>
            <w:shd w:val="clear" w:color="auto" w:fill="auto"/>
            <w:noWrap/>
            <w:hideMark/>
          </w:tcPr>
          <w:p w14:paraId="145EECD4" w14:textId="60C2D59A"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102 136 873,18</w:t>
            </w:r>
          </w:p>
        </w:tc>
        <w:tc>
          <w:tcPr>
            <w:tcW w:w="1134" w:type="dxa"/>
            <w:tcBorders>
              <w:top w:val="nil"/>
              <w:left w:val="nil"/>
              <w:bottom w:val="single" w:sz="4" w:space="0" w:color="auto"/>
              <w:right w:val="single" w:sz="4" w:space="0" w:color="auto"/>
            </w:tcBorders>
            <w:shd w:val="clear" w:color="auto" w:fill="auto"/>
            <w:hideMark/>
          </w:tcPr>
          <w:p w14:paraId="18B037CA" w14:textId="0952532B"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706 625 410,42</w:t>
            </w:r>
          </w:p>
        </w:tc>
      </w:tr>
      <w:tr w:rsidR="00307BCE" w:rsidRPr="00877A99" w14:paraId="41D907D5" w14:textId="77777777" w:rsidTr="004805E4">
        <w:trPr>
          <w:trHeight w:val="324"/>
        </w:trPr>
        <w:tc>
          <w:tcPr>
            <w:tcW w:w="567" w:type="dxa"/>
            <w:vMerge/>
            <w:tcBorders>
              <w:top w:val="nil"/>
              <w:left w:val="single" w:sz="4" w:space="0" w:color="auto"/>
              <w:bottom w:val="single" w:sz="4" w:space="0" w:color="auto"/>
              <w:right w:val="single" w:sz="4" w:space="0" w:color="auto"/>
            </w:tcBorders>
            <w:vAlign w:val="center"/>
            <w:hideMark/>
          </w:tcPr>
          <w:p w14:paraId="630AFCFE"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7987AFC"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FB2DFCC"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3C409589"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hideMark/>
          </w:tcPr>
          <w:p w14:paraId="14B58F59" w14:textId="1E6F2F94"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hideMark/>
          </w:tcPr>
          <w:p w14:paraId="1449165C" w14:textId="2FA845E3"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52EB96C5" w14:textId="0F7EA7E5"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hideMark/>
          </w:tcPr>
          <w:p w14:paraId="3303EB1E" w14:textId="38AC1A85"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992" w:type="dxa"/>
            <w:tcBorders>
              <w:top w:val="nil"/>
              <w:left w:val="nil"/>
              <w:bottom w:val="single" w:sz="4" w:space="0" w:color="auto"/>
              <w:right w:val="single" w:sz="4" w:space="0" w:color="auto"/>
            </w:tcBorders>
            <w:shd w:val="clear" w:color="auto" w:fill="auto"/>
            <w:hideMark/>
          </w:tcPr>
          <w:p w14:paraId="385FB8CA" w14:textId="48319FE0"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4B40DD85" w14:textId="517D4208"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992" w:type="dxa"/>
            <w:tcBorders>
              <w:top w:val="nil"/>
              <w:left w:val="nil"/>
              <w:bottom w:val="single" w:sz="4" w:space="0" w:color="auto"/>
              <w:right w:val="single" w:sz="4" w:space="0" w:color="auto"/>
            </w:tcBorders>
            <w:shd w:val="clear" w:color="auto" w:fill="auto"/>
            <w:hideMark/>
          </w:tcPr>
          <w:p w14:paraId="127F23BE" w14:textId="3801E05A"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851" w:type="dxa"/>
            <w:tcBorders>
              <w:top w:val="nil"/>
              <w:left w:val="nil"/>
              <w:bottom w:val="single" w:sz="4" w:space="0" w:color="auto"/>
              <w:right w:val="single" w:sz="4" w:space="0" w:color="auto"/>
            </w:tcBorders>
            <w:shd w:val="clear" w:color="auto" w:fill="auto"/>
            <w:hideMark/>
          </w:tcPr>
          <w:p w14:paraId="328ADD22" w14:textId="4D171C25"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1452222B" w14:textId="2544F7F6"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0,00</w:t>
            </w:r>
          </w:p>
        </w:tc>
        <w:tc>
          <w:tcPr>
            <w:tcW w:w="850" w:type="dxa"/>
            <w:tcBorders>
              <w:top w:val="nil"/>
              <w:left w:val="nil"/>
              <w:bottom w:val="single" w:sz="4" w:space="0" w:color="auto"/>
              <w:right w:val="single" w:sz="4" w:space="0" w:color="auto"/>
            </w:tcBorders>
            <w:shd w:val="clear" w:color="auto" w:fill="auto"/>
            <w:hideMark/>
          </w:tcPr>
          <w:p w14:paraId="2DF583AB" w14:textId="5142AA48"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0,00</w:t>
            </w:r>
          </w:p>
        </w:tc>
        <w:tc>
          <w:tcPr>
            <w:tcW w:w="1134" w:type="dxa"/>
            <w:tcBorders>
              <w:top w:val="nil"/>
              <w:left w:val="nil"/>
              <w:bottom w:val="single" w:sz="4" w:space="0" w:color="auto"/>
              <w:right w:val="single" w:sz="4" w:space="0" w:color="auto"/>
            </w:tcBorders>
            <w:shd w:val="clear" w:color="auto" w:fill="auto"/>
            <w:hideMark/>
          </w:tcPr>
          <w:p w14:paraId="3EC90BDE" w14:textId="51F9C09B"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0,00</w:t>
            </w:r>
          </w:p>
        </w:tc>
      </w:tr>
      <w:tr w:rsidR="00307BCE" w:rsidRPr="00877A99" w14:paraId="6EB6CA6B" w14:textId="77777777" w:rsidTr="004805E4">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E0E5B75"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7D7729E"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Подпрограмма 2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F54EC72" w14:textId="77777777" w:rsidR="00307BCE" w:rsidRPr="00877A99" w:rsidRDefault="00307BCE"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«Обеспечение реализации </w:t>
            </w:r>
            <w:r w:rsidRPr="00877A99">
              <w:rPr>
                <w:rFonts w:ascii="Arial Narrow" w:hAnsi="Arial Narrow"/>
                <w:sz w:val="22"/>
                <w:szCs w:val="22"/>
                <w:lang w:eastAsia="ru-RU"/>
              </w:rPr>
              <w:lastRenderedPageBreak/>
              <w:t>муниципальной программы и прочие мероприятия в области образования»</w:t>
            </w:r>
          </w:p>
        </w:tc>
        <w:tc>
          <w:tcPr>
            <w:tcW w:w="991" w:type="dxa"/>
            <w:tcBorders>
              <w:top w:val="nil"/>
              <w:left w:val="nil"/>
              <w:bottom w:val="single" w:sz="4" w:space="0" w:color="auto"/>
              <w:right w:val="single" w:sz="4" w:space="0" w:color="auto"/>
            </w:tcBorders>
            <w:shd w:val="clear" w:color="auto" w:fill="auto"/>
            <w:hideMark/>
          </w:tcPr>
          <w:p w14:paraId="67FF8B1B" w14:textId="77777777" w:rsidR="00307BCE" w:rsidRPr="00877A99" w:rsidRDefault="00307BCE"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lastRenderedPageBreak/>
              <w:t>Всего</w:t>
            </w:r>
          </w:p>
        </w:tc>
        <w:tc>
          <w:tcPr>
            <w:tcW w:w="1134" w:type="dxa"/>
            <w:tcBorders>
              <w:top w:val="nil"/>
              <w:left w:val="nil"/>
              <w:bottom w:val="single" w:sz="4" w:space="0" w:color="auto"/>
              <w:right w:val="single" w:sz="4" w:space="0" w:color="auto"/>
            </w:tcBorders>
            <w:shd w:val="clear" w:color="auto" w:fill="auto"/>
            <w:hideMark/>
          </w:tcPr>
          <w:p w14:paraId="518885C4" w14:textId="68DD5CDB"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44 628 520,30   </w:t>
            </w:r>
          </w:p>
        </w:tc>
        <w:tc>
          <w:tcPr>
            <w:tcW w:w="1276" w:type="dxa"/>
            <w:tcBorders>
              <w:top w:val="nil"/>
              <w:left w:val="nil"/>
              <w:bottom w:val="single" w:sz="4" w:space="0" w:color="auto"/>
              <w:right w:val="single" w:sz="4" w:space="0" w:color="auto"/>
            </w:tcBorders>
            <w:shd w:val="clear" w:color="auto" w:fill="auto"/>
            <w:hideMark/>
          </w:tcPr>
          <w:p w14:paraId="7D808CD0" w14:textId="2D1B6FA9"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53 501 631,11   </w:t>
            </w:r>
          </w:p>
        </w:tc>
        <w:tc>
          <w:tcPr>
            <w:tcW w:w="1134" w:type="dxa"/>
            <w:tcBorders>
              <w:top w:val="nil"/>
              <w:left w:val="nil"/>
              <w:bottom w:val="single" w:sz="4" w:space="0" w:color="auto"/>
              <w:right w:val="single" w:sz="4" w:space="0" w:color="auto"/>
            </w:tcBorders>
            <w:shd w:val="clear" w:color="auto" w:fill="auto"/>
            <w:hideMark/>
          </w:tcPr>
          <w:p w14:paraId="47A6F4E2" w14:textId="1D08A787"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53 821 685,41   </w:t>
            </w:r>
          </w:p>
        </w:tc>
        <w:tc>
          <w:tcPr>
            <w:tcW w:w="1276" w:type="dxa"/>
            <w:tcBorders>
              <w:top w:val="nil"/>
              <w:left w:val="nil"/>
              <w:bottom w:val="single" w:sz="4" w:space="0" w:color="auto"/>
              <w:right w:val="single" w:sz="4" w:space="0" w:color="auto"/>
            </w:tcBorders>
            <w:shd w:val="clear" w:color="auto" w:fill="auto"/>
            <w:hideMark/>
          </w:tcPr>
          <w:p w14:paraId="6B0D5C8A" w14:textId="2153570F"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63 072 173,00   </w:t>
            </w:r>
          </w:p>
        </w:tc>
        <w:tc>
          <w:tcPr>
            <w:tcW w:w="992" w:type="dxa"/>
            <w:tcBorders>
              <w:top w:val="nil"/>
              <w:left w:val="nil"/>
              <w:bottom w:val="single" w:sz="4" w:space="0" w:color="auto"/>
              <w:right w:val="single" w:sz="4" w:space="0" w:color="auto"/>
            </w:tcBorders>
            <w:shd w:val="clear" w:color="auto" w:fill="auto"/>
            <w:hideMark/>
          </w:tcPr>
          <w:p w14:paraId="7AA3FD2F" w14:textId="46451FF4"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66 363 531,31   </w:t>
            </w:r>
          </w:p>
        </w:tc>
        <w:tc>
          <w:tcPr>
            <w:tcW w:w="1134" w:type="dxa"/>
            <w:tcBorders>
              <w:top w:val="nil"/>
              <w:left w:val="nil"/>
              <w:bottom w:val="single" w:sz="4" w:space="0" w:color="auto"/>
              <w:right w:val="single" w:sz="4" w:space="0" w:color="auto"/>
            </w:tcBorders>
            <w:shd w:val="clear" w:color="auto" w:fill="auto"/>
            <w:hideMark/>
          </w:tcPr>
          <w:p w14:paraId="0034F93A" w14:textId="278C92A2"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76 825 081,60   </w:t>
            </w:r>
          </w:p>
        </w:tc>
        <w:tc>
          <w:tcPr>
            <w:tcW w:w="992" w:type="dxa"/>
            <w:tcBorders>
              <w:top w:val="nil"/>
              <w:left w:val="nil"/>
              <w:bottom w:val="single" w:sz="4" w:space="0" w:color="auto"/>
              <w:right w:val="single" w:sz="4" w:space="0" w:color="auto"/>
            </w:tcBorders>
            <w:shd w:val="clear" w:color="auto" w:fill="auto"/>
            <w:hideMark/>
          </w:tcPr>
          <w:p w14:paraId="0B49D102" w14:textId="3A1D018C"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84 157 942,36   </w:t>
            </w:r>
          </w:p>
        </w:tc>
        <w:tc>
          <w:tcPr>
            <w:tcW w:w="851" w:type="dxa"/>
            <w:tcBorders>
              <w:top w:val="nil"/>
              <w:left w:val="nil"/>
              <w:bottom w:val="single" w:sz="4" w:space="0" w:color="auto"/>
              <w:right w:val="single" w:sz="4" w:space="0" w:color="auto"/>
            </w:tcBorders>
            <w:shd w:val="clear" w:color="auto" w:fill="auto"/>
            <w:hideMark/>
          </w:tcPr>
          <w:p w14:paraId="29E3F047" w14:textId="54B2484F"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102 298 039,08   </w:t>
            </w:r>
          </w:p>
        </w:tc>
        <w:tc>
          <w:tcPr>
            <w:tcW w:w="1134" w:type="dxa"/>
            <w:tcBorders>
              <w:top w:val="nil"/>
              <w:left w:val="nil"/>
              <w:bottom w:val="single" w:sz="4" w:space="0" w:color="auto"/>
              <w:right w:val="single" w:sz="4" w:space="0" w:color="auto"/>
            </w:tcBorders>
            <w:shd w:val="clear" w:color="auto" w:fill="auto"/>
            <w:hideMark/>
          </w:tcPr>
          <w:p w14:paraId="28859EA4" w14:textId="74F17114"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89 697 387,00</w:t>
            </w:r>
          </w:p>
        </w:tc>
        <w:tc>
          <w:tcPr>
            <w:tcW w:w="850" w:type="dxa"/>
            <w:tcBorders>
              <w:top w:val="nil"/>
              <w:left w:val="nil"/>
              <w:bottom w:val="single" w:sz="4" w:space="0" w:color="auto"/>
              <w:right w:val="single" w:sz="4" w:space="0" w:color="auto"/>
            </w:tcBorders>
            <w:shd w:val="clear" w:color="auto" w:fill="auto"/>
            <w:hideMark/>
          </w:tcPr>
          <w:p w14:paraId="2923AF6A" w14:textId="2D5790EA"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89 663 174,00</w:t>
            </w:r>
          </w:p>
        </w:tc>
        <w:tc>
          <w:tcPr>
            <w:tcW w:w="1134" w:type="dxa"/>
            <w:tcBorders>
              <w:top w:val="nil"/>
              <w:left w:val="nil"/>
              <w:bottom w:val="single" w:sz="4" w:space="0" w:color="auto"/>
              <w:right w:val="single" w:sz="4" w:space="0" w:color="auto"/>
            </w:tcBorders>
            <w:shd w:val="clear" w:color="auto" w:fill="auto"/>
            <w:hideMark/>
          </w:tcPr>
          <w:p w14:paraId="590D4FAF" w14:textId="47A0A5A9"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724 029 165,17</w:t>
            </w:r>
          </w:p>
        </w:tc>
      </w:tr>
      <w:tr w:rsidR="006E79E5" w:rsidRPr="00877A99" w14:paraId="098440CD"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75806B4C" w14:textId="77777777" w:rsidR="006E79E5" w:rsidRPr="00877A99" w:rsidRDefault="006E79E5"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AA1292F" w14:textId="77777777" w:rsidR="006E79E5" w:rsidRPr="00877A99" w:rsidRDefault="006E79E5"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3B5E389" w14:textId="77777777" w:rsidR="006E79E5" w:rsidRPr="00877A99" w:rsidRDefault="006E79E5"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3E6FB74" w14:textId="77777777" w:rsidR="006E79E5" w:rsidRPr="00877A99" w:rsidRDefault="006E79E5"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в том </w:t>
            </w:r>
            <w:r w:rsidRPr="00877A99">
              <w:rPr>
                <w:rFonts w:ascii="Arial Narrow" w:hAnsi="Arial Narrow"/>
                <w:color w:val="000000"/>
                <w:sz w:val="22"/>
                <w:szCs w:val="22"/>
                <w:lang w:eastAsia="ru-RU"/>
              </w:rPr>
              <w:lastRenderedPageBreak/>
              <w:t>числе:</w:t>
            </w:r>
          </w:p>
        </w:tc>
        <w:tc>
          <w:tcPr>
            <w:tcW w:w="1134" w:type="dxa"/>
            <w:tcBorders>
              <w:top w:val="nil"/>
              <w:left w:val="nil"/>
              <w:bottom w:val="single" w:sz="4" w:space="0" w:color="auto"/>
              <w:right w:val="single" w:sz="4" w:space="0" w:color="auto"/>
            </w:tcBorders>
            <w:shd w:val="clear" w:color="auto" w:fill="auto"/>
            <w:hideMark/>
          </w:tcPr>
          <w:p w14:paraId="6F494E34" w14:textId="32A46C8E" w:rsidR="006E79E5" w:rsidRPr="006E79E5" w:rsidRDefault="006E79E5" w:rsidP="00F32029">
            <w:pPr>
              <w:suppressAutoHyphens w:val="0"/>
              <w:jc w:val="right"/>
              <w:rPr>
                <w:rFonts w:ascii="Arial Narrow" w:hAnsi="Arial Narrow"/>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hideMark/>
          </w:tcPr>
          <w:p w14:paraId="6A4A2284" w14:textId="68E55ED9" w:rsidR="006E79E5" w:rsidRPr="006E79E5" w:rsidRDefault="006E79E5"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391B04EF" w14:textId="42748DD0" w:rsidR="006E79E5" w:rsidRPr="006E79E5" w:rsidRDefault="006E79E5" w:rsidP="00F32029">
            <w:pPr>
              <w:suppressAutoHyphens w:val="0"/>
              <w:jc w:val="right"/>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noWrap/>
            <w:hideMark/>
          </w:tcPr>
          <w:p w14:paraId="5C991CA4" w14:textId="0C713C62" w:rsidR="006E79E5" w:rsidRPr="006E79E5" w:rsidRDefault="006E79E5" w:rsidP="00F32029">
            <w:pPr>
              <w:suppressAutoHyphens w:val="0"/>
              <w:jc w:val="right"/>
              <w:rPr>
                <w:rFonts w:ascii="Arial Narrow" w:hAnsi="Arial Narrow"/>
                <w:sz w:val="22"/>
                <w:szCs w:val="22"/>
                <w:lang w:eastAsia="ru-RU"/>
              </w:rPr>
            </w:pPr>
          </w:p>
        </w:tc>
        <w:tc>
          <w:tcPr>
            <w:tcW w:w="992" w:type="dxa"/>
            <w:tcBorders>
              <w:top w:val="nil"/>
              <w:left w:val="nil"/>
              <w:bottom w:val="single" w:sz="4" w:space="0" w:color="auto"/>
              <w:right w:val="single" w:sz="4" w:space="0" w:color="auto"/>
            </w:tcBorders>
            <w:shd w:val="clear" w:color="auto" w:fill="auto"/>
            <w:noWrap/>
            <w:hideMark/>
          </w:tcPr>
          <w:p w14:paraId="78EC94EB" w14:textId="6F262A94" w:rsidR="006E79E5" w:rsidRPr="006E79E5" w:rsidRDefault="006E79E5"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2719F74E" w14:textId="263C6BB3" w:rsidR="006E79E5" w:rsidRPr="006E79E5" w:rsidRDefault="006E79E5" w:rsidP="00F32029">
            <w:pPr>
              <w:suppressAutoHyphens w:val="0"/>
              <w:jc w:val="right"/>
              <w:rPr>
                <w:rFonts w:ascii="Arial Narrow" w:hAnsi="Arial Narrow"/>
                <w:sz w:val="22"/>
                <w:szCs w:val="22"/>
                <w:lang w:eastAsia="ru-RU"/>
              </w:rPr>
            </w:pPr>
          </w:p>
        </w:tc>
        <w:tc>
          <w:tcPr>
            <w:tcW w:w="992" w:type="dxa"/>
            <w:tcBorders>
              <w:top w:val="nil"/>
              <w:left w:val="nil"/>
              <w:bottom w:val="single" w:sz="4" w:space="0" w:color="auto"/>
              <w:right w:val="single" w:sz="4" w:space="0" w:color="auto"/>
            </w:tcBorders>
            <w:shd w:val="clear" w:color="auto" w:fill="auto"/>
            <w:noWrap/>
            <w:hideMark/>
          </w:tcPr>
          <w:p w14:paraId="2A312F73" w14:textId="76FC7622" w:rsidR="006E79E5" w:rsidRPr="006E79E5" w:rsidRDefault="006E79E5" w:rsidP="00F32029">
            <w:pPr>
              <w:suppressAutoHyphens w:val="0"/>
              <w:jc w:val="right"/>
              <w:rPr>
                <w:rFonts w:ascii="Arial Narrow" w:hAnsi="Arial Narrow"/>
                <w:sz w:val="22"/>
                <w:szCs w:val="22"/>
                <w:lang w:eastAsia="ru-RU"/>
              </w:rPr>
            </w:pPr>
          </w:p>
        </w:tc>
        <w:tc>
          <w:tcPr>
            <w:tcW w:w="851" w:type="dxa"/>
            <w:tcBorders>
              <w:top w:val="nil"/>
              <w:left w:val="nil"/>
              <w:bottom w:val="single" w:sz="4" w:space="0" w:color="auto"/>
              <w:right w:val="single" w:sz="4" w:space="0" w:color="auto"/>
            </w:tcBorders>
            <w:shd w:val="clear" w:color="auto" w:fill="auto"/>
            <w:noWrap/>
            <w:hideMark/>
          </w:tcPr>
          <w:p w14:paraId="3BF60686" w14:textId="4E4CFAD3" w:rsidR="006E79E5" w:rsidRPr="006E79E5" w:rsidRDefault="006E79E5"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14:paraId="686521E9" w14:textId="7A3F4FE2" w:rsidR="006E79E5" w:rsidRPr="006E79E5" w:rsidRDefault="006E79E5" w:rsidP="00F32029">
            <w:pPr>
              <w:suppressAutoHyphens w:val="0"/>
              <w:jc w:val="right"/>
              <w:rPr>
                <w:rFonts w:ascii="Arial Narrow" w:hAnsi="Arial Narrow"/>
                <w:sz w:val="22"/>
                <w:szCs w:val="22"/>
                <w:lang w:eastAsia="ru-RU"/>
              </w:rPr>
            </w:pPr>
          </w:p>
        </w:tc>
        <w:tc>
          <w:tcPr>
            <w:tcW w:w="850" w:type="dxa"/>
            <w:tcBorders>
              <w:top w:val="nil"/>
              <w:left w:val="nil"/>
              <w:bottom w:val="single" w:sz="4" w:space="0" w:color="auto"/>
              <w:right w:val="single" w:sz="4" w:space="0" w:color="auto"/>
            </w:tcBorders>
            <w:shd w:val="clear" w:color="auto" w:fill="auto"/>
            <w:noWrap/>
            <w:hideMark/>
          </w:tcPr>
          <w:p w14:paraId="0AD2E2AE" w14:textId="69E88C22" w:rsidR="006E79E5" w:rsidRPr="006E79E5" w:rsidRDefault="006E79E5" w:rsidP="00F32029">
            <w:pPr>
              <w:suppressAutoHyphens w:val="0"/>
              <w:jc w:val="right"/>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hideMark/>
          </w:tcPr>
          <w:p w14:paraId="574EEA6D" w14:textId="1954D7EF" w:rsidR="006E79E5" w:rsidRPr="006E79E5" w:rsidRDefault="006E79E5" w:rsidP="00F32029">
            <w:pPr>
              <w:suppressAutoHyphens w:val="0"/>
              <w:jc w:val="right"/>
              <w:rPr>
                <w:rFonts w:ascii="Arial Narrow" w:hAnsi="Arial Narrow"/>
                <w:sz w:val="22"/>
                <w:szCs w:val="22"/>
                <w:lang w:eastAsia="ru-RU"/>
              </w:rPr>
            </w:pPr>
          </w:p>
        </w:tc>
      </w:tr>
      <w:tr w:rsidR="00307BCE" w:rsidRPr="00877A99" w14:paraId="07E81B3B"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31B6ACD9"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811D966"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FCDEC5A"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49F131C7"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hideMark/>
          </w:tcPr>
          <w:p w14:paraId="450F8D83" w14:textId="20F56423" w:rsidR="00307BCE" w:rsidRPr="006E79E5" w:rsidRDefault="00307BCE" w:rsidP="00F32029">
            <w:pPr>
              <w:suppressAutoHyphens w:val="0"/>
              <w:jc w:val="right"/>
              <w:rPr>
                <w:rFonts w:ascii="Arial Narrow" w:hAnsi="Arial Narrow"/>
                <w:color w:val="000000"/>
                <w:sz w:val="22"/>
                <w:szCs w:val="22"/>
                <w:lang w:eastAsia="ru-RU"/>
              </w:rPr>
            </w:pPr>
            <w:r w:rsidRPr="006E79E5">
              <w:rPr>
                <w:rFonts w:ascii="Arial Narrow" w:hAnsi="Arial Narrow"/>
                <w:sz w:val="22"/>
                <w:szCs w:val="22"/>
              </w:rPr>
              <w:t xml:space="preserve"> 41 379 298,40   </w:t>
            </w:r>
          </w:p>
        </w:tc>
        <w:tc>
          <w:tcPr>
            <w:tcW w:w="1276" w:type="dxa"/>
            <w:tcBorders>
              <w:top w:val="nil"/>
              <w:left w:val="nil"/>
              <w:bottom w:val="single" w:sz="4" w:space="0" w:color="auto"/>
              <w:right w:val="single" w:sz="4" w:space="0" w:color="auto"/>
            </w:tcBorders>
            <w:shd w:val="clear" w:color="auto" w:fill="auto"/>
            <w:hideMark/>
          </w:tcPr>
          <w:p w14:paraId="00B4BBDA" w14:textId="41D3B9AC"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48 143 777,11   </w:t>
            </w:r>
          </w:p>
        </w:tc>
        <w:tc>
          <w:tcPr>
            <w:tcW w:w="1134" w:type="dxa"/>
            <w:tcBorders>
              <w:top w:val="nil"/>
              <w:left w:val="nil"/>
              <w:bottom w:val="single" w:sz="4" w:space="0" w:color="auto"/>
              <w:right w:val="single" w:sz="4" w:space="0" w:color="auto"/>
            </w:tcBorders>
            <w:shd w:val="clear" w:color="auto" w:fill="auto"/>
            <w:hideMark/>
          </w:tcPr>
          <w:p w14:paraId="309744D5" w14:textId="38A19A93"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44 263 638,00   </w:t>
            </w:r>
          </w:p>
        </w:tc>
        <w:tc>
          <w:tcPr>
            <w:tcW w:w="1276" w:type="dxa"/>
            <w:tcBorders>
              <w:top w:val="nil"/>
              <w:left w:val="nil"/>
              <w:bottom w:val="single" w:sz="4" w:space="0" w:color="auto"/>
              <w:right w:val="single" w:sz="4" w:space="0" w:color="auto"/>
            </w:tcBorders>
            <w:shd w:val="clear" w:color="auto" w:fill="auto"/>
            <w:hideMark/>
          </w:tcPr>
          <w:p w14:paraId="3638606B" w14:textId="4FA4C43B"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47 918 207,00   </w:t>
            </w:r>
          </w:p>
        </w:tc>
        <w:tc>
          <w:tcPr>
            <w:tcW w:w="992" w:type="dxa"/>
            <w:tcBorders>
              <w:top w:val="nil"/>
              <w:left w:val="nil"/>
              <w:bottom w:val="single" w:sz="4" w:space="0" w:color="auto"/>
              <w:right w:val="single" w:sz="4" w:space="0" w:color="auto"/>
            </w:tcBorders>
            <w:shd w:val="clear" w:color="auto" w:fill="auto"/>
            <w:hideMark/>
          </w:tcPr>
          <w:p w14:paraId="2BD7C153" w14:textId="12704A31"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57 054 431,31   </w:t>
            </w:r>
          </w:p>
        </w:tc>
        <w:tc>
          <w:tcPr>
            <w:tcW w:w="1134" w:type="dxa"/>
            <w:tcBorders>
              <w:top w:val="nil"/>
              <w:left w:val="nil"/>
              <w:bottom w:val="single" w:sz="4" w:space="0" w:color="auto"/>
              <w:right w:val="single" w:sz="4" w:space="0" w:color="auto"/>
            </w:tcBorders>
            <w:shd w:val="clear" w:color="auto" w:fill="auto"/>
            <w:hideMark/>
          </w:tcPr>
          <w:p w14:paraId="0F206439" w14:textId="03E9F628"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65 898 832,60   </w:t>
            </w:r>
          </w:p>
        </w:tc>
        <w:tc>
          <w:tcPr>
            <w:tcW w:w="992" w:type="dxa"/>
            <w:tcBorders>
              <w:top w:val="nil"/>
              <w:left w:val="nil"/>
              <w:bottom w:val="single" w:sz="4" w:space="0" w:color="auto"/>
              <w:right w:val="single" w:sz="4" w:space="0" w:color="auto"/>
            </w:tcBorders>
            <w:shd w:val="clear" w:color="auto" w:fill="auto"/>
            <w:hideMark/>
          </w:tcPr>
          <w:p w14:paraId="68B194BA" w14:textId="0D633C1C"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71 142 800,36   </w:t>
            </w:r>
          </w:p>
        </w:tc>
        <w:tc>
          <w:tcPr>
            <w:tcW w:w="851" w:type="dxa"/>
            <w:tcBorders>
              <w:top w:val="nil"/>
              <w:left w:val="nil"/>
              <w:bottom w:val="single" w:sz="4" w:space="0" w:color="auto"/>
              <w:right w:val="single" w:sz="4" w:space="0" w:color="auto"/>
            </w:tcBorders>
            <w:shd w:val="clear" w:color="auto" w:fill="auto"/>
            <w:hideMark/>
          </w:tcPr>
          <w:p w14:paraId="7FA3A258" w14:textId="02333BB7"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86 299 439,08   </w:t>
            </w:r>
          </w:p>
        </w:tc>
        <w:tc>
          <w:tcPr>
            <w:tcW w:w="1134" w:type="dxa"/>
            <w:tcBorders>
              <w:top w:val="nil"/>
              <w:left w:val="nil"/>
              <w:bottom w:val="single" w:sz="4" w:space="0" w:color="auto"/>
              <w:right w:val="single" w:sz="4" w:space="0" w:color="auto"/>
            </w:tcBorders>
            <w:shd w:val="clear" w:color="auto" w:fill="auto"/>
            <w:hideMark/>
          </w:tcPr>
          <w:p w14:paraId="4398170F" w14:textId="0126C7AA"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74 748 687,00   </w:t>
            </w:r>
          </w:p>
        </w:tc>
        <w:tc>
          <w:tcPr>
            <w:tcW w:w="850" w:type="dxa"/>
            <w:tcBorders>
              <w:top w:val="nil"/>
              <w:left w:val="nil"/>
              <w:bottom w:val="single" w:sz="4" w:space="0" w:color="auto"/>
              <w:right w:val="single" w:sz="4" w:space="0" w:color="auto"/>
            </w:tcBorders>
            <w:shd w:val="clear" w:color="auto" w:fill="auto"/>
            <w:hideMark/>
          </w:tcPr>
          <w:p w14:paraId="3CB9757D" w14:textId="20EE7CC9"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74 714 474,00   </w:t>
            </w:r>
          </w:p>
        </w:tc>
        <w:tc>
          <w:tcPr>
            <w:tcW w:w="1134" w:type="dxa"/>
            <w:tcBorders>
              <w:top w:val="nil"/>
              <w:left w:val="nil"/>
              <w:bottom w:val="single" w:sz="4" w:space="0" w:color="auto"/>
              <w:right w:val="single" w:sz="4" w:space="0" w:color="auto"/>
            </w:tcBorders>
            <w:shd w:val="clear" w:color="auto" w:fill="auto"/>
            <w:hideMark/>
          </w:tcPr>
          <w:p w14:paraId="31DD0A7D" w14:textId="4993928B"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611 563 584,86</w:t>
            </w:r>
          </w:p>
        </w:tc>
      </w:tr>
      <w:tr w:rsidR="00307BCE" w:rsidRPr="00877A99" w14:paraId="16E139E4"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6E69544A"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9D37B04" w14:textId="77777777" w:rsidR="00307BCE" w:rsidRPr="00877A99" w:rsidRDefault="00307BCE"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1232418" w14:textId="77777777" w:rsidR="00307BCE" w:rsidRPr="00877A99" w:rsidRDefault="00307BCE"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C2C65D0" w14:textId="77777777" w:rsidR="00307BCE" w:rsidRPr="00877A99" w:rsidRDefault="00307BCE"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hideMark/>
          </w:tcPr>
          <w:p w14:paraId="2E4AC623" w14:textId="2DF0BE2A" w:rsidR="00307BCE" w:rsidRPr="006E79E5" w:rsidRDefault="00307BCE" w:rsidP="00F32029">
            <w:pPr>
              <w:suppressAutoHyphens w:val="0"/>
              <w:jc w:val="right"/>
              <w:rPr>
                <w:rFonts w:ascii="Arial Narrow" w:hAnsi="Arial Narrow"/>
                <w:color w:val="000000"/>
                <w:sz w:val="22"/>
                <w:szCs w:val="22"/>
                <w:lang w:eastAsia="ru-RU"/>
              </w:rPr>
            </w:pPr>
            <w:r w:rsidRPr="006E79E5">
              <w:rPr>
                <w:rFonts w:ascii="Arial Narrow" w:hAnsi="Arial Narrow"/>
                <w:sz w:val="22"/>
                <w:szCs w:val="22"/>
              </w:rPr>
              <w:t xml:space="preserve"> 3 249 221,90   </w:t>
            </w:r>
          </w:p>
        </w:tc>
        <w:tc>
          <w:tcPr>
            <w:tcW w:w="1276" w:type="dxa"/>
            <w:tcBorders>
              <w:top w:val="nil"/>
              <w:left w:val="nil"/>
              <w:bottom w:val="single" w:sz="4" w:space="0" w:color="auto"/>
              <w:right w:val="single" w:sz="4" w:space="0" w:color="auto"/>
            </w:tcBorders>
            <w:shd w:val="clear" w:color="auto" w:fill="auto"/>
            <w:hideMark/>
          </w:tcPr>
          <w:p w14:paraId="05A003EF" w14:textId="5858550E"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5 357 854,00   </w:t>
            </w:r>
          </w:p>
        </w:tc>
        <w:tc>
          <w:tcPr>
            <w:tcW w:w="1134" w:type="dxa"/>
            <w:tcBorders>
              <w:top w:val="nil"/>
              <w:left w:val="nil"/>
              <w:bottom w:val="single" w:sz="4" w:space="0" w:color="auto"/>
              <w:right w:val="single" w:sz="4" w:space="0" w:color="auto"/>
            </w:tcBorders>
            <w:shd w:val="clear" w:color="auto" w:fill="auto"/>
            <w:hideMark/>
          </w:tcPr>
          <w:p w14:paraId="66C3ABC8" w14:textId="28E7C2C7"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9 558 047,41   </w:t>
            </w:r>
          </w:p>
        </w:tc>
        <w:tc>
          <w:tcPr>
            <w:tcW w:w="1276" w:type="dxa"/>
            <w:tcBorders>
              <w:top w:val="nil"/>
              <w:left w:val="nil"/>
              <w:bottom w:val="single" w:sz="4" w:space="0" w:color="auto"/>
              <w:right w:val="single" w:sz="4" w:space="0" w:color="auto"/>
            </w:tcBorders>
            <w:shd w:val="clear" w:color="auto" w:fill="auto"/>
            <w:hideMark/>
          </w:tcPr>
          <w:p w14:paraId="7BA20E31" w14:textId="41D37FFC"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15 153 966,00   </w:t>
            </w:r>
          </w:p>
        </w:tc>
        <w:tc>
          <w:tcPr>
            <w:tcW w:w="992" w:type="dxa"/>
            <w:tcBorders>
              <w:top w:val="nil"/>
              <w:left w:val="nil"/>
              <w:bottom w:val="single" w:sz="4" w:space="0" w:color="auto"/>
              <w:right w:val="single" w:sz="4" w:space="0" w:color="auto"/>
            </w:tcBorders>
            <w:shd w:val="clear" w:color="auto" w:fill="auto"/>
            <w:hideMark/>
          </w:tcPr>
          <w:p w14:paraId="13075548" w14:textId="15A9BB9D"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9 309 100,00   </w:t>
            </w:r>
          </w:p>
        </w:tc>
        <w:tc>
          <w:tcPr>
            <w:tcW w:w="1134" w:type="dxa"/>
            <w:tcBorders>
              <w:top w:val="nil"/>
              <w:left w:val="nil"/>
              <w:bottom w:val="single" w:sz="4" w:space="0" w:color="auto"/>
              <w:right w:val="single" w:sz="4" w:space="0" w:color="auto"/>
            </w:tcBorders>
            <w:shd w:val="clear" w:color="auto" w:fill="auto"/>
            <w:hideMark/>
          </w:tcPr>
          <w:p w14:paraId="1B5F58CA" w14:textId="2E357864"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10 926 249,00   </w:t>
            </w:r>
          </w:p>
        </w:tc>
        <w:tc>
          <w:tcPr>
            <w:tcW w:w="992" w:type="dxa"/>
            <w:tcBorders>
              <w:top w:val="nil"/>
              <w:left w:val="nil"/>
              <w:bottom w:val="single" w:sz="4" w:space="0" w:color="auto"/>
              <w:right w:val="single" w:sz="4" w:space="0" w:color="auto"/>
            </w:tcBorders>
            <w:shd w:val="clear" w:color="auto" w:fill="auto"/>
            <w:hideMark/>
          </w:tcPr>
          <w:p w14:paraId="33DE089D" w14:textId="601412F4" w:rsidR="00307BCE" w:rsidRPr="006E79E5" w:rsidRDefault="00307BCE"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 13 015 142,00   </w:t>
            </w:r>
          </w:p>
        </w:tc>
        <w:tc>
          <w:tcPr>
            <w:tcW w:w="851" w:type="dxa"/>
            <w:tcBorders>
              <w:top w:val="nil"/>
              <w:left w:val="nil"/>
              <w:bottom w:val="single" w:sz="4" w:space="0" w:color="auto"/>
              <w:right w:val="single" w:sz="4" w:space="0" w:color="auto"/>
            </w:tcBorders>
            <w:shd w:val="clear" w:color="auto" w:fill="auto"/>
            <w:hideMark/>
          </w:tcPr>
          <w:p w14:paraId="67FD3098" w14:textId="1E10730D"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15 998 600,00   </w:t>
            </w:r>
          </w:p>
        </w:tc>
        <w:tc>
          <w:tcPr>
            <w:tcW w:w="1134" w:type="dxa"/>
            <w:tcBorders>
              <w:top w:val="nil"/>
              <w:left w:val="nil"/>
              <w:bottom w:val="single" w:sz="4" w:space="0" w:color="auto"/>
              <w:right w:val="single" w:sz="4" w:space="0" w:color="auto"/>
            </w:tcBorders>
            <w:shd w:val="clear" w:color="auto" w:fill="auto"/>
            <w:hideMark/>
          </w:tcPr>
          <w:p w14:paraId="773E34F2" w14:textId="2BC1ADD6"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14 948 700,00   </w:t>
            </w:r>
          </w:p>
        </w:tc>
        <w:tc>
          <w:tcPr>
            <w:tcW w:w="850" w:type="dxa"/>
            <w:tcBorders>
              <w:top w:val="nil"/>
              <w:left w:val="nil"/>
              <w:bottom w:val="single" w:sz="4" w:space="0" w:color="auto"/>
              <w:right w:val="single" w:sz="4" w:space="0" w:color="auto"/>
            </w:tcBorders>
            <w:shd w:val="clear" w:color="auto" w:fill="auto"/>
            <w:hideMark/>
          </w:tcPr>
          <w:p w14:paraId="2882202D" w14:textId="0BF309EA"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 xml:space="preserve"> 14 948 700,00   </w:t>
            </w:r>
          </w:p>
        </w:tc>
        <w:tc>
          <w:tcPr>
            <w:tcW w:w="1134" w:type="dxa"/>
            <w:tcBorders>
              <w:top w:val="nil"/>
              <w:left w:val="nil"/>
              <w:bottom w:val="single" w:sz="4" w:space="0" w:color="auto"/>
              <w:right w:val="single" w:sz="4" w:space="0" w:color="auto"/>
            </w:tcBorders>
            <w:shd w:val="clear" w:color="auto" w:fill="auto"/>
            <w:hideMark/>
          </w:tcPr>
          <w:p w14:paraId="2319265B" w14:textId="18BDEF15" w:rsidR="00307BCE" w:rsidRPr="00307BCE" w:rsidRDefault="00307BCE" w:rsidP="00F32029">
            <w:pPr>
              <w:suppressAutoHyphens w:val="0"/>
              <w:jc w:val="right"/>
              <w:rPr>
                <w:rFonts w:ascii="Arial Narrow" w:hAnsi="Arial Narrow"/>
                <w:sz w:val="22"/>
                <w:szCs w:val="22"/>
                <w:lang w:eastAsia="ru-RU"/>
              </w:rPr>
            </w:pPr>
            <w:r w:rsidRPr="00307BCE">
              <w:rPr>
                <w:rFonts w:ascii="Arial Narrow" w:hAnsi="Arial Narrow"/>
                <w:sz w:val="22"/>
                <w:szCs w:val="22"/>
              </w:rPr>
              <w:t>112 465 580,31</w:t>
            </w:r>
          </w:p>
        </w:tc>
      </w:tr>
      <w:tr w:rsidR="006E79E5" w:rsidRPr="00877A99" w14:paraId="2A741718" w14:textId="77777777" w:rsidTr="004805E4">
        <w:trPr>
          <w:trHeight w:val="312"/>
        </w:trPr>
        <w:tc>
          <w:tcPr>
            <w:tcW w:w="567" w:type="dxa"/>
            <w:vMerge/>
            <w:tcBorders>
              <w:top w:val="nil"/>
              <w:left w:val="single" w:sz="4" w:space="0" w:color="auto"/>
              <w:bottom w:val="single" w:sz="4" w:space="0" w:color="auto"/>
              <w:right w:val="single" w:sz="4" w:space="0" w:color="auto"/>
            </w:tcBorders>
            <w:vAlign w:val="center"/>
            <w:hideMark/>
          </w:tcPr>
          <w:p w14:paraId="5976A895" w14:textId="77777777" w:rsidR="006E79E5" w:rsidRPr="00877A99" w:rsidRDefault="006E79E5"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82E4448" w14:textId="77777777" w:rsidR="006E79E5" w:rsidRPr="00877A99" w:rsidRDefault="006E79E5"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1FE4410" w14:textId="77777777" w:rsidR="006E79E5" w:rsidRPr="00877A99" w:rsidRDefault="006E79E5"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728605B5" w14:textId="77777777" w:rsidR="006E79E5" w:rsidRPr="00877A99" w:rsidRDefault="006E79E5"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hideMark/>
          </w:tcPr>
          <w:p w14:paraId="1A95E02D" w14:textId="06EBBE1D" w:rsidR="006E79E5" w:rsidRPr="006E79E5" w:rsidRDefault="006E79E5" w:rsidP="00F32029">
            <w:pPr>
              <w:suppressAutoHyphens w:val="0"/>
              <w:jc w:val="right"/>
              <w:rPr>
                <w:rFonts w:ascii="Arial Narrow" w:hAnsi="Arial Narrow"/>
                <w:color w:val="000000"/>
                <w:sz w:val="22"/>
                <w:szCs w:val="22"/>
                <w:lang w:eastAsia="ru-RU"/>
              </w:rPr>
            </w:pPr>
            <w:r w:rsidRPr="006E79E5">
              <w:rPr>
                <w:rFonts w:ascii="Arial Narrow" w:hAnsi="Arial Narrow"/>
                <w:sz w:val="22"/>
                <w:szCs w:val="22"/>
              </w:rPr>
              <w:t>0,00</w:t>
            </w:r>
          </w:p>
        </w:tc>
        <w:tc>
          <w:tcPr>
            <w:tcW w:w="1276" w:type="dxa"/>
            <w:tcBorders>
              <w:top w:val="nil"/>
              <w:left w:val="nil"/>
              <w:bottom w:val="single" w:sz="4" w:space="0" w:color="auto"/>
              <w:right w:val="single" w:sz="4" w:space="0" w:color="auto"/>
            </w:tcBorders>
            <w:shd w:val="clear" w:color="auto" w:fill="auto"/>
            <w:hideMark/>
          </w:tcPr>
          <w:p w14:paraId="02C5D5B9" w14:textId="34E06934"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1134" w:type="dxa"/>
            <w:tcBorders>
              <w:top w:val="nil"/>
              <w:left w:val="nil"/>
              <w:bottom w:val="single" w:sz="4" w:space="0" w:color="auto"/>
              <w:right w:val="single" w:sz="4" w:space="0" w:color="auto"/>
            </w:tcBorders>
            <w:shd w:val="clear" w:color="auto" w:fill="auto"/>
            <w:noWrap/>
            <w:hideMark/>
          </w:tcPr>
          <w:p w14:paraId="7AA4D699" w14:textId="07176662"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1276" w:type="dxa"/>
            <w:tcBorders>
              <w:top w:val="nil"/>
              <w:left w:val="nil"/>
              <w:bottom w:val="single" w:sz="4" w:space="0" w:color="auto"/>
              <w:right w:val="single" w:sz="4" w:space="0" w:color="auto"/>
            </w:tcBorders>
            <w:shd w:val="clear" w:color="auto" w:fill="auto"/>
            <w:noWrap/>
            <w:hideMark/>
          </w:tcPr>
          <w:p w14:paraId="20C994DC" w14:textId="749312C2"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992" w:type="dxa"/>
            <w:tcBorders>
              <w:top w:val="nil"/>
              <w:left w:val="nil"/>
              <w:bottom w:val="single" w:sz="4" w:space="0" w:color="auto"/>
              <w:right w:val="single" w:sz="4" w:space="0" w:color="auto"/>
            </w:tcBorders>
            <w:shd w:val="clear" w:color="auto" w:fill="auto"/>
            <w:noWrap/>
            <w:hideMark/>
          </w:tcPr>
          <w:p w14:paraId="70608E44" w14:textId="3DBFA059"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1134" w:type="dxa"/>
            <w:tcBorders>
              <w:top w:val="nil"/>
              <w:left w:val="nil"/>
              <w:bottom w:val="single" w:sz="4" w:space="0" w:color="auto"/>
              <w:right w:val="single" w:sz="4" w:space="0" w:color="auto"/>
            </w:tcBorders>
            <w:shd w:val="clear" w:color="auto" w:fill="auto"/>
            <w:noWrap/>
            <w:hideMark/>
          </w:tcPr>
          <w:p w14:paraId="433EB872" w14:textId="27EA4096"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992" w:type="dxa"/>
            <w:tcBorders>
              <w:top w:val="nil"/>
              <w:left w:val="nil"/>
              <w:bottom w:val="single" w:sz="4" w:space="0" w:color="auto"/>
              <w:right w:val="single" w:sz="4" w:space="0" w:color="auto"/>
            </w:tcBorders>
            <w:shd w:val="clear" w:color="auto" w:fill="auto"/>
            <w:noWrap/>
            <w:hideMark/>
          </w:tcPr>
          <w:p w14:paraId="5836BCE9" w14:textId="39B0BF4C"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851" w:type="dxa"/>
            <w:tcBorders>
              <w:top w:val="nil"/>
              <w:left w:val="nil"/>
              <w:bottom w:val="single" w:sz="4" w:space="0" w:color="auto"/>
              <w:right w:val="single" w:sz="4" w:space="0" w:color="auto"/>
            </w:tcBorders>
            <w:shd w:val="clear" w:color="auto" w:fill="auto"/>
            <w:noWrap/>
            <w:hideMark/>
          </w:tcPr>
          <w:p w14:paraId="46FA2C22" w14:textId="56A9231A"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1134" w:type="dxa"/>
            <w:tcBorders>
              <w:top w:val="nil"/>
              <w:left w:val="nil"/>
              <w:bottom w:val="single" w:sz="4" w:space="0" w:color="auto"/>
              <w:right w:val="single" w:sz="4" w:space="0" w:color="auto"/>
            </w:tcBorders>
            <w:shd w:val="clear" w:color="auto" w:fill="auto"/>
            <w:noWrap/>
            <w:hideMark/>
          </w:tcPr>
          <w:p w14:paraId="067BE700" w14:textId="756F4611"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850" w:type="dxa"/>
            <w:tcBorders>
              <w:top w:val="nil"/>
              <w:left w:val="nil"/>
              <w:bottom w:val="single" w:sz="4" w:space="0" w:color="auto"/>
              <w:right w:val="single" w:sz="4" w:space="0" w:color="auto"/>
            </w:tcBorders>
            <w:shd w:val="clear" w:color="auto" w:fill="auto"/>
            <w:noWrap/>
            <w:hideMark/>
          </w:tcPr>
          <w:p w14:paraId="5A59ABE3" w14:textId="4F7EDC0F"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1134" w:type="dxa"/>
            <w:tcBorders>
              <w:top w:val="nil"/>
              <w:left w:val="nil"/>
              <w:bottom w:val="single" w:sz="4" w:space="0" w:color="auto"/>
              <w:right w:val="single" w:sz="4" w:space="0" w:color="auto"/>
            </w:tcBorders>
            <w:shd w:val="clear" w:color="auto" w:fill="auto"/>
            <w:hideMark/>
          </w:tcPr>
          <w:p w14:paraId="3D2408D8" w14:textId="65E04794"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r>
      <w:tr w:rsidR="006E79E5" w:rsidRPr="00877A99" w14:paraId="392BEB94" w14:textId="77777777" w:rsidTr="004805E4">
        <w:trPr>
          <w:trHeight w:val="372"/>
        </w:trPr>
        <w:tc>
          <w:tcPr>
            <w:tcW w:w="567" w:type="dxa"/>
            <w:vMerge/>
            <w:tcBorders>
              <w:top w:val="nil"/>
              <w:left w:val="single" w:sz="4" w:space="0" w:color="auto"/>
              <w:bottom w:val="single" w:sz="4" w:space="0" w:color="auto"/>
              <w:right w:val="single" w:sz="4" w:space="0" w:color="auto"/>
            </w:tcBorders>
            <w:vAlign w:val="center"/>
            <w:hideMark/>
          </w:tcPr>
          <w:p w14:paraId="42A6B847" w14:textId="77777777" w:rsidR="006E79E5" w:rsidRPr="00877A99" w:rsidRDefault="006E79E5"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0F85D5A" w14:textId="77777777" w:rsidR="006E79E5" w:rsidRPr="00877A99" w:rsidRDefault="006E79E5"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3220C34" w14:textId="77777777" w:rsidR="006E79E5" w:rsidRPr="00877A99" w:rsidRDefault="006E79E5"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6C3AFDCE" w14:textId="77777777" w:rsidR="006E79E5" w:rsidRPr="00877A99" w:rsidRDefault="006E79E5"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hideMark/>
          </w:tcPr>
          <w:p w14:paraId="2E27BCA7" w14:textId="34BDB23B"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hideMark/>
          </w:tcPr>
          <w:p w14:paraId="457D0D09" w14:textId="6CDE8681"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6969FF37" w14:textId="7FE936BB"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276" w:type="dxa"/>
            <w:tcBorders>
              <w:top w:val="nil"/>
              <w:left w:val="nil"/>
              <w:bottom w:val="single" w:sz="4" w:space="0" w:color="auto"/>
              <w:right w:val="single" w:sz="4" w:space="0" w:color="auto"/>
            </w:tcBorders>
            <w:shd w:val="clear" w:color="auto" w:fill="auto"/>
            <w:hideMark/>
          </w:tcPr>
          <w:p w14:paraId="2270BEDE" w14:textId="72F699FB"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992" w:type="dxa"/>
            <w:tcBorders>
              <w:top w:val="nil"/>
              <w:left w:val="nil"/>
              <w:bottom w:val="single" w:sz="4" w:space="0" w:color="auto"/>
              <w:right w:val="single" w:sz="4" w:space="0" w:color="auto"/>
            </w:tcBorders>
            <w:shd w:val="clear" w:color="auto" w:fill="auto"/>
            <w:hideMark/>
          </w:tcPr>
          <w:p w14:paraId="5A5714FA" w14:textId="78F5766B"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59CC9BDA" w14:textId="7E95D7F9"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992" w:type="dxa"/>
            <w:tcBorders>
              <w:top w:val="nil"/>
              <w:left w:val="nil"/>
              <w:bottom w:val="single" w:sz="4" w:space="0" w:color="auto"/>
              <w:right w:val="single" w:sz="4" w:space="0" w:color="auto"/>
            </w:tcBorders>
            <w:shd w:val="clear" w:color="auto" w:fill="auto"/>
            <w:hideMark/>
          </w:tcPr>
          <w:p w14:paraId="1983DCA7" w14:textId="61493D28"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851" w:type="dxa"/>
            <w:tcBorders>
              <w:top w:val="nil"/>
              <w:left w:val="nil"/>
              <w:bottom w:val="single" w:sz="4" w:space="0" w:color="auto"/>
              <w:right w:val="single" w:sz="4" w:space="0" w:color="auto"/>
            </w:tcBorders>
            <w:shd w:val="clear" w:color="auto" w:fill="auto"/>
            <w:hideMark/>
          </w:tcPr>
          <w:p w14:paraId="72B4C011" w14:textId="36ACB2BE"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 xml:space="preserve">0,00 </w:t>
            </w:r>
          </w:p>
        </w:tc>
        <w:tc>
          <w:tcPr>
            <w:tcW w:w="1134" w:type="dxa"/>
            <w:tcBorders>
              <w:top w:val="nil"/>
              <w:left w:val="nil"/>
              <w:bottom w:val="single" w:sz="4" w:space="0" w:color="auto"/>
              <w:right w:val="single" w:sz="4" w:space="0" w:color="auto"/>
            </w:tcBorders>
            <w:shd w:val="clear" w:color="auto" w:fill="auto"/>
            <w:hideMark/>
          </w:tcPr>
          <w:p w14:paraId="1B393E5E" w14:textId="548FB0C7"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850" w:type="dxa"/>
            <w:tcBorders>
              <w:top w:val="nil"/>
              <w:left w:val="nil"/>
              <w:bottom w:val="single" w:sz="4" w:space="0" w:color="auto"/>
              <w:right w:val="single" w:sz="4" w:space="0" w:color="auto"/>
            </w:tcBorders>
            <w:shd w:val="clear" w:color="auto" w:fill="auto"/>
            <w:hideMark/>
          </w:tcPr>
          <w:p w14:paraId="7E1A6F17" w14:textId="1A7C6346"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c>
          <w:tcPr>
            <w:tcW w:w="1134" w:type="dxa"/>
            <w:tcBorders>
              <w:top w:val="nil"/>
              <w:left w:val="nil"/>
              <w:bottom w:val="single" w:sz="4" w:space="0" w:color="auto"/>
              <w:right w:val="single" w:sz="4" w:space="0" w:color="auto"/>
            </w:tcBorders>
            <w:shd w:val="clear" w:color="auto" w:fill="auto"/>
            <w:hideMark/>
          </w:tcPr>
          <w:p w14:paraId="5724C87B" w14:textId="63DB45AA" w:rsidR="006E79E5" w:rsidRPr="006E79E5" w:rsidRDefault="006E79E5" w:rsidP="00F32029">
            <w:pPr>
              <w:suppressAutoHyphens w:val="0"/>
              <w:jc w:val="right"/>
              <w:rPr>
                <w:rFonts w:ascii="Arial Narrow" w:hAnsi="Arial Narrow"/>
                <w:sz w:val="22"/>
                <w:szCs w:val="22"/>
                <w:lang w:eastAsia="ru-RU"/>
              </w:rPr>
            </w:pPr>
            <w:r w:rsidRPr="006E79E5">
              <w:rPr>
                <w:rFonts w:ascii="Arial Narrow" w:hAnsi="Arial Narrow"/>
                <w:sz w:val="22"/>
                <w:szCs w:val="22"/>
              </w:rPr>
              <w:t>0,00</w:t>
            </w:r>
          </w:p>
        </w:tc>
      </w:tr>
    </w:tbl>
    <w:p w14:paraId="62D82893" w14:textId="77777777" w:rsidR="00A82F1C" w:rsidRDefault="00A82F1C" w:rsidP="008A2292">
      <w:pPr>
        <w:tabs>
          <w:tab w:val="left" w:pos="0"/>
          <w:tab w:val="left" w:pos="284"/>
        </w:tabs>
        <w:jc w:val="both"/>
        <w:rPr>
          <w:rFonts w:ascii="Arial Narrow" w:hAnsi="Arial Narrow"/>
        </w:rPr>
      </w:pPr>
    </w:p>
    <w:p w14:paraId="1999705D" w14:textId="77777777" w:rsidR="00A82F1C" w:rsidRDefault="00A82F1C" w:rsidP="008A2292">
      <w:pPr>
        <w:tabs>
          <w:tab w:val="left" w:pos="0"/>
          <w:tab w:val="left" w:pos="284"/>
        </w:tabs>
        <w:jc w:val="both"/>
        <w:rPr>
          <w:rFonts w:ascii="Arial Narrow" w:hAnsi="Arial Narrow"/>
        </w:rPr>
      </w:pPr>
    </w:p>
    <w:p w14:paraId="73C58A48" w14:textId="77777777" w:rsidR="001A3EA5" w:rsidRDefault="001A3EA5" w:rsidP="008A2292">
      <w:pPr>
        <w:tabs>
          <w:tab w:val="left" w:pos="0"/>
          <w:tab w:val="left" w:pos="284"/>
        </w:tabs>
        <w:jc w:val="both"/>
        <w:rPr>
          <w:rFonts w:ascii="Arial Narrow" w:hAnsi="Arial Narrow"/>
        </w:rPr>
      </w:pPr>
    </w:p>
    <w:p w14:paraId="7C56E490" w14:textId="77777777" w:rsidR="001A3EA5" w:rsidRDefault="001A3EA5" w:rsidP="008A2292">
      <w:pPr>
        <w:tabs>
          <w:tab w:val="left" w:pos="0"/>
          <w:tab w:val="left" w:pos="284"/>
        </w:tabs>
        <w:jc w:val="both"/>
        <w:rPr>
          <w:rFonts w:ascii="Arial Narrow" w:hAnsi="Arial Narrow"/>
        </w:rPr>
      </w:pPr>
    </w:p>
    <w:p w14:paraId="2C8B649F" w14:textId="77777777" w:rsidR="001A3EA5" w:rsidRDefault="001A3EA5" w:rsidP="008A2292">
      <w:pPr>
        <w:tabs>
          <w:tab w:val="left" w:pos="0"/>
          <w:tab w:val="left" w:pos="284"/>
        </w:tabs>
        <w:jc w:val="both"/>
        <w:rPr>
          <w:rFonts w:ascii="Arial Narrow" w:hAnsi="Arial Narrow"/>
        </w:rPr>
      </w:pPr>
    </w:p>
    <w:p w14:paraId="7A9FE86C" w14:textId="77777777" w:rsidR="001A3EA5" w:rsidRDefault="001A3EA5" w:rsidP="008A2292">
      <w:pPr>
        <w:tabs>
          <w:tab w:val="left" w:pos="0"/>
          <w:tab w:val="left" w:pos="284"/>
        </w:tabs>
        <w:jc w:val="both"/>
        <w:rPr>
          <w:rFonts w:ascii="Arial Narrow" w:hAnsi="Arial Narrow"/>
        </w:rPr>
      </w:pPr>
    </w:p>
    <w:p w14:paraId="63A46E12" w14:textId="77777777" w:rsidR="001A3EA5" w:rsidRDefault="001A3EA5" w:rsidP="008A2292">
      <w:pPr>
        <w:tabs>
          <w:tab w:val="left" w:pos="0"/>
          <w:tab w:val="left" w:pos="284"/>
        </w:tabs>
        <w:jc w:val="both"/>
        <w:rPr>
          <w:rFonts w:ascii="Arial Narrow" w:hAnsi="Arial Narrow"/>
        </w:rPr>
      </w:pPr>
    </w:p>
    <w:p w14:paraId="361F8587" w14:textId="77777777" w:rsidR="001A3EA5" w:rsidRDefault="001A3EA5" w:rsidP="008A2292">
      <w:pPr>
        <w:tabs>
          <w:tab w:val="left" w:pos="0"/>
          <w:tab w:val="left" w:pos="284"/>
        </w:tabs>
        <w:jc w:val="both"/>
        <w:rPr>
          <w:rFonts w:ascii="Arial Narrow" w:hAnsi="Arial Narrow"/>
        </w:rPr>
      </w:pPr>
    </w:p>
    <w:p w14:paraId="72524F7A" w14:textId="77777777" w:rsidR="001A3EA5" w:rsidRDefault="001A3EA5" w:rsidP="008A2292">
      <w:pPr>
        <w:tabs>
          <w:tab w:val="left" w:pos="0"/>
          <w:tab w:val="left" w:pos="284"/>
        </w:tabs>
        <w:jc w:val="both"/>
        <w:rPr>
          <w:rFonts w:ascii="Arial Narrow" w:hAnsi="Arial Narrow"/>
        </w:rPr>
      </w:pPr>
    </w:p>
    <w:p w14:paraId="5ABFE771" w14:textId="77777777" w:rsidR="001A3EA5" w:rsidRDefault="001A3EA5" w:rsidP="008A2292">
      <w:pPr>
        <w:tabs>
          <w:tab w:val="left" w:pos="0"/>
          <w:tab w:val="left" w:pos="284"/>
        </w:tabs>
        <w:jc w:val="both"/>
        <w:rPr>
          <w:rFonts w:ascii="Arial Narrow" w:hAnsi="Arial Narrow"/>
        </w:rPr>
      </w:pPr>
    </w:p>
    <w:p w14:paraId="0F1EB817" w14:textId="77777777" w:rsidR="001A3EA5" w:rsidRDefault="001A3EA5" w:rsidP="008A2292">
      <w:pPr>
        <w:tabs>
          <w:tab w:val="left" w:pos="0"/>
          <w:tab w:val="left" w:pos="284"/>
        </w:tabs>
        <w:jc w:val="both"/>
        <w:rPr>
          <w:rFonts w:ascii="Arial Narrow" w:hAnsi="Arial Narrow"/>
        </w:rPr>
      </w:pPr>
    </w:p>
    <w:p w14:paraId="2888FC42" w14:textId="77777777" w:rsidR="001A3EA5" w:rsidRDefault="001A3EA5" w:rsidP="008A2292">
      <w:pPr>
        <w:tabs>
          <w:tab w:val="left" w:pos="0"/>
          <w:tab w:val="left" w:pos="284"/>
        </w:tabs>
        <w:jc w:val="both"/>
        <w:rPr>
          <w:rFonts w:ascii="Arial Narrow" w:hAnsi="Arial Narrow"/>
        </w:rPr>
      </w:pPr>
    </w:p>
    <w:p w14:paraId="2A4248C5" w14:textId="77777777" w:rsidR="001A3EA5" w:rsidRDefault="001A3EA5" w:rsidP="008A2292">
      <w:pPr>
        <w:tabs>
          <w:tab w:val="left" w:pos="0"/>
          <w:tab w:val="left" w:pos="284"/>
        </w:tabs>
        <w:jc w:val="both"/>
        <w:rPr>
          <w:rFonts w:ascii="Arial Narrow" w:hAnsi="Arial Narrow"/>
        </w:rPr>
      </w:pPr>
    </w:p>
    <w:p w14:paraId="4BEE6A68" w14:textId="77777777" w:rsidR="001A3EA5" w:rsidRDefault="001A3EA5" w:rsidP="008A2292">
      <w:pPr>
        <w:tabs>
          <w:tab w:val="left" w:pos="0"/>
          <w:tab w:val="left" w:pos="284"/>
        </w:tabs>
        <w:jc w:val="both"/>
        <w:rPr>
          <w:rFonts w:ascii="Arial Narrow" w:hAnsi="Arial Narrow"/>
        </w:rPr>
      </w:pPr>
    </w:p>
    <w:p w14:paraId="14750481" w14:textId="77777777" w:rsidR="001A3EA5" w:rsidRDefault="001A3EA5" w:rsidP="008A2292">
      <w:pPr>
        <w:tabs>
          <w:tab w:val="left" w:pos="0"/>
          <w:tab w:val="left" w:pos="284"/>
        </w:tabs>
        <w:jc w:val="both"/>
        <w:rPr>
          <w:rFonts w:ascii="Arial Narrow" w:hAnsi="Arial Narrow"/>
        </w:rPr>
      </w:pPr>
    </w:p>
    <w:p w14:paraId="683A91D7" w14:textId="77777777" w:rsidR="001A3EA5" w:rsidRDefault="001A3EA5" w:rsidP="008A2292">
      <w:pPr>
        <w:tabs>
          <w:tab w:val="left" w:pos="0"/>
          <w:tab w:val="left" w:pos="284"/>
        </w:tabs>
        <w:jc w:val="both"/>
        <w:rPr>
          <w:rFonts w:ascii="Arial Narrow" w:hAnsi="Arial Narrow"/>
        </w:rPr>
      </w:pPr>
    </w:p>
    <w:p w14:paraId="2E7854E9" w14:textId="77777777" w:rsidR="00A82F1C" w:rsidRDefault="00A82F1C" w:rsidP="008A2292">
      <w:pPr>
        <w:tabs>
          <w:tab w:val="left" w:pos="0"/>
          <w:tab w:val="left" w:pos="284"/>
        </w:tabs>
        <w:jc w:val="both"/>
        <w:rPr>
          <w:rFonts w:ascii="Arial Narrow" w:hAnsi="Arial Narrow"/>
        </w:rPr>
      </w:pPr>
    </w:p>
    <w:p w14:paraId="595E402A" w14:textId="77777777" w:rsidR="00A82F1C" w:rsidRDefault="00A82F1C" w:rsidP="008A2292">
      <w:pPr>
        <w:tabs>
          <w:tab w:val="left" w:pos="0"/>
          <w:tab w:val="left" w:pos="284"/>
        </w:tabs>
        <w:jc w:val="both"/>
        <w:rPr>
          <w:rFonts w:ascii="Arial Narrow" w:hAnsi="Arial Narrow"/>
        </w:rPr>
      </w:pPr>
    </w:p>
    <w:p w14:paraId="0FD07D14" w14:textId="77777777" w:rsidR="00A82F1C" w:rsidRDefault="00A82F1C" w:rsidP="008A2292">
      <w:pPr>
        <w:tabs>
          <w:tab w:val="left" w:pos="0"/>
          <w:tab w:val="left" w:pos="284"/>
        </w:tabs>
        <w:jc w:val="both"/>
        <w:rPr>
          <w:rFonts w:ascii="Arial Narrow" w:hAnsi="Arial Narrow"/>
        </w:rPr>
      </w:pPr>
    </w:p>
    <w:p w14:paraId="41736174" w14:textId="77777777" w:rsidR="006764C2" w:rsidRDefault="006764C2" w:rsidP="008A2292">
      <w:pPr>
        <w:tabs>
          <w:tab w:val="left" w:pos="0"/>
          <w:tab w:val="left" w:pos="284"/>
        </w:tabs>
        <w:jc w:val="both"/>
        <w:rPr>
          <w:rFonts w:ascii="Arial Narrow" w:hAnsi="Arial Narrow"/>
        </w:rPr>
      </w:pPr>
    </w:p>
    <w:tbl>
      <w:tblPr>
        <w:tblW w:w="15049" w:type="dxa"/>
        <w:tblInd w:w="108" w:type="dxa"/>
        <w:tblLook w:val="04A0" w:firstRow="1" w:lastRow="0" w:firstColumn="1" w:lastColumn="0" w:noHBand="0" w:noVBand="1"/>
      </w:tblPr>
      <w:tblGrid>
        <w:gridCol w:w="567"/>
        <w:gridCol w:w="3402"/>
        <w:gridCol w:w="2127"/>
        <w:gridCol w:w="1559"/>
        <w:gridCol w:w="2126"/>
        <w:gridCol w:w="2552"/>
        <w:gridCol w:w="2716"/>
      </w:tblGrid>
      <w:tr w:rsidR="007D538C" w:rsidRPr="001446F4" w14:paraId="07C4955A" w14:textId="77777777" w:rsidTr="007D538C">
        <w:trPr>
          <w:trHeight w:val="1236"/>
        </w:trPr>
        <w:tc>
          <w:tcPr>
            <w:tcW w:w="567" w:type="dxa"/>
            <w:tcBorders>
              <w:top w:val="nil"/>
              <w:left w:val="nil"/>
              <w:bottom w:val="nil"/>
              <w:right w:val="nil"/>
            </w:tcBorders>
            <w:shd w:val="clear" w:color="000000" w:fill="FFFFFF"/>
            <w:noWrap/>
            <w:vAlign w:val="bottom"/>
            <w:hideMark/>
          </w:tcPr>
          <w:p w14:paraId="070F4301" w14:textId="77777777" w:rsidR="007D538C" w:rsidRPr="001446F4" w:rsidRDefault="007D538C" w:rsidP="00F32029">
            <w:pPr>
              <w:suppressAutoHyphens w:val="0"/>
              <w:rPr>
                <w:rFonts w:ascii="Arial Narrow" w:hAnsi="Arial Narrow"/>
                <w:sz w:val="22"/>
                <w:szCs w:val="22"/>
                <w:lang w:eastAsia="ru-RU"/>
              </w:rPr>
            </w:pPr>
            <w:bookmarkStart w:id="6" w:name="RANGE!A1:G29"/>
            <w:r w:rsidRPr="001446F4">
              <w:rPr>
                <w:rFonts w:ascii="Arial Narrow" w:hAnsi="Arial Narrow"/>
                <w:sz w:val="22"/>
                <w:szCs w:val="22"/>
                <w:lang w:eastAsia="ru-RU"/>
              </w:rPr>
              <w:t> </w:t>
            </w:r>
            <w:bookmarkEnd w:id="6"/>
          </w:p>
        </w:tc>
        <w:tc>
          <w:tcPr>
            <w:tcW w:w="3402" w:type="dxa"/>
            <w:tcBorders>
              <w:top w:val="nil"/>
              <w:left w:val="nil"/>
              <w:bottom w:val="nil"/>
              <w:right w:val="nil"/>
            </w:tcBorders>
            <w:shd w:val="clear" w:color="000000" w:fill="FFFFFF"/>
            <w:noWrap/>
            <w:vAlign w:val="bottom"/>
          </w:tcPr>
          <w:p w14:paraId="6F8A29F2" w14:textId="481E78A4"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nil"/>
              <w:right w:val="nil"/>
            </w:tcBorders>
            <w:shd w:val="clear" w:color="000000" w:fill="FFFFFF"/>
            <w:noWrap/>
            <w:vAlign w:val="bottom"/>
          </w:tcPr>
          <w:p w14:paraId="2278112E" w14:textId="02A9D35E" w:rsidR="007D538C" w:rsidRPr="001446F4" w:rsidRDefault="007D538C" w:rsidP="00F32029">
            <w:pPr>
              <w:suppressAutoHyphens w:val="0"/>
              <w:rPr>
                <w:rFonts w:ascii="Arial Narrow" w:hAnsi="Arial Narrow"/>
                <w:sz w:val="22"/>
                <w:szCs w:val="22"/>
                <w:lang w:eastAsia="ru-RU"/>
              </w:rPr>
            </w:pPr>
          </w:p>
        </w:tc>
        <w:tc>
          <w:tcPr>
            <w:tcW w:w="1559" w:type="dxa"/>
            <w:tcBorders>
              <w:top w:val="nil"/>
              <w:left w:val="nil"/>
              <w:bottom w:val="nil"/>
              <w:right w:val="nil"/>
            </w:tcBorders>
            <w:shd w:val="clear" w:color="000000" w:fill="FFFFFF"/>
            <w:noWrap/>
            <w:vAlign w:val="bottom"/>
          </w:tcPr>
          <w:p w14:paraId="7337CEED" w14:textId="7D18BE8A" w:rsidR="007D538C" w:rsidRPr="001446F4" w:rsidRDefault="007D538C" w:rsidP="00F32029">
            <w:pPr>
              <w:suppressAutoHyphens w:val="0"/>
              <w:rPr>
                <w:rFonts w:ascii="Arial Narrow" w:hAnsi="Arial Narrow"/>
                <w:sz w:val="22"/>
                <w:szCs w:val="22"/>
                <w:lang w:eastAsia="ru-RU"/>
              </w:rPr>
            </w:pPr>
          </w:p>
        </w:tc>
        <w:tc>
          <w:tcPr>
            <w:tcW w:w="7394" w:type="dxa"/>
            <w:gridSpan w:val="3"/>
            <w:tcBorders>
              <w:top w:val="nil"/>
              <w:left w:val="nil"/>
              <w:bottom w:val="nil"/>
              <w:right w:val="nil"/>
            </w:tcBorders>
            <w:shd w:val="clear" w:color="auto" w:fill="auto"/>
            <w:vAlign w:val="bottom"/>
          </w:tcPr>
          <w:p w14:paraId="7FC6C86C" w14:textId="77777777" w:rsidR="007D538C" w:rsidRDefault="007D538C" w:rsidP="00F32029">
            <w:pPr>
              <w:suppressAutoHyphens w:val="0"/>
              <w:rPr>
                <w:rFonts w:ascii="Arial Narrow" w:hAnsi="Arial Narrow"/>
                <w:sz w:val="22"/>
                <w:szCs w:val="22"/>
                <w:lang w:eastAsia="ru-RU"/>
              </w:rPr>
            </w:pPr>
          </w:p>
          <w:p w14:paraId="0803C130" w14:textId="77777777" w:rsidR="001A3EA5" w:rsidRDefault="001A3EA5" w:rsidP="00F32029">
            <w:pPr>
              <w:suppressAutoHyphens w:val="0"/>
              <w:rPr>
                <w:rFonts w:ascii="Arial Narrow" w:hAnsi="Arial Narrow"/>
                <w:sz w:val="22"/>
                <w:szCs w:val="22"/>
                <w:lang w:eastAsia="ru-RU"/>
              </w:rPr>
            </w:pPr>
          </w:p>
          <w:p w14:paraId="1316FBC6" w14:textId="77777777" w:rsidR="001A3EA5" w:rsidRDefault="001A3EA5" w:rsidP="00F32029">
            <w:pPr>
              <w:suppressAutoHyphens w:val="0"/>
              <w:rPr>
                <w:rFonts w:ascii="Arial Narrow" w:hAnsi="Arial Narrow"/>
                <w:sz w:val="22"/>
                <w:szCs w:val="22"/>
                <w:lang w:eastAsia="ru-RU"/>
              </w:rPr>
            </w:pPr>
          </w:p>
          <w:p w14:paraId="3F0A434C" w14:textId="615460F7" w:rsidR="001A3EA5" w:rsidRPr="001446F4" w:rsidRDefault="001A3EA5" w:rsidP="00F32029">
            <w:pPr>
              <w:suppressAutoHyphens w:val="0"/>
              <w:rPr>
                <w:rFonts w:ascii="Arial Narrow" w:hAnsi="Arial Narrow"/>
                <w:sz w:val="22"/>
                <w:szCs w:val="22"/>
                <w:lang w:eastAsia="ru-RU"/>
              </w:rPr>
            </w:pPr>
          </w:p>
        </w:tc>
      </w:tr>
      <w:tr w:rsidR="007D538C" w:rsidRPr="001446F4" w14:paraId="2F5DD947" w14:textId="77777777" w:rsidTr="007D538C">
        <w:trPr>
          <w:trHeight w:val="1020"/>
        </w:trPr>
        <w:tc>
          <w:tcPr>
            <w:tcW w:w="567" w:type="dxa"/>
            <w:tcBorders>
              <w:top w:val="nil"/>
              <w:left w:val="nil"/>
              <w:bottom w:val="nil"/>
              <w:right w:val="nil"/>
            </w:tcBorders>
            <w:shd w:val="clear" w:color="000000" w:fill="FFFFFF"/>
            <w:noWrap/>
            <w:vAlign w:val="bottom"/>
            <w:hideMark/>
          </w:tcPr>
          <w:p w14:paraId="1BA24FE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3402" w:type="dxa"/>
            <w:tcBorders>
              <w:top w:val="nil"/>
              <w:left w:val="nil"/>
              <w:bottom w:val="nil"/>
              <w:right w:val="nil"/>
            </w:tcBorders>
            <w:shd w:val="clear" w:color="000000" w:fill="FFFFFF"/>
            <w:noWrap/>
            <w:vAlign w:val="bottom"/>
            <w:hideMark/>
          </w:tcPr>
          <w:p w14:paraId="3CDFF8DB"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nil"/>
              <w:right w:val="nil"/>
            </w:tcBorders>
            <w:shd w:val="clear" w:color="000000" w:fill="FFFFFF"/>
            <w:noWrap/>
            <w:vAlign w:val="bottom"/>
            <w:hideMark/>
          </w:tcPr>
          <w:p w14:paraId="775ABC47"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nil"/>
              <w:right w:val="nil"/>
            </w:tcBorders>
            <w:shd w:val="clear" w:color="000000" w:fill="FFFFFF"/>
            <w:noWrap/>
            <w:vAlign w:val="bottom"/>
            <w:hideMark/>
          </w:tcPr>
          <w:p w14:paraId="6EF5DE03"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7394" w:type="dxa"/>
            <w:gridSpan w:val="3"/>
            <w:tcBorders>
              <w:top w:val="nil"/>
              <w:left w:val="nil"/>
              <w:bottom w:val="nil"/>
              <w:right w:val="nil"/>
            </w:tcBorders>
            <w:shd w:val="clear" w:color="000000" w:fill="FFFFFF"/>
            <w:hideMark/>
          </w:tcPr>
          <w:p w14:paraId="52B88B7E" w14:textId="404E3281" w:rsidR="001A3EA5" w:rsidRDefault="001A3EA5" w:rsidP="001A3EA5">
            <w:pPr>
              <w:suppressAutoHyphens w:val="0"/>
              <w:ind w:right="57"/>
              <w:jc w:val="center"/>
              <w:rPr>
                <w:rFonts w:ascii="Arial Narrow" w:hAnsi="Arial Narrow"/>
                <w:color w:val="000000"/>
                <w:sz w:val="22"/>
                <w:szCs w:val="22"/>
                <w:lang w:eastAsia="ru-RU"/>
              </w:rPr>
            </w:pPr>
            <w:r>
              <w:rPr>
                <w:rFonts w:ascii="Arial Narrow" w:hAnsi="Arial Narrow"/>
                <w:color w:val="000000"/>
                <w:sz w:val="22"/>
                <w:szCs w:val="22"/>
                <w:lang w:eastAsia="ru-RU"/>
              </w:rPr>
              <w:t xml:space="preserve">                                                 </w:t>
            </w:r>
            <w:r w:rsidR="007D538C" w:rsidRPr="001446F4">
              <w:rPr>
                <w:rFonts w:ascii="Arial Narrow" w:hAnsi="Arial Narrow"/>
                <w:color w:val="000000"/>
                <w:sz w:val="22"/>
                <w:szCs w:val="22"/>
                <w:lang w:eastAsia="ru-RU"/>
              </w:rPr>
              <w:t>Приложение № 3</w:t>
            </w:r>
            <w:r>
              <w:rPr>
                <w:rFonts w:ascii="Arial Narrow" w:hAnsi="Arial Narrow"/>
                <w:color w:val="000000"/>
                <w:sz w:val="22"/>
                <w:szCs w:val="22"/>
                <w:lang w:eastAsia="ru-RU"/>
              </w:rPr>
              <w:t xml:space="preserve"> </w:t>
            </w:r>
            <w:r w:rsidR="007D538C" w:rsidRPr="001446F4">
              <w:rPr>
                <w:rFonts w:ascii="Arial Narrow" w:hAnsi="Arial Narrow"/>
                <w:color w:val="000000"/>
                <w:sz w:val="22"/>
                <w:szCs w:val="22"/>
                <w:lang w:eastAsia="ru-RU"/>
              </w:rPr>
              <w:t xml:space="preserve">к муниципальной программе </w:t>
            </w:r>
          </w:p>
          <w:p w14:paraId="6952FA6B" w14:textId="12F46871" w:rsidR="007D538C" w:rsidRPr="001446F4" w:rsidRDefault="001A3EA5" w:rsidP="001A3EA5">
            <w:pPr>
              <w:suppressAutoHyphens w:val="0"/>
              <w:jc w:val="center"/>
              <w:rPr>
                <w:rFonts w:ascii="Arial Narrow" w:hAnsi="Arial Narrow"/>
                <w:color w:val="000000"/>
                <w:sz w:val="22"/>
                <w:szCs w:val="22"/>
                <w:lang w:eastAsia="ru-RU"/>
              </w:rPr>
            </w:pPr>
            <w:r>
              <w:rPr>
                <w:rFonts w:ascii="Arial Narrow" w:hAnsi="Arial Narrow"/>
                <w:color w:val="000000"/>
                <w:sz w:val="22"/>
                <w:szCs w:val="22"/>
                <w:lang w:eastAsia="ru-RU"/>
              </w:rPr>
              <w:t xml:space="preserve">               </w:t>
            </w:r>
            <w:r w:rsidR="007D538C" w:rsidRPr="001446F4">
              <w:rPr>
                <w:rFonts w:ascii="Arial Narrow" w:hAnsi="Arial Narrow"/>
                <w:color w:val="000000"/>
                <w:sz w:val="22"/>
                <w:szCs w:val="22"/>
                <w:lang w:eastAsia="ru-RU"/>
              </w:rPr>
              <w:t xml:space="preserve"> «Развитие образования»</w:t>
            </w:r>
          </w:p>
        </w:tc>
      </w:tr>
      <w:tr w:rsidR="007D538C" w:rsidRPr="001446F4" w14:paraId="3BAAD61B" w14:textId="77777777" w:rsidTr="007D538C">
        <w:trPr>
          <w:trHeight w:val="600"/>
        </w:trPr>
        <w:tc>
          <w:tcPr>
            <w:tcW w:w="567" w:type="dxa"/>
            <w:tcBorders>
              <w:top w:val="nil"/>
              <w:left w:val="nil"/>
              <w:bottom w:val="nil"/>
              <w:right w:val="nil"/>
            </w:tcBorders>
            <w:shd w:val="clear" w:color="000000" w:fill="FFFFFF"/>
            <w:vAlign w:val="center"/>
            <w:hideMark/>
          </w:tcPr>
          <w:p w14:paraId="3E653CA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4482" w:type="dxa"/>
            <w:gridSpan w:val="6"/>
            <w:tcBorders>
              <w:top w:val="nil"/>
              <w:left w:val="nil"/>
              <w:bottom w:val="nil"/>
              <w:right w:val="nil"/>
            </w:tcBorders>
            <w:shd w:val="clear" w:color="000000" w:fill="FFFFFF"/>
            <w:vAlign w:val="center"/>
            <w:hideMark/>
          </w:tcPr>
          <w:p w14:paraId="4CD5A86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ИНФОРМАЦИЯ О СВОДНЫХ ПОКАЗАТЕЛЯХ МУНИЦИПАЛЬНЫХ ЗАДАНИЙ</w:t>
            </w:r>
          </w:p>
        </w:tc>
      </w:tr>
      <w:tr w:rsidR="007D538C" w:rsidRPr="001446F4" w14:paraId="220D167C" w14:textId="77777777" w:rsidTr="007D538C">
        <w:trPr>
          <w:trHeight w:val="228"/>
        </w:trPr>
        <w:tc>
          <w:tcPr>
            <w:tcW w:w="567" w:type="dxa"/>
            <w:tcBorders>
              <w:top w:val="nil"/>
              <w:left w:val="nil"/>
              <w:bottom w:val="nil"/>
              <w:right w:val="nil"/>
            </w:tcBorders>
            <w:shd w:val="clear" w:color="000000" w:fill="FFFFFF"/>
            <w:vAlign w:val="center"/>
            <w:hideMark/>
          </w:tcPr>
          <w:p w14:paraId="23E49D5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3402" w:type="dxa"/>
            <w:tcBorders>
              <w:top w:val="nil"/>
              <w:left w:val="nil"/>
              <w:bottom w:val="nil"/>
              <w:right w:val="nil"/>
            </w:tcBorders>
            <w:shd w:val="clear" w:color="000000" w:fill="FFFFFF"/>
            <w:vAlign w:val="center"/>
            <w:hideMark/>
          </w:tcPr>
          <w:p w14:paraId="147573D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nil"/>
              <w:right w:val="nil"/>
            </w:tcBorders>
            <w:shd w:val="clear" w:color="000000" w:fill="FFFFFF"/>
            <w:vAlign w:val="center"/>
            <w:hideMark/>
          </w:tcPr>
          <w:p w14:paraId="78E9D96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nil"/>
              <w:right w:val="nil"/>
            </w:tcBorders>
            <w:shd w:val="clear" w:color="000000" w:fill="FFFFFF"/>
            <w:vAlign w:val="center"/>
            <w:hideMark/>
          </w:tcPr>
          <w:p w14:paraId="3E45CCC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nil"/>
              <w:right w:val="nil"/>
            </w:tcBorders>
            <w:shd w:val="clear" w:color="000000" w:fill="FFFFFF"/>
            <w:vAlign w:val="center"/>
            <w:hideMark/>
          </w:tcPr>
          <w:p w14:paraId="16CF083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552" w:type="dxa"/>
            <w:tcBorders>
              <w:top w:val="nil"/>
              <w:left w:val="nil"/>
              <w:bottom w:val="nil"/>
              <w:right w:val="nil"/>
            </w:tcBorders>
            <w:shd w:val="clear" w:color="000000" w:fill="FFFFFF"/>
            <w:vAlign w:val="center"/>
            <w:hideMark/>
          </w:tcPr>
          <w:p w14:paraId="1F7B698C"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716" w:type="dxa"/>
            <w:tcBorders>
              <w:top w:val="nil"/>
              <w:left w:val="nil"/>
              <w:bottom w:val="nil"/>
              <w:right w:val="nil"/>
            </w:tcBorders>
            <w:shd w:val="clear" w:color="000000" w:fill="FFFFFF"/>
            <w:vAlign w:val="center"/>
            <w:hideMark/>
          </w:tcPr>
          <w:p w14:paraId="5C8CD67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r>
      <w:tr w:rsidR="007D538C" w:rsidRPr="001446F4" w14:paraId="168DD620" w14:textId="77777777" w:rsidTr="007D538C">
        <w:trPr>
          <w:trHeight w:val="1008"/>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458C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w:t>
            </w:r>
            <w:proofErr w:type="gramStart"/>
            <w:r w:rsidRPr="001446F4">
              <w:rPr>
                <w:rFonts w:ascii="Arial Narrow" w:hAnsi="Arial Narrow"/>
                <w:sz w:val="22"/>
                <w:szCs w:val="22"/>
                <w:lang w:eastAsia="ru-RU"/>
              </w:rPr>
              <w:t>п</w:t>
            </w:r>
            <w:proofErr w:type="gramEnd"/>
            <w:r w:rsidRPr="001446F4">
              <w:rPr>
                <w:rFonts w:ascii="Arial Narrow" w:hAnsi="Arial Narrow"/>
                <w:sz w:val="22"/>
                <w:szCs w:val="22"/>
                <w:lang w:eastAsia="ru-RU"/>
              </w:rPr>
              <w:t>/п</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6FB4C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Наименование муниципальной услуги (работы)</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7C76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Содержание муниципальной услуги (работы)</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9BDC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Наименование и значение показателя объема муниципальной услуги (работы)</w:t>
            </w:r>
          </w:p>
        </w:tc>
        <w:tc>
          <w:tcPr>
            <w:tcW w:w="7394" w:type="dxa"/>
            <w:gridSpan w:val="3"/>
            <w:tcBorders>
              <w:top w:val="single" w:sz="4" w:space="0" w:color="auto"/>
              <w:left w:val="nil"/>
              <w:bottom w:val="single" w:sz="4" w:space="0" w:color="auto"/>
              <w:right w:val="single" w:sz="4" w:space="0" w:color="auto"/>
            </w:tcBorders>
            <w:shd w:val="clear" w:color="000000" w:fill="FFFFFF"/>
            <w:vAlign w:val="center"/>
            <w:hideMark/>
          </w:tcPr>
          <w:p w14:paraId="2661F20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Значение показателя объема муниципальной услуги (работы) по годам реализации муниципальной программы города Канска</w:t>
            </w:r>
          </w:p>
        </w:tc>
      </w:tr>
      <w:tr w:rsidR="007D538C" w:rsidRPr="001446F4" w14:paraId="11BA5D50" w14:textId="77777777" w:rsidTr="007D538C">
        <w:trPr>
          <w:trHeight w:val="13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5C4138"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03EF902" w14:textId="77777777" w:rsidR="007D538C" w:rsidRPr="001446F4" w:rsidRDefault="007D538C" w:rsidP="00F32029">
            <w:pPr>
              <w:suppressAutoHyphens w:val="0"/>
              <w:rPr>
                <w:rFonts w:ascii="Arial Narrow" w:hAnsi="Arial Narrow"/>
                <w:sz w:val="22"/>
                <w:szCs w:val="22"/>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AE37847" w14:textId="77777777" w:rsidR="007D538C" w:rsidRPr="001446F4" w:rsidRDefault="007D538C" w:rsidP="00F32029">
            <w:pPr>
              <w:suppressAutoHyphens w:val="0"/>
              <w:rPr>
                <w:rFonts w:ascii="Arial Narrow" w:hAnsi="Arial Narrow"/>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89F842" w14:textId="77777777" w:rsidR="007D538C" w:rsidRPr="001446F4" w:rsidRDefault="007D538C" w:rsidP="00F32029">
            <w:pPr>
              <w:suppressAutoHyphens w:val="0"/>
              <w:rPr>
                <w:rFonts w:ascii="Arial Narrow" w:hAnsi="Arial Narrow"/>
                <w:sz w:val="22"/>
                <w:szCs w:val="22"/>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F05EC3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2024</w:t>
            </w:r>
          </w:p>
        </w:tc>
        <w:tc>
          <w:tcPr>
            <w:tcW w:w="2552" w:type="dxa"/>
            <w:tcBorders>
              <w:top w:val="nil"/>
              <w:left w:val="nil"/>
              <w:bottom w:val="single" w:sz="4" w:space="0" w:color="auto"/>
              <w:right w:val="single" w:sz="4" w:space="0" w:color="auto"/>
            </w:tcBorders>
            <w:shd w:val="clear" w:color="000000" w:fill="FFFFFF"/>
            <w:vAlign w:val="center"/>
            <w:hideMark/>
          </w:tcPr>
          <w:p w14:paraId="7143FDED"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2025</w:t>
            </w:r>
          </w:p>
        </w:tc>
        <w:tc>
          <w:tcPr>
            <w:tcW w:w="2716" w:type="dxa"/>
            <w:tcBorders>
              <w:top w:val="nil"/>
              <w:left w:val="nil"/>
              <w:bottom w:val="single" w:sz="4" w:space="0" w:color="auto"/>
              <w:right w:val="single" w:sz="4" w:space="0" w:color="auto"/>
            </w:tcBorders>
            <w:shd w:val="clear" w:color="000000" w:fill="FFFFFF"/>
            <w:vAlign w:val="center"/>
            <w:hideMark/>
          </w:tcPr>
          <w:p w14:paraId="5871684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2026</w:t>
            </w:r>
          </w:p>
        </w:tc>
      </w:tr>
      <w:tr w:rsidR="007D538C" w:rsidRPr="001446F4" w14:paraId="07B97F91" w14:textId="77777777" w:rsidTr="007D538C">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9A80A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w:t>
            </w:r>
          </w:p>
        </w:tc>
        <w:tc>
          <w:tcPr>
            <w:tcW w:w="3402" w:type="dxa"/>
            <w:tcBorders>
              <w:top w:val="nil"/>
              <w:left w:val="nil"/>
              <w:bottom w:val="single" w:sz="4" w:space="0" w:color="auto"/>
              <w:right w:val="single" w:sz="4" w:space="0" w:color="auto"/>
            </w:tcBorders>
            <w:shd w:val="clear" w:color="000000" w:fill="FFFFFF"/>
            <w:vAlign w:val="center"/>
            <w:hideMark/>
          </w:tcPr>
          <w:p w14:paraId="034688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w:t>
            </w:r>
          </w:p>
        </w:tc>
        <w:tc>
          <w:tcPr>
            <w:tcW w:w="2127" w:type="dxa"/>
            <w:tcBorders>
              <w:top w:val="nil"/>
              <w:left w:val="nil"/>
              <w:bottom w:val="single" w:sz="4" w:space="0" w:color="auto"/>
              <w:right w:val="single" w:sz="4" w:space="0" w:color="auto"/>
            </w:tcBorders>
            <w:shd w:val="clear" w:color="000000" w:fill="FFFFFF"/>
            <w:vAlign w:val="center"/>
            <w:hideMark/>
          </w:tcPr>
          <w:p w14:paraId="43F027D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3</w:t>
            </w:r>
          </w:p>
        </w:tc>
        <w:tc>
          <w:tcPr>
            <w:tcW w:w="1559" w:type="dxa"/>
            <w:tcBorders>
              <w:top w:val="nil"/>
              <w:left w:val="nil"/>
              <w:bottom w:val="single" w:sz="4" w:space="0" w:color="auto"/>
              <w:right w:val="single" w:sz="4" w:space="0" w:color="auto"/>
            </w:tcBorders>
            <w:shd w:val="clear" w:color="000000" w:fill="FFFFFF"/>
            <w:vAlign w:val="center"/>
            <w:hideMark/>
          </w:tcPr>
          <w:p w14:paraId="6F352E8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4</w:t>
            </w:r>
          </w:p>
        </w:tc>
        <w:tc>
          <w:tcPr>
            <w:tcW w:w="2126" w:type="dxa"/>
            <w:tcBorders>
              <w:top w:val="nil"/>
              <w:left w:val="nil"/>
              <w:bottom w:val="single" w:sz="4" w:space="0" w:color="auto"/>
              <w:right w:val="single" w:sz="4" w:space="0" w:color="auto"/>
            </w:tcBorders>
            <w:shd w:val="clear" w:color="000000" w:fill="FFFFFF"/>
            <w:vAlign w:val="center"/>
            <w:hideMark/>
          </w:tcPr>
          <w:p w14:paraId="6648116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5</w:t>
            </w:r>
          </w:p>
        </w:tc>
        <w:tc>
          <w:tcPr>
            <w:tcW w:w="2552" w:type="dxa"/>
            <w:tcBorders>
              <w:top w:val="nil"/>
              <w:left w:val="nil"/>
              <w:bottom w:val="single" w:sz="4" w:space="0" w:color="auto"/>
              <w:right w:val="single" w:sz="4" w:space="0" w:color="auto"/>
            </w:tcBorders>
            <w:shd w:val="clear" w:color="000000" w:fill="FFFFFF"/>
            <w:vAlign w:val="center"/>
            <w:hideMark/>
          </w:tcPr>
          <w:p w14:paraId="75D11E3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w:t>
            </w:r>
          </w:p>
        </w:tc>
        <w:tc>
          <w:tcPr>
            <w:tcW w:w="2716" w:type="dxa"/>
            <w:tcBorders>
              <w:top w:val="nil"/>
              <w:left w:val="nil"/>
              <w:bottom w:val="single" w:sz="4" w:space="0" w:color="auto"/>
              <w:right w:val="single" w:sz="4" w:space="0" w:color="auto"/>
            </w:tcBorders>
            <w:shd w:val="clear" w:color="000000" w:fill="FFFFFF"/>
            <w:vAlign w:val="center"/>
            <w:hideMark/>
          </w:tcPr>
          <w:p w14:paraId="728231B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w:t>
            </w:r>
          </w:p>
        </w:tc>
      </w:tr>
      <w:tr w:rsidR="001E4669" w:rsidRPr="001446F4" w14:paraId="0F559E9A" w14:textId="77777777" w:rsidTr="007D538C">
        <w:trPr>
          <w:trHeight w:val="130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5F8190"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w:t>
            </w:r>
          </w:p>
        </w:tc>
        <w:tc>
          <w:tcPr>
            <w:tcW w:w="3402" w:type="dxa"/>
            <w:tcBorders>
              <w:top w:val="nil"/>
              <w:left w:val="nil"/>
              <w:bottom w:val="single" w:sz="4" w:space="0" w:color="auto"/>
              <w:right w:val="single" w:sz="4" w:space="0" w:color="auto"/>
            </w:tcBorders>
            <w:shd w:val="clear" w:color="000000" w:fill="FFFFFF"/>
            <w:vAlign w:val="center"/>
            <w:hideMark/>
          </w:tcPr>
          <w:p w14:paraId="54FA71BD"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дошкольного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26EA463D"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Образовательная программа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04955F31"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17183C9" w14:textId="2DCB42BA"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3 920   </w:t>
            </w:r>
          </w:p>
        </w:tc>
        <w:tc>
          <w:tcPr>
            <w:tcW w:w="2552" w:type="dxa"/>
            <w:tcBorders>
              <w:top w:val="nil"/>
              <w:left w:val="nil"/>
              <w:bottom w:val="single" w:sz="4" w:space="0" w:color="auto"/>
              <w:right w:val="single" w:sz="4" w:space="0" w:color="auto"/>
            </w:tcBorders>
            <w:shd w:val="clear" w:color="000000" w:fill="FFFFFF"/>
            <w:vAlign w:val="center"/>
            <w:hideMark/>
          </w:tcPr>
          <w:p w14:paraId="2AD99D92" w14:textId="4247C783"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3 920   </w:t>
            </w:r>
          </w:p>
        </w:tc>
        <w:tc>
          <w:tcPr>
            <w:tcW w:w="2716" w:type="dxa"/>
            <w:tcBorders>
              <w:top w:val="nil"/>
              <w:left w:val="nil"/>
              <w:bottom w:val="single" w:sz="4" w:space="0" w:color="auto"/>
              <w:right w:val="single" w:sz="4" w:space="0" w:color="auto"/>
            </w:tcBorders>
            <w:shd w:val="clear" w:color="000000" w:fill="FFFFFF"/>
            <w:vAlign w:val="center"/>
            <w:hideMark/>
          </w:tcPr>
          <w:p w14:paraId="797EC4ED" w14:textId="4A01F52B"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3 920   </w:t>
            </w:r>
          </w:p>
        </w:tc>
      </w:tr>
      <w:tr w:rsidR="00335863" w:rsidRPr="001446F4" w14:paraId="2E629791" w14:textId="77777777" w:rsidTr="00EB4CFE">
        <w:trPr>
          <w:trHeight w:val="1050"/>
        </w:trPr>
        <w:tc>
          <w:tcPr>
            <w:tcW w:w="567" w:type="dxa"/>
            <w:vMerge/>
            <w:tcBorders>
              <w:top w:val="nil"/>
              <w:left w:val="single" w:sz="4" w:space="0" w:color="auto"/>
              <w:bottom w:val="single" w:sz="4" w:space="0" w:color="auto"/>
              <w:right w:val="single" w:sz="4" w:space="0" w:color="auto"/>
            </w:tcBorders>
            <w:vAlign w:val="center"/>
            <w:hideMark/>
          </w:tcPr>
          <w:p w14:paraId="62B24000" w14:textId="77777777" w:rsidR="00335863" w:rsidRPr="001446F4" w:rsidRDefault="00335863"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6B4E39D5"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330D878E"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9163112"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hideMark/>
          </w:tcPr>
          <w:p w14:paraId="3C675F8D" w14:textId="77777777" w:rsidR="00335863" w:rsidRDefault="00335863" w:rsidP="00957903">
            <w:pPr>
              <w:suppressAutoHyphens w:val="0"/>
              <w:jc w:val="center"/>
              <w:rPr>
                <w:rFonts w:ascii="Arial Narrow" w:hAnsi="Arial Narrow"/>
                <w:sz w:val="22"/>
                <w:szCs w:val="22"/>
              </w:rPr>
            </w:pPr>
          </w:p>
          <w:p w14:paraId="53655B40" w14:textId="08161344" w:rsidR="00335863" w:rsidRPr="00335863" w:rsidRDefault="00335863" w:rsidP="00957903">
            <w:pPr>
              <w:suppressAutoHyphens w:val="0"/>
              <w:jc w:val="center"/>
              <w:rPr>
                <w:rFonts w:ascii="Arial Narrow" w:hAnsi="Arial Narrow"/>
                <w:sz w:val="22"/>
                <w:szCs w:val="22"/>
                <w:lang w:eastAsia="ru-RU"/>
              </w:rPr>
            </w:pPr>
            <w:r w:rsidRPr="00335863">
              <w:rPr>
                <w:rFonts w:ascii="Arial Narrow" w:hAnsi="Arial Narrow"/>
                <w:sz w:val="22"/>
                <w:szCs w:val="22"/>
              </w:rPr>
              <w:t xml:space="preserve"> 579 437 762,65   </w:t>
            </w:r>
          </w:p>
        </w:tc>
        <w:tc>
          <w:tcPr>
            <w:tcW w:w="2552" w:type="dxa"/>
            <w:tcBorders>
              <w:top w:val="nil"/>
              <w:left w:val="nil"/>
              <w:bottom w:val="single" w:sz="4" w:space="0" w:color="auto"/>
              <w:right w:val="single" w:sz="4" w:space="0" w:color="auto"/>
            </w:tcBorders>
            <w:shd w:val="clear" w:color="000000" w:fill="FFFFFF"/>
            <w:hideMark/>
          </w:tcPr>
          <w:p w14:paraId="64C974EB" w14:textId="77777777" w:rsidR="00335863" w:rsidRDefault="00335863" w:rsidP="00957903">
            <w:pPr>
              <w:suppressAutoHyphens w:val="0"/>
              <w:jc w:val="center"/>
              <w:rPr>
                <w:rFonts w:ascii="Arial Narrow" w:hAnsi="Arial Narrow"/>
                <w:sz w:val="22"/>
                <w:szCs w:val="22"/>
              </w:rPr>
            </w:pPr>
            <w:r w:rsidRPr="00335863">
              <w:rPr>
                <w:rFonts w:ascii="Arial Narrow" w:hAnsi="Arial Narrow"/>
                <w:sz w:val="22"/>
                <w:szCs w:val="22"/>
              </w:rPr>
              <w:t xml:space="preserve"> </w:t>
            </w:r>
          </w:p>
          <w:p w14:paraId="726A8CAD" w14:textId="1F974D44" w:rsidR="00335863" w:rsidRPr="00335863" w:rsidRDefault="00335863" w:rsidP="00957903">
            <w:pPr>
              <w:suppressAutoHyphens w:val="0"/>
              <w:jc w:val="center"/>
              <w:rPr>
                <w:rFonts w:ascii="Arial Narrow" w:hAnsi="Arial Narrow"/>
                <w:sz w:val="22"/>
                <w:szCs w:val="22"/>
                <w:lang w:eastAsia="ru-RU"/>
              </w:rPr>
            </w:pPr>
            <w:r w:rsidRPr="00335863">
              <w:rPr>
                <w:rFonts w:ascii="Arial Narrow" w:hAnsi="Arial Narrow"/>
                <w:sz w:val="22"/>
                <w:szCs w:val="22"/>
              </w:rPr>
              <w:t xml:space="preserve">512 122 100,00   </w:t>
            </w:r>
          </w:p>
        </w:tc>
        <w:tc>
          <w:tcPr>
            <w:tcW w:w="2716" w:type="dxa"/>
            <w:tcBorders>
              <w:top w:val="nil"/>
              <w:left w:val="nil"/>
              <w:bottom w:val="single" w:sz="4" w:space="0" w:color="auto"/>
              <w:right w:val="single" w:sz="4" w:space="0" w:color="auto"/>
            </w:tcBorders>
            <w:shd w:val="clear" w:color="000000" w:fill="FFFFFF"/>
            <w:hideMark/>
          </w:tcPr>
          <w:p w14:paraId="0A7BE0C7" w14:textId="77777777" w:rsidR="00335863" w:rsidRDefault="00335863" w:rsidP="00957903">
            <w:pPr>
              <w:suppressAutoHyphens w:val="0"/>
              <w:jc w:val="center"/>
              <w:rPr>
                <w:rFonts w:ascii="Arial Narrow" w:hAnsi="Arial Narrow"/>
                <w:sz w:val="22"/>
                <w:szCs w:val="22"/>
              </w:rPr>
            </w:pPr>
          </w:p>
          <w:p w14:paraId="7CA3AE4C" w14:textId="1E190742" w:rsidR="00335863" w:rsidRPr="00335863" w:rsidRDefault="00335863" w:rsidP="00957903">
            <w:pPr>
              <w:suppressAutoHyphens w:val="0"/>
              <w:jc w:val="center"/>
              <w:rPr>
                <w:rFonts w:ascii="Arial Narrow" w:hAnsi="Arial Narrow"/>
                <w:sz w:val="22"/>
                <w:szCs w:val="22"/>
                <w:lang w:eastAsia="ru-RU"/>
              </w:rPr>
            </w:pPr>
            <w:r w:rsidRPr="00335863">
              <w:rPr>
                <w:rFonts w:ascii="Arial Narrow" w:hAnsi="Arial Narrow"/>
                <w:sz w:val="22"/>
                <w:szCs w:val="22"/>
              </w:rPr>
              <w:t xml:space="preserve"> 512 122 100,00   </w:t>
            </w:r>
          </w:p>
        </w:tc>
      </w:tr>
      <w:tr w:rsidR="001E4669" w:rsidRPr="001446F4" w14:paraId="6BF29697" w14:textId="77777777" w:rsidTr="007D538C">
        <w:trPr>
          <w:trHeight w:val="75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75D5631"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w:t>
            </w:r>
          </w:p>
        </w:tc>
        <w:tc>
          <w:tcPr>
            <w:tcW w:w="3402" w:type="dxa"/>
            <w:tcBorders>
              <w:top w:val="nil"/>
              <w:left w:val="nil"/>
              <w:bottom w:val="single" w:sz="4" w:space="0" w:color="auto"/>
              <w:right w:val="single" w:sz="4" w:space="0" w:color="auto"/>
            </w:tcBorders>
            <w:shd w:val="clear" w:color="000000" w:fill="FFFFFF"/>
            <w:vAlign w:val="center"/>
            <w:hideMark/>
          </w:tcPr>
          <w:p w14:paraId="72C05856"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Присмотр и уход</w:t>
            </w:r>
          </w:p>
        </w:tc>
        <w:tc>
          <w:tcPr>
            <w:tcW w:w="2127" w:type="dxa"/>
            <w:tcBorders>
              <w:top w:val="nil"/>
              <w:left w:val="nil"/>
              <w:bottom w:val="single" w:sz="4" w:space="0" w:color="auto"/>
              <w:right w:val="single" w:sz="4" w:space="0" w:color="auto"/>
            </w:tcBorders>
            <w:shd w:val="clear" w:color="000000" w:fill="FFFFFF"/>
            <w:noWrap/>
            <w:vAlign w:val="center"/>
            <w:hideMark/>
          </w:tcPr>
          <w:p w14:paraId="5809C078"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929A4B9"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DA0FA9E" w14:textId="7D07E20B"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3 890   </w:t>
            </w:r>
          </w:p>
        </w:tc>
        <w:tc>
          <w:tcPr>
            <w:tcW w:w="2552" w:type="dxa"/>
            <w:tcBorders>
              <w:top w:val="nil"/>
              <w:left w:val="nil"/>
              <w:bottom w:val="single" w:sz="4" w:space="0" w:color="auto"/>
              <w:right w:val="single" w:sz="4" w:space="0" w:color="auto"/>
            </w:tcBorders>
            <w:shd w:val="clear" w:color="000000" w:fill="FFFFFF"/>
            <w:vAlign w:val="center"/>
            <w:hideMark/>
          </w:tcPr>
          <w:p w14:paraId="43BB35B9" w14:textId="389F047B"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3 890   </w:t>
            </w:r>
          </w:p>
        </w:tc>
        <w:tc>
          <w:tcPr>
            <w:tcW w:w="2716" w:type="dxa"/>
            <w:tcBorders>
              <w:top w:val="nil"/>
              <w:left w:val="nil"/>
              <w:bottom w:val="single" w:sz="4" w:space="0" w:color="auto"/>
              <w:right w:val="single" w:sz="4" w:space="0" w:color="auto"/>
            </w:tcBorders>
            <w:shd w:val="clear" w:color="000000" w:fill="FFFFFF"/>
            <w:vAlign w:val="center"/>
            <w:hideMark/>
          </w:tcPr>
          <w:p w14:paraId="0008C823" w14:textId="728BC05F"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3 890   </w:t>
            </w:r>
          </w:p>
        </w:tc>
      </w:tr>
      <w:tr w:rsidR="00335863" w:rsidRPr="001446F4" w14:paraId="7D187AEC" w14:textId="77777777" w:rsidTr="00EB4CFE">
        <w:trPr>
          <w:trHeight w:val="1305"/>
        </w:trPr>
        <w:tc>
          <w:tcPr>
            <w:tcW w:w="567" w:type="dxa"/>
            <w:vMerge/>
            <w:tcBorders>
              <w:top w:val="nil"/>
              <w:left w:val="single" w:sz="4" w:space="0" w:color="auto"/>
              <w:bottom w:val="single" w:sz="4" w:space="0" w:color="auto"/>
              <w:right w:val="single" w:sz="4" w:space="0" w:color="auto"/>
            </w:tcBorders>
            <w:vAlign w:val="center"/>
            <w:hideMark/>
          </w:tcPr>
          <w:p w14:paraId="548821AE" w14:textId="77777777" w:rsidR="00335863" w:rsidRPr="001446F4" w:rsidRDefault="00335863"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0580FD3C"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407FA54A"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BF4CE16"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hideMark/>
          </w:tcPr>
          <w:p w14:paraId="401E8526" w14:textId="77777777" w:rsidR="00335863" w:rsidRDefault="00335863" w:rsidP="00957903">
            <w:pPr>
              <w:suppressAutoHyphens w:val="0"/>
              <w:jc w:val="center"/>
              <w:rPr>
                <w:rFonts w:ascii="Arial Narrow" w:hAnsi="Arial Narrow"/>
                <w:sz w:val="22"/>
                <w:szCs w:val="22"/>
              </w:rPr>
            </w:pPr>
          </w:p>
          <w:p w14:paraId="799329C2" w14:textId="6F591DC3" w:rsidR="00335863" w:rsidRPr="00335863" w:rsidRDefault="00335863" w:rsidP="00957903">
            <w:pPr>
              <w:suppressAutoHyphens w:val="0"/>
              <w:jc w:val="center"/>
              <w:rPr>
                <w:rFonts w:ascii="Arial Narrow" w:hAnsi="Arial Narrow"/>
                <w:sz w:val="22"/>
                <w:szCs w:val="22"/>
                <w:lang w:eastAsia="ru-RU"/>
              </w:rPr>
            </w:pPr>
            <w:r w:rsidRPr="00335863">
              <w:rPr>
                <w:rFonts w:ascii="Arial Narrow" w:hAnsi="Arial Narrow"/>
                <w:sz w:val="22"/>
                <w:szCs w:val="22"/>
              </w:rPr>
              <w:t xml:space="preserve"> 251 006 914,98   </w:t>
            </w:r>
          </w:p>
        </w:tc>
        <w:tc>
          <w:tcPr>
            <w:tcW w:w="2552" w:type="dxa"/>
            <w:tcBorders>
              <w:top w:val="nil"/>
              <w:left w:val="nil"/>
              <w:bottom w:val="single" w:sz="4" w:space="0" w:color="auto"/>
              <w:right w:val="single" w:sz="4" w:space="0" w:color="auto"/>
            </w:tcBorders>
            <w:shd w:val="clear" w:color="000000" w:fill="FFFFFF"/>
            <w:hideMark/>
          </w:tcPr>
          <w:p w14:paraId="6DE6CC62" w14:textId="77777777" w:rsidR="00335863" w:rsidRDefault="00335863" w:rsidP="00957903">
            <w:pPr>
              <w:suppressAutoHyphens w:val="0"/>
              <w:jc w:val="center"/>
              <w:rPr>
                <w:rFonts w:ascii="Arial Narrow" w:hAnsi="Arial Narrow"/>
                <w:sz w:val="22"/>
                <w:szCs w:val="22"/>
              </w:rPr>
            </w:pPr>
          </w:p>
          <w:p w14:paraId="1DB5FCC7" w14:textId="1810D39C" w:rsidR="00335863" w:rsidRPr="00335863" w:rsidRDefault="00335863" w:rsidP="00957903">
            <w:pPr>
              <w:suppressAutoHyphens w:val="0"/>
              <w:jc w:val="center"/>
              <w:rPr>
                <w:rFonts w:ascii="Arial Narrow" w:hAnsi="Arial Narrow"/>
                <w:sz w:val="22"/>
                <w:szCs w:val="22"/>
                <w:lang w:eastAsia="ru-RU"/>
              </w:rPr>
            </w:pPr>
            <w:r w:rsidRPr="00335863">
              <w:rPr>
                <w:rFonts w:ascii="Arial Narrow" w:hAnsi="Arial Narrow"/>
                <w:sz w:val="22"/>
                <w:szCs w:val="22"/>
              </w:rPr>
              <w:t xml:space="preserve"> 224 604 552,00   </w:t>
            </w:r>
          </w:p>
        </w:tc>
        <w:tc>
          <w:tcPr>
            <w:tcW w:w="2716" w:type="dxa"/>
            <w:tcBorders>
              <w:top w:val="nil"/>
              <w:left w:val="nil"/>
              <w:bottom w:val="single" w:sz="4" w:space="0" w:color="auto"/>
              <w:right w:val="single" w:sz="4" w:space="0" w:color="auto"/>
            </w:tcBorders>
            <w:shd w:val="clear" w:color="000000" w:fill="FFFFFF"/>
            <w:hideMark/>
          </w:tcPr>
          <w:p w14:paraId="6F68D939" w14:textId="77777777" w:rsidR="00335863" w:rsidRDefault="00335863" w:rsidP="00335863">
            <w:pPr>
              <w:suppressAutoHyphens w:val="0"/>
              <w:jc w:val="center"/>
              <w:rPr>
                <w:rFonts w:ascii="Arial Narrow" w:hAnsi="Arial Narrow"/>
                <w:sz w:val="22"/>
                <w:szCs w:val="22"/>
              </w:rPr>
            </w:pPr>
            <w:r w:rsidRPr="00335863">
              <w:rPr>
                <w:rFonts w:ascii="Arial Narrow" w:hAnsi="Arial Narrow"/>
                <w:sz w:val="22"/>
                <w:szCs w:val="22"/>
              </w:rPr>
              <w:t xml:space="preserve"> </w:t>
            </w:r>
          </w:p>
          <w:p w14:paraId="69AF1729" w14:textId="246256B2" w:rsidR="00335863" w:rsidRPr="00335863" w:rsidRDefault="00335863" w:rsidP="00335863">
            <w:pPr>
              <w:suppressAutoHyphens w:val="0"/>
              <w:jc w:val="center"/>
              <w:rPr>
                <w:rFonts w:ascii="Arial Narrow" w:hAnsi="Arial Narrow"/>
                <w:sz w:val="22"/>
                <w:szCs w:val="22"/>
                <w:lang w:eastAsia="ru-RU"/>
              </w:rPr>
            </w:pPr>
            <w:r w:rsidRPr="00335863">
              <w:rPr>
                <w:rFonts w:ascii="Arial Narrow" w:hAnsi="Arial Narrow"/>
                <w:sz w:val="22"/>
                <w:szCs w:val="22"/>
              </w:rPr>
              <w:t xml:space="preserve">31 274 552,00   </w:t>
            </w:r>
          </w:p>
        </w:tc>
      </w:tr>
      <w:tr w:rsidR="007D538C" w:rsidRPr="001446F4" w14:paraId="40443C40" w14:textId="77777777" w:rsidTr="007D538C">
        <w:trPr>
          <w:trHeight w:val="111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30B9A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3.</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00B1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начального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48C785F8"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Образовательная программа начального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296B4F8A"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4D72FC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c>
          <w:tcPr>
            <w:tcW w:w="2552" w:type="dxa"/>
            <w:tcBorders>
              <w:top w:val="nil"/>
              <w:left w:val="nil"/>
              <w:bottom w:val="single" w:sz="4" w:space="0" w:color="auto"/>
              <w:right w:val="single" w:sz="4" w:space="0" w:color="auto"/>
            </w:tcBorders>
            <w:shd w:val="clear" w:color="000000" w:fill="FFFFFF"/>
            <w:vAlign w:val="center"/>
            <w:hideMark/>
          </w:tcPr>
          <w:p w14:paraId="1E51E76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c>
          <w:tcPr>
            <w:tcW w:w="2716" w:type="dxa"/>
            <w:tcBorders>
              <w:top w:val="nil"/>
              <w:left w:val="nil"/>
              <w:bottom w:val="single" w:sz="4" w:space="0" w:color="auto"/>
              <w:right w:val="single" w:sz="4" w:space="0" w:color="auto"/>
            </w:tcBorders>
            <w:shd w:val="clear" w:color="000000" w:fill="FFFFFF"/>
            <w:vAlign w:val="center"/>
            <w:hideMark/>
          </w:tcPr>
          <w:p w14:paraId="47270DA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r>
      <w:tr w:rsidR="007D538C" w:rsidRPr="001446F4" w14:paraId="51AC2E52" w14:textId="77777777" w:rsidTr="007D538C">
        <w:trPr>
          <w:trHeight w:val="1110"/>
        </w:trPr>
        <w:tc>
          <w:tcPr>
            <w:tcW w:w="567" w:type="dxa"/>
            <w:vMerge/>
            <w:tcBorders>
              <w:top w:val="nil"/>
              <w:left w:val="single" w:sz="4" w:space="0" w:color="auto"/>
              <w:bottom w:val="single" w:sz="4" w:space="0" w:color="auto"/>
              <w:right w:val="single" w:sz="4" w:space="0" w:color="auto"/>
            </w:tcBorders>
            <w:vAlign w:val="center"/>
            <w:hideMark/>
          </w:tcPr>
          <w:p w14:paraId="14C84901"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62A57876"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010B438D"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282B354A"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CA8332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c>
          <w:tcPr>
            <w:tcW w:w="2552" w:type="dxa"/>
            <w:tcBorders>
              <w:top w:val="nil"/>
              <w:left w:val="nil"/>
              <w:bottom w:val="single" w:sz="4" w:space="0" w:color="auto"/>
              <w:right w:val="single" w:sz="4" w:space="0" w:color="auto"/>
            </w:tcBorders>
            <w:shd w:val="clear" w:color="000000" w:fill="FFFFFF"/>
            <w:vAlign w:val="center"/>
            <w:hideMark/>
          </w:tcPr>
          <w:p w14:paraId="7BBF00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c>
          <w:tcPr>
            <w:tcW w:w="2716" w:type="dxa"/>
            <w:tcBorders>
              <w:top w:val="nil"/>
              <w:left w:val="nil"/>
              <w:bottom w:val="single" w:sz="4" w:space="0" w:color="auto"/>
              <w:right w:val="single" w:sz="4" w:space="0" w:color="auto"/>
            </w:tcBorders>
            <w:shd w:val="clear" w:color="000000" w:fill="FFFFFF"/>
            <w:vAlign w:val="center"/>
            <w:hideMark/>
          </w:tcPr>
          <w:p w14:paraId="6993443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r>
      <w:tr w:rsidR="007D538C" w:rsidRPr="001446F4" w14:paraId="56EB4875" w14:textId="77777777" w:rsidTr="007D538C">
        <w:trPr>
          <w:trHeight w:val="1110"/>
        </w:trPr>
        <w:tc>
          <w:tcPr>
            <w:tcW w:w="567" w:type="dxa"/>
            <w:vMerge/>
            <w:tcBorders>
              <w:top w:val="nil"/>
              <w:left w:val="single" w:sz="4" w:space="0" w:color="auto"/>
              <w:bottom w:val="single" w:sz="4" w:space="0" w:color="auto"/>
              <w:right w:val="single" w:sz="4" w:space="0" w:color="auto"/>
            </w:tcBorders>
            <w:vAlign w:val="center"/>
            <w:hideMark/>
          </w:tcPr>
          <w:p w14:paraId="5579D8CE"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3E7F2895"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2F44BC7D"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7AFFD183"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43158115"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10   </w:t>
            </w:r>
          </w:p>
        </w:tc>
        <w:tc>
          <w:tcPr>
            <w:tcW w:w="2552" w:type="dxa"/>
            <w:tcBorders>
              <w:top w:val="nil"/>
              <w:left w:val="nil"/>
              <w:bottom w:val="single" w:sz="4" w:space="0" w:color="auto"/>
              <w:right w:val="single" w:sz="4" w:space="0" w:color="auto"/>
            </w:tcBorders>
            <w:shd w:val="clear" w:color="000000" w:fill="FFFFFF"/>
            <w:vAlign w:val="center"/>
            <w:hideMark/>
          </w:tcPr>
          <w:p w14:paraId="2B05CB1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w:t>
            </w:r>
          </w:p>
        </w:tc>
        <w:tc>
          <w:tcPr>
            <w:tcW w:w="2716" w:type="dxa"/>
            <w:tcBorders>
              <w:top w:val="nil"/>
              <w:left w:val="nil"/>
              <w:bottom w:val="single" w:sz="4" w:space="0" w:color="auto"/>
              <w:right w:val="single" w:sz="4" w:space="0" w:color="auto"/>
            </w:tcBorders>
            <w:shd w:val="clear" w:color="000000" w:fill="FFFFFF"/>
            <w:vAlign w:val="center"/>
            <w:hideMark/>
          </w:tcPr>
          <w:p w14:paraId="184CD74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12   </w:t>
            </w:r>
          </w:p>
        </w:tc>
      </w:tr>
      <w:tr w:rsidR="00335863" w:rsidRPr="001446F4" w14:paraId="3B07F6A2" w14:textId="77777777" w:rsidTr="00EB4CFE">
        <w:trPr>
          <w:trHeight w:val="900"/>
        </w:trPr>
        <w:tc>
          <w:tcPr>
            <w:tcW w:w="567" w:type="dxa"/>
            <w:vMerge/>
            <w:tcBorders>
              <w:top w:val="nil"/>
              <w:left w:val="single" w:sz="4" w:space="0" w:color="auto"/>
              <w:bottom w:val="single" w:sz="4" w:space="0" w:color="auto"/>
              <w:right w:val="single" w:sz="4" w:space="0" w:color="auto"/>
            </w:tcBorders>
            <w:vAlign w:val="center"/>
            <w:hideMark/>
          </w:tcPr>
          <w:p w14:paraId="1B479AE8" w14:textId="77777777" w:rsidR="00335863" w:rsidRPr="001446F4" w:rsidRDefault="00335863"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250E6710"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34948DCE"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210EC21"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hideMark/>
          </w:tcPr>
          <w:p w14:paraId="7F89C411" w14:textId="77777777" w:rsidR="00335863" w:rsidRDefault="00335863" w:rsidP="009D470C">
            <w:pPr>
              <w:suppressAutoHyphens w:val="0"/>
              <w:jc w:val="center"/>
              <w:rPr>
                <w:rFonts w:ascii="Arial Narrow" w:hAnsi="Arial Narrow"/>
                <w:sz w:val="22"/>
                <w:szCs w:val="22"/>
              </w:rPr>
            </w:pPr>
          </w:p>
          <w:p w14:paraId="1E3F9518" w14:textId="35CA142D"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428 353 501,10   </w:t>
            </w:r>
          </w:p>
        </w:tc>
        <w:tc>
          <w:tcPr>
            <w:tcW w:w="2552" w:type="dxa"/>
            <w:tcBorders>
              <w:top w:val="nil"/>
              <w:left w:val="nil"/>
              <w:bottom w:val="single" w:sz="4" w:space="0" w:color="auto"/>
              <w:right w:val="single" w:sz="4" w:space="0" w:color="auto"/>
            </w:tcBorders>
            <w:shd w:val="clear" w:color="000000" w:fill="FFFFFF"/>
            <w:hideMark/>
          </w:tcPr>
          <w:p w14:paraId="50AABA8A" w14:textId="77777777" w:rsidR="00335863" w:rsidRDefault="00335863" w:rsidP="009D470C">
            <w:pPr>
              <w:suppressAutoHyphens w:val="0"/>
              <w:jc w:val="center"/>
              <w:rPr>
                <w:rFonts w:ascii="Arial Narrow" w:hAnsi="Arial Narrow"/>
                <w:sz w:val="22"/>
                <w:szCs w:val="22"/>
              </w:rPr>
            </w:pPr>
          </w:p>
          <w:p w14:paraId="08476ACD" w14:textId="6333AE18"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366 405 079,80   </w:t>
            </w:r>
          </w:p>
        </w:tc>
        <w:tc>
          <w:tcPr>
            <w:tcW w:w="2716" w:type="dxa"/>
            <w:tcBorders>
              <w:top w:val="nil"/>
              <w:left w:val="nil"/>
              <w:bottom w:val="single" w:sz="4" w:space="0" w:color="auto"/>
              <w:right w:val="single" w:sz="4" w:space="0" w:color="auto"/>
            </w:tcBorders>
            <w:shd w:val="clear" w:color="000000" w:fill="FFFFFF"/>
            <w:hideMark/>
          </w:tcPr>
          <w:p w14:paraId="40C32895" w14:textId="77777777" w:rsidR="00335863" w:rsidRDefault="00335863" w:rsidP="009D470C">
            <w:pPr>
              <w:suppressAutoHyphens w:val="0"/>
              <w:jc w:val="center"/>
              <w:rPr>
                <w:rFonts w:ascii="Arial Narrow" w:hAnsi="Arial Narrow"/>
                <w:sz w:val="22"/>
                <w:szCs w:val="22"/>
              </w:rPr>
            </w:pPr>
          </w:p>
          <w:p w14:paraId="36D8ECFA" w14:textId="0664C87C"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365 922 426,06   </w:t>
            </w:r>
          </w:p>
        </w:tc>
      </w:tr>
      <w:tr w:rsidR="007D538C" w:rsidRPr="001446F4" w14:paraId="3BDA6A26" w14:textId="77777777" w:rsidTr="007D538C">
        <w:trPr>
          <w:trHeight w:val="948"/>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8D671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4.</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8A6B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основного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58E06749"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основного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33E74D30"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4B88F2F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4 859   </w:t>
            </w:r>
          </w:p>
        </w:tc>
        <w:tc>
          <w:tcPr>
            <w:tcW w:w="2552" w:type="dxa"/>
            <w:tcBorders>
              <w:top w:val="nil"/>
              <w:left w:val="nil"/>
              <w:bottom w:val="single" w:sz="4" w:space="0" w:color="auto"/>
              <w:right w:val="single" w:sz="4" w:space="0" w:color="auto"/>
            </w:tcBorders>
            <w:shd w:val="clear" w:color="000000" w:fill="FFFFFF"/>
            <w:vAlign w:val="center"/>
            <w:hideMark/>
          </w:tcPr>
          <w:p w14:paraId="5FDDE75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4 758   </w:t>
            </w:r>
          </w:p>
        </w:tc>
        <w:tc>
          <w:tcPr>
            <w:tcW w:w="2716" w:type="dxa"/>
            <w:tcBorders>
              <w:top w:val="nil"/>
              <w:left w:val="nil"/>
              <w:bottom w:val="single" w:sz="4" w:space="0" w:color="auto"/>
              <w:right w:val="single" w:sz="4" w:space="0" w:color="auto"/>
            </w:tcBorders>
            <w:shd w:val="clear" w:color="000000" w:fill="FFFFFF"/>
            <w:vAlign w:val="center"/>
            <w:hideMark/>
          </w:tcPr>
          <w:p w14:paraId="5F00C6E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4 758   </w:t>
            </w:r>
          </w:p>
        </w:tc>
      </w:tr>
      <w:tr w:rsidR="007D538C" w:rsidRPr="001446F4" w14:paraId="7CC52652" w14:textId="77777777" w:rsidTr="007D538C">
        <w:trPr>
          <w:trHeight w:val="1059"/>
        </w:trPr>
        <w:tc>
          <w:tcPr>
            <w:tcW w:w="567" w:type="dxa"/>
            <w:vMerge/>
            <w:tcBorders>
              <w:top w:val="nil"/>
              <w:left w:val="single" w:sz="4" w:space="0" w:color="auto"/>
              <w:bottom w:val="single" w:sz="4" w:space="0" w:color="auto"/>
              <w:right w:val="single" w:sz="4" w:space="0" w:color="auto"/>
            </w:tcBorders>
            <w:vAlign w:val="center"/>
            <w:hideMark/>
          </w:tcPr>
          <w:p w14:paraId="4527076D"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0554AF5A"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1CD7BF81"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основного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1BDA66FF"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24AE01C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c>
          <w:tcPr>
            <w:tcW w:w="2552" w:type="dxa"/>
            <w:tcBorders>
              <w:top w:val="nil"/>
              <w:left w:val="nil"/>
              <w:bottom w:val="single" w:sz="4" w:space="0" w:color="auto"/>
              <w:right w:val="single" w:sz="4" w:space="0" w:color="auto"/>
            </w:tcBorders>
            <w:shd w:val="clear" w:color="000000" w:fill="FFFFFF"/>
            <w:vAlign w:val="center"/>
            <w:hideMark/>
          </w:tcPr>
          <w:p w14:paraId="428711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c>
          <w:tcPr>
            <w:tcW w:w="2716" w:type="dxa"/>
            <w:tcBorders>
              <w:top w:val="nil"/>
              <w:left w:val="nil"/>
              <w:bottom w:val="single" w:sz="4" w:space="0" w:color="auto"/>
              <w:right w:val="single" w:sz="4" w:space="0" w:color="auto"/>
            </w:tcBorders>
            <w:shd w:val="clear" w:color="000000" w:fill="FFFFFF"/>
            <w:vAlign w:val="center"/>
            <w:hideMark/>
          </w:tcPr>
          <w:p w14:paraId="52B8208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r>
      <w:tr w:rsidR="007D538C" w:rsidRPr="001446F4" w14:paraId="34584079" w14:textId="77777777" w:rsidTr="007D538C">
        <w:trPr>
          <w:trHeight w:val="1239"/>
        </w:trPr>
        <w:tc>
          <w:tcPr>
            <w:tcW w:w="567" w:type="dxa"/>
            <w:vMerge/>
            <w:tcBorders>
              <w:top w:val="nil"/>
              <w:left w:val="single" w:sz="4" w:space="0" w:color="auto"/>
              <w:bottom w:val="single" w:sz="4" w:space="0" w:color="auto"/>
              <w:right w:val="single" w:sz="4" w:space="0" w:color="auto"/>
            </w:tcBorders>
            <w:vAlign w:val="center"/>
            <w:hideMark/>
          </w:tcPr>
          <w:p w14:paraId="325C0FFA"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10DDAAC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single" w:sz="4" w:space="0" w:color="auto"/>
              <w:right w:val="single" w:sz="4" w:space="0" w:color="auto"/>
            </w:tcBorders>
            <w:shd w:val="clear" w:color="000000" w:fill="FFFFFF"/>
            <w:vAlign w:val="center"/>
            <w:hideMark/>
          </w:tcPr>
          <w:p w14:paraId="22EDA701"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 xml:space="preserve">Адаптированная образовательная программа начального общего образования (на </w:t>
            </w:r>
            <w:r w:rsidRPr="001446F4">
              <w:rPr>
                <w:rFonts w:ascii="Arial Narrow" w:hAnsi="Arial Narrow"/>
                <w:color w:val="000000"/>
                <w:sz w:val="22"/>
                <w:szCs w:val="22"/>
                <w:lang w:eastAsia="ru-RU"/>
              </w:rPr>
              <w:lastRenderedPageBreak/>
              <w:t>дому)</w:t>
            </w:r>
          </w:p>
        </w:tc>
        <w:tc>
          <w:tcPr>
            <w:tcW w:w="1559" w:type="dxa"/>
            <w:tcBorders>
              <w:top w:val="nil"/>
              <w:left w:val="nil"/>
              <w:bottom w:val="single" w:sz="4" w:space="0" w:color="auto"/>
              <w:right w:val="single" w:sz="4" w:space="0" w:color="auto"/>
            </w:tcBorders>
            <w:shd w:val="clear" w:color="000000" w:fill="FFFFFF"/>
            <w:vAlign w:val="center"/>
            <w:hideMark/>
          </w:tcPr>
          <w:p w14:paraId="122C9DD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lastRenderedPageBreak/>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54B11295"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c>
          <w:tcPr>
            <w:tcW w:w="2552" w:type="dxa"/>
            <w:tcBorders>
              <w:top w:val="nil"/>
              <w:left w:val="nil"/>
              <w:bottom w:val="single" w:sz="4" w:space="0" w:color="auto"/>
              <w:right w:val="single" w:sz="4" w:space="0" w:color="auto"/>
            </w:tcBorders>
            <w:shd w:val="clear" w:color="000000" w:fill="FFFFFF"/>
            <w:vAlign w:val="center"/>
            <w:hideMark/>
          </w:tcPr>
          <w:p w14:paraId="2822BC2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c>
          <w:tcPr>
            <w:tcW w:w="2716" w:type="dxa"/>
            <w:tcBorders>
              <w:top w:val="nil"/>
              <w:left w:val="nil"/>
              <w:bottom w:val="single" w:sz="4" w:space="0" w:color="auto"/>
              <w:right w:val="single" w:sz="4" w:space="0" w:color="auto"/>
            </w:tcBorders>
            <w:shd w:val="clear" w:color="000000" w:fill="FFFFFF"/>
            <w:vAlign w:val="center"/>
            <w:hideMark/>
          </w:tcPr>
          <w:p w14:paraId="57996F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r>
      <w:tr w:rsidR="007D538C" w:rsidRPr="001446F4" w14:paraId="5DFF7FC5" w14:textId="77777777" w:rsidTr="007D538C">
        <w:trPr>
          <w:trHeight w:val="936"/>
        </w:trPr>
        <w:tc>
          <w:tcPr>
            <w:tcW w:w="567" w:type="dxa"/>
            <w:vMerge/>
            <w:tcBorders>
              <w:top w:val="nil"/>
              <w:left w:val="single" w:sz="4" w:space="0" w:color="auto"/>
              <w:bottom w:val="single" w:sz="4" w:space="0" w:color="auto"/>
              <w:right w:val="single" w:sz="4" w:space="0" w:color="auto"/>
            </w:tcBorders>
            <w:vAlign w:val="center"/>
            <w:hideMark/>
          </w:tcPr>
          <w:p w14:paraId="38AE1ECD"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0AE064D5"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single" w:sz="4" w:space="0" w:color="auto"/>
              <w:right w:val="single" w:sz="4" w:space="0" w:color="auto"/>
            </w:tcBorders>
            <w:shd w:val="clear" w:color="000000" w:fill="FFFFFF"/>
            <w:vAlign w:val="center"/>
            <w:hideMark/>
          </w:tcPr>
          <w:p w14:paraId="5D89085C"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 (заочная)</w:t>
            </w:r>
          </w:p>
        </w:tc>
        <w:tc>
          <w:tcPr>
            <w:tcW w:w="1559" w:type="dxa"/>
            <w:tcBorders>
              <w:top w:val="nil"/>
              <w:left w:val="nil"/>
              <w:bottom w:val="single" w:sz="4" w:space="0" w:color="auto"/>
              <w:right w:val="single" w:sz="4" w:space="0" w:color="auto"/>
            </w:tcBorders>
            <w:shd w:val="clear" w:color="000000" w:fill="FFFFFF"/>
            <w:vAlign w:val="center"/>
            <w:hideMark/>
          </w:tcPr>
          <w:p w14:paraId="6D12881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AFCA07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c>
          <w:tcPr>
            <w:tcW w:w="2552" w:type="dxa"/>
            <w:tcBorders>
              <w:top w:val="nil"/>
              <w:left w:val="nil"/>
              <w:bottom w:val="single" w:sz="4" w:space="0" w:color="auto"/>
              <w:right w:val="single" w:sz="4" w:space="0" w:color="auto"/>
            </w:tcBorders>
            <w:shd w:val="clear" w:color="000000" w:fill="FFFFFF"/>
            <w:vAlign w:val="center"/>
            <w:hideMark/>
          </w:tcPr>
          <w:p w14:paraId="48A3FC1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c>
          <w:tcPr>
            <w:tcW w:w="2716" w:type="dxa"/>
            <w:tcBorders>
              <w:top w:val="nil"/>
              <w:left w:val="nil"/>
              <w:bottom w:val="single" w:sz="4" w:space="0" w:color="auto"/>
              <w:right w:val="single" w:sz="4" w:space="0" w:color="auto"/>
            </w:tcBorders>
            <w:shd w:val="clear" w:color="000000" w:fill="FFFFFF"/>
            <w:vAlign w:val="center"/>
            <w:hideMark/>
          </w:tcPr>
          <w:p w14:paraId="560A237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r>
      <w:tr w:rsidR="00335863" w:rsidRPr="001446F4" w14:paraId="5F23E1C4" w14:textId="77777777" w:rsidTr="00EB4CFE">
        <w:trPr>
          <w:trHeight w:val="1125"/>
        </w:trPr>
        <w:tc>
          <w:tcPr>
            <w:tcW w:w="567" w:type="dxa"/>
            <w:vMerge/>
            <w:tcBorders>
              <w:top w:val="nil"/>
              <w:left w:val="single" w:sz="4" w:space="0" w:color="auto"/>
              <w:bottom w:val="single" w:sz="4" w:space="0" w:color="auto"/>
              <w:right w:val="single" w:sz="4" w:space="0" w:color="auto"/>
            </w:tcBorders>
            <w:vAlign w:val="center"/>
            <w:hideMark/>
          </w:tcPr>
          <w:p w14:paraId="2DD585DB" w14:textId="77777777" w:rsidR="00335863" w:rsidRPr="001446F4" w:rsidRDefault="00335863"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737CDB80"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17FDBF81"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CA87108"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hideMark/>
          </w:tcPr>
          <w:p w14:paraId="29CB1208" w14:textId="77777777" w:rsidR="00335863" w:rsidRDefault="00335863" w:rsidP="009D470C">
            <w:pPr>
              <w:suppressAutoHyphens w:val="0"/>
              <w:jc w:val="center"/>
              <w:rPr>
                <w:rFonts w:ascii="Arial Narrow" w:hAnsi="Arial Narrow"/>
                <w:sz w:val="22"/>
                <w:szCs w:val="22"/>
              </w:rPr>
            </w:pPr>
            <w:r>
              <w:rPr>
                <w:rFonts w:ascii="Arial Narrow" w:hAnsi="Arial Narrow"/>
                <w:sz w:val="22"/>
                <w:szCs w:val="22"/>
              </w:rPr>
              <w:t xml:space="preserve"> </w:t>
            </w:r>
          </w:p>
          <w:p w14:paraId="65053072" w14:textId="2EEDCD64"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565 677 729,08   </w:t>
            </w:r>
          </w:p>
        </w:tc>
        <w:tc>
          <w:tcPr>
            <w:tcW w:w="2552" w:type="dxa"/>
            <w:tcBorders>
              <w:top w:val="nil"/>
              <w:left w:val="nil"/>
              <w:bottom w:val="single" w:sz="4" w:space="0" w:color="auto"/>
              <w:right w:val="single" w:sz="4" w:space="0" w:color="auto"/>
            </w:tcBorders>
            <w:shd w:val="clear" w:color="000000" w:fill="FFFFFF"/>
            <w:noWrap/>
            <w:hideMark/>
          </w:tcPr>
          <w:p w14:paraId="78385CD3" w14:textId="77777777" w:rsidR="00335863" w:rsidRDefault="00335863" w:rsidP="009D470C">
            <w:pPr>
              <w:suppressAutoHyphens w:val="0"/>
              <w:jc w:val="center"/>
              <w:rPr>
                <w:rFonts w:ascii="Arial Narrow" w:hAnsi="Arial Narrow"/>
                <w:sz w:val="22"/>
                <w:szCs w:val="22"/>
              </w:rPr>
            </w:pPr>
          </w:p>
          <w:p w14:paraId="13207EE0" w14:textId="2DD5A56F"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483 869 497,81   </w:t>
            </w:r>
          </w:p>
        </w:tc>
        <w:tc>
          <w:tcPr>
            <w:tcW w:w="2716" w:type="dxa"/>
            <w:tcBorders>
              <w:top w:val="nil"/>
              <w:left w:val="nil"/>
              <w:bottom w:val="single" w:sz="4" w:space="0" w:color="auto"/>
              <w:right w:val="single" w:sz="4" w:space="0" w:color="auto"/>
            </w:tcBorders>
            <w:shd w:val="clear" w:color="000000" w:fill="FFFFFF"/>
            <w:noWrap/>
            <w:hideMark/>
          </w:tcPr>
          <w:p w14:paraId="254E1220" w14:textId="77777777" w:rsidR="00335863" w:rsidRDefault="00335863" w:rsidP="009D470C">
            <w:pPr>
              <w:suppressAutoHyphens w:val="0"/>
              <w:jc w:val="center"/>
              <w:rPr>
                <w:rFonts w:ascii="Arial Narrow" w:hAnsi="Arial Narrow"/>
                <w:sz w:val="22"/>
                <w:szCs w:val="22"/>
              </w:rPr>
            </w:pPr>
          </w:p>
          <w:p w14:paraId="60B01BB5" w14:textId="52E28178"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483 232 111,94   </w:t>
            </w:r>
          </w:p>
        </w:tc>
      </w:tr>
      <w:tr w:rsidR="007D538C" w:rsidRPr="001446F4" w14:paraId="5BF80B12" w14:textId="77777777" w:rsidTr="007D538C">
        <w:trPr>
          <w:trHeight w:val="744"/>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99156F" w14:textId="6E7F89C8"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5.</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D83F7B"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Реализация основных общеобразовательных программ среднего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70082AC5"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045DC6A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C9A842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c>
          <w:tcPr>
            <w:tcW w:w="2552" w:type="dxa"/>
            <w:tcBorders>
              <w:top w:val="nil"/>
              <w:left w:val="nil"/>
              <w:bottom w:val="single" w:sz="4" w:space="0" w:color="auto"/>
              <w:right w:val="single" w:sz="4" w:space="0" w:color="auto"/>
            </w:tcBorders>
            <w:shd w:val="clear" w:color="000000" w:fill="FFFFFF"/>
            <w:vAlign w:val="center"/>
            <w:hideMark/>
          </w:tcPr>
          <w:p w14:paraId="6ECDA33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c>
          <w:tcPr>
            <w:tcW w:w="2716" w:type="dxa"/>
            <w:tcBorders>
              <w:top w:val="nil"/>
              <w:left w:val="nil"/>
              <w:bottom w:val="single" w:sz="4" w:space="0" w:color="auto"/>
              <w:right w:val="single" w:sz="4" w:space="0" w:color="auto"/>
            </w:tcBorders>
            <w:shd w:val="clear" w:color="000000" w:fill="FFFFFF"/>
            <w:vAlign w:val="center"/>
            <w:hideMark/>
          </w:tcPr>
          <w:p w14:paraId="61FA576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r>
      <w:tr w:rsidR="007D538C" w:rsidRPr="001446F4" w14:paraId="1276DD15" w14:textId="77777777" w:rsidTr="007D538C">
        <w:trPr>
          <w:trHeight w:val="1164"/>
        </w:trPr>
        <w:tc>
          <w:tcPr>
            <w:tcW w:w="567" w:type="dxa"/>
            <w:vMerge/>
            <w:tcBorders>
              <w:top w:val="nil"/>
              <w:left w:val="single" w:sz="4" w:space="0" w:color="auto"/>
              <w:bottom w:val="single" w:sz="4" w:space="0" w:color="auto"/>
              <w:right w:val="single" w:sz="4" w:space="0" w:color="auto"/>
            </w:tcBorders>
            <w:vAlign w:val="center"/>
            <w:hideMark/>
          </w:tcPr>
          <w:p w14:paraId="55CD86A8"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48B3C20F"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332889EC"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353FFFB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3421FA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c>
          <w:tcPr>
            <w:tcW w:w="2552" w:type="dxa"/>
            <w:tcBorders>
              <w:top w:val="nil"/>
              <w:left w:val="nil"/>
              <w:bottom w:val="single" w:sz="4" w:space="0" w:color="auto"/>
              <w:right w:val="single" w:sz="4" w:space="0" w:color="auto"/>
            </w:tcBorders>
            <w:shd w:val="clear" w:color="000000" w:fill="FFFFFF"/>
            <w:vAlign w:val="center"/>
            <w:hideMark/>
          </w:tcPr>
          <w:p w14:paraId="4AC4C2B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c>
          <w:tcPr>
            <w:tcW w:w="2716" w:type="dxa"/>
            <w:tcBorders>
              <w:top w:val="nil"/>
              <w:left w:val="nil"/>
              <w:bottom w:val="single" w:sz="4" w:space="0" w:color="auto"/>
              <w:right w:val="single" w:sz="4" w:space="0" w:color="auto"/>
            </w:tcBorders>
            <w:shd w:val="clear" w:color="000000" w:fill="FFFFFF"/>
            <w:vAlign w:val="center"/>
            <w:hideMark/>
          </w:tcPr>
          <w:p w14:paraId="796E2B0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r>
      <w:tr w:rsidR="007D538C" w:rsidRPr="001446F4" w14:paraId="7EBAB110" w14:textId="77777777" w:rsidTr="007D538C">
        <w:trPr>
          <w:trHeight w:val="1104"/>
        </w:trPr>
        <w:tc>
          <w:tcPr>
            <w:tcW w:w="567" w:type="dxa"/>
            <w:vMerge/>
            <w:tcBorders>
              <w:top w:val="nil"/>
              <w:left w:val="single" w:sz="4" w:space="0" w:color="auto"/>
              <w:bottom w:val="single" w:sz="4" w:space="0" w:color="auto"/>
              <w:right w:val="single" w:sz="4" w:space="0" w:color="auto"/>
            </w:tcBorders>
            <w:vAlign w:val="center"/>
            <w:hideMark/>
          </w:tcPr>
          <w:p w14:paraId="750C210E"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6D5CF94A"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22D4789B"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 (заочная)</w:t>
            </w:r>
          </w:p>
        </w:tc>
        <w:tc>
          <w:tcPr>
            <w:tcW w:w="1559" w:type="dxa"/>
            <w:tcBorders>
              <w:top w:val="nil"/>
              <w:left w:val="nil"/>
              <w:bottom w:val="single" w:sz="4" w:space="0" w:color="auto"/>
              <w:right w:val="single" w:sz="4" w:space="0" w:color="auto"/>
            </w:tcBorders>
            <w:shd w:val="clear" w:color="000000" w:fill="FFFFFF"/>
            <w:vAlign w:val="center"/>
            <w:hideMark/>
          </w:tcPr>
          <w:p w14:paraId="4C239B5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0D0C1C7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c>
          <w:tcPr>
            <w:tcW w:w="2552" w:type="dxa"/>
            <w:tcBorders>
              <w:top w:val="nil"/>
              <w:left w:val="nil"/>
              <w:bottom w:val="single" w:sz="4" w:space="0" w:color="auto"/>
              <w:right w:val="single" w:sz="4" w:space="0" w:color="auto"/>
            </w:tcBorders>
            <w:shd w:val="clear" w:color="000000" w:fill="FFFFFF"/>
            <w:vAlign w:val="center"/>
            <w:hideMark/>
          </w:tcPr>
          <w:p w14:paraId="24AC1D3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c>
          <w:tcPr>
            <w:tcW w:w="2716" w:type="dxa"/>
            <w:tcBorders>
              <w:top w:val="nil"/>
              <w:left w:val="nil"/>
              <w:bottom w:val="single" w:sz="4" w:space="0" w:color="auto"/>
              <w:right w:val="single" w:sz="4" w:space="0" w:color="auto"/>
            </w:tcBorders>
            <w:shd w:val="clear" w:color="000000" w:fill="FFFFFF"/>
            <w:vAlign w:val="center"/>
            <w:hideMark/>
          </w:tcPr>
          <w:p w14:paraId="79E91A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r>
      <w:tr w:rsidR="00335863" w:rsidRPr="001446F4" w14:paraId="2C0CA2BC" w14:textId="77777777" w:rsidTr="00EB4CFE">
        <w:trPr>
          <w:trHeight w:val="1032"/>
        </w:trPr>
        <w:tc>
          <w:tcPr>
            <w:tcW w:w="567" w:type="dxa"/>
            <w:vMerge/>
            <w:tcBorders>
              <w:top w:val="nil"/>
              <w:left w:val="single" w:sz="4" w:space="0" w:color="auto"/>
              <w:bottom w:val="single" w:sz="4" w:space="0" w:color="auto"/>
              <w:right w:val="single" w:sz="4" w:space="0" w:color="auto"/>
            </w:tcBorders>
            <w:vAlign w:val="center"/>
            <w:hideMark/>
          </w:tcPr>
          <w:p w14:paraId="5B27B137" w14:textId="77777777" w:rsidR="00335863" w:rsidRPr="001446F4" w:rsidRDefault="00335863"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1CC6754E"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048F0183"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D39BFB3"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hideMark/>
          </w:tcPr>
          <w:p w14:paraId="6C7F4D22" w14:textId="77777777" w:rsidR="00335863" w:rsidRDefault="00335863" w:rsidP="009D470C">
            <w:pPr>
              <w:suppressAutoHyphens w:val="0"/>
              <w:jc w:val="center"/>
              <w:rPr>
                <w:rFonts w:ascii="Arial Narrow" w:hAnsi="Arial Narrow"/>
                <w:sz w:val="22"/>
                <w:szCs w:val="22"/>
              </w:rPr>
            </w:pPr>
            <w:r w:rsidRPr="00335863">
              <w:rPr>
                <w:rFonts w:ascii="Arial Narrow" w:hAnsi="Arial Narrow"/>
                <w:sz w:val="22"/>
                <w:szCs w:val="22"/>
              </w:rPr>
              <w:t xml:space="preserve"> </w:t>
            </w:r>
            <w:r>
              <w:rPr>
                <w:rFonts w:ascii="Arial Narrow" w:hAnsi="Arial Narrow"/>
                <w:sz w:val="22"/>
                <w:szCs w:val="22"/>
              </w:rPr>
              <w:t xml:space="preserve"> </w:t>
            </w:r>
          </w:p>
          <w:p w14:paraId="2B7C3050" w14:textId="2282CE63"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108 073 209,90   </w:t>
            </w:r>
          </w:p>
        </w:tc>
        <w:tc>
          <w:tcPr>
            <w:tcW w:w="2552" w:type="dxa"/>
            <w:tcBorders>
              <w:top w:val="nil"/>
              <w:left w:val="nil"/>
              <w:bottom w:val="single" w:sz="4" w:space="0" w:color="auto"/>
              <w:right w:val="single" w:sz="4" w:space="0" w:color="auto"/>
            </w:tcBorders>
            <w:shd w:val="clear" w:color="000000" w:fill="FFFFFF"/>
            <w:noWrap/>
            <w:hideMark/>
          </w:tcPr>
          <w:p w14:paraId="3E9B6B90" w14:textId="77777777" w:rsidR="00335863" w:rsidRDefault="00335863" w:rsidP="009D470C">
            <w:pPr>
              <w:suppressAutoHyphens w:val="0"/>
              <w:jc w:val="center"/>
              <w:rPr>
                <w:rFonts w:ascii="Arial Narrow" w:hAnsi="Arial Narrow"/>
                <w:sz w:val="22"/>
                <w:szCs w:val="22"/>
              </w:rPr>
            </w:pPr>
          </w:p>
          <w:p w14:paraId="56563152" w14:textId="67C27DC6"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92 443 677,94   </w:t>
            </w:r>
          </w:p>
        </w:tc>
        <w:tc>
          <w:tcPr>
            <w:tcW w:w="2716" w:type="dxa"/>
            <w:tcBorders>
              <w:top w:val="nil"/>
              <w:left w:val="nil"/>
              <w:bottom w:val="single" w:sz="4" w:space="0" w:color="auto"/>
              <w:right w:val="single" w:sz="4" w:space="0" w:color="auto"/>
            </w:tcBorders>
            <w:shd w:val="clear" w:color="000000" w:fill="FFFFFF"/>
            <w:noWrap/>
            <w:hideMark/>
          </w:tcPr>
          <w:p w14:paraId="6B7A35D9" w14:textId="77777777" w:rsidR="00335863" w:rsidRDefault="00335863" w:rsidP="009D470C">
            <w:pPr>
              <w:suppressAutoHyphens w:val="0"/>
              <w:jc w:val="center"/>
              <w:rPr>
                <w:rFonts w:ascii="Arial Narrow" w:hAnsi="Arial Narrow"/>
                <w:sz w:val="22"/>
                <w:szCs w:val="22"/>
              </w:rPr>
            </w:pPr>
            <w:r w:rsidRPr="00335863">
              <w:rPr>
                <w:rFonts w:ascii="Arial Narrow" w:hAnsi="Arial Narrow"/>
                <w:sz w:val="22"/>
                <w:szCs w:val="22"/>
              </w:rPr>
              <w:t xml:space="preserve"> </w:t>
            </w:r>
          </w:p>
          <w:p w14:paraId="43AF02D6" w14:textId="4A70AB0F"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92 321 904,82   </w:t>
            </w:r>
          </w:p>
        </w:tc>
      </w:tr>
      <w:tr w:rsidR="007D538C" w:rsidRPr="001446F4" w14:paraId="141DC5B9" w14:textId="77777777" w:rsidTr="007D538C">
        <w:trPr>
          <w:trHeight w:val="9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CBDBB6" w14:textId="6ABF0E7B"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w:t>
            </w:r>
          </w:p>
        </w:tc>
        <w:tc>
          <w:tcPr>
            <w:tcW w:w="3402" w:type="dxa"/>
            <w:tcBorders>
              <w:top w:val="nil"/>
              <w:left w:val="nil"/>
              <w:bottom w:val="single" w:sz="4" w:space="0" w:color="auto"/>
              <w:right w:val="single" w:sz="4" w:space="0" w:color="auto"/>
            </w:tcBorders>
            <w:shd w:val="clear" w:color="000000" w:fill="FFFFFF"/>
            <w:vAlign w:val="center"/>
            <w:hideMark/>
          </w:tcPr>
          <w:p w14:paraId="56B8D804"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дополнительных общеобразовательных общеразвивающих программ</w:t>
            </w:r>
          </w:p>
        </w:tc>
        <w:tc>
          <w:tcPr>
            <w:tcW w:w="2127" w:type="dxa"/>
            <w:tcBorders>
              <w:top w:val="nil"/>
              <w:left w:val="nil"/>
              <w:bottom w:val="single" w:sz="4" w:space="0" w:color="auto"/>
              <w:right w:val="single" w:sz="4" w:space="0" w:color="auto"/>
            </w:tcBorders>
            <w:shd w:val="clear" w:color="000000" w:fill="FFFFFF"/>
            <w:vAlign w:val="center"/>
            <w:hideMark/>
          </w:tcPr>
          <w:p w14:paraId="0C43F7E2"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6895831"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E09276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c>
          <w:tcPr>
            <w:tcW w:w="2552" w:type="dxa"/>
            <w:tcBorders>
              <w:top w:val="nil"/>
              <w:left w:val="nil"/>
              <w:bottom w:val="single" w:sz="4" w:space="0" w:color="auto"/>
              <w:right w:val="single" w:sz="4" w:space="0" w:color="auto"/>
            </w:tcBorders>
            <w:shd w:val="clear" w:color="000000" w:fill="FFFFFF"/>
            <w:vAlign w:val="center"/>
            <w:hideMark/>
          </w:tcPr>
          <w:p w14:paraId="40390E2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c>
          <w:tcPr>
            <w:tcW w:w="2716" w:type="dxa"/>
            <w:tcBorders>
              <w:top w:val="nil"/>
              <w:left w:val="nil"/>
              <w:bottom w:val="single" w:sz="4" w:space="0" w:color="auto"/>
              <w:right w:val="single" w:sz="4" w:space="0" w:color="auto"/>
            </w:tcBorders>
            <w:shd w:val="clear" w:color="000000" w:fill="FFFFFF"/>
            <w:vAlign w:val="center"/>
            <w:hideMark/>
          </w:tcPr>
          <w:p w14:paraId="67DFE9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r>
      <w:tr w:rsidR="00335863" w:rsidRPr="001446F4" w14:paraId="3C5BBC9C" w14:textId="77777777" w:rsidTr="00EB4CFE">
        <w:trPr>
          <w:trHeight w:val="1032"/>
        </w:trPr>
        <w:tc>
          <w:tcPr>
            <w:tcW w:w="567" w:type="dxa"/>
            <w:vMerge/>
            <w:tcBorders>
              <w:top w:val="nil"/>
              <w:left w:val="single" w:sz="4" w:space="0" w:color="auto"/>
              <w:bottom w:val="single" w:sz="4" w:space="0" w:color="auto"/>
              <w:right w:val="single" w:sz="4" w:space="0" w:color="auto"/>
            </w:tcBorders>
            <w:vAlign w:val="center"/>
            <w:hideMark/>
          </w:tcPr>
          <w:p w14:paraId="55370C85" w14:textId="77777777" w:rsidR="00335863" w:rsidRPr="001446F4" w:rsidRDefault="00335863"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3BE81AA4"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5252D4A0"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EB3F02A"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hideMark/>
          </w:tcPr>
          <w:p w14:paraId="785B1018" w14:textId="77777777" w:rsidR="00335863" w:rsidRDefault="00335863" w:rsidP="009D470C">
            <w:pPr>
              <w:suppressAutoHyphens w:val="0"/>
              <w:jc w:val="center"/>
              <w:rPr>
                <w:rFonts w:ascii="Arial Narrow" w:hAnsi="Arial Narrow"/>
                <w:sz w:val="22"/>
                <w:szCs w:val="22"/>
              </w:rPr>
            </w:pPr>
            <w:r w:rsidRPr="00335863">
              <w:rPr>
                <w:rFonts w:ascii="Arial Narrow" w:hAnsi="Arial Narrow"/>
                <w:sz w:val="22"/>
                <w:szCs w:val="22"/>
              </w:rPr>
              <w:t xml:space="preserve"> </w:t>
            </w:r>
          </w:p>
          <w:p w14:paraId="681166A1" w14:textId="588550A5"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121 231 462,52   </w:t>
            </w:r>
          </w:p>
        </w:tc>
        <w:tc>
          <w:tcPr>
            <w:tcW w:w="2552" w:type="dxa"/>
            <w:tcBorders>
              <w:top w:val="nil"/>
              <w:left w:val="nil"/>
              <w:bottom w:val="single" w:sz="4" w:space="0" w:color="auto"/>
              <w:right w:val="single" w:sz="4" w:space="0" w:color="auto"/>
            </w:tcBorders>
            <w:shd w:val="clear" w:color="000000" w:fill="FFFFFF"/>
            <w:hideMark/>
          </w:tcPr>
          <w:p w14:paraId="0D73A163" w14:textId="77777777" w:rsidR="00335863" w:rsidRDefault="00335863" w:rsidP="009D470C">
            <w:pPr>
              <w:suppressAutoHyphens w:val="0"/>
              <w:jc w:val="center"/>
              <w:rPr>
                <w:rFonts w:ascii="Arial Narrow" w:hAnsi="Arial Narrow"/>
                <w:sz w:val="22"/>
                <w:szCs w:val="22"/>
              </w:rPr>
            </w:pPr>
            <w:r w:rsidRPr="00335863">
              <w:rPr>
                <w:rFonts w:ascii="Arial Narrow" w:hAnsi="Arial Narrow"/>
                <w:sz w:val="22"/>
                <w:szCs w:val="22"/>
              </w:rPr>
              <w:t xml:space="preserve"> </w:t>
            </w:r>
          </w:p>
          <w:p w14:paraId="7E9B137D" w14:textId="28030578"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102 801 261,00   </w:t>
            </w:r>
          </w:p>
        </w:tc>
        <w:tc>
          <w:tcPr>
            <w:tcW w:w="2716" w:type="dxa"/>
            <w:tcBorders>
              <w:top w:val="nil"/>
              <w:left w:val="nil"/>
              <w:bottom w:val="single" w:sz="4" w:space="0" w:color="auto"/>
              <w:right w:val="single" w:sz="4" w:space="0" w:color="auto"/>
            </w:tcBorders>
            <w:shd w:val="clear" w:color="000000" w:fill="FFFFFF"/>
            <w:hideMark/>
          </w:tcPr>
          <w:p w14:paraId="16F59068" w14:textId="77777777" w:rsidR="00335863" w:rsidRDefault="00335863" w:rsidP="009D470C">
            <w:pPr>
              <w:suppressAutoHyphens w:val="0"/>
              <w:jc w:val="center"/>
              <w:rPr>
                <w:rFonts w:ascii="Arial Narrow" w:hAnsi="Arial Narrow"/>
                <w:sz w:val="22"/>
                <w:szCs w:val="22"/>
              </w:rPr>
            </w:pPr>
          </w:p>
          <w:p w14:paraId="1E479CEC" w14:textId="1221D675"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102 801 261,00   </w:t>
            </w:r>
          </w:p>
        </w:tc>
      </w:tr>
      <w:tr w:rsidR="007D538C" w:rsidRPr="001446F4" w14:paraId="5A412500" w14:textId="77777777" w:rsidTr="007D538C">
        <w:trPr>
          <w:trHeight w:val="76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5F935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w:t>
            </w:r>
          </w:p>
        </w:tc>
        <w:tc>
          <w:tcPr>
            <w:tcW w:w="3402" w:type="dxa"/>
            <w:tcBorders>
              <w:top w:val="nil"/>
              <w:left w:val="nil"/>
              <w:bottom w:val="single" w:sz="4" w:space="0" w:color="auto"/>
              <w:right w:val="single" w:sz="4" w:space="0" w:color="auto"/>
            </w:tcBorders>
            <w:shd w:val="clear" w:color="000000" w:fill="FFFFFF"/>
            <w:vAlign w:val="center"/>
            <w:hideMark/>
          </w:tcPr>
          <w:p w14:paraId="3BA3AB2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Организация отдыха детей и молодежи</w:t>
            </w:r>
          </w:p>
        </w:tc>
        <w:tc>
          <w:tcPr>
            <w:tcW w:w="2127" w:type="dxa"/>
            <w:tcBorders>
              <w:top w:val="nil"/>
              <w:left w:val="nil"/>
              <w:bottom w:val="single" w:sz="4" w:space="0" w:color="auto"/>
              <w:right w:val="single" w:sz="4" w:space="0" w:color="auto"/>
            </w:tcBorders>
            <w:shd w:val="clear" w:color="000000" w:fill="FFFFFF"/>
            <w:vAlign w:val="center"/>
            <w:hideMark/>
          </w:tcPr>
          <w:p w14:paraId="10E99C0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в каникулярное время с круглосуточным пребыванием</w:t>
            </w:r>
          </w:p>
        </w:tc>
        <w:tc>
          <w:tcPr>
            <w:tcW w:w="1559" w:type="dxa"/>
            <w:tcBorders>
              <w:top w:val="nil"/>
              <w:left w:val="nil"/>
              <w:bottom w:val="single" w:sz="4" w:space="0" w:color="auto"/>
              <w:right w:val="single" w:sz="4" w:space="0" w:color="auto"/>
            </w:tcBorders>
            <w:shd w:val="clear" w:color="000000" w:fill="FFFFFF"/>
            <w:vAlign w:val="center"/>
            <w:hideMark/>
          </w:tcPr>
          <w:p w14:paraId="6D13C6D4"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2ABFB0B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c>
          <w:tcPr>
            <w:tcW w:w="2552" w:type="dxa"/>
            <w:tcBorders>
              <w:top w:val="nil"/>
              <w:left w:val="nil"/>
              <w:bottom w:val="single" w:sz="4" w:space="0" w:color="auto"/>
              <w:right w:val="single" w:sz="4" w:space="0" w:color="auto"/>
            </w:tcBorders>
            <w:shd w:val="clear" w:color="000000" w:fill="FFFFFF"/>
            <w:vAlign w:val="center"/>
            <w:hideMark/>
          </w:tcPr>
          <w:p w14:paraId="16EC614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c>
          <w:tcPr>
            <w:tcW w:w="2716" w:type="dxa"/>
            <w:tcBorders>
              <w:top w:val="nil"/>
              <w:left w:val="nil"/>
              <w:bottom w:val="single" w:sz="4" w:space="0" w:color="auto"/>
              <w:right w:val="single" w:sz="4" w:space="0" w:color="auto"/>
            </w:tcBorders>
            <w:shd w:val="clear" w:color="000000" w:fill="FFFFFF"/>
            <w:vAlign w:val="center"/>
            <w:hideMark/>
          </w:tcPr>
          <w:p w14:paraId="055CF57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r>
      <w:tr w:rsidR="00335863" w:rsidRPr="001446F4" w14:paraId="523C7812" w14:textId="77777777" w:rsidTr="00EB4CFE">
        <w:trPr>
          <w:trHeight w:val="990"/>
        </w:trPr>
        <w:tc>
          <w:tcPr>
            <w:tcW w:w="567" w:type="dxa"/>
            <w:vMerge/>
            <w:tcBorders>
              <w:top w:val="nil"/>
              <w:left w:val="single" w:sz="4" w:space="0" w:color="auto"/>
              <w:bottom w:val="single" w:sz="4" w:space="0" w:color="auto"/>
              <w:right w:val="single" w:sz="4" w:space="0" w:color="auto"/>
            </w:tcBorders>
            <w:vAlign w:val="center"/>
            <w:hideMark/>
          </w:tcPr>
          <w:p w14:paraId="1035643E" w14:textId="77777777" w:rsidR="00335863" w:rsidRPr="001446F4" w:rsidRDefault="00335863"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6B535FEF"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7894439D"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6AF2DE89"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auto" w:fill="auto"/>
            <w:hideMark/>
          </w:tcPr>
          <w:p w14:paraId="599E55D4" w14:textId="77777777" w:rsidR="00335863" w:rsidRDefault="00335863" w:rsidP="009D470C">
            <w:pPr>
              <w:suppressAutoHyphens w:val="0"/>
              <w:jc w:val="center"/>
              <w:rPr>
                <w:rFonts w:ascii="Arial Narrow" w:hAnsi="Arial Narrow"/>
                <w:sz w:val="22"/>
                <w:szCs w:val="22"/>
              </w:rPr>
            </w:pPr>
          </w:p>
          <w:p w14:paraId="02501B65" w14:textId="0D7B36F3"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26 581 351,18   </w:t>
            </w:r>
          </w:p>
        </w:tc>
        <w:tc>
          <w:tcPr>
            <w:tcW w:w="2552" w:type="dxa"/>
            <w:tcBorders>
              <w:top w:val="nil"/>
              <w:left w:val="nil"/>
              <w:bottom w:val="single" w:sz="4" w:space="0" w:color="auto"/>
              <w:right w:val="single" w:sz="4" w:space="0" w:color="auto"/>
            </w:tcBorders>
            <w:shd w:val="clear" w:color="auto" w:fill="auto"/>
            <w:hideMark/>
          </w:tcPr>
          <w:p w14:paraId="2A4F8879" w14:textId="77777777" w:rsidR="00335863" w:rsidRDefault="00335863" w:rsidP="009D470C">
            <w:pPr>
              <w:suppressAutoHyphens w:val="0"/>
              <w:jc w:val="center"/>
              <w:rPr>
                <w:rFonts w:ascii="Arial Narrow" w:hAnsi="Arial Narrow"/>
                <w:sz w:val="22"/>
                <w:szCs w:val="22"/>
              </w:rPr>
            </w:pPr>
            <w:r w:rsidRPr="00335863">
              <w:rPr>
                <w:rFonts w:ascii="Arial Narrow" w:hAnsi="Arial Narrow"/>
                <w:sz w:val="22"/>
                <w:szCs w:val="22"/>
              </w:rPr>
              <w:t xml:space="preserve"> </w:t>
            </w:r>
          </w:p>
          <w:p w14:paraId="56379B47" w14:textId="4833575C"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26 179 733,56   </w:t>
            </w:r>
          </w:p>
        </w:tc>
        <w:tc>
          <w:tcPr>
            <w:tcW w:w="2716" w:type="dxa"/>
            <w:tcBorders>
              <w:top w:val="nil"/>
              <w:left w:val="nil"/>
              <w:bottom w:val="single" w:sz="4" w:space="0" w:color="auto"/>
              <w:right w:val="single" w:sz="4" w:space="0" w:color="auto"/>
            </w:tcBorders>
            <w:shd w:val="clear" w:color="auto" w:fill="auto"/>
            <w:hideMark/>
          </w:tcPr>
          <w:p w14:paraId="74AB303F" w14:textId="77777777" w:rsidR="00335863" w:rsidRDefault="00335863" w:rsidP="009D470C">
            <w:pPr>
              <w:suppressAutoHyphens w:val="0"/>
              <w:jc w:val="center"/>
              <w:rPr>
                <w:rFonts w:ascii="Arial Narrow" w:hAnsi="Arial Narrow"/>
                <w:sz w:val="22"/>
                <w:szCs w:val="22"/>
              </w:rPr>
            </w:pPr>
          </w:p>
          <w:p w14:paraId="2E4CC55E" w14:textId="4CC51948" w:rsidR="00335863" w:rsidRPr="00335863" w:rsidRDefault="00335863" w:rsidP="009D470C">
            <w:pPr>
              <w:suppressAutoHyphens w:val="0"/>
              <w:jc w:val="center"/>
              <w:rPr>
                <w:rFonts w:ascii="Arial Narrow" w:hAnsi="Arial Narrow"/>
                <w:sz w:val="22"/>
                <w:szCs w:val="22"/>
                <w:lang w:eastAsia="ru-RU"/>
              </w:rPr>
            </w:pPr>
            <w:r w:rsidRPr="00335863">
              <w:rPr>
                <w:rFonts w:ascii="Arial Narrow" w:hAnsi="Arial Narrow"/>
                <w:sz w:val="22"/>
                <w:szCs w:val="22"/>
              </w:rPr>
              <w:t xml:space="preserve"> 26 179 733,56   </w:t>
            </w:r>
          </w:p>
        </w:tc>
      </w:tr>
      <w:tr w:rsidR="00335863" w:rsidRPr="001446F4" w14:paraId="6737C383" w14:textId="77777777" w:rsidTr="00EB4CFE">
        <w:trPr>
          <w:trHeight w:val="6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D72AF8"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hideMark/>
          </w:tcPr>
          <w:p w14:paraId="7D986387" w14:textId="77777777" w:rsidR="00335863" w:rsidRPr="001446F4" w:rsidRDefault="00335863"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муниципальных услуг (работы), рублей</w:t>
            </w:r>
          </w:p>
        </w:tc>
        <w:tc>
          <w:tcPr>
            <w:tcW w:w="1559" w:type="dxa"/>
            <w:tcBorders>
              <w:top w:val="nil"/>
              <w:left w:val="nil"/>
              <w:bottom w:val="single" w:sz="4" w:space="0" w:color="auto"/>
              <w:right w:val="single" w:sz="4" w:space="0" w:color="auto"/>
            </w:tcBorders>
            <w:shd w:val="clear" w:color="000000" w:fill="FFFFFF"/>
            <w:vAlign w:val="center"/>
            <w:hideMark/>
          </w:tcPr>
          <w:p w14:paraId="5A2F2069" w14:textId="77777777" w:rsidR="00335863" w:rsidRPr="001446F4" w:rsidRDefault="00335863"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auto" w:fill="auto"/>
            <w:hideMark/>
          </w:tcPr>
          <w:p w14:paraId="164DB3FD" w14:textId="77777777" w:rsidR="00335863" w:rsidRDefault="00335863" w:rsidP="00BC771E">
            <w:pPr>
              <w:suppressAutoHyphens w:val="0"/>
              <w:jc w:val="center"/>
              <w:rPr>
                <w:rFonts w:ascii="Arial Narrow" w:hAnsi="Arial Narrow"/>
                <w:sz w:val="22"/>
                <w:szCs w:val="22"/>
              </w:rPr>
            </w:pPr>
          </w:p>
          <w:p w14:paraId="5CFB4B69" w14:textId="7AA1EEE1" w:rsidR="00335863" w:rsidRPr="00335863" w:rsidRDefault="00335863" w:rsidP="00BC771E">
            <w:pPr>
              <w:suppressAutoHyphens w:val="0"/>
              <w:jc w:val="center"/>
              <w:rPr>
                <w:rFonts w:ascii="Arial Narrow" w:hAnsi="Arial Narrow"/>
                <w:sz w:val="22"/>
                <w:szCs w:val="22"/>
                <w:lang w:eastAsia="ru-RU"/>
              </w:rPr>
            </w:pPr>
            <w:r w:rsidRPr="00335863">
              <w:rPr>
                <w:rFonts w:ascii="Arial Narrow" w:hAnsi="Arial Narrow"/>
                <w:sz w:val="22"/>
                <w:szCs w:val="22"/>
              </w:rPr>
              <w:t xml:space="preserve"> 2 080 361 931,41   </w:t>
            </w:r>
          </w:p>
        </w:tc>
        <w:tc>
          <w:tcPr>
            <w:tcW w:w="2552" w:type="dxa"/>
            <w:tcBorders>
              <w:top w:val="nil"/>
              <w:left w:val="nil"/>
              <w:bottom w:val="single" w:sz="4" w:space="0" w:color="auto"/>
              <w:right w:val="single" w:sz="4" w:space="0" w:color="auto"/>
            </w:tcBorders>
            <w:shd w:val="clear" w:color="auto" w:fill="auto"/>
            <w:hideMark/>
          </w:tcPr>
          <w:p w14:paraId="3DFEA882" w14:textId="77777777" w:rsidR="00335863" w:rsidRDefault="00335863" w:rsidP="00BC771E">
            <w:pPr>
              <w:suppressAutoHyphens w:val="0"/>
              <w:jc w:val="center"/>
              <w:rPr>
                <w:rFonts w:ascii="Arial Narrow" w:hAnsi="Arial Narrow"/>
                <w:sz w:val="22"/>
                <w:szCs w:val="22"/>
              </w:rPr>
            </w:pPr>
          </w:p>
          <w:p w14:paraId="2F88F13C" w14:textId="4E7E72B7" w:rsidR="00335863" w:rsidRPr="00335863" w:rsidRDefault="00335863" w:rsidP="00BC771E">
            <w:pPr>
              <w:suppressAutoHyphens w:val="0"/>
              <w:jc w:val="center"/>
              <w:rPr>
                <w:rFonts w:ascii="Arial Narrow" w:hAnsi="Arial Narrow"/>
                <w:sz w:val="22"/>
                <w:szCs w:val="22"/>
                <w:lang w:eastAsia="ru-RU"/>
              </w:rPr>
            </w:pPr>
            <w:r w:rsidRPr="00335863">
              <w:rPr>
                <w:rFonts w:ascii="Arial Narrow" w:hAnsi="Arial Narrow"/>
                <w:sz w:val="22"/>
                <w:szCs w:val="22"/>
              </w:rPr>
              <w:t xml:space="preserve"> 1 808 425 902,11   </w:t>
            </w:r>
          </w:p>
        </w:tc>
        <w:tc>
          <w:tcPr>
            <w:tcW w:w="2716" w:type="dxa"/>
            <w:tcBorders>
              <w:top w:val="nil"/>
              <w:left w:val="nil"/>
              <w:bottom w:val="single" w:sz="4" w:space="0" w:color="auto"/>
              <w:right w:val="single" w:sz="4" w:space="0" w:color="auto"/>
            </w:tcBorders>
            <w:shd w:val="clear" w:color="auto" w:fill="auto"/>
            <w:hideMark/>
          </w:tcPr>
          <w:p w14:paraId="29A78E06" w14:textId="77777777" w:rsidR="006B339E" w:rsidRDefault="006B339E" w:rsidP="00BC771E">
            <w:pPr>
              <w:suppressAutoHyphens w:val="0"/>
              <w:jc w:val="center"/>
              <w:rPr>
                <w:rFonts w:ascii="Arial Narrow" w:hAnsi="Arial Narrow"/>
                <w:sz w:val="22"/>
                <w:szCs w:val="22"/>
              </w:rPr>
            </w:pPr>
          </w:p>
          <w:p w14:paraId="339B4877" w14:textId="7EE310B0" w:rsidR="00335863" w:rsidRPr="00335863" w:rsidRDefault="00335863" w:rsidP="00BC771E">
            <w:pPr>
              <w:suppressAutoHyphens w:val="0"/>
              <w:jc w:val="center"/>
              <w:rPr>
                <w:rFonts w:ascii="Arial Narrow" w:hAnsi="Arial Narrow"/>
                <w:sz w:val="22"/>
                <w:szCs w:val="22"/>
                <w:lang w:eastAsia="ru-RU"/>
              </w:rPr>
            </w:pPr>
            <w:r w:rsidRPr="00335863">
              <w:rPr>
                <w:rFonts w:ascii="Arial Narrow" w:hAnsi="Arial Narrow"/>
                <w:sz w:val="22"/>
                <w:szCs w:val="22"/>
              </w:rPr>
              <w:t xml:space="preserve"> 1 813 854 089,38   </w:t>
            </w:r>
          </w:p>
        </w:tc>
      </w:tr>
    </w:tbl>
    <w:p w14:paraId="026E84BF" w14:textId="77777777" w:rsidR="006764C2" w:rsidRDefault="006764C2" w:rsidP="008A2292">
      <w:pPr>
        <w:tabs>
          <w:tab w:val="left" w:pos="0"/>
          <w:tab w:val="left" w:pos="284"/>
        </w:tabs>
        <w:jc w:val="both"/>
        <w:rPr>
          <w:rFonts w:ascii="Arial Narrow" w:hAnsi="Arial Narrow"/>
        </w:rPr>
      </w:pPr>
    </w:p>
    <w:p w14:paraId="5AAC67DB" w14:textId="77777777" w:rsidR="00E231E2" w:rsidRDefault="00E231E2" w:rsidP="008A2292">
      <w:pPr>
        <w:tabs>
          <w:tab w:val="left" w:pos="0"/>
          <w:tab w:val="left" w:pos="284"/>
        </w:tabs>
        <w:jc w:val="both"/>
        <w:rPr>
          <w:rFonts w:ascii="Arial Narrow" w:hAnsi="Arial Narrow"/>
        </w:rPr>
      </w:pPr>
    </w:p>
    <w:p w14:paraId="23192263" w14:textId="77777777" w:rsidR="00E231E2" w:rsidRDefault="00E231E2" w:rsidP="008A2292">
      <w:pPr>
        <w:tabs>
          <w:tab w:val="left" w:pos="0"/>
          <w:tab w:val="left" w:pos="284"/>
        </w:tabs>
        <w:jc w:val="both"/>
        <w:rPr>
          <w:rFonts w:ascii="Arial Narrow" w:hAnsi="Arial Narrow"/>
        </w:rPr>
      </w:pPr>
    </w:p>
    <w:p w14:paraId="1649040A" w14:textId="77777777" w:rsidR="00E231E2" w:rsidRDefault="00E231E2" w:rsidP="008A2292">
      <w:pPr>
        <w:tabs>
          <w:tab w:val="left" w:pos="0"/>
          <w:tab w:val="left" w:pos="284"/>
        </w:tabs>
        <w:jc w:val="both"/>
        <w:rPr>
          <w:rFonts w:ascii="Arial Narrow" w:hAnsi="Arial Narrow"/>
        </w:rPr>
      </w:pPr>
    </w:p>
    <w:p w14:paraId="0A2C9F78" w14:textId="77777777" w:rsidR="00E231E2" w:rsidRDefault="00E231E2" w:rsidP="008A2292">
      <w:pPr>
        <w:tabs>
          <w:tab w:val="left" w:pos="0"/>
          <w:tab w:val="left" w:pos="284"/>
        </w:tabs>
        <w:jc w:val="both"/>
        <w:rPr>
          <w:rFonts w:ascii="Arial Narrow" w:hAnsi="Arial Narrow"/>
        </w:rPr>
      </w:pPr>
    </w:p>
    <w:p w14:paraId="6CEE7C08" w14:textId="77777777" w:rsidR="00E231E2" w:rsidRDefault="00E231E2" w:rsidP="008A2292">
      <w:pPr>
        <w:tabs>
          <w:tab w:val="left" w:pos="0"/>
          <w:tab w:val="left" w:pos="284"/>
        </w:tabs>
        <w:jc w:val="both"/>
        <w:rPr>
          <w:rFonts w:ascii="Arial Narrow" w:hAnsi="Arial Narrow"/>
        </w:rPr>
      </w:pPr>
    </w:p>
    <w:p w14:paraId="14193D03" w14:textId="77777777" w:rsidR="00E231E2" w:rsidRDefault="00E231E2" w:rsidP="008A2292">
      <w:pPr>
        <w:tabs>
          <w:tab w:val="left" w:pos="0"/>
          <w:tab w:val="left" w:pos="284"/>
        </w:tabs>
        <w:jc w:val="both"/>
        <w:rPr>
          <w:rFonts w:ascii="Arial Narrow" w:hAnsi="Arial Narrow"/>
        </w:rPr>
      </w:pPr>
    </w:p>
    <w:p w14:paraId="27466A8B" w14:textId="77777777" w:rsidR="00E231E2" w:rsidRDefault="00E231E2" w:rsidP="008A2292">
      <w:pPr>
        <w:tabs>
          <w:tab w:val="left" w:pos="0"/>
          <w:tab w:val="left" w:pos="284"/>
        </w:tabs>
        <w:jc w:val="both"/>
        <w:rPr>
          <w:rFonts w:ascii="Arial Narrow" w:hAnsi="Arial Narrow"/>
        </w:rPr>
      </w:pPr>
    </w:p>
    <w:p w14:paraId="537210CA" w14:textId="77777777" w:rsidR="00E231E2" w:rsidRDefault="00E231E2" w:rsidP="008A2292">
      <w:pPr>
        <w:tabs>
          <w:tab w:val="left" w:pos="0"/>
          <w:tab w:val="left" w:pos="284"/>
        </w:tabs>
        <w:jc w:val="both"/>
        <w:rPr>
          <w:rFonts w:ascii="Arial Narrow" w:hAnsi="Arial Narrow"/>
        </w:rPr>
      </w:pPr>
    </w:p>
    <w:p w14:paraId="59FAFB5C" w14:textId="77777777" w:rsidR="00E231E2" w:rsidRDefault="00E231E2" w:rsidP="008A2292">
      <w:pPr>
        <w:tabs>
          <w:tab w:val="left" w:pos="0"/>
          <w:tab w:val="left" w:pos="284"/>
        </w:tabs>
        <w:jc w:val="both"/>
        <w:rPr>
          <w:rFonts w:ascii="Arial Narrow" w:hAnsi="Arial Narrow"/>
        </w:rPr>
      </w:pPr>
    </w:p>
    <w:p w14:paraId="0C89DA6E" w14:textId="77777777" w:rsidR="00E231E2" w:rsidRDefault="00E231E2" w:rsidP="008A2292">
      <w:pPr>
        <w:tabs>
          <w:tab w:val="left" w:pos="0"/>
          <w:tab w:val="left" w:pos="284"/>
        </w:tabs>
        <w:jc w:val="both"/>
        <w:rPr>
          <w:rFonts w:ascii="Arial Narrow" w:hAnsi="Arial Narrow"/>
        </w:rPr>
      </w:pPr>
    </w:p>
    <w:p w14:paraId="64E7528D" w14:textId="77777777" w:rsidR="006764C2" w:rsidRDefault="006764C2" w:rsidP="008A2292">
      <w:pPr>
        <w:tabs>
          <w:tab w:val="left" w:pos="0"/>
          <w:tab w:val="left" w:pos="284"/>
        </w:tabs>
        <w:jc w:val="both"/>
        <w:rPr>
          <w:rFonts w:ascii="Arial Narrow" w:hAnsi="Arial Narrow"/>
        </w:rPr>
      </w:pPr>
    </w:p>
    <w:tbl>
      <w:tblPr>
        <w:tblW w:w="15376" w:type="dxa"/>
        <w:tblInd w:w="108" w:type="dxa"/>
        <w:tblLayout w:type="fixed"/>
        <w:tblLook w:val="04A0" w:firstRow="1" w:lastRow="0" w:firstColumn="1" w:lastColumn="0" w:noHBand="0" w:noVBand="1"/>
      </w:tblPr>
      <w:tblGrid>
        <w:gridCol w:w="581"/>
        <w:gridCol w:w="1971"/>
        <w:gridCol w:w="992"/>
        <w:gridCol w:w="851"/>
        <w:gridCol w:w="992"/>
        <w:gridCol w:w="1559"/>
        <w:gridCol w:w="851"/>
        <w:gridCol w:w="820"/>
        <w:gridCol w:w="1731"/>
        <w:gridCol w:w="567"/>
        <w:gridCol w:w="706"/>
        <w:gridCol w:w="706"/>
        <w:gridCol w:w="706"/>
        <w:gridCol w:w="706"/>
        <w:gridCol w:w="706"/>
        <w:gridCol w:w="931"/>
      </w:tblGrid>
      <w:tr w:rsidR="006764C2" w:rsidRPr="0079344E" w14:paraId="3358BFAF" w14:textId="77777777" w:rsidTr="006764C2">
        <w:trPr>
          <w:trHeight w:val="1125"/>
        </w:trPr>
        <w:tc>
          <w:tcPr>
            <w:tcW w:w="581" w:type="dxa"/>
            <w:tcBorders>
              <w:top w:val="nil"/>
              <w:left w:val="nil"/>
              <w:bottom w:val="nil"/>
              <w:right w:val="nil"/>
            </w:tcBorders>
            <w:shd w:val="clear" w:color="auto" w:fill="auto"/>
            <w:noWrap/>
            <w:vAlign w:val="bottom"/>
            <w:hideMark/>
          </w:tcPr>
          <w:p w14:paraId="00F46B8C" w14:textId="77777777" w:rsidR="006764C2" w:rsidRPr="0079344E" w:rsidRDefault="006764C2" w:rsidP="006764C2">
            <w:pPr>
              <w:suppressAutoHyphens w:val="0"/>
              <w:jc w:val="center"/>
              <w:rPr>
                <w:rFonts w:ascii="Arial Narrow" w:hAnsi="Arial Narrow"/>
                <w:sz w:val="22"/>
                <w:szCs w:val="22"/>
                <w:lang w:eastAsia="ru-RU"/>
              </w:rPr>
            </w:pPr>
          </w:p>
        </w:tc>
        <w:tc>
          <w:tcPr>
            <w:tcW w:w="1971" w:type="dxa"/>
            <w:tcBorders>
              <w:top w:val="nil"/>
              <w:left w:val="nil"/>
              <w:bottom w:val="nil"/>
              <w:right w:val="nil"/>
            </w:tcBorders>
            <w:shd w:val="clear" w:color="auto" w:fill="auto"/>
            <w:noWrap/>
            <w:vAlign w:val="bottom"/>
            <w:hideMark/>
          </w:tcPr>
          <w:p w14:paraId="3BCE962D" w14:textId="77777777" w:rsidR="006764C2" w:rsidRPr="0079344E" w:rsidRDefault="006764C2" w:rsidP="006764C2">
            <w:pPr>
              <w:suppressAutoHyphens w:val="0"/>
              <w:rPr>
                <w:rFonts w:ascii="Arial Narrow" w:hAnsi="Arial Narrow"/>
                <w:sz w:val="22"/>
                <w:szCs w:val="22"/>
                <w:lang w:eastAsia="ru-RU"/>
              </w:rPr>
            </w:pPr>
          </w:p>
        </w:tc>
        <w:tc>
          <w:tcPr>
            <w:tcW w:w="992" w:type="dxa"/>
            <w:tcBorders>
              <w:top w:val="nil"/>
              <w:left w:val="nil"/>
              <w:bottom w:val="nil"/>
              <w:right w:val="nil"/>
            </w:tcBorders>
            <w:shd w:val="clear" w:color="auto" w:fill="auto"/>
            <w:noWrap/>
            <w:vAlign w:val="bottom"/>
            <w:hideMark/>
          </w:tcPr>
          <w:p w14:paraId="7F641EA7" w14:textId="77777777" w:rsidR="006764C2" w:rsidRPr="0079344E" w:rsidRDefault="006764C2" w:rsidP="006764C2">
            <w:pPr>
              <w:suppressAutoHyphens w:val="0"/>
              <w:rPr>
                <w:rFonts w:ascii="Arial Narrow" w:hAnsi="Arial Narrow"/>
                <w:sz w:val="22"/>
                <w:szCs w:val="22"/>
                <w:lang w:eastAsia="ru-RU"/>
              </w:rPr>
            </w:pPr>
          </w:p>
        </w:tc>
        <w:tc>
          <w:tcPr>
            <w:tcW w:w="851" w:type="dxa"/>
            <w:tcBorders>
              <w:top w:val="nil"/>
              <w:left w:val="nil"/>
              <w:bottom w:val="nil"/>
              <w:right w:val="nil"/>
            </w:tcBorders>
            <w:shd w:val="clear" w:color="auto" w:fill="auto"/>
            <w:noWrap/>
            <w:vAlign w:val="bottom"/>
            <w:hideMark/>
          </w:tcPr>
          <w:p w14:paraId="3EF8DDF6" w14:textId="77777777" w:rsidR="006764C2" w:rsidRPr="0079344E" w:rsidRDefault="006764C2" w:rsidP="006764C2">
            <w:pPr>
              <w:suppressAutoHyphens w:val="0"/>
              <w:rPr>
                <w:rFonts w:ascii="Arial Narrow" w:hAnsi="Arial Narrow"/>
                <w:sz w:val="22"/>
                <w:szCs w:val="22"/>
                <w:lang w:eastAsia="ru-RU"/>
              </w:rPr>
            </w:pPr>
          </w:p>
        </w:tc>
        <w:tc>
          <w:tcPr>
            <w:tcW w:w="992" w:type="dxa"/>
            <w:tcBorders>
              <w:top w:val="nil"/>
              <w:left w:val="nil"/>
              <w:bottom w:val="nil"/>
              <w:right w:val="nil"/>
            </w:tcBorders>
            <w:shd w:val="clear" w:color="auto" w:fill="auto"/>
            <w:noWrap/>
            <w:vAlign w:val="bottom"/>
            <w:hideMark/>
          </w:tcPr>
          <w:p w14:paraId="6C67F26B" w14:textId="77777777" w:rsidR="006764C2" w:rsidRPr="0079344E" w:rsidRDefault="006764C2" w:rsidP="006764C2">
            <w:pPr>
              <w:suppressAutoHyphens w:val="0"/>
              <w:rPr>
                <w:rFonts w:ascii="Arial Narrow" w:hAnsi="Arial Narrow"/>
                <w:sz w:val="22"/>
                <w:szCs w:val="22"/>
                <w:lang w:eastAsia="ru-RU"/>
              </w:rPr>
            </w:pPr>
          </w:p>
        </w:tc>
        <w:tc>
          <w:tcPr>
            <w:tcW w:w="1559" w:type="dxa"/>
            <w:tcBorders>
              <w:top w:val="nil"/>
              <w:left w:val="nil"/>
              <w:bottom w:val="nil"/>
              <w:right w:val="nil"/>
            </w:tcBorders>
            <w:shd w:val="clear" w:color="auto" w:fill="auto"/>
            <w:noWrap/>
            <w:vAlign w:val="bottom"/>
            <w:hideMark/>
          </w:tcPr>
          <w:p w14:paraId="6ACBDAB8" w14:textId="77777777" w:rsidR="006764C2" w:rsidRPr="0079344E" w:rsidRDefault="006764C2" w:rsidP="006764C2">
            <w:pPr>
              <w:suppressAutoHyphens w:val="0"/>
              <w:rPr>
                <w:rFonts w:ascii="Arial Narrow" w:hAnsi="Arial Narrow"/>
                <w:sz w:val="22"/>
                <w:szCs w:val="22"/>
                <w:lang w:eastAsia="ru-RU"/>
              </w:rPr>
            </w:pPr>
          </w:p>
        </w:tc>
        <w:tc>
          <w:tcPr>
            <w:tcW w:w="851" w:type="dxa"/>
            <w:tcBorders>
              <w:top w:val="nil"/>
              <w:left w:val="nil"/>
              <w:bottom w:val="nil"/>
              <w:right w:val="nil"/>
            </w:tcBorders>
            <w:shd w:val="clear" w:color="auto" w:fill="auto"/>
            <w:noWrap/>
            <w:vAlign w:val="bottom"/>
            <w:hideMark/>
          </w:tcPr>
          <w:p w14:paraId="2992BBC2" w14:textId="77777777" w:rsidR="006764C2" w:rsidRPr="0079344E" w:rsidRDefault="006764C2" w:rsidP="006764C2">
            <w:pPr>
              <w:suppressAutoHyphens w:val="0"/>
              <w:rPr>
                <w:rFonts w:ascii="Arial Narrow" w:hAnsi="Arial Narrow"/>
                <w:sz w:val="22"/>
                <w:szCs w:val="22"/>
                <w:lang w:eastAsia="ru-RU"/>
              </w:rPr>
            </w:pPr>
          </w:p>
        </w:tc>
        <w:tc>
          <w:tcPr>
            <w:tcW w:w="820" w:type="dxa"/>
            <w:tcBorders>
              <w:top w:val="nil"/>
              <w:left w:val="nil"/>
              <w:bottom w:val="nil"/>
              <w:right w:val="nil"/>
            </w:tcBorders>
            <w:shd w:val="clear" w:color="auto" w:fill="auto"/>
            <w:noWrap/>
            <w:vAlign w:val="bottom"/>
            <w:hideMark/>
          </w:tcPr>
          <w:p w14:paraId="7D39BF24" w14:textId="77777777" w:rsidR="006764C2" w:rsidRPr="0079344E" w:rsidRDefault="006764C2" w:rsidP="006764C2">
            <w:pPr>
              <w:suppressAutoHyphens w:val="0"/>
              <w:rPr>
                <w:rFonts w:ascii="Arial Narrow" w:hAnsi="Arial Narrow"/>
                <w:sz w:val="22"/>
                <w:szCs w:val="22"/>
                <w:lang w:eastAsia="ru-RU"/>
              </w:rPr>
            </w:pPr>
          </w:p>
        </w:tc>
        <w:tc>
          <w:tcPr>
            <w:tcW w:w="1731" w:type="dxa"/>
            <w:tcBorders>
              <w:top w:val="nil"/>
              <w:left w:val="nil"/>
              <w:bottom w:val="nil"/>
              <w:right w:val="nil"/>
            </w:tcBorders>
            <w:shd w:val="clear" w:color="auto" w:fill="auto"/>
            <w:noWrap/>
            <w:vAlign w:val="bottom"/>
            <w:hideMark/>
          </w:tcPr>
          <w:p w14:paraId="2B66B4BA" w14:textId="77777777" w:rsidR="006764C2" w:rsidRPr="0079344E" w:rsidRDefault="006764C2" w:rsidP="006764C2">
            <w:pPr>
              <w:suppressAutoHyphens w:val="0"/>
              <w:rPr>
                <w:rFonts w:ascii="Arial Narrow" w:hAnsi="Arial Narrow"/>
                <w:sz w:val="22"/>
                <w:szCs w:val="22"/>
                <w:lang w:eastAsia="ru-RU"/>
              </w:rPr>
            </w:pPr>
          </w:p>
        </w:tc>
        <w:tc>
          <w:tcPr>
            <w:tcW w:w="5028" w:type="dxa"/>
            <w:gridSpan w:val="7"/>
            <w:tcBorders>
              <w:top w:val="nil"/>
              <w:left w:val="nil"/>
              <w:bottom w:val="nil"/>
              <w:right w:val="nil"/>
            </w:tcBorders>
            <w:shd w:val="clear" w:color="000000" w:fill="FFFFFF"/>
            <w:hideMark/>
          </w:tcPr>
          <w:p w14:paraId="64E2249A" w14:textId="77777777" w:rsidR="009E1211" w:rsidRPr="0079344E" w:rsidRDefault="009E1211" w:rsidP="006764C2">
            <w:pPr>
              <w:suppressAutoHyphens w:val="0"/>
              <w:rPr>
                <w:rFonts w:ascii="Arial Narrow" w:hAnsi="Arial Narrow"/>
                <w:color w:val="000000"/>
                <w:sz w:val="22"/>
                <w:szCs w:val="22"/>
                <w:lang w:eastAsia="ru-RU"/>
              </w:rPr>
            </w:pPr>
          </w:p>
          <w:p w14:paraId="52A31185" w14:textId="77777777" w:rsidR="009E1211" w:rsidRPr="0079344E" w:rsidRDefault="009E1211" w:rsidP="006764C2">
            <w:pPr>
              <w:suppressAutoHyphens w:val="0"/>
              <w:rPr>
                <w:rFonts w:ascii="Arial Narrow" w:hAnsi="Arial Narrow"/>
                <w:color w:val="000000"/>
                <w:sz w:val="22"/>
                <w:szCs w:val="22"/>
                <w:lang w:eastAsia="ru-RU"/>
              </w:rPr>
            </w:pPr>
          </w:p>
          <w:p w14:paraId="54E3F288" w14:textId="77777777" w:rsidR="009E1211" w:rsidRPr="0079344E" w:rsidRDefault="009E1211" w:rsidP="006764C2">
            <w:pPr>
              <w:suppressAutoHyphens w:val="0"/>
              <w:rPr>
                <w:rFonts w:ascii="Arial Narrow" w:hAnsi="Arial Narrow"/>
                <w:color w:val="000000"/>
                <w:sz w:val="22"/>
                <w:szCs w:val="22"/>
                <w:lang w:eastAsia="ru-RU"/>
              </w:rPr>
            </w:pPr>
          </w:p>
          <w:p w14:paraId="47DC35BB" w14:textId="77777777" w:rsidR="009E1211" w:rsidRPr="0079344E" w:rsidRDefault="009E1211" w:rsidP="006764C2">
            <w:pPr>
              <w:suppressAutoHyphens w:val="0"/>
              <w:rPr>
                <w:rFonts w:ascii="Arial Narrow" w:hAnsi="Arial Narrow"/>
                <w:color w:val="000000"/>
                <w:sz w:val="22"/>
                <w:szCs w:val="22"/>
                <w:lang w:eastAsia="ru-RU"/>
              </w:rPr>
            </w:pPr>
          </w:p>
          <w:p w14:paraId="292289DD" w14:textId="77777777" w:rsidR="001E750C" w:rsidRPr="0079344E" w:rsidRDefault="001E750C" w:rsidP="006764C2">
            <w:pPr>
              <w:suppressAutoHyphens w:val="0"/>
              <w:rPr>
                <w:rFonts w:ascii="Arial Narrow" w:hAnsi="Arial Narrow"/>
                <w:color w:val="000000"/>
                <w:sz w:val="22"/>
                <w:szCs w:val="22"/>
                <w:lang w:eastAsia="ru-RU"/>
              </w:rPr>
            </w:pPr>
          </w:p>
          <w:p w14:paraId="2D0FA8DC" w14:textId="77777777" w:rsidR="001E750C" w:rsidRPr="0079344E" w:rsidRDefault="001E750C" w:rsidP="006764C2">
            <w:pPr>
              <w:suppressAutoHyphens w:val="0"/>
              <w:rPr>
                <w:rFonts w:ascii="Arial Narrow" w:hAnsi="Arial Narrow"/>
                <w:color w:val="000000"/>
                <w:sz w:val="22"/>
                <w:szCs w:val="22"/>
                <w:lang w:eastAsia="ru-RU"/>
              </w:rPr>
            </w:pPr>
          </w:p>
          <w:p w14:paraId="4CCDB947" w14:textId="77777777" w:rsidR="001E750C" w:rsidRPr="0079344E" w:rsidRDefault="001E750C" w:rsidP="006764C2">
            <w:pPr>
              <w:suppressAutoHyphens w:val="0"/>
              <w:rPr>
                <w:rFonts w:ascii="Arial Narrow" w:hAnsi="Arial Narrow"/>
                <w:color w:val="000000"/>
                <w:sz w:val="22"/>
                <w:szCs w:val="22"/>
                <w:lang w:eastAsia="ru-RU"/>
              </w:rPr>
            </w:pPr>
          </w:p>
          <w:p w14:paraId="0B49C794" w14:textId="77777777" w:rsidR="001E750C" w:rsidRPr="0079344E" w:rsidRDefault="001E750C" w:rsidP="006764C2">
            <w:pPr>
              <w:suppressAutoHyphens w:val="0"/>
              <w:rPr>
                <w:rFonts w:ascii="Arial Narrow" w:hAnsi="Arial Narrow"/>
                <w:color w:val="000000"/>
                <w:sz w:val="22"/>
                <w:szCs w:val="22"/>
                <w:lang w:eastAsia="ru-RU"/>
              </w:rPr>
            </w:pPr>
          </w:p>
          <w:p w14:paraId="287A2E6B" w14:textId="77777777" w:rsidR="001E750C" w:rsidRPr="0079344E" w:rsidRDefault="001E750C" w:rsidP="006764C2">
            <w:pPr>
              <w:suppressAutoHyphens w:val="0"/>
              <w:rPr>
                <w:rFonts w:ascii="Arial Narrow" w:hAnsi="Arial Narrow"/>
                <w:color w:val="000000"/>
                <w:sz w:val="22"/>
                <w:szCs w:val="22"/>
                <w:lang w:eastAsia="ru-RU"/>
              </w:rPr>
            </w:pPr>
          </w:p>
          <w:p w14:paraId="72537471" w14:textId="77777777" w:rsidR="001E750C" w:rsidRPr="0079344E" w:rsidRDefault="001E750C" w:rsidP="006764C2">
            <w:pPr>
              <w:suppressAutoHyphens w:val="0"/>
              <w:rPr>
                <w:rFonts w:ascii="Arial Narrow" w:hAnsi="Arial Narrow"/>
                <w:color w:val="000000"/>
                <w:sz w:val="22"/>
                <w:szCs w:val="22"/>
                <w:lang w:eastAsia="ru-RU"/>
              </w:rPr>
            </w:pPr>
          </w:p>
          <w:p w14:paraId="06A70E63" w14:textId="77777777" w:rsidR="001E750C" w:rsidRPr="0079344E" w:rsidRDefault="001E750C" w:rsidP="006764C2">
            <w:pPr>
              <w:suppressAutoHyphens w:val="0"/>
              <w:rPr>
                <w:rFonts w:ascii="Arial Narrow" w:hAnsi="Arial Narrow"/>
                <w:color w:val="000000"/>
                <w:sz w:val="22"/>
                <w:szCs w:val="22"/>
                <w:lang w:eastAsia="ru-RU"/>
              </w:rPr>
            </w:pPr>
          </w:p>
          <w:p w14:paraId="51DF9EB1" w14:textId="77777777" w:rsidR="001E750C" w:rsidRPr="0079344E" w:rsidRDefault="001E750C" w:rsidP="006764C2">
            <w:pPr>
              <w:suppressAutoHyphens w:val="0"/>
              <w:rPr>
                <w:rFonts w:ascii="Arial Narrow" w:hAnsi="Arial Narrow"/>
                <w:color w:val="000000"/>
                <w:sz w:val="22"/>
                <w:szCs w:val="22"/>
                <w:lang w:eastAsia="ru-RU"/>
              </w:rPr>
            </w:pPr>
          </w:p>
          <w:p w14:paraId="0AD7C505" w14:textId="77777777" w:rsidR="001E750C" w:rsidRPr="0079344E" w:rsidRDefault="001E750C" w:rsidP="006764C2">
            <w:pPr>
              <w:suppressAutoHyphens w:val="0"/>
              <w:rPr>
                <w:rFonts w:ascii="Arial Narrow" w:hAnsi="Arial Narrow"/>
                <w:color w:val="000000"/>
                <w:sz w:val="22"/>
                <w:szCs w:val="22"/>
                <w:lang w:eastAsia="ru-RU"/>
              </w:rPr>
            </w:pPr>
          </w:p>
          <w:p w14:paraId="12AE06B1" w14:textId="77777777" w:rsidR="001E750C" w:rsidRPr="0079344E" w:rsidRDefault="001E750C" w:rsidP="006764C2">
            <w:pPr>
              <w:suppressAutoHyphens w:val="0"/>
              <w:rPr>
                <w:rFonts w:ascii="Arial Narrow" w:hAnsi="Arial Narrow"/>
                <w:color w:val="000000"/>
                <w:sz w:val="22"/>
                <w:szCs w:val="22"/>
                <w:lang w:eastAsia="ru-RU"/>
              </w:rPr>
            </w:pPr>
          </w:p>
          <w:p w14:paraId="39437EC8" w14:textId="77777777" w:rsidR="001E750C" w:rsidRPr="0079344E" w:rsidRDefault="001E750C" w:rsidP="006764C2">
            <w:pPr>
              <w:suppressAutoHyphens w:val="0"/>
              <w:rPr>
                <w:rFonts w:ascii="Arial Narrow" w:hAnsi="Arial Narrow"/>
                <w:color w:val="000000"/>
                <w:sz w:val="22"/>
                <w:szCs w:val="22"/>
                <w:lang w:eastAsia="ru-RU"/>
              </w:rPr>
            </w:pPr>
          </w:p>
          <w:p w14:paraId="6D638742" w14:textId="77777777" w:rsidR="001E750C" w:rsidRPr="0079344E" w:rsidRDefault="001E750C" w:rsidP="006764C2">
            <w:pPr>
              <w:suppressAutoHyphens w:val="0"/>
              <w:rPr>
                <w:rFonts w:ascii="Arial Narrow" w:hAnsi="Arial Narrow"/>
                <w:color w:val="000000"/>
                <w:sz w:val="22"/>
                <w:szCs w:val="22"/>
                <w:lang w:eastAsia="ru-RU"/>
              </w:rPr>
            </w:pPr>
          </w:p>
          <w:p w14:paraId="1E48EF8E" w14:textId="77777777" w:rsidR="001E750C" w:rsidRPr="0079344E" w:rsidRDefault="001E750C" w:rsidP="006764C2">
            <w:pPr>
              <w:suppressAutoHyphens w:val="0"/>
              <w:rPr>
                <w:rFonts w:ascii="Arial Narrow" w:hAnsi="Arial Narrow"/>
                <w:color w:val="000000"/>
                <w:sz w:val="22"/>
                <w:szCs w:val="22"/>
                <w:lang w:eastAsia="ru-RU"/>
              </w:rPr>
            </w:pPr>
          </w:p>
          <w:p w14:paraId="6F1AE8BC" w14:textId="77777777" w:rsidR="001E750C" w:rsidRPr="0079344E" w:rsidRDefault="001E750C" w:rsidP="006764C2">
            <w:pPr>
              <w:suppressAutoHyphens w:val="0"/>
              <w:rPr>
                <w:rFonts w:ascii="Arial Narrow" w:hAnsi="Arial Narrow"/>
                <w:color w:val="000000"/>
                <w:sz w:val="22"/>
                <w:szCs w:val="22"/>
                <w:lang w:eastAsia="ru-RU"/>
              </w:rPr>
            </w:pPr>
          </w:p>
          <w:p w14:paraId="765F5F71" w14:textId="77777777" w:rsidR="001E750C" w:rsidRPr="0079344E" w:rsidRDefault="001E750C" w:rsidP="006764C2">
            <w:pPr>
              <w:suppressAutoHyphens w:val="0"/>
              <w:rPr>
                <w:rFonts w:ascii="Arial Narrow" w:hAnsi="Arial Narrow"/>
                <w:color w:val="000000"/>
                <w:sz w:val="22"/>
                <w:szCs w:val="22"/>
                <w:lang w:eastAsia="ru-RU"/>
              </w:rPr>
            </w:pPr>
          </w:p>
          <w:p w14:paraId="43DD6883" w14:textId="77777777" w:rsidR="001E750C" w:rsidRPr="0079344E" w:rsidRDefault="001E750C" w:rsidP="006764C2">
            <w:pPr>
              <w:suppressAutoHyphens w:val="0"/>
              <w:rPr>
                <w:rFonts w:ascii="Arial Narrow" w:hAnsi="Arial Narrow"/>
                <w:color w:val="000000"/>
                <w:sz w:val="22"/>
                <w:szCs w:val="22"/>
                <w:lang w:eastAsia="ru-RU"/>
              </w:rPr>
            </w:pPr>
          </w:p>
          <w:p w14:paraId="1FFF4A2D" w14:textId="77777777" w:rsidR="001E750C" w:rsidRPr="0079344E" w:rsidRDefault="001E750C" w:rsidP="006764C2">
            <w:pPr>
              <w:suppressAutoHyphens w:val="0"/>
              <w:rPr>
                <w:rFonts w:ascii="Arial Narrow" w:hAnsi="Arial Narrow"/>
                <w:color w:val="000000"/>
                <w:sz w:val="22"/>
                <w:szCs w:val="22"/>
                <w:lang w:eastAsia="ru-RU"/>
              </w:rPr>
            </w:pPr>
          </w:p>
          <w:p w14:paraId="1FCD58FF" w14:textId="77777777" w:rsidR="001E750C" w:rsidRPr="0079344E" w:rsidRDefault="001E750C" w:rsidP="006764C2">
            <w:pPr>
              <w:suppressAutoHyphens w:val="0"/>
              <w:rPr>
                <w:rFonts w:ascii="Arial Narrow" w:hAnsi="Arial Narrow"/>
                <w:color w:val="000000"/>
                <w:sz w:val="22"/>
                <w:szCs w:val="22"/>
                <w:lang w:eastAsia="ru-RU"/>
              </w:rPr>
            </w:pPr>
          </w:p>
          <w:p w14:paraId="6606171B" w14:textId="77777777" w:rsidR="009E1211" w:rsidRPr="0079344E" w:rsidRDefault="009E1211" w:rsidP="006764C2">
            <w:pPr>
              <w:suppressAutoHyphens w:val="0"/>
              <w:rPr>
                <w:rFonts w:ascii="Arial Narrow" w:hAnsi="Arial Narrow"/>
                <w:color w:val="000000"/>
                <w:sz w:val="22"/>
                <w:szCs w:val="22"/>
                <w:lang w:eastAsia="ru-RU"/>
              </w:rPr>
            </w:pPr>
          </w:p>
          <w:p w14:paraId="12B14E4A" w14:textId="77777777" w:rsidR="009E1211" w:rsidRPr="0079344E" w:rsidRDefault="009E1211" w:rsidP="006764C2">
            <w:pPr>
              <w:suppressAutoHyphens w:val="0"/>
              <w:rPr>
                <w:rFonts w:ascii="Arial Narrow" w:hAnsi="Arial Narrow"/>
                <w:color w:val="000000"/>
                <w:sz w:val="22"/>
                <w:szCs w:val="22"/>
                <w:lang w:eastAsia="ru-RU"/>
              </w:rPr>
            </w:pPr>
          </w:p>
          <w:p w14:paraId="3B4DBA85" w14:textId="77777777" w:rsidR="00E231E2" w:rsidRPr="0079344E" w:rsidRDefault="006764C2" w:rsidP="00E231E2">
            <w:pPr>
              <w:suppressAutoHyphens w:val="0"/>
              <w:rPr>
                <w:rFonts w:ascii="Arial Narrow" w:hAnsi="Arial Narrow"/>
                <w:color w:val="000000"/>
                <w:sz w:val="22"/>
                <w:szCs w:val="22"/>
                <w:lang w:eastAsia="ru-RU"/>
              </w:rPr>
            </w:pPr>
            <w:r w:rsidRPr="0079344E">
              <w:rPr>
                <w:rFonts w:ascii="Arial Narrow" w:hAnsi="Arial Narrow"/>
                <w:color w:val="000000"/>
                <w:sz w:val="22"/>
                <w:szCs w:val="22"/>
                <w:lang w:eastAsia="ru-RU"/>
              </w:rPr>
              <w:t>Приложение № 4</w:t>
            </w:r>
            <w:r w:rsidR="00E231E2" w:rsidRPr="0079344E">
              <w:rPr>
                <w:rFonts w:ascii="Arial Narrow" w:hAnsi="Arial Narrow"/>
                <w:color w:val="000000"/>
                <w:sz w:val="22"/>
                <w:szCs w:val="22"/>
                <w:lang w:eastAsia="ru-RU"/>
              </w:rPr>
              <w:t xml:space="preserve"> </w:t>
            </w:r>
            <w:r w:rsidRPr="0079344E">
              <w:rPr>
                <w:rFonts w:ascii="Arial Narrow" w:hAnsi="Arial Narrow"/>
                <w:color w:val="000000"/>
                <w:sz w:val="22"/>
                <w:szCs w:val="22"/>
                <w:lang w:eastAsia="ru-RU"/>
              </w:rPr>
              <w:t>к муниципальной программе</w:t>
            </w:r>
            <w:r w:rsidR="00E231E2" w:rsidRPr="0079344E">
              <w:rPr>
                <w:rFonts w:ascii="Arial Narrow" w:hAnsi="Arial Narrow"/>
                <w:color w:val="000000"/>
                <w:sz w:val="22"/>
                <w:szCs w:val="22"/>
                <w:lang w:eastAsia="ru-RU"/>
              </w:rPr>
              <w:t xml:space="preserve">  </w:t>
            </w:r>
          </w:p>
          <w:p w14:paraId="1E3005BC" w14:textId="68C3D19F" w:rsidR="006764C2" w:rsidRPr="0079344E" w:rsidRDefault="006764C2" w:rsidP="00E231E2">
            <w:pPr>
              <w:suppressAutoHyphens w:val="0"/>
              <w:rPr>
                <w:rFonts w:ascii="Arial Narrow" w:hAnsi="Arial Narrow"/>
                <w:color w:val="000000"/>
                <w:sz w:val="22"/>
                <w:szCs w:val="22"/>
                <w:lang w:eastAsia="ru-RU"/>
              </w:rPr>
            </w:pPr>
            <w:r w:rsidRPr="0079344E">
              <w:rPr>
                <w:rFonts w:ascii="Arial Narrow" w:hAnsi="Arial Narrow"/>
                <w:color w:val="000000"/>
                <w:sz w:val="22"/>
                <w:szCs w:val="22"/>
                <w:lang w:eastAsia="ru-RU"/>
              </w:rPr>
              <w:t xml:space="preserve">  «Развитие образования»</w:t>
            </w:r>
          </w:p>
        </w:tc>
      </w:tr>
      <w:tr w:rsidR="006764C2" w:rsidRPr="0079344E" w14:paraId="1B6FD694"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6EBE73DD" w14:textId="2FF96087" w:rsidR="006764C2" w:rsidRPr="0079344E" w:rsidRDefault="006764C2" w:rsidP="006764C2">
            <w:pPr>
              <w:suppressAutoHyphens w:val="0"/>
              <w:jc w:val="center"/>
              <w:rPr>
                <w:rFonts w:ascii="Arial Narrow" w:hAnsi="Arial Narrow"/>
                <w:sz w:val="22"/>
                <w:szCs w:val="22"/>
                <w:lang w:eastAsia="ru-RU"/>
              </w:rPr>
            </w:pPr>
            <w:r w:rsidRPr="0079344E">
              <w:rPr>
                <w:rFonts w:ascii="Arial Narrow" w:hAnsi="Arial Narrow"/>
                <w:sz w:val="22"/>
                <w:szCs w:val="22"/>
                <w:lang w:eastAsia="ru-RU"/>
              </w:rPr>
              <w:lastRenderedPageBreak/>
              <w:t>ПЕРЕЧЕНЬ</w:t>
            </w:r>
          </w:p>
        </w:tc>
      </w:tr>
      <w:tr w:rsidR="006764C2" w:rsidRPr="0079344E" w14:paraId="6DA3B4C6"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2C87B7D2" w14:textId="77777777" w:rsidR="006764C2" w:rsidRPr="0079344E" w:rsidRDefault="006764C2" w:rsidP="006764C2">
            <w:pPr>
              <w:suppressAutoHyphens w:val="0"/>
              <w:jc w:val="center"/>
              <w:rPr>
                <w:rFonts w:ascii="Arial Narrow" w:hAnsi="Arial Narrow"/>
                <w:sz w:val="22"/>
                <w:szCs w:val="22"/>
                <w:lang w:eastAsia="ru-RU"/>
              </w:rPr>
            </w:pPr>
            <w:r w:rsidRPr="0079344E">
              <w:rPr>
                <w:rFonts w:ascii="Arial Narrow" w:hAnsi="Arial Narrow"/>
                <w:sz w:val="22"/>
                <w:szCs w:val="22"/>
                <w:lang w:eastAsia="ru-RU"/>
              </w:rPr>
              <w:t>ОБЪЕКТОВ НЕДВИЖИМОГО ИМУЩЕСТВА МУНИЦИПАЛЬНОЙ СОБСТВЕННОСТИ</w:t>
            </w:r>
          </w:p>
        </w:tc>
      </w:tr>
      <w:tr w:rsidR="006764C2" w:rsidRPr="0079344E" w14:paraId="0B1C8A66"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3C5B06B1" w14:textId="77777777" w:rsidR="006764C2" w:rsidRPr="0079344E" w:rsidRDefault="006764C2" w:rsidP="006764C2">
            <w:pPr>
              <w:suppressAutoHyphens w:val="0"/>
              <w:jc w:val="center"/>
              <w:rPr>
                <w:rFonts w:ascii="Arial Narrow" w:hAnsi="Arial Narrow"/>
                <w:sz w:val="22"/>
                <w:szCs w:val="22"/>
                <w:lang w:eastAsia="ru-RU"/>
              </w:rPr>
            </w:pPr>
            <w:r w:rsidRPr="0079344E">
              <w:rPr>
                <w:rFonts w:ascii="Arial Narrow" w:hAnsi="Arial Narrow"/>
                <w:sz w:val="22"/>
                <w:szCs w:val="22"/>
                <w:lang w:eastAsia="ru-RU"/>
              </w:rPr>
              <w:t>ГОРОДА КАНСКА, ПОДЛЕЖАЩИХ СТРОИТЕЛЬСТВУ, РЕКОНСТРУКЦИИ,</w:t>
            </w:r>
          </w:p>
        </w:tc>
      </w:tr>
      <w:tr w:rsidR="006764C2" w:rsidRPr="0079344E" w14:paraId="5B4C0C9B"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67BF9300" w14:textId="77777777" w:rsidR="006764C2" w:rsidRPr="0079344E" w:rsidRDefault="006764C2" w:rsidP="006764C2">
            <w:pPr>
              <w:suppressAutoHyphens w:val="0"/>
              <w:jc w:val="center"/>
              <w:rPr>
                <w:rFonts w:ascii="Arial Narrow" w:hAnsi="Arial Narrow"/>
                <w:sz w:val="22"/>
                <w:szCs w:val="22"/>
                <w:lang w:eastAsia="ru-RU"/>
              </w:rPr>
            </w:pPr>
            <w:r w:rsidRPr="0079344E">
              <w:rPr>
                <w:rFonts w:ascii="Arial Narrow" w:hAnsi="Arial Narrow"/>
                <w:sz w:val="22"/>
                <w:szCs w:val="22"/>
                <w:lang w:eastAsia="ru-RU"/>
              </w:rPr>
              <w:t>ТЕХНИЧЕСКОМУ ПЕРЕВООРУЖЕНИЮ ИЛИ ПРИОБРЕТЕНИЮ</w:t>
            </w:r>
          </w:p>
          <w:p w14:paraId="60F61337" w14:textId="77777777" w:rsidR="00CE452E" w:rsidRPr="0079344E" w:rsidRDefault="00CE452E" w:rsidP="006764C2">
            <w:pPr>
              <w:suppressAutoHyphens w:val="0"/>
              <w:jc w:val="center"/>
              <w:rPr>
                <w:rFonts w:ascii="Arial Narrow" w:hAnsi="Arial Narrow"/>
                <w:sz w:val="22"/>
                <w:szCs w:val="22"/>
                <w:lang w:eastAsia="ru-RU"/>
              </w:rPr>
            </w:pPr>
          </w:p>
        </w:tc>
      </w:tr>
      <w:tr w:rsidR="006764C2" w:rsidRPr="0079344E" w14:paraId="1366BD20" w14:textId="77777777" w:rsidTr="006764C2">
        <w:trPr>
          <w:trHeight w:val="264"/>
        </w:trPr>
        <w:tc>
          <w:tcPr>
            <w:tcW w:w="581" w:type="dxa"/>
            <w:tcBorders>
              <w:top w:val="nil"/>
              <w:left w:val="nil"/>
              <w:bottom w:val="nil"/>
              <w:right w:val="nil"/>
            </w:tcBorders>
            <w:shd w:val="clear" w:color="auto" w:fill="auto"/>
            <w:noWrap/>
            <w:vAlign w:val="bottom"/>
            <w:hideMark/>
          </w:tcPr>
          <w:p w14:paraId="0F8C782B" w14:textId="77777777" w:rsidR="006764C2" w:rsidRPr="0079344E" w:rsidRDefault="006764C2" w:rsidP="006764C2">
            <w:pPr>
              <w:suppressAutoHyphens w:val="0"/>
              <w:jc w:val="center"/>
              <w:rPr>
                <w:rFonts w:ascii="Arial Narrow" w:hAnsi="Arial Narrow"/>
                <w:sz w:val="22"/>
                <w:szCs w:val="22"/>
                <w:lang w:eastAsia="ru-RU"/>
              </w:rPr>
            </w:pPr>
          </w:p>
        </w:tc>
        <w:tc>
          <w:tcPr>
            <w:tcW w:w="1971" w:type="dxa"/>
            <w:tcBorders>
              <w:top w:val="nil"/>
              <w:left w:val="nil"/>
              <w:bottom w:val="nil"/>
              <w:right w:val="nil"/>
            </w:tcBorders>
            <w:shd w:val="clear" w:color="auto" w:fill="auto"/>
            <w:noWrap/>
            <w:vAlign w:val="bottom"/>
            <w:hideMark/>
          </w:tcPr>
          <w:p w14:paraId="1AEAC5A4" w14:textId="77777777" w:rsidR="006764C2" w:rsidRPr="0079344E" w:rsidRDefault="006764C2" w:rsidP="006764C2">
            <w:pPr>
              <w:suppressAutoHyphens w:val="0"/>
              <w:rPr>
                <w:rFonts w:ascii="Arial Narrow" w:hAnsi="Arial Narrow"/>
                <w:sz w:val="22"/>
                <w:szCs w:val="22"/>
                <w:lang w:eastAsia="ru-RU"/>
              </w:rPr>
            </w:pPr>
          </w:p>
        </w:tc>
        <w:tc>
          <w:tcPr>
            <w:tcW w:w="992" w:type="dxa"/>
            <w:tcBorders>
              <w:top w:val="nil"/>
              <w:left w:val="nil"/>
              <w:bottom w:val="nil"/>
              <w:right w:val="nil"/>
            </w:tcBorders>
            <w:shd w:val="clear" w:color="auto" w:fill="auto"/>
            <w:noWrap/>
            <w:vAlign w:val="bottom"/>
            <w:hideMark/>
          </w:tcPr>
          <w:p w14:paraId="3BACEB03" w14:textId="77777777" w:rsidR="006764C2" w:rsidRPr="0079344E" w:rsidRDefault="006764C2" w:rsidP="006764C2">
            <w:pPr>
              <w:suppressAutoHyphens w:val="0"/>
              <w:rPr>
                <w:rFonts w:ascii="Arial Narrow" w:hAnsi="Arial Narrow"/>
                <w:sz w:val="22"/>
                <w:szCs w:val="22"/>
                <w:lang w:eastAsia="ru-RU"/>
              </w:rPr>
            </w:pPr>
          </w:p>
        </w:tc>
        <w:tc>
          <w:tcPr>
            <w:tcW w:w="851" w:type="dxa"/>
            <w:tcBorders>
              <w:top w:val="nil"/>
              <w:left w:val="nil"/>
              <w:bottom w:val="nil"/>
              <w:right w:val="nil"/>
            </w:tcBorders>
            <w:shd w:val="clear" w:color="auto" w:fill="auto"/>
            <w:noWrap/>
            <w:vAlign w:val="bottom"/>
            <w:hideMark/>
          </w:tcPr>
          <w:p w14:paraId="73C0A209" w14:textId="77777777" w:rsidR="006764C2" w:rsidRPr="0079344E" w:rsidRDefault="006764C2" w:rsidP="006764C2">
            <w:pPr>
              <w:suppressAutoHyphens w:val="0"/>
              <w:rPr>
                <w:rFonts w:ascii="Arial Narrow" w:hAnsi="Arial Narrow"/>
                <w:sz w:val="22"/>
                <w:szCs w:val="22"/>
                <w:lang w:eastAsia="ru-RU"/>
              </w:rPr>
            </w:pPr>
          </w:p>
        </w:tc>
        <w:tc>
          <w:tcPr>
            <w:tcW w:w="992" w:type="dxa"/>
            <w:tcBorders>
              <w:top w:val="nil"/>
              <w:left w:val="nil"/>
              <w:bottom w:val="nil"/>
              <w:right w:val="nil"/>
            </w:tcBorders>
            <w:shd w:val="clear" w:color="auto" w:fill="auto"/>
            <w:noWrap/>
            <w:vAlign w:val="bottom"/>
            <w:hideMark/>
          </w:tcPr>
          <w:p w14:paraId="40152C34" w14:textId="77777777" w:rsidR="006764C2" w:rsidRPr="0079344E" w:rsidRDefault="006764C2" w:rsidP="006764C2">
            <w:pPr>
              <w:suppressAutoHyphens w:val="0"/>
              <w:rPr>
                <w:rFonts w:ascii="Arial Narrow" w:hAnsi="Arial Narrow"/>
                <w:sz w:val="22"/>
                <w:szCs w:val="22"/>
                <w:lang w:eastAsia="ru-RU"/>
              </w:rPr>
            </w:pPr>
          </w:p>
        </w:tc>
        <w:tc>
          <w:tcPr>
            <w:tcW w:w="1559" w:type="dxa"/>
            <w:tcBorders>
              <w:top w:val="nil"/>
              <w:left w:val="nil"/>
              <w:bottom w:val="nil"/>
              <w:right w:val="nil"/>
            </w:tcBorders>
            <w:shd w:val="clear" w:color="auto" w:fill="auto"/>
            <w:noWrap/>
            <w:vAlign w:val="bottom"/>
            <w:hideMark/>
          </w:tcPr>
          <w:p w14:paraId="074DA754" w14:textId="77777777" w:rsidR="006764C2" w:rsidRPr="0079344E" w:rsidRDefault="006764C2" w:rsidP="006764C2">
            <w:pPr>
              <w:suppressAutoHyphens w:val="0"/>
              <w:rPr>
                <w:rFonts w:ascii="Arial Narrow" w:hAnsi="Arial Narrow"/>
                <w:sz w:val="22"/>
                <w:szCs w:val="22"/>
                <w:lang w:eastAsia="ru-RU"/>
              </w:rPr>
            </w:pPr>
          </w:p>
        </w:tc>
        <w:tc>
          <w:tcPr>
            <w:tcW w:w="851" w:type="dxa"/>
            <w:tcBorders>
              <w:top w:val="nil"/>
              <w:left w:val="nil"/>
              <w:bottom w:val="nil"/>
              <w:right w:val="nil"/>
            </w:tcBorders>
            <w:shd w:val="clear" w:color="auto" w:fill="auto"/>
            <w:noWrap/>
            <w:vAlign w:val="bottom"/>
            <w:hideMark/>
          </w:tcPr>
          <w:p w14:paraId="4918EC39" w14:textId="77777777" w:rsidR="006764C2" w:rsidRPr="0079344E" w:rsidRDefault="006764C2" w:rsidP="006764C2">
            <w:pPr>
              <w:suppressAutoHyphens w:val="0"/>
              <w:rPr>
                <w:rFonts w:ascii="Arial Narrow" w:hAnsi="Arial Narrow"/>
                <w:sz w:val="22"/>
                <w:szCs w:val="22"/>
                <w:lang w:eastAsia="ru-RU"/>
              </w:rPr>
            </w:pPr>
          </w:p>
        </w:tc>
        <w:tc>
          <w:tcPr>
            <w:tcW w:w="820" w:type="dxa"/>
            <w:tcBorders>
              <w:top w:val="nil"/>
              <w:left w:val="nil"/>
              <w:bottom w:val="nil"/>
              <w:right w:val="nil"/>
            </w:tcBorders>
            <w:shd w:val="clear" w:color="auto" w:fill="auto"/>
            <w:noWrap/>
            <w:vAlign w:val="bottom"/>
            <w:hideMark/>
          </w:tcPr>
          <w:p w14:paraId="5C2B3513" w14:textId="77777777" w:rsidR="006764C2" w:rsidRPr="0079344E" w:rsidRDefault="006764C2" w:rsidP="006764C2">
            <w:pPr>
              <w:suppressAutoHyphens w:val="0"/>
              <w:rPr>
                <w:rFonts w:ascii="Arial Narrow" w:hAnsi="Arial Narrow"/>
                <w:sz w:val="22"/>
                <w:szCs w:val="22"/>
                <w:lang w:eastAsia="ru-RU"/>
              </w:rPr>
            </w:pPr>
          </w:p>
        </w:tc>
        <w:tc>
          <w:tcPr>
            <w:tcW w:w="1731" w:type="dxa"/>
            <w:tcBorders>
              <w:top w:val="nil"/>
              <w:left w:val="nil"/>
              <w:bottom w:val="nil"/>
              <w:right w:val="nil"/>
            </w:tcBorders>
            <w:shd w:val="clear" w:color="auto" w:fill="auto"/>
            <w:noWrap/>
            <w:vAlign w:val="bottom"/>
            <w:hideMark/>
          </w:tcPr>
          <w:p w14:paraId="00A0091A" w14:textId="77777777" w:rsidR="006764C2" w:rsidRPr="0079344E" w:rsidRDefault="006764C2" w:rsidP="006764C2">
            <w:pPr>
              <w:suppressAutoHyphens w:val="0"/>
              <w:rPr>
                <w:rFonts w:ascii="Arial Narrow" w:hAnsi="Arial Narrow"/>
                <w:sz w:val="22"/>
                <w:szCs w:val="22"/>
                <w:lang w:eastAsia="ru-RU"/>
              </w:rPr>
            </w:pPr>
          </w:p>
        </w:tc>
        <w:tc>
          <w:tcPr>
            <w:tcW w:w="567" w:type="dxa"/>
            <w:tcBorders>
              <w:top w:val="nil"/>
              <w:left w:val="nil"/>
              <w:bottom w:val="nil"/>
              <w:right w:val="nil"/>
            </w:tcBorders>
            <w:shd w:val="clear" w:color="auto" w:fill="auto"/>
            <w:noWrap/>
            <w:vAlign w:val="bottom"/>
            <w:hideMark/>
          </w:tcPr>
          <w:p w14:paraId="1689CCD7"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3F8415E5"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4948C39A"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0784BF2B"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0AA68E65"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32B16DE4" w14:textId="77777777" w:rsidR="006764C2" w:rsidRPr="0079344E" w:rsidRDefault="006764C2" w:rsidP="006764C2">
            <w:pPr>
              <w:suppressAutoHyphens w:val="0"/>
              <w:rPr>
                <w:rFonts w:ascii="Arial Narrow" w:hAnsi="Arial Narrow"/>
                <w:sz w:val="22"/>
                <w:szCs w:val="22"/>
                <w:lang w:eastAsia="ru-RU"/>
              </w:rPr>
            </w:pPr>
          </w:p>
        </w:tc>
        <w:tc>
          <w:tcPr>
            <w:tcW w:w="931" w:type="dxa"/>
            <w:tcBorders>
              <w:top w:val="nil"/>
              <w:left w:val="nil"/>
              <w:bottom w:val="nil"/>
              <w:right w:val="nil"/>
            </w:tcBorders>
            <w:shd w:val="clear" w:color="auto" w:fill="auto"/>
            <w:noWrap/>
            <w:vAlign w:val="bottom"/>
            <w:hideMark/>
          </w:tcPr>
          <w:p w14:paraId="5BD19C51" w14:textId="77777777" w:rsidR="006764C2" w:rsidRPr="0079344E" w:rsidRDefault="006764C2" w:rsidP="006764C2">
            <w:pPr>
              <w:suppressAutoHyphens w:val="0"/>
              <w:rPr>
                <w:rFonts w:ascii="Arial Narrow" w:hAnsi="Arial Narrow"/>
                <w:sz w:val="22"/>
                <w:szCs w:val="22"/>
                <w:lang w:eastAsia="ru-RU"/>
              </w:rPr>
            </w:pPr>
          </w:p>
        </w:tc>
      </w:tr>
      <w:tr w:rsidR="006764C2" w:rsidRPr="0079344E" w14:paraId="674CC2C1" w14:textId="77777777" w:rsidTr="006764C2">
        <w:trPr>
          <w:trHeight w:val="264"/>
        </w:trPr>
        <w:tc>
          <w:tcPr>
            <w:tcW w:w="581" w:type="dxa"/>
            <w:tcBorders>
              <w:top w:val="nil"/>
              <w:left w:val="nil"/>
              <w:bottom w:val="nil"/>
              <w:right w:val="nil"/>
            </w:tcBorders>
            <w:shd w:val="clear" w:color="auto" w:fill="auto"/>
            <w:noWrap/>
            <w:vAlign w:val="bottom"/>
            <w:hideMark/>
          </w:tcPr>
          <w:p w14:paraId="7DA4E412" w14:textId="77777777" w:rsidR="006764C2" w:rsidRPr="0079344E" w:rsidRDefault="006764C2" w:rsidP="006764C2">
            <w:pPr>
              <w:suppressAutoHyphens w:val="0"/>
              <w:jc w:val="center"/>
              <w:rPr>
                <w:rFonts w:ascii="Arial Narrow" w:hAnsi="Arial Narrow"/>
                <w:sz w:val="22"/>
                <w:szCs w:val="22"/>
                <w:lang w:eastAsia="ru-RU"/>
              </w:rPr>
            </w:pPr>
          </w:p>
        </w:tc>
        <w:tc>
          <w:tcPr>
            <w:tcW w:w="1971" w:type="dxa"/>
            <w:tcBorders>
              <w:top w:val="nil"/>
              <w:left w:val="nil"/>
              <w:bottom w:val="nil"/>
              <w:right w:val="nil"/>
            </w:tcBorders>
            <w:shd w:val="clear" w:color="auto" w:fill="auto"/>
            <w:noWrap/>
            <w:vAlign w:val="bottom"/>
            <w:hideMark/>
          </w:tcPr>
          <w:p w14:paraId="39CE8911" w14:textId="77777777" w:rsidR="006764C2" w:rsidRPr="0079344E" w:rsidRDefault="006764C2" w:rsidP="006764C2">
            <w:pPr>
              <w:suppressAutoHyphens w:val="0"/>
              <w:rPr>
                <w:rFonts w:ascii="Arial Narrow" w:hAnsi="Arial Narrow"/>
                <w:sz w:val="22"/>
                <w:szCs w:val="22"/>
                <w:lang w:eastAsia="ru-RU"/>
              </w:rPr>
            </w:pPr>
          </w:p>
        </w:tc>
        <w:tc>
          <w:tcPr>
            <w:tcW w:w="992" w:type="dxa"/>
            <w:tcBorders>
              <w:top w:val="nil"/>
              <w:left w:val="nil"/>
              <w:bottom w:val="nil"/>
              <w:right w:val="nil"/>
            </w:tcBorders>
            <w:shd w:val="clear" w:color="auto" w:fill="auto"/>
            <w:noWrap/>
            <w:vAlign w:val="bottom"/>
            <w:hideMark/>
          </w:tcPr>
          <w:p w14:paraId="436D14D6" w14:textId="77777777" w:rsidR="006764C2" w:rsidRPr="0079344E" w:rsidRDefault="006764C2" w:rsidP="006764C2">
            <w:pPr>
              <w:suppressAutoHyphens w:val="0"/>
              <w:rPr>
                <w:rFonts w:ascii="Arial Narrow" w:hAnsi="Arial Narrow"/>
                <w:sz w:val="22"/>
                <w:szCs w:val="22"/>
                <w:lang w:eastAsia="ru-RU"/>
              </w:rPr>
            </w:pPr>
          </w:p>
        </w:tc>
        <w:tc>
          <w:tcPr>
            <w:tcW w:w="851" w:type="dxa"/>
            <w:tcBorders>
              <w:top w:val="nil"/>
              <w:left w:val="nil"/>
              <w:bottom w:val="nil"/>
              <w:right w:val="nil"/>
            </w:tcBorders>
            <w:shd w:val="clear" w:color="auto" w:fill="auto"/>
            <w:noWrap/>
            <w:vAlign w:val="bottom"/>
            <w:hideMark/>
          </w:tcPr>
          <w:p w14:paraId="4AC53068" w14:textId="77777777" w:rsidR="006764C2" w:rsidRPr="0079344E" w:rsidRDefault="006764C2" w:rsidP="006764C2">
            <w:pPr>
              <w:suppressAutoHyphens w:val="0"/>
              <w:rPr>
                <w:rFonts w:ascii="Arial Narrow" w:hAnsi="Arial Narrow"/>
                <w:sz w:val="22"/>
                <w:szCs w:val="22"/>
                <w:lang w:eastAsia="ru-RU"/>
              </w:rPr>
            </w:pPr>
          </w:p>
        </w:tc>
        <w:tc>
          <w:tcPr>
            <w:tcW w:w="992" w:type="dxa"/>
            <w:tcBorders>
              <w:top w:val="nil"/>
              <w:left w:val="nil"/>
              <w:bottom w:val="nil"/>
              <w:right w:val="nil"/>
            </w:tcBorders>
            <w:shd w:val="clear" w:color="auto" w:fill="auto"/>
            <w:noWrap/>
            <w:vAlign w:val="bottom"/>
            <w:hideMark/>
          </w:tcPr>
          <w:p w14:paraId="09DED762" w14:textId="77777777" w:rsidR="006764C2" w:rsidRPr="0079344E" w:rsidRDefault="006764C2" w:rsidP="006764C2">
            <w:pPr>
              <w:suppressAutoHyphens w:val="0"/>
              <w:rPr>
                <w:rFonts w:ascii="Arial Narrow" w:hAnsi="Arial Narrow"/>
                <w:sz w:val="22"/>
                <w:szCs w:val="22"/>
                <w:lang w:eastAsia="ru-RU"/>
              </w:rPr>
            </w:pPr>
          </w:p>
        </w:tc>
        <w:tc>
          <w:tcPr>
            <w:tcW w:w="1559" w:type="dxa"/>
            <w:tcBorders>
              <w:top w:val="nil"/>
              <w:left w:val="nil"/>
              <w:bottom w:val="nil"/>
              <w:right w:val="nil"/>
            </w:tcBorders>
            <w:shd w:val="clear" w:color="auto" w:fill="auto"/>
            <w:noWrap/>
            <w:vAlign w:val="bottom"/>
            <w:hideMark/>
          </w:tcPr>
          <w:p w14:paraId="44F976A9" w14:textId="77777777" w:rsidR="006764C2" w:rsidRPr="0079344E" w:rsidRDefault="006764C2" w:rsidP="006764C2">
            <w:pPr>
              <w:suppressAutoHyphens w:val="0"/>
              <w:rPr>
                <w:rFonts w:ascii="Arial Narrow" w:hAnsi="Arial Narrow"/>
                <w:sz w:val="22"/>
                <w:szCs w:val="22"/>
                <w:lang w:eastAsia="ru-RU"/>
              </w:rPr>
            </w:pPr>
          </w:p>
        </w:tc>
        <w:tc>
          <w:tcPr>
            <w:tcW w:w="851" w:type="dxa"/>
            <w:tcBorders>
              <w:top w:val="nil"/>
              <w:left w:val="nil"/>
              <w:bottom w:val="nil"/>
              <w:right w:val="nil"/>
            </w:tcBorders>
            <w:shd w:val="clear" w:color="auto" w:fill="auto"/>
            <w:noWrap/>
            <w:vAlign w:val="bottom"/>
            <w:hideMark/>
          </w:tcPr>
          <w:p w14:paraId="314A03BE" w14:textId="77777777" w:rsidR="006764C2" w:rsidRPr="0079344E" w:rsidRDefault="006764C2" w:rsidP="006764C2">
            <w:pPr>
              <w:suppressAutoHyphens w:val="0"/>
              <w:rPr>
                <w:rFonts w:ascii="Arial Narrow" w:hAnsi="Arial Narrow"/>
                <w:sz w:val="22"/>
                <w:szCs w:val="22"/>
                <w:lang w:eastAsia="ru-RU"/>
              </w:rPr>
            </w:pPr>
          </w:p>
        </w:tc>
        <w:tc>
          <w:tcPr>
            <w:tcW w:w="820" w:type="dxa"/>
            <w:tcBorders>
              <w:top w:val="nil"/>
              <w:left w:val="nil"/>
              <w:bottom w:val="nil"/>
              <w:right w:val="nil"/>
            </w:tcBorders>
            <w:shd w:val="clear" w:color="auto" w:fill="auto"/>
            <w:noWrap/>
            <w:vAlign w:val="bottom"/>
            <w:hideMark/>
          </w:tcPr>
          <w:p w14:paraId="7F7E5B66" w14:textId="77777777" w:rsidR="006764C2" w:rsidRPr="0079344E" w:rsidRDefault="006764C2" w:rsidP="006764C2">
            <w:pPr>
              <w:suppressAutoHyphens w:val="0"/>
              <w:rPr>
                <w:rFonts w:ascii="Arial Narrow" w:hAnsi="Arial Narrow"/>
                <w:sz w:val="22"/>
                <w:szCs w:val="22"/>
                <w:lang w:eastAsia="ru-RU"/>
              </w:rPr>
            </w:pPr>
          </w:p>
        </w:tc>
        <w:tc>
          <w:tcPr>
            <w:tcW w:w="1731" w:type="dxa"/>
            <w:tcBorders>
              <w:top w:val="nil"/>
              <w:left w:val="nil"/>
              <w:bottom w:val="nil"/>
              <w:right w:val="nil"/>
            </w:tcBorders>
            <w:shd w:val="clear" w:color="auto" w:fill="auto"/>
            <w:noWrap/>
            <w:vAlign w:val="bottom"/>
            <w:hideMark/>
          </w:tcPr>
          <w:p w14:paraId="2D854DEB" w14:textId="77777777" w:rsidR="006764C2" w:rsidRPr="0079344E" w:rsidRDefault="006764C2" w:rsidP="006764C2">
            <w:pPr>
              <w:suppressAutoHyphens w:val="0"/>
              <w:rPr>
                <w:rFonts w:ascii="Arial Narrow" w:hAnsi="Arial Narrow"/>
                <w:sz w:val="22"/>
                <w:szCs w:val="22"/>
                <w:lang w:eastAsia="ru-RU"/>
              </w:rPr>
            </w:pPr>
          </w:p>
        </w:tc>
        <w:tc>
          <w:tcPr>
            <w:tcW w:w="567" w:type="dxa"/>
            <w:tcBorders>
              <w:top w:val="nil"/>
              <w:left w:val="nil"/>
              <w:bottom w:val="nil"/>
              <w:right w:val="nil"/>
            </w:tcBorders>
            <w:shd w:val="clear" w:color="auto" w:fill="auto"/>
            <w:noWrap/>
            <w:vAlign w:val="bottom"/>
            <w:hideMark/>
          </w:tcPr>
          <w:p w14:paraId="6E0AFF91"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36FB5DA7"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6444B2CC"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3A8C21DD"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2CFBE863" w14:textId="77777777" w:rsidR="006764C2" w:rsidRPr="0079344E" w:rsidRDefault="006764C2" w:rsidP="006764C2">
            <w:pPr>
              <w:suppressAutoHyphens w:val="0"/>
              <w:rPr>
                <w:rFonts w:ascii="Arial Narrow" w:hAnsi="Arial Narrow"/>
                <w:sz w:val="22"/>
                <w:szCs w:val="22"/>
                <w:lang w:eastAsia="ru-RU"/>
              </w:rPr>
            </w:pPr>
          </w:p>
        </w:tc>
        <w:tc>
          <w:tcPr>
            <w:tcW w:w="706" w:type="dxa"/>
            <w:tcBorders>
              <w:top w:val="nil"/>
              <w:left w:val="nil"/>
              <w:bottom w:val="nil"/>
              <w:right w:val="nil"/>
            </w:tcBorders>
            <w:shd w:val="clear" w:color="auto" w:fill="auto"/>
            <w:noWrap/>
            <w:vAlign w:val="bottom"/>
            <w:hideMark/>
          </w:tcPr>
          <w:p w14:paraId="570EF448" w14:textId="77777777" w:rsidR="006764C2" w:rsidRPr="0079344E" w:rsidRDefault="006764C2" w:rsidP="006764C2">
            <w:pPr>
              <w:suppressAutoHyphens w:val="0"/>
              <w:rPr>
                <w:rFonts w:ascii="Arial Narrow" w:hAnsi="Arial Narrow"/>
                <w:sz w:val="22"/>
                <w:szCs w:val="22"/>
                <w:lang w:eastAsia="ru-RU"/>
              </w:rPr>
            </w:pPr>
          </w:p>
        </w:tc>
        <w:tc>
          <w:tcPr>
            <w:tcW w:w="931" w:type="dxa"/>
            <w:tcBorders>
              <w:top w:val="nil"/>
              <w:left w:val="nil"/>
              <w:bottom w:val="nil"/>
              <w:right w:val="nil"/>
            </w:tcBorders>
            <w:shd w:val="clear" w:color="auto" w:fill="auto"/>
            <w:noWrap/>
            <w:vAlign w:val="bottom"/>
            <w:hideMark/>
          </w:tcPr>
          <w:p w14:paraId="73BE5195" w14:textId="77777777" w:rsidR="006764C2" w:rsidRPr="0079344E" w:rsidRDefault="006764C2" w:rsidP="006764C2">
            <w:pPr>
              <w:suppressAutoHyphens w:val="0"/>
              <w:rPr>
                <w:rFonts w:ascii="Arial Narrow" w:hAnsi="Arial Narrow"/>
                <w:sz w:val="22"/>
                <w:szCs w:val="22"/>
                <w:lang w:eastAsia="ru-RU"/>
              </w:rPr>
            </w:pPr>
          </w:p>
        </w:tc>
      </w:tr>
    </w:tbl>
    <w:p w14:paraId="41CB7957" w14:textId="1558F054" w:rsidR="00CE452E" w:rsidRPr="0079344E" w:rsidRDefault="00CE452E" w:rsidP="008A2292">
      <w:pPr>
        <w:tabs>
          <w:tab w:val="left" w:pos="0"/>
          <w:tab w:val="left" w:pos="284"/>
        </w:tabs>
        <w:jc w:val="both"/>
        <w:rPr>
          <w:rFonts w:ascii="Arial Narrow" w:hAnsi="Arial Narrow"/>
          <w:sz w:val="22"/>
          <w:szCs w:val="22"/>
        </w:rPr>
      </w:pPr>
    </w:p>
    <w:tbl>
      <w:tblPr>
        <w:tblW w:w="5000" w:type="pct"/>
        <w:tblLook w:val="04A0" w:firstRow="1" w:lastRow="0" w:firstColumn="1" w:lastColumn="0" w:noHBand="0" w:noVBand="1"/>
      </w:tblPr>
      <w:tblGrid>
        <w:gridCol w:w="395"/>
        <w:gridCol w:w="1788"/>
        <w:gridCol w:w="871"/>
        <w:gridCol w:w="1231"/>
        <w:gridCol w:w="1372"/>
        <w:gridCol w:w="1254"/>
        <w:gridCol w:w="1184"/>
        <w:gridCol w:w="506"/>
        <w:gridCol w:w="1231"/>
        <w:gridCol w:w="506"/>
        <w:gridCol w:w="506"/>
        <w:gridCol w:w="506"/>
        <w:gridCol w:w="506"/>
        <w:gridCol w:w="506"/>
        <w:gridCol w:w="1412"/>
        <w:gridCol w:w="506"/>
        <w:gridCol w:w="506"/>
      </w:tblGrid>
      <w:tr w:rsidR="00CE452E" w:rsidRPr="0079344E" w14:paraId="55A26C0F" w14:textId="77777777" w:rsidTr="00CE452E">
        <w:trPr>
          <w:trHeight w:val="312"/>
        </w:trPr>
        <w:tc>
          <w:tcPr>
            <w:tcW w:w="1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ACBA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N </w:t>
            </w:r>
            <w:proofErr w:type="gramStart"/>
            <w:r w:rsidRPr="0079344E">
              <w:rPr>
                <w:rFonts w:ascii="Arial Narrow" w:hAnsi="Arial Narrow"/>
                <w:sz w:val="22"/>
                <w:szCs w:val="22"/>
                <w:lang w:eastAsia="ru-RU"/>
              </w:rPr>
              <w:t>п</w:t>
            </w:r>
            <w:proofErr w:type="gramEnd"/>
            <w:r w:rsidRPr="0079344E">
              <w:rPr>
                <w:rFonts w:ascii="Arial Narrow" w:hAnsi="Arial Narrow"/>
                <w:sz w:val="22"/>
                <w:szCs w:val="22"/>
                <w:lang w:eastAsia="ru-RU"/>
              </w:rPr>
              <w:t>/п</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2D53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Наименование объекта, территория строительства (приобретение)</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9ED1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Мощность объекта указанием ед. измерения</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8F32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Годы строительства, реконструкции, технического перевооружения (приобретение)</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505B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Предполагаемая (предварительная) или сметная стоимость объекта</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A3D6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Фактическое финансирование на 01.01. очередного финансового года</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2DAD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Остаток стоимости объекта в ценах муниципальных контрактов на 01.01 очередного финансового года</w:t>
            </w:r>
          </w:p>
        </w:tc>
        <w:tc>
          <w:tcPr>
            <w:tcW w:w="2192" w:type="pct"/>
            <w:gridSpan w:val="10"/>
            <w:tcBorders>
              <w:top w:val="single" w:sz="4" w:space="0" w:color="auto"/>
              <w:left w:val="nil"/>
              <w:bottom w:val="single" w:sz="4" w:space="0" w:color="auto"/>
              <w:right w:val="single" w:sz="4" w:space="0" w:color="auto"/>
            </w:tcBorders>
            <w:shd w:val="clear" w:color="auto" w:fill="auto"/>
            <w:vAlign w:val="center"/>
            <w:hideMark/>
          </w:tcPr>
          <w:p w14:paraId="0B22EB1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Объем бюджетных (внебюджетных) ассигнований, в том числе по годам реализации муниципальной программы </w:t>
            </w:r>
          </w:p>
        </w:tc>
      </w:tr>
      <w:tr w:rsidR="00CE452E" w:rsidRPr="0079344E" w14:paraId="1F5BD32C" w14:textId="77777777" w:rsidTr="00CE452E">
        <w:trPr>
          <w:trHeight w:val="312"/>
        </w:trPr>
        <w:tc>
          <w:tcPr>
            <w:tcW w:w="121" w:type="pct"/>
            <w:vMerge/>
            <w:tcBorders>
              <w:top w:val="single" w:sz="4" w:space="0" w:color="auto"/>
              <w:left w:val="single" w:sz="4" w:space="0" w:color="auto"/>
              <w:bottom w:val="single" w:sz="4" w:space="0" w:color="auto"/>
              <w:right w:val="single" w:sz="4" w:space="0" w:color="auto"/>
            </w:tcBorders>
            <w:vAlign w:val="center"/>
            <w:hideMark/>
          </w:tcPr>
          <w:p w14:paraId="531861F3" w14:textId="77777777" w:rsidR="00CE452E" w:rsidRPr="0079344E" w:rsidRDefault="00CE452E" w:rsidP="00CE452E">
            <w:pPr>
              <w:suppressAutoHyphens w:val="0"/>
              <w:rPr>
                <w:rFonts w:ascii="Arial Narrow" w:hAnsi="Arial Narrow"/>
                <w:sz w:val="22"/>
                <w:szCs w:val="22"/>
                <w:lang w:eastAsia="ru-RU"/>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697293B2" w14:textId="77777777" w:rsidR="00CE452E" w:rsidRPr="0079344E" w:rsidRDefault="00CE452E" w:rsidP="00CE452E">
            <w:pPr>
              <w:suppressAutoHyphens w:val="0"/>
              <w:rPr>
                <w:rFonts w:ascii="Arial Narrow" w:hAnsi="Arial Narrow"/>
                <w:sz w:val="22"/>
                <w:szCs w:val="22"/>
                <w:lang w:eastAsia="ru-RU"/>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6B990D7F" w14:textId="77777777" w:rsidR="00CE452E" w:rsidRPr="0079344E" w:rsidRDefault="00CE452E" w:rsidP="00CE452E">
            <w:pPr>
              <w:suppressAutoHyphens w:val="0"/>
              <w:rPr>
                <w:rFonts w:ascii="Arial Narrow" w:hAnsi="Arial Narrow"/>
                <w:sz w:val="22"/>
                <w:szCs w:val="22"/>
                <w:lang w:eastAsia="ru-RU"/>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69A7A850" w14:textId="77777777" w:rsidR="00CE452E" w:rsidRPr="0079344E" w:rsidRDefault="00CE452E" w:rsidP="00CE452E">
            <w:pPr>
              <w:suppressAutoHyphens w:val="0"/>
              <w:rPr>
                <w:rFonts w:ascii="Arial Narrow" w:hAnsi="Arial Narrow"/>
                <w:sz w:val="22"/>
                <w:szCs w:val="22"/>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5FF0E38C" w14:textId="77777777" w:rsidR="00CE452E" w:rsidRPr="0079344E" w:rsidRDefault="00CE452E" w:rsidP="00CE452E">
            <w:pPr>
              <w:suppressAutoHyphens w:val="0"/>
              <w:rPr>
                <w:rFonts w:ascii="Arial Narrow" w:hAnsi="Arial Narrow"/>
                <w:sz w:val="22"/>
                <w:szCs w:val="22"/>
                <w:lang w:eastAsia="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37564D93" w14:textId="77777777" w:rsidR="00CE452E" w:rsidRPr="0079344E" w:rsidRDefault="00CE452E" w:rsidP="00CE452E">
            <w:pPr>
              <w:suppressAutoHyphens w:val="0"/>
              <w:rPr>
                <w:rFonts w:ascii="Arial Narrow" w:hAnsi="Arial Narrow"/>
                <w:sz w:val="22"/>
                <w:szCs w:val="22"/>
                <w:lang w:eastAsia="ru-RU"/>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04EAC078" w14:textId="77777777" w:rsidR="00CE452E" w:rsidRPr="0079344E" w:rsidRDefault="00CE452E" w:rsidP="00CE452E">
            <w:pPr>
              <w:suppressAutoHyphens w:val="0"/>
              <w:rPr>
                <w:rFonts w:ascii="Arial Narrow" w:hAnsi="Arial Narrow"/>
                <w:sz w:val="22"/>
                <w:szCs w:val="22"/>
                <w:lang w:eastAsia="ru-RU"/>
              </w:rPr>
            </w:pPr>
          </w:p>
        </w:tc>
        <w:tc>
          <w:tcPr>
            <w:tcW w:w="160" w:type="pct"/>
            <w:tcBorders>
              <w:top w:val="nil"/>
              <w:left w:val="nil"/>
              <w:bottom w:val="single" w:sz="4" w:space="0" w:color="auto"/>
              <w:right w:val="single" w:sz="4" w:space="0" w:color="auto"/>
            </w:tcBorders>
            <w:shd w:val="clear" w:color="auto" w:fill="auto"/>
            <w:vAlign w:val="center"/>
            <w:hideMark/>
          </w:tcPr>
          <w:p w14:paraId="3CE67AA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2017</w:t>
            </w:r>
          </w:p>
        </w:tc>
        <w:tc>
          <w:tcPr>
            <w:tcW w:w="427" w:type="pct"/>
            <w:tcBorders>
              <w:top w:val="nil"/>
              <w:left w:val="nil"/>
              <w:bottom w:val="single" w:sz="4" w:space="0" w:color="auto"/>
              <w:right w:val="single" w:sz="4" w:space="0" w:color="auto"/>
            </w:tcBorders>
            <w:shd w:val="clear" w:color="auto" w:fill="auto"/>
            <w:vAlign w:val="center"/>
            <w:hideMark/>
          </w:tcPr>
          <w:p w14:paraId="70FD632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2018</w:t>
            </w:r>
          </w:p>
        </w:tc>
        <w:tc>
          <w:tcPr>
            <w:tcW w:w="156" w:type="pct"/>
            <w:tcBorders>
              <w:top w:val="nil"/>
              <w:left w:val="nil"/>
              <w:bottom w:val="single" w:sz="4" w:space="0" w:color="auto"/>
              <w:right w:val="single" w:sz="4" w:space="0" w:color="auto"/>
            </w:tcBorders>
            <w:shd w:val="clear" w:color="auto" w:fill="auto"/>
            <w:vAlign w:val="center"/>
            <w:hideMark/>
          </w:tcPr>
          <w:p w14:paraId="43D2290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2019</w:t>
            </w:r>
          </w:p>
        </w:tc>
        <w:tc>
          <w:tcPr>
            <w:tcW w:w="156" w:type="pct"/>
            <w:tcBorders>
              <w:top w:val="nil"/>
              <w:left w:val="nil"/>
              <w:bottom w:val="single" w:sz="4" w:space="0" w:color="auto"/>
              <w:right w:val="single" w:sz="4" w:space="0" w:color="auto"/>
            </w:tcBorders>
            <w:shd w:val="clear" w:color="auto" w:fill="auto"/>
            <w:vAlign w:val="center"/>
            <w:hideMark/>
          </w:tcPr>
          <w:p w14:paraId="707E066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2020</w:t>
            </w:r>
          </w:p>
        </w:tc>
        <w:tc>
          <w:tcPr>
            <w:tcW w:w="156" w:type="pct"/>
            <w:tcBorders>
              <w:top w:val="nil"/>
              <w:left w:val="nil"/>
              <w:bottom w:val="single" w:sz="4" w:space="0" w:color="auto"/>
              <w:right w:val="single" w:sz="4" w:space="0" w:color="auto"/>
            </w:tcBorders>
            <w:shd w:val="clear" w:color="auto" w:fill="auto"/>
            <w:vAlign w:val="center"/>
            <w:hideMark/>
          </w:tcPr>
          <w:p w14:paraId="2DC7A09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2021</w:t>
            </w:r>
          </w:p>
        </w:tc>
        <w:tc>
          <w:tcPr>
            <w:tcW w:w="156" w:type="pct"/>
            <w:tcBorders>
              <w:top w:val="nil"/>
              <w:left w:val="nil"/>
              <w:bottom w:val="single" w:sz="4" w:space="0" w:color="auto"/>
              <w:right w:val="single" w:sz="4" w:space="0" w:color="auto"/>
            </w:tcBorders>
            <w:shd w:val="clear" w:color="auto" w:fill="auto"/>
            <w:vAlign w:val="center"/>
            <w:hideMark/>
          </w:tcPr>
          <w:p w14:paraId="5E68832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2022</w:t>
            </w:r>
          </w:p>
        </w:tc>
        <w:tc>
          <w:tcPr>
            <w:tcW w:w="156" w:type="pct"/>
            <w:tcBorders>
              <w:top w:val="nil"/>
              <w:left w:val="nil"/>
              <w:bottom w:val="single" w:sz="4" w:space="0" w:color="auto"/>
              <w:right w:val="single" w:sz="4" w:space="0" w:color="auto"/>
            </w:tcBorders>
            <w:shd w:val="clear" w:color="auto" w:fill="auto"/>
            <w:vAlign w:val="center"/>
            <w:hideMark/>
          </w:tcPr>
          <w:p w14:paraId="6A7CD8F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2023</w:t>
            </w:r>
          </w:p>
        </w:tc>
        <w:tc>
          <w:tcPr>
            <w:tcW w:w="480" w:type="pct"/>
            <w:tcBorders>
              <w:top w:val="nil"/>
              <w:left w:val="nil"/>
              <w:bottom w:val="single" w:sz="4" w:space="0" w:color="auto"/>
              <w:right w:val="single" w:sz="4" w:space="0" w:color="auto"/>
            </w:tcBorders>
            <w:shd w:val="clear" w:color="auto" w:fill="auto"/>
            <w:vAlign w:val="center"/>
            <w:hideMark/>
          </w:tcPr>
          <w:p w14:paraId="529B8AF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2024</w:t>
            </w:r>
          </w:p>
        </w:tc>
        <w:tc>
          <w:tcPr>
            <w:tcW w:w="163" w:type="pct"/>
            <w:tcBorders>
              <w:top w:val="nil"/>
              <w:left w:val="nil"/>
              <w:bottom w:val="single" w:sz="4" w:space="0" w:color="auto"/>
              <w:right w:val="single" w:sz="4" w:space="0" w:color="auto"/>
            </w:tcBorders>
            <w:shd w:val="clear" w:color="auto" w:fill="auto"/>
            <w:vAlign w:val="center"/>
            <w:hideMark/>
          </w:tcPr>
          <w:p w14:paraId="342EF16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2025</w:t>
            </w:r>
          </w:p>
        </w:tc>
        <w:tc>
          <w:tcPr>
            <w:tcW w:w="182" w:type="pct"/>
            <w:tcBorders>
              <w:top w:val="nil"/>
              <w:left w:val="nil"/>
              <w:bottom w:val="single" w:sz="4" w:space="0" w:color="auto"/>
              <w:right w:val="single" w:sz="4" w:space="0" w:color="auto"/>
            </w:tcBorders>
            <w:shd w:val="clear" w:color="auto" w:fill="auto"/>
            <w:vAlign w:val="center"/>
            <w:hideMark/>
          </w:tcPr>
          <w:p w14:paraId="07F00E2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2026</w:t>
            </w:r>
          </w:p>
        </w:tc>
      </w:tr>
      <w:tr w:rsidR="00CE452E" w:rsidRPr="0079344E" w14:paraId="54D08E9D"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20C1132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w:t>
            </w:r>
          </w:p>
        </w:tc>
        <w:tc>
          <w:tcPr>
            <w:tcW w:w="635" w:type="pct"/>
            <w:tcBorders>
              <w:top w:val="nil"/>
              <w:left w:val="nil"/>
              <w:bottom w:val="single" w:sz="4" w:space="0" w:color="auto"/>
              <w:right w:val="single" w:sz="4" w:space="0" w:color="auto"/>
            </w:tcBorders>
            <w:shd w:val="clear" w:color="auto" w:fill="auto"/>
            <w:noWrap/>
            <w:vAlign w:val="bottom"/>
            <w:hideMark/>
          </w:tcPr>
          <w:p w14:paraId="2A07B22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w:t>
            </w:r>
          </w:p>
        </w:tc>
        <w:tc>
          <w:tcPr>
            <w:tcW w:w="312" w:type="pct"/>
            <w:tcBorders>
              <w:top w:val="nil"/>
              <w:left w:val="nil"/>
              <w:bottom w:val="single" w:sz="4" w:space="0" w:color="auto"/>
              <w:right w:val="single" w:sz="4" w:space="0" w:color="auto"/>
            </w:tcBorders>
            <w:shd w:val="clear" w:color="auto" w:fill="auto"/>
            <w:noWrap/>
            <w:vAlign w:val="bottom"/>
            <w:hideMark/>
          </w:tcPr>
          <w:p w14:paraId="044A61D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3</w:t>
            </w:r>
          </w:p>
        </w:tc>
        <w:tc>
          <w:tcPr>
            <w:tcW w:w="425" w:type="pct"/>
            <w:tcBorders>
              <w:top w:val="nil"/>
              <w:left w:val="nil"/>
              <w:bottom w:val="single" w:sz="4" w:space="0" w:color="auto"/>
              <w:right w:val="single" w:sz="4" w:space="0" w:color="auto"/>
            </w:tcBorders>
            <w:shd w:val="clear" w:color="auto" w:fill="auto"/>
            <w:noWrap/>
            <w:vAlign w:val="bottom"/>
            <w:hideMark/>
          </w:tcPr>
          <w:p w14:paraId="3498C05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4</w:t>
            </w:r>
          </w:p>
        </w:tc>
        <w:tc>
          <w:tcPr>
            <w:tcW w:w="469" w:type="pct"/>
            <w:tcBorders>
              <w:top w:val="nil"/>
              <w:left w:val="nil"/>
              <w:bottom w:val="single" w:sz="4" w:space="0" w:color="auto"/>
              <w:right w:val="single" w:sz="4" w:space="0" w:color="auto"/>
            </w:tcBorders>
            <w:shd w:val="clear" w:color="auto" w:fill="auto"/>
            <w:noWrap/>
            <w:vAlign w:val="bottom"/>
            <w:hideMark/>
          </w:tcPr>
          <w:p w14:paraId="631687E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5</w:t>
            </w:r>
          </w:p>
        </w:tc>
        <w:tc>
          <w:tcPr>
            <w:tcW w:w="428" w:type="pct"/>
            <w:tcBorders>
              <w:top w:val="nil"/>
              <w:left w:val="nil"/>
              <w:bottom w:val="single" w:sz="4" w:space="0" w:color="auto"/>
              <w:right w:val="single" w:sz="4" w:space="0" w:color="auto"/>
            </w:tcBorders>
            <w:shd w:val="clear" w:color="auto" w:fill="auto"/>
            <w:noWrap/>
            <w:vAlign w:val="bottom"/>
            <w:hideMark/>
          </w:tcPr>
          <w:p w14:paraId="7269077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6</w:t>
            </w:r>
          </w:p>
        </w:tc>
        <w:tc>
          <w:tcPr>
            <w:tcW w:w="418" w:type="pct"/>
            <w:tcBorders>
              <w:top w:val="nil"/>
              <w:left w:val="nil"/>
              <w:bottom w:val="single" w:sz="4" w:space="0" w:color="auto"/>
              <w:right w:val="single" w:sz="4" w:space="0" w:color="auto"/>
            </w:tcBorders>
            <w:shd w:val="clear" w:color="auto" w:fill="auto"/>
            <w:noWrap/>
            <w:vAlign w:val="bottom"/>
            <w:hideMark/>
          </w:tcPr>
          <w:p w14:paraId="424FD91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7</w:t>
            </w:r>
          </w:p>
        </w:tc>
        <w:tc>
          <w:tcPr>
            <w:tcW w:w="160" w:type="pct"/>
            <w:tcBorders>
              <w:top w:val="nil"/>
              <w:left w:val="nil"/>
              <w:bottom w:val="single" w:sz="4" w:space="0" w:color="auto"/>
              <w:right w:val="single" w:sz="4" w:space="0" w:color="auto"/>
            </w:tcBorders>
            <w:shd w:val="clear" w:color="auto" w:fill="auto"/>
            <w:noWrap/>
            <w:vAlign w:val="bottom"/>
            <w:hideMark/>
          </w:tcPr>
          <w:p w14:paraId="0C48FDA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8</w:t>
            </w:r>
          </w:p>
        </w:tc>
        <w:tc>
          <w:tcPr>
            <w:tcW w:w="427" w:type="pct"/>
            <w:tcBorders>
              <w:top w:val="nil"/>
              <w:left w:val="nil"/>
              <w:bottom w:val="single" w:sz="4" w:space="0" w:color="auto"/>
              <w:right w:val="single" w:sz="4" w:space="0" w:color="auto"/>
            </w:tcBorders>
            <w:shd w:val="clear" w:color="auto" w:fill="auto"/>
            <w:noWrap/>
            <w:vAlign w:val="bottom"/>
            <w:hideMark/>
          </w:tcPr>
          <w:p w14:paraId="6737105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9</w:t>
            </w:r>
          </w:p>
        </w:tc>
        <w:tc>
          <w:tcPr>
            <w:tcW w:w="156" w:type="pct"/>
            <w:tcBorders>
              <w:top w:val="nil"/>
              <w:left w:val="nil"/>
              <w:bottom w:val="single" w:sz="4" w:space="0" w:color="auto"/>
              <w:right w:val="single" w:sz="4" w:space="0" w:color="auto"/>
            </w:tcBorders>
            <w:shd w:val="clear" w:color="auto" w:fill="auto"/>
            <w:noWrap/>
            <w:vAlign w:val="bottom"/>
            <w:hideMark/>
          </w:tcPr>
          <w:p w14:paraId="467B717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10</w:t>
            </w:r>
          </w:p>
        </w:tc>
        <w:tc>
          <w:tcPr>
            <w:tcW w:w="156" w:type="pct"/>
            <w:tcBorders>
              <w:top w:val="nil"/>
              <w:left w:val="nil"/>
              <w:bottom w:val="single" w:sz="4" w:space="0" w:color="auto"/>
              <w:right w:val="single" w:sz="4" w:space="0" w:color="auto"/>
            </w:tcBorders>
            <w:shd w:val="clear" w:color="auto" w:fill="auto"/>
            <w:noWrap/>
            <w:vAlign w:val="bottom"/>
            <w:hideMark/>
          </w:tcPr>
          <w:p w14:paraId="08BCA61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11</w:t>
            </w:r>
          </w:p>
        </w:tc>
        <w:tc>
          <w:tcPr>
            <w:tcW w:w="156" w:type="pct"/>
            <w:tcBorders>
              <w:top w:val="nil"/>
              <w:left w:val="nil"/>
              <w:bottom w:val="single" w:sz="4" w:space="0" w:color="auto"/>
              <w:right w:val="single" w:sz="4" w:space="0" w:color="auto"/>
            </w:tcBorders>
            <w:shd w:val="clear" w:color="auto" w:fill="auto"/>
            <w:noWrap/>
            <w:vAlign w:val="bottom"/>
            <w:hideMark/>
          </w:tcPr>
          <w:p w14:paraId="483D961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12</w:t>
            </w:r>
          </w:p>
        </w:tc>
        <w:tc>
          <w:tcPr>
            <w:tcW w:w="156" w:type="pct"/>
            <w:tcBorders>
              <w:top w:val="nil"/>
              <w:left w:val="nil"/>
              <w:bottom w:val="single" w:sz="4" w:space="0" w:color="auto"/>
              <w:right w:val="single" w:sz="4" w:space="0" w:color="auto"/>
            </w:tcBorders>
            <w:shd w:val="clear" w:color="auto" w:fill="auto"/>
            <w:noWrap/>
            <w:vAlign w:val="bottom"/>
            <w:hideMark/>
          </w:tcPr>
          <w:p w14:paraId="7DB44F0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13</w:t>
            </w:r>
          </w:p>
        </w:tc>
        <w:tc>
          <w:tcPr>
            <w:tcW w:w="156" w:type="pct"/>
            <w:tcBorders>
              <w:top w:val="nil"/>
              <w:left w:val="nil"/>
              <w:bottom w:val="single" w:sz="4" w:space="0" w:color="auto"/>
              <w:right w:val="single" w:sz="4" w:space="0" w:color="auto"/>
            </w:tcBorders>
            <w:shd w:val="clear" w:color="auto" w:fill="auto"/>
            <w:noWrap/>
            <w:vAlign w:val="bottom"/>
            <w:hideMark/>
          </w:tcPr>
          <w:p w14:paraId="09492C8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14</w:t>
            </w:r>
          </w:p>
        </w:tc>
        <w:tc>
          <w:tcPr>
            <w:tcW w:w="480" w:type="pct"/>
            <w:tcBorders>
              <w:top w:val="nil"/>
              <w:left w:val="nil"/>
              <w:bottom w:val="single" w:sz="4" w:space="0" w:color="auto"/>
              <w:right w:val="single" w:sz="4" w:space="0" w:color="auto"/>
            </w:tcBorders>
            <w:shd w:val="clear" w:color="auto" w:fill="auto"/>
            <w:noWrap/>
            <w:vAlign w:val="bottom"/>
            <w:hideMark/>
          </w:tcPr>
          <w:p w14:paraId="573E985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15</w:t>
            </w:r>
          </w:p>
        </w:tc>
        <w:tc>
          <w:tcPr>
            <w:tcW w:w="163" w:type="pct"/>
            <w:tcBorders>
              <w:top w:val="nil"/>
              <w:left w:val="nil"/>
              <w:bottom w:val="single" w:sz="4" w:space="0" w:color="auto"/>
              <w:right w:val="single" w:sz="4" w:space="0" w:color="auto"/>
            </w:tcBorders>
            <w:shd w:val="clear" w:color="auto" w:fill="auto"/>
            <w:noWrap/>
            <w:vAlign w:val="bottom"/>
            <w:hideMark/>
          </w:tcPr>
          <w:p w14:paraId="176795F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16</w:t>
            </w:r>
          </w:p>
        </w:tc>
        <w:tc>
          <w:tcPr>
            <w:tcW w:w="182" w:type="pct"/>
            <w:tcBorders>
              <w:top w:val="nil"/>
              <w:left w:val="nil"/>
              <w:bottom w:val="single" w:sz="4" w:space="0" w:color="auto"/>
              <w:right w:val="single" w:sz="4" w:space="0" w:color="auto"/>
            </w:tcBorders>
            <w:shd w:val="clear" w:color="auto" w:fill="auto"/>
            <w:noWrap/>
            <w:vAlign w:val="bottom"/>
            <w:hideMark/>
          </w:tcPr>
          <w:p w14:paraId="7BF082A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17</w:t>
            </w:r>
          </w:p>
        </w:tc>
      </w:tr>
      <w:tr w:rsidR="00CE452E" w:rsidRPr="0079344E" w14:paraId="54461DCE"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5FFC105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w:t>
            </w:r>
          </w:p>
        </w:tc>
        <w:tc>
          <w:tcPr>
            <w:tcW w:w="2270" w:type="pct"/>
            <w:gridSpan w:val="5"/>
            <w:tcBorders>
              <w:top w:val="single" w:sz="4" w:space="0" w:color="auto"/>
              <w:left w:val="single" w:sz="4" w:space="0" w:color="auto"/>
              <w:bottom w:val="single" w:sz="4" w:space="0" w:color="auto"/>
              <w:right w:val="nil"/>
            </w:tcBorders>
            <w:shd w:val="clear" w:color="auto" w:fill="auto"/>
            <w:noWrap/>
            <w:vAlign w:val="bottom"/>
            <w:hideMark/>
          </w:tcPr>
          <w:p w14:paraId="640C151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xml:space="preserve">Подпрограмма №1 «Развитие дошкольного, общего и дополнительного </w:t>
            </w:r>
            <w:r w:rsidRPr="0079344E">
              <w:rPr>
                <w:rFonts w:ascii="Arial Narrow" w:hAnsi="Arial Narrow"/>
                <w:sz w:val="22"/>
                <w:szCs w:val="22"/>
                <w:lang w:eastAsia="ru-RU"/>
              </w:rPr>
              <w:lastRenderedPageBreak/>
              <w:t>образования»</w:t>
            </w:r>
          </w:p>
        </w:tc>
        <w:tc>
          <w:tcPr>
            <w:tcW w:w="418" w:type="pct"/>
            <w:tcBorders>
              <w:top w:val="nil"/>
              <w:left w:val="nil"/>
              <w:bottom w:val="single" w:sz="4" w:space="0" w:color="auto"/>
              <w:right w:val="nil"/>
            </w:tcBorders>
            <w:shd w:val="clear" w:color="auto" w:fill="auto"/>
            <w:noWrap/>
            <w:vAlign w:val="bottom"/>
            <w:hideMark/>
          </w:tcPr>
          <w:p w14:paraId="3E91659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lastRenderedPageBreak/>
              <w:t> </w:t>
            </w:r>
          </w:p>
        </w:tc>
        <w:tc>
          <w:tcPr>
            <w:tcW w:w="160" w:type="pct"/>
            <w:tcBorders>
              <w:top w:val="nil"/>
              <w:left w:val="nil"/>
              <w:bottom w:val="single" w:sz="4" w:space="0" w:color="auto"/>
              <w:right w:val="nil"/>
            </w:tcBorders>
            <w:shd w:val="clear" w:color="auto" w:fill="auto"/>
            <w:noWrap/>
            <w:vAlign w:val="bottom"/>
            <w:hideMark/>
          </w:tcPr>
          <w:p w14:paraId="6AF292E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nil"/>
            </w:tcBorders>
            <w:shd w:val="clear" w:color="auto" w:fill="auto"/>
            <w:noWrap/>
            <w:vAlign w:val="bottom"/>
            <w:hideMark/>
          </w:tcPr>
          <w:p w14:paraId="76FB050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16FCDEA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7DF6389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69E5816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24A1F4A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7433994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nil"/>
            </w:tcBorders>
            <w:shd w:val="clear" w:color="auto" w:fill="auto"/>
            <w:noWrap/>
            <w:vAlign w:val="bottom"/>
            <w:hideMark/>
          </w:tcPr>
          <w:p w14:paraId="7A8B7D1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nil"/>
            </w:tcBorders>
            <w:shd w:val="clear" w:color="auto" w:fill="auto"/>
            <w:noWrap/>
            <w:vAlign w:val="bottom"/>
            <w:hideMark/>
          </w:tcPr>
          <w:p w14:paraId="544A24B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3B700A4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620B600B"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20F2388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lastRenderedPageBreak/>
              <w:t> </w:t>
            </w:r>
          </w:p>
        </w:tc>
        <w:tc>
          <w:tcPr>
            <w:tcW w:w="4879" w:type="pct"/>
            <w:gridSpan w:val="16"/>
            <w:tcBorders>
              <w:top w:val="single" w:sz="4" w:space="0" w:color="auto"/>
              <w:left w:val="nil"/>
              <w:bottom w:val="single" w:sz="4" w:space="0" w:color="auto"/>
              <w:right w:val="single" w:sz="4" w:space="0" w:color="000000"/>
            </w:tcBorders>
            <w:shd w:val="clear" w:color="auto" w:fill="auto"/>
            <w:noWrap/>
            <w:vAlign w:val="bottom"/>
            <w:hideMark/>
          </w:tcPr>
          <w:p w14:paraId="076FAB4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Главный распорядитель: Управление образования администрации города Канска</w:t>
            </w:r>
          </w:p>
        </w:tc>
      </w:tr>
      <w:tr w:rsidR="00CE452E" w:rsidRPr="0079344E" w14:paraId="55B7EB94"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6970733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879" w:type="pct"/>
            <w:gridSpan w:val="16"/>
            <w:tcBorders>
              <w:top w:val="single" w:sz="4" w:space="0" w:color="auto"/>
              <w:left w:val="nil"/>
              <w:bottom w:val="single" w:sz="4" w:space="0" w:color="auto"/>
              <w:right w:val="single" w:sz="4" w:space="0" w:color="000000"/>
            </w:tcBorders>
            <w:shd w:val="clear" w:color="auto" w:fill="auto"/>
            <w:vAlign w:val="center"/>
            <w:hideMark/>
          </w:tcPr>
          <w:p w14:paraId="1A01E4E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Наименование мероприятия: "Финансирование (возмещение</w:t>
            </w:r>
            <w:proofErr w:type="gramStart"/>
            <w:r w:rsidRPr="0079344E">
              <w:rPr>
                <w:rFonts w:ascii="Arial Narrow" w:hAnsi="Arial Narrow"/>
                <w:sz w:val="22"/>
                <w:szCs w:val="22"/>
                <w:lang w:eastAsia="ru-RU"/>
              </w:rPr>
              <w:t>)р</w:t>
            </w:r>
            <w:proofErr w:type="gramEnd"/>
            <w:r w:rsidRPr="0079344E">
              <w:rPr>
                <w:rFonts w:ascii="Arial Narrow" w:hAnsi="Arial Narrow"/>
                <w:sz w:val="22"/>
                <w:szCs w:val="22"/>
                <w:lang w:eastAsia="ru-RU"/>
              </w:rPr>
              <w:t>асходов, направленных на сохранение и развитие материально-технической базы муниципальных загородных оздоровительных лагерей</w:t>
            </w:r>
          </w:p>
        </w:tc>
      </w:tr>
      <w:tr w:rsidR="00CE452E" w:rsidRPr="0079344E" w14:paraId="39AF86E4"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0BD56F4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879" w:type="pct"/>
            <w:gridSpan w:val="16"/>
            <w:tcBorders>
              <w:top w:val="single" w:sz="4" w:space="0" w:color="auto"/>
              <w:left w:val="nil"/>
              <w:bottom w:val="single" w:sz="4" w:space="0" w:color="auto"/>
              <w:right w:val="single" w:sz="4" w:space="0" w:color="000000"/>
            </w:tcBorders>
            <w:shd w:val="clear" w:color="auto" w:fill="auto"/>
            <w:noWrap/>
            <w:vAlign w:val="bottom"/>
            <w:hideMark/>
          </w:tcPr>
          <w:p w14:paraId="161B8AF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Заказчик: муниципальное бюджетное учреждение дополнительного образования "Дом детского творчества"</w:t>
            </w:r>
          </w:p>
        </w:tc>
      </w:tr>
      <w:tr w:rsidR="00CE452E" w:rsidRPr="0079344E" w14:paraId="6FF617A5"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1DD6AC2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879" w:type="pct"/>
            <w:gridSpan w:val="16"/>
            <w:tcBorders>
              <w:top w:val="single" w:sz="4" w:space="0" w:color="auto"/>
              <w:left w:val="nil"/>
              <w:bottom w:val="single" w:sz="4" w:space="0" w:color="auto"/>
              <w:right w:val="single" w:sz="4" w:space="0" w:color="000000"/>
            </w:tcBorders>
            <w:shd w:val="clear" w:color="auto" w:fill="auto"/>
            <w:noWrap/>
            <w:vAlign w:val="bottom"/>
            <w:hideMark/>
          </w:tcPr>
          <w:p w14:paraId="4F97070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xml:space="preserve">Объект: "Приобретение и монтаж модульного здания медицинского пункта (из расчета 100-110 детей в смену) </w:t>
            </w:r>
            <w:proofErr w:type="gramStart"/>
            <w:r w:rsidRPr="0079344E">
              <w:rPr>
                <w:rFonts w:ascii="Arial Narrow" w:hAnsi="Arial Narrow"/>
                <w:sz w:val="22"/>
                <w:szCs w:val="22"/>
                <w:lang w:eastAsia="ru-RU"/>
              </w:rPr>
              <w:t>для</w:t>
            </w:r>
            <w:proofErr w:type="gramEnd"/>
            <w:r w:rsidRPr="0079344E">
              <w:rPr>
                <w:rFonts w:ascii="Arial Narrow" w:hAnsi="Arial Narrow"/>
                <w:sz w:val="22"/>
                <w:szCs w:val="22"/>
                <w:lang w:eastAsia="ru-RU"/>
              </w:rPr>
              <w:t xml:space="preserve"> </w:t>
            </w:r>
            <w:proofErr w:type="gramStart"/>
            <w:r w:rsidRPr="0079344E">
              <w:rPr>
                <w:rFonts w:ascii="Arial Narrow" w:hAnsi="Arial Narrow"/>
                <w:sz w:val="22"/>
                <w:szCs w:val="22"/>
                <w:lang w:eastAsia="ru-RU"/>
              </w:rPr>
              <w:t>ДОЛ</w:t>
            </w:r>
            <w:proofErr w:type="gramEnd"/>
            <w:r w:rsidRPr="0079344E">
              <w:rPr>
                <w:rFonts w:ascii="Arial Narrow" w:hAnsi="Arial Narrow"/>
                <w:sz w:val="22"/>
                <w:szCs w:val="22"/>
                <w:lang w:eastAsia="ru-RU"/>
              </w:rPr>
              <w:t xml:space="preserve"> "Огонек"</w:t>
            </w:r>
          </w:p>
        </w:tc>
      </w:tr>
      <w:tr w:rsidR="00CE452E" w:rsidRPr="0079344E" w14:paraId="7CB06EA0"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4EF60F4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50B5C84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 том числе:</w:t>
            </w:r>
          </w:p>
        </w:tc>
        <w:tc>
          <w:tcPr>
            <w:tcW w:w="312" w:type="pct"/>
            <w:tcBorders>
              <w:top w:val="nil"/>
              <w:left w:val="nil"/>
              <w:bottom w:val="single" w:sz="4" w:space="0" w:color="auto"/>
              <w:right w:val="single" w:sz="4" w:space="0" w:color="auto"/>
            </w:tcBorders>
            <w:shd w:val="clear" w:color="auto" w:fill="auto"/>
            <w:noWrap/>
            <w:vAlign w:val="bottom"/>
            <w:hideMark/>
          </w:tcPr>
          <w:p w14:paraId="68D1145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3805876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4728265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6A5328E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1355DFB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6074649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6C43F16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590387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8D2C41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8B942D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64599C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72859A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3205368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0D09125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30104EE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6CD88839"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1790E77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2D0D678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городской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7649539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112 м</w:t>
            </w:r>
            <w:proofErr w:type="gramStart"/>
            <w:r w:rsidRPr="0079344E">
              <w:rPr>
                <w:rFonts w:ascii="Arial Narrow" w:hAnsi="Arial Narrow"/>
                <w:sz w:val="22"/>
                <w:szCs w:val="22"/>
                <w:lang w:eastAsia="ru-RU"/>
              </w:rPr>
              <w:t>2</w:t>
            </w:r>
            <w:proofErr w:type="gramEnd"/>
          </w:p>
        </w:tc>
        <w:tc>
          <w:tcPr>
            <w:tcW w:w="425" w:type="pct"/>
            <w:tcBorders>
              <w:top w:val="nil"/>
              <w:left w:val="nil"/>
              <w:bottom w:val="single" w:sz="4" w:space="0" w:color="auto"/>
              <w:right w:val="single" w:sz="4" w:space="0" w:color="auto"/>
            </w:tcBorders>
            <w:shd w:val="clear" w:color="auto" w:fill="auto"/>
            <w:noWrap/>
            <w:vAlign w:val="bottom"/>
            <w:hideMark/>
          </w:tcPr>
          <w:p w14:paraId="7618FF3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2018</w:t>
            </w:r>
          </w:p>
        </w:tc>
        <w:tc>
          <w:tcPr>
            <w:tcW w:w="469" w:type="pct"/>
            <w:tcBorders>
              <w:top w:val="nil"/>
              <w:left w:val="nil"/>
              <w:bottom w:val="single" w:sz="4" w:space="0" w:color="auto"/>
              <w:right w:val="single" w:sz="4" w:space="0" w:color="auto"/>
            </w:tcBorders>
            <w:shd w:val="clear" w:color="auto" w:fill="auto"/>
            <w:noWrap/>
            <w:vAlign w:val="bottom"/>
            <w:hideMark/>
          </w:tcPr>
          <w:p w14:paraId="38035A0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73A1031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361 803,11   </w:t>
            </w:r>
          </w:p>
        </w:tc>
        <w:tc>
          <w:tcPr>
            <w:tcW w:w="418" w:type="pct"/>
            <w:tcBorders>
              <w:top w:val="nil"/>
              <w:left w:val="nil"/>
              <w:bottom w:val="single" w:sz="4" w:space="0" w:color="auto"/>
              <w:right w:val="single" w:sz="4" w:space="0" w:color="auto"/>
            </w:tcBorders>
            <w:shd w:val="clear" w:color="auto" w:fill="auto"/>
            <w:noWrap/>
            <w:vAlign w:val="bottom"/>
            <w:hideMark/>
          </w:tcPr>
          <w:p w14:paraId="0301BAE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746B959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5E57B19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363 640,00   </w:t>
            </w:r>
          </w:p>
        </w:tc>
        <w:tc>
          <w:tcPr>
            <w:tcW w:w="156" w:type="pct"/>
            <w:tcBorders>
              <w:top w:val="nil"/>
              <w:left w:val="nil"/>
              <w:bottom w:val="single" w:sz="4" w:space="0" w:color="auto"/>
              <w:right w:val="single" w:sz="4" w:space="0" w:color="auto"/>
            </w:tcBorders>
            <w:shd w:val="clear" w:color="auto" w:fill="auto"/>
            <w:noWrap/>
            <w:vAlign w:val="bottom"/>
            <w:hideMark/>
          </w:tcPr>
          <w:p w14:paraId="6545649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230FA8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C07E8A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6763AA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0B59BB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222D2F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4D03CBE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25B35BE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299D6758"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49EEE97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6D7F76A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краевой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4DF90C7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665FF27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09E6ADA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719FDBD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3 618 031,05   </w:t>
            </w:r>
          </w:p>
        </w:tc>
        <w:tc>
          <w:tcPr>
            <w:tcW w:w="418" w:type="pct"/>
            <w:tcBorders>
              <w:top w:val="nil"/>
              <w:left w:val="nil"/>
              <w:bottom w:val="single" w:sz="4" w:space="0" w:color="auto"/>
              <w:right w:val="single" w:sz="4" w:space="0" w:color="auto"/>
            </w:tcBorders>
            <w:shd w:val="clear" w:color="auto" w:fill="auto"/>
            <w:noWrap/>
            <w:vAlign w:val="bottom"/>
            <w:hideMark/>
          </w:tcPr>
          <w:p w14:paraId="1CC2C07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765DA55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019DB35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3 636 400,00   </w:t>
            </w:r>
          </w:p>
        </w:tc>
        <w:tc>
          <w:tcPr>
            <w:tcW w:w="156" w:type="pct"/>
            <w:tcBorders>
              <w:top w:val="nil"/>
              <w:left w:val="nil"/>
              <w:bottom w:val="single" w:sz="4" w:space="0" w:color="auto"/>
              <w:right w:val="single" w:sz="4" w:space="0" w:color="auto"/>
            </w:tcBorders>
            <w:shd w:val="clear" w:color="auto" w:fill="auto"/>
            <w:noWrap/>
            <w:vAlign w:val="bottom"/>
            <w:hideMark/>
          </w:tcPr>
          <w:p w14:paraId="19F68A5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226151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A04888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AF7ACA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AA85F6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08618A0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20F87A2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77739EB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76896A3F"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169254B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06C9B23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федеральный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02C70D3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295224D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4F5CE2C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397457B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3F54D6A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34BB84B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18DFDF6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F89B08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0471E6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3659DE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C67438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096EDC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92DEE9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0227399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35D9908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30F3D707"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10BDEB6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60FB785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внебюджетные источники</w:t>
            </w:r>
          </w:p>
        </w:tc>
        <w:tc>
          <w:tcPr>
            <w:tcW w:w="312" w:type="pct"/>
            <w:tcBorders>
              <w:top w:val="nil"/>
              <w:left w:val="nil"/>
              <w:bottom w:val="single" w:sz="4" w:space="0" w:color="auto"/>
              <w:right w:val="single" w:sz="4" w:space="0" w:color="auto"/>
            </w:tcBorders>
            <w:shd w:val="clear" w:color="auto" w:fill="auto"/>
            <w:noWrap/>
            <w:vAlign w:val="bottom"/>
            <w:hideMark/>
          </w:tcPr>
          <w:p w14:paraId="2A44CA3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2C0DAE2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23DF5E7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4B37F9E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3D7C259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5EBAA43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393A98B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80169F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94A04A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7A0C2F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D658C0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BBA994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7097087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6D2BB42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40AC66E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04FAB1C6" w14:textId="77777777" w:rsidTr="00CE452E">
        <w:trPr>
          <w:trHeight w:val="624"/>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158CE2B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vAlign w:val="bottom"/>
            <w:hideMark/>
          </w:tcPr>
          <w:p w14:paraId="58E3332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Итого по мероприятию 1, к подпрограмме 1</w:t>
            </w:r>
          </w:p>
        </w:tc>
        <w:tc>
          <w:tcPr>
            <w:tcW w:w="312" w:type="pct"/>
            <w:tcBorders>
              <w:top w:val="nil"/>
              <w:left w:val="nil"/>
              <w:bottom w:val="single" w:sz="4" w:space="0" w:color="auto"/>
              <w:right w:val="single" w:sz="4" w:space="0" w:color="auto"/>
            </w:tcBorders>
            <w:shd w:val="clear" w:color="auto" w:fill="auto"/>
            <w:noWrap/>
            <w:vAlign w:val="bottom"/>
            <w:hideMark/>
          </w:tcPr>
          <w:p w14:paraId="1F2ECF8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61DCAF9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6A48C7C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0525500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3 979 834,16   </w:t>
            </w:r>
          </w:p>
        </w:tc>
        <w:tc>
          <w:tcPr>
            <w:tcW w:w="418" w:type="pct"/>
            <w:tcBorders>
              <w:top w:val="nil"/>
              <w:left w:val="nil"/>
              <w:bottom w:val="single" w:sz="4" w:space="0" w:color="auto"/>
              <w:right w:val="single" w:sz="4" w:space="0" w:color="auto"/>
            </w:tcBorders>
            <w:shd w:val="clear" w:color="auto" w:fill="auto"/>
            <w:noWrap/>
            <w:vAlign w:val="bottom"/>
            <w:hideMark/>
          </w:tcPr>
          <w:p w14:paraId="037ACBA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18E342E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618A2FB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4 000 040,00   </w:t>
            </w:r>
          </w:p>
        </w:tc>
        <w:tc>
          <w:tcPr>
            <w:tcW w:w="156" w:type="pct"/>
            <w:tcBorders>
              <w:top w:val="nil"/>
              <w:left w:val="nil"/>
              <w:bottom w:val="single" w:sz="4" w:space="0" w:color="auto"/>
              <w:right w:val="single" w:sz="4" w:space="0" w:color="auto"/>
            </w:tcBorders>
            <w:shd w:val="clear" w:color="auto" w:fill="auto"/>
            <w:noWrap/>
            <w:vAlign w:val="bottom"/>
            <w:hideMark/>
          </w:tcPr>
          <w:p w14:paraId="0D56831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AEFAE8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80701C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FDB0FF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2017D0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E267C3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357726F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371D957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3DE5D78E"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2082A25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4E9BB4C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 том числе:</w:t>
            </w:r>
          </w:p>
        </w:tc>
        <w:tc>
          <w:tcPr>
            <w:tcW w:w="312" w:type="pct"/>
            <w:tcBorders>
              <w:top w:val="nil"/>
              <w:left w:val="nil"/>
              <w:bottom w:val="single" w:sz="4" w:space="0" w:color="auto"/>
              <w:right w:val="single" w:sz="4" w:space="0" w:color="auto"/>
            </w:tcBorders>
            <w:shd w:val="clear" w:color="auto" w:fill="auto"/>
            <w:noWrap/>
            <w:vAlign w:val="bottom"/>
            <w:hideMark/>
          </w:tcPr>
          <w:p w14:paraId="4673452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4F31DE7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47302C2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1E1AEBD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09D5C9B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69A7E63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6938A8E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DB53BC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CC222A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EB8E5D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657572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FB672F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35654FB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0AB0CF9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3C199E9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4EA76486"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358B2E1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3774EBF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городской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1B8D765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1D01BB0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666FCF3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6A6D06C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361 803,11   </w:t>
            </w:r>
          </w:p>
        </w:tc>
        <w:tc>
          <w:tcPr>
            <w:tcW w:w="418" w:type="pct"/>
            <w:tcBorders>
              <w:top w:val="nil"/>
              <w:left w:val="nil"/>
              <w:bottom w:val="single" w:sz="4" w:space="0" w:color="auto"/>
              <w:right w:val="single" w:sz="4" w:space="0" w:color="auto"/>
            </w:tcBorders>
            <w:shd w:val="clear" w:color="auto" w:fill="auto"/>
            <w:noWrap/>
            <w:vAlign w:val="bottom"/>
            <w:hideMark/>
          </w:tcPr>
          <w:p w14:paraId="73AA216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60CFC10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1D2D49A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363 640,00   </w:t>
            </w:r>
          </w:p>
        </w:tc>
        <w:tc>
          <w:tcPr>
            <w:tcW w:w="156" w:type="pct"/>
            <w:tcBorders>
              <w:top w:val="nil"/>
              <w:left w:val="nil"/>
              <w:bottom w:val="single" w:sz="4" w:space="0" w:color="auto"/>
              <w:right w:val="single" w:sz="4" w:space="0" w:color="auto"/>
            </w:tcBorders>
            <w:shd w:val="clear" w:color="auto" w:fill="auto"/>
            <w:noWrap/>
            <w:vAlign w:val="bottom"/>
            <w:hideMark/>
          </w:tcPr>
          <w:p w14:paraId="6D6FDEF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7C98C4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A16BAC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5087FC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21A7EB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5D7CC7C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170973E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60AFADB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063CB8C4"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06C840E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4B6D7CD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краевой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425ADEB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331E8BB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35E39E2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7837763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3 618 031,05   </w:t>
            </w:r>
          </w:p>
        </w:tc>
        <w:tc>
          <w:tcPr>
            <w:tcW w:w="418" w:type="pct"/>
            <w:tcBorders>
              <w:top w:val="nil"/>
              <w:left w:val="nil"/>
              <w:bottom w:val="single" w:sz="4" w:space="0" w:color="auto"/>
              <w:right w:val="single" w:sz="4" w:space="0" w:color="auto"/>
            </w:tcBorders>
            <w:shd w:val="clear" w:color="auto" w:fill="auto"/>
            <w:noWrap/>
            <w:vAlign w:val="bottom"/>
            <w:hideMark/>
          </w:tcPr>
          <w:p w14:paraId="02BE13D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510BD11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4D60F26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3 636 400,00   </w:t>
            </w:r>
          </w:p>
        </w:tc>
        <w:tc>
          <w:tcPr>
            <w:tcW w:w="156" w:type="pct"/>
            <w:tcBorders>
              <w:top w:val="nil"/>
              <w:left w:val="nil"/>
              <w:bottom w:val="single" w:sz="4" w:space="0" w:color="auto"/>
              <w:right w:val="single" w:sz="4" w:space="0" w:color="auto"/>
            </w:tcBorders>
            <w:shd w:val="clear" w:color="auto" w:fill="auto"/>
            <w:noWrap/>
            <w:vAlign w:val="bottom"/>
            <w:hideMark/>
          </w:tcPr>
          <w:p w14:paraId="1B3FB60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637F4C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BB5566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6C0491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9BFEBF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2CD287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5395679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25B4055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57566D84"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6288DD7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37A5FDA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федеральный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760078B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0B249D5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16B3D7D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0C6B008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0001380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49D03D3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54C92F7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52DB5D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5A54D3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18F666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559800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592306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457329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603D730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30736E2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79823E75"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29B4517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05A7483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внебюджетные источники</w:t>
            </w:r>
          </w:p>
        </w:tc>
        <w:tc>
          <w:tcPr>
            <w:tcW w:w="312" w:type="pct"/>
            <w:tcBorders>
              <w:top w:val="nil"/>
              <w:left w:val="nil"/>
              <w:bottom w:val="single" w:sz="4" w:space="0" w:color="auto"/>
              <w:right w:val="single" w:sz="4" w:space="0" w:color="auto"/>
            </w:tcBorders>
            <w:shd w:val="clear" w:color="auto" w:fill="auto"/>
            <w:noWrap/>
            <w:vAlign w:val="bottom"/>
            <w:hideMark/>
          </w:tcPr>
          <w:p w14:paraId="7D8AEA2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5544E70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4F5EE44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0669877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197E8EC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2737A0F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1C26DA3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98DD8C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1C1321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BAC5FC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EE1FAB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E5C915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040229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777C34C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73009C8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5454FBEB"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14A3171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w:t>
            </w:r>
          </w:p>
        </w:tc>
        <w:tc>
          <w:tcPr>
            <w:tcW w:w="2270" w:type="pct"/>
            <w:gridSpan w:val="5"/>
            <w:tcBorders>
              <w:top w:val="single" w:sz="4" w:space="0" w:color="auto"/>
              <w:left w:val="single" w:sz="4" w:space="0" w:color="auto"/>
              <w:bottom w:val="single" w:sz="4" w:space="0" w:color="auto"/>
              <w:right w:val="nil"/>
            </w:tcBorders>
            <w:shd w:val="clear" w:color="auto" w:fill="auto"/>
            <w:noWrap/>
            <w:vAlign w:val="bottom"/>
            <w:hideMark/>
          </w:tcPr>
          <w:p w14:paraId="4FB9F90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Подпрограмма №1 «Развитие дошкольного, общего и дополнительного образования»</w:t>
            </w:r>
          </w:p>
        </w:tc>
        <w:tc>
          <w:tcPr>
            <w:tcW w:w="418" w:type="pct"/>
            <w:tcBorders>
              <w:top w:val="nil"/>
              <w:left w:val="nil"/>
              <w:bottom w:val="single" w:sz="4" w:space="0" w:color="auto"/>
              <w:right w:val="nil"/>
            </w:tcBorders>
            <w:shd w:val="clear" w:color="auto" w:fill="auto"/>
            <w:noWrap/>
            <w:vAlign w:val="bottom"/>
            <w:hideMark/>
          </w:tcPr>
          <w:p w14:paraId="2C92ED9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nil"/>
            </w:tcBorders>
            <w:shd w:val="clear" w:color="auto" w:fill="auto"/>
            <w:noWrap/>
            <w:vAlign w:val="bottom"/>
            <w:hideMark/>
          </w:tcPr>
          <w:p w14:paraId="1BB26DB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nil"/>
            </w:tcBorders>
            <w:shd w:val="clear" w:color="auto" w:fill="auto"/>
            <w:noWrap/>
            <w:vAlign w:val="bottom"/>
            <w:hideMark/>
          </w:tcPr>
          <w:p w14:paraId="2728AD0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5E819B7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2D35DC2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064AA4C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78A0F28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nil"/>
            </w:tcBorders>
            <w:shd w:val="clear" w:color="auto" w:fill="auto"/>
            <w:noWrap/>
            <w:vAlign w:val="bottom"/>
            <w:hideMark/>
          </w:tcPr>
          <w:p w14:paraId="5185561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nil"/>
            </w:tcBorders>
            <w:shd w:val="clear" w:color="auto" w:fill="auto"/>
            <w:noWrap/>
            <w:vAlign w:val="bottom"/>
            <w:hideMark/>
          </w:tcPr>
          <w:p w14:paraId="0344DF5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nil"/>
            </w:tcBorders>
            <w:shd w:val="clear" w:color="auto" w:fill="auto"/>
            <w:noWrap/>
            <w:vAlign w:val="bottom"/>
            <w:hideMark/>
          </w:tcPr>
          <w:p w14:paraId="0437DEE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6E6FDBE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63C475DD"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5B513D1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879" w:type="pct"/>
            <w:gridSpan w:val="16"/>
            <w:tcBorders>
              <w:top w:val="single" w:sz="4" w:space="0" w:color="auto"/>
              <w:left w:val="nil"/>
              <w:bottom w:val="single" w:sz="4" w:space="0" w:color="auto"/>
              <w:right w:val="single" w:sz="4" w:space="0" w:color="000000"/>
            </w:tcBorders>
            <w:shd w:val="clear" w:color="auto" w:fill="auto"/>
            <w:noWrap/>
            <w:vAlign w:val="bottom"/>
            <w:hideMark/>
          </w:tcPr>
          <w:p w14:paraId="56A06EB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Главный распорядитель: Управление образования администрации города Канска</w:t>
            </w:r>
          </w:p>
        </w:tc>
      </w:tr>
      <w:tr w:rsidR="00CE452E" w:rsidRPr="0079344E" w14:paraId="0CA914EF"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02EA842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879" w:type="pct"/>
            <w:gridSpan w:val="16"/>
            <w:tcBorders>
              <w:top w:val="single" w:sz="4" w:space="0" w:color="auto"/>
              <w:left w:val="nil"/>
              <w:bottom w:val="single" w:sz="4" w:space="0" w:color="auto"/>
              <w:right w:val="single" w:sz="4" w:space="0" w:color="000000"/>
            </w:tcBorders>
            <w:shd w:val="clear" w:color="auto" w:fill="auto"/>
            <w:vAlign w:val="center"/>
            <w:hideMark/>
          </w:tcPr>
          <w:p w14:paraId="79DC1F4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Наименование мероприятия: "Финансирование (возмещение</w:t>
            </w:r>
            <w:proofErr w:type="gramStart"/>
            <w:r w:rsidRPr="0079344E">
              <w:rPr>
                <w:rFonts w:ascii="Arial Narrow" w:hAnsi="Arial Narrow"/>
                <w:sz w:val="22"/>
                <w:szCs w:val="22"/>
                <w:lang w:eastAsia="ru-RU"/>
              </w:rPr>
              <w:t>)р</w:t>
            </w:r>
            <w:proofErr w:type="gramEnd"/>
            <w:r w:rsidRPr="0079344E">
              <w:rPr>
                <w:rFonts w:ascii="Arial Narrow" w:hAnsi="Arial Narrow"/>
                <w:sz w:val="22"/>
                <w:szCs w:val="22"/>
                <w:lang w:eastAsia="ru-RU"/>
              </w:rPr>
              <w:t>асходов, направленных на сохранение и развитие материально-технической базы муниципальных загородных оздоровительных лагерей</w:t>
            </w:r>
          </w:p>
        </w:tc>
      </w:tr>
      <w:tr w:rsidR="00CE452E" w:rsidRPr="0079344E" w14:paraId="1804956C"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4D94BDF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879" w:type="pct"/>
            <w:gridSpan w:val="16"/>
            <w:tcBorders>
              <w:top w:val="single" w:sz="4" w:space="0" w:color="auto"/>
              <w:left w:val="nil"/>
              <w:bottom w:val="single" w:sz="4" w:space="0" w:color="auto"/>
              <w:right w:val="single" w:sz="4" w:space="0" w:color="000000"/>
            </w:tcBorders>
            <w:shd w:val="clear" w:color="auto" w:fill="auto"/>
            <w:noWrap/>
            <w:vAlign w:val="bottom"/>
            <w:hideMark/>
          </w:tcPr>
          <w:p w14:paraId="5E48557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Заказчик: муниципальное бюджетное учреждение дополнительного образования "Дом детского творчества"</w:t>
            </w:r>
          </w:p>
        </w:tc>
      </w:tr>
      <w:tr w:rsidR="00CE452E" w:rsidRPr="0079344E" w14:paraId="1D67DF35"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02E5112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879" w:type="pct"/>
            <w:gridSpan w:val="16"/>
            <w:tcBorders>
              <w:top w:val="single" w:sz="4" w:space="0" w:color="auto"/>
              <w:left w:val="nil"/>
              <w:bottom w:val="single" w:sz="4" w:space="0" w:color="auto"/>
              <w:right w:val="single" w:sz="4" w:space="0" w:color="000000"/>
            </w:tcBorders>
            <w:shd w:val="clear" w:color="auto" w:fill="auto"/>
            <w:vAlign w:val="bottom"/>
            <w:hideMark/>
          </w:tcPr>
          <w:p w14:paraId="28CEB7A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xml:space="preserve">Объект: </w:t>
            </w:r>
            <w:proofErr w:type="gramStart"/>
            <w:r w:rsidRPr="0079344E">
              <w:rPr>
                <w:rFonts w:ascii="Arial Narrow" w:hAnsi="Arial Narrow"/>
                <w:sz w:val="22"/>
                <w:szCs w:val="22"/>
                <w:lang w:eastAsia="ru-RU"/>
              </w:rPr>
              <w:t>"Приобретение и монтаж модульного здания пищеблока с обеденным залом в ДОЛ "Огонек")</w:t>
            </w:r>
            <w:r w:rsidRPr="0079344E">
              <w:rPr>
                <w:rFonts w:ascii="Arial Narrow" w:hAnsi="Arial Narrow"/>
                <w:sz w:val="22"/>
                <w:szCs w:val="22"/>
                <w:lang w:eastAsia="ru-RU"/>
              </w:rPr>
              <w:br/>
              <w:t xml:space="preserve"> ДОЛ "Огонек"</w:t>
            </w:r>
            <w:proofErr w:type="gramEnd"/>
          </w:p>
        </w:tc>
      </w:tr>
      <w:tr w:rsidR="00CE452E" w:rsidRPr="0079344E" w14:paraId="26CA85C2"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34EAA97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lastRenderedPageBreak/>
              <w:t> </w:t>
            </w:r>
          </w:p>
        </w:tc>
        <w:tc>
          <w:tcPr>
            <w:tcW w:w="635" w:type="pct"/>
            <w:tcBorders>
              <w:top w:val="nil"/>
              <w:left w:val="nil"/>
              <w:bottom w:val="single" w:sz="4" w:space="0" w:color="auto"/>
              <w:right w:val="single" w:sz="4" w:space="0" w:color="auto"/>
            </w:tcBorders>
            <w:shd w:val="clear" w:color="auto" w:fill="auto"/>
            <w:noWrap/>
            <w:vAlign w:val="bottom"/>
            <w:hideMark/>
          </w:tcPr>
          <w:p w14:paraId="29739FA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 том числе:</w:t>
            </w:r>
          </w:p>
        </w:tc>
        <w:tc>
          <w:tcPr>
            <w:tcW w:w="312" w:type="pct"/>
            <w:tcBorders>
              <w:top w:val="nil"/>
              <w:left w:val="nil"/>
              <w:bottom w:val="single" w:sz="4" w:space="0" w:color="auto"/>
              <w:right w:val="single" w:sz="4" w:space="0" w:color="auto"/>
            </w:tcBorders>
            <w:shd w:val="clear" w:color="auto" w:fill="auto"/>
            <w:noWrap/>
            <w:vAlign w:val="bottom"/>
            <w:hideMark/>
          </w:tcPr>
          <w:p w14:paraId="53BFD12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00C8CEE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32B6D4D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2B1093F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3609A89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2B946A2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77B82CA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F9528F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851EED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A4476D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F90BE1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ED8A4C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0837852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54FCB91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7E553B2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671C49B4"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427A277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6347C3D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городской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5331B66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975,84</w:t>
            </w:r>
          </w:p>
        </w:tc>
        <w:tc>
          <w:tcPr>
            <w:tcW w:w="425" w:type="pct"/>
            <w:tcBorders>
              <w:top w:val="nil"/>
              <w:left w:val="nil"/>
              <w:bottom w:val="single" w:sz="4" w:space="0" w:color="auto"/>
              <w:right w:val="single" w:sz="4" w:space="0" w:color="auto"/>
            </w:tcBorders>
            <w:shd w:val="clear" w:color="auto" w:fill="auto"/>
            <w:noWrap/>
            <w:vAlign w:val="bottom"/>
            <w:hideMark/>
          </w:tcPr>
          <w:p w14:paraId="352F3AF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2024</w:t>
            </w:r>
          </w:p>
        </w:tc>
        <w:tc>
          <w:tcPr>
            <w:tcW w:w="469" w:type="pct"/>
            <w:tcBorders>
              <w:top w:val="nil"/>
              <w:left w:val="nil"/>
              <w:bottom w:val="single" w:sz="4" w:space="0" w:color="auto"/>
              <w:right w:val="single" w:sz="4" w:space="0" w:color="auto"/>
            </w:tcBorders>
            <w:shd w:val="clear" w:color="auto" w:fill="auto"/>
            <w:noWrap/>
            <w:vAlign w:val="bottom"/>
            <w:hideMark/>
          </w:tcPr>
          <w:p w14:paraId="6FF64D1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56F7E45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7EFEA80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0A81F68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36DA8F6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9BC226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180CE4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575E27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67EC2C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8043A2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75385B96" w14:textId="2EAE82D0"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5</w:t>
            </w:r>
            <w:r w:rsidR="00F00728" w:rsidRPr="0079344E">
              <w:rPr>
                <w:rFonts w:ascii="Arial Narrow" w:hAnsi="Arial Narrow"/>
                <w:sz w:val="22"/>
                <w:szCs w:val="22"/>
                <w:lang w:eastAsia="ru-RU"/>
              </w:rPr>
              <w:t xml:space="preserve"> </w:t>
            </w:r>
            <w:r w:rsidRPr="0079344E">
              <w:rPr>
                <w:rFonts w:ascii="Arial Narrow" w:hAnsi="Arial Narrow"/>
                <w:sz w:val="22"/>
                <w:szCs w:val="22"/>
                <w:lang w:eastAsia="ru-RU"/>
              </w:rPr>
              <w:t xml:space="preserve"> 333 334,00   </w:t>
            </w:r>
          </w:p>
        </w:tc>
        <w:tc>
          <w:tcPr>
            <w:tcW w:w="163" w:type="pct"/>
            <w:tcBorders>
              <w:top w:val="nil"/>
              <w:left w:val="nil"/>
              <w:bottom w:val="single" w:sz="4" w:space="0" w:color="auto"/>
              <w:right w:val="single" w:sz="4" w:space="0" w:color="auto"/>
            </w:tcBorders>
            <w:shd w:val="clear" w:color="auto" w:fill="auto"/>
            <w:noWrap/>
            <w:vAlign w:val="bottom"/>
            <w:hideMark/>
          </w:tcPr>
          <w:p w14:paraId="0E1E6CC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403FB55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3CFA29DE"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434477B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34B0EAC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краевой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022C1C4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7145A1E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17616AD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0F4CD35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11544F2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6A6E4F6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24E83AD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C272F6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653BEE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5CF1D8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5AD733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A29689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519DFC0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48 000 000,0</w:t>
            </w:r>
          </w:p>
        </w:tc>
        <w:tc>
          <w:tcPr>
            <w:tcW w:w="163" w:type="pct"/>
            <w:tcBorders>
              <w:top w:val="nil"/>
              <w:left w:val="nil"/>
              <w:bottom w:val="single" w:sz="4" w:space="0" w:color="auto"/>
              <w:right w:val="single" w:sz="4" w:space="0" w:color="auto"/>
            </w:tcBorders>
            <w:shd w:val="clear" w:color="auto" w:fill="auto"/>
            <w:noWrap/>
            <w:vAlign w:val="bottom"/>
            <w:hideMark/>
          </w:tcPr>
          <w:p w14:paraId="34DAD24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49C245B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2EBD878E"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64250B0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7C25F70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федеральный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578259F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3EC2998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4A886B0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6E7E614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0166BF0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5DBC42E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1A5F179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D19F83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85349F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E4869B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B0D1A3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0B30C9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5FF7C71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3F9C9D7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765179E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1A815544"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38060BC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5AFDDBA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внебюджетные источники</w:t>
            </w:r>
          </w:p>
        </w:tc>
        <w:tc>
          <w:tcPr>
            <w:tcW w:w="312" w:type="pct"/>
            <w:tcBorders>
              <w:top w:val="nil"/>
              <w:left w:val="nil"/>
              <w:bottom w:val="single" w:sz="4" w:space="0" w:color="auto"/>
              <w:right w:val="single" w:sz="4" w:space="0" w:color="auto"/>
            </w:tcBorders>
            <w:shd w:val="clear" w:color="auto" w:fill="auto"/>
            <w:noWrap/>
            <w:vAlign w:val="bottom"/>
            <w:hideMark/>
          </w:tcPr>
          <w:p w14:paraId="57E08F2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5CDFA95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0B6FA1C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549F2EB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79CFAB8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2EF4F2E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06164D2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0997E9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B9B63D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35307C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35E25C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DDB030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160FF9F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7DF4303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1BEAD1D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60FA9B5D" w14:textId="77777777" w:rsidTr="00CE452E">
        <w:trPr>
          <w:trHeight w:val="624"/>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6EB0C69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vAlign w:val="bottom"/>
            <w:hideMark/>
          </w:tcPr>
          <w:p w14:paraId="0EBFE4E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Итого по мероприятию 1, к подпрограмме 1</w:t>
            </w:r>
          </w:p>
        </w:tc>
        <w:tc>
          <w:tcPr>
            <w:tcW w:w="312" w:type="pct"/>
            <w:tcBorders>
              <w:top w:val="nil"/>
              <w:left w:val="nil"/>
              <w:bottom w:val="single" w:sz="4" w:space="0" w:color="auto"/>
              <w:right w:val="single" w:sz="4" w:space="0" w:color="auto"/>
            </w:tcBorders>
            <w:shd w:val="clear" w:color="auto" w:fill="auto"/>
            <w:noWrap/>
            <w:vAlign w:val="bottom"/>
            <w:hideMark/>
          </w:tcPr>
          <w:p w14:paraId="72BE2FF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0543D93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16F1312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3DF7900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5D5CC40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4AD9A4A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1A8D64A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D5BC61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4CB559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7A0728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1558C1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9ED18C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57DCD89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53 333 334,00   </w:t>
            </w:r>
          </w:p>
        </w:tc>
        <w:tc>
          <w:tcPr>
            <w:tcW w:w="163" w:type="pct"/>
            <w:tcBorders>
              <w:top w:val="nil"/>
              <w:left w:val="nil"/>
              <w:bottom w:val="single" w:sz="4" w:space="0" w:color="auto"/>
              <w:right w:val="single" w:sz="4" w:space="0" w:color="auto"/>
            </w:tcBorders>
            <w:shd w:val="clear" w:color="auto" w:fill="auto"/>
            <w:noWrap/>
            <w:vAlign w:val="bottom"/>
            <w:hideMark/>
          </w:tcPr>
          <w:p w14:paraId="4E6D350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4E990FA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6FDE746F"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092717E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3BCBC51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 том числе:</w:t>
            </w:r>
          </w:p>
        </w:tc>
        <w:tc>
          <w:tcPr>
            <w:tcW w:w="312" w:type="pct"/>
            <w:tcBorders>
              <w:top w:val="nil"/>
              <w:left w:val="nil"/>
              <w:bottom w:val="single" w:sz="4" w:space="0" w:color="auto"/>
              <w:right w:val="single" w:sz="4" w:space="0" w:color="auto"/>
            </w:tcBorders>
            <w:shd w:val="clear" w:color="auto" w:fill="auto"/>
            <w:noWrap/>
            <w:vAlign w:val="bottom"/>
            <w:hideMark/>
          </w:tcPr>
          <w:p w14:paraId="1354DF9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3A1294B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75DF5FA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1564A41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50F6EE5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2C21D14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2867471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D1E5E0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10ACA6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603954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2839A8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DCC8BB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B19587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26642E7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6C57658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0940C04D"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4425AD5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7478263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городской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405FFC7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3D65BA0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029D582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694AEAC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7A1E2A7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724F007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5BD2107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4CEEF2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1B9E5B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3AF687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B46764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1934DA6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1BABCCB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5 333 334,00   </w:t>
            </w:r>
          </w:p>
        </w:tc>
        <w:tc>
          <w:tcPr>
            <w:tcW w:w="163" w:type="pct"/>
            <w:tcBorders>
              <w:top w:val="nil"/>
              <w:left w:val="nil"/>
              <w:bottom w:val="single" w:sz="4" w:space="0" w:color="auto"/>
              <w:right w:val="single" w:sz="4" w:space="0" w:color="auto"/>
            </w:tcBorders>
            <w:shd w:val="clear" w:color="auto" w:fill="auto"/>
            <w:noWrap/>
            <w:vAlign w:val="bottom"/>
            <w:hideMark/>
          </w:tcPr>
          <w:p w14:paraId="28D8F81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26B1ACD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2BF1E212"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141DF7A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5CB3A06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краевой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721D999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7499E73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4F48B73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33AACC9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3A78B65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43F82BD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22B73AE4"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A5AF77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ED5A598"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53E859F"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A98F096"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852A3C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6562CC3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48 000 000,0</w:t>
            </w:r>
          </w:p>
        </w:tc>
        <w:tc>
          <w:tcPr>
            <w:tcW w:w="163" w:type="pct"/>
            <w:tcBorders>
              <w:top w:val="nil"/>
              <w:left w:val="nil"/>
              <w:bottom w:val="single" w:sz="4" w:space="0" w:color="auto"/>
              <w:right w:val="single" w:sz="4" w:space="0" w:color="auto"/>
            </w:tcBorders>
            <w:shd w:val="clear" w:color="auto" w:fill="auto"/>
            <w:noWrap/>
            <w:vAlign w:val="bottom"/>
            <w:hideMark/>
          </w:tcPr>
          <w:p w14:paraId="1A41EEB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6E6ECE6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37186B31"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797AA87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719E254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федеральный бюджет</w:t>
            </w:r>
          </w:p>
        </w:tc>
        <w:tc>
          <w:tcPr>
            <w:tcW w:w="312" w:type="pct"/>
            <w:tcBorders>
              <w:top w:val="nil"/>
              <w:left w:val="nil"/>
              <w:bottom w:val="single" w:sz="4" w:space="0" w:color="auto"/>
              <w:right w:val="single" w:sz="4" w:space="0" w:color="auto"/>
            </w:tcBorders>
            <w:shd w:val="clear" w:color="auto" w:fill="auto"/>
            <w:noWrap/>
            <w:vAlign w:val="bottom"/>
            <w:hideMark/>
          </w:tcPr>
          <w:p w14:paraId="5B0960F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11DA0940"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74A1991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767AF41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65F26C52"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2032638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4820EE6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268019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B122C4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339E75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F6C503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94D370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6243D49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5F406E2A"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45CF270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1FF02D63"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3ED50D1E"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0E651B55"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внебюджетные источники</w:t>
            </w:r>
          </w:p>
        </w:tc>
        <w:tc>
          <w:tcPr>
            <w:tcW w:w="312" w:type="pct"/>
            <w:tcBorders>
              <w:top w:val="nil"/>
              <w:left w:val="nil"/>
              <w:bottom w:val="single" w:sz="4" w:space="0" w:color="auto"/>
              <w:right w:val="single" w:sz="4" w:space="0" w:color="auto"/>
            </w:tcBorders>
            <w:shd w:val="clear" w:color="auto" w:fill="auto"/>
            <w:noWrap/>
            <w:vAlign w:val="bottom"/>
            <w:hideMark/>
          </w:tcPr>
          <w:p w14:paraId="57D640C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517FF54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34F1563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2986843B"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88BA10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0FAC677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640A6B11"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EBA4A68"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4BC572D0"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70D27924"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557E434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67E7D587"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43F79AF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3" w:type="pct"/>
            <w:tcBorders>
              <w:top w:val="nil"/>
              <w:left w:val="nil"/>
              <w:bottom w:val="single" w:sz="4" w:space="0" w:color="auto"/>
              <w:right w:val="single" w:sz="4" w:space="0" w:color="auto"/>
            </w:tcBorders>
            <w:shd w:val="clear" w:color="auto" w:fill="auto"/>
            <w:noWrap/>
            <w:vAlign w:val="bottom"/>
            <w:hideMark/>
          </w:tcPr>
          <w:p w14:paraId="0D0110C3"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7CECB532"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r w:rsidR="00CE452E" w:rsidRPr="0079344E" w14:paraId="6D98FAC9" w14:textId="77777777" w:rsidTr="00CE452E">
        <w:trPr>
          <w:trHeight w:val="312"/>
        </w:trPr>
        <w:tc>
          <w:tcPr>
            <w:tcW w:w="121" w:type="pct"/>
            <w:tcBorders>
              <w:top w:val="nil"/>
              <w:left w:val="single" w:sz="4" w:space="0" w:color="auto"/>
              <w:bottom w:val="single" w:sz="4" w:space="0" w:color="auto"/>
              <w:right w:val="single" w:sz="4" w:space="0" w:color="auto"/>
            </w:tcBorders>
            <w:shd w:val="clear" w:color="auto" w:fill="auto"/>
            <w:noWrap/>
            <w:vAlign w:val="bottom"/>
            <w:hideMark/>
          </w:tcPr>
          <w:p w14:paraId="5C09E9EF"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635" w:type="pct"/>
            <w:tcBorders>
              <w:top w:val="nil"/>
              <w:left w:val="nil"/>
              <w:bottom w:val="single" w:sz="4" w:space="0" w:color="auto"/>
              <w:right w:val="single" w:sz="4" w:space="0" w:color="auto"/>
            </w:tcBorders>
            <w:shd w:val="clear" w:color="auto" w:fill="auto"/>
            <w:noWrap/>
            <w:vAlign w:val="bottom"/>
            <w:hideMark/>
          </w:tcPr>
          <w:p w14:paraId="03604DCB"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Итого по программе</w:t>
            </w:r>
          </w:p>
        </w:tc>
        <w:tc>
          <w:tcPr>
            <w:tcW w:w="312" w:type="pct"/>
            <w:tcBorders>
              <w:top w:val="nil"/>
              <w:left w:val="nil"/>
              <w:bottom w:val="single" w:sz="4" w:space="0" w:color="auto"/>
              <w:right w:val="single" w:sz="4" w:space="0" w:color="auto"/>
            </w:tcBorders>
            <w:shd w:val="clear" w:color="auto" w:fill="auto"/>
            <w:noWrap/>
            <w:vAlign w:val="bottom"/>
            <w:hideMark/>
          </w:tcPr>
          <w:p w14:paraId="209521AA"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14394416"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69" w:type="pct"/>
            <w:tcBorders>
              <w:top w:val="nil"/>
              <w:left w:val="nil"/>
              <w:bottom w:val="single" w:sz="4" w:space="0" w:color="auto"/>
              <w:right w:val="single" w:sz="4" w:space="0" w:color="auto"/>
            </w:tcBorders>
            <w:shd w:val="clear" w:color="auto" w:fill="auto"/>
            <w:noWrap/>
            <w:vAlign w:val="bottom"/>
            <w:hideMark/>
          </w:tcPr>
          <w:p w14:paraId="73F5C4D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8" w:type="pct"/>
            <w:tcBorders>
              <w:top w:val="nil"/>
              <w:left w:val="nil"/>
              <w:bottom w:val="single" w:sz="4" w:space="0" w:color="auto"/>
              <w:right w:val="single" w:sz="4" w:space="0" w:color="auto"/>
            </w:tcBorders>
            <w:shd w:val="clear" w:color="auto" w:fill="auto"/>
            <w:noWrap/>
            <w:vAlign w:val="bottom"/>
            <w:hideMark/>
          </w:tcPr>
          <w:p w14:paraId="368DB643"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3 979 834,16   </w:t>
            </w:r>
          </w:p>
        </w:tc>
        <w:tc>
          <w:tcPr>
            <w:tcW w:w="418" w:type="pct"/>
            <w:tcBorders>
              <w:top w:val="nil"/>
              <w:left w:val="nil"/>
              <w:bottom w:val="single" w:sz="4" w:space="0" w:color="auto"/>
              <w:right w:val="single" w:sz="4" w:space="0" w:color="auto"/>
            </w:tcBorders>
            <w:shd w:val="clear" w:color="auto" w:fill="auto"/>
            <w:noWrap/>
            <w:vAlign w:val="bottom"/>
            <w:hideMark/>
          </w:tcPr>
          <w:p w14:paraId="759604B9"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60" w:type="pct"/>
            <w:tcBorders>
              <w:top w:val="nil"/>
              <w:left w:val="nil"/>
              <w:bottom w:val="single" w:sz="4" w:space="0" w:color="auto"/>
              <w:right w:val="single" w:sz="4" w:space="0" w:color="auto"/>
            </w:tcBorders>
            <w:shd w:val="clear" w:color="auto" w:fill="auto"/>
            <w:noWrap/>
            <w:vAlign w:val="bottom"/>
            <w:hideMark/>
          </w:tcPr>
          <w:p w14:paraId="17402BFD"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427" w:type="pct"/>
            <w:tcBorders>
              <w:top w:val="nil"/>
              <w:left w:val="nil"/>
              <w:bottom w:val="single" w:sz="4" w:space="0" w:color="auto"/>
              <w:right w:val="single" w:sz="4" w:space="0" w:color="auto"/>
            </w:tcBorders>
            <w:shd w:val="clear" w:color="auto" w:fill="auto"/>
            <w:noWrap/>
            <w:vAlign w:val="bottom"/>
            <w:hideMark/>
          </w:tcPr>
          <w:p w14:paraId="13E44947"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4 000 040,00   </w:t>
            </w:r>
          </w:p>
        </w:tc>
        <w:tc>
          <w:tcPr>
            <w:tcW w:w="156" w:type="pct"/>
            <w:tcBorders>
              <w:top w:val="nil"/>
              <w:left w:val="nil"/>
              <w:bottom w:val="single" w:sz="4" w:space="0" w:color="auto"/>
              <w:right w:val="single" w:sz="4" w:space="0" w:color="auto"/>
            </w:tcBorders>
            <w:shd w:val="clear" w:color="auto" w:fill="auto"/>
            <w:noWrap/>
            <w:vAlign w:val="bottom"/>
            <w:hideMark/>
          </w:tcPr>
          <w:p w14:paraId="37DBDD65"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08C932CD"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9AEA46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2BE623FE"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56" w:type="pct"/>
            <w:tcBorders>
              <w:top w:val="nil"/>
              <w:left w:val="nil"/>
              <w:bottom w:val="single" w:sz="4" w:space="0" w:color="auto"/>
              <w:right w:val="single" w:sz="4" w:space="0" w:color="auto"/>
            </w:tcBorders>
            <w:shd w:val="clear" w:color="auto" w:fill="auto"/>
            <w:noWrap/>
            <w:vAlign w:val="bottom"/>
            <w:hideMark/>
          </w:tcPr>
          <w:p w14:paraId="36FF8491"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480" w:type="pct"/>
            <w:tcBorders>
              <w:top w:val="nil"/>
              <w:left w:val="nil"/>
              <w:bottom w:val="single" w:sz="4" w:space="0" w:color="auto"/>
              <w:right w:val="single" w:sz="4" w:space="0" w:color="auto"/>
            </w:tcBorders>
            <w:shd w:val="clear" w:color="auto" w:fill="auto"/>
            <w:noWrap/>
            <w:vAlign w:val="bottom"/>
            <w:hideMark/>
          </w:tcPr>
          <w:p w14:paraId="038D787C" w14:textId="77777777" w:rsidR="00CE452E" w:rsidRPr="0079344E" w:rsidRDefault="00CE452E" w:rsidP="00CE452E">
            <w:pPr>
              <w:suppressAutoHyphens w:val="0"/>
              <w:jc w:val="center"/>
              <w:rPr>
                <w:rFonts w:ascii="Arial Narrow" w:hAnsi="Arial Narrow"/>
                <w:sz w:val="22"/>
                <w:szCs w:val="22"/>
                <w:lang w:eastAsia="ru-RU"/>
              </w:rPr>
            </w:pPr>
            <w:r w:rsidRPr="0079344E">
              <w:rPr>
                <w:rFonts w:ascii="Arial Narrow" w:hAnsi="Arial Narrow"/>
                <w:sz w:val="22"/>
                <w:szCs w:val="22"/>
                <w:lang w:eastAsia="ru-RU"/>
              </w:rPr>
              <w:t xml:space="preserve">         53 333 334,00   </w:t>
            </w:r>
          </w:p>
        </w:tc>
        <w:tc>
          <w:tcPr>
            <w:tcW w:w="163" w:type="pct"/>
            <w:tcBorders>
              <w:top w:val="nil"/>
              <w:left w:val="nil"/>
              <w:bottom w:val="single" w:sz="4" w:space="0" w:color="auto"/>
              <w:right w:val="single" w:sz="4" w:space="0" w:color="auto"/>
            </w:tcBorders>
            <w:shd w:val="clear" w:color="auto" w:fill="auto"/>
            <w:noWrap/>
            <w:vAlign w:val="bottom"/>
            <w:hideMark/>
          </w:tcPr>
          <w:p w14:paraId="6553DD4C"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c>
          <w:tcPr>
            <w:tcW w:w="182" w:type="pct"/>
            <w:tcBorders>
              <w:top w:val="nil"/>
              <w:left w:val="nil"/>
              <w:bottom w:val="single" w:sz="4" w:space="0" w:color="auto"/>
              <w:right w:val="single" w:sz="4" w:space="0" w:color="auto"/>
            </w:tcBorders>
            <w:shd w:val="clear" w:color="auto" w:fill="auto"/>
            <w:noWrap/>
            <w:vAlign w:val="bottom"/>
            <w:hideMark/>
          </w:tcPr>
          <w:p w14:paraId="5D5DABE9" w14:textId="77777777" w:rsidR="00CE452E" w:rsidRPr="0079344E" w:rsidRDefault="00CE452E" w:rsidP="00CE452E">
            <w:pPr>
              <w:suppressAutoHyphens w:val="0"/>
              <w:rPr>
                <w:rFonts w:ascii="Arial Narrow" w:hAnsi="Arial Narrow"/>
                <w:sz w:val="22"/>
                <w:szCs w:val="22"/>
                <w:lang w:eastAsia="ru-RU"/>
              </w:rPr>
            </w:pPr>
            <w:r w:rsidRPr="0079344E">
              <w:rPr>
                <w:rFonts w:ascii="Arial Narrow" w:hAnsi="Arial Narrow"/>
                <w:sz w:val="22"/>
                <w:szCs w:val="22"/>
                <w:lang w:eastAsia="ru-RU"/>
              </w:rPr>
              <w:t> </w:t>
            </w:r>
          </w:p>
        </w:tc>
      </w:tr>
    </w:tbl>
    <w:p w14:paraId="1956C9CA" w14:textId="4F77CB9F" w:rsidR="006764C2" w:rsidRPr="0079344E" w:rsidRDefault="006764C2" w:rsidP="008A2292">
      <w:pPr>
        <w:tabs>
          <w:tab w:val="left" w:pos="0"/>
          <w:tab w:val="left" w:pos="284"/>
        </w:tabs>
        <w:jc w:val="both"/>
        <w:rPr>
          <w:rFonts w:ascii="Arial Narrow" w:hAnsi="Arial Narrow"/>
          <w:sz w:val="22"/>
          <w:szCs w:val="22"/>
        </w:rPr>
      </w:pPr>
    </w:p>
    <w:p w14:paraId="1AC32FF1" w14:textId="77777777" w:rsidR="00CF6580" w:rsidRDefault="00CF6580" w:rsidP="008A2292">
      <w:pPr>
        <w:tabs>
          <w:tab w:val="left" w:pos="0"/>
          <w:tab w:val="left" w:pos="284"/>
        </w:tabs>
        <w:jc w:val="both"/>
        <w:rPr>
          <w:rFonts w:ascii="Arial Narrow" w:hAnsi="Arial Narrow"/>
        </w:rPr>
      </w:pPr>
    </w:p>
    <w:p w14:paraId="4D1300CC" w14:textId="77777777" w:rsidR="00CF6580" w:rsidRDefault="00CF6580" w:rsidP="008A2292">
      <w:pPr>
        <w:tabs>
          <w:tab w:val="left" w:pos="0"/>
          <w:tab w:val="left" w:pos="284"/>
        </w:tabs>
        <w:jc w:val="both"/>
        <w:rPr>
          <w:rFonts w:ascii="Arial Narrow" w:hAnsi="Arial Narrow"/>
        </w:rPr>
      </w:pPr>
    </w:p>
    <w:p w14:paraId="6D12808D" w14:textId="77777777" w:rsidR="00CF6580" w:rsidRDefault="00CF6580" w:rsidP="008A2292">
      <w:pPr>
        <w:tabs>
          <w:tab w:val="left" w:pos="0"/>
          <w:tab w:val="left" w:pos="284"/>
        </w:tabs>
        <w:jc w:val="both"/>
        <w:rPr>
          <w:rFonts w:ascii="Arial Narrow" w:hAnsi="Arial Narrow"/>
        </w:rPr>
      </w:pPr>
    </w:p>
    <w:p w14:paraId="79DA9762" w14:textId="77777777" w:rsidR="00CF6580" w:rsidRDefault="00CF6580" w:rsidP="008A2292">
      <w:pPr>
        <w:tabs>
          <w:tab w:val="left" w:pos="0"/>
          <w:tab w:val="left" w:pos="284"/>
        </w:tabs>
        <w:jc w:val="both"/>
        <w:rPr>
          <w:rFonts w:ascii="Arial Narrow" w:hAnsi="Arial Narrow"/>
        </w:rPr>
      </w:pPr>
    </w:p>
    <w:p w14:paraId="51EE75AC" w14:textId="77777777" w:rsidR="00CF6580" w:rsidRDefault="00CF6580" w:rsidP="008A2292">
      <w:pPr>
        <w:tabs>
          <w:tab w:val="left" w:pos="0"/>
          <w:tab w:val="left" w:pos="284"/>
        </w:tabs>
        <w:jc w:val="both"/>
        <w:rPr>
          <w:rFonts w:ascii="Arial Narrow" w:hAnsi="Arial Narrow"/>
        </w:rPr>
      </w:pPr>
    </w:p>
    <w:p w14:paraId="4425370D" w14:textId="77777777" w:rsidR="00CF6580" w:rsidRDefault="00CF6580" w:rsidP="008A2292">
      <w:pPr>
        <w:tabs>
          <w:tab w:val="left" w:pos="0"/>
          <w:tab w:val="left" w:pos="284"/>
        </w:tabs>
        <w:jc w:val="both"/>
        <w:rPr>
          <w:rFonts w:ascii="Arial Narrow" w:hAnsi="Arial Narrow"/>
        </w:rPr>
      </w:pPr>
    </w:p>
    <w:p w14:paraId="62BDD951" w14:textId="77777777" w:rsidR="00CF6580" w:rsidRDefault="00CF6580" w:rsidP="008A2292">
      <w:pPr>
        <w:tabs>
          <w:tab w:val="left" w:pos="0"/>
          <w:tab w:val="left" w:pos="284"/>
        </w:tabs>
        <w:jc w:val="both"/>
        <w:rPr>
          <w:rFonts w:ascii="Arial Narrow" w:hAnsi="Arial Narrow"/>
        </w:rPr>
      </w:pPr>
    </w:p>
    <w:p w14:paraId="2846F256" w14:textId="77777777" w:rsidR="00CF6580" w:rsidRDefault="00CF6580" w:rsidP="008A2292">
      <w:pPr>
        <w:tabs>
          <w:tab w:val="left" w:pos="0"/>
          <w:tab w:val="left" w:pos="284"/>
        </w:tabs>
        <w:jc w:val="both"/>
        <w:rPr>
          <w:rFonts w:ascii="Arial Narrow" w:hAnsi="Arial Narrow"/>
        </w:rPr>
      </w:pPr>
    </w:p>
    <w:p w14:paraId="44CB9506" w14:textId="77777777" w:rsidR="00CF6580" w:rsidRDefault="00CF6580" w:rsidP="008A2292">
      <w:pPr>
        <w:tabs>
          <w:tab w:val="left" w:pos="0"/>
          <w:tab w:val="left" w:pos="284"/>
        </w:tabs>
        <w:jc w:val="both"/>
        <w:rPr>
          <w:rFonts w:ascii="Arial Narrow" w:hAnsi="Arial Narrow"/>
        </w:rPr>
      </w:pPr>
    </w:p>
    <w:p w14:paraId="5120E178" w14:textId="77777777" w:rsidR="00CF6580" w:rsidRDefault="00CF6580" w:rsidP="008A2292">
      <w:pPr>
        <w:tabs>
          <w:tab w:val="left" w:pos="0"/>
          <w:tab w:val="left" w:pos="284"/>
        </w:tabs>
        <w:jc w:val="both"/>
        <w:rPr>
          <w:rFonts w:ascii="Arial Narrow" w:hAnsi="Arial Narrow"/>
        </w:rPr>
      </w:pPr>
    </w:p>
    <w:p w14:paraId="75768DB6" w14:textId="77777777" w:rsidR="00CF6580" w:rsidRDefault="00CF6580" w:rsidP="008A2292">
      <w:pPr>
        <w:tabs>
          <w:tab w:val="left" w:pos="0"/>
          <w:tab w:val="left" w:pos="284"/>
        </w:tabs>
        <w:jc w:val="both"/>
        <w:rPr>
          <w:rFonts w:ascii="Arial Narrow" w:hAnsi="Arial Narrow"/>
        </w:rPr>
      </w:pPr>
    </w:p>
    <w:p w14:paraId="60276624" w14:textId="77777777" w:rsidR="00CF6580" w:rsidRDefault="00CF6580" w:rsidP="008A2292">
      <w:pPr>
        <w:tabs>
          <w:tab w:val="left" w:pos="0"/>
          <w:tab w:val="left" w:pos="284"/>
        </w:tabs>
        <w:jc w:val="both"/>
        <w:rPr>
          <w:rFonts w:ascii="Arial Narrow" w:hAnsi="Arial Narrow"/>
        </w:rPr>
      </w:pPr>
    </w:p>
    <w:p w14:paraId="628669FD" w14:textId="77777777" w:rsidR="00CF6580" w:rsidRDefault="00CF6580" w:rsidP="008A2292">
      <w:pPr>
        <w:tabs>
          <w:tab w:val="left" w:pos="0"/>
          <w:tab w:val="left" w:pos="284"/>
        </w:tabs>
        <w:jc w:val="both"/>
        <w:rPr>
          <w:rFonts w:ascii="Arial Narrow" w:hAnsi="Arial Narrow"/>
        </w:rPr>
      </w:pPr>
    </w:p>
    <w:p w14:paraId="599CF2DD" w14:textId="77777777" w:rsidR="00CF6580" w:rsidRDefault="00CF6580" w:rsidP="008A2292">
      <w:pPr>
        <w:tabs>
          <w:tab w:val="left" w:pos="0"/>
          <w:tab w:val="left" w:pos="284"/>
        </w:tabs>
        <w:jc w:val="both"/>
        <w:rPr>
          <w:rFonts w:ascii="Arial Narrow" w:hAnsi="Arial Narrow"/>
        </w:rPr>
      </w:pPr>
    </w:p>
    <w:p w14:paraId="0C7006CE" w14:textId="77777777" w:rsidR="00CF6580" w:rsidRDefault="00CF6580" w:rsidP="00CF6580">
      <w:pPr>
        <w:suppressAutoHyphens w:val="0"/>
        <w:jc w:val="center"/>
        <w:rPr>
          <w:rFonts w:eastAsia="Calibri"/>
          <w:b/>
          <w:bCs/>
          <w:sz w:val="28"/>
          <w:szCs w:val="28"/>
          <w:lang w:eastAsia="ru-RU"/>
        </w:rPr>
        <w:sectPr w:rsidR="00CF6580" w:rsidSect="00E35782">
          <w:pgSz w:w="16838" w:h="11906" w:orient="landscape"/>
          <w:pgMar w:top="1418" w:right="1134" w:bottom="851" w:left="1134" w:header="720" w:footer="720" w:gutter="0"/>
          <w:cols w:space="720"/>
          <w:docGrid w:linePitch="360"/>
        </w:sectPr>
      </w:pPr>
    </w:p>
    <w:tbl>
      <w:tblPr>
        <w:tblW w:w="0" w:type="auto"/>
        <w:tblLook w:val="00A0" w:firstRow="1" w:lastRow="0" w:firstColumn="1" w:lastColumn="0" w:noHBand="0" w:noVBand="0"/>
      </w:tblPr>
      <w:tblGrid>
        <w:gridCol w:w="4785"/>
        <w:gridCol w:w="4786"/>
      </w:tblGrid>
      <w:tr w:rsidR="00CF6580" w:rsidRPr="00CF6580" w14:paraId="3CF317D9" w14:textId="77777777" w:rsidTr="00E108CC">
        <w:tc>
          <w:tcPr>
            <w:tcW w:w="4785" w:type="dxa"/>
          </w:tcPr>
          <w:p w14:paraId="183EE2DE" w14:textId="0254DB5C" w:rsidR="00CF6580" w:rsidRPr="00CF6580" w:rsidRDefault="00CF6580" w:rsidP="00CF6580">
            <w:pPr>
              <w:suppressAutoHyphens w:val="0"/>
              <w:jc w:val="center"/>
              <w:rPr>
                <w:rFonts w:ascii="Arial Narrow" w:eastAsia="Calibri" w:hAnsi="Arial Narrow"/>
                <w:b/>
                <w:bCs/>
                <w:lang w:eastAsia="ru-RU"/>
              </w:rPr>
            </w:pPr>
          </w:p>
        </w:tc>
        <w:tc>
          <w:tcPr>
            <w:tcW w:w="4786" w:type="dxa"/>
          </w:tcPr>
          <w:p w14:paraId="3F9212B9" w14:textId="77777777" w:rsidR="00CF6580" w:rsidRPr="00CF6580" w:rsidRDefault="00CF6580" w:rsidP="00CF6580">
            <w:pPr>
              <w:suppressAutoHyphens w:val="0"/>
              <w:jc w:val="right"/>
              <w:rPr>
                <w:rFonts w:ascii="Arial Narrow" w:eastAsia="Calibri" w:hAnsi="Arial Narrow"/>
                <w:lang w:eastAsia="ru-RU"/>
              </w:rPr>
            </w:pPr>
            <w:r w:rsidRPr="00CF6580">
              <w:rPr>
                <w:rFonts w:ascii="Arial Narrow" w:eastAsia="Calibri" w:hAnsi="Arial Narrow"/>
                <w:lang w:eastAsia="ru-RU"/>
              </w:rPr>
              <w:t xml:space="preserve">Приложение № 5 </w:t>
            </w:r>
          </w:p>
          <w:p w14:paraId="61E52643" w14:textId="77777777" w:rsidR="00CF6580" w:rsidRPr="00CF6580" w:rsidRDefault="00CF6580" w:rsidP="00CF6580">
            <w:pPr>
              <w:suppressAutoHyphens w:val="0"/>
              <w:jc w:val="right"/>
              <w:rPr>
                <w:rFonts w:ascii="Arial Narrow" w:eastAsia="Calibri" w:hAnsi="Arial Narrow"/>
                <w:lang w:eastAsia="ru-RU"/>
              </w:rPr>
            </w:pPr>
            <w:r w:rsidRPr="00CF6580">
              <w:rPr>
                <w:rFonts w:ascii="Arial Narrow" w:eastAsia="Calibri" w:hAnsi="Arial Narrow"/>
                <w:lang w:eastAsia="ru-RU"/>
              </w:rPr>
              <w:t xml:space="preserve">к муниципальной программе города Канска «Развитие образования» </w:t>
            </w:r>
          </w:p>
          <w:p w14:paraId="2EF9B720" w14:textId="77777777" w:rsidR="00CF6580" w:rsidRPr="00CF6580" w:rsidRDefault="00CF6580" w:rsidP="00CF6580">
            <w:pPr>
              <w:suppressAutoHyphens w:val="0"/>
              <w:jc w:val="right"/>
              <w:rPr>
                <w:rFonts w:ascii="Arial Narrow" w:eastAsia="Calibri" w:hAnsi="Arial Narrow"/>
                <w:b/>
                <w:bCs/>
                <w:lang w:eastAsia="ru-RU"/>
              </w:rPr>
            </w:pPr>
          </w:p>
        </w:tc>
      </w:tr>
    </w:tbl>
    <w:p w14:paraId="54E6B5C6" w14:textId="77777777" w:rsidR="00CF6580" w:rsidRPr="00CF6580" w:rsidRDefault="00CF6580" w:rsidP="00CF6580">
      <w:pPr>
        <w:suppressAutoHyphens w:val="0"/>
        <w:jc w:val="center"/>
        <w:rPr>
          <w:rFonts w:ascii="Arial Narrow" w:eastAsia="Calibri" w:hAnsi="Arial Narrow"/>
          <w:b/>
          <w:bCs/>
          <w:kern w:val="32"/>
          <w:lang w:eastAsia="ru-RU"/>
        </w:rPr>
      </w:pPr>
      <w:r w:rsidRPr="00CF6580">
        <w:rPr>
          <w:rFonts w:ascii="Arial Narrow" w:eastAsia="Calibri" w:hAnsi="Arial Narrow"/>
          <w:kern w:val="32"/>
          <w:lang w:eastAsia="ru-RU"/>
        </w:rPr>
        <w:t>Подпрограмма 1</w:t>
      </w:r>
      <w:r w:rsidRPr="00CF6580">
        <w:rPr>
          <w:rFonts w:ascii="Arial Narrow" w:eastAsia="Calibri" w:hAnsi="Arial Narrow"/>
          <w:b/>
          <w:bCs/>
          <w:kern w:val="32"/>
          <w:lang w:eastAsia="ru-RU"/>
        </w:rPr>
        <w:t xml:space="preserve"> «</w:t>
      </w:r>
      <w:r w:rsidRPr="00CF6580">
        <w:rPr>
          <w:rFonts w:ascii="Arial Narrow" w:eastAsia="Calibri" w:hAnsi="Arial Narrow"/>
          <w:lang w:eastAsia="ru-RU"/>
        </w:rPr>
        <w:t>Развитие дошкольного, общего и дополнительного образования</w:t>
      </w:r>
      <w:r w:rsidRPr="00CF6580">
        <w:rPr>
          <w:rFonts w:ascii="Arial Narrow" w:eastAsia="Calibri" w:hAnsi="Arial Narrow"/>
          <w:b/>
          <w:bCs/>
          <w:kern w:val="32"/>
          <w:lang w:eastAsia="ru-RU"/>
        </w:rPr>
        <w:t>»</w:t>
      </w:r>
    </w:p>
    <w:p w14:paraId="31D853E2" w14:textId="77777777" w:rsidR="00CF6580" w:rsidRPr="00CF6580" w:rsidRDefault="00CF6580" w:rsidP="00CF6580">
      <w:pPr>
        <w:suppressAutoHyphens w:val="0"/>
        <w:jc w:val="center"/>
        <w:rPr>
          <w:rFonts w:ascii="Arial Narrow" w:eastAsia="Calibri" w:hAnsi="Arial Narrow"/>
          <w:kern w:val="32"/>
          <w:lang w:eastAsia="ru-RU"/>
        </w:rPr>
      </w:pPr>
    </w:p>
    <w:p w14:paraId="5316CE9B" w14:textId="77777777" w:rsidR="00CF6580" w:rsidRPr="00CF6580" w:rsidRDefault="00CF6580" w:rsidP="00CF6580">
      <w:pPr>
        <w:suppressAutoHyphens w:val="0"/>
        <w:jc w:val="center"/>
        <w:rPr>
          <w:rFonts w:ascii="Arial Narrow" w:eastAsia="Calibri" w:hAnsi="Arial Narrow"/>
          <w:b/>
          <w:bCs/>
          <w:kern w:val="32"/>
          <w:lang w:eastAsia="ru-RU"/>
        </w:rPr>
      </w:pPr>
      <w:r w:rsidRPr="00CF6580">
        <w:rPr>
          <w:rFonts w:ascii="Arial Narrow" w:eastAsia="Calibri" w:hAnsi="Arial Narrow"/>
          <w:kern w:val="32"/>
          <w:lang w:eastAsia="ru-RU"/>
        </w:rPr>
        <w:t xml:space="preserve">1. Паспорт подпрограммы </w:t>
      </w:r>
    </w:p>
    <w:p w14:paraId="2D00F16B" w14:textId="77777777" w:rsidR="00CF6580" w:rsidRPr="00CF6580" w:rsidRDefault="00CF6580" w:rsidP="00CF6580">
      <w:pPr>
        <w:suppressAutoHyphens w:val="0"/>
        <w:jc w:val="center"/>
        <w:rPr>
          <w:rFonts w:ascii="Arial Narrow" w:eastAsia="Calibri" w:hAnsi="Arial Narrow"/>
          <w:b/>
          <w:bCs/>
          <w:kern w:val="32"/>
          <w:lang w:eastAsia="ru-RU"/>
        </w:rPr>
      </w:pP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8"/>
        <w:gridCol w:w="6360"/>
      </w:tblGrid>
      <w:tr w:rsidR="00CF6580" w:rsidRPr="00CF6580" w14:paraId="735BE202"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183A58EF"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Наименование подпрограммы</w:t>
            </w:r>
          </w:p>
        </w:tc>
        <w:tc>
          <w:tcPr>
            <w:tcW w:w="6360" w:type="dxa"/>
            <w:tcBorders>
              <w:top w:val="single" w:sz="4" w:space="0" w:color="000000"/>
              <w:left w:val="single" w:sz="4" w:space="0" w:color="000000"/>
              <w:bottom w:val="single" w:sz="4" w:space="0" w:color="000000"/>
              <w:right w:val="single" w:sz="4" w:space="0" w:color="000000"/>
            </w:tcBorders>
          </w:tcPr>
          <w:p w14:paraId="1172921B"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«Развитие дошкольного, общего и дополнительного образования» (далее – подпрограмма)</w:t>
            </w:r>
          </w:p>
        </w:tc>
      </w:tr>
      <w:tr w:rsidR="00CF6580" w:rsidRPr="00CF6580" w14:paraId="5FC394F0"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6FA5C84" w14:textId="77777777" w:rsidR="00CF6580" w:rsidRPr="00CF6580" w:rsidRDefault="00CF6580" w:rsidP="00CF6580">
            <w:pPr>
              <w:suppressAutoHyphens w:val="0"/>
              <w:autoSpaceDE w:val="0"/>
              <w:autoSpaceDN w:val="0"/>
              <w:adjustRightInd w:val="0"/>
              <w:rPr>
                <w:rFonts w:ascii="Arial Narrow" w:eastAsia="Calibri" w:hAnsi="Arial Narrow"/>
                <w:lang w:eastAsia="ru-RU"/>
              </w:rPr>
            </w:pPr>
            <w:r w:rsidRPr="00CF6580">
              <w:rPr>
                <w:rFonts w:ascii="Arial Narrow" w:eastAsia="Calibri" w:hAnsi="Arial Narrow"/>
                <w:lang w:eastAsia="ru-RU"/>
              </w:rPr>
              <w:t>Наименование муниципальной программы города Канска, в рамках которой реализуется подпрограмма</w:t>
            </w:r>
          </w:p>
        </w:tc>
        <w:tc>
          <w:tcPr>
            <w:tcW w:w="6360" w:type="dxa"/>
            <w:tcBorders>
              <w:top w:val="single" w:sz="4" w:space="0" w:color="000000"/>
              <w:left w:val="single" w:sz="4" w:space="0" w:color="000000"/>
              <w:bottom w:val="single" w:sz="4" w:space="0" w:color="000000"/>
              <w:right w:val="single" w:sz="4" w:space="0" w:color="000000"/>
            </w:tcBorders>
          </w:tcPr>
          <w:p w14:paraId="6DBBFC1B"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«Развитие образования»</w:t>
            </w:r>
          </w:p>
        </w:tc>
      </w:tr>
      <w:tr w:rsidR="00CF6580" w:rsidRPr="00CF6580" w14:paraId="41E8802A"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6D35A236"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Исполнитель</w:t>
            </w:r>
          </w:p>
          <w:p w14:paraId="3D9CE874"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 xml:space="preserve">подпрограммы </w:t>
            </w:r>
          </w:p>
        </w:tc>
        <w:tc>
          <w:tcPr>
            <w:tcW w:w="6360" w:type="dxa"/>
            <w:tcBorders>
              <w:top w:val="single" w:sz="4" w:space="0" w:color="000000"/>
              <w:left w:val="single" w:sz="4" w:space="0" w:color="000000"/>
              <w:bottom w:val="single" w:sz="4" w:space="0" w:color="000000"/>
              <w:right w:val="single" w:sz="4" w:space="0" w:color="000000"/>
            </w:tcBorders>
          </w:tcPr>
          <w:p w14:paraId="478E8747"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Управление образования администрации города Канска</w:t>
            </w:r>
          </w:p>
        </w:tc>
      </w:tr>
      <w:tr w:rsidR="00CF6580" w:rsidRPr="00CF6580" w14:paraId="4E8A33C9" w14:textId="77777777" w:rsidTr="00E108CC">
        <w:trPr>
          <w:trHeight w:val="2273"/>
        </w:trPr>
        <w:tc>
          <w:tcPr>
            <w:tcW w:w="3228" w:type="dxa"/>
            <w:tcBorders>
              <w:top w:val="single" w:sz="4" w:space="0" w:color="000000"/>
              <w:left w:val="single" w:sz="4" w:space="0" w:color="000000"/>
              <w:bottom w:val="single" w:sz="4" w:space="0" w:color="000000"/>
              <w:right w:val="single" w:sz="4" w:space="0" w:color="000000"/>
            </w:tcBorders>
          </w:tcPr>
          <w:p w14:paraId="0F89AF24"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Цель и задачи подпрограммы</w:t>
            </w:r>
          </w:p>
          <w:p w14:paraId="3010B06D" w14:textId="77777777" w:rsidR="00CF6580" w:rsidRPr="00CF6580" w:rsidRDefault="00CF6580" w:rsidP="00CF6580">
            <w:pPr>
              <w:suppressAutoHyphens w:val="0"/>
              <w:rPr>
                <w:rFonts w:ascii="Arial Narrow" w:eastAsia="Calibri" w:hAnsi="Arial Narrow"/>
                <w:lang w:eastAsia="ru-RU"/>
              </w:rPr>
            </w:pPr>
          </w:p>
        </w:tc>
        <w:tc>
          <w:tcPr>
            <w:tcW w:w="6360" w:type="dxa"/>
            <w:tcBorders>
              <w:top w:val="single" w:sz="4" w:space="0" w:color="000000"/>
              <w:left w:val="single" w:sz="4" w:space="0" w:color="000000"/>
              <w:bottom w:val="single" w:sz="4" w:space="0" w:color="000000"/>
              <w:right w:val="single" w:sz="4" w:space="0" w:color="000000"/>
            </w:tcBorders>
          </w:tcPr>
          <w:p w14:paraId="0B4D0FDB" w14:textId="77777777" w:rsidR="00CF6580" w:rsidRPr="00CF6580" w:rsidRDefault="00CF6580" w:rsidP="00CF6580">
            <w:pPr>
              <w:suppressAutoHyphens w:val="0"/>
              <w:spacing w:after="244"/>
              <w:ind w:left="11"/>
              <w:jc w:val="both"/>
              <w:rPr>
                <w:rFonts w:ascii="Arial Narrow" w:eastAsia="Calibri" w:hAnsi="Arial Narrow"/>
                <w:lang w:eastAsia="en-US"/>
              </w:rPr>
            </w:pPr>
            <w:r w:rsidRPr="00CF6580">
              <w:rPr>
                <w:rFonts w:ascii="Arial Narrow" w:eastAsia="Calibri" w:hAnsi="Arial Narrow"/>
                <w:lang w:eastAsia="en-US"/>
              </w:rPr>
              <w:t>Цель: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 Задачи:</w:t>
            </w:r>
          </w:p>
          <w:p w14:paraId="2665F843"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 xml:space="preserve">Обеспечить доступность дошкольного образования, соответствующего единому стандарту качества дошкольного образования. </w:t>
            </w:r>
          </w:p>
          <w:p w14:paraId="30F1E28E"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4A8D2E9D"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25420C63"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Содействовать выявлению и поддержке одаренных детей.</w:t>
            </w:r>
          </w:p>
          <w:p w14:paraId="71E1F326"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безопасный, качественный отдых и оздоровление детей.</w:t>
            </w:r>
          </w:p>
          <w:p w14:paraId="0439FA0F"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3F3AD1AA"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r>
      <w:tr w:rsidR="00CF6580" w:rsidRPr="00CF6580" w14:paraId="177973EB"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6F1755F"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Ожидаемые результаты от реализации подпрограммы с указанием динамики изменения показателей результативности</w:t>
            </w:r>
          </w:p>
        </w:tc>
        <w:tc>
          <w:tcPr>
            <w:tcW w:w="6360" w:type="dxa"/>
            <w:tcBorders>
              <w:top w:val="single" w:sz="4" w:space="0" w:color="000000"/>
              <w:left w:val="single" w:sz="4" w:space="0" w:color="000000"/>
              <w:bottom w:val="single" w:sz="4" w:space="0" w:color="000000"/>
              <w:right w:val="single" w:sz="4" w:space="0" w:color="000000"/>
            </w:tcBorders>
          </w:tcPr>
          <w:p w14:paraId="18307EB4" w14:textId="77777777" w:rsidR="00CF6580" w:rsidRPr="00CF6580" w:rsidRDefault="00CF6580" w:rsidP="00CF6580">
            <w:pPr>
              <w:suppressAutoHyphens w:val="0"/>
              <w:ind w:left="12"/>
              <w:jc w:val="both"/>
              <w:rPr>
                <w:rFonts w:ascii="Arial Narrow" w:eastAsia="Calibri" w:hAnsi="Arial Narrow"/>
                <w:lang w:eastAsia="ru-RU"/>
              </w:rPr>
            </w:pPr>
            <w:bookmarkStart w:id="7" w:name="_Hlk118272931"/>
            <w:r w:rsidRPr="00CF6580">
              <w:rPr>
                <w:rFonts w:ascii="Arial Narrow" w:eastAsia="Calibri" w:hAnsi="Arial Narrow"/>
                <w:lang w:eastAsia="ru-RU"/>
              </w:rPr>
              <w:t xml:space="preserve">Перечень и показатели результативности </w:t>
            </w:r>
            <w:bookmarkEnd w:id="7"/>
            <w:r w:rsidRPr="00CF6580">
              <w:rPr>
                <w:rFonts w:ascii="Arial Narrow" w:eastAsia="Calibri" w:hAnsi="Arial Narrow"/>
                <w:lang w:eastAsia="ru-RU"/>
              </w:rPr>
              <w:t>подпрограммы представлены в приложении №1 к подпрограмме</w:t>
            </w:r>
          </w:p>
        </w:tc>
      </w:tr>
      <w:tr w:rsidR="00CF6580" w:rsidRPr="00CF6580" w14:paraId="70704CC6" w14:textId="77777777" w:rsidTr="00997412">
        <w:tc>
          <w:tcPr>
            <w:tcW w:w="3228" w:type="dxa"/>
            <w:tcBorders>
              <w:top w:val="single" w:sz="4" w:space="0" w:color="000000"/>
              <w:left w:val="single" w:sz="4" w:space="0" w:color="000000"/>
              <w:bottom w:val="single" w:sz="4" w:space="0" w:color="000000"/>
              <w:right w:val="single" w:sz="4" w:space="0" w:color="000000"/>
            </w:tcBorders>
          </w:tcPr>
          <w:p w14:paraId="2960BE83"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Сроки реализации подпрограммы</w:t>
            </w:r>
          </w:p>
        </w:tc>
        <w:tc>
          <w:tcPr>
            <w:tcW w:w="6360" w:type="dxa"/>
            <w:tcBorders>
              <w:top w:val="single" w:sz="4" w:space="0" w:color="000000"/>
              <w:left w:val="single" w:sz="4" w:space="0" w:color="000000"/>
              <w:bottom w:val="single" w:sz="4" w:space="0" w:color="000000"/>
              <w:right w:val="single" w:sz="4" w:space="0" w:color="000000"/>
            </w:tcBorders>
            <w:vAlign w:val="center"/>
          </w:tcPr>
          <w:p w14:paraId="7F796DA5" w14:textId="77777777" w:rsidR="00CF6580" w:rsidRPr="00CF6580" w:rsidRDefault="00CF6580" w:rsidP="00997412">
            <w:pPr>
              <w:suppressAutoHyphens w:val="0"/>
              <w:rPr>
                <w:rFonts w:ascii="Arial Narrow" w:eastAsia="Calibri" w:hAnsi="Arial Narrow"/>
                <w:lang w:eastAsia="ru-RU"/>
              </w:rPr>
            </w:pPr>
            <w:r w:rsidRPr="00CF6580">
              <w:rPr>
                <w:rFonts w:ascii="Arial Narrow" w:eastAsia="Calibri" w:hAnsi="Arial Narrow"/>
                <w:lang w:eastAsia="ru-RU"/>
              </w:rPr>
              <w:t>2017 – 2025 годы</w:t>
            </w:r>
          </w:p>
        </w:tc>
      </w:tr>
      <w:tr w:rsidR="00CF6580" w:rsidRPr="00CF6580" w14:paraId="48E28E89"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1F3E2F42"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 xml:space="preserve">Информация по ресурсному обеспечению подпрограммы, в том числе в разбивке по всем </w:t>
            </w:r>
            <w:r w:rsidRPr="00CF6580">
              <w:rPr>
                <w:rFonts w:ascii="Arial Narrow" w:eastAsia="Calibri" w:hAnsi="Arial Narrow"/>
                <w:lang w:eastAsia="ru-RU"/>
              </w:rPr>
              <w:lastRenderedPageBreak/>
              <w:t>источникам финансирования на очередной финансовый год и плановый период</w:t>
            </w:r>
          </w:p>
        </w:tc>
        <w:tc>
          <w:tcPr>
            <w:tcW w:w="6360" w:type="dxa"/>
            <w:tcBorders>
              <w:top w:val="single" w:sz="4" w:space="0" w:color="000000"/>
              <w:left w:val="single" w:sz="4" w:space="0" w:color="000000"/>
              <w:bottom w:val="single" w:sz="4" w:space="0" w:color="000000"/>
              <w:right w:val="single" w:sz="4" w:space="0" w:color="000000"/>
            </w:tcBorders>
          </w:tcPr>
          <w:p w14:paraId="14CBDF41"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lastRenderedPageBreak/>
              <w:t>Подпрограмма финансируется за счет средств федерального, краевого и городского бюджетов.</w:t>
            </w:r>
          </w:p>
          <w:p w14:paraId="779A675E" w14:textId="77777777" w:rsidR="001E750C" w:rsidRDefault="001E4669" w:rsidP="001E750C">
            <w:pPr>
              <w:suppressAutoHyphens w:val="0"/>
              <w:jc w:val="both"/>
              <w:rPr>
                <w:rFonts w:ascii="Arial Narrow" w:eastAsia="Calibri" w:hAnsi="Arial Narrow"/>
                <w:lang w:eastAsia="ru-RU"/>
              </w:rPr>
            </w:pPr>
            <w:r w:rsidRPr="00BD31C6">
              <w:rPr>
                <w:rFonts w:ascii="Arial Narrow" w:eastAsia="Calibri" w:hAnsi="Arial Narrow"/>
                <w:lang w:eastAsia="ru-RU"/>
              </w:rPr>
              <w:t xml:space="preserve">Объем финансирования подпрограммы составит      </w:t>
            </w:r>
          </w:p>
          <w:p w14:paraId="51B581EB" w14:textId="77777777" w:rsidR="009F515C" w:rsidRPr="009F515C" w:rsidRDefault="001E4669" w:rsidP="009F515C">
            <w:pPr>
              <w:suppressAutoHyphens w:val="0"/>
              <w:jc w:val="both"/>
              <w:rPr>
                <w:rFonts w:ascii="Arial Narrow" w:eastAsia="Calibri" w:hAnsi="Arial Narrow"/>
                <w:lang w:eastAsia="ru-RU"/>
              </w:rPr>
            </w:pPr>
            <w:r w:rsidRPr="00BD31C6">
              <w:rPr>
                <w:rFonts w:ascii="Arial Narrow" w:eastAsia="Calibri" w:hAnsi="Arial Narrow"/>
                <w:lang w:eastAsia="ru-RU"/>
              </w:rPr>
              <w:lastRenderedPageBreak/>
              <w:t xml:space="preserve"> </w:t>
            </w:r>
            <w:r w:rsidR="009F515C" w:rsidRPr="009F515C">
              <w:rPr>
                <w:rFonts w:ascii="Arial Narrow" w:eastAsia="Calibri" w:hAnsi="Arial Narrow"/>
                <w:lang w:eastAsia="ru-RU"/>
              </w:rPr>
              <w:t>6 215 993 980,10 руб., в том числе по годам реализации:</w:t>
            </w:r>
          </w:p>
          <w:p w14:paraId="3B4601B1"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2024 год –  2 317 626 610,10 руб.;</w:t>
            </w:r>
          </w:p>
          <w:p w14:paraId="07BBBDAB"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2025 год –  1 954 327 270,00 руб.;</w:t>
            </w:r>
          </w:p>
          <w:p w14:paraId="4867FED8"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2026 год –  1 944 040 100,00 руб.</w:t>
            </w:r>
          </w:p>
          <w:p w14:paraId="58A8875F" w14:textId="13FA363A" w:rsidR="009F515C" w:rsidRPr="009F515C" w:rsidRDefault="009F515C" w:rsidP="009F515C">
            <w:pPr>
              <w:suppressAutoHyphens w:val="0"/>
              <w:autoSpaceDE w:val="0"/>
              <w:autoSpaceDN w:val="0"/>
              <w:adjustRightInd w:val="0"/>
              <w:rPr>
                <w:rFonts w:ascii="Arial Narrow" w:hAnsi="Arial Narrow"/>
                <w:lang w:eastAsia="en-US"/>
              </w:rPr>
            </w:pPr>
            <w:r w:rsidRPr="009F515C">
              <w:rPr>
                <w:rFonts w:ascii="Arial Narrow" w:hAnsi="Arial Narrow"/>
                <w:lang w:eastAsia="en-US"/>
              </w:rPr>
              <w:t xml:space="preserve">из средств федерального бюджета –   393 586 953,78 руб., в том числе: </w:t>
            </w:r>
          </w:p>
          <w:p w14:paraId="545E3EB9"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2024 год – 170 467 392,08 руб.;</w:t>
            </w:r>
          </w:p>
          <w:p w14:paraId="3E9918AC"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2025 год – 120 982 688,52 руб.;</w:t>
            </w:r>
          </w:p>
          <w:p w14:paraId="125453AE" w14:textId="77777777" w:rsidR="009F515C" w:rsidRPr="009F515C" w:rsidRDefault="009F515C" w:rsidP="009F515C">
            <w:pPr>
              <w:suppressAutoHyphens w:val="0"/>
              <w:autoSpaceDE w:val="0"/>
              <w:autoSpaceDN w:val="0"/>
              <w:adjustRightInd w:val="0"/>
              <w:rPr>
                <w:rFonts w:ascii="Arial Narrow" w:hAnsi="Arial Narrow"/>
              </w:rPr>
            </w:pPr>
            <w:r w:rsidRPr="009F515C">
              <w:rPr>
                <w:rFonts w:ascii="Arial Narrow" w:hAnsi="Arial Narrow"/>
              </w:rPr>
              <w:t>2026 год – 102 136 873,18  руб.</w:t>
            </w:r>
          </w:p>
          <w:p w14:paraId="481B01D8" w14:textId="1B4C4F49" w:rsidR="009F515C" w:rsidRPr="009F515C" w:rsidRDefault="009F515C" w:rsidP="009F515C">
            <w:pPr>
              <w:suppressAutoHyphens w:val="0"/>
              <w:autoSpaceDE w:val="0"/>
              <w:autoSpaceDN w:val="0"/>
              <w:adjustRightInd w:val="0"/>
              <w:rPr>
                <w:rFonts w:ascii="Arial Narrow" w:hAnsi="Arial Narrow"/>
                <w:lang w:eastAsia="en-US"/>
              </w:rPr>
            </w:pPr>
            <w:r w:rsidRPr="009F515C">
              <w:rPr>
                <w:rFonts w:ascii="Arial Narrow" w:hAnsi="Arial Narrow"/>
                <w:lang w:eastAsia="en-US"/>
              </w:rPr>
              <w:t>из сре</w:t>
            </w:r>
            <w:proofErr w:type="gramStart"/>
            <w:r w:rsidRPr="009F515C">
              <w:rPr>
                <w:rFonts w:ascii="Arial Narrow" w:hAnsi="Arial Narrow"/>
                <w:lang w:eastAsia="en-US"/>
              </w:rPr>
              <w:t xml:space="preserve">дств </w:t>
            </w:r>
            <w:r>
              <w:rPr>
                <w:rFonts w:ascii="Arial Narrow" w:hAnsi="Arial Narrow"/>
                <w:lang w:eastAsia="en-US"/>
              </w:rPr>
              <w:t xml:space="preserve"> кр</w:t>
            </w:r>
            <w:proofErr w:type="gramEnd"/>
            <w:r>
              <w:rPr>
                <w:rFonts w:ascii="Arial Narrow" w:hAnsi="Arial Narrow"/>
                <w:lang w:eastAsia="en-US"/>
              </w:rPr>
              <w:t>аевого бюджета –</w:t>
            </w:r>
            <w:r w:rsidRPr="009F515C">
              <w:rPr>
                <w:rFonts w:ascii="Arial Narrow" w:hAnsi="Arial Narrow"/>
                <w:lang w:eastAsia="en-US"/>
              </w:rPr>
              <w:t xml:space="preserve">        4 119 745 456,33  руб., в том числе:</w:t>
            </w:r>
          </w:p>
          <w:p w14:paraId="4F2287D2"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2024 год – 1 532 590 106,03 руб.;</w:t>
            </w:r>
          </w:p>
          <w:p w14:paraId="7AC160A5"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2025 год – 1 291 311 721,48 руб.;</w:t>
            </w:r>
          </w:p>
          <w:p w14:paraId="67A5A694"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2026 год – 1 295 843 628,82 руб.</w:t>
            </w:r>
          </w:p>
          <w:p w14:paraId="58F479B8" w14:textId="38390A50" w:rsidR="009F515C" w:rsidRPr="009F515C" w:rsidRDefault="009F515C" w:rsidP="009F515C">
            <w:pPr>
              <w:suppressAutoHyphens w:val="0"/>
              <w:autoSpaceDE w:val="0"/>
              <w:autoSpaceDN w:val="0"/>
              <w:adjustRightInd w:val="0"/>
              <w:rPr>
                <w:rFonts w:ascii="Arial Narrow" w:hAnsi="Arial Narrow"/>
                <w:lang w:eastAsia="en-US"/>
              </w:rPr>
            </w:pPr>
            <w:r w:rsidRPr="009F515C">
              <w:rPr>
                <w:rFonts w:ascii="Arial Narrow" w:hAnsi="Arial Narrow"/>
                <w:lang w:eastAsia="en-US"/>
              </w:rPr>
              <w:t xml:space="preserve">из средств городского бюджета –       1 702 661 569,99 руб., в том числе: </w:t>
            </w:r>
          </w:p>
          <w:p w14:paraId="35EE6EA5"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2024 год – 614 569 111,99 руб.;</w:t>
            </w:r>
          </w:p>
          <w:p w14:paraId="171791E0" w14:textId="77777777" w:rsidR="009F515C" w:rsidRPr="009F515C"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2025 год – 542 032 860,00 руб.;</w:t>
            </w:r>
          </w:p>
          <w:p w14:paraId="057A88E6" w14:textId="7E44015B" w:rsidR="00CF6580" w:rsidRPr="00CF6580" w:rsidRDefault="009F515C" w:rsidP="009F515C">
            <w:pPr>
              <w:suppressAutoHyphens w:val="0"/>
              <w:jc w:val="both"/>
              <w:rPr>
                <w:rFonts w:ascii="Arial Narrow" w:eastAsia="Calibri" w:hAnsi="Arial Narrow"/>
                <w:lang w:eastAsia="ru-RU"/>
              </w:rPr>
            </w:pPr>
            <w:r w:rsidRPr="009F515C">
              <w:rPr>
                <w:rFonts w:ascii="Arial Narrow" w:eastAsia="Calibri" w:hAnsi="Arial Narrow"/>
                <w:lang w:eastAsia="ru-RU"/>
              </w:rPr>
              <w:t>2026 год – 546 059 598,00 руб.</w:t>
            </w:r>
          </w:p>
        </w:tc>
      </w:tr>
    </w:tbl>
    <w:p w14:paraId="3682F357" w14:textId="77777777" w:rsidR="00CF6580" w:rsidRPr="00CF6580" w:rsidRDefault="00CF6580" w:rsidP="00CF6580">
      <w:pPr>
        <w:suppressAutoHyphens w:val="0"/>
        <w:jc w:val="center"/>
        <w:rPr>
          <w:rFonts w:ascii="Arial Narrow" w:eastAsia="Calibri" w:hAnsi="Arial Narrow"/>
          <w:lang w:eastAsia="ru-RU"/>
        </w:rPr>
      </w:pPr>
    </w:p>
    <w:p w14:paraId="58BE14B7" w14:textId="77777777" w:rsidR="00CF6580" w:rsidRPr="00CF6580" w:rsidRDefault="00CF6580" w:rsidP="00CF6580">
      <w:pPr>
        <w:suppressAutoHyphens w:val="0"/>
        <w:jc w:val="center"/>
        <w:rPr>
          <w:rFonts w:ascii="Arial Narrow" w:eastAsia="Calibri" w:hAnsi="Arial Narrow"/>
          <w:lang w:eastAsia="ru-RU"/>
        </w:rPr>
      </w:pPr>
    </w:p>
    <w:p w14:paraId="0F2D8E98" w14:textId="77777777" w:rsidR="00CF6580" w:rsidRPr="00CF6580" w:rsidRDefault="00CF6580" w:rsidP="00CF6580">
      <w:pPr>
        <w:suppressAutoHyphens w:val="0"/>
        <w:jc w:val="center"/>
        <w:rPr>
          <w:rFonts w:ascii="Arial Narrow" w:eastAsia="Calibri" w:hAnsi="Arial Narrow"/>
          <w:lang w:eastAsia="ru-RU"/>
        </w:rPr>
      </w:pPr>
    </w:p>
    <w:p w14:paraId="61C41616" w14:textId="77777777" w:rsidR="00CF6580" w:rsidRPr="00CF6580" w:rsidRDefault="00CF6580" w:rsidP="00CF6580">
      <w:pPr>
        <w:suppressAutoHyphens w:val="0"/>
        <w:jc w:val="center"/>
        <w:rPr>
          <w:rFonts w:ascii="Arial Narrow" w:eastAsia="Calibri" w:hAnsi="Arial Narrow"/>
          <w:lang w:eastAsia="ru-RU"/>
        </w:rPr>
      </w:pPr>
    </w:p>
    <w:p w14:paraId="3A904506" w14:textId="77777777" w:rsidR="00CF6580" w:rsidRPr="00CF6580" w:rsidRDefault="00CF6580" w:rsidP="00CF6580">
      <w:pPr>
        <w:suppressAutoHyphens w:val="0"/>
        <w:jc w:val="center"/>
        <w:rPr>
          <w:rFonts w:ascii="Arial Narrow" w:eastAsia="Calibri" w:hAnsi="Arial Narrow"/>
          <w:lang w:eastAsia="ru-RU"/>
        </w:rPr>
      </w:pPr>
    </w:p>
    <w:p w14:paraId="4BB4DAC2" w14:textId="77777777" w:rsidR="00CF6580" w:rsidRPr="00CF6580" w:rsidRDefault="00CF6580" w:rsidP="00CF6580">
      <w:pPr>
        <w:suppressAutoHyphens w:val="0"/>
        <w:jc w:val="center"/>
        <w:rPr>
          <w:rFonts w:ascii="Arial Narrow" w:eastAsia="Calibri" w:hAnsi="Arial Narrow"/>
          <w:lang w:eastAsia="ru-RU"/>
        </w:rPr>
      </w:pPr>
      <w:r w:rsidRPr="00CF6580">
        <w:rPr>
          <w:rFonts w:ascii="Arial Narrow" w:eastAsia="Calibri" w:hAnsi="Arial Narrow"/>
          <w:lang w:eastAsia="ru-RU"/>
        </w:rPr>
        <w:t xml:space="preserve">2. Мероприятия подпрограммы </w:t>
      </w:r>
    </w:p>
    <w:p w14:paraId="74392DAC" w14:textId="77777777" w:rsidR="00CF6580" w:rsidRPr="00CF6580" w:rsidRDefault="00CF6580" w:rsidP="00CF6580">
      <w:pPr>
        <w:suppressAutoHyphens w:val="0"/>
        <w:ind w:firstLine="709"/>
        <w:rPr>
          <w:rFonts w:ascii="Arial Narrow" w:eastAsia="Calibri" w:hAnsi="Arial Narrow"/>
          <w:lang w:eastAsia="ru-RU"/>
        </w:rPr>
      </w:pPr>
      <w:r w:rsidRPr="00CF6580">
        <w:rPr>
          <w:rFonts w:ascii="Arial Narrow" w:eastAsia="Calibri" w:hAnsi="Arial Narrow"/>
          <w:lang w:eastAsia="ru-RU"/>
        </w:rPr>
        <w:t>Перечень мероприятий подпрограммы приведён в приложении № 2 к настоящей подпрограмме.</w:t>
      </w:r>
    </w:p>
    <w:p w14:paraId="509A2096" w14:textId="77777777" w:rsidR="00CF6580" w:rsidRPr="00CF6580" w:rsidRDefault="00CF6580" w:rsidP="00CF6580">
      <w:pPr>
        <w:suppressAutoHyphens w:val="0"/>
        <w:jc w:val="both"/>
        <w:rPr>
          <w:rFonts w:ascii="Arial Narrow" w:eastAsia="Calibri" w:hAnsi="Arial Narrow"/>
          <w:lang w:eastAsia="ru-RU"/>
        </w:rPr>
      </w:pPr>
    </w:p>
    <w:p w14:paraId="43E0F322" w14:textId="77777777" w:rsidR="00CF6580" w:rsidRPr="00CF6580" w:rsidRDefault="00CF6580" w:rsidP="00CF6580">
      <w:pPr>
        <w:suppressAutoHyphens w:val="0"/>
        <w:jc w:val="center"/>
        <w:rPr>
          <w:rFonts w:ascii="Arial Narrow" w:eastAsia="Calibri" w:hAnsi="Arial Narrow"/>
          <w:lang w:eastAsia="ru-RU"/>
        </w:rPr>
      </w:pPr>
      <w:r w:rsidRPr="00CF6580">
        <w:rPr>
          <w:rFonts w:ascii="Arial Narrow" w:eastAsia="Calibri" w:hAnsi="Arial Narrow"/>
          <w:lang w:eastAsia="ru-RU"/>
        </w:rPr>
        <w:t>3. Механизм реализации подпрограммы</w:t>
      </w:r>
    </w:p>
    <w:p w14:paraId="27DC349F"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p>
    <w:p w14:paraId="45DB865D"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r w:rsidRPr="00CF6580">
        <w:rPr>
          <w:rFonts w:ascii="Arial Narrow" w:eastAsia="Calibri" w:hAnsi="Arial Narrow"/>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w:t>
      </w:r>
      <w:proofErr w:type="gramStart"/>
      <w:r w:rsidRPr="00CF6580">
        <w:rPr>
          <w:rFonts w:ascii="Arial Narrow" w:eastAsia="Calibri" w:hAnsi="Arial Narrow"/>
          <w:lang w:eastAsia="ru-RU"/>
        </w:rPr>
        <w:t>направлений развития системы образования города</w:t>
      </w:r>
      <w:proofErr w:type="gramEnd"/>
      <w:r w:rsidRPr="00CF6580">
        <w:rPr>
          <w:rFonts w:ascii="Arial Narrow" w:eastAsia="Calibri" w:hAnsi="Arial Narrow"/>
          <w:lang w:eastAsia="ru-RU"/>
        </w:rPr>
        <w:t xml:space="preserve">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11BE6605" w14:textId="77777777" w:rsidR="00CF6580" w:rsidRPr="00CF6580" w:rsidRDefault="00CF6580" w:rsidP="00CF6580">
      <w:pPr>
        <w:suppressAutoHyphens w:val="0"/>
        <w:ind w:firstLine="708"/>
        <w:jc w:val="both"/>
        <w:rPr>
          <w:rFonts w:ascii="Arial Narrow" w:eastAsia="Calibri" w:hAnsi="Arial Narrow"/>
          <w:lang w:eastAsia="ru-RU"/>
        </w:rPr>
      </w:pPr>
      <w:r w:rsidRPr="00CF6580">
        <w:rPr>
          <w:rFonts w:ascii="Arial Narrow" w:eastAsia="Calibri" w:hAnsi="Arial Narrow"/>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w:t>
      </w:r>
      <w:proofErr w:type="gramStart"/>
      <w:r w:rsidRPr="00CF6580">
        <w:rPr>
          <w:rFonts w:ascii="Arial Narrow" w:eastAsia="Calibri" w:hAnsi="Arial Narrow"/>
          <w:lang w:eastAsia="ru-RU"/>
        </w:rPr>
        <w:t>Управления образования администрации города Канска</w:t>
      </w:r>
      <w:proofErr w:type="gramEnd"/>
      <w:r w:rsidRPr="00CF6580">
        <w:rPr>
          <w:rFonts w:ascii="Arial Narrow" w:eastAsia="Calibri" w:hAnsi="Arial Narrow"/>
          <w:lang w:eastAsia="ru-RU"/>
        </w:rPr>
        <w:t xml:space="preserve">.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505C8530"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086E6532"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w:t>
      </w:r>
    </w:p>
    <w:p w14:paraId="0E2CF214" w14:textId="77777777" w:rsidR="00CF6580" w:rsidRPr="00CF6580" w:rsidRDefault="00CF6580" w:rsidP="00CF6580">
      <w:pPr>
        <w:suppressAutoHyphens w:val="0"/>
        <w:ind w:left="709"/>
        <w:jc w:val="center"/>
        <w:rPr>
          <w:rFonts w:ascii="Arial Narrow" w:eastAsia="Calibri" w:hAnsi="Arial Narrow"/>
          <w:lang w:eastAsia="ru-RU"/>
        </w:rPr>
      </w:pPr>
    </w:p>
    <w:p w14:paraId="6D4FA49B" w14:textId="77777777" w:rsidR="00CF6580" w:rsidRPr="00CF6580" w:rsidRDefault="00CF6580" w:rsidP="00CF6580">
      <w:pPr>
        <w:suppressAutoHyphens w:val="0"/>
        <w:ind w:left="709"/>
        <w:jc w:val="center"/>
        <w:rPr>
          <w:rFonts w:ascii="Arial Narrow" w:eastAsia="Calibri" w:hAnsi="Arial Narrow"/>
          <w:lang w:eastAsia="ru-RU"/>
        </w:rPr>
      </w:pPr>
      <w:r w:rsidRPr="00CF6580">
        <w:rPr>
          <w:rFonts w:ascii="Arial Narrow" w:eastAsia="Calibri" w:hAnsi="Arial Narrow"/>
          <w:lang w:eastAsia="ru-RU"/>
        </w:rPr>
        <w:t xml:space="preserve">4. Управление подпрограммой и </w:t>
      </w:r>
      <w:proofErr w:type="gramStart"/>
      <w:r w:rsidRPr="00CF6580">
        <w:rPr>
          <w:rFonts w:ascii="Arial Narrow" w:eastAsia="Calibri" w:hAnsi="Arial Narrow"/>
          <w:lang w:eastAsia="ru-RU"/>
        </w:rPr>
        <w:t>контроль за</w:t>
      </w:r>
      <w:proofErr w:type="gramEnd"/>
      <w:r w:rsidRPr="00CF6580">
        <w:rPr>
          <w:rFonts w:ascii="Arial Narrow" w:eastAsia="Calibri" w:hAnsi="Arial Narrow"/>
          <w:lang w:eastAsia="ru-RU"/>
        </w:rPr>
        <w:t xml:space="preserve"> исполнением подпрограммы </w:t>
      </w:r>
    </w:p>
    <w:p w14:paraId="236AC91E" w14:textId="77777777" w:rsidR="00CF6580" w:rsidRPr="00CF6580" w:rsidRDefault="00CF6580" w:rsidP="00CF6580">
      <w:pPr>
        <w:suppressAutoHyphens w:val="0"/>
        <w:jc w:val="center"/>
        <w:rPr>
          <w:rFonts w:ascii="Arial Narrow" w:eastAsia="Calibri" w:hAnsi="Arial Narrow"/>
          <w:lang w:eastAsia="ru-RU"/>
        </w:rPr>
      </w:pPr>
    </w:p>
    <w:p w14:paraId="52B252A6"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 xml:space="preserve">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w:t>
      </w:r>
      <w:r w:rsidRPr="00CF6580">
        <w:rPr>
          <w:rFonts w:ascii="Arial Narrow" w:eastAsia="Calibri" w:hAnsi="Arial Narrow"/>
          <w:lang w:eastAsia="ru-RU"/>
        </w:rPr>
        <w:lastRenderedPageBreak/>
        <w:t xml:space="preserve">осуществляет </w:t>
      </w:r>
      <w:proofErr w:type="gramStart"/>
      <w:r w:rsidRPr="00CF6580">
        <w:rPr>
          <w:rFonts w:ascii="Arial Narrow" w:eastAsia="Calibri" w:hAnsi="Arial Narrow"/>
          <w:lang w:eastAsia="ru-RU"/>
        </w:rPr>
        <w:t>контроль за</w:t>
      </w:r>
      <w:proofErr w:type="gramEnd"/>
      <w:r w:rsidRPr="00CF6580">
        <w:rPr>
          <w:rFonts w:ascii="Arial Narrow" w:eastAsia="Calibri" w:hAnsi="Arial Narrow"/>
          <w:lang w:eastAsia="ru-RU"/>
        </w:rPr>
        <w:t xml:space="preserve"> деятельностью подведомственных учреждений по реализации ими мероприятий подпрограммы.</w:t>
      </w:r>
    </w:p>
    <w:p w14:paraId="1E19807A"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53627773"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 xml:space="preserve">Внутренний финансовый </w:t>
      </w:r>
      <w:proofErr w:type="gramStart"/>
      <w:r w:rsidRPr="00CF6580">
        <w:rPr>
          <w:rFonts w:ascii="Arial Narrow" w:eastAsia="Calibri" w:hAnsi="Arial Narrow"/>
          <w:lang w:eastAsia="ru-RU"/>
        </w:rPr>
        <w:t>контроль за</w:t>
      </w:r>
      <w:proofErr w:type="gramEnd"/>
      <w:r w:rsidRPr="00CF6580">
        <w:rPr>
          <w:rFonts w:ascii="Arial Narrow" w:eastAsia="Calibri" w:hAnsi="Arial Narrow"/>
          <w:lang w:eastAsia="ru-RU"/>
        </w:rPr>
        <w:t xml:space="preserve">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038D5A49"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proofErr w:type="gramStart"/>
      <w:r w:rsidRPr="00CF6580">
        <w:rPr>
          <w:rFonts w:ascii="Arial Narrow" w:eastAsia="Calibri" w:hAnsi="Arial Narrow"/>
          <w:lang w:eastAsia="ru-RU"/>
        </w:rPr>
        <w:t>Контроль за</w:t>
      </w:r>
      <w:proofErr w:type="gramEnd"/>
      <w:r w:rsidRPr="00CF6580">
        <w:rPr>
          <w:rFonts w:ascii="Arial Narrow" w:eastAsia="Calibri" w:hAnsi="Arial Narrow"/>
          <w:lang w:eastAsia="ru-RU"/>
        </w:rPr>
        <w:t xml:space="preserve"> ходом реализации подпрограммы 1 осуществляет Управление образования администрации города Канска.</w:t>
      </w:r>
    </w:p>
    <w:p w14:paraId="60CD5E63" w14:textId="77777777" w:rsidR="00CF6580" w:rsidRPr="00CF6580" w:rsidRDefault="00CF6580" w:rsidP="00CF6580">
      <w:pPr>
        <w:autoSpaceDE w:val="0"/>
        <w:autoSpaceDN w:val="0"/>
        <w:adjustRightInd w:val="0"/>
        <w:ind w:firstLine="539"/>
        <w:jc w:val="both"/>
        <w:rPr>
          <w:rFonts w:ascii="Arial Narrow" w:eastAsia="Calibri" w:hAnsi="Arial Narrow"/>
          <w:lang w:eastAsia="ru-RU"/>
        </w:rPr>
      </w:pPr>
      <w:proofErr w:type="gramStart"/>
      <w:r w:rsidRPr="00CF6580">
        <w:rPr>
          <w:rFonts w:ascii="Arial Narrow" w:eastAsia="Calibri" w:hAnsi="Arial Narrow"/>
          <w:lang w:eastAsia="ru-RU"/>
        </w:rPr>
        <w:t xml:space="preserve">Управление образования администрации города Канска направляет отчет о реализации подпрограммы 1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15" w:history="1">
        <w:r w:rsidRPr="00CF6580">
          <w:rPr>
            <w:rFonts w:ascii="Arial Narrow" w:eastAsia="Calibri" w:hAnsi="Arial Narrow"/>
            <w:lang w:eastAsia="ru-RU"/>
          </w:rPr>
          <w:t>приложениям № 9</w:t>
        </w:r>
      </w:hyperlink>
      <w:r w:rsidRPr="00CF6580">
        <w:rPr>
          <w:rFonts w:ascii="Arial Narrow" w:eastAsia="Calibri" w:hAnsi="Arial Narrow"/>
          <w:lang w:eastAsia="ru-RU"/>
        </w:rPr>
        <w:t xml:space="preserve"> - </w:t>
      </w:r>
      <w:hyperlink r:id="rId16" w:history="1">
        <w:r w:rsidRPr="00CF6580">
          <w:rPr>
            <w:rFonts w:ascii="Arial Narrow" w:eastAsia="Calibri" w:hAnsi="Arial Narrow"/>
            <w:lang w:eastAsia="ru-RU"/>
          </w:rPr>
          <w:t>12</w:t>
        </w:r>
      </w:hyperlink>
      <w:r w:rsidRPr="00CF6580">
        <w:rPr>
          <w:rFonts w:ascii="Arial Narrow" w:eastAsia="Calibri" w:hAnsi="Arial Narrow"/>
          <w:lang w:eastAsia="ru-RU"/>
        </w:rPr>
        <w:t xml:space="preserve">, в отдел экономического развития администрации города Канска по форме согласно </w:t>
      </w:r>
      <w:hyperlink r:id="rId17" w:history="1">
        <w:r w:rsidRPr="00CF6580">
          <w:rPr>
            <w:rFonts w:ascii="Arial Narrow" w:eastAsia="Calibri" w:hAnsi="Arial Narrow"/>
            <w:lang w:eastAsia="ru-RU"/>
          </w:rPr>
          <w:t>приложению № 8</w:t>
        </w:r>
      </w:hyperlink>
      <w:r w:rsidRPr="00CF6580">
        <w:rPr>
          <w:rFonts w:ascii="Arial Narrow" w:eastAsia="Calibri" w:hAnsi="Arial Narrow"/>
          <w:lang w:eastAsia="ru-RU"/>
        </w:rPr>
        <w:t xml:space="preserve"> к Порядку принятия решений о разработке муниципальных программ города Канска, их формирования</w:t>
      </w:r>
      <w:proofErr w:type="gramEnd"/>
      <w:r w:rsidRPr="00CF6580">
        <w:rPr>
          <w:rFonts w:ascii="Arial Narrow" w:eastAsia="Calibri" w:hAnsi="Arial Narrow"/>
          <w:lang w:eastAsia="ru-RU"/>
        </w:rPr>
        <w:t xml:space="preserve"> и реализации, </w:t>
      </w:r>
      <w:proofErr w:type="gramStart"/>
      <w:r w:rsidRPr="00CF6580">
        <w:rPr>
          <w:rFonts w:ascii="Arial Narrow" w:eastAsia="Calibri" w:hAnsi="Arial Narrow"/>
          <w:lang w:eastAsia="ru-RU"/>
        </w:rPr>
        <w:t>утвержденному</w:t>
      </w:r>
      <w:proofErr w:type="gramEnd"/>
      <w:r w:rsidRPr="00CF6580">
        <w:rPr>
          <w:rFonts w:ascii="Arial Narrow" w:eastAsia="Calibri" w:hAnsi="Arial Narrow"/>
          <w:lang w:eastAsia="ru-RU"/>
        </w:rPr>
        <w:t xml:space="preserve"> Постановлением администрации  города Канска Красноярского края от 22.08.2013 № 1096 «Об утверждении Порядка принятия решений о разработке муниципальных программ города Канска, их формирования и реализации» (далее – Порядок принятия решений о разработке муниципальных программ).</w:t>
      </w:r>
    </w:p>
    <w:p w14:paraId="41AADAD3" w14:textId="77777777" w:rsidR="00CF6580" w:rsidRPr="00CF6580" w:rsidRDefault="00CF6580" w:rsidP="00CF6580">
      <w:pPr>
        <w:suppressAutoHyphens w:val="0"/>
        <w:autoSpaceDE w:val="0"/>
        <w:autoSpaceDN w:val="0"/>
        <w:adjustRightInd w:val="0"/>
        <w:ind w:firstLine="720"/>
        <w:jc w:val="both"/>
        <w:outlineLvl w:val="2"/>
        <w:rPr>
          <w:rFonts w:ascii="Arial Narrow" w:eastAsia="Calibri" w:hAnsi="Arial Narrow"/>
          <w:lang w:eastAsia="ru-RU"/>
        </w:rPr>
      </w:pPr>
      <w:proofErr w:type="gramStart"/>
      <w:r w:rsidRPr="00CF6580">
        <w:rPr>
          <w:rFonts w:ascii="Arial Narrow" w:eastAsia="Calibri" w:hAnsi="Arial Narrow"/>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roofErr w:type="gramEnd"/>
    </w:p>
    <w:p w14:paraId="5299A8D8" w14:textId="77777777" w:rsidR="00CF6580" w:rsidRPr="00CF6580" w:rsidRDefault="00CF6580" w:rsidP="00CF6580">
      <w:pPr>
        <w:suppressAutoHyphens w:val="0"/>
        <w:autoSpaceDE w:val="0"/>
        <w:autoSpaceDN w:val="0"/>
        <w:adjustRightInd w:val="0"/>
        <w:ind w:firstLine="851"/>
        <w:rPr>
          <w:rFonts w:ascii="Arial Narrow" w:eastAsia="Calibri" w:hAnsi="Arial Narrow"/>
          <w:lang w:eastAsia="en-US"/>
        </w:rPr>
      </w:pPr>
    </w:p>
    <w:p w14:paraId="751DEDF6" w14:textId="77777777" w:rsidR="00CF6580" w:rsidRDefault="00CF6580" w:rsidP="008A2292">
      <w:pPr>
        <w:tabs>
          <w:tab w:val="left" w:pos="0"/>
          <w:tab w:val="left" w:pos="284"/>
        </w:tabs>
        <w:jc w:val="both"/>
        <w:rPr>
          <w:rFonts w:ascii="Arial Narrow" w:hAnsi="Arial Narrow"/>
        </w:rPr>
      </w:pPr>
    </w:p>
    <w:p w14:paraId="52BC55A7" w14:textId="77777777" w:rsidR="00CF6580" w:rsidRDefault="00CF6580" w:rsidP="008A2292">
      <w:pPr>
        <w:tabs>
          <w:tab w:val="left" w:pos="0"/>
          <w:tab w:val="left" w:pos="284"/>
        </w:tabs>
        <w:jc w:val="both"/>
        <w:rPr>
          <w:rFonts w:ascii="Arial Narrow" w:hAnsi="Arial Narrow"/>
        </w:rPr>
      </w:pPr>
    </w:p>
    <w:p w14:paraId="1E2EC422" w14:textId="77777777" w:rsidR="00CF6580" w:rsidRDefault="00CF6580" w:rsidP="008A2292">
      <w:pPr>
        <w:tabs>
          <w:tab w:val="left" w:pos="0"/>
          <w:tab w:val="left" w:pos="284"/>
        </w:tabs>
        <w:jc w:val="both"/>
        <w:rPr>
          <w:rFonts w:ascii="Arial Narrow" w:hAnsi="Arial Narrow"/>
        </w:rPr>
      </w:pPr>
    </w:p>
    <w:p w14:paraId="03270560" w14:textId="77777777" w:rsidR="00CF6580" w:rsidRDefault="00CF6580" w:rsidP="008A2292">
      <w:pPr>
        <w:tabs>
          <w:tab w:val="left" w:pos="0"/>
          <w:tab w:val="left" w:pos="284"/>
        </w:tabs>
        <w:jc w:val="both"/>
        <w:rPr>
          <w:rFonts w:ascii="Arial Narrow" w:hAnsi="Arial Narrow"/>
        </w:rPr>
      </w:pPr>
    </w:p>
    <w:p w14:paraId="0B05F01F" w14:textId="77777777" w:rsidR="00CF6580" w:rsidRDefault="00CF6580" w:rsidP="008A2292">
      <w:pPr>
        <w:tabs>
          <w:tab w:val="left" w:pos="0"/>
          <w:tab w:val="left" w:pos="284"/>
        </w:tabs>
        <w:jc w:val="both"/>
        <w:rPr>
          <w:rFonts w:ascii="Arial Narrow" w:hAnsi="Arial Narrow"/>
        </w:rPr>
      </w:pPr>
    </w:p>
    <w:p w14:paraId="7DD98A3C" w14:textId="77777777" w:rsidR="00CF6580" w:rsidRDefault="00CF6580" w:rsidP="008A2292">
      <w:pPr>
        <w:tabs>
          <w:tab w:val="left" w:pos="0"/>
          <w:tab w:val="left" w:pos="284"/>
        </w:tabs>
        <w:jc w:val="both"/>
        <w:rPr>
          <w:rFonts w:ascii="Arial Narrow" w:hAnsi="Arial Narrow"/>
        </w:rPr>
      </w:pPr>
    </w:p>
    <w:p w14:paraId="1D9920BE" w14:textId="77777777" w:rsidR="00CF6580" w:rsidRDefault="00CF6580" w:rsidP="008A2292">
      <w:pPr>
        <w:tabs>
          <w:tab w:val="left" w:pos="0"/>
          <w:tab w:val="left" w:pos="284"/>
        </w:tabs>
        <w:jc w:val="both"/>
        <w:rPr>
          <w:rFonts w:ascii="Arial Narrow" w:hAnsi="Arial Narrow"/>
        </w:rPr>
      </w:pPr>
    </w:p>
    <w:p w14:paraId="1689D472" w14:textId="77777777" w:rsidR="00CF6580" w:rsidRDefault="00CF6580" w:rsidP="008A2292">
      <w:pPr>
        <w:tabs>
          <w:tab w:val="left" w:pos="0"/>
          <w:tab w:val="left" w:pos="284"/>
        </w:tabs>
        <w:jc w:val="both"/>
        <w:rPr>
          <w:rFonts w:ascii="Arial Narrow" w:hAnsi="Arial Narrow"/>
        </w:rPr>
      </w:pPr>
    </w:p>
    <w:p w14:paraId="40A7CE77" w14:textId="77777777" w:rsidR="00CF6580" w:rsidRDefault="00CF6580" w:rsidP="008A2292">
      <w:pPr>
        <w:tabs>
          <w:tab w:val="left" w:pos="0"/>
          <w:tab w:val="left" w:pos="284"/>
        </w:tabs>
        <w:jc w:val="both"/>
        <w:rPr>
          <w:rFonts w:ascii="Arial Narrow" w:hAnsi="Arial Narrow"/>
        </w:rPr>
      </w:pPr>
    </w:p>
    <w:p w14:paraId="00A875CA" w14:textId="77777777" w:rsidR="00CF6580" w:rsidRDefault="00CF6580" w:rsidP="008A2292">
      <w:pPr>
        <w:tabs>
          <w:tab w:val="left" w:pos="0"/>
          <w:tab w:val="left" w:pos="284"/>
        </w:tabs>
        <w:jc w:val="both"/>
        <w:rPr>
          <w:rFonts w:ascii="Arial Narrow" w:hAnsi="Arial Narrow"/>
        </w:rPr>
      </w:pPr>
    </w:p>
    <w:p w14:paraId="59BB6F98" w14:textId="77777777" w:rsidR="00CF6580" w:rsidRDefault="00CF6580" w:rsidP="008A2292">
      <w:pPr>
        <w:tabs>
          <w:tab w:val="left" w:pos="0"/>
          <w:tab w:val="left" w:pos="284"/>
        </w:tabs>
        <w:jc w:val="both"/>
        <w:rPr>
          <w:rFonts w:ascii="Arial Narrow" w:hAnsi="Arial Narrow"/>
        </w:rPr>
      </w:pPr>
    </w:p>
    <w:p w14:paraId="06B4F051" w14:textId="77777777" w:rsidR="00CF6580" w:rsidRDefault="00CF6580" w:rsidP="008A2292">
      <w:pPr>
        <w:tabs>
          <w:tab w:val="left" w:pos="0"/>
          <w:tab w:val="left" w:pos="284"/>
        </w:tabs>
        <w:jc w:val="both"/>
        <w:rPr>
          <w:rFonts w:ascii="Arial Narrow" w:hAnsi="Arial Narrow"/>
        </w:rPr>
      </w:pPr>
    </w:p>
    <w:p w14:paraId="6674070D" w14:textId="77777777" w:rsidR="00CF6580" w:rsidRDefault="00CF6580" w:rsidP="008A2292">
      <w:pPr>
        <w:tabs>
          <w:tab w:val="left" w:pos="0"/>
          <w:tab w:val="left" w:pos="284"/>
        </w:tabs>
        <w:jc w:val="both"/>
        <w:rPr>
          <w:rFonts w:ascii="Arial Narrow" w:hAnsi="Arial Narrow"/>
        </w:rPr>
      </w:pPr>
    </w:p>
    <w:p w14:paraId="0C3F5D56" w14:textId="77777777" w:rsidR="00CF6580" w:rsidRDefault="00CF6580" w:rsidP="008A2292">
      <w:pPr>
        <w:tabs>
          <w:tab w:val="left" w:pos="0"/>
          <w:tab w:val="left" w:pos="284"/>
        </w:tabs>
        <w:jc w:val="both"/>
        <w:rPr>
          <w:rFonts w:ascii="Arial Narrow" w:hAnsi="Arial Narrow"/>
        </w:rPr>
      </w:pPr>
    </w:p>
    <w:p w14:paraId="75EC5706" w14:textId="77777777" w:rsidR="00CF6580" w:rsidRDefault="00CF6580" w:rsidP="008A2292">
      <w:pPr>
        <w:tabs>
          <w:tab w:val="left" w:pos="0"/>
          <w:tab w:val="left" w:pos="284"/>
        </w:tabs>
        <w:jc w:val="both"/>
        <w:rPr>
          <w:rFonts w:ascii="Arial Narrow" w:hAnsi="Arial Narrow"/>
        </w:rPr>
      </w:pPr>
    </w:p>
    <w:p w14:paraId="29664197" w14:textId="77777777" w:rsidR="00CF6580" w:rsidRDefault="00CF6580" w:rsidP="008A2292">
      <w:pPr>
        <w:tabs>
          <w:tab w:val="left" w:pos="0"/>
          <w:tab w:val="left" w:pos="284"/>
        </w:tabs>
        <w:jc w:val="both"/>
        <w:rPr>
          <w:rFonts w:ascii="Arial Narrow" w:hAnsi="Arial Narrow"/>
        </w:rPr>
      </w:pPr>
    </w:p>
    <w:p w14:paraId="52EEF647" w14:textId="77777777" w:rsidR="00CF6580" w:rsidRDefault="00CF6580" w:rsidP="008A2292">
      <w:pPr>
        <w:tabs>
          <w:tab w:val="left" w:pos="0"/>
          <w:tab w:val="left" w:pos="284"/>
        </w:tabs>
        <w:jc w:val="both"/>
        <w:rPr>
          <w:rFonts w:ascii="Arial Narrow" w:hAnsi="Arial Narrow"/>
        </w:rPr>
      </w:pPr>
    </w:p>
    <w:p w14:paraId="7B180E72" w14:textId="77777777" w:rsidR="00CF6580" w:rsidRDefault="00CF6580" w:rsidP="008A2292">
      <w:pPr>
        <w:tabs>
          <w:tab w:val="left" w:pos="0"/>
          <w:tab w:val="left" w:pos="284"/>
        </w:tabs>
        <w:jc w:val="both"/>
        <w:rPr>
          <w:rFonts w:ascii="Arial Narrow" w:hAnsi="Arial Narrow"/>
        </w:rPr>
        <w:sectPr w:rsidR="00CF6580" w:rsidSect="00CF6580">
          <w:pgSz w:w="11906" w:h="16838"/>
          <w:pgMar w:top="1134" w:right="851" w:bottom="1134" w:left="1418" w:header="720" w:footer="720" w:gutter="0"/>
          <w:cols w:space="720"/>
          <w:docGrid w:linePitch="360"/>
        </w:sectPr>
      </w:pPr>
    </w:p>
    <w:tbl>
      <w:tblPr>
        <w:tblW w:w="14455" w:type="dxa"/>
        <w:tblInd w:w="108" w:type="dxa"/>
        <w:tblLook w:val="04A0" w:firstRow="1" w:lastRow="0" w:firstColumn="1" w:lastColumn="0" w:noHBand="0" w:noVBand="1"/>
      </w:tblPr>
      <w:tblGrid>
        <w:gridCol w:w="696"/>
        <w:gridCol w:w="4691"/>
        <w:gridCol w:w="1423"/>
        <w:gridCol w:w="2924"/>
        <w:gridCol w:w="1196"/>
        <w:gridCol w:w="1196"/>
        <w:gridCol w:w="1196"/>
        <w:gridCol w:w="1133"/>
      </w:tblGrid>
      <w:tr w:rsidR="00CF6580" w:rsidRPr="00CF6580" w14:paraId="2336E68D" w14:textId="77777777" w:rsidTr="00CF6580">
        <w:trPr>
          <w:trHeight w:val="288"/>
        </w:trPr>
        <w:tc>
          <w:tcPr>
            <w:tcW w:w="696" w:type="dxa"/>
            <w:tcBorders>
              <w:top w:val="nil"/>
              <w:left w:val="nil"/>
              <w:bottom w:val="nil"/>
              <w:right w:val="nil"/>
            </w:tcBorders>
            <w:shd w:val="clear" w:color="000000" w:fill="FFFFFF"/>
            <w:noWrap/>
            <w:vAlign w:val="center"/>
            <w:hideMark/>
          </w:tcPr>
          <w:p w14:paraId="5C392C86" w14:textId="77777777" w:rsidR="00CF6580" w:rsidRPr="00CF6580" w:rsidRDefault="00CF6580" w:rsidP="00CF6580">
            <w:pPr>
              <w:suppressAutoHyphens w:val="0"/>
              <w:jc w:val="center"/>
              <w:rPr>
                <w:rFonts w:ascii="Arial Narrow" w:hAnsi="Arial Narrow"/>
                <w:sz w:val="22"/>
                <w:szCs w:val="22"/>
                <w:lang w:eastAsia="ru-RU"/>
              </w:rPr>
            </w:pPr>
            <w:bookmarkStart w:id="8" w:name="RANGE!A1:I30"/>
            <w:r w:rsidRPr="00CF6580">
              <w:rPr>
                <w:rFonts w:ascii="Arial Narrow" w:hAnsi="Arial Narrow"/>
                <w:sz w:val="22"/>
                <w:szCs w:val="22"/>
                <w:lang w:eastAsia="ru-RU"/>
              </w:rPr>
              <w:lastRenderedPageBreak/>
              <w:t> </w:t>
            </w:r>
            <w:bookmarkEnd w:id="8"/>
          </w:p>
        </w:tc>
        <w:tc>
          <w:tcPr>
            <w:tcW w:w="4691" w:type="dxa"/>
            <w:tcBorders>
              <w:top w:val="nil"/>
              <w:left w:val="nil"/>
              <w:bottom w:val="nil"/>
              <w:right w:val="nil"/>
            </w:tcBorders>
            <w:shd w:val="clear" w:color="000000" w:fill="FFFFFF"/>
            <w:noWrap/>
            <w:vAlign w:val="bottom"/>
            <w:hideMark/>
          </w:tcPr>
          <w:p w14:paraId="186DF11D"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423" w:type="dxa"/>
            <w:tcBorders>
              <w:top w:val="nil"/>
              <w:left w:val="nil"/>
              <w:bottom w:val="nil"/>
              <w:right w:val="nil"/>
            </w:tcBorders>
            <w:shd w:val="clear" w:color="000000" w:fill="FFFFFF"/>
            <w:noWrap/>
            <w:vAlign w:val="bottom"/>
            <w:hideMark/>
          </w:tcPr>
          <w:p w14:paraId="4CC7B69B"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2924" w:type="dxa"/>
            <w:tcBorders>
              <w:top w:val="nil"/>
              <w:left w:val="nil"/>
              <w:bottom w:val="nil"/>
              <w:right w:val="nil"/>
            </w:tcBorders>
            <w:shd w:val="clear" w:color="auto" w:fill="auto"/>
            <w:vAlign w:val="center"/>
            <w:hideMark/>
          </w:tcPr>
          <w:p w14:paraId="24B546AE" w14:textId="77777777" w:rsidR="00CF6580" w:rsidRPr="00CF6580" w:rsidRDefault="00CF6580" w:rsidP="00CF6580">
            <w:pPr>
              <w:suppressAutoHyphens w:val="0"/>
              <w:rPr>
                <w:rFonts w:ascii="Arial Narrow" w:hAnsi="Arial Narrow"/>
                <w:sz w:val="22"/>
                <w:szCs w:val="22"/>
                <w:lang w:eastAsia="ru-RU"/>
              </w:rPr>
            </w:pPr>
          </w:p>
        </w:tc>
        <w:tc>
          <w:tcPr>
            <w:tcW w:w="1196" w:type="dxa"/>
            <w:tcBorders>
              <w:top w:val="nil"/>
              <w:left w:val="nil"/>
              <w:bottom w:val="nil"/>
              <w:right w:val="nil"/>
            </w:tcBorders>
            <w:shd w:val="clear" w:color="000000" w:fill="FFFFFF"/>
            <w:noWrap/>
            <w:vAlign w:val="bottom"/>
            <w:hideMark/>
          </w:tcPr>
          <w:p w14:paraId="59654A0A"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1DD650C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41E4BDE7"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33" w:type="dxa"/>
            <w:tcBorders>
              <w:top w:val="nil"/>
              <w:left w:val="nil"/>
              <w:bottom w:val="nil"/>
              <w:right w:val="nil"/>
            </w:tcBorders>
            <w:shd w:val="clear" w:color="000000" w:fill="FFFFFF"/>
            <w:vAlign w:val="center"/>
            <w:hideMark/>
          </w:tcPr>
          <w:p w14:paraId="7F560CD3"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r>
      <w:tr w:rsidR="00CF6580" w:rsidRPr="00CF6580" w14:paraId="4F14321B" w14:textId="77777777" w:rsidTr="00CF6580">
        <w:trPr>
          <w:trHeight w:val="1365"/>
        </w:trPr>
        <w:tc>
          <w:tcPr>
            <w:tcW w:w="696" w:type="dxa"/>
            <w:tcBorders>
              <w:top w:val="nil"/>
              <w:left w:val="nil"/>
              <w:bottom w:val="nil"/>
              <w:right w:val="nil"/>
            </w:tcBorders>
            <w:shd w:val="clear" w:color="000000" w:fill="FFFFFF"/>
            <w:noWrap/>
            <w:vAlign w:val="center"/>
            <w:hideMark/>
          </w:tcPr>
          <w:p w14:paraId="0C3778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4691" w:type="dxa"/>
            <w:tcBorders>
              <w:top w:val="nil"/>
              <w:left w:val="nil"/>
              <w:bottom w:val="nil"/>
              <w:right w:val="nil"/>
            </w:tcBorders>
            <w:shd w:val="clear" w:color="000000" w:fill="FFFFFF"/>
            <w:vAlign w:val="bottom"/>
            <w:hideMark/>
          </w:tcPr>
          <w:p w14:paraId="470E1974"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423" w:type="dxa"/>
            <w:tcBorders>
              <w:top w:val="nil"/>
              <w:left w:val="nil"/>
              <w:bottom w:val="nil"/>
              <w:right w:val="nil"/>
            </w:tcBorders>
            <w:shd w:val="clear" w:color="000000" w:fill="FFFFFF"/>
            <w:vAlign w:val="center"/>
            <w:hideMark/>
          </w:tcPr>
          <w:p w14:paraId="02F352E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7645" w:type="dxa"/>
            <w:gridSpan w:val="5"/>
            <w:tcBorders>
              <w:top w:val="nil"/>
              <w:left w:val="nil"/>
              <w:bottom w:val="nil"/>
              <w:right w:val="nil"/>
            </w:tcBorders>
            <w:shd w:val="clear" w:color="000000" w:fill="FFFFFF"/>
            <w:hideMark/>
          </w:tcPr>
          <w:p w14:paraId="4BC13B7E" w14:textId="77777777" w:rsidR="00CF6580" w:rsidRPr="00CF6580" w:rsidRDefault="00CF6580" w:rsidP="00CF6580">
            <w:pPr>
              <w:suppressAutoHyphens w:val="0"/>
              <w:rPr>
                <w:rFonts w:ascii="Arial Narrow" w:hAnsi="Arial Narrow"/>
                <w:color w:val="000000"/>
                <w:sz w:val="22"/>
                <w:szCs w:val="22"/>
                <w:lang w:eastAsia="ru-RU"/>
              </w:rPr>
            </w:pPr>
            <w:r w:rsidRPr="00CF6580">
              <w:rPr>
                <w:rFonts w:ascii="Arial Narrow" w:hAnsi="Arial Narrow"/>
                <w:color w:val="000000"/>
                <w:sz w:val="22"/>
                <w:szCs w:val="22"/>
                <w:lang w:eastAsia="ru-RU"/>
              </w:rPr>
              <w:t>Приложение № 1 к подпрограмме 1 «Развитие дошкольного, общего и дополнительного образования» в рамках муниципальной программы города Канска</w:t>
            </w:r>
          </w:p>
        </w:tc>
      </w:tr>
      <w:tr w:rsidR="00CF6580" w:rsidRPr="00CF6580" w14:paraId="6DB90D4C" w14:textId="77777777" w:rsidTr="00CF6580">
        <w:trPr>
          <w:trHeight w:val="630"/>
        </w:trPr>
        <w:tc>
          <w:tcPr>
            <w:tcW w:w="9734" w:type="dxa"/>
            <w:gridSpan w:val="4"/>
            <w:tcBorders>
              <w:top w:val="nil"/>
              <w:left w:val="nil"/>
              <w:bottom w:val="single" w:sz="4" w:space="0" w:color="auto"/>
              <w:right w:val="nil"/>
            </w:tcBorders>
            <w:shd w:val="clear" w:color="000000" w:fill="FFFFFF"/>
            <w:vAlign w:val="center"/>
            <w:hideMark/>
          </w:tcPr>
          <w:p w14:paraId="54D324C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                 ПЕРЕЧЕНЬ И ЗНАЧЕНИЯ ПОКАЗАТЕЛЕЙ РЕЗУЛЬТАТИВНОСТИ ПОДПРОГРАММЫ</w:t>
            </w:r>
          </w:p>
        </w:tc>
        <w:tc>
          <w:tcPr>
            <w:tcW w:w="1196" w:type="dxa"/>
            <w:tcBorders>
              <w:top w:val="nil"/>
              <w:left w:val="nil"/>
              <w:bottom w:val="nil"/>
              <w:right w:val="nil"/>
            </w:tcBorders>
            <w:shd w:val="clear" w:color="000000" w:fill="FFFFFF"/>
            <w:vAlign w:val="center"/>
            <w:hideMark/>
          </w:tcPr>
          <w:p w14:paraId="4336C08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2684096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32689306"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33" w:type="dxa"/>
            <w:tcBorders>
              <w:top w:val="nil"/>
              <w:left w:val="nil"/>
              <w:bottom w:val="nil"/>
              <w:right w:val="nil"/>
            </w:tcBorders>
            <w:shd w:val="clear" w:color="000000" w:fill="FFFFFF"/>
            <w:vAlign w:val="center"/>
            <w:hideMark/>
          </w:tcPr>
          <w:p w14:paraId="70DD1D46"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r>
      <w:tr w:rsidR="00CF6580" w:rsidRPr="00CF6580" w14:paraId="16964363" w14:textId="77777777" w:rsidTr="00CF6580">
        <w:trPr>
          <w:trHeight w:val="579"/>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401B03"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 </w:t>
            </w:r>
            <w:proofErr w:type="gramStart"/>
            <w:r w:rsidRPr="00CF6580">
              <w:rPr>
                <w:rFonts w:ascii="Arial Narrow" w:hAnsi="Arial Narrow"/>
                <w:sz w:val="22"/>
                <w:szCs w:val="22"/>
                <w:lang w:eastAsia="ru-RU"/>
              </w:rPr>
              <w:t>п</w:t>
            </w:r>
            <w:proofErr w:type="gramEnd"/>
            <w:r w:rsidRPr="00CF6580">
              <w:rPr>
                <w:rFonts w:ascii="Arial Narrow" w:hAnsi="Arial Narrow"/>
                <w:sz w:val="22"/>
                <w:szCs w:val="22"/>
                <w:lang w:eastAsia="ru-RU"/>
              </w:rPr>
              <w:t>/п</w:t>
            </w:r>
          </w:p>
        </w:tc>
        <w:tc>
          <w:tcPr>
            <w:tcW w:w="46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92C6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Цель, показатели результативности</w:t>
            </w:r>
          </w:p>
        </w:tc>
        <w:tc>
          <w:tcPr>
            <w:tcW w:w="14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9AEC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Ед. изм.</w:t>
            </w:r>
          </w:p>
        </w:tc>
        <w:tc>
          <w:tcPr>
            <w:tcW w:w="29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82108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Источник информации</w:t>
            </w:r>
          </w:p>
        </w:tc>
        <w:tc>
          <w:tcPr>
            <w:tcW w:w="4721" w:type="dxa"/>
            <w:gridSpan w:val="4"/>
            <w:tcBorders>
              <w:top w:val="single" w:sz="4" w:space="0" w:color="auto"/>
              <w:left w:val="nil"/>
              <w:bottom w:val="single" w:sz="4" w:space="0" w:color="auto"/>
              <w:right w:val="single" w:sz="4" w:space="0" w:color="000000"/>
            </w:tcBorders>
            <w:shd w:val="clear" w:color="000000" w:fill="FFFFFF"/>
            <w:vAlign w:val="center"/>
            <w:hideMark/>
          </w:tcPr>
          <w:p w14:paraId="13C20DC0"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Годы реализации подпрограммы</w:t>
            </w:r>
          </w:p>
        </w:tc>
      </w:tr>
      <w:tr w:rsidR="00CF6580" w:rsidRPr="00CF6580" w14:paraId="34E333DE" w14:textId="77777777" w:rsidTr="00CF6580">
        <w:trPr>
          <w:trHeight w:val="1080"/>
        </w:trPr>
        <w:tc>
          <w:tcPr>
            <w:tcW w:w="696" w:type="dxa"/>
            <w:vMerge/>
            <w:tcBorders>
              <w:top w:val="nil"/>
              <w:left w:val="single" w:sz="4" w:space="0" w:color="auto"/>
              <w:bottom w:val="single" w:sz="4" w:space="0" w:color="auto"/>
              <w:right w:val="single" w:sz="4" w:space="0" w:color="auto"/>
            </w:tcBorders>
            <w:vAlign w:val="center"/>
            <w:hideMark/>
          </w:tcPr>
          <w:p w14:paraId="1DA3EF21" w14:textId="77777777" w:rsidR="00CF6580" w:rsidRPr="00CF6580" w:rsidRDefault="00CF6580" w:rsidP="00CF6580">
            <w:pPr>
              <w:suppressAutoHyphens w:val="0"/>
              <w:rPr>
                <w:rFonts w:ascii="Arial Narrow" w:hAnsi="Arial Narrow"/>
                <w:sz w:val="22"/>
                <w:szCs w:val="22"/>
                <w:lang w:eastAsia="ru-RU"/>
              </w:rPr>
            </w:pPr>
          </w:p>
        </w:tc>
        <w:tc>
          <w:tcPr>
            <w:tcW w:w="4691" w:type="dxa"/>
            <w:vMerge/>
            <w:tcBorders>
              <w:top w:val="nil"/>
              <w:left w:val="single" w:sz="4" w:space="0" w:color="auto"/>
              <w:bottom w:val="single" w:sz="4" w:space="0" w:color="auto"/>
              <w:right w:val="single" w:sz="4" w:space="0" w:color="auto"/>
            </w:tcBorders>
            <w:vAlign w:val="center"/>
            <w:hideMark/>
          </w:tcPr>
          <w:p w14:paraId="35198760" w14:textId="77777777" w:rsidR="00CF6580" w:rsidRPr="00CF6580" w:rsidRDefault="00CF6580" w:rsidP="00CF6580">
            <w:pPr>
              <w:suppressAutoHyphens w:val="0"/>
              <w:rPr>
                <w:rFonts w:ascii="Arial Narrow" w:hAnsi="Arial Narrow"/>
                <w:sz w:val="22"/>
                <w:szCs w:val="22"/>
                <w:lang w:eastAsia="ru-RU"/>
              </w:rPr>
            </w:pPr>
          </w:p>
        </w:tc>
        <w:tc>
          <w:tcPr>
            <w:tcW w:w="1423" w:type="dxa"/>
            <w:vMerge/>
            <w:tcBorders>
              <w:top w:val="nil"/>
              <w:left w:val="single" w:sz="4" w:space="0" w:color="auto"/>
              <w:bottom w:val="single" w:sz="4" w:space="0" w:color="auto"/>
              <w:right w:val="single" w:sz="4" w:space="0" w:color="auto"/>
            </w:tcBorders>
            <w:vAlign w:val="center"/>
            <w:hideMark/>
          </w:tcPr>
          <w:p w14:paraId="2F6B452B" w14:textId="77777777" w:rsidR="00CF6580" w:rsidRPr="00CF6580" w:rsidRDefault="00CF6580" w:rsidP="00CF6580">
            <w:pPr>
              <w:suppressAutoHyphens w:val="0"/>
              <w:rPr>
                <w:rFonts w:ascii="Arial Narrow" w:hAnsi="Arial Narrow"/>
                <w:sz w:val="22"/>
                <w:szCs w:val="22"/>
                <w:lang w:eastAsia="ru-RU"/>
              </w:rPr>
            </w:pPr>
          </w:p>
        </w:tc>
        <w:tc>
          <w:tcPr>
            <w:tcW w:w="2924" w:type="dxa"/>
            <w:vMerge/>
            <w:tcBorders>
              <w:top w:val="nil"/>
              <w:left w:val="single" w:sz="4" w:space="0" w:color="auto"/>
              <w:bottom w:val="single" w:sz="4" w:space="0" w:color="auto"/>
              <w:right w:val="single" w:sz="4" w:space="0" w:color="auto"/>
            </w:tcBorders>
            <w:vAlign w:val="center"/>
            <w:hideMark/>
          </w:tcPr>
          <w:p w14:paraId="41494D8D" w14:textId="77777777" w:rsidR="00CF6580" w:rsidRPr="00CF6580" w:rsidRDefault="00CF6580" w:rsidP="00CF6580">
            <w:pPr>
              <w:suppressAutoHyphens w:val="0"/>
              <w:rPr>
                <w:rFonts w:ascii="Arial Narrow" w:hAnsi="Arial Narrow"/>
                <w:sz w:val="22"/>
                <w:szCs w:val="22"/>
                <w:lang w:eastAsia="ru-RU"/>
              </w:rPr>
            </w:pPr>
          </w:p>
        </w:tc>
        <w:tc>
          <w:tcPr>
            <w:tcW w:w="1196" w:type="dxa"/>
            <w:tcBorders>
              <w:top w:val="nil"/>
              <w:left w:val="nil"/>
              <w:bottom w:val="single" w:sz="4" w:space="0" w:color="auto"/>
              <w:right w:val="single" w:sz="4" w:space="0" w:color="auto"/>
            </w:tcBorders>
            <w:shd w:val="clear" w:color="000000" w:fill="FFFFFF"/>
            <w:hideMark/>
          </w:tcPr>
          <w:p w14:paraId="3430E64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2022</w:t>
            </w:r>
          </w:p>
        </w:tc>
        <w:tc>
          <w:tcPr>
            <w:tcW w:w="1196" w:type="dxa"/>
            <w:tcBorders>
              <w:top w:val="nil"/>
              <w:left w:val="nil"/>
              <w:bottom w:val="single" w:sz="4" w:space="0" w:color="auto"/>
              <w:right w:val="single" w:sz="4" w:space="0" w:color="auto"/>
            </w:tcBorders>
            <w:shd w:val="clear" w:color="000000" w:fill="FFFFFF"/>
            <w:hideMark/>
          </w:tcPr>
          <w:p w14:paraId="52FEF3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2023</w:t>
            </w:r>
          </w:p>
        </w:tc>
        <w:tc>
          <w:tcPr>
            <w:tcW w:w="1196" w:type="dxa"/>
            <w:tcBorders>
              <w:top w:val="nil"/>
              <w:left w:val="nil"/>
              <w:bottom w:val="single" w:sz="4" w:space="0" w:color="auto"/>
              <w:right w:val="single" w:sz="4" w:space="0" w:color="auto"/>
            </w:tcBorders>
            <w:shd w:val="clear" w:color="000000" w:fill="FFFFFF"/>
            <w:hideMark/>
          </w:tcPr>
          <w:p w14:paraId="19C7E18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2024</w:t>
            </w:r>
          </w:p>
        </w:tc>
        <w:tc>
          <w:tcPr>
            <w:tcW w:w="1133" w:type="dxa"/>
            <w:tcBorders>
              <w:top w:val="nil"/>
              <w:left w:val="nil"/>
              <w:bottom w:val="single" w:sz="4" w:space="0" w:color="auto"/>
              <w:right w:val="single" w:sz="4" w:space="0" w:color="auto"/>
            </w:tcBorders>
            <w:shd w:val="clear" w:color="000000" w:fill="FFFFFF"/>
            <w:hideMark/>
          </w:tcPr>
          <w:p w14:paraId="2424DA9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2025</w:t>
            </w:r>
          </w:p>
        </w:tc>
      </w:tr>
      <w:tr w:rsidR="00CF6580" w:rsidRPr="00CF6580" w14:paraId="5B61414E" w14:textId="77777777" w:rsidTr="00CF6580">
        <w:trPr>
          <w:trHeight w:val="312"/>
        </w:trPr>
        <w:tc>
          <w:tcPr>
            <w:tcW w:w="696" w:type="dxa"/>
            <w:tcBorders>
              <w:top w:val="nil"/>
              <w:left w:val="single" w:sz="4" w:space="0" w:color="auto"/>
              <w:bottom w:val="single" w:sz="4" w:space="0" w:color="auto"/>
              <w:right w:val="single" w:sz="4" w:space="0" w:color="auto"/>
            </w:tcBorders>
            <w:shd w:val="clear" w:color="000000" w:fill="FFFFFF"/>
            <w:hideMark/>
          </w:tcPr>
          <w:p w14:paraId="0B499109"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w:t>
            </w:r>
          </w:p>
        </w:tc>
        <w:tc>
          <w:tcPr>
            <w:tcW w:w="4691" w:type="dxa"/>
            <w:tcBorders>
              <w:top w:val="nil"/>
              <w:left w:val="nil"/>
              <w:bottom w:val="single" w:sz="4" w:space="0" w:color="auto"/>
              <w:right w:val="single" w:sz="4" w:space="0" w:color="auto"/>
            </w:tcBorders>
            <w:shd w:val="clear" w:color="000000" w:fill="FFFFFF"/>
            <w:hideMark/>
          </w:tcPr>
          <w:p w14:paraId="204DC16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2</w:t>
            </w:r>
          </w:p>
        </w:tc>
        <w:tc>
          <w:tcPr>
            <w:tcW w:w="1423" w:type="dxa"/>
            <w:tcBorders>
              <w:top w:val="nil"/>
              <w:left w:val="nil"/>
              <w:bottom w:val="single" w:sz="4" w:space="0" w:color="auto"/>
              <w:right w:val="single" w:sz="4" w:space="0" w:color="auto"/>
            </w:tcBorders>
            <w:shd w:val="clear" w:color="000000" w:fill="FFFFFF"/>
            <w:hideMark/>
          </w:tcPr>
          <w:p w14:paraId="6200D8DE"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3</w:t>
            </w:r>
          </w:p>
        </w:tc>
        <w:tc>
          <w:tcPr>
            <w:tcW w:w="2924" w:type="dxa"/>
            <w:tcBorders>
              <w:top w:val="nil"/>
              <w:left w:val="nil"/>
              <w:bottom w:val="single" w:sz="4" w:space="0" w:color="auto"/>
              <w:right w:val="single" w:sz="4" w:space="0" w:color="auto"/>
            </w:tcBorders>
            <w:shd w:val="clear" w:color="000000" w:fill="FFFFFF"/>
            <w:hideMark/>
          </w:tcPr>
          <w:p w14:paraId="558C97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4</w:t>
            </w:r>
          </w:p>
        </w:tc>
        <w:tc>
          <w:tcPr>
            <w:tcW w:w="1196" w:type="dxa"/>
            <w:tcBorders>
              <w:top w:val="nil"/>
              <w:left w:val="nil"/>
              <w:bottom w:val="single" w:sz="4" w:space="0" w:color="auto"/>
              <w:right w:val="single" w:sz="4" w:space="0" w:color="auto"/>
            </w:tcBorders>
            <w:shd w:val="clear" w:color="000000" w:fill="FFFFFF"/>
            <w:vAlign w:val="center"/>
            <w:hideMark/>
          </w:tcPr>
          <w:p w14:paraId="0DA4090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5</w:t>
            </w:r>
          </w:p>
        </w:tc>
        <w:tc>
          <w:tcPr>
            <w:tcW w:w="1196" w:type="dxa"/>
            <w:tcBorders>
              <w:top w:val="nil"/>
              <w:left w:val="nil"/>
              <w:bottom w:val="single" w:sz="4" w:space="0" w:color="auto"/>
              <w:right w:val="single" w:sz="4" w:space="0" w:color="auto"/>
            </w:tcBorders>
            <w:shd w:val="clear" w:color="000000" w:fill="FFFFFF"/>
            <w:vAlign w:val="center"/>
            <w:hideMark/>
          </w:tcPr>
          <w:p w14:paraId="68FA9C4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6</w:t>
            </w:r>
          </w:p>
        </w:tc>
        <w:tc>
          <w:tcPr>
            <w:tcW w:w="1196" w:type="dxa"/>
            <w:tcBorders>
              <w:top w:val="nil"/>
              <w:left w:val="nil"/>
              <w:bottom w:val="single" w:sz="4" w:space="0" w:color="auto"/>
              <w:right w:val="single" w:sz="4" w:space="0" w:color="auto"/>
            </w:tcBorders>
            <w:shd w:val="clear" w:color="000000" w:fill="FFFFFF"/>
            <w:vAlign w:val="center"/>
            <w:hideMark/>
          </w:tcPr>
          <w:p w14:paraId="7149D7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w:t>
            </w:r>
          </w:p>
        </w:tc>
        <w:tc>
          <w:tcPr>
            <w:tcW w:w="1133" w:type="dxa"/>
            <w:tcBorders>
              <w:top w:val="nil"/>
              <w:left w:val="nil"/>
              <w:bottom w:val="single" w:sz="4" w:space="0" w:color="auto"/>
              <w:right w:val="single" w:sz="4" w:space="0" w:color="auto"/>
            </w:tcBorders>
            <w:shd w:val="clear" w:color="000000" w:fill="FFFFFF"/>
            <w:vAlign w:val="center"/>
            <w:hideMark/>
          </w:tcPr>
          <w:p w14:paraId="38D4EBA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8</w:t>
            </w:r>
          </w:p>
        </w:tc>
      </w:tr>
      <w:tr w:rsidR="00CF6580" w:rsidRPr="00CF6580" w14:paraId="57FE8E01" w14:textId="77777777" w:rsidTr="00CF6580">
        <w:trPr>
          <w:trHeight w:val="9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132CCC"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23AA5152"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r>
      <w:tr w:rsidR="00CF6580" w:rsidRPr="00CF6580" w14:paraId="3C67DFA6" w14:textId="77777777" w:rsidTr="00CF6580">
        <w:trPr>
          <w:trHeight w:val="6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9AA6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w:t>
            </w:r>
          </w:p>
        </w:tc>
        <w:tc>
          <w:tcPr>
            <w:tcW w:w="13759" w:type="dxa"/>
            <w:gridSpan w:val="7"/>
            <w:tcBorders>
              <w:top w:val="nil"/>
              <w:left w:val="nil"/>
              <w:bottom w:val="single" w:sz="4" w:space="0" w:color="auto"/>
              <w:right w:val="nil"/>
            </w:tcBorders>
            <w:shd w:val="clear" w:color="000000" w:fill="FFFFFF"/>
            <w:vAlign w:val="center"/>
            <w:hideMark/>
          </w:tcPr>
          <w:p w14:paraId="56F97E1C"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1</w:t>
            </w:r>
            <w:proofErr w:type="gramStart"/>
            <w:r w:rsidRPr="00CF6580">
              <w:rPr>
                <w:rFonts w:ascii="Arial Narrow" w:hAnsi="Arial Narrow"/>
                <w:sz w:val="22"/>
                <w:szCs w:val="22"/>
                <w:lang w:eastAsia="ru-RU"/>
              </w:rPr>
              <w:t xml:space="preserve"> О</w:t>
            </w:r>
            <w:proofErr w:type="gramEnd"/>
            <w:r w:rsidRPr="00CF6580">
              <w:rPr>
                <w:rFonts w:ascii="Arial Narrow" w:hAnsi="Arial Narrow"/>
                <w:sz w:val="22"/>
                <w:szCs w:val="22"/>
                <w:lang w:eastAsia="ru-RU"/>
              </w:rPr>
              <w:t xml:space="preserve">беспечить доступность дошкольного образования, соответствующего единому стандарту качества дошкольного образования. </w:t>
            </w:r>
          </w:p>
        </w:tc>
      </w:tr>
      <w:tr w:rsidR="00941C0A" w:rsidRPr="00CF6580" w14:paraId="6FD060C8" w14:textId="77777777" w:rsidTr="00CF6580">
        <w:trPr>
          <w:trHeight w:val="13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FBB73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1.1.1</w:t>
            </w:r>
          </w:p>
        </w:tc>
        <w:tc>
          <w:tcPr>
            <w:tcW w:w="4691" w:type="dxa"/>
            <w:tcBorders>
              <w:top w:val="nil"/>
              <w:left w:val="nil"/>
              <w:bottom w:val="single" w:sz="4" w:space="0" w:color="auto"/>
              <w:right w:val="single" w:sz="4" w:space="0" w:color="auto"/>
            </w:tcBorders>
            <w:shd w:val="clear" w:color="000000" w:fill="FFFFFF"/>
            <w:vAlign w:val="center"/>
            <w:hideMark/>
          </w:tcPr>
          <w:p w14:paraId="0EB0F055"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мест в дошкольных образовательных учреждениях для детей от 1,5 до 3 лет</w:t>
            </w:r>
          </w:p>
        </w:tc>
        <w:tc>
          <w:tcPr>
            <w:tcW w:w="1423" w:type="dxa"/>
            <w:tcBorders>
              <w:top w:val="nil"/>
              <w:left w:val="nil"/>
              <w:bottom w:val="single" w:sz="4" w:space="0" w:color="auto"/>
              <w:right w:val="single" w:sz="4" w:space="0" w:color="auto"/>
            </w:tcBorders>
            <w:shd w:val="clear" w:color="000000" w:fill="FFFFFF"/>
            <w:vAlign w:val="center"/>
            <w:hideMark/>
          </w:tcPr>
          <w:p w14:paraId="3500B2A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мест</w:t>
            </w:r>
          </w:p>
        </w:tc>
        <w:tc>
          <w:tcPr>
            <w:tcW w:w="2924" w:type="dxa"/>
            <w:tcBorders>
              <w:top w:val="nil"/>
              <w:left w:val="nil"/>
              <w:bottom w:val="single" w:sz="4" w:space="0" w:color="auto"/>
              <w:right w:val="single" w:sz="4" w:space="0" w:color="auto"/>
            </w:tcBorders>
            <w:shd w:val="clear" w:color="000000" w:fill="FFFFFF"/>
            <w:vAlign w:val="center"/>
            <w:hideMark/>
          </w:tcPr>
          <w:p w14:paraId="76D1F52C"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государственной статистической отчетности  85-к</w:t>
            </w:r>
          </w:p>
        </w:tc>
        <w:tc>
          <w:tcPr>
            <w:tcW w:w="1196" w:type="dxa"/>
            <w:tcBorders>
              <w:top w:val="nil"/>
              <w:left w:val="nil"/>
              <w:bottom w:val="single" w:sz="4" w:space="0" w:color="auto"/>
              <w:right w:val="single" w:sz="4" w:space="0" w:color="auto"/>
            </w:tcBorders>
            <w:shd w:val="clear" w:color="auto" w:fill="auto"/>
            <w:vAlign w:val="center"/>
            <w:hideMark/>
          </w:tcPr>
          <w:p w14:paraId="6FB790A4" w14:textId="04D02F7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800</w:t>
            </w:r>
          </w:p>
        </w:tc>
        <w:tc>
          <w:tcPr>
            <w:tcW w:w="1196" w:type="dxa"/>
            <w:tcBorders>
              <w:top w:val="nil"/>
              <w:left w:val="nil"/>
              <w:bottom w:val="single" w:sz="4" w:space="0" w:color="auto"/>
              <w:right w:val="single" w:sz="4" w:space="0" w:color="auto"/>
            </w:tcBorders>
            <w:shd w:val="clear" w:color="auto" w:fill="auto"/>
            <w:vAlign w:val="center"/>
            <w:hideMark/>
          </w:tcPr>
          <w:p w14:paraId="7034E6ED" w14:textId="6BDE4B3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800</w:t>
            </w:r>
          </w:p>
        </w:tc>
        <w:tc>
          <w:tcPr>
            <w:tcW w:w="1196" w:type="dxa"/>
            <w:tcBorders>
              <w:top w:val="nil"/>
              <w:left w:val="nil"/>
              <w:bottom w:val="single" w:sz="4" w:space="0" w:color="auto"/>
              <w:right w:val="single" w:sz="4" w:space="0" w:color="auto"/>
            </w:tcBorders>
            <w:shd w:val="clear" w:color="auto" w:fill="auto"/>
            <w:vAlign w:val="center"/>
            <w:hideMark/>
          </w:tcPr>
          <w:p w14:paraId="388BFBF9" w14:textId="7E18478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810</w:t>
            </w:r>
          </w:p>
        </w:tc>
        <w:tc>
          <w:tcPr>
            <w:tcW w:w="1133" w:type="dxa"/>
            <w:tcBorders>
              <w:top w:val="nil"/>
              <w:left w:val="nil"/>
              <w:bottom w:val="single" w:sz="4" w:space="0" w:color="auto"/>
              <w:right w:val="single" w:sz="4" w:space="0" w:color="auto"/>
            </w:tcBorders>
            <w:shd w:val="clear" w:color="auto" w:fill="auto"/>
            <w:vAlign w:val="center"/>
            <w:hideMark/>
          </w:tcPr>
          <w:p w14:paraId="6D4E4C42" w14:textId="4F05E6C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810</w:t>
            </w:r>
          </w:p>
        </w:tc>
      </w:tr>
      <w:tr w:rsidR="00941C0A" w:rsidRPr="00CF6580" w14:paraId="0FD23CDE" w14:textId="77777777" w:rsidTr="00CF6580">
        <w:trPr>
          <w:trHeight w:val="145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1DCC9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1.1.2</w:t>
            </w:r>
          </w:p>
        </w:tc>
        <w:tc>
          <w:tcPr>
            <w:tcW w:w="4691" w:type="dxa"/>
            <w:tcBorders>
              <w:top w:val="nil"/>
              <w:left w:val="nil"/>
              <w:bottom w:val="single" w:sz="4" w:space="0" w:color="auto"/>
              <w:right w:val="single" w:sz="4" w:space="0" w:color="auto"/>
            </w:tcBorders>
            <w:shd w:val="clear" w:color="000000" w:fill="FFFFFF"/>
            <w:vAlign w:val="center"/>
            <w:hideMark/>
          </w:tcPr>
          <w:p w14:paraId="1A3DD6E1"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ме</w:t>
            </w:r>
            <w:proofErr w:type="gramStart"/>
            <w:r w:rsidRPr="00CF6580">
              <w:rPr>
                <w:rFonts w:ascii="Arial Narrow" w:hAnsi="Arial Narrow"/>
                <w:sz w:val="22"/>
                <w:szCs w:val="22"/>
                <w:lang w:eastAsia="ru-RU"/>
              </w:rPr>
              <w:t>ст в гр</w:t>
            </w:r>
            <w:proofErr w:type="gramEnd"/>
            <w:r w:rsidRPr="00CF6580">
              <w:rPr>
                <w:rFonts w:ascii="Arial Narrow" w:hAnsi="Arial Narrow"/>
                <w:sz w:val="22"/>
                <w:szCs w:val="22"/>
                <w:lang w:eastAsia="ru-RU"/>
              </w:rPr>
              <w:t>уппах компенсирующей и комбинированной направленности дошкольных образовательных учреждений для детей  с ограниченными возможностями здоровья</w:t>
            </w:r>
          </w:p>
        </w:tc>
        <w:tc>
          <w:tcPr>
            <w:tcW w:w="1423" w:type="dxa"/>
            <w:tcBorders>
              <w:top w:val="nil"/>
              <w:left w:val="nil"/>
              <w:bottom w:val="single" w:sz="4" w:space="0" w:color="auto"/>
              <w:right w:val="single" w:sz="4" w:space="0" w:color="auto"/>
            </w:tcBorders>
            <w:shd w:val="clear" w:color="000000" w:fill="FFFFFF"/>
            <w:noWrap/>
            <w:vAlign w:val="center"/>
            <w:hideMark/>
          </w:tcPr>
          <w:p w14:paraId="5169476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мест</w:t>
            </w:r>
          </w:p>
        </w:tc>
        <w:tc>
          <w:tcPr>
            <w:tcW w:w="2924" w:type="dxa"/>
            <w:tcBorders>
              <w:top w:val="nil"/>
              <w:left w:val="nil"/>
              <w:bottom w:val="single" w:sz="4" w:space="0" w:color="auto"/>
              <w:right w:val="single" w:sz="4" w:space="0" w:color="auto"/>
            </w:tcBorders>
            <w:shd w:val="clear" w:color="000000" w:fill="FFFFFF"/>
            <w:vAlign w:val="center"/>
            <w:hideMark/>
          </w:tcPr>
          <w:p w14:paraId="4EE5608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Форма </w:t>
            </w:r>
            <w:proofErr w:type="spellStart"/>
            <w:r w:rsidRPr="00CF6580">
              <w:rPr>
                <w:rFonts w:ascii="Arial Narrow" w:hAnsi="Arial Narrow"/>
                <w:sz w:val="22"/>
                <w:szCs w:val="22"/>
                <w:lang w:eastAsia="ru-RU"/>
              </w:rPr>
              <w:t>гоударственной</w:t>
            </w:r>
            <w:proofErr w:type="spellEnd"/>
            <w:r w:rsidRPr="00CF6580">
              <w:rPr>
                <w:rFonts w:ascii="Arial Narrow" w:hAnsi="Arial Narrow"/>
                <w:sz w:val="22"/>
                <w:szCs w:val="22"/>
                <w:lang w:eastAsia="ru-RU"/>
              </w:rPr>
              <w:t xml:space="preserve"> статистической отчетности  85-к</w:t>
            </w:r>
          </w:p>
        </w:tc>
        <w:tc>
          <w:tcPr>
            <w:tcW w:w="1196" w:type="dxa"/>
            <w:tcBorders>
              <w:top w:val="nil"/>
              <w:left w:val="nil"/>
              <w:bottom w:val="single" w:sz="4" w:space="0" w:color="auto"/>
              <w:right w:val="single" w:sz="4" w:space="0" w:color="auto"/>
            </w:tcBorders>
            <w:shd w:val="clear" w:color="auto" w:fill="auto"/>
            <w:vAlign w:val="center"/>
            <w:hideMark/>
          </w:tcPr>
          <w:p w14:paraId="50B535FE" w14:textId="1D15D35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540</w:t>
            </w:r>
          </w:p>
        </w:tc>
        <w:tc>
          <w:tcPr>
            <w:tcW w:w="1196" w:type="dxa"/>
            <w:tcBorders>
              <w:top w:val="nil"/>
              <w:left w:val="nil"/>
              <w:bottom w:val="single" w:sz="4" w:space="0" w:color="auto"/>
              <w:right w:val="single" w:sz="4" w:space="0" w:color="auto"/>
            </w:tcBorders>
            <w:shd w:val="clear" w:color="auto" w:fill="auto"/>
            <w:vAlign w:val="center"/>
            <w:hideMark/>
          </w:tcPr>
          <w:p w14:paraId="52E54363" w14:textId="1C96909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c>
          <w:tcPr>
            <w:tcW w:w="1196" w:type="dxa"/>
            <w:tcBorders>
              <w:top w:val="nil"/>
              <w:left w:val="nil"/>
              <w:bottom w:val="single" w:sz="4" w:space="0" w:color="auto"/>
              <w:right w:val="single" w:sz="4" w:space="0" w:color="auto"/>
            </w:tcBorders>
            <w:shd w:val="clear" w:color="auto" w:fill="auto"/>
            <w:vAlign w:val="center"/>
            <w:hideMark/>
          </w:tcPr>
          <w:p w14:paraId="40571F4E" w14:textId="1E02493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c>
          <w:tcPr>
            <w:tcW w:w="1133" w:type="dxa"/>
            <w:tcBorders>
              <w:top w:val="nil"/>
              <w:left w:val="nil"/>
              <w:bottom w:val="single" w:sz="4" w:space="0" w:color="auto"/>
              <w:right w:val="single" w:sz="4" w:space="0" w:color="auto"/>
            </w:tcBorders>
            <w:shd w:val="clear" w:color="auto" w:fill="auto"/>
            <w:vAlign w:val="center"/>
            <w:hideMark/>
          </w:tcPr>
          <w:p w14:paraId="6958D437" w14:textId="751C64B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r>
      <w:tr w:rsidR="00CF6580" w:rsidRPr="00CF6580" w14:paraId="3F90001F" w14:textId="77777777" w:rsidTr="00CF6580">
        <w:trPr>
          <w:trHeight w:val="73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75BFEE"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3350D88A"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2</w:t>
            </w:r>
            <w:proofErr w:type="gramStart"/>
            <w:r w:rsidRPr="00CF6580">
              <w:rPr>
                <w:rFonts w:ascii="Arial Narrow" w:hAnsi="Arial Narrow"/>
                <w:sz w:val="22"/>
                <w:szCs w:val="22"/>
                <w:lang w:eastAsia="ru-RU"/>
              </w:rPr>
              <w:t xml:space="preserve">    О</w:t>
            </w:r>
            <w:proofErr w:type="gramEnd"/>
            <w:r w:rsidRPr="00CF6580">
              <w:rPr>
                <w:rFonts w:ascii="Arial Narrow" w:hAnsi="Arial Narrow"/>
                <w:sz w:val="22"/>
                <w:szCs w:val="22"/>
                <w:lang w:eastAsia="ru-RU"/>
              </w:rPr>
              <w:t>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941C0A" w:rsidRPr="00CF6580" w14:paraId="6A94C248" w14:textId="77777777" w:rsidTr="00CF6580">
        <w:trPr>
          <w:trHeight w:val="17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6184E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1.2.1</w:t>
            </w:r>
          </w:p>
        </w:tc>
        <w:tc>
          <w:tcPr>
            <w:tcW w:w="4691" w:type="dxa"/>
            <w:tcBorders>
              <w:top w:val="nil"/>
              <w:left w:val="nil"/>
              <w:bottom w:val="single" w:sz="4" w:space="0" w:color="auto"/>
              <w:right w:val="single" w:sz="4" w:space="0" w:color="auto"/>
            </w:tcBorders>
            <w:shd w:val="clear" w:color="000000" w:fill="FFFFFF"/>
            <w:vAlign w:val="center"/>
            <w:hideMark/>
          </w:tcPr>
          <w:p w14:paraId="42333029"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Отношение среднего балла ЕГЭ (в расчете на 2 обязательных предмета) в 10 % общеобразовательных организаций города Канска с лучшими результатами ЕГЭ к среднему баллу ЕГЭ (в расчете на 2 обязательных предмета) в 10 % общеобразовательных организаций города Канска с худшими результатами ЕГЭ</w:t>
            </w:r>
          </w:p>
        </w:tc>
        <w:tc>
          <w:tcPr>
            <w:tcW w:w="1423" w:type="dxa"/>
            <w:tcBorders>
              <w:top w:val="nil"/>
              <w:left w:val="nil"/>
              <w:bottom w:val="single" w:sz="4" w:space="0" w:color="auto"/>
              <w:right w:val="single" w:sz="4" w:space="0" w:color="auto"/>
            </w:tcBorders>
            <w:shd w:val="clear" w:color="000000" w:fill="FFFFFF"/>
            <w:vAlign w:val="center"/>
            <w:hideMark/>
          </w:tcPr>
          <w:p w14:paraId="40CB63DF"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Безразмерная величина </w:t>
            </w:r>
            <w:r w:rsidRPr="00CF6580">
              <w:rPr>
                <w:rFonts w:ascii="Arial Narrow" w:hAnsi="Arial Narrow"/>
                <w:sz w:val="22"/>
                <w:szCs w:val="22"/>
                <w:lang w:eastAsia="ru-RU"/>
              </w:rPr>
              <w:br/>
              <w:t>(10 % - 1 школа)</w:t>
            </w:r>
          </w:p>
        </w:tc>
        <w:tc>
          <w:tcPr>
            <w:tcW w:w="2924" w:type="dxa"/>
            <w:tcBorders>
              <w:top w:val="nil"/>
              <w:left w:val="nil"/>
              <w:bottom w:val="single" w:sz="4" w:space="0" w:color="auto"/>
              <w:right w:val="single" w:sz="4" w:space="0" w:color="auto"/>
            </w:tcBorders>
            <w:shd w:val="clear" w:color="000000" w:fill="FFFFFF"/>
            <w:vAlign w:val="center"/>
            <w:hideMark/>
          </w:tcPr>
          <w:p w14:paraId="55C326B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по электронным  протоколам ЕГЭ</w:t>
            </w:r>
          </w:p>
        </w:tc>
        <w:tc>
          <w:tcPr>
            <w:tcW w:w="1196" w:type="dxa"/>
            <w:tcBorders>
              <w:top w:val="nil"/>
              <w:left w:val="nil"/>
              <w:bottom w:val="single" w:sz="4" w:space="0" w:color="auto"/>
              <w:right w:val="single" w:sz="4" w:space="0" w:color="auto"/>
            </w:tcBorders>
            <w:shd w:val="clear" w:color="000000" w:fill="FFFFFF"/>
            <w:vAlign w:val="center"/>
            <w:hideMark/>
          </w:tcPr>
          <w:p w14:paraId="3AB15056" w14:textId="2310D9D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96" w:type="dxa"/>
            <w:tcBorders>
              <w:top w:val="nil"/>
              <w:left w:val="nil"/>
              <w:bottom w:val="single" w:sz="4" w:space="0" w:color="auto"/>
              <w:right w:val="single" w:sz="4" w:space="0" w:color="auto"/>
            </w:tcBorders>
            <w:shd w:val="clear" w:color="auto" w:fill="auto"/>
            <w:vAlign w:val="center"/>
            <w:hideMark/>
          </w:tcPr>
          <w:p w14:paraId="3F63D7DF" w14:textId="333C8EA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96" w:type="dxa"/>
            <w:tcBorders>
              <w:top w:val="nil"/>
              <w:left w:val="nil"/>
              <w:bottom w:val="single" w:sz="4" w:space="0" w:color="auto"/>
              <w:right w:val="single" w:sz="4" w:space="0" w:color="auto"/>
            </w:tcBorders>
            <w:shd w:val="clear" w:color="auto" w:fill="auto"/>
            <w:vAlign w:val="center"/>
            <w:hideMark/>
          </w:tcPr>
          <w:p w14:paraId="745D5DAD" w14:textId="7581CD8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33" w:type="dxa"/>
            <w:tcBorders>
              <w:top w:val="nil"/>
              <w:left w:val="nil"/>
              <w:bottom w:val="single" w:sz="4" w:space="0" w:color="auto"/>
              <w:right w:val="single" w:sz="4" w:space="0" w:color="auto"/>
            </w:tcBorders>
            <w:shd w:val="clear" w:color="auto" w:fill="auto"/>
            <w:vAlign w:val="center"/>
            <w:hideMark/>
          </w:tcPr>
          <w:p w14:paraId="3CDFA39E" w14:textId="162425E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r>
      <w:tr w:rsidR="00941C0A" w:rsidRPr="00CF6580" w14:paraId="44DFD482" w14:textId="77777777" w:rsidTr="00CF6580">
        <w:trPr>
          <w:trHeight w:val="16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EE34D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1.2.2</w:t>
            </w:r>
          </w:p>
        </w:tc>
        <w:tc>
          <w:tcPr>
            <w:tcW w:w="4691" w:type="dxa"/>
            <w:tcBorders>
              <w:top w:val="nil"/>
              <w:left w:val="nil"/>
              <w:bottom w:val="single" w:sz="4" w:space="0" w:color="auto"/>
              <w:right w:val="single" w:sz="4" w:space="0" w:color="auto"/>
            </w:tcBorders>
            <w:shd w:val="clear" w:color="000000" w:fill="FFFFFF"/>
            <w:vAlign w:val="center"/>
            <w:hideMark/>
          </w:tcPr>
          <w:p w14:paraId="386E49DD" w14:textId="77777777" w:rsidR="00941C0A" w:rsidRPr="00CF6580" w:rsidRDefault="00941C0A" w:rsidP="00CF6580">
            <w:pPr>
              <w:suppressAutoHyphens w:val="0"/>
              <w:rPr>
                <w:rFonts w:ascii="Arial Narrow" w:hAnsi="Arial Narrow"/>
                <w:sz w:val="22"/>
                <w:szCs w:val="22"/>
                <w:lang w:eastAsia="ru-RU"/>
              </w:rPr>
            </w:pPr>
            <w:proofErr w:type="gramStart"/>
            <w:r w:rsidRPr="00CF6580">
              <w:rPr>
                <w:rFonts w:ascii="Arial Narrow" w:hAnsi="Arial Narrow"/>
                <w:sz w:val="22"/>
                <w:szCs w:val="22"/>
                <w:lang w:eastAsia="ru-RU"/>
              </w:rPr>
              <w:t>Доля выпускников, имеющих результаты ЕГЭ, составляющие 81 и выше баллов по предметам математического и инженерно-технологического профилей, изучаемым  углубленно (на профильном уровне)</w:t>
            </w:r>
            <w:proofErr w:type="gramEnd"/>
          </w:p>
        </w:tc>
        <w:tc>
          <w:tcPr>
            <w:tcW w:w="1423" w:type="dxa"/>
            <w:tcBorders>
              <w:top w:val="nil"/>
              <w:left w:val="nil"/>
              <w:bottom w:val="single" w:sz="4" w:space="0" w:color="auto"/>
              <w:right w:val="single" w:sz="4" w:space="0" w:color="auto"/>
            </w:tcBorders>
            <w:shd w:val="clear" w:color="000000" w:fill="FFFFFF"/>
            <w:noWrap/>
            <w:vAlign w:val="center"/>
            <w:hideMark/>
          </w:tcPr>
          <w:p w14:paraId="7A1485B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005B976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Федеральная база данных ЕГЭ (электронные протоколы результатов ЕГЭ)</w:t>
            </w:r>
          </w:p>
        </w:tc>
        <w:tc>
          <w:tcPr>
            <w:tcW w:w="1196" w:type="dxa"/>
            <w:tcBorders>
              <w:top w:val="nil"/>
              <w:left w:val="nil"/>
              <w:bottom w:val="single" w:sz="4" w:space="0" w:color="auto"/>
              <w:right w:val="single" w:sz="4" w:space="0" w:color="auto"/>
            </w:tcBorders>
            <w:shd w:val="clear" w:color="000000" w:fill="FFFFFF"/>
            <w:vAlign w:val="center"/>
            <w:hideMark/>
          </w:tcPr>
          <w:p w14:paraId="54CCFC80" w14:textId="082A825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96" w:type="dxa"/>
            <w:tcBorders>
              <w:top w:val="nil"/>
              <w:left w:val="nil"/>
              <w:bottom w:val="single" w:sz="4" w:space="0" w:color="auto"/>
              <w:right w:val="single" w:sz="4" w:space="0" w:color="auto"/>
            </w:tcBorders>
            <w:shd w:val="clear" w:color="auto" w:fill="auto"/>
            <w:vAlign w:val="center"/>
            <w:hideMark/>
          </w:tcPr>
          <w:p w14:paraId="56FF946A" w14:textId="7870D40B"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96" w:type="dxa"/>
            <w:tcBorders>
              <w:top w:val="nil"/>
              <w:left w:val="nil"/>
              <w:bottom w:val="single" w:sz="4" w:space="0" w:color="auto"/>
              <w:right w:val="single" w:sz="4" w:space="0" w:color="auto"/>
            </w:tcBorders>
            <w:shd w:val="clear" w:color="auto" w:fill="auto"/>
            <w:vAlign w:val="center"/>
            <w:hideMark/>
          </w:tcPr>
          <w:p w14:paraId="25ED8D89" w14:textId="259B12E6"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33" w:type="dxa"/>
            <w:tcBorders>
              <w:top w:val="nil"/>
              <w:left w:val="nil"/>
              <w:bottom w:val="single" w:sz="4" w:space="0" w:color="auto"/>
              <w:right w:val="single" w:sz="4" w:space="0" w:color="auto"/>
            </w:tcBorders>
            <w:shd w:val="clear" w:color="auto" w:fill="auto"/>
            <w:vAlign w:val="center"/>
            <w:hideMark/>
          </w:tcPr>
          <w:p w14:paraId="255B913F" w14:textId="6FF93EE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r>
      <w:tr w:rsidR="00941C0A" w:rsidRPr="00CF6580" w14:paraId="4380008E" w14:textId="77777777" w:rsidTr="00CF6580">
        <w:trPr>
          <w:trHeight w:val="16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E86906"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1.2.3.</w:t>
            </w:r>
          </w:p>
        </w:tc>
        <w:tc>
          <w:tcPr>
            <w:tcW w:w="4691" w:type="dxa"/>
            <w:tcBorders>
              <w:top w:val="nil"/>
              <w:left w:val="nil"/>
              <w:bottom w:val="single" w:sz="4" w:space="0" w:color="auto"/>
              <w:right w:val="single" w:sz="4" w:space="0" w:color="auto"/>
            </w:tcBorders>
            <w:shd w:val="clear" w:color="000000" w:fill="FFFFFF"/>
            <w:vAlign w:val="center"/>
            <w:hideMark/>
          </w:tcPr>
          <w:p w14:paraId="4411F74D"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обучающихся по программам углубленного и профильного изучения предметов математического, технического, естественнонаучного, гуманитарного направлений из числа обучающихся на уровнях основного общего и среднего общего образования</w:t>
            </w:r>
          </w:p>
        </w:tc>
        <w:tc>
          <w:tcPr>
            <w:tcW w:w="1423" w:type="dxa"/>
            <w:tcBorders>
              <w:top w:val="nil"/>
              <w:left w:val="nil"/>
              <w:bottom w:val="single" w:sz="4" w:space="0" w:color="auto"/>
              <w:right w:val="single" w:sz="4" w:space="0" w:color="auto"/>
            </w:tcBorders>
            <w:shd w:val="clear" w:color="000000" w:fill="FFFFFF"/>
            <w:noWrap/>
            <w:vAlign w:val="center"/>
            <w:hideMark/>
          </w:tcPr>
          <w:p w14:paraId="004922F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10CDFC2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ФСН ОО-1 (На 20.09. текущего года)</w:t>
            </w:r>
          </w:p>
        </w:tc>
        <w:tc>
          <w:tcPr>
            <w:tcW w:w="1196" w:type="dxa"/>
            <w:tcBorders>
              <w:top w:val="nil"/>
              <w:left w:val="nil"/>
              <w:bottom w:val="single" w:sz="4" w:space="0" w:color="auto"/>
              <w:right w:val="single" w:sz="4" w:space="0" w:color="auto"/>
            </w:tcBorders>
            <w:shd w:val="clear" w:color="000000" w:fill="FFFFFF"/>
            <w:noWrap/>
            <w:vAlign w:val="center"/>
            <w:hideMark/>
          </w:tcPr>
          <w:p w14:paraId="494E0E2D" w14:textId="4148B16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27,8</w:t>
            </w:r>
          </w:p>
        </w:tc>
        <w:tc>
          <w:tcPr>
            <w:tcW w:w="1196" w:type="dxa"/>
            <w:tcBorders>
              <w:top w:val="nil"/>
              <w:left w:val="nil"/>
              <w:bottom w:val="single" w:sz="4" w:space="0" w:color="auto"/>
              <w:right w:val="single" w:sz="4" w:space="0" w:color="auto"/>
            </w:tcBorders>
            <w:shd w:val="clear" w:color="auto" w:fill="auto"/>
            <w:noWrap/>
            <w:vAlign w:val="center"/>
            <w:hideMark/>
          </w:tcPr>
          <w:p w14:paraId="52829F2E" w14:textId="0745927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 xml:space="preserve">        28,0   </w:t>
            </w:r>
          </w:p>
        </w:tc>
        <w:tc>
          <w:tcPr>
            <w:tcW w:w="1196" w:type="dxa"/>
            <w:tcBorders>
              <w:top w:val="nil"/>
              <w:left w:val="nil"/>
              <w:bottom w:val="single" w:sz="4" w:space="0" w:color="auto"/>
              <w:right w:val="single" w:sz="4" w:space="0" w:color="auto"/>
            </w:tcBorders>
            <w:shd w:val="clear" w:color="auto" w:fill="auto"/>
            <w:vAlign w:val="center"/>
            <w:hideMark/>
          </w:tcPr>
          <w:p w14:paraId="78219B06" w14:textId="5A1B771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28,5</w:t>
            </w:r>
          </w:p>
        </w:tc>
        <w:tc>
          <w:tcPr>
            <w:tcW w:w="1133" w:type="dxa"/>
            <w:tcBorders>
              <w:top w:val="nil"/>
              <w:left w:val="nil"/>
              <w:bottom w:val="single" w:sz="4" w:space="0" w:color="auto"/>
              <w:right w:val="single" w:sz="4" w:space="0" w:color="auto"/>
            </w:tcBorders>
            <w:shd w:val="clear" w:color="auto" w:fill="auto"/>
            <w:vAlign w:val="center"/>
            <w:hideMark/>
          </w:tcPr>
          <w:p w14:paraId="3C4523ED" w14:textId="0D734BB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28,5</w:t>
            </w:r>
          </w:p>
        </w:tc>
      </w:tr>
      <w:tr w:rsidR="00941C0A" w:rsidRPr="00CF6580" w14:paraId="20DDCC8E" w14:textId="77777777" w:rsidTr="00CF6580">
        <w:trPr>
          <w:trHeight w:val="8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A2300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1.2.4</w:t>
            </w:r>
          </w:p>
        </w:tc>
        <w:tc>
          <w:tcPr>
            <w:tcW w:w="4691" w:type="dxa"/>
            <w:tcBorders>
              <w:top w:val="nil"/>
              <w:left w:val="nil"/>
              <w:bottom w:val="single" w:sz="4" w:space="0" w:color="auto"/>
              <w:right w:val="single" w:sz="4" w:space="0" w:color="auto"/>
            </w:tcBorders>
            <w:shd w:val="clear" w:color="000000" w:fill="FFFFFF"/>
            <w:vAlign w:val="center"/>
            <w:hideMark/>
          </w:tcPr>
          <w:p w14:paraId="0919AB0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образовательных организаций</w:t>
            </w:r>
            <w:proofErr w:type="gramStart"/>
            <w:r w:rsidRPr="00CF6580">
              <w:rPr>
                <w:rFonts w:ascii="Arial Narrow" w:hAnsi="Arial Narrow"/>
                <w:sz w:val="22"/>
                <w:szCs w:val="22"/>
                <w:lang w:eastAsia="ru-RU"/>
              </w:rPr>
              <w:t xml:space="preserve"> ,</w:t>
            </w:r>
            <w:proofErr w:type="gramEnd"/>
            <w:r w:rsidRPr="00CF6580">
              <w:rPr>
                <w:rFonts w:ascii="Arial Narrow" w:hAnsi="Arial Narrow"/>
                <w:sz w:val="22"/>
                <w:szCs w:val="22"/>
                <w:lang w:eastAsia="ru-RU"/>
              </w:rPr>
              <w:t xml:space="preserve"> в которых созданы службы школьной медиации</w:t>
            </w:r>
          </w:p>
        </w:tc>
        <w:tc>
          <w:tcPr>
            <w:tcW w:w="1423" w:type="dxa"/>
            <w:tcBorders>
              <w:top w:val="nil"/>
              <w:left w:val="nil"/>
              <w:bottom w:val="single" w:sz="4" w:space="0" w:color="auto"/>
              <w:right w:val="single" w:sz="4" w:space="0" w:color="auto"/>
            </w:tcBorders>
            <w:shd w:val="clear" w:color="000000" w:fill="FFFFFF"/>
            <w:noWrap/>
            <w:vAlign w:val="center"/>
            <w:hideMark/>
          </w:tcPr>
          <w:p w14:paraId="38C3ED2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4F6D2245"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НПА ОО (отчёт в УО)</w:t>
            </w:r>
          </w:p>
        </w:tc>
        <w:tc>
          <w:tcPr>
            <w:tcW w:w="1196" w:type="dxa"/>
            <w:tcBorders>
              <w:top w:val="nil"/>
              <w:left w:val="nil"/>
              <w:bottom w:val="single" w:sz="4" w:space="0" w:color="auto"/>
              <w:right w:val="single" w:sz="4" w:space="0" w:color="auto"/>
            </w:tcBorders>
            <w:shd w:val="clear" w:color="000000" w:fill="FFFFFF"/>
            <w:noWrap/>
            <w:vAlign w:val="center"/>
            <w:hideMark/>
          </w:tcPr>
          <w:p w14:paraId="28C880A4" w14:textId="2BFCCF5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96" w:type="dxa"/>
            <w:tcBorders>
              <w:top w:val="nil"/>
              <w:left w:val="nil"/>
              <w:bottom w:val="single" w:sz="4" w:space="0" w:color="auto"/>
              <w:right w:val="single" w:sz="4" w:space="0" w:color="auto"/>
            </w:tcBorders>
            <w:shd w:val="clear" w:color="auto" w:fill="auto"/>
            <w:noWrap/>
            <w:vAlign w:val="center"/>
            <w:hideMark/>
          </w:tcPr>
          <w:p w14:paraId="2EFBE9AC" w14:textId="172B030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96" w:type="dxa"/>
            <w:tcBorders>
              <w:top w:val="nil"/>
              <w:left w:val="nil"/>
              <w:bottom w:val="single" w:sz="4" w:space="0" w:color="auto"/>
              <w:right w:val="single" w:sz="4" w:space="0" w:color="auto"/>
            </w:tcBorders>
            <w:shd w:val="clear" w:color="auto" w:fill="auto"/>
            <w:vAlign w:val="center"/>
            <w:hideMark/>
          </w:tcPr>
          <w:p w14:paraId="11403A03" w14:textId="1CF511D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14:paraId="67FE465A" w14:textId="6B9055A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r>
      <w:tr w:rsidR="00941C0A" w:rsidRPr="00CF6580" w14:paraId="3D9A1A71" w14:textId="77777777" w:rsidTr="00CF6580">
        <w:trPr>
          <w:trHeight w:val="13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FD1F9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1.2.5</w:t>
            </w:r>
          </w:p>
        </w:tc>
        <w:tc>
          <w:tcPr>
            <w:tcW w:w="4691" w:type="dxa"/>
            <w:tcBorders>
              <w:top w:val="nil"/>
              <w:left w:val="nil"/>
              <w:bottom w:val="single" w:sz="4" w:space="0" w:color="auto"/>
              <w:right w:val="single" w:sz="4" w:space="0" w:color="auto"/>
            </w:tcBorders>
            <w:shd w:val="clear" w:color="000000" w:fill="FFFFFF"/>
            <w:vAlign w:val="center"/>
            <w:hideMark/>
          </w:tcPr>
          <w:p w14:paraId="44B243B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несовершеннолетних, совершивших общественно опасные деяния, преступления и административные правонарушения в общей </w:t>
            </w:r>
            <w:proofErr w:type="gramStart"/>
            <w:r w:rsidRPr="00CF6580">
              <w:rPr>
                <w:rFonts w:ascii="Arial Narrow" w:hAnsi="Arial Narrow"/>
                <w:sz w:val="22"/>
                <w:szCs w:val="22"/>
                <w:lang w:eastAsia="ru-RU"/>
              </w:rPr>
              <w:t>численности</w:t>
            </w:r>
            <w:proofErr w:type="gramEnd"/>
            <w:r w:rsidRPr="00CF6580">
              <w:rPr>
                <w:rFonts w:ascii="Arial Narrow" w:hAnsi="Arial Narrow"/>
                <w:sz w:val="22"/>
                <w:szCs w:val="22"/>
                <w:lang w:eastAsia="ru-RU"/>
              </w:rPr>
              <w:t xml:space="preserve"> обучающихся в общеобразовательных организациях города Канска</w:t>
            </w:r>
          </w:p>
        </w:tc>
        <w:tc>
          <w:tcPr>
            <w:tcW w:w="1423" w:type="dxa"/>
            <w:tcBorders>
              <w:top w:val="nil"/>
              <w:left w:val="nil"/>
              <w:bottom w:val="single" w:sz="4" w:space="0" w:color="auto"/>
              <w:right w:val="single" w:sz="4" w:space="0" w:color="auto"/>
            </w:tcBorders>
            <w:shd w:val="clear" w:color="000000" w:fill="FFFFFF"/>
            <w:noWrap/>
            <w:vAlign w:val="center"/>
            <w:hideMark/>
          </w:tcPr>
          <w:p w14:paraId="05DD9FF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224EE60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Сводная информация по отчётам ОО и </w:t>
            </w:r>
            <w:proofErr w:type="spellStart"/>
            <w:r w:rsidRPr="00CF6580">
              <w:rPr>
                <w:rFonts w:ascii="Arial Narrow" w:hAnsi="Arial Narrow"/>
                <w:sz w:val="22"/>
                <w:szCs w:val="22"/>
                <w:lang w:eastAsia="ru-RU"/>
              </w:rPr>
              <w:t>КДНиЗП</w:t>
            </w:r>
            <w:proofErr w:type="spellEnd"/>
          </w:p>
        </w:tc>
        <w:tc>
          <w:tcPr>
            <w:tcW w:w="1196" w:type="dxa"/>
            <w:tcBorders>
              <w:top w:val="nil"/>
              <w:left w:val="nil"/>
              <w:bottom w:val="single" w:sz="4" w:space="0" w:color="auto"/>
              <w:right w:val="single" w:sz="4" w:space="0" w:color="auto"/>
            </w:tcBorders>
            <w:shd w:val="clear" w:color="000000" w:fill="FFFFFF"/>
            <w:noWrap/>
            <w:vAlign w:val="center"/>
            <w:hideMark/>
          </w:tcPr>
          <w:p w14:paraId="47DB7AD3" w14:textId="7B4C47A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96" w:type="dxa"/>
            <w:tcBorders>
              <w:top w:val="nil"/>
              <w:left w:val="nil"/>
              <w:bottom w:val="single" w:sz="4" w:space="0" w:color="auto"/>
              <w:right w:val="single" w:sz="4" w:space="0" w:color="auto"/>
            </w:tcBorders>
            <w:shd w:val="clear" w:color="auto" w:fill="auto"/>
            <w:noWrap/>
            <w:vAlign w:val="center"/>
            <w:hideMark/>
          </w:tcPr>
          <w:p w14:paraId="4A03DA27" w14:textId="11A1A34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96" w:type="dxa"/>
            <w:tcBorders>
              <w:top w:val="nil"/>
              <w:left w:val="nil"/>
              <w:bottom w:val="single" w:sz="4" w:space="0" w:color="auto"/>
              <w:right w:val="single" w:sz="4" w:space="0" w:color="auto"/>
            </w:tcBorders>
            <w:shd w:val="clear" w:color="auto" w:fill="auto"/>
            <w:vAlign w:val="center"/>
            <w:hideMark/>
          </w:tcPr>
          <w:p w14:paraId="10D4DA6B" w14:textId="1DD95AC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33" w:type="dxa"/>
            <w:tcBorders>
              <w:top w:val="nil"/>
              <w:left w:val="nil"/>
              <w:bottom w:val="single" w:sz="4" w:space="0" w:color="auto"/>
              <w:right w:val="single" w:sz="4" w:space="0" w:color="auto"/>
            </w:tcBorders>
            <w:shd w:val="clear" w:color="auto" w:fill="auto"/>
            <w:vAlign w:val="center"/>
            <w:hideMark/>
          </w:tcPr>
          <w:p w14:paraId="50CC02F4" w14:textId="753B5B4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r>
      <w:tr w:rsidR="00CF6580" w:rsidRPr="00CF6580" w14:paraId="121F0ED6" w14:textId="77777777" w:rsidTr="00CF6580">
        <w:trPr>
          <w:trHeight w:val="7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F525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66B39319"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941C0A" w:rsidRPr="00CF6580" w14:paraId="58770C41" w14:textId="77777777" w:rsidTr="00CF6580">
        <w:trPr>
          <w:trHeight w:val="108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C88D8AC"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1.3.1</w:t>
            </w:r>
          </w:p>
        </w:tc>
        <w:tc>
          <w:tcPr>
            <w:tcW w:w="4691" w:type="dxa"/>
            <w:tcBorders>
              <w:top w:val="nil"/>
              <w:left w:val="nil"/>
              <w:bottom w:val="single" w:sz="4" w:space="0" w:color="auto"/>
              <w:right w:val="single" w:sz="4" w:space="0" w:color="auto"/>
            </w:tcBorders>
            <w:shd w:val="clear" w:color="auto" w:fill="auto"/>
            <w:vAlign w:val="center"/>
            <w:hideMark/>
          </w:tcPr>
          <w:p w14:paraId="38ED096A"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детей в возрасте от 5 до 18 </w:t>
            </w:r>
            <w:proofErr w:type="spellStart"/>
            <w:r w:rsidRPr="00CF6580">
              <w:rPr>
                <w:rFonts w:ascii="Arial Narrow" w:hAnsi="Arial Narrow"/>
                <w:sz w:val="22"/>
                <w:szCs w:val="22"/>
                <w:lang w:eastAsia="ru-RU"/>
              </w:rPr>
              <w:t>лет</w:t>
            </w:r>
            <w:proofErr w:type="gramStart"/>
            <w:r w:rsidRPr="00CF6580">
              <w:rPr>
                <w:rFonts w:ascii="Arial Narrow" w:hAnsi="Arial Narrow"/>
                <w:sz w:val="22"/>
                <w:szCs w:val="22"/>
                <w:lang w:eastAsia="ru-RU"/>
              </w:rPr>
              <w:t>,о</w:t>
            </w:r>
            <w:proofErr w:type="gramEnd"/>
            <w:r w:rsidRPr="00CF6580">
              <w:rPr>
                <w:rFonts w:ascii="Arial Narrow" w:hAnsi="Arial Narrow"/>
                <w:sz w:val="22"/>
                <w:szCs w:val="22"/>
                <w:lang w:eastAsia="ru-RU"/>
              </w:rPr>
              <w:t>хваченных</w:t>
            </w:r>
            <w:proofErr w:type="spellEnd"/>
            <w:r w:rsidRPr="00CF6580">
              <w:rPr>
                <w:rFonts w:ascii="Arial Narrow" w:hAnsi="Arial Narrow"/>
                <w:sz w:val="22"/>
                <w:szCs w:val="22"/>
                <w:lang w:eastAsia="ru-RU"/>
              </w:rPr>
              <w:t xml:space="preserve"> дополнительным образованием</w:t>
            </w:r>
          </w:p>
        </w:tc>
        <w:tc>
          <w:tcPr>
            <w:tcW w:w="1423" w:type="dxa"/>
            <w:tcBorders>
              <w:top w:val="nil"/>
              <w:left w:val="nil"/>
              <w:bottom w:val="single" w:sz="4" w:space="0" w:color="auto"/>
              <w:right w:val="single" w:sz="4" w:space="0" w:color="auto"/>
            </w:tcBorders>
            <w:shd w:val="clear" w:color="auto" w:fill="auto"/>
            <w:noWrap/>
            <w:vAlign w:val="center"/>
            <w:hideMark/>
          </w:tcPr>
          <w:p w14:paraId="788EF38F"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auto" w:fill="auto"/>
            <w:vAlign w:val="center"/>
            <w:hideMark/>
          </w:tcPr>
          <w:p w14:paraId="1F229CC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Форма </w:t>
            </w:r>
            <w:proofErr w:type="spellStart"/>
            <w:r w:rsidRPr="00CF6580">
              <w:rPr>
                <w:rFonts w:ascii="Arial Narrow" w:hAnsi="Arial Narrow"/>
                <w:sz w:val="22"/>
                <w:szCs w:val="22"/>
                <w:lang w:eastAsia="ru-RU"/>
              </w:rPr>
              <w:t>гоударственной</w:t>
            </w:r>
            <w:proofErr w:type="spellEnd"/>
            <w:r w:rsidRPr="00CF6580">
              <w:rPr>
                <w:rFonts w:ascii="Arial Narrow" w:hAnsi="Arial Narrow"/>
                <w:sz w:val="22"/>
                <w:szCs w:val="22"/>
                <w:lang w:eastAsia="ru-RU"/>
              </w:rPr>
              <w:t xml:space="preserve"> статистической отчетности  1-ДО, ДО - 1</w:t>
            </w:r>
          </w:p>
        </w:tc>
        <w:tc>
          <w:tcPr>
            <w:tcW w:w="1196" w:type="dxa"/>
            <w:tcBorders>
              <w:top w:val="nil"/>
              <w:left w:val="nil"/>
              <w:bottom w:val="single" w:sz="4" w:space="0" w:color="auto"/>
              <w:right w:val="single" w:sz="4" w:space="0" w:color="auto"/>
            </w:tcBorders>
            <w:shd w:val="clear" w:color="auto" w:fill="auto"/>
            <w:vAlign w:val="center"/>
            <w:hideMark/>
          </w:tcPr>
          <w:p w14:paraId="0DE63506" w14:textId="5FECE5E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70,54</w:t>
            </w:r>
          </w:p>
        </w:tc>
        <w:tc>
          <w:tcPr>
            <w:tcW w:w="1196" w:type="dxa"/>
            <w:tcBorders>
              <w:top w:val="nil"/>
              <w:left w:val="nil"/>
              <w:bottom w:val="single" w:sz="4" w:space="0" w:color="auto"/>
              <w:right w:val="single" w:sz="4" w:space="0" w:color="auto"/>
            </w:tcBorders>
            <w:shd w:val="clear" w:color="auto" w:fill="auto"/>
            <w:vAlign w:val="center"/>
            <w:hideMark/>
          </w:tcPr>
          <w:p w14:paraId="538CE4C5" w14:textId="3C64AA8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76,56</w:t>
            </w:r>
          </w:p>
        </w:tc>
        <w:tc>
          <w:tcPr>
            <w:tcW w:w="1196" w:type="dxa"/>
            <w:tcBorders>
              <w:top w:val="nil"/>
              <w:left w:val="nil"/>
              <w:bottom w:val="single" w:sz="4" w:space="0" w:color="auto"/>
              <w:right w:val="single" w:sz="4" w:space="0" w:color="auto"/>
            </w:tcBorders>
            <w:shd w:val="clear" w:color="auto" w:fill="auto"/>
            <w:vAlign w:val="center"/>
            <w:hideMark/>
          </w:tcPr>
          <w:p w14:paraId="5F313F3E" w14:textId="1AA9B62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74</w:t>
            </w:r>
          </w:p>
        </w:tc>
        <w:tc>
          <w:tcPr>
            <w:tcW w:w="1133" w:type="dxa"/>
            <w:tcBorders>
              <w:top w:val="nil"/>
              <w:left w:val="nil"/>
              <w:bottom w:val="single" w:sz="4" w:space="0" w:color="auto"/>
              <w:right w:val="single" w:sz="4" w:space="0" w:color="auto"/>
            </w:tcBorders>
            <w:shd w:val="clear" w:color="auto" w:fill="auto"/>
            <w:vAlign w:val="center"/>
            <w:hideMark/>
          </w:tcPr>
          <w:p w14:paraId="7F541A04" w14:textId="0F2B716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76</w:t>
            </w:r>
          </w:p>
        </w:tc>
      </w:tr>
      <w:tr w:rsidR="00941C0A" w:rsidRPr="00CF6580" w14:paraId="0BD68D7E" w14:textId="77777777" w:rsidTr="00CF6580">
        <w:trPr>
          <w:trHeight w:val="114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A1DFCB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1.3.2</w:t>
            </w:r>
          </w:p>
        </w:tc>
        <w:tc>
          <w:tcPr>
            <w:tcW w:w="4691" w:type="dxa"/>
            <w:tcBorders>
              <w:top w:val="nil"/>
              <w:left w:val="nil"/>
              <w:bottom w:val="single" w:sz="4" w:space="0" w:color="auto"/>
              <w:right w:val="single" w:sz="4" w:space="0" w:color="auto"/>
            </w:tcBorders>
            <w:shd w:val="clear" w:color="auto" w:fill="auto"/>
            <w:vAlign w:val="center"/>
            <w:hideMark/>
          </w:tcPr>
          <w:p w14:paraId="1B75EAC7"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детей в возрасте от 5 до 18 </w:t>
            </w:r>
            <w:proofErr w:type="spellStart"/>
            <w:r w:rsidRPr="00CF6580">
              <w:rPr>
                <w:rFonts w:ascii="Arial Narrow" w:hAnsi="Arial Narrow"/>
                <w:sz w:val="22"/>
                <w:szCs w:val="22"/>
                <w:lang w:eastAsia="ru-RU"/>
              </w:rPr>
              <w:t>лет</w:t>
            </w:r>
            <w:proofErr w:type="gramStart"/>
            <w:r w:rsidRPr="00CF6580">
              <w:rPr>
                <w:rFonts w:ascii="Arial Narrow" w:hAnsi="Arial Narrow"/>
                <w:sz w:val="22"/>
                <w:szCs w:val="22"/>
                <w:lang w:eastAsia="ru-RU"/>
              </w:rPr>
              <w:t>,о</w:t>
            </w:r>
            <w:proofErr w:type="gramEnd"/>
            <w:r w:rsidRPr="00CF6580">
              <w:rPr>
                <w:rFonts w:ascii="Arial Narrow" w:hAnsi="Arial Narrow"/>
                <w:sz w:val="22"/>
                <w:szCs w:val="22"/>
                <w:lang w:eastAsia="ru-RU"/>
              </w:rPr>
              <w:t>хваченных</w:t>
            </w:r>
            <w:proofErr w:type="spellEnd"/>
            <w:r w:rsidRPr="00CF6580">
              <w:rPr>
                <w:rFonts w:ascii="Arial Narrow" w:hAnsi="Arial Narrow"/>
                <w:sz w:val="22"/>
                <w:szCs w:val="22"/>
                <w:lang w:eastAsia="ru-RU"/>
              </w:rPr>
              <w:t xml:space="preserve"> персонифицированным финансированием дополнительного образования детей</w:t>
            </w:r>
          </w:p>
        </w:tc>
        <w:tc>
          <w:tcPr>
            <w:tcW w:w="1423" w:type="dxa"/>
            <w:tcBorders>
              <w:top w:val="nil"/>
              <w:left w:val="nil"/>
              <w:bottom w:val="single" w:sz="4" w:space="0" w:color="auto"/>
              <w:right w:val="single" w:sz="4" w:space="0" w:color="auto"/>
            </w:tcBorders>
            <w:shd w:val="clear" w:color="auto" w:fill="auto"/>
            <w:noWrap/>
            <w:vAlign w:val="center"/>
            <w:hideMark/>
          </w:tcPr>
          <w:p w14:paraId="15BCA166"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auto" w:fill="auto"/>
            <w:vAlign w:val="center"/>
            <w:hideMark/>
          </w:tcPr>
          <w:p w14:paraId="0088760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Сводная информация на основе данных "Навигатор </w:t>
            </w:r>
            <w:proofErr w:type="gramStart"/>
            <w:r w:rsidRPr="00CF6580">
              <w:rPr>
                <w:rFonts w:ascii="Arial Narrow" w:hAnsi="Arial Narrow"/>
                <w:sz w:val="22"/>
                <w:szCs w:val="22"/>
                <w:lang w:eastAsia="ru-RU"/>
              </w:rPr>
              <w:t>ДО</w:t>
            </w:r>
            <w:proofErr w:type="gramEnd"/>
            <w:r w:rsidRPr="00CF6580">
              <w:rPr>
                <w:rFonts w:ascii="Arial Narrow" w:hAnsi="Arial Narrow"/>
                <w:sz w:val="22"/>
                <w:szCs w:val="22"/>
                <w:lang w:eastAsia="ru-RU"/>
              </w:rPr>
              <w:t>"</w:t>
            </w:r>
          </w:p>
        </w:tc>
        <w:tc>
          <w:tcPr>
            <w:tcW w:w="1196" w:type="dxa"/>
            <w:tcBorders>
              <w:top w:val="nil"/>
              <w:left w:val="nil"/>
              <w:bottom w:val="single" w:sz="4" w:space="0" w:color="auto"/>
              <w:right w:val="single" w:sz="4" w:space="0" w:color="auto"/>
            </w:tcBorders>
            <w:shd w:val="clear" w:color="auto" w:fill="auto"/>
            <w:noWrap/>
            <w:vAlign w:val="center"/>
            <w:hideMark/>
          </w:tcPr>
          <w:p w14:paraId="0E240E29" w14:textId="4802543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16,6</w:t>
            </w:r>
          </w:p>
        </w:tc>
        <w:tc>
          <w:tcPr>
            <w:tcW w:w="1196" w:type="dxa"/>
            <w:tcBorders>
              <w:top w:val="nil"/>
              <w:left w:val="nil"/>
              <w:bottom w:val="single" w:sz="4" w:space="0" w:color="auto"/>
              <w:right w:val="single" w:sz="4" w:space="0" w:color="auto"/>
            </w:tcBorders>
            <w:shd w:val="clear" w:color="auto" w:fill="auto"/>
            <w:vAlign w:val="center"/>
            <w:hideMark/>
          </w:tcPr>
          <w:p w14:paraId="183FEFCC" w14:textId="0D8E496A"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17,9</w:t>
            </w:r>
          </w:p>
        </w:tc>
        <w:tc>
          <w:tcPr>
            <w:tcW w:w="1196" w:type="dxa"/>
            <w:tcBorders>
              <w:top w:val="nil"/>
              <w:left w:val="nil"/>
              <w:bottom w:val="single" w:sz="4" w:space="0" w:color="auto"/>
              <w:right w:val="single" w:sz="4" w:space="0" w:color="auto"/>
            </w:tcBorders>
            <w:shd w:val="clear" w:color="auto" w:fill="auto"/>
            <w:vAlign w:val="center"/>
            <w:hideMark/>
          </w:tcPr>
          <w:p w14:paraId="67DF2D3A" w14:textId="58DF17C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17,94</w:t>
            </w:r>
          </w:p>
        </w:tc>
        <w:tc>
          <w:tcPr>
            <w:tcW w:w="1133" w:type="dxa"/>
            <w:tcBorders>
              <w:top w:val="nil"/>
              <w:left w:val="nil"/>
              <w:bottom w:val="single" w:sz="4" w:space="0" w:color="auto"/>
              <w:right w:val="single" w:sz="4" w:space="0" w:color="auto"/>
            </w:tcBorders>
            <w:shd w:val="clear" w:color="auto" w:fill="auto"/>
            <w:vAlign w:val="center"/>
            <w:hideMark/>
          </w:tcPr>
          <w:p w14:paraId="77D6F088" w14:textId="6BFD889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 xml:space="preserve">       19,00   </w:t>
            </w:r>
          </w:p>
        </w:tc>
      </w:tr>
      <w:tr w:rsidR="00941C0A" w:rsidRPr="00CF6580" w14:paraId="375FF37B" w14:textId="77777777" w:rsidTr="00CF6580">
        <w:trPr>
          <w:trHeight w:val="15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0FEC675"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1.3.3</w:t>
            </w:r>
          </w:p>
        </w:tc>
        <w:tc>
          <w:tcPr>
            <w:tcW w:w="4691" w:type="dxa"/>
            <w:tcBorders>
              <w:top w:val="nil"/>
              <w:left w:val="nil"/>
              <w:bottom w:val="single" w:sz="4" w:space="0" w:color="auto"/>
              <w:right w:val="single" w:sz="4" w:space="0" w:color="auto"/>
            </w:tcBorders>
            <w:shd w:val="clear" w:color="auto" w:fill="auto"/>
            <w:vAlign w:val="center"/>
            <w:hideMark/>
          </w:tcPr>
          <w:p w14:paraId="09104C60"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Численность детей, включенных в дополнительные общеразвивающие программы (в рамках средств субсидии за счет сре</w:t>
            </w:r>
            <w:proofErr w:type="gramStart"/>
            <w:r w:rsidRPr="00CF6580">
              <w:rPr>
                <w:rFonts w:ascii="Arial Narrow" w:hAnsi="Arial Narrow"/>
                <w:sz w:val="22"/>
                <w:szCs w:val="22"/>
                <w:lang w:eastAsia="ru-RU"/>
              </w:rPr>
              <w:t>дств кр</w:t>
            </w:r>
            <w:proofErr w:type="gramEnd"/>
            <w:r w:rsidRPr="00CF6580">
              <w:rPr>
                <w:rFonts w:ascii="Arial Narrow" w:hAnsi="Arial Narrow"/>
                <w:sz w:val="22"/>
                <w:szCs w:val="22"/>
                <w:lang w:eastAsia="ru-RU"/>
              </w:rPr>
              <w:t>аевого бюджета на увеличение охвата детей, обучающихся по дополнительным общеразвивающим программам)</w:t>
            </w:r>
          </w:p>
        </w:tc>
        <w:tc>
          <w:tcPr>
            <w:tcW w:w="1423" w:type="dxa"/>
            <w:tcBorders>
              <w:top w:val="nil"/>
              <w:left w:val="nil"/>
              <w:bottom w:val="single" w:sz="4" w:space="0" w:color="auto"/>
              <w:right w:val="single" w:sz="4" w:space="0" w:color="auto"/>
            </w:tcBorders>
            <w:shd w:val="clear" w:color="000000" w:fill="FFFFFF"/>
            <w:vAlign w:val="center"/>
            <w:hideMark/>
          </w:tcPr>
          <w:p w14:paraId="514EB87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кол-во             чел.</w:t>
            </w:r>
          </w:p>
        </w:tc>
        <w:tc>
          <w:tcPr>
            <w:tcW w:w="2924" w:type="dxa"/>
            <w:tcBorders>
              <w:top w:val="nil"/>
              <w:left w:val="nil"/>
              <w:bottom w:val="single" w:sz="4" w:space="0" w:color="auto"/>
              <w:right w:val="single" w:sz="4" w:space="0" w:color="auto"/>
            </w:tcBorders>
            <w:shd w:val="clear" w:color="auto" w:fill="auto"/>
            <w:vAlign w:val="center"/>
            <w:hideMark/>
          </w:tcPr>
          <w:p w14:paraId="5408ADC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Сводная информация на основе данных "Навигатор </w:t>
            </w:r>
            <w:proofErr w:type="gramStart"/>
            <w:r w:rsidRPr="00CF6580">
              <w:rPr>
                <w:rFonts w:ascii="Arial Narrow" w:hAnsi="Arial Narrow"/>
                <w:sz w:val="22"/>
                <w:szCs w:val="22"/>
                <w:lang w:eastAsia="ru-RU"/>
              </w:rPr>
              <w:t>ДО</w:t>
            </w:r>
            <w:proofErr w:type="gramEnd"/>
            <w:r w:rsidRPr="00CF6580">
              <w:rPr>
                <w:rFonts w:ascii="Arial Narrow" w:hAnsi="Arial Narrow"/>
                <w:sz w:val="22"/>
                <w:szCs w:val="22"/>
                <w:lang w:eastAsia="ru-RU"/>
              </w:rPr>
              <w:t>"</w:t>
            </w:r>
          </w:p>
        </w:tc>
        <w:tc>
          <w:tcPr>
            <w:tcW w:w="1196" w:type="dxa"/>
            <w:tcBorders>
              <w:top w:val="nil"/>
              <w:left w:val="nil"/>
              <w:bottom w:val="single" w:sz="4" w:space="0" w:color="auto"/>
              <w:right w:val="single" w:sz="4" w:space="0" w:color="auto"/>
            </w:tcBorders>
            <w:shd w:val="clear" w:color="auto" w:fill="auto"/>
            <w:noWrap/>
            <w:vAlign w:val="center"/>
            <w:hideMark/>
          </w:tcPr>
          <w:p w14:paraId="6BFEF292" w14:textId="0A5397B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477</w:t>
            </w:r>
          </w:p>
        </w:tc>
        <w:tc>
          <w:tcPr>
            <w:tcW w:w="1196" w:type="dxa"/>
            <w:tcBorders>
              <w:top w:val="nil"/>
              <w:left w:val="nil"/>
              <w:bottom w:val="single" w:sz="4" w:space="0" w:color="auto"/>
              <w:right w:val="single" w:sz="4" w:space="0" w:color="auto"/>
            </w:tcBorders>
            <w:shd w:val="clear" w:color="auto" w:fill="auto"/>
            <w:vAlign w:val="center"/>
            <w:hideMark/>
          </w:tcPr>
          <w:p w14:paraId="2EACB7FC" w14:textId="14E6DB1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c>
          <w:tcPr>
            <w:tcW w:w="1196" w:type="dxa"/>
            <w:tcBorders>
              <w:top w:val="nil"/>
              <w:left w:val="nil"/>
              <w:bottom w:val="single" w:sz="4" w:space="0" w:color="auto"/>
              <w:right w:val="single" w:sz="4" w:space="0" w:color="auto"/>
            </w:tcBorders>
            <w:shd w:val="clear" w:color="000000" w:fill="FFFFFF"/>
            <w:noWrap/>
            <w:vAlign w:val="center"/>
            <w:hideMark/>
          </w:tcPr>
          <w:p w14:paraId="331B1C95" w14:textId="7122EC8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c>
          <w:tcPr>
            <w:tcW w:w="1133" w:type="dxa"/>
            <w:tcBorders>
              <w:top w:val="nil"/>
              <w:left w:val="nil"/>
              <w:bottom w:val="single" w:sz="4" w:space="0" w:color="auto"/>
              <w:right w:val="single" w:sz="4" w:space="0" w:color="auto"/>
            </w:tcBorders>
            <w:shd w:val="clear" w:color="000000" w:fill="FFFFFF"/>
            <w:noWrap/>
            <w:vAlign w:val="center"/>
            <w:hideMark/>
          </w:tcPr>
          <w:p w14:paraId="32245865" w14:textId="129B1FC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r>
      <w:tr w:rsidR="00CF6580" w:rsidRPr="00CF6580" w14:paraId="2002DF7F" w14:textId="77777777" w:rsidTr="00CF6580">
        <w:trPr>
          <w:trHeight w:val="68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0C98E3"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1.4</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39522930"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4.  Содействовать выявлению и поддержке одаренных детей</w:t>
            </w:r>
          </w:p>
        </w:tc>
      </w:tr>
      <w:tr w:rsidR="00CF6580" w:rsidRPr="00CF6580" w14:paraId="0BCA8543" w14:textId="77777777" w:rsidTr="00CF6580">
        <w:trPr>
          <w:trHeight w:val="100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44C26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1.4.1</w:t>
            </w:r>
          </w:p>
        </w:tc>
        <w:tc>
          <w:tcPr>
            <w:tcW w:w="4691" w:type="dxa"/>
            <w:tcBorders>
              <w:top w:val="nil"/>
              <w:left w:val="nil"/>
              <w:bottom w:val="single" w:sz="4" w:space="0" w:color="auto"/>
              <w:right w:val="single" w:sz="4" w:space="0" w:color="auto"/>
            </w:tcBorders>
            <w:shd w:val="clear" w:color="000000" w:fill="FFFFFF"/>
            <w:vAlign w:val="center"/>
            <w:hideMark/>
          </w:tcPr>
          <w:p w14:paraId="4DE3F81C"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обучающихся, охваченных школьным этапом Всероссийской олимпиады школьников</w:t>
            </w:r>
          </w:p>
        </w:tc>
        <w:tc>
          <w:tcPr>
            <w:tcW w:w="1423" w:type="dxa"/>
            <w:tcBorders>
              <w:top w:val="nil"/>
              <w:left w:val="nil"/>
              <w:bottom w:val="single" w:sz="4" w:space="0" w:color="auto"/>
              <w:right w:val="single" w:sz="4" w:space="0" w:color="auto"/>
            </w:tcBorders>
            <w:shd w:val="clear" w:color="000000" w:fill="FFFFFF"/>
            <w:vAlign w:val="center"/>
            <w:hideMark/>
          </w:tcPr>
          <w:p w14:paraId="3DB2379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790A970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Отчеты образовательных учреждений в УО</w:t>
            </w:r>
          </w:p>
        </w:tc>
        <w:tc>
          <w:tcPr>
            <w:tcW w:w="1196" w:type="dxa"/>
            <w:tcBorders>
              <w:top w:val="nil"/>
              <w:left w:val="nil"/>
              <w:bottom w:val="single" w:sz="4" w:space="0" w:color="auto"/>
              <w:right w:val="single" w:sz="4" w:space="0" w:color="auto"/>
            </w:tcBorders>
            <w:shd w:val="clear" w:color="000000" w:fill="FFFFFF"/>
            <w:noWrap/>
            <w:vAlign w:val="center"/>
            <w:hideMark/>
          </w:tcPr>
          <w:p w14:paraId="264FFFB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96" w:type="dxa"/>
            <w:tcBorders>
              <w:top w:val="nil"/>
              <w:left w:val="nil"/>
              <w:bottom w:val="single" w:sz="4" w:space="0" w:color="auto"/>
              <w:right w:val="single" w:sz="4" w:space="0" w:color="auto"/>
            </w:tcBorders>
            <w:shd w:val="clear" w:color="auto" w:fill="auto"/>
            <w:noWrap/>
            <w:vAlign w:val="center"/>
            <w:hideMark/>
          </w:tcPr>
          <w:p w14:paraId="66110CB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96" w:type="dxa"/>
            <w:tcBorders>
              <w:top w:val="nil"/>
              <w:left w:val="nil"/>
              <w:bottom w:val="single" w:sz="4" w:space="0" w:color="auto"/>
              <w:right w:val="single" w:sz="4" w:space="0" w:color="auto"/>
            </w:tcBorders>
            <w:shd w:val="clear" w:color="auto" w:fill="auto"/>
            <w:vAlign w:val="center"/>
            <w:hideMark/>
          </w:tcPr>
          <w:p w14:paraId="37223D3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33" w:type="dxa"/>
            <w:tcBorders>
              <w:top w:val="nil"/>
              <w:left w:val="nil"/>
              <w:bottom w:val="single" w:sz="4" w:space="0" w:color="auto"/>
              <w:right w:val="single" w:sz="4" w:space="0" w:color="auto"/>
            </w:tcBorders>
            <w:shd w:val="clear" w:color="auto" w:fill="auto"/>
            <w:vAlign w:val="center"/>
            <w:hideMark/>
          </w:tcPr>
          <w:p w14:paraId="37928A25"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r>
      <w:tr w:rsidR="00CF6580" w:rsidRPr="00CF6580" w14:paraId="521DAAAE" w14:textId="77777777" w:rsidTr="00CF6580">
        <w:trPr>
          <w:trHeight w:val="4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670A5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1.5</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5303C15B"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5.  Обеспечить безопасный, качественный отдых и оздоровление детей</w:t>
            </w:r>
          </w:p>
        </w:tc>
      </w:tr>
      <w:tr w:rsidR="00941C0A" w:rsidRPr="00CF6580" w14:paraId="67EE5E5C" w14:textId="77777777" w:rsidTr="00CF6580">
        <w:trPr>
          <w:trHeight w:val="20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29C14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1.5.1</w:t>
            </w:r>
          </w:p>
        </w:tc>
        <w:tc>
          <w:tcPr>
            <w:tcW w:w="4691" w:type="dxa"/>
            <w:tcBorders>
              <w:top w:val="nil"/>
              <w:left w:val="nil"/>
              <w:bottom w:val="single" w:sz="4" w:space="0" w:color="auto"/>
              <w:right w:val="single" w:sz="4" w:space="0" w:color="auto"/>
            </w:tcBorders>
            <w:shd w:val="clear" w:color="000000" w:fill="FFFFFF"/>
            <w:vAlign w:val="center"/>
            <w:hideMark/>
          </w:tcPr>
          <w:p w14:paraId="77E7D7F7"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детей, охваченных в летний период мероприятиями и образовательными программами, реализуемыми общеобразовательными учреждениями и учреждениями дополнительного образования, в том числе в условиях сетевого взаимодействия (ЛДП, однодневные и многодневные походы, СПЛ "Чайка", ДОЛ "Огонек") </w:t>
            </w:r>
          </w:p>
        </w:tc>
        <w:tc>
          <w:tcPr>
            <w:tcW w:w="1423" w:type="dxa"/>
            <w:tcBorders>
              <w:top w:val="nil"/>
              <w:left w:val="nil"/>
              <w:bottom w:val="single" w:sz="4" w:space="0" w:color="auto"/>
              <w:right w:val="single" w:sz="4" w:space="0" w:color="auto"/>
            </w:tcBorders>
            <w:shd w:val="clear" w:color="000000" w:fill="FFFFFF"/>
            <w:noWrap/>
            <w:vAlign w:val="center"/>
            <w:hideMark/>
          </w:tcPr>
          <w:p w14:paraId="14551A84"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1FE6F021"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отчет об организации летнего отдыха ОО в </w:t>
            </w:r>
            <w:proofErr w:type="gramStart"/>
            <w:r w:rsidRPr="00CF6580">
              <w:rPr>
                <w:rFonts w:ascii="Arial Narrow" w:hAnsi="Arial Narrow"/>
                <w:sz w:val="22"/>
                <w:szCs w:val="22"/>
                <w:lang w:eastAsia="ru-RU"/>
              </w:rPr>
              <w:t>СО</w:t>
            </w:r>
            <w:proofErr w:type="gramEnd"/>
            <w:r w:rsidRPr="00CF6580">
              <w:rPr>
                <w:rFonts w:ascii="Arial Narrow" w:hAnsi="Arial Narrow"/>
                <w:sz w:val="22"/>
                <w:szCs w:val="22"/>
                <w:lang w:eastAsia="ru-RU"/>
              </w:rPr>
              <w:t xml:space="preserve"> "Парус"</w:t>
            </w:r>
          </w:p>
        </w:tc>
        <w:tc>
          <w:tcPr>
            <w:tcW w:w="1196" w:type="dxa"/>
            <w:tcBorders>
              <w:top w:val="nil"/>
              <w:left w:val="nil"/>
              <w:bottom w:val="single" w:sz="4" w:space="0" w:color="auto"/>
              <w:right w:val="single" w:sz="4" w:space="0" w:color="auto"/>
            </w:tcBorders>
            <w:shd w:val="clear" w:color="auto" w:fill="auto"/>
            <w:noWrap/>
            <w:vAlign w:val="center"/>
            <w:hideMark/>
          </w:tcPr>
          <w:p w14:paraId="7996E1F9" w14:textId="6DCA7BA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27,4</w:t>
            </w:r>
          </w:p>
        </w:tc>
        <w:tc>
          <w:tcPr>
            <w:tcW w:w="1196" w:type="dxa"/>
            <w:tcBorders>
              <w:top w:val="nil"/>
              <w:left w:val="nil"/>
              <w:bottom w:val="single" w:sz="4" w:space="0" w:color="auto"/>
              <w:right w:val="single" w:sz="4" w:space="0" w:color="auto"/>
            </w:tcBorders>
            <w:shd w:val="clear" w:color="auto" w:fill="auto"/>
            <w:noWrap/>
            <w:vAlign w:val="center"/>
            <w:hideMark/>
          </w:tcPr>
          <w:p w14:paraId="2C68124E" w14:textId="2D5CAA4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27,4</w:t>
            </w:r>
          </w:p>
        </w:tc>
        <w:tc>
          <w:tcPr>
            <w:tcW w:w="1196" w:type="dxa"/>
            <w:tcBorders>
              <w:top w:val="nil"/>
              <w:left w:val="nil"/>
              <w:bottom w:val="single" w:sz="4" w:space="0" w:color="auto"/>
              <w:right w:val="single" w:sz="4" w:space="0" w:color="auto"/>
            </w:tcBorders>
            <w:shd w:val="clear" w:color="auto" w:fill="auto"/>
            <w:vAlign w:val="center"/>
            <w:hideMark/>
          </w:tcPr>
          <w:p w14:paraId="2F931620" w14:textId="4A76B2E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30</w:t>
            </w:r>
          </w:p>
        </w:tc>
        <w:tc>
          <w:tcPr>
            <w:tcW w:w="1133" w:type="dxa"/>
            <w:tcBorders>
              <w:top w:val="nil"/>
              <w:left w:val="nil"/>
              <w:bottom w:val="single" w:sz="4" w:space="0" w:color="auto"/>
              <w:right w:val="single" w:sz="4" w:space="0" w:color="auto"/>
            </w:tcBorders>
            <w:shd w:val="clear" w:color="auto" w:fill="auto"/>
            <w:vAlign w:val="center"/>
            <w:hideMark/>
          </w:tcPr>
          <w:p w14:paraId="38C490A8" w14:textId="1867551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30</w:t>
            </w:r>
          </w:p>
        </w:tc>
      </w:tr>
      <w:tr w:rsidR="00CF6580" w:rsidRPr="00CF6580" w14:paraId="694F7A3B" w14:textId="77777777" w:rsidTr="00CF6580">
        <w:trPr>
          <w:trHeight w:val="8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A6EDC0"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1.6</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24FBC208"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r>
      <w:tr w:rsidR="00941C0A" w:rsidRPr="00CF6580" w14:paraId="4E0A046A" w14:textId="77777777" w:rsidTr="00CF6580">
        <w:trPr>
          <w:trHeight w:val="127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1114A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1.6.1</w:t>
            </w:r>
          </w:p>
        </w:tc>
        <w:tc>
          <w:tcPr>
            <w:tcW w:w="4691" w:type="dxa"/>
            <w:tcBorders>
              <w:top w:val="nil"/>
              <w:left w:val="nil"/>
              <w:bottom w:val="single" w:sz="4" w:space="0" w:color="auto"/>
              <w:right w:val="single" w:sz="4" w:space="0" w:color="auto"/>
            </w:tcBorders>
            <w:shd w:val="clear" w:color="000000" w:fill="FFFFFF"/>
            <w:vAlign w:val="center"/>
            <w:hideMark/>
          </w:tcPr>
          <w:p w14:paraId="0F52481A"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Количество </w:t>
            </w:r>
            <w:proofErr w:type="gramStart"/>
            <w:r w:rsidRPr="00CF6580">
              <w:rPr>
                <w:rFonts w:ascii="Arial Narrow" w:hAnsi="Arial Narrow"/>
                <w:sz w:val="22"/>
                <w:szCs w:val="22"/>
                <w:lang w:eastAsia="ru-RU"/>
              </w:rPr>
              <w:t>граждан</w:t>
            </w:r>
            <w:proofErr w:type="gramEnd"/>
            <w:r w:rsidRPr="00CF6580">
              <w:rPr>
                <w:rFonts w:ascii="Arial Narrow" w:hAnsi="Arial Narrow"/>
                <w:sz w:val="22"/>
                <w:szCs w:val="22"/>
                <w:lang w:eastAsia="ru-RU"/>
              </w:rPr>
              <w:t xml:space="preserve"> с которыми заключены договоры о целевом приеме на обучение по педагогическим специальностям</w:t>
            </w:r>
          </w:p>
        </w:tc>
        <w:tc>
          <w:tcPr>
            <w:tcW w:w="1423" w:type="dxa"/>
            <w:tcBorders>
              <w:top w:val="nil"/>
              <w:left w:val="nil"/>
              <w:bottom w:val="single" w:sz="4" w:space="0" w:color="auto"/>
              <w:right w:val="single" w:sz="4" w:space="0" w:color="auto"/>
            </w:tcBorders>
            <w:shd w:val="clear" w:color="000000" w:fill="FFFFFF"/>
            <w:vAlign w:val="center"/>
            <w:hideMark/>
          </w:tcPr>
          <w:p w14:paraId="62A4C37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65EBAB0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 Информационная справка УО</w:t>
            </w:r>
          </w:p>
        </w:tc>
        <w:tc>
          <w:tcPr>
            <w:tcW w:w="1196" w:type="dxa"/>
            <w:tcBorders>
              <w:top w:val="nil"/>
              <w:left w:val="nil"/>
              <w:bottom w:val="single" w:sz="4" w:space="0" w:color="auto"/>
              <w:right w:val="single" w:sz="4" w:space="0" w:color="auto"/>
            </w:tcBorders>
            <w:shd w:val="clear" w:color="000000" w:fill="FFFFFF"/>
            <w:noWrap/>
            <w:vAlign w:val="center"/>
            <w:hideMark/>
          </w:tcPr>
          <w:p w14:paraId="1D0C5275" w14:textId="67E077B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c>
          <w:tcPr>
            <w:tcW w:w="1196" w:type="dxa"/>
            <w:tcBorders>
              <w:top w:val="nil"/>
              <w:left w:val="nil"/>
              <w:bottom w:val="single" w:sz="4" w:space="0" w:color="auto"/>
              <w:right w:val="single" w:sz="4" w:space="0" w:color="auto"/>
            </w:tcBorders>
            <w:shd w:val="clear" w:color="000000" w:fill="FFFFFF"/>
            <w:noWrap/>
            <w:vAlign w:val="center"/>
            <w:hideMark/>
          </w:tcPr>
          <w:p w14:paraId="7CC4071A" w14:textId="13C119F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11</w:t>
            </w:r>
          </w:p>
        </w:tc>
        <w:tc>
          <w:tcPr>
            <w:tcW w:w="1196" w:type="dxa"/>
            <w:tcBorders>
              <w:top w:val="nil"/>
              <w:left w:val="nil"/>
              <w:bottom w:val="single" w:sz="4" w:space="0" w:color="auto"/>
              <w:right w:val="single" w:sz="4" w:space="0" w:color="auto"/>
            </w:tcBorders>
            <w:shd w:val="clear" w:color="000000" w:fill="FFFFFF"/>
            <w:noWrap/>
            <w:vAlign w:val="center"/>
            <w:hideMark/>
          </w:tcPr>
          <w:p w14:paraId="07515DEB" w14:textId="1AB84CE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c>
          <w:tcPr>
            <w:tcW w:w="1133" w:type="dxa"/>
            <w:tcBorders>
              <w:top w:val="nil"/>
              <w:left w:val="nil"/>
              <w:bottom w:val="single" w:sz="4" w:space="0" w:color="auto"/>
              <w:right w:val="single" w:sz="4" w:space="0" w:color="auto"/>
            </w:tcBorders>
            <w:shd w:val="clear" w:color="000000" w:fill="FFFFFF"/>
            <w:noWrap/>
            <w:vAlign w:val="center"/>
            <w:hideMark/>
          </w:tcPr>
          <w:p w14:paraId="578CC262" w14:textId="200ABEFB"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r>
      <w:tr w:rsidR="00941C0A" w:rsidRPr="00CF6580" w14:paraId="7788FC47" w14:textId="77777777" w:rsidTr="00CF6580">
        <w:trPr>
          <w:trHeight w:val="14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58360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1.6.2</w:t>
            </w:r>
          </w:p>
        </w:tc>
        <w:tc>
          <w:tcPr>
            <w:tcW w:w="4691" w:type="dxa"/>
            <w:tcBorders>
              <w:top w:val="nil"/>
              <w:left w:val="nil"/>
              <w:bottom w:val="single" w:sz="4" w:space="0" w:color="auto"/>
              <w:right w:val="single" w:sz="4" w:space="0" w:color="auto"/>
            </w:tcBorders>
            <w:shd w:val="clear" w:color="000000" w:fill="FFFFFF"/>
            <w:vAlign w:val="center"/>
            <w:hideMark/>
          </w:tcPr>
          <w:p w14:paraId="601E0E2C"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учителей, воспитателей дошкольных образовательных учреждений, прошедших аттестацию на квалификационную категорию по новым региональным требованиям в соответствии с Федеральными профессиональными стандартами</w:t>
            </w:r>
          </w:p>
        </w:tc>
        <w:tc>
          <w:tcPr>
            <w:tcW w:w="1423" w:type="dxa"/>
            <w:tcBorders>
              <w:top w:val="nil"/>
              <w:left w:val="nil"/>
              <w:bottom w:val="single" w:sz="4" w:space="0" w:color="auto"/>
              <w:right w:val="single" w:sz="4" w:space="0" w:color="auto"/>
            </w:tcBorders>
            <w:shd w:val="clear" w:color="000000" w:fill="FFFFFF"/>
            <w:noWrap/>
            <w:vAlign w:val="center"/>
            <w:hideMark/>
          </w:tcPr>
          <w:p w14:paraId="7C12A797"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72B4447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Региональная база данных АСА "Педагог"</w:t>
            </w:r>
          </w:p>
        </w:tc>
        <w:tc>
          <w:tcPr>
            <w:tcW w:w="1196" w:type="dxa"/>
            <w:tcBorders>
              <w:top w:val="nil"/>
              <w:left w:val="nil"/>
              <w:bottom w:val="single" w:sz="4" w:space="0" w:color="auto"/>
              <w:right w:val="single" w:sz="4" w:space="0" w:color="auto"/>
            </w:tcBorders>
            <w:shd w:val="clear" w:color="000000" w:fill="FFFFFF"/>
            <w:noWrap/>
            <w:vAlign w:val="center"/>
            <w:hideMark/>
          </w:tcPr>
          <w:p w14:paraId="08B45A56" w14:textId="548F4DD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96" w:type="dxa"/>
            <w:tcBorders>
              <w:top w:val="nil"/>
              <w:left w:val="nil"/>
              <w:bottom w:val="single" w:sz="4" w:space="0" w:color="auto"/>
              <w:right w:val="single" w:sz="4" w:space="0" w:color="auto"/>
            </w:tcBorders>
            <w:shd w:val="clear" w:color="auto" w:fill="auto"/>
            <w:noWrap/>
            <w:vAlign w:val="center"/>
            <w:hideMark/>
          </w:tcPr>
          <w:p w14:paraId="09FA5084" w14:textId="6E4DA8B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96" w:type="dxa"/>
            <w:tcBorders>
              <w:top w:val="nil"/>
              <w:left w:val="nil"/>
              <w:bottom w:val="single" w:sz="4" w:space="0" w:color="auto"/>
              <w:right w:val="single" w:sz="4" w:space="0" w:color="auto"/>
            </w:tcBorders>
            <w:shd w:val="clear" w:color="auto" w:fill="auto"/>
            <w:vAlign w:val="center"/>
            <w:hideMark/>
          </w:tcPr>
          <w:p w14:paraId="62EF7F10" w14:textId="14375194"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33" w:type="dxa"/>
            <w:tcBorders>
              <w:top w:val="nil"/>
              <w:left w:val="nil"/>
              <w:bottom w:val="single" w:sz="4" w:space="0" w:color="auto"/>
              <w:right w:val="single" w:sz="4" w:space="0" w:color="auto"/>
            </w:tcBorders>
            <w:shd w:val="clear" w:color="auto" w:fill="auto"/>
            <w:vAlign w:val="center"/>
            <w:hideMark/>
          </w:tcPr>
          <w:p w14:paraId="18EA81F9" w14:textId="4A91449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r>
      <w:tr w:rsidR="00CF6580" w:rsidRPr="00CF6580" w14:paraId="68629225" w14:textId="77777777" w:rsidTr="00CF6580">
        <w:trPr>
          <w:trHeight w:val="7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43334A"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1.7</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761395B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 </w:t>
            </w:r>
          </w:p>
        </w:tc>
      </w:tr>
      <w:tr w:rsidR="00941C0A" w:rsidRPr="00CF6580" w14:paraId="11CFA745" w14:textId="77777777" w:rsidTr="00CF6580">
        <w:trPr>
          <w:trHeight w:val="1188"/>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8D968B" w14:textId="77777777" w:rsidR="00941C0A" w:rsidRPr="00CF6580" w:rsidRDefault="00941C0A" w:rsidP="00CF6580">
            <w:pPr>
              <w:suppressAutoHyphens w:val="0"/>
              <w:jc w:val="right"/>
              <w:rPr>
                <w:rFonts w:ascii="Arial Narrow" w:hAnsi="Arial Narrow"/>
                <w:sz w:val="22"/>
                <w:szCs w:val="22"/>
                <w:lang w:eastAsia="ru-RU"/>
              </w:rPr>
            </w:pPr>
            <w:r w:rsidRPr="00CF6580">
              <w:rPr>
                <w:rFonts w:ascii="Arial Narrow" w:hAnsi="Arial Narrow"/>
                <w:sz w:val="22"/>
                <w:szCs w:val="22"/>
                <w:lang w:eastAsia="ru-RU"/>
              </w:rPr>
              <w:t>1.7.1</w:t>
            </w:r>
          </w:p>
        </w:tc>
        <w:tc>
          <w:tcPr>
            <w:tcW w:w="4691" w:type="dxa"/>
            <w:tcBorders>
              <w:top w:val="nil"/>
              <w:left w:val="nil"/>
              <w:bottom w:val="single" w:sz="4" w:space="0" w:color="auto"/>
              <w:right w:val="single" w:sz="4" w:space="0" w:color="auto"/>
            </w:tcBorders>
            <w:shd w:val="clear" w:color="000000" w:fill="FFFFFF"/>
            <w:vAlign w:val="center"/>
            <w:hideMark/>
          </w:tcPr>
          <w:p w14:paraId="5AD52B0F"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детей прошедших комплексное психолого-медико-педагогическое обследование</w:t>
            </w:r>
          </w:p>
        </w:tc>
        <w:tc>
          <w:tcPr>
            <w:tcW w:w="1423" w:type="dxa"/>
            <w:tcBorders>
              <w:top w:val="nil"/>
              <w:left w:val="nil"/>
              <w:bottom w:val="single" w:sz="4" w:space="0" w:color="auto"/>
              <w:right w:val="single" w:sz="4" w:space="0" w:color="auto"/>
            </w:tcBorders>
            <w:shd w:val="clear" w:color="000000" w:fill="FFFFFF"/>
            <w:vAlign w:val="center"/>
            <w:hideMark/>
          </w:tcPr>
          <w:p w14:paraId="3EE1D31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786CD241"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 ЦДК в министерство образования Красноярского края</w:t>
            </w:r>
          </w:p>
        </w:tc>
        <w:tc>
          <w:tcPr>
            <w:tcW w:w="1196" w:type="dxa"/>
            <w:tcBorders>
              <w:top w:val="nil"/>
              <w:left w:val="nil"/>
              <w:bottom w:val="single" w:sz="4" w:space="0" w:color="auto"/>
              <w:right w:val="single" w:sz="4" w:space="0" w:color="auto"/>
            </w:tcBorders>
            <w:shd w:val="clear" w:color="auto" w:fill="auto"/>
            <w:vAlign w:val="center"/>
            <w:hideMark/>
          </w:tcPr>
          <w:p w14:paraId="01CAF5D6" w14:textId="4ED22B5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c>
          <w:tcPr>
            <w:tcW w:w="1196" w:type="dxa"/>
            <w:tcBorders>
              <w:top w:val="nil"/>
              <w:left w:val="nil"/>
              <w:bottom w:val="single" w:sz="4" w:space="0" w:color="auto"/>
              <w:right w:val="single" w:sz="4" w:space="0" w:color="auto"/>
            </w:tcBorders>
            <w:shd w:val="clear" w:color="auto" w:fill="auto"/>
            <w:vAlign w:val="center"/>
            <w:hideMark/>
          </w:tcPr>
          <w:p w14:paraId="6245CDB6" w14:textId="6477431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680</w:t>
            </w:r>
          </w:p>
        </w:tc>
        <w:tc>
          <w:tcPr>
            <w:tcW w:w="1196" w:type="dxa"/>
            <w:tcBorders>
              <w:top w:val="nil"/>
              <w:left w:val="nil"/>
              <w:bottom w:val="single" w:sz="4" w:space="0" w:color="auto"/>
              <w:right w:val="single" w:sz="4" w:space="0" w:color="auto"/>
            </w:tcBorders>
            <w:shd w:val="clear" w:color="auto" w:fill="auto"/>
            <w:vAlign w:val="center"/>
            <w:hideMark/>
          </w:tcPr>
          <w:p w14:paraId="2AF19716" w14:textId="6B425E2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14:paraId="113DFAEA" w14:textId="6E83558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r>
      <w:tr w:rsidR="00941C0A" w:rsidRPr="00CF6580" w14:paraId="60C1C39B" w14:textId="77777777" w:rsidTr="00CF6580">
        <w:trPr>
          <w:trHeight w:val="15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50C7BF" w14:textId="77777777" w:rsidR="00941C0A" w:rsidRPr="00CF6580" w:rsidRDefault="00941C0A" w:rsidP="00CF6580">
            <w:pPr>
              <w:suppressAutoHyphens w:val="0"/>
              <w:jc w:val="right"/>
              <w:rPr>
                <w:rFonts w:ascii="Arial Narrow" w:hAnsi="Arial Narrow"/>
                <w:sz w:val="22"/>
                <w:szCs w:val="22"/>
                <w:lang w:eastAsia="ru-RU"/>
              </w:rPr>
            </w:pPr>
            <w:r w:rsidRPr="00CF6580">
              <w:rPr>
                <w:rFonts w:ascii="Arial Narrow" w:hAnsi="Arial Narrow"/>
                <w:sz w:val="22"/>
                <w:szCs w:val="22"/>
                <w:lang w:eastAsia="ru-RU"/>
              </w:rPr>
              <w:t>1.7.2</w:t>
            </w:r>
          </w:p>
        </w:tc>
        <w:tc>
          <w:tcPr>
            <w:tcW w:w="4691" w:type="dxa"/>
            <w:tcBorders>
              <w:top w:val="nil"/>
              <w:left w:val="nil"/>
              <w:bottom w:val="single" w:sz="4" w:space="0" w:color="auto"/>
              <w:right w:val="single" w:sz="4" w:space="0" w:color="auto"/>
            </w:tcBorders>
            <w:shd w:val="clear" w:color="000000" w:fill="FFFFFF"/>
            <w:vAlign w:val="center"/>
            <w:hideMark/>
          </w:tcPr>
          <w:p w14:paraId="440BE7B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педагогов, специалистов реализующих адаптированные образовательные программы, получивших методическую поддержку по сопровождению детей с ограниченными возможностями здоровья и образовательными потребностями</w:t>
            </w:r>
          </w:p>
        </w:tc>
        <w:tc>
          <w:tcPr>
            <w:tcW w:w="1423" w:type="dxa"/>
            <w:tcBorders>
              <w:top w:val="nil"/>
              <w:left w:val="nil"/>
              <w:bottom w:val="single" w:sz="4" w:space="0" w:color="auto"/>
              <w:right w:val="single" w:sz="4" w:space="0" w:color="auto"/>
            </w:tcBorders>
            <w:shd w:val="clear" w:color="000000" w:fill="FFFFFF"/>
            <w:vAlign w:val="center"/>
            <w:hideMark/>
          </w:tcPr>
          <w:p w14:paraId="17C6397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2A968097"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отчет ЦДК в УО </w:t>
            </w:r>
          </w:p>
        </w:tc>
        <w:tc>
          <w:tcPr>
            <w:tcW w:w="1196" w:type="dxa"/>
            <w:tcBorders>
              <w:top w:val="nil"/>
              <w:left w:val="nil"/>
              <w:bottom w:val="single" w:sz="4" w:space="0" w:color="auto"/>
              <w:right w:val="single" w:sz="4" w:space="0" w:color="auto"/>
            </w:tcBorders>
            <w:shd w:val="clear" w:color="auto" w:fill="auto"/>
            <w:vAlign w:val="center"/>
            <w:hideMark/>
          </w:tcPr>
          <w:p w14:paraId="6ACFE0D8" w14:textId="129454E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130</w:t>
            </w:r>
          </w:p>
        </w:tc>
        <w:tc>
          <w:tcPr>
            <w:tcW w:w="1196" w:type="dxa"/>
            <w:tcBorders>
              <w:top w:val="nil"/>
              <w:left w:val="nil"/>
              <w:bottom w:val="single" w:sz="4" w:space="0" w:color="auto"/>
              <w:right w:val="single" w:sz="4" w:space="0" w:color="auto"/>
            </w:tcBorders>
            <w:shd w:val="clear" w:color="auto" w:fill="auto"/>
            <w:vAlign w:val="center"/>
            <w:hideMark/>
          </w:tcPr>
          <w:p w14:paraId="43F19CF4" w14:textId="2C9CD77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140</w:t>
            </w:r>
          </w:p>
        </w:tc>
        <w:tc>
          <w:tcPr>
            <w:tcW w:w="1196" w:type="dxa"/>
            <w:tcBorders>
              <w:top w:val="nil"/>
              <w:left w:val="nil"/>
              <w:bottom w:val="single" w:sz="4" w:space="0" w:color="auto"/>
              <w:right w:val="single" w:sz="4" w:space="0" w:color="auto"/>
            </w:tcBorders>
            <w:shd w:val="clear" w:color="auto" w:fill="auto"/>
            <w:vAlign w:val="center"/>
            <w:hideMark/>
          </w:tcPr>
          <w:p w14:paraId="271F186E" w14:textId="1B3197C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150</w:t>
            </w:r>
          </w:p>
        </w:tc>
        <w:tc>
          <w:tcPr>
            <w:tcW w:w="1133" w:type="dxa"/>
            <w:tcBorders>
              <w:top w:val="nil"/>
              <w:left w:val="nil"/>
              <w:bottom w:val="single" w:sz="4" w:space="0" w:color="auto"/>
              <w:right w:val="single" w:sz="4" w:space="0" w:color="auto"/>
            </w:tcBorders>
            <w:shd w:val="clear" w:color="auto" w:fill="auto"/>
            <w:vAlign w:val="center"/>
            <w:hideMark/>
          </w:tcPr>
          <w:p w14:paraId="6EF8FAFE" w14:textId="6056785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150</w:t>
            </w:r>
          </w:p>
        </w:tc>
      </w:tr>
    </w:tbl>
    <w:p w14:paraId="346AD304" w14:textId="601E07A4" w:rsidR="00CF6580" w:rsidRDefault="00CF6580" w:rsidP="008A2292">
      <w:pPr>
        <w:tabs>
          <w:tab w:val="left" w:pos="0"/>
          <w:tab w:val="left" w:pos="284"/>
        </w:tabs>
        <w:jc w:val="both"/>
        <w:rPr>
          <w:rFonts w:ascii="Arial Narrow" w:hAnsi="Arial Narrow"/>
        </w:rPr>
      </w:pPr>
    </w:p>
    <w:p w14:paraId="012E1666" w14:textId="77777777" w:rsidR="00CF6580" w:rsidRDefault="00CF6580" w:rsidP="008A2292">
      <w:pPr>
        <w:tabs>
          <w:tab w:val="left" w:pos="0"/>
          <w:tab w:val="left" w:pos="284"/>
        </w:tabs>
        <w:jc w:val="both"/>
        <w:rPr>
          <w:rFonts w:ascii="Arial Narrow" w:hAnsi="Arial Narrow"/>
        </w:rPr>
      </w:pPr>
    </w:p>
    <w:p w14:paraId="50FFBA2E" w14:textId="77777777" w:rsidR="00CF6580" w:rsidRDefault="00CF6580" w:rsidP="008A2292">
      <w:pPr>
        <w:tabs>
          <w:tab w:val="left" w:pos="0"/>
          <w:tab w:val="left" w:pos="284"/>
        </w:tabs>
        <w:jc w:val="both"/>
        <w:rPr>
          <w:rFonts w:ascii="Arial Narrow" w:hAnsi="Arial Narrow"/>
        </w:rPr>
      </w:pPr>
    </w:p>
    <w:p w14:paraId="7D966261" w14:textId="77777777" w:rsidR="00CF6580" w:rsidRDefault="00CF6580" w:rsidP="008A2292">
      <w:pPr>
        <w:tabs>
          <w:tab w:val="left" w:pos="0"/>
          <w:tab w:val="left" w:pos="284"/>
        </w:tabs>
        <w:jc w:val="both"/>
        <w:rPr>
          <w:rFonts w:ascii="Arial Narrow" w:hAnsi="Arial Narrow"/>
        </w:rPr>
      </w:pPr>
    </w:p>
    <w:p w14:paraId="0D49241E" w14:textId="77777777" w:rsidR="00CF6580" w:rsidRDefault="00CF6580" w:rsidP="008A2292">
      <w:pPr>
        <w:tabs>
          <w:tab w:val="left" w:pos="0"/>
          <w:tab w:val="left" w:pos="284"/>
        </w:tabs>
        <w:jc w:val="both"/>
        <w:rPr>
          <w:rFonts w:ascii="Arial Narrow" w:hAnsi="Arial Narrow"/>
        </w:rPr>
      </w:pPr>
    </w:p>
    <w:p w14:paraId="49FB568F" w14:textId="77777777" w:rsidR="00CF6580" w:rsidRDefault="00CF6580" w:rsidP="008A2292">
      <w:pPr>
        <w:tabs>
          <w:tab w:val="left" w:pos="0"/>
          <w:tab w:val="left" w:pos="284"/>
        </w:tabs>
        <w:jc w:val="both"/>
        <w:rPr>
          <w:rFonts w:ascii="Arial Narrow" w:hAnsi="Arial Narrow"/>
        </w:rPr>
      </w:pPr>
    </w:p>
    <w:p w14:paraId="4A34869D" w14:textId="77777777" w:rsidR="00CF6580" w:rsidRDefault="00CF6580" w:rsidP="008A2292">
      <w:pPr>
        <w:tabs>
          <w:tab w:val="left" w:pos="0"/>
          <w:tab w:val="left" w:pos="284"/>
        </w:tabs>
        <w:jc w:val="both"/>
        <w:rPr>
          <w:rFonts w:ascii="Arial Narrow" w:hAnsi="Arial Narrow"/>
        </w:rPr>
      </w:pPr>
    </w:p>
    <w:p w14:paraId="5C1D06A1" w14:textId="77777777" w:rsidR="00CF6580" w:rsidRDefault="00CF6580" w:rsidP="008A2292">
      <w:pPr>
        <w:tabs>
          <w:tab w:val="left" w:pos="0"/>
          <w:tab w:val="left" w:pos="284"/>
        </w:tabs>
        <w:jc w:val="both"/>
        <w:rPr>
          <w:rFonts w:ascii="Arial Narrow" w:hAnsi="Arial Narrow"/>
        </w:rPr>
      </w:pPr>
    </w:p>
    <w:p w14:paraId="60944745" w14:textId="77777777" w:rsidR="00CF6580" w:rsidRDefault="00CF6580" w:rsidP="008A2292">
      <w:pPr>
        <w:tabs>
          <w:tab w:val="left" w:pos="0"/>
          <w:tab w:val="left" w:pos="284"/>
        </w:tabs>
        <w:jc w:val="both"/>
        <w:rPr>
          <w:rFonts w:ascii="Arial Narrow" w:hAnsi="Arial Narrow"/>
        </w:rPr>
      </w:pPr>
    </w:p>
    <w:p w14:paraId="0E8E7CE7" w14:textId="77777777" w:rsidR="00C639B5" w:rsidRDefault="00C639B5" w:rsidP="008A2292">
      <w:pPr>
        <w:tabs>
          <w:tab w:val="left" w:pos="0"/>
          <w:tab w:val="left" w:pos="284"/>
        </w:tabs>
        <w:jc w:val="both"/>
        <w:rPr>
          <w:rFonts w:ascii="Arial Narrow" w:hAnsi="Arial Narrow"/>
        </w:rPr>
      </w:pPr>
    </w:p>
    <w:p w14:paraId="0B5A5A2D" w14:textId="77777777" w:rsidR="00C639B5" w:rsidRDefault="00C639B5" w:rsidP="008A2292">
      <w:pPr>
        <w:tabs>
          <w:tab w:val="left" w:pos="0"/>
          <w:tab w:val="left" w:pos="284"/>
        </w:tabs>
        <w:jc w:val="both"/>
        <w:rPr>
          <w:rFonts w:ascii="Arial Narrow" w:hAnsi="Arial Narrow"/>
        </w:rPr>
      </w:pPr>
    </w:p>
    <w:p w14:paraId="244222ED" w14:textId="77777777" w:rsidR="00C639B5" w:rsidRDefault="00C639B5" w:rsidP="008A2292">
      <w:pPr>
        <w:tabs>
          <w:tab w:val="left" w:pos="0"/>
          <w:tab w:val="left" w:pos="284"/>
        </w:tabs>
        <w:jc w:val="both"/>
        <w:rPr>
          <w:rFonts w:ascii="Arial Narrow" w:hAnsi="Arial Narrow"/>
        </w:rPr>
      </w:pPr>
    </w:p>
    <w:p w14:paraId="1842A8E1" w14:textId="77777777" w:rsidR="00C639B5" w:rsidRDefault="00C639B5" w:rsidP="008A2292">
      <w:pPr>
        <w:tabs>
          <w:tab w:val="left" w:pos="0"/>
          <w:tab w:val="left" w:pos="284"/>
        </w:tabs>
        <w:jc w:val="both"/>
        <w:rPr>
          <w:rFonts w:ascii="Arial Narrow" w:hAnsi="Arial Narrow"/>
        </w:rPr>
      </w:pPr>
    </w:p>
    <w:p w14:paraId="337F1AC7" w14:textId="77777777" w:rsidR="00CF6580" w:rsidRDefault="00CF6580" w:rsidP="008A2292">
      <w:pPr>
        <w:tabs>
          <w:tab w:val="left" w:pos="0"/>
          <w:tab w:val="left" w:pos="284"/>
        </w:tabs>
        <w:jc w:val="both"/>
        <w:rPr>
          <w:rFonts w:ascii="Arial Narrow" w:hAnsi="Arial Narrow"/>
        </w:rPr>
      </w:pPr>
    </w:p>
    <w:p w14:paraId="2E330FAC" w14:textId="77777777" w:rsidR="00CF6580" w:rsidRDefault="00CF6580" w:rsidP="008A2292">
      <w:pPr>
        <w:tabs>
          <w:tab w:val="left" w:pos="0"/>
          <w:tab w:val="left" w:pos="284"/>
        </w:tabs>
        <w:jc w:val="both"/>
        <w:rPr>
          <w:rFonts w:ascii="Arial Narrow" w:hAnsi="Arial Narrow"/>
        </w:rPr>
      </w:pPr>
    </w:p>
    <w:p w14:paraId="50557DDA" w14:textId="77777777" w:rsidR="00C639B5" w:rsidRDefault="00C639B5" w:rsidP="00C639B5">
      <w:pPr>
        <w:tabs>
          <w:tab w:val="left" w:pos="0"/>
          <w:tab w:val="left" w:pos="284"/>
        </w:tabs>
        <w:jc w:val="both"/>
        <w:rPr>
          <w:rFonts w:ascii="Arial Narrow" w:hAnsi="Arial Narrow"/>
        </w:rPr>
      </w:pPr>
      <w:r w:rsidRPr="00C639B5">
        <w:rPr>
          <w:rFonts w:ascii="Arial Narrow" w:hAnsi="Arial Narrow"/>
        </w:rPr>
        <w:tab/>
        <w:t xml:space="preserve"> </w:t>
      </w:r>
      <w:r w:rsidRPr="00C639B5">
        <w:rPr>
          <w:rFonts w:ascii="Arial Narrow" w:hAnsi="Arial Narrow"/>
        </w:rPr>
        <w:tab/>
      </w:r>
      <w:r>
        <w:rPr>
          <w:rFonts w:ascii="Arial Narrow" w:hAnsi="Arial Narrow"/>
        </w:rPr>
        <w:t xml:space="preserve">                                                                                                                                                                                                                  </w:t>
      </w:r>
    </w:p>
    <w:p w14:paraId="77215955" w14:textId="41FF5426" w:rsidR="00C639B5" w:rsidRPr="00C639B5" w:rsidRDefault="00C639B5" w:rsidP="00C639B5">
      <w:pPr>
        <w:tabs>
          <w:tab w:val="left" w:pos="0"/>
          <w:tab w:val="left" w:pos="284"/>
        </w:tabs>
        <w:jc w:val="both"/>
        <w:rPr>
          <w:rFonts w:ascii="Arial Narrow" w:hAnsi="Arial Narrow"/>
        </w:rPr>
      </w:pPr>
      <w:r>
        <w:rPr>
          <w:rFonts w:ascii="Arial Narrow" w:hAnsi="Arial Narrow"/>
        </w:rPr>
        <w:lastRenderedPageBreak/>
        <w:t xml:space="preserve">                                                                                                                           </w:t>
      </w:r>
      <w:r w:rsidR="0079344E">
        <w:rPr>
          <w:rFonts w:ascii="Arial Narrow" w:hAnsi="Arial Narrow"/>
        </w:rPr>
        <w:t xml:space="preserve">                  </w:t>
      </w:r>
      <w:r>
        <w:rPr>
          <w:rFonts w:ascii="Arial Narrow" w:hAnsi="Arial Narrow"/>
        </w:rPr>
        <w:t xml:space="preserve"> </w:t>
      </w:r>
      <w:r w:rsidRPr="00C639B5">
        <w:rPr>
          <w:rFonts w:ascii="Arial Narrow" w:hAnsi="Arial Narrow"/>
        </w:rPr>
        <w:t xml:space="preserve">Приложение № 2 </w:t>
      </w:r>
      <w:r w:rsidR="0079344E">
        <w:rPr>
          <w:rFonts w:ascii="Arial Narrow" w:hAnsi="Arial Narrow"/>
        </w:rPr>
        <w:t>к</w:t>
      </w:r>
      <w:r w:rsidR="0079344E" w:rsidRPr="0079344E">
        <w:t xml:space="preserve"> </w:t>
      </w:r>
      <w:r w:rsidR="0079344E" w:rsidRPr="0079344E">
        <w:rPr>
          <w:rFonts w:ascii="Arial Narrow" w:hAnsi="Arial Narrow"/>
        </w:rPr>
        <w:t xml:space="preserve">подпрограмме 1  </w:t>
      </w:r>
      <w:r w:rsidR="0079344E">
        <w:rPr>
          <w:rFonts w:ascii="Arial Narrow" w:hAnsi="Arial Narrow"/>
        </w:rPr>
        <w:t xml:space="preserve"> </w:t>
      </w:r>
    </w:p>
    <w:p w14:paraId="556D117B" w14:textId="2F434726" w:rsidR="00C639B5" w:rsidRDefault="0079344E" w:rsidP="00C639B5">
      <w:pPr>
        <w:tabs>
          <w:tab w:val="left" w:pos="0"/>
          <w:tab w:val="left" w:pos="284"/>
        </w:tabs>
        <w:jc w:val="both"/>
        <w:rPr>
          <w:rFonts w:ascii="Arial Narrow" w:hAnsi="Arial Narrow"/>
        </w:rPr>
      </w:pPr>
      <w:r>
        <w:rPr>
          <w:rFonts w:ascii="Arial Narrow" w:hAnsi="Arial Narrow"/>
        </w:rPr>
        <w:t xml:space="preserve">                                                                                                                                            </w:t>
      </w:r>
      <w:r w:rsidR="00C639B5" w:rsidRPr="00C639B5">
        <w:rPr>
          <w:rFonts w:ascii="Arial Narrow" w:hAnsi="Arial Narrow"/>
        </w:rPr>
        <w:t xml:space="preserve"> «Развитие дошкольного, общего и дополнительного образования»</w:t>
      </w:r>
    </w:p>
    <w:p w14:paraId="6F51DE90" w14:textId="77777777" w:rsidR="00C639B5" w:rsidRDefault="00C639B5" w:rsidP="00C639B5">
      <w:pPr>
        <w:tabs>
          <w:tab w:val="left" w:pos="0"/>
          <w:tab w:val="left" w:pos="284"/>
        </w:tabs>
        <w:jc w:val="both"/>
        <w:rPr>
          <w:rFonts w:ascii="Arial Narrow" w:hAnsi="Arial Narrow"/>
        </w:rPr>
      </w:pPr>
    </w:p>
    <w:p w14:paraId="32D41DF8" w14:textId="77777777" w:rsidR="00C639B5" w:rsidRPr="00C639B5" w:rsidRDefault="00C639B5" w:rsidP="00C639B5">
      <w:pPr>
        <w:tabs>
          <w:tab w:val="left" w:pos="0"/>
          <w:tab w:val="left" w:pos="284"/>
        </w:tabs>
        <w:jc w:val="both"/>
        <w:rPr>
          <w:rFonts w:ascii="Arial Narrow" w:hAnsi="Arial Narrow"/>
        </w:rPr>
      </w:pPr>
    </w:p>
    <w:p w14:paraId="54448269" w14:textId="77777777" w:rsidR="00C639B5" w:rsidRPr="00C639B5" w:rsidRDefault="00C639B5" w:rsidP="00C639B5">
      <w:pPr>
        <w:tabs>
          <w:tab w:val="left" w:pos="0"/>
          <w:tab w:val="left" w:pos="284"/>
        </w:tabs>
        <w:jc w:val="center"/>
        <w:rPr>
          <w:rFonts w:ascii="Arial Narrow" w:hAnsi="Arial Narrow"/>
        </w:rPr>
      </w:pPr>
      <w:r w:rsidRPr="00C639B5">
        <w:rPr>
          <w:rFonts w:ascii="Arial Narrow" w:hAnsi="Arial Narrow"/>
        </w:rPr>
        <w:t>ПЕРЕЧЕНЬ МЕРОПРИЯТИЙ ПОДПРОГРАММЫ</w:t>
      </w:r>
    </w:p>
    <w:p w14:paraId="77ED08FB" w14:textId="77777777" w:rsidR="00CF6580" w:rsidRDefault="00CF6580" w:rsidP="008A2292">
      <w:pPr>
        <w:tabs>
          <w:tab w:val="left" w:pos="0"/>
          <w:tab w:val="left" w:pos="284"/>
        </w:tabs>
        <w:jc w:val="both"/>
        <w:rPr>
          <w:rFonts w:ascii="Arial Narrow" w:hAnsi="Arial Narrow"/>
        </w:rPr>
      </w:pPr>
    </w:p>
    <w:p w14:paraId="5B7E7AAB" w14:textId="77777777" w:rsidR="00CF6580" w:rsidRDefault="00CF6580" w:rsidP="008A2292">
      <w:pPr>
        <w:tabs>
          <w:tab w:val="left" w:pos="0"/>
          <w:tab w:val="left" w:pos="284"/>
        </w:tabs>
        <w:jc w:val="both"/>
        <w:rPr>
          <w:rFonts w:ascii="Arial Narrow" w:hAnsi="Arial Narrow"/>
        </w:rPr>
      </w:pPr>
    </w:p>
    <w:p w14:paraId="1E34EB22" w14:textId="77777777" w:rsidR="00CF6580" w:rsidRDefault="00CF6580" w:rsidP="008A2292">
      <w:pPr>
        <w:tabs>
          <w:tab w:val="left" w:pos="0"/>
          <w:tab w:val="left" w:pos="284"/>
        </w:tabs>
        <w:jc w:val="both"/>
        <w:rPr>
          <w:rFonts w:ascii="Arial Narrow" w:hAnsi="Arial Narrow"/>
        </w:rPr>
      </w:pPr>
    </w:p>
    <w:tbl>
      <w:tblPr>
        <w:tblW w:w="5000" w:type="pct"/>
        <w:tblLook w:val="04A0" w:firstRow="1" w:lastRow="0" w:firstColumn="1" w:lastColumn="0" w:noHBand="0" w:noVBand="1"/>
      </w:tblPr>
      <w:tblGrid>
        <w:gridCol w:w="1638"/>
        <w:gridCol w:w="1647"/>
        <w:gridCol w:w="1151"/>
        <w:gridCol w:w="548"/>
        <w:gridCol w:w="503"/>
        <w:gridCol w:w="961"/>
        <w:gridCol w:w="467"/>
        <w:gridCol w:w="1756"/>
        <w:gridCol w:w="1504"/>
        <w:gridCol w:w="1541"/>
        <w:gridCol w:w="1469"/>
        <w:gridCol w:w="1601"/>
      </w:tblGrid>
      <w:tr w:rsidR="00C96D18" w:rsidRPr="00C96D18" w14:paraId="2A6E8264" w14:textId="77777777" w:rsidTr="00C96D18">
        <w:trPr>
          <w:trHeight w:val="540"/>
        </w:trPr>
        <w:tc>
          <w:tcPr>
            <w:tcW w:w="4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EE70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w:t>
            </w:r>
            <w:proofErr w:type="gramStart"/>
            <w:r w:rsidRPr="00C96D18">
              <w:rPr>
                <w:rFonts w:ascii="Arial Narrow" w:hAnsi="Arial Narrow"/>
                <w:sz w:val="22"/>
                <w:szCs w:val="22"/>
                <w:lang w:eastAsia="ru-RU"/>
              </w:rPr>
              <w:t>п</w:t>
            </w:r>
            <w:proofErr w:type="gramEnd"/>
            <w:r w:rsidRPr="00C96D18">
              <w:rPr>
                <w:rFonts w:ascii="Arial Narrow" w:hAnsi="Arial Narrow"/>
                <w:sz w:val="22"/>
                <w:szCs w:val="22"/>
                <w:lang w:eastAsia="ru-RU"/>
              </w:rPr>
              <w:t>/п</w:t>
            </w:r>
          </w:p>
        </w:tc>
        <w:tc>
          <w:tcPr>
            <w:tcW w:w="10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265D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Цели, задачи, мероприятия подпрограммы</w:t>
            </w:r>
          </w:p>
        </w:tc>
        <w:tc>
          <w:tcPr>
            <w:tcW w:w="3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8CE1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ГРБС</w:t>
            </w:r>
          </w:p>
        </w:tc>
        <w:tc>
          <w:tcPr>
            <w:tcW w:w="718" w:type="pct"/>
            <w:gridSpan w:val="4"/>
            <w:tcBorders>
              <w:top w:val="single" w:sz="4" w:space="0" w:color="auto"/>
              <w:left w:val="nil"/>
              <w:bottom w:val="single" w:sz="4" w:space="0" w:color="auto"/>
              <w:right w:val="single" w:sz="4" w:space="0" w:color="auto"/>
            </w:tcBorders>
            <w:shd w:val="clear" w:color="000000" w:fill="FFFFFF"/>
            <w:vAlign w:val="center"/>
            <w:hideMark/>
          </w:tcPr>
          <w:p w14:paraId="5BC6B63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Код бюджетной классификации</w:t>
            </w:r>
          </w:p>
        </w:tc>
        <w:tc>
          <w:tcPr>
            <w:tcW w:w="1859" w:type="pct"/>
            <w:gridSpan w:val="4"/>
            <w:tcBorders>
              <w:top w:val="single" w:sz="4" w:space="0" w:color="auto"/>
              <w:left w:val="nil"/>
              <w:bottom w:val="single" w:sz="4" w:space="0" w:color="auto"/>
              <w:right w:val="single" w:sz="4" w:space="0" w:color="auto"/>
            </w:tcBorders>
            <w:shd w:val="clear" w:color="000000" w:fill="FFFFFF"/>
            <w:vAlign w:val="center"/>
            <w:hideMark/>
          </w:tcPr>
          <w:p w14:paraId="7149843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Расходы по годам реализации программы, рублей</w:t>
            </w:r>
          </w:p>
        </w:tc>
        <w:tc>
          <w:tcPr>
            <w:tcW w:w="5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6143B0"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96D18" w:rsidRPr="00C96D18" w14:paraId="12272A82" w14:textId="77777777" w:rsidTr="00C96D18">
        <w:trPr>
          <w:trHeight w:val="1479"/>
        </w:trPr>
        <w:tc>
          <w:tcPr>
            <w:tcW w:w="457" w:type="pct"/>
            <w:vMerge/>
            <w:tcBorders>
              <w:top w:val="single" w:sz="4" w:space="0" w:color="auto"/>
              <w:left w:val="single" w:sz="4" w:space="0" w:color="auto"/>
              <w:bottom w:val="single" w:sz="4" w:space="0" w:color="auto"/>
              <w:right w:val="single" w:sz="4" w:space="0" w:color="auto"/>
            </w:tcBorders>
            <w:vAlign w:val="center"/>
            <w:hideMark/>
          </w:tcPr>
          <w:p w14:paraId="6C8D0CCB" w14:textId="77777777" w:rsidR="00C96D18" w:rsidRPr="00C96D18" w:rsidRDefault="00C96D18" w:rsidP="00C96D18">
            <w:pPr>
              <w:suppressAutoHyphens w:val="0"/>
              <w:rPr>
                <w:rFonts w:ascii="Arial Narrow" w:hAnsi="Arial Narrow"/>
                <w:sz w:val="22"/>
                <w:szCs w:val="22"/>
                <w:lang w:eastAsia="ru-RU"/>
              </w:rPr>
            </w:pPr>
          </w:p>
        </w:tc>
        <w:tc>
          <w:tcPr>
            <w:tcW w:w="1051" w:type="pct"/>
            <w:vMerge/>
            <w:tcBorders>
              <w:top w:val="single" w:sz="4" w:space="0" w:color="auto"/>
              <w:left w:val="single" w:sz="4" w:space="0" w:color="auto"/>
              <w:bottom w:val="single" w:sz="4" w:space="0" w:color="auto"/>
              <w:right w:val="single" w:sz="4" w:space="0" w:color="auto"/>
            </w:tcBorders>
            <w:vAlign w:val="center"/>
            <w:hideMark/>
          </w:tcPr>
          <w:p w14:paraId="7A30B91C" w14:textId="77777777" w:rsidR="00C96D18" w:rsidRPr="00C96D18" w:rsidRDefault="00C96D18" w:rsidP="00C96D18">
            <w:pPr>
              <w:suppressAutoHyphens w:val="0"/>
              <w:rPr>
                <w:rFonts w:ascii="Arial Narrow" w:hAnsi="Arial Narrow"/>
                <w:sz w:val="22"/>
                <w:szCs w:val="22"/>
                <w:lang w:eastAsia="ru-RU"/>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A3A60A2" w14:textId="77777777" w:rsidR="00C96D18" w:rsidRPr="00C96D18" w:rsidRDefault="00C96D18" w:rsidP="00C96D18">
            <w:pPr>
              <w:suppressAutoHyphens w:val="0"/>
              <w:rPr>
                <w:rFonts w:ascii="Arial Narrow" w:hAnsi="Arial Narrow"/>
                <w:sz w:val="22"/>
                <w:szCs w:val="22"/>
                <w:lang w:eastAsia="ru-RU"/>
              </w:rPr>
            </w:pPr>
          </w:p>
        </w:tc>
        <w:tc>
          <w:tcPr>
            <w:tcW w:w="147" w:type="pct"/>
            <w:tcBorders>
              <w:top w:val="nil"/>
              <w:left w:val="nil"/>
              <w:bottom w:val="single" w:sz="4" w:space="0" w:color="auto"/>
              <w:right w:val="single" w:sz="4" w:space="0" w:color="auto"/>
            </w:tcBorders>
            <w:shd w:val="clear" w:color="000000" w:fill="FFFFFF"/>
            <w:vAlign w:val="center"/>
            <w:hideMark/>
          </w:tcPr>
          <w:p w14:paraId="6C99EB42"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ГРБС</w:t>
            </w:r>
          </w:p>
        </w:tc>
        <w:tc>
          <w:tcPr>
            <w:tcW w:w="166" w:type="pct"/>
            <w:tcBorders>
              <w:top w:val="nil"/>
              <w:left w:val="nil"/>
              <w:bottom w:val="single" w:sz="4" w:space="0" w:color="auto"/>
              <w:right w:val="single" w:sz="4" w:space="0" w:color="auto"/>
            </w:tcBorders>
            <w:shd w:val="clear" w:color="000000" w:fill="FFFFFF"/>
            <w:vAlign w:val="center"/>
            <w:hideMark/>
          </w:tcPr>
          <w:p w14:paraId="67E33CF5" w14:textId="77777777" w:rsidR="00C96D18" w:rsidRPr="00C96D18" w:rsidRDefault="00C96D18" w:rsidP="00C96D18">
            <w:pPr>
              <w:suppressAutoHyphens w:val="0"/>
              <w:jc w:val="center"/>
              <w:rPr>
                <w:rFonts w:ascii="Arial Narrow" w:hAnsi="Arial Narrow"/>
                <w:sz w:val="22"/>
                <w:szCs w:val="22"/>
                <w:lang w:eastAsia="ru-RU"/>
              </w:rPr>
            </w:pPr>
            <w:proofErr w:type="spellStart"/>
            <w:r w:rsidRPr="00C96D18">
              <w:rPr>
                <w:rFonts w:ascii="Arial Narrow" w:hAnsi="Arial Narrow"/>
                <w:sz w:val="22"/>
                <w:szCs w:val="22"/>
                <w:lang w:eastAsia="ru-RU"/>
              </w:rPr>
              <w:t>Рз</w:t>
            </w:r>
            <w:proofErr w:type="spellEnd"/>
            <w:r w:rsidRPr="00C96D18">
              <w:rPr>
                <w:rFonts w:ascii="Arial Narrow" w:hAnsi="Arial Narrow"/>
                <w:sz w:val="22"/>
                <w:szCs w:val="22"/>
                <w:lang w:eastAsia="ru-RU"/>
              </w:rPr>
              <w:t xml:space="preserve"> </w:t>
            </w:r>
            <w:proofErr w:type="spellStart"/>
            <w:proofErr w:type="gramStart"/>
            <w:r w:rsidRPr="00C96D18">
              <w:rPr>
                <w:rFonts w:ascii="Arial Narrow" w:hAnsi="Arial Narrow"/>
                <w:sz w:val="22"/>
                <w:szCs w:val="22"/>
                <w:lang w:eastAsia="ru-RU"/>
              </w:rPr>
              <w:t>Пр</w:t>
            </w:r>
            <w:proofErr w:type="spellEnd"/>
            <w:proofErr w:type="gramEnd"/>
          </w:p>
        </w:tc>
        <w:tc>
          <w:tcPr>
            <w:tcW w:w="286" w:type="pct"/>
            <w:tcBorders>
              <w:top w:val="nil"/>
              <w:left w:val="nil"/>
              <w:bottom w:val="single" w:sz="4" w:space="0" w:color="auto"/>
              <w:right w:val="single" w:sz="4" w:space="0" w:color="auto"/>
            </w:tcBorders>
            <w:shd w:val="clear" w:color="000000" w:fill="FFFFFF"/>
            <w:vAlign w:val="center"/>
            <w:hideMark/>
          </w:tcPr>
          <w:p w14:paraId="13A6781F"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ЦСР</w:t>
            </w:r>
          </w:p>
        </w:tc>
        <w:tc>
          <w:tcPr>
            <w:tcW w:w="120" w:type="pct"/>
            <w:tcBorders>
              <w:top w:val="nil"/>
              <w:left w:val="nil"/>
              <w:bottom w:val="single" w:sz="4" w:space="0" w:color="auto"/>
              <w:right w:val="single" w:sz="4" w:space="0" w:color="auto"/>
            </w:tcBorders>
            <w:shd w:val="clear" w:color="000000" w:fill="FFFFFF"/>
            <w:vAlign w:val="center"/>
            <w:hideMark/>
          </w:tcPr>
          <w:p w14:paraId="745AED10"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ВР</w:t>
            </w:r>
          </w:p>
        </w:tc>
        <w:tc>
          <w:tcPr>
            <w:tcW w:w="523" w:type="pct"/>
            <w:tcBorders>
              <w:top w:val="nil"/>
              <w:left w:val="nil"/>
              <w:bottom w:val="single" w:sz="4" w:space="0" w:color="auto"/>
              <w:right w:val="single" w:sz="4" w:space="0" w:color="auto"/>
            </w:tcBorders>
            <w:shd w:val="clear" w:color="000000" w:fill="FFFFFF"/>
            <w:vAlign w:val="center"/>
            <w:hideMark/>
          </w:tcPr>
          <w:p w14:paraId="5F457AA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2024</w:t>
            </w:r>
          </w:p>
        </w:tc>
        <w:tc>
          <w:tcPr>
            <w:tcW w:w="444" w:type="pct"/>
            <w:tcBorders>
              <w:top w:val="nil"/>
              <w:left w:val="nil"/>
              <w:bottom w:val="single" w:sz="4" w:space="0" w:color="auto"/>
              <w:right w:val="single" w:sz="4" w:space="0" w:color="auto"/>
            </w:tcBorders>
            <w:shd w:val="clear" w:color="000000" w:fill="FFFFFF"/>
            <w:vAlign w:val="center"/>
            <w:hideMark/>
          </w:tcPr>
          <w:p w14:paraId="077FD5B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2025</w:t>
            </w:r>
          </w:p>
        </w:tc>
        <w:tc>
          <w:tcPr>
            <w:tcW w:w="459" w:type="pct"/>
            <w:tcBorders>
              <w:top w:val="nil"/>
              <w:left w:val="nil"/>
              <w:bottom w:val="single" w:sz="4" w:space="0" w:color="auto"/>
              <w:right w:val="single" w:sz="4" w:space="0" w:color="auto"/>
            </w:tcBorders>
            <w:shd w:val="clear" w:color="000000" w:fill="FFFFFF"/>
            <w:vAlign w:val="center"/>
            <w:hideMark/>
          </w:tcPr>
          <w:p w14:paraId="4E361D3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2026</w:t>
            </w:r>
          </w:p>
        </w:tc>
        <w:tc>
          <w:tcPr>
            <w:tcW w:w="433" w:type="pct"/>
            <w:tcBorders>
              <w:top w:val="nil"/>
              <w:left w:val="nil"/>
              <w:bottom w:val="single" w:sz="4" w:space="0" w:color="auto"/>
              <w:right w:val="single" w:sz="4" w:space="0" w:color="auto"/>
            </w:tcBorders>
            <w:shd w:val="clear" w:color="000000" w:fill="FFFFFF"/>
            <w:vAlign w:val="center"/>
            <w:hideMark/>
          </w:tcPr>
          <w:p w14:paraId="0D0C14D0"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итого на очередной финансовый год и плановый период</w:t>
            </w:r>
            <w:r w:rsidRPr="00C96D18">
              <w:rPr>
                <w:rFonts w:ascii="Arial Narrow" w:hAnsi="Arial Narrow"/>
                <w:sz w:val="22"/>
                <w:szCs w:val="22"/>
                <w:lang w:eastAsia="ru-RU"/>
              </w:rPr>
              <w:br/>
              <w:t xml:space="preserve"> </w:t>
            </w: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238721C4" w14:textId="77777777" w:rsidR="00C96D18" w:rsidRPr="00C96D18" w:rsidRDefault="00C96D18" w:rsidP="00C96D18">
            <w:pPr>
              <w:suppressAutoHyphens w:val="0"/>
              <w:rPr>
                <w:rFonts w:ascii="Arial Narrow" w:hAnsi="Arial Narrow"/>
                <w:sz w:val="22"/>
                <w:szCs w:val="22"/>
                <w:lang w:eastAsia="ru-RU"/>
              </w:rPr>
            </w:pPr>
          </w:p>
        </w:tc>
      </w:tr>
      <w:tr w:rsidR="00C96D18" w:rsidRPr="00C96D18" w14:paraId="77DFDFA5" w14:textId="77777777" w:rsidTr="00C96D18">
        <w:trPr>
          <w:trHeight w:val="312"/>
        </w:trPr>
        <w:tc>
          <w:tcPr>
            <w:tcW w:w="457" w:type="pct"/>
            <w:tcBorders>
              <w:top w:val="nil"/>
              <w:left w:val="single" w:sz="4" w:space="0" w:color="auto"/>
              <w:bottom w:val="single" w:sz="4" w:space="0" w:color="auto"/>
              <w:right w:val="single" w:sz="4" w:space="0" w:color="auto"/>
            </w:tcBorders>
            <w:shd w:val="clear" w:color="000000" w:fill="FFFFFF"/>
            <w:vAlign w:val="center"/>
            <w:hideMark/>
          </w:tcPr>
          <w:p w14:paraId="0396699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w:t>
            </w:r>
          </w:p>
        </w:tc>
        <w:tc>
          <w:tcPr>
            <w:tcW w:w="1051" w:type="pct"/>
            <w:tcBorders>
              <w:top w:val="nil"/>
              <w:left w:val="nil"/>
              <w:bottom w:val="single" w:sz="4" w:space="0" w:color="auto"/>
              <w:right w:val="single" w:sz="4" w:space="0" w:color="auto"/>
            </w:tcBorders>
            <w:shd w:val="clear" w:color="000000" w:fill="FFFFFF"/>
            <w:vAlign w:val="center"/>
            <w:hideMark/>
          </w:tcPr>
          <w:p w14:paraId="3C5D675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2</w:t>
            </w:r>
          </w:p>
        </w:tc>
        <w:tc>
          <w:tcPr>
            <w:tcW w:w="337" w:type="pct"/>
            <w:tcBorders>
              <w:top w:val="nil"/>
              <w:left w:val="nil"/>
              <w:bottom w:val="single" w:sz="4" w:space="0" w:color="auto"/>
              <w:right w:val="single" w:sz="4" w:space="0" w:color="auto"/>
            </w:tcBorders>
            <w:shd w:val="clear" w:color="000000" w:fill="FFFFFF"/>
            <w:vAlign w:val="center"/>
            <w:hideMark/>
          </w:tcPr>
          <w:p w14:paraId="6652A29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3</w:t>
            </w:r>
          </w:p>
        </w:tc>
        <w:tc>
          <w:tcPr>
            <w:tcW w:w="147" w:type="pct"/>
            <w:tcBorders>
              <w:top w:val="nil"/>
              <w:left w:val="nil"/>
              <w:bottom w:val="single" w:sz="4" w:space="0" w:color="auto"/>
              <w:right w:val="single" w:sz="4" w:space="0" w:color="auto"/>
            </w:tcBorders>
            <w:shd w:val="clear" w:color="000000" w:fill="FFFFFF"/>
            <w:vAlign w:val="center"/>
            <w:hideMark/>
          </w:tcPr>
          <w:p w14:paraId="0B344BD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4</w:t>
            </w:r>
          </w:p>
        </w:tc>
        <w:tc>
          <w:tcPr>
            <w:tcW w:w="166" w:type="pct"/>
            <w:tcBorders>
              <w:top w:val="nil"/>
              <w:left w:val="nil"/>
              <w:bottom w:val="single" w:sz="4" w:space="0" w:color="auto"/>
              <w:right w:val="single" w:sz="4" w:space="0" w:color="auto"/>
            </w:tcBorders>
            <w:shd w:val="clear" w:color="000000" w:fill="FFFFFF"/>
            <w:vAlign w:val="center"/>
            <w:hideMark/>
          </w:tcPr>
          <w:p w14:paraId="704ED198"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5</w:t>
            </w:r>
          </w:p>
        </w:tc>
        <w:tc>
          <w:tcPr>
            <w:tcW w:w="286" w:type="pct"/>
            <w:tcBorders>
              <w:top w:val="nil"/>
              <w:left w:val="nil"/>
              <w:bottom w:val="single" w:sz="4" w:space="0" w:color="auto"/>
              <w:right w:val="single" w:sz="4" w:space="0" w:color="auto"/>
            </w:tcBorders>
            <w:shd w:val="clear" w:color="000000" w:fill="FFFFFF"/>
            <w:vAlign w:val="center"/>
            <w:hideMark/>
          </w:tcPr>
          <w:p w14:paraId="1ACBA78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w:t>
            </w:r>
          </w:p>
        </w:tc>
        <w:tc>
          <w:tcPr>
            <w:tcW w:w="120" w:type="pct"/>
            <w:tcBorders>
              <w:top w:val="nil"/>
              <w:left w:val="nil"/>
              <w:bottom w:val="single" w:sz="4" w:space="0" w:color="auto"/>
              <w:right w:val="single" w:sz="4" w:space="0" w:color="auto"/>
            </w:tcBorders>
            <w:shd w:val="clear" w:color="000000" w:fill="FFFFFF"/>
            <w:vAlign w:val="center"/>
            <w:hideMark/>
          </w:tcPr>
          <w:p w14:paraId="11E6FB3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7</w:t>
            </w:r>
          </w:p>
        </w:tc>
        <w:tc>
          <w:tcPr>
            <w:tcW w:w="523" w:type="pct"/>
            <w:tcBorders>
              <w:top w:val="nil"/>
              <w:left w:val="nil"/>
              <w:bottom w:val="single" w:sz="4" w:space="0" w:color="auto"/>
              <w:right w:val="single" w:sz="4" w:space="0" w:color="auto"/>
            </w:tcBorders>
            <w:shd w:val="clear" w:color="000000" w:fill="FFFFFF"/>
            <w:vAlign w:val="center"/>
            <w:hideMark/>
          </w:tcPr>
          <w:p w14:paraId="6540AC58"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8</w:t>
            </w:r>
          </w:p>
        </w:tc>
        <w:tc>
          <w:tcPr>
            <w:tcW w:w="444" w:type="pct"/>
            <w:tcBorders>
              <w:top w:val="nil"/>
              <w:left w:val="nil"/>
              <w:bottom w:val="single" w:sz="4" w:space="0" w:color="auto"/>
              <w:right w:val="single" w:sz="4" w:space="0" w:color="auto"/>
            </w:tcBorders>
            <w:shd w:val="clear" w:color="000000" w:fill="FFFFFF"/>
            <w:vAlign w:val="center"/>
            <w:hideMark/>
          </w:tcPr>
          <w:p w14:paraId="7D20A8B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9</w:t>
            </w:r>
          </w:p>
        </w:tc>
        <w:tc>
          <w:tcPr>
            <w:tcW w:w="459" w:type="pct"/>
            <w:tcBorders>
              <w:top w:val="nil"/>
              <w:left w:val="nil"/>
              <w:bottom w:val="single" w:sz="4" w:space="0" w:color="auto"/>
              <w:right w:val="single" w:sz="4" w:space="0" w:color="auto"/>
            </w:tcBorders>
            <w:shd w:val="clear" w:color="000000" w:fill="FFFFFF"/>
            <w:vAlign w:val="center"/>
            <w:hideMark/>
          </w:tcPr>
          <w:p w14:paraId="68F5AB9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10</w:t>
            </w:r>
          </w:p>
        </w:tc>
        <w:tc>
          <w:tcPr>
            <w:tcW w:w="433" w:type="pct"/>
            <w:tcBorders>
              <w:top w:val="nil"/>
              <w:left w:val="nil"/>
              <w:bottom w:val="single" w:sz="4" w:space="0" w:color="auto"/>
              <w:right w:val="single" w:sz="4" w:space="0" w:color="auto"/>
            </w:tcBorders>
            <w:shd w:val="clear" w:color="000000" w:fill="FFFFFF"/>
            <w:vAlign w:val="center"/>
            <w:hideMark/>
          </w:tcPr>
          <w:p w14:paraId="33C5307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11</w:t>
            </w:r>
          </w:p>
        </w:tc>
        <w:tc>
          <w:tcPr>
            <w:tcW w:w="578" w:type="pct"/>
            <w:tcBorders>
              <w:top w:val="nil"/>
              <w:left w:val="nil"/>
              <w:bottom w:val="single" w:sz="4" w:space="0" w:color="auto"/>
              <w:right w:val="single" w:sz="4" w:space="0" w:color="auto"/>
            </w:tcBorders>
            <w:shd w:val="clear" w:color="000000" w:fill="FFFFFF"/>
            <w:vAlign w:val="center"/>
            <w:hideMark/>
          </w:tcPr>
          <w:p w14:paraId="2EE08F22"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12</w:t>
            </w:r>
          </w:p>
        </w:tc>
      </w:tr>
      <w:tr w:rsidR="00C96D18" w:rsidRPr="00C96D18" w14:paraId="57EECE8D" w14:textId="77777777" w:rsidTr="00C96D18">
        <w:trPr>
          <w:trHeight w:val="759"/>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6293A40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c>
          <w:tcPr>
            <w:tcW w:w="578" w:type="pct"/>
            <w:tcBorders>
              <w:top w:val="nil"/>
              <w:left w:val="nil"/>
              <w:bottom w:val="single" w:sz="4" w:space="0" w:color="auto"/>
              <w:right w:val="single" w:sz="4" w:space="0" w:color="auto"/>
            </w:tcBorders>
            <w:shd w:val="clear" w:color="000000" w:fill="FFFFFF"/>
            <w:hideMark/>
          </w:tcPr>
          <w:p w14:paraId="55091170"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555DAE9A" w14:textId="77777777" w:rsidTr="00C96D18">
        <w:trPr>
          <w:trHeight w:val="519"/>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7F76E16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Задача № 1</w:t>
            </w:r>
            <w:proofErr w:type="gramStart"/>
            <w:r w:rsidRPr="00C96D18">
              <w:rPr>
                <w:rFonts w:ascii="Arial Narrow" w:hAnsi="Arial Narrow"/>
                <w:sz w:val="22"/>
                <w:szCs w:val="22"/>
                <w:lang w:eastAsia="ru-RU"/>
              </w:rPr>
              <w:t xml:space="preserve"> О</w:t>
            </w:r>
            <w:proofErr w:type="gramEnd"/>
            <w:r w:rsidRPr="00C96D18">
              <w:rPr>
                <w:rFonts w:ascii="Arial Narrow" w:hAnsi="Arial Narrow"/>
                <w:sz w:val="22"/>
                <w:szCs w:val="22"/>
                <w:lang w:eastAsia="ru-RU"/>
              </w:rPr>
              <w:t xml:space="preserve">беспечить доступность дошкольного образования, соответствующего единому стандарту качества дошкольного образования. </w:t>
            </w:r>
          </w:p>
        </w:tc>
        <w:tc>
          <w:tcPr>
            <w:tcW w:w="578" w:type="pct"/>
            <w:tcBorders>
              <w:top w:val="nil"/>
              <w:left w:val="nil"/>
              <w:bottom w:val="single" w:sz="4" w:space="0" w:color="auto"/>
              <w:right w:val="single" w:sz="4" w:space="0" w:color="auto"/>
            </w:tcBorders>
            <w:shd w:val="clear" w:color="000000" w:fill="FFFFFF"/>
            <w:hideMark/>
          </w:tcPr>
          <w:p w14:paraId="0EB1C84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694C70EA" w14:textId="77777777" w:rsidTr="00C96D18">
        <w:trPr>
          <w:trHeight w:val="4008"/>
        </w:trPr>
        <w:tc>
          <w:tcPr>
            <w:tcW w:w="457" w:type="pct"/>
            <w:tcBorders>
              <w:top w:val="nil"/>
              <w:left w:val="single" w:sz="4" w:space="0" w:color="auto"/>
              <w:bottom w:val="single" w:sz="4" w:space="0" w:color="auto"/>
              <w:right w:val="single" w:sz="4" w:space="0" w:color="auto"/>
            </w:tcBorders>
            <w:shd w:val="clear" w:color="000000" w:fill="FFFFFF"/>
            <w:noWrap/>
            <w:hideMark/>
          </w:tcPr>
          <w:p w14:paraId="06001D1F"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1.1.1</w:t>
            </w:r>
          </w:p>
        </w:tc>
        <w:tc>
          <w:tcPr>
            <w:tcW w:w="1051" w:type="pct"/>
            <w:tcBorders>
              <w:top w:val="nil"/>
              <w:left w:val="nil"/>
              <w:bottom w:val="single" w:sz="4" w:space="0" w:color="auto"/>
              <w:right w:val="single" w:sz="4" w:space="0" w:color="auto"/>
            </w:tcBorders>
            <w:shd w:val="clear" w:color="000000" w:fill="FFFFFF"/>
            <w:hideMark/>
          </w:tcPr>
          <w:p w14:paraId="4D69D333"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w:t>
            </w:r>
            <w:r w:rsidRPr="00C96D18">
              <w:rPr>
                <w:rFonts w:ascii="Arial Narrow" w:hAnsi="Arial Narrow"/>
                <w:sz w:val="22"/>
                <w:szCs w:val="22"/>
                <w:lang w:eastAsia="ru-RU"/>
              </w:rPr>
              <w:lastRenderedPageBreak/>
              <w:t>общего и дополнительного образования" муниципальной программы</w:t>
            </w:r>
            <w:proofErr w:type="gramEnd"/>
            <w:r w:rsidRPr="00C96D18">
              <w:rPr>
                <w:rFonts w:ascii="Arial Narrow" w:hAnsi="Arial Narrow"/>
                <w:sz w:val="22"/>
                <w:szCs w:val="22"/>
                <w:lang w:eastAsia="ru-RU"/>
              </w:rPr>
              <w:t xml:space="preserve">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6FD83A6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5546147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7C8C850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35D84F4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0110075540</w:t>
            </w:r>
          </w:p>
        </w:tc>
        <w:tc>
          <w:tcPr>
            <w:tcW w:w="120" w:type="pct"/>
            <w:tcBorders>
              <w:top w:val="nil"/>
              <w:left w:val="nil"/>
              <w:bottom w:val="single" w:sz="4" w:space="0" w:color="auto"/>
              <w:right w:val="single" w:sz="4" w:space="0" w:color="auto"/>
            </w:tcBorders>
            <w:shd w:val="clear" w:color="000000" w:fill="FFFFFF"/>
            <w:hideMark/>
          </w:tcPr>
          <w:p w14:paraId="4666730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244,     611,       621</w:t>
            </w:r>
          </w:p>
        </w:tc>
        <w:tc>
          <w:tcPr>
            <w:tcW w:w="523" w:type="pct"/>
            <w:tcBorders>
              <w:top w:val="nil"/>
              <w:left w:val="nil"/>
              <w:bottom w:val="single" w:sz="4" w:space="0" w:color="auto"/>
              <w:right w:val="single" w:sz="4" w:space="0" w:color="auto"/>
            </w:tcBorders>
            <w:shd w:val="clear" w:color="auto" w:fill="auto"/>
            <w:hideMark/>
          </w:tcPr>
          <w:p w14:paraId="635755F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3 068 100,00</w:t>
            </w:r>
          </w:p>
        </w:tc>
        <w:tc>
          <w:tcPr>
            <w:tcW w:w="444" w:type="pct"/>
            <w:tcBorders>
              <w:top w:val="nil"/>
              <w:left w:val="nil"/>
              <w:bottom w:val="single" w:sz="4" w:space="0" w:color="auto"/>
              <w:right w:val="single" w:sz="4" w:space="0" w:color="auto"/>
            </w:tcBorders>
            <w:shd w:val="clear" w:color="auto" w:fill="auto"/>
            <w:hideMark/>
          </w:tcPr>
          <w:p w14:paraId="2888D13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3 068 100,00</w:t>
            </w:r>
          </w:p>
        </w:tc>
        <w:tc>
          <w:tcPr>
            <w:tcW w:w="459" w:type="pct"/>
            <w:tcBorders>
              <w:top w:val="nil"/>
              <w:left w:val="nil"/>
              <w:bottom w:val="single" w:sz="4" w:space="0" w:color="auto"/>
              <w:right w:val="single" w:sz="4" w:space="0" w:color="auto"/>
            </w:tcBorders>
            <w:shd w:val="clear" w:color="auto" w:fill="auto"/>
            <w:hideMark/>
          </w:tcPr>
          <w:p w14:paraId="23CE526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3 068 100,00</w:t>
            </w:r>
          </w:p>
        </w:tc>
        <w:tc>
          <w:tcPr>
            <w:tcW w:w="433" w:type="pct"/>
            <w:tcBorders>
              <w:top w:val="nil"/>
              <w:left w:val="nil"/>
              <w:bottom w:val="single" w:sz="4" w:space="0" w:color="auto"/>
              <w:right w:val="single" w:sz="4" w:space="0" w:color="auto"/>
            </w:tcBorders>
            <w:shd w:val="clear" w:color="000000" w:fill="FFFFFF"/>
            <w:noWrap/>
            <w:hideMark/>
          </w:tcPr>
          <w:p w14:paraId="3D3C91E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9 204 300,00   </w:t>
            </w:r>
          </w:p>
        </w:tc>
        <w:tc>
          <w:tcPr>
            <w:tcW w:w="578" w:type="pct"/>
            <w:tcBorders>
              <w:top w:val="nil"/>
              <w:left w:val="nil"/>
              <w:bottom w:val="single" w:sz="4" w:space="0" w:color="auto"/>
              <w:right w:val="single" w:sz="4" w:space="0" w:color="auto"/>
            </w:tcBorders>
            <w:shd w:val="clear" w:color="000000" w:fill="FFFFFF"/>
            <w:hideMark/>
          </w:tcPr>
          <w:p w14:paraId="57B58216"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качества и объема  услуги  по присмотру и уходу в соответствии с муниципальным заданием</w:t>
            </w:r>
          </w:p>
        </w:tc>
      </w:tr>
      <w:tr w:rsidR="00C96D18" w:rsidRPr="00C96D18" w14:paraId="782FCA5E" w14:textId="77777777" w:rsidTr="00C96D18">
        <w:trPr>
          <w:trHeight w:val="4992"/>
        </w:trPr>
        <w:tc>
          <w:tcPr>
            <w:tcW w:w="457" w:type="pct"/>
            <w:tcBorders>
              <w:top w:val="nil"/>
              <w:left w:val="single" w:sz="4" w:space="0" w:color="auto"/>
              <w:bottom w:val="single" w:sz="4" w:space="0" w:color="auto"/>
              <w:right w:val="single" w:sz="4" w:space="0" w:color="auto"/>
            </w:tcBorders>
            <w:shd w:val="clear" w:color="000000" w:fill="FFFFFF"/>
            <w:noWrap/>
            <w:hideMark/>
          </w:tcPr>
          <w:p w14:paraId="3494A29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1.1.2</w:t>
            </w:r>
          </w:p>
        </w:tc>
        <w:tc>
          <w:tcPr>
            <w:tcW w:w="1051" w:type="pct"/>
            <w:tcBorders>
              <w:top w:val="nil"/>
              <w:left w:val="nil"/>
              <w:bottom w:val="single" w:sz="4" w:space="0" w:color="auto"/>
              <w:right w:val="single" w:sz="4" w:space="0" w:color="auto"/>
            </w:tcBorders>
            <w:shd w:val="clear" w:color="000000" w:fill="FFFFFF"/>
            <w:hideMark/>
          </w:tcPr>
          <w:p w14:paraId="452D5B2F"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w:t>
            </w:r>
            <w:r w:rsidRPr="00C96D18">
              <w:rPr>
                <w:rFonts w:ascii="Arial Narrow" w:hAnsi="Arial Narrow"/>
                <w:sz w:val="22"/>
                <w:szCs w:val="22"/>
                <w:lang w:eastAsia="ru-RU"/>
              </w:rPr>
              <w:lastRenderedPageBreak/>
              <w:t>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w:t>
            </w:r>
            <w:proofErr w:type="gramEnd"/>
            <w:r w:rsidRPr="00C96D18">
              <w:rPr>
                <w:rFonts w:ascii="Arial Narrow" w:hAnsi="Arial Narrow"/>
                <w:sz w:val="22"/>
                <w:szCs w:val="22"/>
                <w:lang w:eastAsia="ru-RU"/>
              </w:rPr>
              <w:t xml:space="preserve"> </w:t>
            </w:r>
            <w:proofErr w:type="gramStart"/>
            <w:r w:rsidRPr="00C96D18">
              <w:rPr>
                <w:rFonts w:ascii="Arial Narrow" w:hAnsi="Arial Narrow"/>
                <w:sz w:val="22"/>
                <w:szCs w:val="22"/>
                <w:lang w:eastAsia="ru-RU"/>
              </w:rPr>
              <w:t>рамках</w:t>
            </w:r>
            <w:proofErr w:type="gramEnd"/>
            <w:r w:rsidRPr="00C96D18">
              <w:rPr>
                <w:rFonts w:ascii="Arial Narrow" w:hAnsi="Arial Narrow"/>
                <w:sz w:val="22"/>
                <w:szCs w:val="22"/>
                <w:lang w:eastAsia="ru-RU"/>
              </w:rPr>
              <w:t xml:space="preserve"> подпрограммы "Развитие дошкольного, общего и дополнительного образования" муниципальной программы </w:t>
            </w:r>
            <w:r w:rsidRPr="00C96D18">
              <w:rPr>
                <w:rFonts w:ascii="Arial Narrow" w:hAnsi="Arial Narrow"/>
                <w:sz w:val="22"/>
                <w:szCs w:val="22"/>
                <w:lang w:eastAsia="ru-RU"/>
              </w:rPr>
              <w:lastRenderedPageBreak/>
              <w:t>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780FF0F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169D0EB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24AAFF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264C772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0110075880</w:t>
            </w:r>
          </w:p>
        </w:tc>
        <w:tc>
          <w:tcPr>
            <w:tcW w:w="120" w:type="pct"/>
            <w:tcBorders>
              <w:top w:val="nil"/>
              <w:left w:val="nil"/>
              <w:bottom w:val="single" w:sz="4" w:space="0" w:color="auto"/>
              <w:right w:val="single" w:sz="4" w:space="0" w:color="auto"/>
            </w:tcBorders>
            <w:shd w:val="clear" w:color="000000" w:fill="FFFFFF"/>
            <w:hideMark/>
          </w:tcPr>
          <w:p w14:paraId="5E83313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611,       621 , 612</w:t>
            </w:r>
          </w:p>
        </w:tc>
        <w:tc>
          <w:tcPr>
            <w:tcW w:w="523" w:type="pct"/>
            <w:tcBorders>
              <w:top w:val="nil"/>
              <w:left w:val="nil"/>
              <w:bottom w:val="single" w:sz="4" w:space="0" w:color="auto"/>
              <w:right w:val="single" w:sz="4" w:space="0" w:color="auto"/>
            </w:tcBorders>
            <w:shd w:val="clear" w:color="000000" w:fill="FFFFFF"/>
            <w:hideMark/>
          </w:tcPr>
          <w:p w14:paraId="6A04BB7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392 554 900,00</w:t>
            </w:r>
          </w:p>
        </w:tc>
        <w:tc>
          <w:tcPr>
            <w:tcW w:w="444" w:type="pct"/>
            <w:tcBorders>
              <w:top w:val="nil"/>
              <w:left w:val="nil"/>
              <w:bottom w:val="single" w:sz="4" w:space="0" w:color="auto"/>
              <w:right w:val="single" w:sz="4" w:space="0" w:color="auto"/>
            </w:tcBorders>
            <w:shd w:val="clear" w:color="000000" w:fill="FFFFFF"/>
            <w:hideMark/>
          </w:tcPr>
          <w:p w14:paraId="52998B7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337 542 200,00</w:t>
            </w:r>
          </w:p>
        </w:tc>
        <w:tc>
          <w:tcPr>
            <w:tcW w:w="459" w:type="pct"/>
            <w:tcBorders>
              <w:top w:val="nil"/>
              <w:left w:val="nil"/>
              <w:bottom w:val="single" w:sz="4" w:space="0" w:color="auto"/>
              <w:right w:val="single" w:sz="4" w:space="0" w:color="auto"/>
            </w:tcBorders>
            <w:shd w:val="clear" w:color="000000" w:fill="FFFFFF"/>
            <w:hideMark/>
          </w:tcPr>
          <w:p w14:paraId="6787508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337 542 200,00</w:t>
            </w:r>
          </w:p>
        </w:tc>
        <w:tc>
          <w:tcPr>
            <w:tcW w:w="433" w:type="pct"/>
            <w:tcBorders>
              <w:top w:val="nil"/>
              <w:left w:val="nil"/>
              <w:bottom w:val="single" w:sz="4" w:space="0" w:color="auto"/>
              <w:right w:val="single" w:sz="4" w:space="0" w:color="auto"/>
            </w:tcBorders>
            <w:shd w:val="clear" w:color="000000" w:fill="FFFFFF"/>
            <w:noWrap/>
            <w:hideMark/>
          </w:tcPr>
          <w:p w14:paraId="4D2858A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1 067 639 300,00   </w:t>
            </w:r>
          </w:p>
        </w:tc>
        <w:tc>
          <w:tcPr>
            <w:tcW w:w="578" w:type="pct"/>
            <w:tcBorders>
              <w:top w:val="nil"/>
              <w:left w:val="nil"/>
              <w:bottom w:val="single" w:sz="4" w:space="0" w:color="auto"/>
              <w:right w:val="single" w:sz="4" w:space="0" w:color="auto"/>
            </w:tcBorders>
            <w:shd w:val="clear" w:color="000000" w:fill="FFFFFF"/>
            <w:hideMark/>
          </w:tcPr>
          <w:p w14:paraId="1FDCE451"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C96D18" w:rsidRPr="00C96D18" w14:paraId="11D07D47" w14:textId="77777777" w:rsidTr="00C96D18">
        <w:trPr>
          <w:trHeight w:val="4992"/>
        </w:trPr>
        <w:tc>
          <w:tcPr>
            <w:tcW w:w="457" w:type="pct"/>
            <w:tcBorders>
              <w:top w:val="nil"/>
              <w:left w:val="single" w:sz="4" w:space="0" w:color="auto"/>
              <w:bottom w:val="single" w:sz="4" w:space="0" w:color="auto"/>
              <w:right w:val="single" w:sz="4" w:space="0" w:color="auto"/>
            </w:tcBorders>
            <w:shd w:val="clear" w:color="000000" w:fill="FFFFFF"/>
            <w:noWrap/>
            <w:hideMark/>
          </w:tcPr>
          <w:p w14:paraId="5C737B4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1.1.3</w:t>
            </w:r>
          </w:p>
        </w:tc>
        <w:tc>
          <w:tcPr>
            <w:tcW w:w="1051" w:type="pct"/>
            <w:tcBorders>
              <w:top w:val="nil"/>
              <w:left w:val="nil"/>
              <w:bottom w:val="single" w:sz="4" w:space="0" w:color="auto"/>
              <w:right w:val="single" w:sz="4" w:space="0" w:color="auto"/>
            </w:tcBorders>
            <w:shd w:val="clear" w:color="000000" w:fill="FFFFFF"/>
            <w:hideMark/>
          </w:tcPr>
          <w:p w14:paraId="554D0153"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w:t>
            </w:r>
            <w:r w:rsidRPr="00C96D18">
              <w:rPr>
                <w:rFonts w:ascii="Arial Narrow" w:hAnsi="Arial Narrow"/>
                <w:sz w:val="22"/>
                <w:szCs w:val="22"/>
                <w:lang w:eastAsia="ru-RU"/>
              </w:rPr>
              <w:lastRenderedPageBreak/>
              <w:t>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w:t>
            </w:r>
            <w:proofErr w:type="gramEnd"/>
            <w:r w:rsidRPr="00C96D18">
              <w:rPr>
                <w:rFonts w:ascii="Arial Narrow" w:hAnsi="Arial Narrow"/>
                <w:sz w:val="22"/>
                <w:szCs w:val="22"/>
                <w:lang w:eastAsia="ru-RU"/>
              </w:rPr>
              <w:t xml:space="preserve"> </w:t>
            </w:r>
            <w:proofErr w:type="gramStart"/>
            <w:r w:rsidRPr="00C96D18">
              <w:rPr>
                <w:rFonts w:ascii="Arial Narrow" w:hAnsi="Arial Narrow"/>
                <w:sz w:val="22"/>
                <w:szCs w:val="22"/>
                <w:lang w:eastAsia="ru-RU"/>
              </w:rPr>
              <w:t>рамках</w:t>
            </w:r>
            <w:proofErr w:type="gramEnd"/>
            <w:r w:rsidRPr="00C96D18">
              <w:rPr>
                <w:rFonts w:ascii="Arial Narrow" w:hAnsi="Arial Narrow"/>
                <w:sz w:val="22"/>
                <w:szCs w:val="22"/>
                <w:lang w:eastAsia="ru-RU"/>
              </w:rPr>
              <w:t xml:space="preserve">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06389F4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45431D4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3AC6959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6F64A9A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0110074080</w:t>
            </w:r>
          </w:p>
        </w:tc>
        <w:tc>
          <w:tcPr>
            <w:tcW w:w="120" w:type="pct"/>
            <w:tcBorders>
              <w:top w:val="nil"/>
              <w:left w:val="nil"/>
              <w:bottom w:val="single" w:sz="4" w:space="0" w:color="auto"/>
              <w:right w:val="single" w:sz="4" w:space="0" w:color="auto"/>
            </w:tcBorders>
            <w:shd w:val="clear" w:color="000000" w:fill="FFFFFF"/>
            <w:hideMark/>
          </w:tcPr>
          <w:p w14:paraId="03CE2F10"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611,       621,   612</w:t>
            </w:r>
          </w:p>
        </w:tc>
        <w:tc>
          <w:tcPr>
            <w:tcW w:w="523" w:type="pct"/>
            <w:tcBorders>
              <w:top w:val="nil"/>
              <w:left w:val="nil"/>
              <w:bottom w:val="single" w:sz="4" w:space="0" w:color="auto"/>
              <w:right w:val="single" w:sz="4" w:space="0" w:color="auto"/>
            </w:tcBorders>
            <w:shd w:val="clear" w:color="000000" w:fill="FFFFFF"/>
            <w:hideMark/>
          </w:tcPr>
          <w:p w14:paraId="17F02AC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187 824 500,00</w:t>
            </w:r>
          </w:p>
        </w:tc>
        <w:tc>
          <w:tcPr>
            <w:tcW w:w="444" w:type="pct"/>
            <w:tcBorders>
              <w:top w:val="nil"/>
              <w:left w:val="nil"/>
              <w:bottom w:val="single" w:sz="4" w:space="0" w:color="auto"/>
              <w:right w:val="single" w:sz="4" w:space="0" w:color="auto"/>
            </w:tcBorders>
            <w:shd w:val="clear" w:color="000000" w:fill="FFFFFF"/>
            <w:hideMark/>
          </w:tcPr>
          <w:p w14:paraId="73A6672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174 579 900,00</w:t>
            </w:r>
          </w:p>
        </w:tc>
        <w:tc>
          <w:tcPr>
            <w:tcW w:w="459" w:type="pct"/>
            <w:tcBorders>
              <w:top w:val="nil"/>
              <w:left w:val="nil"/>
              <w:bottom w:val="single" w:sz="4" w:space="0" w:color="auto"/>
              <w:right w:val="single" w:sz="4" w:space="0" w:color="auto"/>
            </w:tcBorders>
            <w:shd w:val="clear" w:color="000000" w:fill="FFFFFF"/>
            <w:hideMark/>
          </w:tcPr>
          <w:p w14:paraId="51CFAF2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174 579 900,00</w:t>
            </w:r>
          </w:p>
        </w:tc>
        <w:tc>
          <w:tcPr>
            <w:tcW w:w="433" w:type="pct"/>
            <w:tcBorders>
              <w:top w:val="nil"/>
              <w:left w:val="nil"/>
              <w:bottom w:val="single" w:sz="4" w:space="0" w:color="auto"/>
              <w:right w:val="single" w:sz="4" w:space="0" w:color="auto"/>
            </w:tcBorders>
            <w:shd w:val="clear" w:color="000000" w:fill="FFFFFF"/>
            <w:noWrap/>
            <w:hideMark/>
          </w:tcPr>
          <w:p w14:paraId="277FA51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536 984 300,00   </w:t>
            </w:r>
          </w:p>
        </w:tc>
        <w:tc>
          <w:tcPr>
            <w:tcW w:w="578" w:type="pct"/>
            <w:tcBorders>
              <w:top w:val="nil"/>
              <w:left w:val="nil"/>
              <w:bottom w:val="single" w:sz="4" w:space="0" w:color="auto"/>
              <w:right w:val="single" w:sz="4" w:space="0" w:color="auto"/>
            </w:tcBorders>
            <w:shd w:val="clear" w:color="000000" w:fill="FFFFFF"/>
            <w:hideMark/>
          </w:tcPr>
          <w:p w14:paraId="66EC499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C96D18" w:rsidRPr="00C96D18" w14:paraId="4C568863" w14:textId="77777777" w:rsidTr="00C96D18">
        <w:trPr>
          <w:trHeight w:val="1944"/>
        </w:trPr>
        <w:tc>
          <w:tcPr>
            <w:tcW w:w="457" w:type="pct"/>
            <w:tcBorders>
              <w:top w:val="nil"/>
              <w:left w:val="single" w:sz="4" w:space="0" w:color="auto"/>
              <w:bottom w:val="single" w:sz="4" w:space="0" w:color="auto"/>
              <w:right w:val="single" w:sz="4" w:space="0" w:color="auto"/>
            </w:tcBorders>
            <w:shd w:val="clear" w:color="000000" w:fill="FFFFFF"/>
            <w:noWrap/>
            <w:hideMark/>
          </w:tcPr>
          <w:p w14:paraId="0662C89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1.1.4</w:t>
            </w:r>
          </w:p>
        </w:tc>
        <w:tc>
          <w:tcPr>
            <w:tcW w:w="1051" w:type="pct"/>
            <w:tcBorders>
              <w:top w:val="nil"/>
              <w:left w:val="nil"/>
              <w:bottom w:val="single" w:sz="4" w:space="0" w:color="auto"/>
              <w:right w:val="single" w:sz="4" w:space="0" w:color="auto"/>
            </w:tcBorders>
            <w:shd w:val="clear" w:color="000000" w:fill="FFFFFF"/>
            <w:hideMark/>
          </w:tcPr>
          <w:p w14:paraId="16B5FA63"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w:t>
            </w:r>
            <w:r w:rsidRPr="00C96D18">
              <w:rPr>
                <w:rFonts w:ascii="Arial Narrow" w:hAnsi="Arial Narrow"/>
                <w:sz w:val="22"/>
                <w:szCs w:val="22"/>
                <w:lang w:eastAsia="ru-RU"/>
              </w:rPr>
              <w:lastRenderedPageBreak/>
              <w:t>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5E535DE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3F46AB7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152C6BF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6437A37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0110000710</w:t>
            </w:r>
          </w:p>
        </w:tc>
        <w:tc>
          <w:tcPr>
            <w:tcW w:w="120" w:type="pct"/>
            <w:tcBorders>
              <w:top w:val="nil"/>
              <w:left w:val="nil"/>
              <w:bottom w:val="single" w:sz="4" w:space="0" w:color="auto"/>
              <w:right w:val="single" w:sz="4" w:space="0" w:color="auto"/>
            </w:tcBorders>
            <w:shd w:val="clear" w:color="000000" w:fill="FFFFFF"/>
            <w:hideMark/>
          </w:tcPr>
          <w:p w14:paraId="4588302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611,       621, 612</w:t>
            </w:r>
          </w:p>
        </w:tc>
        <w:tc>
          <w:tcPr>
            <w:tcW w:w="523" w:type="pct"/>
            <w:tcBorders>
              <w:top w:val="nil"/>
              <w:left w:val="nil"/>
              <w:bottom w:val="single" w:sz="4" w:space="0" w:color="auto"/>
              <w:right w:val="single" w:sz="4" w:space="0" w:color="auto"/>
            </w:tcBorders>
            <w:shd w:val="clear" w:color="000000" w:fill="FFFFFF"/>
            <w:hideMark/>
          </w:tcPr>
          <w:p w14:paraId="14AB388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246 062 971,65</w:t>
            </w:r>
          </w:p>
        </w:tc>
        <w:tc>
          <w:tcPr>
            <w:tcW w:w="444" w:type="pct"/>
            <w:tcBorders>
              <w:top w:val="nil"/>
              <w:left w:val="nil"/>
              <w:bottom w:val="single" w:sz="4" w:space="0" w:color="auto"/>
              <w:right w:val="single" w:sz="4" w:space="0" w:color="auto"/>
            </w:tcBorders>
            <w:shd w:val="clear" w:color="000000" w:fill="FFFFFF"/>
            <w:hideMark/>
          </w:tcPr>
          <w:p w14:paraId="07A48B6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221 917 852,00</w:t>
            </w:r>
          </w:p>
        </w:tc>
        <w:tc>
          <w:tcPr>
            <w:tcW w:w="459" w:type="pct"/>
            <w:tcBorders>
              <w:top w:val="nil"/>
              <w:left w:val="nil"/>
              <w:bottom w:val="single" w:sz="4" w:space="0" w:color="auto"/>
              <w:right w:val="single" w:sz="4" w:space="0" w:color="auto"/>
            </w:tcBorders>
            <w:shd w:val="clear" w:color="000000" w:fill="FFFFFF"/>
            <w:hideMark/>
          </w:tcPr>
          <w:p w14:paraId="4E83D72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228 587 852,00</w:t>
            </w:r>
          </w:p>
        </w:tc>
        <w:tc>
          <w:tcPr>
            <w:tcW w:w="433" w:type="pct"/>
            <w:tcBorders>
              <w:top w:val="nil"/>
              <w:left w:val="nil"/>
              <w:bottom w:val="single" w:sz="4" w:space="0" w:color="auto"/>
              <w:right w:val="single" w:sz="4" w:space="0" w:color="auto"/>
            </w:tcBorders>
            <w:shd w:val="clear" w:color="000000" w:fill="FFFFFF"/>
            <w:noWrap/>
            <w:hideMark/>
          </w:tcPr>
          <w:p w14:paraId="32E13DD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696 568 675,65   </w:t>
            </w:r>
          </w:p>
        </w:tc>
        <w:tc>
          <w:tcPr>
            <w:tcW w:w="578" w:type="pct"/>
            <w:tcBorders>
              <w:top w:val="nil"/>
              <w:left w:val="nil"/>
              <w:bottom w:val="single" w:sz="4" w:space="0" w:color="auto"/>
              <w:right w:val="single" w:sz="4" w:space="0" w:color="auto"/>
            </w:tcBorders>
            <w:shd w:val="clear" w:color="000000" w:fill="FFFFFF"/>
            <w:hideMark/>
          </w:tcPr>
          <w:p w14:paraId="060D6E8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условий организации предоставления услуг в соответствии с требованиями СанПиН</w:t>
            </w:r>
          </w:p>
        </w:tc>
      </w:tr>
      <w:tr w:rsidR="00C96D18" w:rsidRPr="00C96D18" w14:paraId="61DA9722" w14:textId="77777777" w:rsidTr="00C96D18">
        <w:trPr>
          <w:trHeight w:val="2088"/>
        </w:trPr>
        <w:tc>
          <w:tcPr>
            <w:tcW w:w="457" w:type="pct"/>
            <w:tcBorders>
              <w:top w:val="nil"/>
              <w:left w:val="single" w:sz="4" w:space="0" w:color="auto"/>
              <w:bottom w:val="single" w:sz="4" w:space="0" w:color="auto"/>
              <w:right w:val="single" w:sz="4" w:space="0" w:color="auto"/>
            </w:tcBorders>
            <w:shd w:val="clear" w:color="000000" w:fill="FFFFFF"/>
            <w:noWrap/>
            <w:hideMark/>
          </w:tcPr>
          <w:p w14:paraId="2EBB192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1.1.5</w:t>
            </w:r>
          </w:p>
        </w:tc>
        <w:tc>
          <w:tcPr>
            <w:tcW w:w="1051" w:type="pct"/>
            <w:tcBorders>
              <w:top w:val="nil"/>
              <w:left w:val="nil"/>
              <w:bottom w:val="single" w:sz="4" w:space="0" w:color="auto"/>
              <w:right w:val="single" w:sz="4" w:space="0" w:color="auto"/>
            </w:tcBorders>
            <w:shd w:val="clear" w:color="000000" w:fill="FFFFFF"/>
            <w:hideMark/>
          </w:tcPr>
          <w:p w14:paraId="5AC0C92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30F2C5A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6C95464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35B5C48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1940FB1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0110080100</w:t>
            </w:r>
          </w:p>
        </w:tc>
        <w:tc>
          <w:tcPr>
            <w:tcW w:w="120" w:type="pct"/>
            <w:tcBorders>
              <w:top w:val="nil"/>
              <w:left w:val="nil"/>
              <w:bottom w:val="single" w:sz="4" w:space="0" w:color="auto"/>
              <w:right w:val="single" w:sz="4" w:space="0" w:color="auto"/>
            </w:tcBorders>
            <w:shd w:val="clear" w:color="000000" w:fill="FFFFFF"/>
            <w:hideMark/>
          </w:tcPr>
          <w:p w14:paraId="6CEE1E0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w:t>
            </w:r>
          </w:p>
        </w:tc>
        <w:tc>
          <w:tcPr>
            <w:tcW w:w="523" w:type="pct"/>
            <w:tcBorders>
              <w:top w:val="nil"/>
              <w:left w:val="nil"/>
              <w:bottom w:val="single" w:sz="4" w:space="0" w:color="auto"/>
              <w:right w:val="single" w:sz="4" w:space="0" w:color="auto"/>
            </w:tcBorders>
            <w:shd w:val="clear" w:color="000000" w:fill="FFFFFF"/>
            <w:hideMark/>
          </w:tcPr>
          <w:p w14:paraId="060245D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1 646 277,22</w:t>
            </w:r>
          </w:p>
        </w:tc>
        <w:tc>
          <w:tcPr>
            <w:tcW w:w="444" w:type="pct"/>
            <w:tcBorders>
              <w:top w:val="nil"/>
              <w:left w:val="nil"/>
              <w:bottom w:val="single" w:sz="4" w:space="0" w:color="auto"/>
              <w:right w:val="single" w:sz="4" w:space="0" w:color="auto"/>
            </w:tcBorders>
            <w:shd w:val="clear" w:color="000000" w:fill="FFFFFF"/>
            <w:hideMark/>
          </w:tcPr>
          <w:p w14:paraId="203D059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600D5C0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noWrap/>
            <w:hideMark/>
          </w:tcPr>
          <w:p w14:paraId="7B91873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1 646 277,22   </w:t>
            </w:r>
          </w:p>
        </w:tc>
        <w:tc>
          <w:tcPr>
            <w:tcW w:w="578" w:type="pct"/>
            <w:tcBorders>
              <w:top w:val="nil"/>
              <w:left w:val="nil"/>
              <w:bottom w:val="single" w:sz="4" w:space="0" w:color="auto"/>
              <w:right w:val="single" w:sz="4" w:space="0" w:color="auto"/>
            </w:tcBorders>
            <w:shd w:val="clear" w:color="000000" w:fill="FFFFFF"/>
            <w:hideMark/>
          </w:tcPr>
          <w:p w14:paraId="18FDF632"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Приведены в соответствие с требованиями условия в ДОУ</w:t>
            </w:r>
          </w:p>
        </w:tc>
      </w:tr>
      <w:tr w:rsidR="00C96D18" w:rsidRPr="00C96D18" w14:paraId="47D85B28" w14:textId="77777777" w:rsidTr="00C96D18">
        <w:trPr>
          <w:trHeight w:val="2412"/>
        </w:trPr>
        <w:tc>
          <w:tcPr>
            <w:tcW w:w="457" w:type="pct"/>
            <w:tcBorders>
              <w:top w:val="nil"/>
              <w:left w:val="single" w:sz="4" w:space="0" w:color="auto"/>
              <w:bottom w:val="single" w:sz="4" w:space="0" w:color="auto"/>
              <w:right w:val="single" w:sz="4" w:space="0" w:color="auto"/>
            </w:tcBorders>
            <w:shd w:val="clear" w:color="000000" w:fill="FFFFFF"/>
            <w:noWrap/>
            <w:hideMark/>
          </w:tcPr>
          <w:p w14:paraId="19E4CB52"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1.1.6</w:t>
            </w:r>
          </w:p>
        </w:tc>
        <w:tc>
          <w:tcPr>
            <w:tcW w:w="1051" w:type="pct"/>
            <w:tcBorders>
              <w:top w:val="nil"/>
              <w:left w:val="nil"/>
              <w:bottom w:val="single" w:sz="4" w:space="0" w:color="auto"/>
              <w:right w:val="single" w:sz="4" w:space="0" w:color="auto"/>
            </w:tcBorders>
            <w:shd w:val="clear" w:color="000000" w:fill="FFFFFF"/>
            <w:hideMark/>
          </w:tcPr>
          <w:p w14:paraId="7958C5B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5DA57E1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30E2B07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0399827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332F5EB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01100S5820</w:t>
            </w:r>
          </w:p>
        </w:tc>
        <w:tc>
          <w:tcPr>
            <w:tcW w:w="120" w:type="pct"/>
            <w:tcBorders>
              <w:top w:val="nil"/>
              <w:left w:val="nil"/>
              <w:bottom w:val="single" w:sz="4" w:space="0" w:color="auto"/>
              <w:right w:val="single" w:sz="4" w:space="0" w:color="auto"/>
            </w:tcBorders>
            <w:shd w:val="clear" w:color="000000" w:fill="FFFFFF"/>
            <w:hideMark/>
          </w:tcPr>
          <w:p w14:paraId="3B511E2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244, 612</w:t>
            </w:r>
          </w:p>
        </w:tc>
        <w:tc>
          <w:tcPr>
            <w:tcW w:w="523" w:type="pct"/>
            <w:tcBorders>
              <w:top w:val="nil"/>
              <w:left w:val="nil"/>
              <w:bottom w:val="single" w:sz="4" w:space="0" w:color="auto"/>
              <w:right w:val="single" w:sz="4" w:space="0" w:color="auto"/>
            </w:tcBorders>
            <w:shd w:val="clear" w:color="000000" w:fill="FFFFFF"/>
            <w:hideMark/>
          </w:tcPr>
          <w:p w14:paraId="31FF3E5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5 416 162,00</w:t>
            </w:r>
          </w:p>
        </w:tc>
        <w:tc>
          <w:tcPr>
            <w:tcW w:w="444" w:type="pct"/>
            <w:tcBorders>
              <w:top w:val="nil"/>
              <w:left w:val="nil"/>
              <w:bottom w:val="single" w:sz="4" w:space="0" w:color="auto"/>
              <w:right w:val="single" w:sz="4" w:space="0" w:color="auto"/>
            </w:tcBorders>
            <w:shd w:val="clear" w:color="000000" w:fill="FFFFFF"/>
            <w:hideMark/>
          </w:tcPr>
          <w:p w14:paraId="2807B74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5 362 000,00</w:t>
            </w:r>
          </w:p>
        </w:tc>
        <w:tc>
          <w:tcPr>
            <w:tcW w:w="459" w:type="pct"/>
            <w:tcBorders>
              <w:top w:val="nil"/>
              <w:left w:val="nil"/>
              <w:bottom w:val="single" w:sz="4" w:space="0" w:color="auto"/>
              <w:right w:val="single" w:sz="4" w:space="0" w:color="auto"/>
            </w:tcBorders>
            <w:shd w:val="clear" w:color="000000" w:fill="FFFFFF"/>
            <w:hideMark/>
          </w:tcPr>
          <w:p w14:paraId="4B0FA5B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5 362 000,00</w:t>
            </w:r>
          </w:p>
        </w:tc>
        <w:tc>
          <w:tcPr>
            <w:tcW w:w="433" w:type="pct"/>
            <w:tcBorders>
              <w:top w:val="nil"/>
              <w:left w:val="nil"/>
              <w:bottom w:val="single" w:sz="4" w:space="0" w:color="auto"/>
              <w:right w:val="single" w:sz="4" w:space="0" w:color="auto"/>
            </w:tcBorders>
            <w:shd w:val="clear" w:color="000000" w:fill="FFFFFF"/>
            <w:noWrap/>
            <w:hideMark/>
          </w:tcPr>
          <w:p w14:paraId="325545C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16 140 162,00   </w:t>
            </w:r>
          </w:p>
        </w:tc>
        <w:tc>
          <w:tcPr>
            <w:tcW w:w="578" w:type="pct"/>
            <w:tcBorders>
              <w:top w:val="nil"/>
              <w:left w:val="nil"/>
              <w:bottom w:val="single" w:sz="4" w:space="0" w:color="auto"/>
              <w:right w:val="single" w:sz="4" w:space="0" w:color="auto"/>
            </w:tcBorders>
            <w:shd w:val="clear" w:color="000000" w:fill="FFFFFF"/>
            <w:hideMark/>
          </w:tcPr>
          <w:p w14:paraId="0C62DD81"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Приведены в соответствие с требованиями условия в ДОУ</w:t>
            </w:r>
          </w:p>
        </w:tc>
      </w:tr>
      <w:tr w:rsidR="00C96D18" w:rsidRPr="00C96D18" w14:paraId="2DE17CE2" w14:textId="77777777" w:rsidTr="00C96D18">
        <w:trPr>
          <w:trHeight w:val="2652"/>
        </w:trPr>
        <w:tc>
          <w:tcPr>
            <w:tcW w:w="457" w:type="pct"/>
            <w:tcBorders>
              <w:top w:val="nil"/>
              <w:left w:val="single" w:sz="4" w:space="0" w:color="auto"/>
              <w:bottom w:val="single" w:sz="4" w:space="0" w:color="auto"/>
              <w:right w:val="single" w:sz="4" w:space="0" w:color="auto"/>
            </w:tcBorders>
            <w:shd w:val="clear" w:color="000000" w:fill="FFFFFF"/>
            <w:noWrap/>
            <w:hideMark/>
          </w:tcPr>
          <w:p w14:paraId="522DD75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1.1.7</w:t>
            </w:r>
          </w:p>
        </w:tc>
        <w:tc>
          <w:tcPr>
            <w:tcW w:w="1051" w:type="pct"/>
            <w:tcBorders>
              <w:top w:val="nil"/>
              <w:left w:val="nil"/>
              <w:bottom w:val="single" w:sz="4" w:space="0" w:color="auto"/>
              <w:right w:val="single" w:sz="4" w:space="0" w:color="auto"/>
            </w:tcBorders>
            <w:shd w:val="clear" w:color="000000" w:fill="FFFFFF"/>
            <w:hideMark/>
          </w:tcPr>
          <w:p w14:paraId="43AAD4D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w:t>
            </w:r>
            <w:r w:rsidRPr="00C96D18">
              <w:rPr>
                <w:rFonts w:ascii="Arial Narrow" w:hAnsi="Arial Narrow"/>
                <w:sz w:val="22"/>
                <w:szCs w:val="22"/>
                <w:lang w:eastAsia="ru-RU"/>
              </w:rPr>
              <w:lastRenderedPageBreak/>
              <w:t>соответствии с Законом края от 29 марта 2007 года № 22-6015)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0BB4D4DE"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3356ED1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8D1634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1004</w:t>
            </w:r>
          </w:p>
        </w:tc>
        <w:tc>
          <w:tcPr>
            <w:tcW w:w="286" w:type="pct"/>
            <w:tcBorders>
              <w:top w:val="nil"/>
              <w:left w:val="nil"/>
              <w:bottom w:val="single" w:sz="4" w:space="0" w:color="auto"/>
              <w:right w:val="single" w:sz="4" w:space="0" w:color="auto"/>
            </w:tcBorders>
            <w:shd w:val="clear" w:color="000000" w:fill="FFFFFF"/>
            <w:hideMark/>
          </w:tcPr>
          <w:p w14:paraId="03DAFDF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0110075560</w:t>
            </w:r>
          </w:p>
        </w:tc>
        <w:tc>
          <w:tcPr>
            <w:tcW w:w="120" w:type="pct"/>
            <w:tcBorders>
              <w:top w:val="nil"/>
              <w:left w:val="nil"/>
              <w:bottom w:val="single" w:sz="4" w:space="0" w:color="auto"/>
              <w:right w:val="single" w:sz="4" w:space="0" w:color="auto"/>
            </w:tcBorders>
            <w:shd w:val="clear" w:color="auto" w:fill="auto"/>
            <w:hideMark/>
          </w:tcPr>
          <w:p w14:paraId="034E2F7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244,</w:t>
            </w:r>
            <w:r w:rsidRPr="00C96D18">
              <w:rPr>
                <w:rFonts w:ascii="Arial Narrow" w:hAnsi="Arial Narrow"/>
                <w:sz w:val="22"/>
                <w:szCs w:val="22"/>
                <w:lang w:eastAsia="ru-RU"/>
              </w:rPr>
              <w:br/>
              <w:t>321</w:t>
            </w:r>
          </w:p>
        </w:tc>
        <w:tc>
          <w:tcPr>
            <w:tcW w:w="523" w:type="pct"/>
            <w:tcBorders>
              <w:top w:val="nil"/>
              <w:left w:val="nil"/>
              <w:bottom w:val="single" w:sz="4" w:space="0" w:color="auto"/>
              <w:right w:val="single" w:sz="4" w:space="0" w:color="auto"/>
            </w:tcBorders>
            <w:shd w:val="clear" w:color="auto" w:fill="auto"/>
            <w:hideMark/>
          </w:tcPr>
          <w:p w14:paraId="697FEBA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5 865 700,00</w:t>
            </w:r>
          </w:p>
        </w:tc>
        <w:tc>
          <w:tcPr>
            <w:tcW w:w="444" w:type="pct"/>
            <w:tcBorders>
              <w:top w:val="nil"/>
              <w:left w:val="nil"/>
              <w:bottom w:val="single" w:sz="4" w:space="0" w:color="auto"/>
              <w:right w:val="single" w:sz="4" w:space="0" w:color="auto"/>
            </w:tcBorders>
            <w:shd w:val="clear" w:color="auto" w:fill="auto"/>
            <w:hideMark/>
          </w:tcPr>
          <w:p w14:paraId="6B80566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5 865 700,00</w:t>
            </w:r>
          </w:p>
        </w:tc>
        <w:tc>
          <w:tcPr>
            <w:tcW w:w="459" w:type="pct"/>
            <w:tcBorders>
              <w:top w:val="nil"/>
              <w:left w:val="nil"/>
              <w:bottom w:val="single" w:sz="4" w:space="0" w:color="auto"/>
              <w:right w:val="single" w:sz="4" w:space="0" w:color="auto"/>
            </w:tcBorders>
            <w:shd w:val="clear" w:color="auto" w:fill="auto"/>
            <w:hideMark/>
          </w:tcPr>
          <w:p w14:paraId="3580DF5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5 865 700,00</w:t>
            </w:r>
          </w:p>
        </w:tc>
        <w:tc>
          <w:tcPr>
            <w:tcW w:w="433" w:type="pct"/>
            <w:tcBorders>
              <w:top w:val="nil"/>
              <w:left w:val="nil"/>
              <w:bottom w:val="single" w:sz="4" w:space="0" w:color="auto"/>
              <w:right w:val="single" w:sz="4" w:space="0" w:color="auto"/>
            </w:tcBorders>
            <w:shd w:val="clear" w:color="000000" w:fill="FFFFFF"/>
            <w:noWrap/>
            <w:hideMark/>
          </w:tcPr>
          <w:p w14:paraId="2C046ED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17 597 100,00   </w:t>
            </w:r>
          </w:p>
        </w:tc>
        <w:tc>
          <w:tcPr>
            <w:tcW w:w="578" w:type="pct"/>
            <w:tcBorders>
              <w:top w:val="nil"/>
              <w:left w:val="nil"/>
              <w:bottom w:val="single" w:sz="4" w:space="0" w:color="auto"/>
              <w:right w:val="single" w:sz="4" w:space="0" w:color="auto"/>
            </w:tcBorders>
            <w:shd w:val="clear" w:color="000000" w:fill="FFFFFF"/>
            <w:hideMark/>
          </w:tcPr>
          <w:p w14:paraId="411DC37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Без взимания родительской платы в муниципальных дошкольных образовательных учреждениях (группах) будет содержаться 100% детей соответствующей  категории</w:t>
            </w:r>
          </w:p>
        </w:tc>
      </w:tr>
      <w:tr w:rsidR="00C96D18" w:rsidRPr="00C96D18" w14:paraId="44372156" w14:textId="77777777" w:rsidTr="00C96D18">
        <w:trPr>
          <w:trHeight w:val="2652"/>
        </w:trPr>
        <w:tc>
          <w:tcPr>
            <w:tcW w:w="457" w:type="pct"/>
            <w:tcBorders>
              <w:top w:val="nil"/>
              <w:left w:val="single" w:sz="4" w:space="0" w:color="auto"/>
              <w:bottom w:val="single" w:sz="4" w:space="0" w:color="auto"/>
              <w:right w:val="single" w:sz="4" w:space="0" w:color="auto"/>
            </w:tcBorders>
            <w:shd w:val="clear" w:color="000000" w:fill="FFFFFF"/>
            <w:noWrap/>
            <w:hideMark/>
          </w:tcPr>
          <w:p w14:paraId="3E80C83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1.1.8</w:t>
            </w:r>
          </w:p>
        </w:tc>
        <w:tc>
          <w:tcPr>
            <w:tcW w:w="1051" w:type="pct"/>
            <w:tcBorders>
              <w:top w:val="nil"/>
              <w:left w:val="nil"/>
              <w:bottom w:val="single" w:sz="4" w:space="0" w:color="auto"/>
              <w:right w:val="single" w:sz="4" w:space="0" w:color="auto"/>
            </w:tcBorders>
            <w:shd w:val="clear" w:color="auto" w:fill="auto"/>
            <w:hideMark/>
          </w:tcPr>
          <w:p w14:paraId="6D8D9ED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Финансовое обеспечение (возмещение) расходов, связанных с предоставлением мер социальной поддержки в сфере дошкольного и общего образования детей из семей лиц, принимающих участие в специальной военной операции в рамках подпрограммы </w:t>
            </w:r>
            <w:r w:rsidRPr="00C96D18">
              <w:rPr>
                <w:rFonts w:ascii="Arial Narrow" w:hAnsi="Arial Narrow"/>
                <w:sz w:val="22"/>
                <w:szCs w:val="22"/>
                <w:lang w:eastAsia="ru-RU"/>
              </w:rPr>
              <w:lastRenderedPageBreak/>
              <w:t>«Развитие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6D13E5D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2F6632D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7EBA318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480C1CA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0110008530</w:t>
            </w:r>
          </w:p>
        </w:tc>
        <w:tc>
          <w:tcPr>
            <w:tcW w:w="120" w:type="pct"/>
            <w:tcBorders>
              <w:top w:val="nil"/>
              <w:left w:val="nil"/>
              <w:bottom w:val="single" w:sz="4" w:space="0" w:color="auto"/>
              <w:right w:val="single" w:sz="4" w:space="0" w:color="auto"/>
            </w:tcBorders>
            <w:shd w:val="clear" w:color="auto" w:fill="auto"/>
            <w:hideMark/>
          </w:tcPr>
          <w:p w14:paraId="13B42D7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611,       621,   </w:t>
            </w:r>
          </w:p>
        </w:tc>
        <w:tc>
          <w:tcPr>
            <w:tcW w:w="523" w:type="pct"/>
            <w:tcBorders>
              <w:top w:val="nil"/>
              <w:left w:val="nil"/>
              <w:bottom w:val="single" w:sz="4" w:space="0" w:color="auto"/>
              <w:right w:val="single" w:sz="4" w:space="0" w:color="auto"/>
            </w:tcBorders>
            <w:shd w:val="clear" w:color="auto" w:fill="auto"/>
            <w:hideMark/>
          </w:tcPr>
          <w:p w14:paraId="0241700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2 696 747,00</w:t>
            </w:r>
          </w:p>
        </w:tc>
        <w:tc>
          <w:tcPr>
            <w:tcW w:w="444" w:type="pct"/>
            <w:tcBorders>
              <w:top w:val="nil"/>
              <w:left w:val="nil"/>
              <w:bottom w:val="single" w:sz="4" w:space="0" w:color="auto"/>
              <w:right w:val="single" w:sz="4" w:space="0" w:color="auto"/>
            </w:tcBorders>
            <w:shd w:val="clear" w:color="auto" w:fill="auto"/>
            <w:hideMark/>
          </w:tcPr>
          <w:p w14:paraId="237258D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auto" w:fill="auto"/>
            <w:hideMark/>
          </w:tcPr>
          <w:p w14:paraId="74C6E35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noWrap/>
            <w:hideMark/>
          </w:tcPr>
          <w:p w14:paraId="0D0D143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2 696 747,00   </w:t>
            </w:r>
          </w:p>
        </w:tc>
        <w:tc>
          <w:tcPr>
            <w:tcW w:w="578" w:type="pct"/>
            <w:tcBorders>
              <w:top w:val="nil"/>
              <w:left w:val="nil"/>
              <w:bottom w:val="single" w:sz="4" w:space="0" w:color="auto"/>
              <w:right w:val="single" w:sz="4" w:space="0" w:color="auto"/>
            </w:tcBorders>
            <w:shd w:val="clear" w:color="auto" w:fill="auto"/>
            <w:hideMark/>
          </w:tcPr>
          <w:p w14:paraId="49CC787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Предоставление мер поддержки семьям лиц, принимающих участие в СВО</w:t>
            </w:r>
          </w:p>
        </w:tc>
      </w:tr>
      <w:tr w:rsidR="00C96D18" w:rsidRPr="00C96D18" w14:paraId="67989722" w14:textId="77777777" w:rsidTr="00C96D18">
        <w:trPr>
          <w:trHeight w:val="2652"/>
        </w:trPr>
        <w:tc>
          <w:tcPr>
            <w:tcW w:w="457" w:type="pct"/>
            <w:tcBorders>
              <w:top w:val="nil"/>
              <w:left w:val="single" w:sz="4" w:space="0" w:color="auto"/>
              <w:bottom w:val="single" w:sz="4" w:space="0" w:color="auto"/>
              <w:right w:val="single" w:sz="4" w:space="0" w:color="auto"/>
            </w:tcBorders>
            <w:shd w:val="clear" w:color="000000" w:fill="FFFFFF"/>
            <w:noWrap/>
            <w:hideMark/>
          </w:tcPr>
          <w:p w14:paraId="1206B67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1.1.9</w:t>
            </w:r>
          </w:p>
        </w:tc>
        <w:tc>
          <w:tcPr>
            <w:tcW w:w="1051" w:type="pct"/>
            <w:tcBorders>
              <w:top w:val="nil"/>
              <w:left w:val="nil"/>
              <w:bottom w:val="single" w:sz="4" w:space="0" w:color="auto"/>
              <w:right w:val="single" w:sz="4" w:space="0" w:color="auto"/>
            </w:tcBorders>
            <w:shd w:val="clear" w:color="auto" w:fill="auto"/>
            <w:hideMark/>
          </w:tcPr>
          <w:p w14:paraId="26938F83"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05F54D9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2EAF3C4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13A84B2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3A571AF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01100S8400</w:t>
            </w:r>
          </w:p>
        </w:tc>
        <w:tc>
          <w:tcPr>
            <w:tcW w:w="120" w:type="pct"/>
            <w:tcBorders>
              <w:top w:val="nil"/>
              <w:left w:val="nil"/>
              <w:bottom w:val="single" w:sz="4" w:space="0" w:color="auto"/>
              <w:right w:val="single" w:sz="4" w:space="0" w:color="auto"/>
            </w:tcBorders>
            <w:shd w:val="clear" w:color="auto" w:fill="auto"/>
            <w:hideMark/>
          </w:tcPr>
          <w:p w14:paraId="3AB13CE2"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612</w:t>
            </w:r>
          </w:p>
        </w:tc>
        <w:tc>
          <w:tcPr>
            <w:tcW w:w="523" w:type="pct"/>
            <w:tcBorders>
              <w:top w:val="nil"/>
              <w:left w:val="nil"/>
              <w:bottom w:val="single" w:sz="4" w:space="0" w:color="auto"/>
              <w:right w:val="single" w:sz="4" w:space="0" w:color="auto"/>
            </w:tcBorders>
            <w:shd w:val="clear" w:color="auto" w:fill="auto"/>
            <w:hideMark/>
          </w:tcPr>
          <w:p w14:paraId="3C797FD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3 235 126,40</w:t>
            </w:r>
          </w:p>
        </w:tc>
        <w:tc>
          <w:tcPr>
            <w:tcW w:w="444" w:type="pct"/>
            <w:tcBorders>
              <w:top w:val="nil"/>
              <w:left w:val="nil"/>
              <w:bottom w:val="single" w:sz="4" w:space="0" w:color="auto"/>
              <w:right w:val="single" w:sz="4" w:space="0" w:color="auto"/>
            </w:tcBorders>
            <w:shd w:val="clear" w:color="auto" w:fill="auto"/>
            <w:hideMark/>
          </w:tcPr>
          <w:p w14:paraId="1C296D5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auto" w:fill="auto"/>
            <w:hideMark/>
          </w:tcPr>
          <w:p w14:paraId="7C54521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noWrap/>
            <w:hideMark/>
          </w:tcPr>
          <w:p w14:paraId="49DEDC2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3 235 126,40   </w:t>
            </w:r>
          </w:p>
        </w:tc>
        <w:tc>
          <w:tcPr>
            <w:tcW w:w="578" w:type="pct"/>
            <w:tcBorders>
              <w:top w:val="nil"/>
              <w:left w:val="nil"/>
              <w:bottom w:val="single" w:sz="4" w:space="0" w:color="auto"/>
              <w:right w:val="single" w:sz="4" w:space="0" w:color="auto"/>
            </w:tcBorders>
            <w:shd w:val="clear" w:color="auto" w:fill="auto"/>
            <w:hideMark/>
          </w:tcPr>
          <w:p w14:paraId="05B0B83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ДОУ</w:t>
            </w:r>
          </w:p>
        </w:tc>
      </w:tr>
      <w:tr w:rsidR="00C96D18" w:rsidRPr="00C96D18" w14:paraId="62F02A41" w14:textId="77777777" w:rsidTr="00C96D18">
        <w:trPr>
          <w:trHeight w:val="744"/>
        </w:trPr>
        <w:tc>
          <w:tcPr>
            <w:tcW w:w="457" w:type="pct"/>
            <w:tcBorders>
              <w:top w:val="nil"/>
              <w:left w:val="single" w:sz="4" w:space="0" w:color="auto"/>
              <w:bottom w:val="single" w:sz="4" w:space="0" w:color="auto"/>
              <w:right w:val="single" w:sz="4" w:space="0" w:color="auto"/>
            </w:tcBorders>
            <w:shd w:val="clear" w:color="000000" w:fill="FFFFFF"/>
            <w:noWrap/>
            <w:hideMark/>
          </w:tcPr>
          <w:p w14:paraId="63EADC2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lastRenderedPageBreak/>
              <w:t>Итого по задаче 1</w:t>
            </w:r>
          </w:p>
        </w:tc>
        <w:tc>
          <w:tcPr>
            <w:tcW w:w="1051" w:type="pct"/>
            <w:tcBorders>
              <w:top w:val="nil"/>
              <w:left w:val="nil"/>
              <w:bottom w:val="single" w:sz="4" w:space="0" w:color="auto"/>
              <w:right w:val="single" w:sz="4" w:space="0" w:color="auto"/>
            </w:tcBorders>
            <w:shd w:val="clear" w:color="000000" w:fill="FFFFFF"/>
            <w:noWrap/>
            <w:hideMark/>
          </w:tcPr>
          <w:p w14:paraId="440D889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c>
          <w:tcPr>
            <w:tcW w:w="337" w:type="pct"/>
            <w:tcBorders>
              <w:top w:val="nil"/>
              <w:left w:val="nil"/>
              <w:bottom w:val="single" w:sz="4" w:space="0" w:color="auto"/>
              <w:right w:val="single" w:sz="4" w:space="0" w:color="auto"/>
            </w:tcBorders>
            <w:shd w:val="clear" w:color="000000" w:fill="FFFFFF"/>
            <w:noWrap/>
            <w:hideMark/>
          </w:tcPr>
          <w:p w14:paraId="563E8F7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noWrap/>
            <w:vAlign w:val="center"/>
            <w:hideMark/>
          </w:tcPr>
          <w:p w14:paraId="39132E1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noWrap/>
            <w:vAlign w:val="center"/>
            <w:hideMark/>
          </w:tcPr>
          <w:p w14:paraId="2FDCCC8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noWrap/>
            <w:vAlign w:val="center"/>
            <w:hideMark/>
          </w:tcPr>
          <w:p w14:paraId="449E2CA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noWrap/>
            <w:vAlign w:val="center"/>
            <w:hideMark/>
          </w:tcPr>
          <w:p w14:paraId="032400E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noWrap/>
            <w:vAlign w:val="center"/>
            <w:hideMark/>
          </w:tcPr>
          <w:p w14:paraId="17443A0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848 370 484,27   </w:t>
            </w:r>
          </w:p>
        </w:tc>
        <w:tc>
          <w:tcPr>
            <w:tcW w:w="444" w:type="pct"/>
            <w:tcBorders>
              <w:top w:val="nil"/>
              <w:left w:val="nil"/>
              <w:bottom w:val="single" w:sz="4" w:space="0" w:color="auto"/>
              <w:right w:val="single" w:sz="4" w:space="0" w:color="auto"/>
            </w:tcBorders>
            <w:shd w:val="clear" w:color="000000" w:fill="FFFFFF"/>
            <w:noWrap/>
            <w:vAlign w:val="center"/>
            <w:hideMark/>
          </w:tcPr>
          <w:p w14:paraId="2F73AFC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748 335 752,00   </w:t>
            </w:r>
          </w:p>
        </w:tc>
        <w:tc>
          <w:tcPr>
            <w:tcW w:w="459" w:type="pct"/>
            <w:tcBorders>
              <w:top w:val="nil"/>
              <w:left w:val="nil"/>
              <w:bottom w:val="single" w:sz="4" w:space="0" w:color="auto"/>
              <w:right w:val="single" w:sz="4" w:space="0" w:color="auto"/>
            </w:tcBorders>
            <w:shd w:val="clear" w:color="000000" w:fill="FFFFFF"/>
            <w:noWrap/>
            <w:vAlign w:val="center"/>
            <w:hideMark/>
          </w:tcPr>
          <w:p w14:paraId="042C73B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755 005 752,00   </w:t>
            </w:r>
          </w:p>
        </w:tc>
        <w:tc>
          <w:tcPr>
            <w:tcW w:w="433" w:type="pct"/>
            <w:tcBorders>
              <w:top w:val="nil"/>
              <w:left w:val="nil"/>
              <w:bottom w:val="single" w:sz="4" w:space="0" w:color="auto"/>
              <w:right w:val="single" w:sz="4" w:space="0" w:color="auto"/>
            </w:tcBorders>
            <w:shd w:val="clear" w:color="000000" w:fill="FFFFFF"/>
            <w:noWrap/>
            <w:vAlign w:val="center"/>
            <w:hideMark/>
          </w:tcPr>
          <w:p w14:paraId="385EF87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2 351 711 988,27   </w:t>
            </w:r>
          </w:p>
        </w:tc>
        <w:tc>
          <w:tcPr>
            <w:tcW w:w="578" w:type="pct"/>
            <w:tcBorders>
              <w:top w:val="nil"/>
              <w:left w:val="nil"/>
              <w:bottom w:val="single" w:sz="4" w:space="0" w:color="auto"/>
              <w:right w:val="single" w:sz="4" w:space="0" w:color="auto"/>
            </w:tcBorders>
            <w:shd w:val="clear" w:color="000000" w:fill="FFFFFF"/>
            <w:noWrap/>
            <w:hideMark/>
          </w:tcPr>
          <w:p w14:paraId="2E6E9252"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7BCCCE9E" w14:textId="77777777" w:rsidTr="00C96D18">
        <w:trPr>
          <w:trHeight w:val="804"/>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3291F0F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Задача № 2</w:t>
            </w:r>
            <w:proofErr w:type="gramStart"/>
            <w:r w:rsidRPr="00C96D18">
              <w:rPr>
                <w:rFonts w:ascii="Arial Narrow" w:hAnsi="Arial Narrow"/>
                <w:sz w:val="22"/>
                <w:szCs w:val="22"/>
                <w:lang w:eastAsia="ru-RU"/>
              </w:rPr>
              <w:t xml:space="preserve">    О</w:t>
            </w:r>
            <w:proofErr w:type="gramEnd"/>
            <w:r w:rsidRPr="00C96D18">
              <w:rPr>
                <w:rFonts w:ascii="Arial Narrow" w:hAnsi="Arial Narrow"/>
                <w:sz w:val="22"/>
                <w:szCs w:val="22"/>
                <w:lang w:eastAsia="ru-RU"/>
              </w:rPr>
              <w:t>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c>
          <w:tcPr>
            <w:tcW w:w="578" w:type="pct"/>
            <w:tcBorders>
              <w:top w:val="nil"/>
              <w:left w:val="nil"/>
              <w:bottom w:val="single" w:sz="4" w:space="0" w:color="auto"/>
              <w:right w:val="single" w:sz="4" w:space="0" w:color="auto"/>
            </w:tcBorders>
            <w:shd w:val="clear" w:color="000000" w:fill="FFFFFF"/>
            <w:hideMark/>
          </w:tcPr>
          <w:p w14:paraId="23D6A035"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266DC01E" w14:textId="77777777" w:rsidTr="00C96D18">
        <w:trPr>
          <w:trHeight w:val="5304"/>
        </w:trPr>
        <w:tc>
          <w:tcPr>
            <w:tcW w:w="457" w:type="pct"/>
            <w:tcBorders>
              <w:top w:val="nil"/>
              <w:left w:val="single" w:sz="4" w:space="0" w:color="auto"/>
              <w:bottom w:val="single" w:sz="4" w:space="0" w:color="auto"/>
              <w:right w:val="single" w:sz="4" w:space="0" w:color="auto"/>
            </w:tcBorders>
            <w:shd w:val="clear" w:color="000000" w:fill="FFFFFF"/>
            <w:hideMark/>
          </w:tcPr>
          <w:p w14:paraId="7B1F7A8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1.2.1</w:t>
            </w:r>
          </w:p>
        </w:tc>
        <w:tc>
          <w:tcPr>
            <w:tcW w:w="1051" w:type="pct"/>
            <w:tcBorders>
              <w:top w:val="nil"/>
              <w:left w:val="nil"/>
              <w:bottom w:val="single" w:sz="4" w:space="0" w:color="auto"/>
              <w:right w:val="single" w:sz="4" w:space="0" w:color="auto"/>
            </w:tcBorders>
            <w:shd w:val="clear" w:color="000000" w:fill="FFFFFF"/>
            <w:hideMark/>
          </w:tcPr>
          <w:p w14:paraId="01ACAC45"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w:t>
            </w:r>
            <w:r w:rsidRPr="00C96D18">
              <w:rPr>
                <w:rFonts w:ascii="Arial Narrow" w:hAnsi="Arial Narrow"/>
                <w:sz w:val="22"/>
                <w:szCs w:val="22"/>
                <w:lang w:eastAsia="ru-RU"/>
              </w:rPr>
              <w:lastRenderedPageBreak/>
              <w:t>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C96D18">
              <w:rPr>
                <w:rFonts w:ascii="Arial Narrow" w:hAnsi="Arial Narrow"/>
                <w:sz w:val="22"/>
                <w:szCs w:val="22"/>
                <w:lang w:eastAsia="ru-RU"/>
              </w:rPr>
              <w:t xml:space="preserve">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5859861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D7A14F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4F826AA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59430B6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0110075640</w:t>
            </w:r>
          </w:p>
        </w:tc>
        <w:tc>
          <w:tcPr>
            <w:tcW w:w="120" w:type="pct"/>
            <w:tcBorders>
              <w:top w:val="nil"/>
              <w:left w:val="nil"/>
              <w:bottom w:val="single" w:sz="4" w:space="0" w:color="auto"/>
              <w:right w:val="single" w:sz="4" w:space="0" w:color="auto"/>
            </w:tcBorders>
            <w:shd w:val="clear" w:color="000000" w:fill="FFFFFF"/>
            <w:hideMark/>
          </w:tcPr>
          <w:p w14:paraId="7C19036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611, </w:t>
            </w:r>
            <w:r w:rsidRPr="00C96D18">
              <w:rPr>
                <w:rFonts w:ascii="Arial Narrow" w:hAnsi="Arial Narrow"/>
                <w:sz w:val="22"/>
                <w:szCs w:val="22"/>
                <w:lang w:eastAsia="ru-RU"/>
              </w:rPr>
              <w:br/>
              <w:t>621</w:t>
            </w:r>
          </w:p>
        </w:tc>
        <w:tc>
          <w:tcPr>
            <w:tcW w:w="523" w:type="pct"/>
            <w:tcBorders>
              <w:top w:val="nil"/>
              <w:left w:val="nil"/>
              <w:bottom w:val="single" w:sz="4" w:space="0" w:color="auto"/>
              <w:right w:val="single" w:sz="4" w:space="0" w:color="auto"/>
            </w:tcBorders>
            <w:shd w:val="clear" w:color="auto" w:fill="auto"/>
            <w:hideMark/>
          </w:tcPr>
          <w:p w14:paraId="66A4347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589 837 800,00</w:t>
            </w:r>
          </w:p>
        </w:tc>
        <w:tc>
          <w:tcPr>
            <w:tcW w:w="444" w:type="pct"/>
            <w:tcBorders>
              <w:top w:val="nil"/>
              <w:left w:val="nil"/>
              <w:bottom w:val="single" w:sz="4" w:space="0" w:color="auto"/>
              <w:right w:val="single" w:sz="4" w:space="0" w:color="auto"/>
            </w:tcBorders>
            <w:shd w:val="clear" w:color="auto" w:fill="auto"/>
            <w:hideMark/>
          </w:tcPr>
          <w:p w14:paraId="447EE14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509 296 800,00</w:t>
            </w:r>
          </w:p>
        </w:tc>
        <w:tc>
          <w:tcPr>
            <w:tcW w:w="459" w:type="pct"/>
            <w:tcBorders>
              <w:top w:val="nil"/>
              <w:left w:val="nil"/>
              <w:bottom w:val="single" w:sz="4" w:space="0" w:color="auto"/>
              <w:right w:val="single" w:sz="4" w:space="0" w:color="auto"/>
            </w:tcBorders>
            <w:shd w:val="clear" w:color="auto" w:fill="auto"/>
            <w:hideMark/>
          </w:tcPr>
          <w:p w14:paraId="52942A6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509 296 800,00</w:t>
            </w:r>
          </w:p>
        </w:tc>
        <w:tc>
          <w:tcPr>
            <w:tcW w:w="433" w:type="pct"/>
            <w:tcBorders>
              <w:top w:val="nil"/>
              <w:left w:val="nil"/>
              <w:bottom w:val="single" w:sz="4" w:space="0" w:color="auto"/>
              <w:right w:val="single" w:sz="4" w:space="0" w:color="auto"/>
            </w:tcBorders>
            <w:shd w:val="clear" w:color="000000" w:fill="FFFFFF"/>
            <w:hideMark/>
          </w:tcPr>
          <w:p w14:paraId="192C205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1 608 431 400,00   </w:t>
            </w:r>
          </w:p>
        </w:tc>
        <w:tc>
          <w:tcPr>
            <w:tcW w:w="578" w:type="pct"/>
            <w:tcBorders>
              <w:top w:val="nil"/>
              <w:left w:val="nil"/>
              <w:bottom w:val="single" w:sz="4" w:space="0" w:color="auto"/>
              <w:right w:val="single" w:sz="4" w:space="0" w:color="auto"/>
            </w:tcBorders>
            <w:shd w:val="clear" w:color="000000" w:fill="FFFFFF"/>
            <w:hideMark/>
          </w:tcPr>
          <w:p w14:paraId="4CE2734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C96D18" w:rsidRPr="00C96D18" w14:paraId="0EBB751B" w14:textId="77777777" w:rsidTr="00C96D18">
        <w:trPr>
          <w:trHeight w:val="5304"/>
        </w:trPr>
        <w:tc>
          <w:tcPr>
            <w:tcW w:w="457" w:type="pct"/>
            <w:tcBorders>
              <w:top w:val="nil"/>
              <w:left w:val="single" w:sz="4" w:space="0" w:color="auto"/>
              <w:bottom w:val="single" w:sz="4" w:space="0" w:color="auto"/>
              <w:right w:val="single" w:sz="4" w:space="0" w:color="auto"/>
            </w:tcBorders>
            <w:shd w:val="clear" w:color="000000" w:fill="FFFFFF"/>
            <w:hideMark/>
          </w:tcPr>
          <w:p w14:paraId="5B6FF76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1.2.2</w:t>
            </w:r>
          </w:p>
        </w:tc>
        <w:tc>
          <w:tcPr>
            <w:tcW w:w="1051" w:type="pct"/>
            <w:tcBorders>
              <w:top w:val="nil"/>
              <w:left w:val="nil"/>
              <w:bottom w:val="single" w:sz="4" w:space="0" w:color="auto"/>
              <w:right w:val="single" w:sz="4" w:space="0" w:color="auto"/>
            </w:tcBorders>
            <w:shd w:val="clear" w:color="000000" w:fill="FFFFFF"/>
            <w:hideMark/>
          </w:tcPr>
          <w:p w14:paraId="7172B5E1"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w:t>
            </w:r>
            <w:r w:rsidRPr="00C96D18">
              <w:rPr>
                <w:rFonts w:ascii="Arial Narrow" w:hAnsi="Arial Narrow"/>
                <w:sz w:val="22"/>
                <w:szCs w:val="22"/>
                <w:lang w:eastAsia="ru-RU"/>
              </w:rPr>
              <w:lastRenderedPageBreak/>
              <w:t>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C96D18">
              <w:rPr>
                <w:rFonts w:ascii="Arial Narrow" w:hAnsi="Arial Narrow"/>
                <w:sz w:val="22"/>
                <w:szCs w:val="22"/>
                <w:lang w:eastAsia="ru-RU"/>
              </w:rPr>
              <w:t xml:space="preserve">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58B870E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36D0F51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09562CC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4A015A9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0110074090</w:t>
            </w:r>
          </w:p>
        </w:tc>
        <w:tc>
          <w:tcPr>
            <w:tcW w:w="120" w:type="pct"/>
            <w:tcBorders>
              <w:top w:val="nil"/>
              <w:left w:val="nil"/>
              <w:bottom w:val="single" w:sz="4" w:space="0" w:color="auto"/>
              <w:right w:val="single" w:sz="4" w:space="0" w:color="auto"/>
            </w:tcBorders>
            <w:shd w:val="clear" w:color="000000" w:fill="FFFFFF"/>
            <w:hideMark/>
          </w:tcPr>
          <w:p w14:paraId="30FDFDF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r w:rsidRPr="00C96D18">
              <w:rPr>
                <w:rFonts w:ascii="Arial Narrow" w:hAnsi="Arial Narrow"/>
                <w:sz w:val="22"/>
                <w:szCs w:val="22"/>
                <w:lang w:eastAsia="ru-RU"/>
              </w:rPr>
              <w:br/>
              <w:t>621</w:t>
            </w:r>
          </w:p>
        </w:tc>
        <w:tc>
          <w:tcPr>
            <w:tcW w:w="523" w:type="pct"/>
            <w:tcBorders>
              <w:top w:val="nil"/>
              <w:left w:val="nil"/>
              <w:bottom w:val="single" w:sz="4" w:space="0" w:color="auto"/>
              <w:right w:val="single" w:sz="4" w:space="0" w:color="auto"/>
            </w:tcBorders>
            <w:shd w:val="clear" w:color="auto" w:fill="auto"/>
            <w:hideMark/>
          </w:tcPr>
          <w:p w14:paraId="1B04F12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139 468 200,00</w:t>
            </w:r>
          </w:p>
        </w:tc>
        <w:tc>
          <w:tcPr>
            <w:tcW w:w="444" w:type="pct"/>
            <w:tcBorders>
              <w:top w:val="nil"/>
              <w:left w:val="nil"/>
              <w:bottom w:val="single" w:sz="4" w:space="0" w:color="auto"/>
              <w:right w:val="single" w:sz="4" w:space="0" w:color="auto"/>
            </w:tcBorders>
            <w:shd w:val="clear" w:color="auto" w:fill="auto"/>
            <w:hideMark/>
          </w:tcPr>
          <w:p w14:paraId="27A3574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129 583 200,00</w:t>
            </w:r>
          </w:p>
        </w:tc>
        <w:tc>
          <w:tcPr>
            <w:tcW w:w="459" w:type="pct"/>
            <w:tcBorders>
              <w:top w:val="nil"/>
              <w:left w:val="nil"/>
              <w:bottom w:val="single" w:sz="4" w:space="0" w:color="auto"/>
              <w:right w:val="single" w:sz="4" w:space="0" w:color="auto"/>
            </w:tcBorders>
            <w:shd w:val="clear" w:color="auto" w:fill="auto"/>
            <w:hideMark/>
          </w:tcPr>
          <w:p w14:paraId="4057316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129 583 200,00</w:t>
            </w:r>
          </w:p>
        </w:tc>
        <w:tc>
          <w:tcPr>
            <w:tcW w:w="433" w:type="pct"/>
            <w:tcBorders>
              <w:top w:val="nil"/>
              <w:left w:val="nil"/>
              <w:bottom w:val="single" w:sz="4" w:space="0" w:color="auto"/>
              <w:right w:val="single" w:sz="4" w:space="0" w:color="auto"/>
            </w:tcBorders>
            <w:shd w:val="clear" w:color="000000" w:fill="FFFFFF"/>
            <w:hideMark/>
          </w:tcPr>
          <w:p w14:paraId="6C0F1F9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398 634 600,00   </w:t>
            </w:r>
          </w:p>
        </w:tc>
        <w:tc>
          <w:tcPr>
            <w:tcW w:w="578" w:type="pct"/>
            <w:tcBorders>
              <w:top w:val="nil"/>
              <w:left w:val="nil"/>
              <w:bottom w:val="single" w:sz="4" w:space="0" w:color="auto"/>
              <w:right w:val="single" w:sz="4" w:space="0" w:color="auto"/>
            </w:tcBorders>
            <w:shd w:val="clear" w:color="000000" w:fill="FFFFFF"/>
            <w:hideMark/>
          </w:tcPr>
          <w:p w14:paraId="1B3D037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C96D18" w:rsidRPr="00C96D18" w14:paraId="67D5B946" w14:textId="77777777" w:rsidTr="00C96D18">
        <w:trPr>
          <w:trHeight w:val="1800"/>
        </w:trPr>
        <w:tc>
          <w:tcPr>
            <w:tcW w:w="457" w:type="pct"/>
            <w:tcBorders>
              <w:top w:val="nil"/>
              <w:left w:val="single" w:sz="4" w:space="0" w:color="auto"/>
              <w:bottom w:val="single" w:sz="4" w:space="0" w:color="auto"/>
              <w:right w:val="single" w:sz="4" w:space="0" w:color="auto"/>
            </w:tcBorders>
            <w:shd w:val="clear" w:color="000000" w:fill="FFFFFF"/>
            <w:hideMark/>
          </w:tcPr>
          <w:p w14:paraId="4888441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1.2.3</w:t>
            </w:r>
          </w:p>
        </w:tc>
        <w:tc>
          <w:tcPr>
            <w:tcW w:w="1051" w:type="pct"/>
            <w:tcBorders>
              <w:top w:val="nil"/>
              <w:left w:val="nil"/>
              <w:bottom w:val="single" w:sz="4" w:space="0" w:color="auto"/>
              <w:right w:val="single" w:sz="4" w:space="0" w:color="auto"/>
            </w:tcBorders>
            <w:shd w:val="clear" w:color="000000" w:fill="FFFFFF"/>
            <w:hideMark/>
          </w:tcPr>
          <w:p w14:paraId="2EA99B9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Обеспечение деятельности (оказание услуг) подведомственных учреждений в рамках подпрограммы "Развитие дошкольного, общего и </w:t>
            </w:r>
            <w:r w:rsidRPr="00C96D18">
              <w:rPr>
                <w:rFonts w:ascii="Arial Narrow" w:hAnsi="Arial Narrow"/>
                <w:sz w:val="22"/>
                <w:szCs w:val="22"/>
                <w:lang w:eastAsia="ru-RU"/>
              </w:rPr>
              <w:lastRenderedPageBreak/>
              <w:t>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3BC3039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436E7F5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0119111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39B268D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0110000710</w:t>
            </w:r>
          </w:p>
        </w:tc>
        <w:tc>
          <w:tcPr>
            <w:tcW w:w="120" w:type="pct"/>
            <w:tcBorders>
              <w:top w:val="nil"/>
              <w:left w:val="nil"/>
              <w:bottom w:val="single" w:sz="4" w:space="0" w:color="auto"/>
              <w:right w:val="single" w:sz="4" w:space="0" w:color="auto"/>
            </w:tcBorders>
            <w:shd w:val="clear" w:color="000000" w:fill="FFFFFF"/>
            <w:hideMark/>
          </w:tcPr>
          <w:p w14:paraId="0C6BE74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611, 621, 612 </w:t>
            </w:r>
            <w:r w:rsidRPr="00C96D18">
              <w:rPr>
                <w:rFonts w:ascii="Arial Narrow" w:hAnsi="Arial Narrow"/>
                <w:sz w:val="22"/>
                <w:szCs w:val="22"/>
                <w:lang w:eastAsia="ru-RU"/>
              </w:rPr>
              <w:br/>
              <w:t>622</w:t>
            </w:r>
          </w:p>
        </w:tc>
        <w:tc>
          <w:tcPr>
            <w:tcW w:w="523" w:type="pct"/>
            <w:tcBorders>
              <w:top w:val="nil"/>
              <w:left w:val="nil"/>
              <w:bottom w:val="single" w:sz="4" w:space="0" w:color="auto"/>
              <w:right w:val="single" w:sz="4" w:space="0" w:color="auto"/>
            </w:tcBorders>
            <w:shd w:val="clear" w:color="auto" w:fill="auto"/>
            <w:hideMark/>
          </w:tcPr>
          <w:p w14:paraId="229378F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267 649 335,04</w:t>
            </w:r>
          </w:p>
        </w:tc>
        <w:tc>
          <w:tcPr>
            <w:tcW w:w="444" w:type="pct"/>
            <w:tcBorders>
              <w:top w:val="nil"/>
              <w:left w:val="nil"/>
              <w:bottom w:val="single" w:sz="4" w:space="0" w:color="auto"/>
              <w:right w:val="single" w:sz="4" w:space="0" w:color="auto"/>
            </w:tcBorders>
            <w:shd w:val="clear" w:color="auto" w:fill="auto"/>
            <w:hideMark/>
          </w:tcPr>
          <w:p w14:paraId="0E935E3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233 850 870,55</w:t>
            </w:r>
          </w:p>
        </w:tc>
        <w:tc>
          <w:tcPr>
            <w:tcW w:w="459" w:type="pct"/>
            <w:tcBorders>
              <w:top w:val="nil"/>
              <w:left w:val="nil"/>
              <w:bottom w:val="single" w:sz="4" w:space="0" w:color="auto"/>
              <w:right w:val="single" w:sz="4" w:space="0" w:color="auto"/>
            </w:tcBorders>
            <w:shd w:val="clear" w:color="auto" w:fill="auto"/>
            <w:hideMark/>
          </w:tcPr>
          <w:p w14:paraId="469315D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233 851 342,82</w:t>
            </w:r>
          </w:p>
        </w:tc>
        <w:tc>
          <w:tcPr>
            <w:tcW w:w="433" w:type="pct"/>
            <w:tcBorders>
              <w:top w:val="nil"/>
              <w:left w:val="nil"/>
              <w:bottom w:val="single" w:sz="4" w:space="0" w:color="auto"/>
              <w:right w:val="single" w:sz="4" w:space="0" w:color="auto"/>
            </w:tcBorders>
            <w:shd w:val="clear" w:color="000000" w:fill="FFFFFF"/>
            <w:hideMark/>
          </w:tcPr>
          <w:p w14:paraId="13B99E1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735 351 548,41   </w:t>
            </w:r>
          </w:p>
        </w:tc>
        <w:tc>
          <w:tcPr>
            <w:tcW w:w="578" w:type="pct"/>
            <w:tcBorders>
              <w:top w:val="nil"/>
              <w:left w:val="nil"/>
              <w:bottom w:val="single" w:sz="4" w:space="0" w:color="auto"/>
              <w:right w:val="single" w:sz="4" w:space="0" w:color="auto"/>
            </w:tcBorders>
            <w:shd w:val="clear" w:color="000000" w:fill="FFFFFF"/>
            <w:hideMark/>
          </w:tcPr>
          <w:p w14:paraId="52F3A38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Обеспечение условий организации предоставления услуг в </w:t>
            </w:r>
            <w:proofErr w:type="spellStart"/>
            <w:r w:rsidRPr="00C96D18">
              <w:rPr>
                <w:rFonts w:ascii="Arial Narrow" w:hAnsi="Arial Narrow"/>
                <w:sz w:val="22"/>
                <w:szCs w:val="22"/>
                <w:lang w:eastAsia="ru-RU"/>
              </w:rPr>
              <w:t>соотвествии</w:t>
            </w:r>
            <w:proofErr w:type="spellEnd"/>
            <w:r w:rsidRPr="00C96D18">
              <w:rPr>
                <w:rFonts w:ascii="Arial Narrow" w:hAnsi="Arial Narrow"/>
                <w:sz w:val="22"/>
                <w:szCs w:val="22"/>
                <w:lang w:eastAsia="ru-RU"/>
              </w:rPr>
              <w:t xml:space="preserve"> с требованиями СанПиН</w:t>
            </w:r>
          </w:p>
        </w:tc>
      </w:tr>
      <w:tr w:rsidR="00C96D18" w:rsidRPr="00C96D18" w14:paraId="7357981D" w14:textId="77777777" w:rsidTr="00C96D18">
        <w:trPr>
          <w:trHeight w:val="2619"/>
        </w:trPr>
        <w:tc>
          <w:tcPr>
            <w:tcW w:w="457" w:type="pct"/>
            <w:tcBorders>
              <w:top w:val="nil"/>
              <w:left w:val="single" w:sz="4" w:space="0" w:color="auto"/>
              <w:bottom w:val="single" w:sz="4" w:space="0" w:color="auto"/>
              <w:right w:val="single" w:sz="4" w:space="0" w:color="auto"/>
            </w:tcBorders>
            <w:shd w:val="clear" w:color="000000" w:fill="FFFFFF"/>
            <w:hideMark/>
          </w:tcPr>
          <w:p w14:paraId="0D31B1F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1.2.4</w:t>
            </w:r>
          </w:p>
        </w:tc>
        <w:tc>
          <w:tcPr>
            <w:tcW w:w="1051" w:type="pct"/>
            <w:tcBorders>
              <w:top w:val="nil"/>
              <w:left w:val="nil"/>
              <w:bottom w:val="single" w:sz="4" w:space="0" w:color="auto"/>
              <w:right w:val="single" w:sz="4" w:space="0" w:color="auto"/>
            </w:tcBorders>
            <w:shd w:val="clear" w:color="auto" w:fill="auto"/>
            <w:hideMark/>
          </w:tcPr>
          <w:p w14:paraId="4684E3B0"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 муниципальной программы города Канска </w:t>
            </w:r>
            <w:r w:rsidRPr="00C96D18">
              <w:rPr>
                <w:rFonts w:ascii="Arial Narrow" w:hAnsi="Arial Narrow"/>
                <w:sz w:val="22"/>
                <w:szCs w:val="22"/>
                <w:lang w:eastAsia="ru-RU"/>
              </w:rPr>
              <w:lastRenderedPageBreak/>
              <w:t>"Развитие образования"</w:t>
            </w:r>
            <w:proofErr w:type="gramEnd"/>
          </w:p>
        </w:tc>
        <w:tc>
          <w:tcPr>
            <w:tcW w:w="337" w:type="pct"/>
            <w:tcBorders>
              <w:top w:val="nil"/>
              <w:left w:val="nil"/>
              <w:bottom w:val="single" w:sz="4" w:space="0" w:color="auto"/>
              <w:right w:val="single" w:sz="4" w:space="0" w:color="auto"/>
            </w:tcBorders>
            <w:shd w:val="clear" w:color="000000" w:fill="FFFFFF"/>
            <w:hideMark/>
          </w:tcPr>
          <w:p w14:paraId="731FAF0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218B76F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7E5EC0B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1413D2B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0110075660</w:t>
            </w:r>
          </w:p>
        </w:tc>
        <w:tc>
          <w:tcPr>
            <w:tcW w:w="120" w:type="pct"/>
            <w:tcBorders>
              <w:top w:val="nil"/>
              <w:left w:val="nil"/>
              <w:bottom w:val="single" w:sz="4" w:space="0" w:color="auto"/>
              <w:right w:val="single" w:sz="4" w:space="0" w:color="auto"/>
            </w:tcBorders>
            <w:shd w:val="clear" w:color="000000" w:fill="FFFFFF"/>
            <w:hideMark/>
          </w:tcPr>
          <w:p w14:paraId="5786C29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w:t>
            </w:r>
            <w:r w:rsidRPr="00C96D18">
              <w:rPr>
                <w:rFonts w:ascii="Arial Narrow" w:hAnsi="Arial Narrow"/>
                <w:sz w:val="22"/>
                <w:szCs w:val="22"/>
                <w:lang w:eastAsia="ru-RU"/>
              </w:rPr>
              <w:br/>
              <w:t>622</w:t>
            </w:r>
          </w:p>
        </w:tc>
        <w:tc>
          <w:tcPr>
            <w:tcW w:w="523" w:type="pct"/>
            <w:tcBorders>
              <w:top w:val="nil"/>
              <w:left w:val="nil"/>
              <w:bottom w:val="single" w:sz="4" w:space="0" w:color="auto"/>
              <w:right w:val="single" w:sz="4" w:space="0" w:color="auto"/>
            </w:tcBorders>
            <w:shd w:val="clear" w:color="auto" w:fill="auto"/>
            <w:hideMark/>
          </w:tcPr>
          <w:p w14:paraId="67E30E9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13 589 500,00</w:t>
            </w:r>
          </w:p>
        </w:tc>
        <w:tc>
          <w:tcPr>
            <w:tcW w:w="444" w:type="pct"/>
            <w:tcBorders>
              <w:top w:val="nil"/>
              <w:left w:val="nil"/>
              <w:bottom w:val="single" w:sz="4" w:space="0" w:color="auto"/>
              <w:right w:val="single" w:sz="4" w:space="0" w:color="auto"/>
            </w:tcBorders>
            <w:shd w:val="clear" w:color="auto" w:fill="auto"/>
            <w:hideMark/>
          </w:tcPr>
          <w:p w14:paraId="0CB38F8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13 589 500,00</w:t>
            </w:r>
          </w:p>
        </w:tc>
        <w:tc>
          <w:tcPr>
            <w:tcW w:w="459" w:type="pct"/>
            <w:tcBorders>
              <w:top w:val="nil"/>
              <w:left w:val="nil"/>
              <w:bottom w:val="single" w:sz="4" w:space="0" w:color="auto"/>
              <w:right w:val="single" w:sz="4" w:space="0" w:color="auto"/>
            </w:tcBorders>
            <w:shd w:val="clear" w:color="auto" w:fill="auto"/>
            <w:hideMark/>
          </w:tcPr>
          <w:p w14:paraId="5F94D06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13 589 500,00</w:t>
            </w:r>
          </w:p>
        </w:tc>
        <w:tc>
          <w:tcPr>
            <w:tcW w:w="433" w:type="pct"/>
            <w:tcBorders>
              <w:top w:val="nil"/>
              <w:left w:val="nil"/>
              <w:bottom w:val="single" w:sz="4" w:space="0" w:color="auto"/>
              <w:right w:val="single" w:sz="4" w:space="0" w:color="auto"/>
            </w:tcBorders>
            <w:shd w:val="clear" w:color="000000" w:fill="FFFFFF"/>
            <w:hideMark/>
          </w:tcPr>
          <w:p w14:paraId="6B0BF46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40 768 500,00   </w:t>
            </w:r>
          </w:p>
        </w:tc>
        <w:tc>
          <w:tcPr>
            <w:tcW w:w="578" w:type="pct"/>
            <w:tcBorders>
              <w:top w:val="nil"/>
              <w:left w:val="nil"/>
              <w:bottom w:val="single" w:sz="4" w:space="0" w:color="auto"/>
              <w:right w:val="single" w:sz="4" w:space="0" w:color="auto"/>
            </w:tcBorders>
            <w:shd w:val="clear" w:color="000000" w:fill="FFFFFF"/>
            <w:hideMark/>
          </w:tcPr>
          <w:p w14:paraId="44AB1BD5"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100% детей  из малообеспеченных семей получают бесплатное школьное питание</w:t>
            </w:r>
          </w:p>
        </w:tc>
      </w:tr>
      <w:tr w:rsidR="00C96D18" w:rsidRPr="00C96D18" w14:paraId="3567F461" w14:textId="77777777" w:rsidTr="00C96D18">
        <w:trPr>
          <w:trHeight w:val="2124"/>
        </w:trPr>
        <w:tc>
          <w:tcPr>
            <w:tcW w:w="457" w:type="pct"/>
            <w:tcBorders>
              <w:top w:val="nil"/>
              <w:left w:val="single" w:sz="4" w:space="0" w:color="auto"/>
              <w:bottom w:val="single" w:sz="4" w:space="0" w:color="auto"/>
              <w:right w:val="single" w:sz="4" w:space="0" w:color="auto"/>
            </w:tcBorders>
            <w:shd w:val="clear" w:color="000000" w:fill="FFFFFF"/>
            <w:hideMark/>
          </w:tcPr>
          <w:p w14:paraId="0273734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1.2.5</w:t>
            </w:r>
          </w:p>
        </w:tc>
        <w:tc>
          <w:tcPr>
            <w:tcW w:w="1051" w:type="pct"/>
            <w:tcBorders>
              <w:top w:val="nil"/>
              <w:left w:val="nil"/>
              <w:bottom w:val="single" w:sz="4" w:space="0" w:color="auto"/>
              <w:right w:val="single" w:sz="4" w:space="0" w:color="auto"/>
            </w:tcBorders>
            <w:shd w:val="clear" w:color="000000" w:fill="FFFFFF"/>
            <w:hideMark/>
          </w:tcPr>
          <w:p w14:paraId="221AC72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78572B3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4322AE9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4915C4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778E062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0110080100</w:t>
            </w:r>
          </w:p>
        </w:tc>
        <w:tc>
          <w:tcPr>
            <w:tcW w:w="120" w:type="pct"/>
            <w:tcBorders>
              <w:top w:val="nil"/>
              <w:left w:val="nil"/>
              <w:bottom w:val="single" w:sz="4" w:space="0" w:color="auto"/>
              <w:right w:val="single" w:sz="4" w:space="0" w:color="auto"/>
            </w:tcBorders>
            <w:shd w:val="clear" w:color="000000" w:fill="FFFFFF"/>
            <w:hideMark/>
          </w:tcPr>
          <w:p w14:paraId="1E8FEC4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611,    612</w:t>
            </w:r>
          </w:p>
        </w:tc>
        <w:tc>
          <w:tcPr>
            <w:tcW w:w="523" w:type="pct"/>
            <w:tcBorders>
              <w:top w:val="nil"/>
              <w:left w:val="nil"/>
              <w:bottom w:val="single" w:sz="4" w:space="0" w:color="auto"/>
              <w:right w:val="single" w:sz="4" w:space="0" w:color="auto"/>
            </w:tcBorders>
            <w:shd w:val="clear" w:color="auto" w:fill="auto"/>
            <w:hideMark/>
          </w:tcPr>
          <w:p w14:paraId="12672F7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1 694 886,64</w:t>
            </w:r>
          </w:p>
        </w:tc>
        <w:tc>
          <w:tcPr>
            <w:tcW w:w="444" w:type="pct"/>
            <w:tcBorders>
              <w:top w:val="nil"/>
              <w:left w:val="nil"/>
              <w:bottom w:val="single" w:sz="4" w:space="0" w:color="auto"/>
              <w:right w:val="single" w:sz="4" w:space="0" w:color="auto"/>
            </w:tcBorders>
            <w:shd w:val="clear" w:color="000000" w:fill="FFFFFF"/>
            <w:hideMark/>
          </w:tcPr>
          <w:p w14:paraId="1B9598E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55172B6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74EA1B8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1 694 886,64   </w:t>
            </w:r>
          </w:p>
        </w:tc>
        <w:tc>
          <w:tcPr>
            <w:tcW w:w="578" w:type="pct"/>
            <w:tcBorders>
              <w:top w:val="nil"/>
              <w:left w:val="nil"/>
              <w:bottom w:val="single" w:sz="4" w:space="0" w:color="auto"/>
              <w:right w:val="single" w:sz="4" w:space="0" w:color="auto"/>
            </w:tcBorders>
            <w:shd w:val="clear" w:color="000000" w:fill="FFFFFF"/>
            <w:hideMark/>
          </w:tcPr>
          <w:p w14:paraId="542F4B4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100% устранение замечаний контролирующих органов, реализация перспективных планов</w:t>
            </w:r>
          </w:p>
        </w:tc>
      </w:tr>
      <w:tr w:rsidR="00C96D18" w:rsidRPr="00C96D18" w14:paraId="0CA6FF8F" w14:textId="77777777" w:rsidTr="00C96D18">
        <w:trPr>
          <w:trHeight w:val="2148"/>
        </w:trPr>
        <w:tc>
          <w:tcPr>
            <w:tcW w:w="457" w:type="pct"/>
            <w:tcBorders>
              <w:top w:val="nil"/>
              <w:left w:val="single" w:sz="4" w:space="0" w:color="auto"/>
              <w:bottom w:val="single" w:sz="4" w:space="0" w:color="auto"/>
              <w:right w:val="single" w:sz="4" w:space="0" w:color="auto"/>
            </w:tcBorders>
            <w:shd w:val="clear" w:color="000000" w:fill="FFFFFF"/>
            <w:hideMark/>
          </w:tcPr>
          <w:p w14:paraId="7017044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1.2.6</w:t>
            </w:r>
          </w:p>
        </w:tc>
        <w:tc>
          <w:tcPr>
            <w:tcW w:w="1051" w:type="pct"/>
            <w:tcBorders>
              <w:top w:val="nil"/>
              <w:left w:val="nil"/>
              <w:bottom w:val="single" w:sz="4" w:space="0" w:color="auto"/>
              <w:right w:val="single" w:sz="4" w:space="0" w:color="auto"/>
            </w:tcBorders>
            <w:shd w:val="clear" w:color="000000" w:fill="FFFFFF"/>
            <w:hideMark/>
          </w:tcPr>
          <w:p w14:paraId="3E0D00B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13E191B3"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4F9F475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C816B4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7BFCD72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01100S5630</w:t>
            </w:r>
          </w:p>
        </w:tc>
        <w:tc>
          <w:tcPr>
            <w:tcW w:w="120" w:type="pct"/>
            <w:tcBorders>
              <w:top w:val="nil"/>
              <w:left w:val="nil"/>
              <w:bottom w:val="single" w:sz="4" w:space="0" w:color="auto"/>
              <w:right w:val="single" w:sz="4" w:space="0" w:color="auto"/>
            </w:tcBorders>
            <w:shd w:val="clear" w:color="000000" w:fill="FFFFFF"/>
            <w:hideMark/>
          </w:tcPr>
          <w:p w14:paraId="2DD80AD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622</w:t>
            </w:r>
          </w:p>
        </w:tc>
        <w:tc>
          <w:tcPr>
            <w:tcW w:w="523" w:type="pct"/>
            <w:tcBorders>
              <w:top w:val="nil"/>
              <w:left w:val="nil"/>
              <w:bottom w:val="single" w:sz="4" w:space="0" w:color="auto"/>
              <w:right w:val="single" w:sz="4" w:space="0" w:color="auto"/>
            </w:tcBorders>
            <w:shd w:val="clear" w:color="auto" w:fill="auto"/>
            <w:hideMark/>
          </w:tcPr>
          <w:p w14:paraId="542532D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6 138 889,00</w:t>
            </w:r>
          </w:p>
        </w:tc>
        <w:tc>
          <w:tcPr>
            <w:tcW w:w="444" w:type="pct"/>
            <w:tcBorders>
              <w:top w:val="nil"/>
              <w:left w:val="nil"/>
              <w:bottom w:val="single" w:sz="4" w:space="0" w:color="auto"/>
              <w:right w:val="single" w:sz="4" w:space="0" w:color="auto"/>
            </w:tcBorders>
            <w:shd w:val="clear" w:color="auto" w:fill="auto"/>
            <w:hideMark/>
          </w:tcPr>
          <w:p w14:paraId="321D818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4 932 000,00</w:t>
            </w:r>
          </w:p>
        </w:tc>
        <w:tc>
          <w:tcPr>
            <w:tcW w:w="459" w:type="pct"/>
            <w:tcBorders>
              <w:top w:val="nil"/>
              <w:left w:val="nil"/>
              <w:bottom w:val="single" w:sz="4" w:space="0" w:color="auto"/>
              <w:right w:val="single" w:sz="4" w:space="0" w:color="auto"/>
            </w:tcBorders>
            <w:shd w:val="clear" w:color="auto" w:fill="auto"/>
            <w:hideMark/>
          </w:tcPr>
          <w:p w14:paraId="30FE32A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4 932 000,00</w:t>
            </w:r>
          </w:p>
        </w:tc>
        <w:tc>
          <w:tcPr>
            <w:tcW w:w="433" w:type="pct"/>
            <w:tcBorders>
              <w:top w:val="nil"/>
              <w:left w:val="nil"/>
              <w:bottom w:val="single" w:sz="4" w:space="0" w:color="auto"/>
              <w:right w:val="single" w:sz="4" w:space="0" w:color="auto"/>
            </w:tcBorders>
            <w:shd w:val="clear" w:color="000000" w:fill="FFFFFF"/>
            <w:hideMark/>
          </w:tcPr>
          <w:p w14:paraId="22EA86D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16 002 889,00   </w:t>
            </w:r>
          </w:p>
        </w:tc>
        <w:tc>
          <w:tcPr>
            <w:tcW w:w="578" w:type="pct"/>
            <w:tcBorders>
              <w:top w:val="nil"/>
              <w:left w:val="nil"/>
              <w:bottom w:val="single" w:sz="4" w:space="0" w:color="auto"/>
              <w:right w:val="single" w:sz="4" w:space="0" w:color="auto"/>
            </w:tcBorders>
            <w:shd w:val="clear" w:color="000000" w:fill="FFFFFF"/>
            <w:hideMark/>
          </w:tcPr>
          <w:p w14:paraId="1A42B85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ОУ</w:t>
            </w:r>
          </w:p>
        </w:tc>
      </w:tr>
      <w:tr w:rsidR="00C96D18" w:rsidRPr="00C96D18" w14:paraId="61D0ABC2" w14:textId="77777777" w:rsidTr="00C96D18">
        <w:trPr>
          <w:trHeight w:val="3288"/>
        </w:trPr>
        <w:tc>
          <w:tcPr>
            <w:tcW w:w="457" w:type="pct"/>
            <w:tcBorders>
              <w:top w:val="nil"/>
              <w:left w:val="single" w:sz="4" w:space="0" w:color="auto"/>
              <w:bottom w:val="single" w:sz="4" w:space="0" w:color="auto"/>
              <w:right w:val="single" w:sz="4" w:space="0" w:color="auto"/>
            </w:tcBorders>
            <w:shd w:val="clear" w:color="000000" w:fill="FFFFFF"/>
            <w:hideMark/>
          </w:tcPr>
          <w:p w14:paraId="7DA6C08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1.2.7</w:t>
            </w:r>
          </w:p>
        </w:tc>
        <w:tc>
          <w:tcPr>
            <w:tcW w:w="1051" w:type="pct"/>
            <w:tcBorders>
              <w:top w:val="nil"/>
              <w:left w:val="nil"/>
              <w:bottom w:val="single" w:sz="4" w:space="0" w:color="auto"/>
              <w:right w:val="single" w:sz="4" w:space="0" w:color="auto"/>
            </w:tcBorders>
            <w:shd w:val="clear" w:color="000000" w:fill="FFFFFF"/>
            <w:hideMark/>
          </w:tcPr>
          <w:p w14:paraId="0134E200"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Организация и 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w:t>
            </w:r>
            <w:r w:rsidRPr="00C96D18">
              <w:rPr>
                <w:rFonts w:ascii="Arial Narrow" w:hAnsi="Arial Narrow"/>
                <w:sz w:val="22"/>
                <w:szCs w:val="22"/>
                <w:lang w:eastAsia="ru-RU"/>
              </w:rPr>
              <w:lastRenderedPageBreak/>
              <w:t>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муниципальной программы города Канска "Развитие образования"</w:t>
            </w:r>
            <w:proofErr w:type="gramEnd"/>
          </w:p>
        </w:tc>
        <w:tc>
          <w:tcPr>
            <w:tcW w:w="337" w:type="pct"/>
            <w:tcBorders>
              <w:top w:val="nil"/>
              <w:left w:val="nil"/>
              <w:bottom w:val="single" w:sz="4" w:space="0" w:color="auto"/>
              <w:right w:val="single" w:sz="4" w:space="0" w:color="auto"/>
            </w:tcBorders>
            <w:shd w:val="clear" w:color="000000" w:fill="FFFFFF"/>
            <w:hideMark/>
          </w:tcPr>
          <w:p w14:paraId="64CEBD2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6A3AEF2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71F6D2F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25080EF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01100L3040</w:t>
            </w:r>
          </w:p>
        </w:tc>
        <w:tc>
          <w:tcPr>
            <w:tcW w:w="120" w:type="pct"/>
            <w:tcBorders>
              <w:top w:val="nil"/>
              <w:left w:val="nil"/>
              <w:bottom w:val="single" w:sz="4" w:space="0" w:color="auto"/>
              <w:right w:val="single" w:sz="4" w:space="0" w:color="auto"/>
            </w:tcBorders>
            <w:shd w:val="clear" w:color="000000" w:fill="FFFFFF"/>
            <w:hideMark/>
          </w:tcPr>
          <w:p w14:paraId="4134083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612, 622</w:t>
            </w:r>
          </w:p>
        </w:tc>
        <w:tc>
          <w:tcPr>
            <w:tcW w:w="523" w:type="pct"/>
            <w:tcBorders>
              <w:top w:val="nil"/>
              <w:left w:val="nil"/>
              <w:bottom w:val="single" w:sz="4" w:space="0" w:color="auto"/>
              <w:right w:val="single" w:sz="4" w:space="0" w:color="auto"/>
            </w:tcBorders>
            <w:shd w:val="clear" w:color="auto" w:fill="auto"/>
            <w:hideMark/>
          </w:tcPr>
          <w:p w14:paraId="042B9C3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64 049 649,65</w:t>
            </w:r>
          </w:p>
        </w:tc>
        <w:tc>
          <w:tcPr>
            <w:tcW w:w="444" w:type="pct"/>
            <w:tcBorders>
              <w:top w:val="nil"/>
              <w:left w:val="nil"/>
              <w:bottom w:val="single" w:sz="4" w:space="0" w:color="auto"/>
              <w:right w:val="single" w:sz="4" w:space="0" w:color="auto"/>
            </w:tcBorders>
            <w:shd w:val="clear" w:color="auto" w:fill="auto"/>
            <w:hideMark/>
          </w:tcPr>
          <w:p w14:paraId="1815B8D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64 049 649,65</w:t>
            </w:r>
          </w:p>
        </w:tc>
        <w:tc>
          <w:tcPr>
            <w:tcW w:w="459" w:type="pct"/>
            <w:tcBorders>
              <w:top w:val="nil"/>
              <w:left w:val="nil"/>
              <w:bottom w:val="single" w:sz="4" w:space="0" w:color="auto"/>
              <w:right w:val="single" w:sz="4" w:space="0" w:color="auto"/>
            </w:tcBorders>
            <w:shd w:val="clear" w:color="auto" w:fill="auto"/>
            <w:hideMark/>
          </w:tcPr>
          <w:p w14:paraId="1460BA1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63 577 379,38</w:t>
            </w:r>
          </w:p>
        </w:tc>
        <w:tc>
          <w:tcPr>
            <w:tcW w:w="433" w:type="pct"/>
            <w:tcBorders>
              <w:top w:val="nil"/>
              <w:left w:val="nil"/>
              <w:bottom w:val="single" w:sz="4" w:space="0" w:color="auto"/>
              <w:right w:val="single" w:sz="4" w:space="0" w:color="auto"/>
            </w:tcBorders>
            <w:shd w:val="clear" w:color="000000" w:fill="FFFFFF"/>
            <w:hideMark/>
          </w:tcPr>
          <w:p w14:paraId="5DCEED3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191 676 678,68   </w:t>
            </w:r>
          </w:p>
        </w:tc>
        <w:tc>
          <w:tcPr>
            <w:tcW w:w="578" w:type="pct"/>
            <w:tcBorders>
              <w:top w:val="nil"/>
              <w:left w:val="nil"/>
              <w:bottom w:val="single" w:sz="4" w:space="0" w:color="auto"/>
              <w:right w:val="single" w:sz="4" w:space="0" w:color="auto"/>
            </w:tcBorders>
            <w:shd w:val="clear" w:color="000000" w:fill="FFFFFF"/>
            <w:hideMark/>
          </w:tcPr>
          <w:p w14:paraId="666F95BF"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100%  охват детей  начального общего образования</w:t>
            </w:r>
            <w:proofErr w:type="gramStart"/>
            <w:r w:rsidRPr="00C96D18">
              <w:rPr>
                <w:rFonts w:ascii="Arial Narrow" w:hAnsi="Arial Narrow"/>
                <w:sz w:val="22"/>
                <w:szCs w:val="22"/>
                <w:lang w:eastAsia="ru-RU"/>
              </w:rPr>
              <w:t xml:space="preserve"> ,</w:t>
            </w:r>
            <w:proofErr w:type="gramEnd"/>
            <w:r w:rsidRPr="00C96D18">
              <w:rPr>
                <w:rFonts w:ascii="Arial Narrow" w:hAnsi="Arial Narrow"/>
                <w:sz w:val="22"/>
                <w:szCs w:val="22"/>
                <w:lang w:eastAsia="ru-RU"/>
              </w:rPr>
              <w:t xml:space="preserve"> за исключением детей ОВЗ,  получают бесплатное школьное питание</w:t>
            </w:r>
          </w:p>
        </w:tc>
      </w:tr>
      <w:tr w:rsidR="00C96D18" w:rsidRPr="00C96D18" w14:paraId="6AEE729A" w14:textId="77777777" w:rsidTr="00C96D18">
        <w:trPr>
          <w:trHeight w:val="3288"/>
        </w:trPr>
        <w:tc>
          <w:tcPr>
            <w:tcW w:w="457" w:type="pct"/>
            <w:tcBorders>
              <w:top w:val="nil"/>
              <w:left w:val="single" w:sz="4" w:space="0" w:color="auto"/>
              <w:bottom w:val="single" w:sz="4" w:space="0" w:color="auto"/>
              <w:right w:val="single" w:sz="4" w:space="0" w:color="auto"/>
            </w:tcBorders>
            <w:shd w:val="clear" w:color="000000" w:fill="FFFFFF"/>
            <w:hideMark/>
          </w:tcPr>
          <w:p w14:paraId="1D5A167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1.2.8</w:t>
            </w:r>
          </w:p>
        </w:tc>
        <w:tc>
          <w:tcPr>
            <w:tcW w:w="1051" w:type="pct"/>
            <w:tcBorders>
              <w:top w:val="nil"/>
              <w:left w:val="nil"/>
              <w:bottom w:val="single" w:sz="4" w:space="0" w:color="auto"/>
              <w:right w:val="single" w:sz="4" w:space="0" w:color="auto"/>
            </w:tcBorders>
            <w:shd w:val="clear" w:color="000000" w:fill="FFFFFF"/>
            <w:hideMark/>
          </w:tcPr>
          <w:p w14:paraId="241D40D5"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C96D18">
              <w:rPr>
                <w:rFonts w:ascii="Arial Narrow" w:hAnsi="Arial Narrow"/>
                <w:sz w:val="22"/>
                <w:szCs w:val="22"/>
                <w:lang w:eastAsia="ru-RU"/>
              </w:rPr>
              <w:lastRenderedPageBreak/>
              <w:t>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114CDE2F"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4CF46A6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57A27CC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0F9ADC0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01100L3030</w:t>
            </w:r>
          </w:p>
        </w:tc>
        <w:tc>
          <w:tcPr>
            <w:tcW w:w="120" w:type="pct"/>
            <w:tcBorders>
              <w:top w:val="nil"/>
              <w:left w:val="nil"/>
              <w:bottom w:val="single" w:sz="4" w:space="0" w:color="auto"/>
              <w:right w:val="single" w:sz="4" w:space="0" w:color="auto"/>
            </w:tcBorders>
            <w:shd w:val="clear" w:color="000000" w:fill="FFFFFF"/>
            <w:hideMark/>
          </w:tcPr>
          <w:p w14:paraId="42F8CA2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r w:rsidRPr="00C96D18">
              <w:rPr>
                <w:rFonts w:ascii="Arial Narrow" w:hAnsi="Arial Narrow"/>
                <w:sz w:val="22"/>
                <w:szCs w:val="22"/>
                <w:lang w:eastAsia="ru-RU"/>
              </w:rPr>
              <w:br/>
              <w:t>621</w:t>
            </w:r>
          </w:p>
        </w:tc>
        <w:tc>
          <w:tcPr>
            <w:tcW w:w="523" w:type="pct"/>
            <w:tcBorders>
              <w:top w:val="nil"/>
              <w:left w:val="nil"/>
              <w:bottom w:val="single" w:sz="4" w:space="0" w:color="auto"/>
              <w:right w:val="single" w:sz="4" w:space="0" w:color="auto"/>
            </w:tcBorders>
            <w:shd w:val="clear" w:color="auto" w:fill="auto"/>
            <w:hideMark/>
          </w:tcPr>
          <w:p w14:paraId="5D70BF9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97 705 600,00</w:t>
            </w:r>
          </w:p>
        </w:tc>
        <w:tc>
          <w:tcPr>
            <w:tcW w:w="444" w:type="pct"/>
            <w:tcBorders>
              <w:top w:val="nil"/>
              <w:left w:val="nil"/>
              <w:bottom w:val="single" w:sz="4" w:space="0" w:color="auto"/>
              <w:right w:val="single" w:sz="4" w:space="0" w:color="auto"/>
            </w:tcBorders>
            <w:shd w:val="clear" w:color="auto" w:fill="auto"/>
            <w:hideMark/>
          </w:tcPr>
          <w:p w14:paraId="4972FA3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59 761 800,00</w:t>
            </w:r>
          </w:p>
        </w:tc>
        <w:tc>
          <w:tcPr>
            <w:tcW w:w="459" w:type="pct"/>
            <w:tcBorders>
              <w:top w:val="nil"/>
              <w:left w:val="nil"/>
              <w:bottom w:val="single" w:sz="4" w:space="0" w:color="auto"/>
              <w:right w:val="single" w:sz="4" w:space="0" w:color="auto"/>
            </w:tcBorders>
            <w:shd w:val="clear" w:color="auto" w:fill="auto"/>
            <w:hideMark/>
          </w:tcPr>
          <w:p w14:paraId="5AF6F61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59 761 800,00</w:t>
            </w:r>
          </w:p>
        </w:tc>
        <w:tc>
          <w:tcPr>
            <w:tcW w:w="433" w:type="pct"/>
            <w:tcBorders>
              <w:top w:val="nil"/>
              <w:left w:val="nil"/>
              <w:bottom w:val="single" w:sz="4" w:space="0" w:color="auto"/>
              <w:right w:val="single" w:sz="4" w:space="0" w:color="auto"/>
            </w:tcBorders>
            <w:shd w:val="clear" w:color="000000" w:fill="FFFFFF"/>
            <w:hideMark/>
          </w:tcPr>
          <w:p w14:paraId="4F4A9FF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217 229 200,00   </w:t>
            </w:r>
          </w:p>
        </w:tc>
        <w:tc>
          <w:tcPr>
            <w:tcW w:w="578" w:type="pct"/>
            <w:tcBorders>
              <w:top w:val="nil"/>
              <w:left w:val="nil"/>
              <w:bottom w:val="single" w:sz="4" w:space="0" w:color="auto"/>
              <w:right w:val="single" w:sz="4" w:space="0" w:color="auto"/>
            </w:tcBorders>
            <w:shd w:val="clear" w:color="auto" w:fill="auto"/>
            <w:hideMark/>
          </w:tcPr>
          <w:p w14:paraId="7CE7FD5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100%  педагогических работников общеобразовательных организаций, получивших ежемесячное денежное вознаграждение за классное руководство </w:t>
            </w:r>
          </w:p>
        </w:tc>
      </w:tr>
      <w:tr w:rsidR="00C96D18" w:rsidRPr="00C96D18" w14:paraId="393F40EF" w14:textId="77777777" w:rsidTr="00C96D18">
        <w:trPr>
          <w:trHeight w:val="2760"/>
        </w:trPr>
        <w:tc>
          <w:tcPr>
            <w:tcW w:w="457" w:type="pct"/>
            <w:tcBorders>
              <w:top w:val="nil"/>
              <w:left w:val="single" w:sz="4" w:space="0" w:color="auto"/>
              <w:bottom w:val="single" w:sz="4" w:space="0" w:color="auto"/>
              <w:right w:val="single" w:sz="4" w:space="0" w:color="auto"/>
            </w:tcBorders>
            <w:shd w:val="clear" w:color="000000" w:fill="FFFFFF"/>
            <w:hideMark/>
          </w:tcPr>
          <w:p w14:paraId="58AF7E2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1.2.9</w:t>
            </w:r>
          </w:p>
        </w:tc>
        <w:tc>
          <w:tcPr>
            <w:tcW w:w="1051" w:type="pct"/>
            <w:tcBorders>
              <w:top w:val="nil"/>
              <w:left w:val="nil"/>
              <w:bottom w:val="single" w:sz="4" w:space="0" w:color="auto"/>
              <w:right w:val="single" w:sz="4" w:space="0" w:color="auto"/>
            </w:tcBorders>
            <w:shd w:val="clear" w:color="auto" w:fill="auto"/>
            <w:hideMark/>
          </w:tcPr>
          <w:p w14:paraId="5F87498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w:t>
            </w:r>
            <w:r w:rsidRPr="00C96D18">
              <w:rPr>
                <w:rFonts w:ascii="Arial Narrow" w:hAnsi="Arial Narrow"/>
                <w:sz w:val="22"/>
                <w:szCs w:val="22"/>
                <w:lang w:eastAsia="ru-RU"/>
              </w:rPr>
              <w:lastRenderedPageBreak/>
              <w:t>по адаптированным основным общеобразовательным программам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641D869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5BC0CC3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0E67E5E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42EC7D8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011E151720</w:t>
            </w:r>
          </w:p>
        </w:tc>
        <w:tc>
          <w:tcPr>
            <w:tcW w:w="120" w:type="pct"/>
            <w:tcBorders>
              <w:top w:val="nil"/>
              <w:left w:val="nil"/>
              <w:bottom w:val="single" w:sz="4" w:space="0" w:color="auto"/>
              <w:right w:val="single" w:sz="4" w:space="0" w:color="auto"/>
            </w:tcBorders>
            <w:shd w:val="clear" w:color="auto" w:fill="auto"/>
            <w:hideMark/>
          </w:tcPr>
          <w:p w14:paraId="05997CD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622</w:t>
            </w:r>
          </w:p>
        </w:tc>
        <w:tc>
          <w:tcPr>
            <w:tcW w:w="523" w:type="pct"/>
            <w:tcBorders>
              <w:top w:val="nil"/>
              <w:left w:val="nil"/>
              <w:bottom w:val="single" w:sz="4" w:space="0" w:color="auto"/>
              <w:right w:val="single" w:sz="4" w:space="0" w:color="auto"/>
            </w:tcBorders>
            <w:shd w:val="clear" w:color="auto" w:fill="auto"/>
            <w:hideMark/>
          </w:tcPr>
          <w:p w14:paraId="6C5800A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21 374 855,00</w:t>
            </w:r>
          </w:p>
        </w:tc>
        <w:tc>
          <w:tcPr>
            <w:tcW w:w="444" w:type="pct"/>
            <w:tcBorders>
              <w:top w:val="nil"/>
              <w:left w:val="nil"/>
              <w:bottom w:val="single" w:sz="4" w:space="0" w:color="auto"/>
              <w:right w:val="single" w:sz="4" w:space="0" w:color="auto"/>
            </w:tcBorders>
            <w:shd w:val="clear" w:color="auto" w:fill="auto"/>
            <w:hideMark/>
          </w:tcPr>
          <w:p w14:paraId="071ED74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auto" w:fill="auto"/>
            <w:hideMark/>
          </w:tcPr>
          <w:p w14:paraId="4534630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05C7E6E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21 374 855,00   </w:t>
            </w:r>
          </w:p>
        </w:tc>
        <w:tc>
          <w:tcPr>
            <w:tcW w:w="578" w:type="pct"/>
            <w:tcBorders>
              <w:top w:val="nil"/>
              <w:left w:val="nil"/>
              <w:bottom w:val="single" w:sz="4" w:space="0" w:color="auto"/>
              <w:right w:val="single" w:sz="4" w:space="0" w:color="auto"/>
            </w:tcBorders>
            <w:shd w:val="clear" w:color="000000" w:fill="FFFFFF"/>
            <w:hideMark/>
          </w:tcPr>
          <w:p w14:paraId="60F1D9D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и обеспечение функционирования детского технопарка "</w:t>
            </w:r>
            <w:proofErr w:type="spellStart"/>
            <w:r w:rsidRPr="00C96D18">
              <w:rPr>
                <w:rFonts w:ascii="Arial Narrow" w:hAnsi="Arial Narrow"/>
                <w:sz w:val="22"/>
                <w:szCs w:val="22"/>
                <w:lang w:eastAsia="ru-RU"/>
              </w:rPr>
              <w:t>Кванториум</w:t>
            </w:r>
            <w:proofErr w:type="spellEnd"/>
            <w:r w:rsidRPr="00C96D18">
              <w:rPr>
                <w:rFonts w:ascii="Arial Narrow" w:hAnsi="Arial Narrow"/>
                <w:sz w:val="22"/>
                <w:szCs w:val="22"/>
                <w:lang w:eastAsia="ru-RU"/>
              </w:rPr>
              <w:t>" на базе МАОУ Гимназия №4</w:t>
            </w:r>
          </w:p>
        </w:tc>
      </w:tr>
      <w:tr w:rsidR="00C96D18" w:rsidRPr="00C96D18" w14:paraId="1A950152" w14:textId="77777777" w:rsidTr="00C96D18">
        <w:trPr>
          <w:trHeight w:val="2760"/>
        </w:trPr>
        <w:tc>
          <w:tcPr>
            <w:tcW w:w="457" w:type="pct"/>
            <w:tcBorders>
              <w:top w:val="nil"/>
              <w:left w:val="single" w:sz="4" w:space="0" w:color="auto"/>
              <w:bottom w:val="single" w:sz="4" w:space="0" w:color="auto"/>
              <w:right w:val="single" w:sz="4" w:space="0" w:color="auto"/>
            </w:tcBorders>
            <w:shd w:val="clear" w:color="000000" w:fill="FFFFFF"/>
            <w:hideMark/>
          </w:tcPr>
          <w:p w14:paraId="4AAAE84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1.2.10</w:t>
            </w:r>
          </w:p>
        </w:tc>
        <w:tc>
          <w:tcPr>
            <w:tcW w:w="1051" w:type="pct"/>
            <w:tcBorders>
              <w:top w:val="nil"/>
              <w:left w:val="nil"/>
              <w:bottom w:val="single" w:sz="4" w:space="0" w:color="auto"/>
              <w:right w:val="single" w:sz="4" w:space="0" w:color="auto"/>
            </w:tcBorders>
            <w:shd w:val="clear" w:color="auto" w:fill="auto"/>
            <w:hideMark/>
          </w:tcPr>
          <w:p w14:paraId="199D5192"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дошкольного, общего и дополнительного образования" </w:t>
            </w:r>
            <w:r w:rsidRPr="00C96D18">
              <w:rPr>
                <w:rFonts w:ascii="Arial Narrow" w:hAnsi="Arial Narrow"/>
                <w:sz w:val="22"/>
                <w:szCs w:val="22"/>
                <w:lang w:eastAsia="ru-RU"/>
              </w:rPr>
              <w:lastRenderedPageBreak/>
              <w:t>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434F11D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4B6C9A6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06D5DA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1EAFAF6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011EВ51790</w:t>
            </w:r>
          </w:p>
        </w:tc>
        <w:tc>
          <w:tcPr>
            <w:tcW w:w="120" w:type="pct"/>
            <w:tcBorders>
              <w:top w:val="nil"/>
              <w:left w:val="nil"/>
              <w:bottom w:val="single" w:sz="4" w:space="0" w:color="auto"/>
              <w:right w:val="single" w:sz="4" w:space="0" w:color="auto"/>
            </w:tcBorders>
            <w:shd w:val="clear" w:color="000000" w:fill="FFFFFF"/>
            <w:hideMark/>
          </w:tcPr>
          <w:p w14:paraId="54E80DE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611, </w:t>
            </w:r>
            <w:r w:rsidRPr="00C96D18">
              <w:rPr>
                <w:rFonts w:ascii="Arial Narrow" w:hAnsi="Arial Narrow"/>
                <w:sz w:val="22"/>
                <w:szCs w:val="22"/>
                <w:lang w:eastAsia="ru-RU"/>
              </w:rPr>
              <w:br/>
              <w:t>621</w:t>
            </w:r>
          </w:p>
        </w:tc>
        <w:tc>
          <w:tcPr>
            <w:tcW w:w="523" w:type="pct"/>
            <w:tcBorders>
              <w:top w:val="nil"/>
              <w:left w:val="nil"/>
              <w:bottom w:val="single" w:sz="4" w:space="0" w:color="auto"/>
              <w:right w:val="single" w:sz="4" w:space="0" w:color="auto"/>
            </w:tcBorders>
            <w:shd w:val="clear" w:color="auto" w:fill="auto"/>
            <w:hideMark/>
          </w:tcPr>
          <w:p w14:paraId="656A45C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7 548 110,00</w:t>
            </w:r>
          </w:p>
        </w:tc>
        <w:tc>
          <w:tcPr>
            <w:tcW w:w="444" w:type="pct"/>
            <w:tcBorders>
              <w:top w:val="nil"/>
              <w:left w:val="nil"/>
              <w:bottom w:val="single" w:sz="4" w:space="0" w:color="auto"/>
              <w:right w:val="single" w:sz="4" w:space="0" w:color="auto"/>
            </w:tcBorders>
            <w:shd w:val="clear" w:color="auto" w:fill="auto"/>
            <w:hideMark/>
          </w:tcPr>
          <w:p w14:paraId="39050FC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7 548 110,00</w:t>
            </w:r>
          </w:p>
        </w:tc>
        <w:tc>
          <w:tcPr>
            <w:tcW w:w="459" w:type="pct"/>
            <w:tcBorders>
              <w:top w:val="nil"/>
              <w:left w:val="nil"/>
              <w:bottom w:val="single" w:sz="4" w:space="0" w:color="auto"/>
              <w:right w:val="single" w:sz="4" w:space="0" w:color="auto"/>
            </w:tcBorders>
            <w:shd w:val="clear" w:color="auto" w:fill="auto"/>
            <w:hideMark/>
          </w:tcPr>
          <w:p w14:paraId="123C4A7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8 983 300,00</w:t>
            </w:r>
          </w:p>
        </w:tc>
        <w:tc>
          <w:tcPr>
            <w:tcW w:w="433" w:type="pct"/>
            <w:tcBorders>
              <w:top w:val="nil"/>
              <w:left w:val="nil"/>
              <w:bottom w:val="single" w:sz="4" w:space="0" w:color="auto"/>
              <w:right w:val="single" w:sz="4" w:space="0" w:color="auto"/>
            </w:tcBorders>
            <w:shd w:val="clear" w:color="000000" w:fill="FFFFFF"/>
            <w:hideMark/>
          </w:tcPr>
          <w:p w14:paraId="2E01C85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24 079 520,00   </w:t>
            </w:r>
          </w:p>
        </w:tc>
        <w:tc>
          <w:tcPr>
            <w:tcW w:w="578" w:type="pct"/>
            <w:tcBorders>
              <w:top w:val="nil"/>
              <w:left w:val="nil"/>
              <w:bottom w:val="single" w:sz="4" w:space="0" w:color="auto"/>
              <w:right w:val="single" w:sz="4" w:space="0" w:color="auto"/>
            </w:tcBorders>
            <w:shd w:val="clear" w:color="auto" w:fill="auto"/>
            <w:hideMark/>
          </w:tcPr>
          <w:p w14:paraId="157091C5"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во всех общеобразовательных организациях центров детских инициатив – пространства для встреч и сборов детских общественных объединений</w:t>
            </w:r>
          </w:p>
        </w:tc>
      </w:tr>
      <w:tr w:rsidR="00C96D18" w:rsidRPr="00C96D18" w14:paraId="0ABEBB36" w14:textId="77777777" w:rsidTr="00C96D18">
        <w:trPr>
          <w:trHeight w:val="2760"/>
        </w:trPr>
        <w:tc>
          <w:tcPr>
            <w:tcW w:w="457" w:type="pct"/>
            <w:tcBorders>
              <w:top w:val="nil"/>
              <w:left w:val="single" w:sz="4" w:space="0" w:color="auto"/>
              <w:bottom w:val="single" w:sz="4" w:space="0" w:color="auto"/>
              <w:right w:val="single" w:sz="4" w:space="0" w:color="auto"/>
            </w:tcBorders>
            <w:shd w:val="clear" w:color="000000" w:fill="FFFFFF"/>
            <w:hideMark/>
          </w:tcPr>
          <w:p w14:paraId="6160569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1.2.11</w:t>
            </w:r>
          </w:p>
        </w:tc>
        <w:tc>
          <w:tcPr>
            <w:tcW w:w="1051" w:type="pct"/>
            <w:tcBorders>
              <w:top w:val="nil"/>
              <w:left w:val="nil"/>
              <w:bottom w:val="single" w:sz="4" w:space="0" w:color="auto"/>
              <w:right w:val="single" w:sz="4" w:space="0" w:color="auto"/>
            </w:tcBorders>
            <w:shd w:val="clear" w:color="auto" w:fill="auto"/>
            <w:hideMark/>
          </w:tcPr>
          <w:p w14:paraId="47E6DAB6"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Организация и обеспечение бесплатным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Канска "Развитие образования"</w:t>
            </w:r>
            <w:proofErr w:type="gramEnd"/>
          </w:p>
        </w:tc>
        <w:tc>
          <w:tcPr>
            <w:tcW w:w="337" w:type="pct"/>
            <w:tcBorders>
              <w:top w:val="nil"/>
              <w:left w:val="nil"/>
              <w:bottom w:val="single" w:sz="4" w:space="0" w:color="auto"/>
              <w:right w:val="single" w:sz="4" w:space="0" w:color="auto"/>
            </w:tcBorders>
            <w:shd w:val="clear" w:color="000000" w:fill="FFFFFF"/>
            <w:hideMark/>
          </w:tcPr>
          <w:p w14:paraId="7E615B9E"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804C4F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6A06233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0881877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01100S5830</w:t>
            </w:r>
          </w:p>
        </w:tc>
        <w:tc>
          <w:tcPr>
            <w:tcW w:w="120" w:type="pct"/>
            <w:tcBorders>
              <w:top w:val="nil"/>
              <w:left w:val="nil"/>
              <w:bottom w:val="single" w:sz="4" w:space="0" w:color="auto"/>
              <w:right w:val="single" w:sz="4" w:space="0" w:color="auto"/>
            </w:tcBorders>
            <w:shd w:val="clear" w:color="auto" w:fill="auto"/>
            <w:hideMark/>
          </w:tcPr>
          <w:p w14:paraId="6C379B1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w:t>
            </w:r>
            <w:r w:rsidRPr="00C96D18">
              <w:rPr>
                <w:rFonts w:ascii="Arial Narrow" w:hAnsi="Arial Narrow"/>
                <w:sz w:val="22"/>
                <w:szCs w:val="22"/>
                <w:lang w:eastAsia="ru-RU"/>
              </w:rPr>
              <w:br/>
              <w:t>622</w:t>
            </w:r>
          </w:p>
        </w:tc>
        <w:tc>
          <w:tcPr>
            <w:tcW w:w="523" w:type="pct"/>
            <w:tcBorders>
              <w:top w:val="nil"/>
              <w:left w:val="nil"/>
              <w:bottom w:val="single" w:sz="4" w:space="0" w:color="auto"/>
              <w:right w:val="single" w:sz="4" w:space="0" w:color="auto"/>
            </w:tcBorders>
            <w:shd w:val="clear" w:color="auto" w:fill="auto"/>
            <w:hideMark/>
          </w:tcPr>
          <w:p w14:paraId="2C4531D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30 603 103,11</w:t>
            </w:r>
          </w:p>
        </w:tc>
        <w:tc>
          <w:tcPr>
            <w:tcW w:w="444" w:type="pct"/>
            <w:tcBorders>
              <w:top w:val="nil"/>
              <w:left w:val="nil"/>
              <w:bottom w:val="single" w:sz="4" w:space="0" w:color="auto"/>
              <w:right w:val="single" w:sz="4" w:space="0" w:color="auto"/>
            </w:tcBorders>
            <w:shd w:val="clear" w:color="auto" w:fill="auto"/>
            <w:hideMark/>
          </w:tcPr>
          <w:p w14:paraId="759614B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29 799 799,80</w:t>
            </w:r>
          </w:p>
        </w:tc>
        <w:tc>
          <w:tcPr>
            <w:tcW w:w="459" w:type="pct"/>
            <w:tcBorders>
              <w:top w:val="nil"/>
              <w:left w:val="nil"/>
              <w:bottom w:val="single" w:sz="4" w:space="0" w:color="auto"/>
              <w:right w:val="single" w:sz="4" w:space="0" w:color="auto"/>
            </w:tcBorders>
            <w:shd w:val="clear" w:color="auto" w:fill="auto"/>
            <w:hideMark/>
          </w:tcPr>
          <w:p w14:paraId="19A69EB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29 799 799,80</w:t>
            </w:r>
          </w:p>
        </w:tc>
        <w:tc>
          <w:tcPr>
            <w:tcW w:w="433" w:type="pct"/>
            <w:tcBorders>
              <w:top w:val="nil"/>
              <w:left w:val="nil"/>
              <w:bottom w:val="single" w:sz="4" w:space="0" w:color="auto"/>
              <w:right w:val="single" w:sz="4" w:space="0" w:color="auto"/>
            </w:tcBorders>
            <w:shd w:val="clear" w:color="000000" w:fill="FFFFFF"/>
            <w:hideMark/>
          </w:tcPr>
          <w:p w14:paraId="2824406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90 202 702,71   </w:t>
            </w:r>
          </w:p>
        </w:tc>
        <w:tc>
          <w:tcPr>
            <w:tcW w:w="578" w:type="pct"/>
            <w:tcBorders>
              <w:top w:val="nil"/>
              <w:left w:val="nil"/>
              <w:bottom w:val="single" w:sz="4" w:space="0" w:color="auto"/>
              <w:right w:val="single" w:sz="4" w:space="0" w:color="auto"/>
            </w:tcBorders>
            <w:shd w:val="clear" w:color="auto" w:fill="auto"/>
            <w:hideMark/>
          </w:tcPr>
          <w:p w14:paraId="11C697E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100% детей  с ограниченными возможностями здоровья получат бесплатное 2-х разовое школьное питание</w:t>
            </w:r>
          </w:p>
        </w:tc>
      </w:tr>
      <w:tr w:rsidR="00C96D18" w:rsidRPr="00C96D18" w14:paraId="5EAD687B" w14:textId="77777777" w:rsidTr="00C96D18">
        <w:trPr>
          <w:trHeight w:val="1779"/>
        </w:trPr>
        <w:tc>
          <w:tcPr>
            <w:tcW w:w="457" w:type="pct"/>
            <w:tcBorders>
              <w:top w:val="nil"/>
              <w:left w:val="single" w:sz="4" w:space="0" w:color="auto"/>
              <w:bottom w:val="single" w:sz="4" w:space="0" w:color="auto"/>
              <w:right w:val="single" w:sz="4" w:space="0" w:color="auto"/>
            </w:tcBorders>
            <w:shd w:val="clear" w:color="000000" w:fill="FFFFFF"/>
            <w:hideMark/>
          </w:tcPr>
          <w:p w14:paraId="5220B9DE"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1.2.12</w:t>
            </w:r>
          </w:p>
        </w:tc>
        <w:tc>
          <w:tcPr>
            <w:tcW w:w="1051" w:type="pct"/>
            <w:tcBorders>
              <w:top w:val="nil"/>
              <w:left w:val="nil"/>
              <w:bottom w:val="single" w:sz="4" w:space="0" w:color="auto"/>
              <w:right w:val="single" w:sz="4" w:space="0" w:color="auto"/>
            </w:tcBorders>
            <w:shd w:val="clear" w:color="000000" w:fill="FFFFFF"/>
            <w:hideMark/>
          </w:tcPr>
          <w:p w14:paraId="4C875CC7"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7FFF240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A16AD7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53095E4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2971F47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01100S5590</w:t>
            </w:r>
          </w:p>
        </w:tc>
        <w:tc>
          <w:tcPr>
            <w:tcW w:w="120" w:type="pct"/>
            <w:tcBorders>
              <w:top w:val="nil"/>
              <w:left w:val="nil"/>
              <w:bottom w:val="single" w:sz="4" w:space="0" w:color="auto"/>
              <w:right w:val="single" w:sz="4" w:space="0" w:color="auto"/>
            </w:tcBorders>
            <w:shd w:val="clear" w:color="auto" w:fill="auto"/>
            <w:hideMark/>
          </w:tcPr>
          <w:p w14:paraId="13BBBDE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p>
        </w:tc>
        <w:tc>
          <w:tcPr>
            <w:tcW w:w="523" w:type="pct"/>
            <w:tcBorders>
              <w:top w:val="nil"/>
              <w:left w:val="nil"/>
              <w:bottom w:val="single" w:sz="4" w:space="0" w:color="auto"/>
              <w:right w:val="single" w:sz="4" w:space="0" w:color="auto"/>
            </w:tcBorders>
            <w:shd w:val="clear" w:color="auto" w:fill="auto"/>
            <w:hideMark/>
          </w:tcPr>
          <w:p w14:paraId="24708CB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2 937 470,00</w:t>
            </w:r>
          </w:p>
        </w:tc>
        <w:tc>
          <w:tcPr>
            <w:tcW w:w="444" w:type="pct"/>
            <w:tcBorders>
              <w:top w:val="nil"/>
              <w:left w:val="nil"/>
              <w:bottom w:val="single" w:sz="4" w:space="0" w:color="auto"/>
              <w:right w:val="single" w:sz="4" w:space="0" w:color="auto"/>
            </w:tcBorders>
            <w:shd w:val="clear" w:color="000000" w:fill="FFFFFF"/>
            <w:hideMark/>
          </w:tcPr>
          <w:p w14:paraId="0CD283B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0313273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10D55EB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2 937 470,00   </w:t>
            </w:r>
          </w:p>
        </w:tc>
        <w:tc>
          <w:tcPr>
            <w:tcW w:w="578" w:type="pct"/>
            <w:tcBorders>
              <w:top w:val="nil"/>
              <w:left w:val="nil"/>
              <w:bottom w:val="single" w:sz="4" w:space="0" w:color="auto"/>
              <w:right w:val="single" w:sz="4" w:space="0" w:color="auto"/>
            </w:tcBorders>
            <w:shd w:val="clear" w:color="000000" w:fill="FFFFFF"/>
            <w:hideMark/>
          </w:tcPr>
          <w:p w14:paraId="649FB9F2"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ОУ</w:t>
            </w:r>
          </w:p>
        </w:tc>
      </w:tr>
      <w:tr w:rsidR="00C96D18" w:rsidRPr="00C96D18" w14:paraId="0499FF22" w14:textId="77777777" w:rsidTr="00C96D18">
        <w:trPr>
          <w:trHeight w:val="2916"/>
        </w:trPr>
        <w:tc>
          <w:tcPr>
            <w:tcW w:w="457" w:type="pct"/>
            <w:tcBorders>
              <w:top w:val="nil"/>
              <w:left w:val="single" w:sz="4" w:space="0" w:color="auto"/>
              <w:bottom w:val="single" w:sz="4" w:space="0" w:color="auto"/>
              <w:right w:val="single" w:sz="4" w:space="0" w:color="auto"/>
            </w:tcBorders>
            <w:shd w:val="clear" w:color="000000" w:fill="FFFFFF"/>
            <w:hideMark/>
          </w:tcPr>
          <w:p w14:paraId="3D8E2248"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1.2.13</w:t>
            </w:r>
          </w:p>
        </w:tc>
        <w:tc>
          <w:tcPr>
            <w:tcW w:w="1051" w:type="pct"/>
            <w:tcBorders>
              <w:top w:val="nil"/>
              <w:left w:val="nil"/>
              <w:bottom w:val="single" w:sz="4" w:space="0" w:color="auto"/>
              <w:right w:val="single" w:sz="4" w:space="0" w:color="auto"/>
            </w:tcBorders>
            <w:shd w:val="clear" w:color="000000" w:fill="FFFFFF"/>
            <w:hideMark/>
          </w:tcPr>
          <w:p w14:paraId="10C5F7B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w:t>
            </w:r>
            <w:r w:rsidRPr="00C96D18">
              <w:rPr>
                <w:rFonts w:ascii="Arial Narrow" w:hAnsi="Arial Narrow"/>
                <w:sz w:val="22"/>
                <w:szCs w:val="22"/>
                <w:lang w:eastAsia="ru-RU"/>
              </w:rPr>
              <w:lastRenderedPageBreak/>
              <w:t>ю деятельность по адаптированным основным общеобразовательным программам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15BC7C2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AF47E4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109D188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75C399E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01100S5210</w:t>
            </w:r>
          </w:p>
        </w:tc>
        <w:tc>
          <w:tcPr>
            <w:tcW w:w="120" w:type="pct"/>
            <w:tcBorders>
              <w:top w:val="nil"/>
              <w:left w:val="nil"/>
              <w:bottom w:val="single" w:sz="4" w:space="0" w:color="auto"/>
              <w:right w:val="single" w:sz="4" w:space="0" w:color="auto"/>
            </w:tcBorders>
            <w:shd w:val="clear" w:color="auto" w:fill="auto"/>
            <w:hideMark/>
          </w:tcPr>
          <w:p w14:paraId="6BF369E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621, 622</w:t>
            </w:r>
          </w:p>
        </w:tc>
        <w:tc>
          <w:tcPr>
            <w:tcW w:w="523" w:type="pct"/>
            <w:tcBorders>
              <w:top w:val="nil"/>
              <w:left w:val="nil"/>
              <w:bottom w:val="single" w:sz="4" w:space="0" w:color="auto"/>
              <w:right w:val="single" w:sz="4" w:space="0" w:color="auto"/>
            </w:tcBorders>
            <w:shd w:val="clear" w:color="auto" w:fill="auto"/>
            <w:hideMark/>
          </w:tcPr>
          <w:p w14:paraId="7433F92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4 931 010,11</w:t>
            </w:r>
          </w:p>
        </w:tc>
        <w:tc>
          <w:tcPr>
            <w:tcW w:w="444" w:type="pct"/>
            <w:tcBorders>
              <w:top w:val="nil"/>
              <w:left w:val="nil"/>
              <w:bottom w:val="single" w:sz="4" w:space="0" w:color="auto"/>
              <w:right w:val="single" w:sz="4" w:space="0" w:color="auto"/>
            </w:tcBorders>
            <w:shd w:val="clear" w:color="000000" w:fill="FFFFFF"/>
            <w:hideMark/>
          </w:tcPr>
          <w:p w14:paraId="08EAF6D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390D22B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47F9F40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4 931 010,11   </w:t>
            </w:r>
          </w:p>
        </w:tc>
        <w:tc>
          <w:tcPr>
            <w:tcW w:w="578" w:type="pct"/>
            <w:tcBorders>
              <w:top w:val="nil"/>
              <w:left w:val="nil"/>
              <w:bottom w:val="single" w:sz="4" w:space="0" w:color="auto"/>
              <w:right w:val="single" w:sz="4" w:space="0" w:color="auto"/>
            </w:tcBorders>
            <w:shd w:val="clear" w:color="000000" w:fill="FFFFFF"/>
            <w:hideMark/>
          </w:tcPr>
          <w:p w14:paraId="5B130B01"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и обеспечение функционирования детского технопарка "</w:t>
            </w:r>
            <w:proofErr w:type="spellStart"/>
            <w:r w:rsidRPr="00C96D18">
              <w:rPr>
                <w:rFonts w:ascii="Arial Narrow" w:hAnsi="Arial Narrow"/>
                <w:sz w:val="22"/>
                <w:szCs w:val="22"/>
                <w:lang w:eastAsia="ru-RU"/>
              </w:rPr>
              <w:t>Кванториум</w:t>
            </w:r>
            <w:proofErr w:type="spellEnd"/>
            <w:r w:rsidRPr="00C96D18">
              <w:rPr>
                <w:rFonts w:ascii="Arial Narrow" w:hAnsi="Arial Narrow"/>
                <w:sz w:val="22"/>
                <w:szCs w:val="22"/>
                <w:lang w:eastAsia="ru-RU"/>
              </w:rPr>
              <w:t>" на базе МАОУ Гимназия №4</w:t>
            </w:r>
          </w:p>
        </w:tc>
      </w:tr>
      <w:tr w:rsidR="00C96D18" w:rsidRPr="00C96D18" w14:paraId="57AB3540" w14:textId="77777777" w:rsidTr="00C96D18">
        <w:trPr>
          <w:trHeight w:val="2676"/>
        </w:trPr>
        <w:tc>
          <w:tcPr>
            <w:tcW w:w="457" w:type="pct"/>
            <w:tcBorders>
              <w:top w:val="nil"/>
              <w:left w:val="single" w:sz="4" w:space="0" w:color="auto"/>
              <w:bottom w:val="single" w:sz="4" w:space="0" w:color="auto"/>
              <w:right w:val="single" w:sz="4" w:space="0" w:color="auto"/>
            </w:tcBorders>
            <w:shd w:val="clear" w:color="000000" w:fill="FFFFFF"/>
            <w:hideMark/>
          </w:tcPr>
          <w:p w14:paraId="22DD5FB2"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1.2.14</w:t>
            </w:r>
          </w:p>
        </w:tc>
        <w:tc>
          <w:tcPr>
            <w:tcW w:w="1051" w:type="pct"/>
            <w:tcBorders>
              <w:top w:val="nil"/>
              <w:left w:val="nil"/>
              <w:bottom w:val="single" w:sz="4" w:space="0" w:color="auto"/>
              <w:right w:val="single" w:sz="4" w:space="0" w:color="auto"/>
            </w:tcBorders>
            <w:shd w:val="clear" w:color="000000" w:fill="FFFFFF"/>
            <w:hideMark/>
          </w:tcPr>
          <w:p w14:paraId="21ACE6D0"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Реализация мероприятий по модернизации школьных систем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011F876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319ABCC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1849253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49267FA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01100L7502</w:t>
            </w:r>
          </w:p>
        </w:tc>
        <w:tc>
          <w:tcPr>
            <w:tcW w:w="120" w:type="pct"/>
            <w:tcBorders>
              <w:top w:val="nil"/>
              <w:left w:val="nil"/>
              <w:bottom w:val="single" w:sz="4" w:space="0" w:color="auto"/>
              <w:right w:val="single" w:sz="4" w:space="0" w:color="auto"/>
            </w:tcBorders>
            <w:shd w:val="clear" w:color="auto" w:fill="auto"/>
            <w:hideMark/>
          </w:tcPr>
          <w:p w14:paraId="64FCB7E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w:t>
            </w:r>
          </w:p>
        </w:tc>
        <w:tc>
          <w:tcPr>
            <w:tcW w:w="523" w:type="pct"/>
            <w:tcBorders>
              <w:top w:val="nil"/>
              <w:left w:val="nil"/>
              <w:bottom w:val="single" w:sz="4" w:space="0" w:color="auto"/>
              <w:right w:val="single" w:sz="4" w:space="0" w:color="auto"/>
            </w:tcBorders>
            <w:shd w:val="clear" w:color="auto" w:fill="auto"/>
            <w:hideMark/>
          </w:tcPr>
          <w:p w14:paraId="4E27BC9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44" w:type="pct"/>
            <w:tcBorders>
              <w:top w:val="nil"/>
              <w:left w:val="nil"/>
              <w:bottom w:val="single" w:sz="4" w:space="0" w:color="auto"/>
              <w:right w:val="single" w:sz="4" w:space="0" w:color="auto"/>
            </w:tcBorders>
            <w:shd w:val="clear" w:color="000000" w:fill="FFFFFF"/>
            <w:hideMark/>
          </w:tcPr>
          <w:p w14:paraId="657A8BA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15 277 300,00</w:t>
            </w:r>
          </w:p>
        </w:tc>
        <w:tc>
          <w:tcPr>
            <w:tcW w:w="459" w:type="pct"/>
            <w:tcBorders>
              <w:top w:val="nil"/>
              <w:left w:val="nil"/>
              <w:bottom w:val="single" w:sz="4" w:space="0" w:color="auto"/>
              <w:right w:val="single" w:sz="4" w:space="0" w:color="auto"/>
            </w:tcBorders>
            <w:shd w:val="clear" w:color="000000" w:fill="FFFFFF"/>
            <w:hideMark/>
          </w:tcPr>
          <w:p w14:paraId="294C523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6FFC06C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15 277 300,00   </w:t>
            </w:r>
          </w:p>
        </w:tc>
        <w:tc>
          <w:tcPr>
            <w:tcW w:w="578" w:type="pct"/>
            <w:tcBorders>
              <w:top w:val="nil"/>
              <w:left w:val="nil"/>
              <w:bottom w:val="single" w:sz="4" w:space="0" w:color="auto"/>
              <w:right w:val="single" w:sz="4" w:space="0" w:color="auto"/>
            </w:tcBorders>
            <w:shd w:val="clear" w:color="000000" w:fill="FFFFFF"/>
            <w:hideMark/>
          </w:tcPr>
          <w:p w14:paraId="329D4D4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ОУ</w:t>
            </w:r>
          </w:p>
        </w:tc>
      </w:tr>
      <w:tr w:rsidR="00C96D18" w:rsidRPr="00C96D18" w14:paraId="7D311090" w14:textId="77777777" w:rsidTr="00C96D18">
        <w:trPr>
          <w:trHeight w:val="2676"/>
        </w:trPr>
        <w:tc>
          <w:tcPr>
            <w:tcW w:w="457" w:type="pct"/>
            <w:tcBorders>
              <w:top w:val="nil"/>
              <w:left w:val="single" w:sz="4" w:space="0" w:color="auto"/>
              <w:bottom w:val="single" w:sz="4" w:space="0" w:color="auto"/>
              <w:right w:val="single" w:sz="4" w:space="0" w:color="auto"/>
            </w:tcBorders>
            <w:shd w:val="clear" w:color="000000" w:fill="FFFFFF"/>
            <w:hideMark/>
          </w:tcPr>
          <w:p w14:paraId="5E26AD8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1.2.15</w:t>
            </w:r>
          </w:p>
        </w:tc>
        <w:tc>
          <w:tcPr>
            <w:tcW w:w="1051" w:type="pct"/>
            <w:tcBorders>
              <w:top w:val="nil"/>
              <w:left w:val="nil"/>
              <w:bottom w:val="single" w:sz="4" w:space="0" w:color="auto"/>
              <w:right w:val="single" w:sz="4" w:space="0" w:color="auto"/>
            </w:tcBorders>
            <w:shd w:val="clear" w:color="000000" w:fill="FFFFFF"/>
            <w:hideMark/>
          </w:tcPr>
          <w:p w14:paraId="0CDB95E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Бесплатная перевозка обучающихся школ города Канска, проживающих в Канском районе, в муниципальные общеобразовательные организации города Канска по специальным школьным маршрутам,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5F13209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BD691A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719FA2F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143BC70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0110080940</w:t>
            </w:r>
          </w:p>
        </w:tc>
        <w:tc>
          <w:tcPr>
            <w:tcW w:w="120" w:type="pct"/>
            <w:tcBorders>
              <w:top w:val="nil"/>
              <w:left w:val="nil"/>
              <w:bottom w:val="single" w:sz="4" w:space="0" w:color="auto"/>
              <w:right w:val="single" w:sz="4" w:space="0" w:color="auto"/>
            </w:tcBorders>
            <w:shd w:val="clear" w:color="auto" w:fill="auto"/>
            <w:hideMark/>
          </w:tcPr>
          <w:p w14:paraId="544E532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p>
        </w:tc>
        <w:tc>
          <w:tcPr>
            <w:tcW w:w="523" w:type="pct"/>
            <w:tcBorders>
              <w:top w:val="nil"/>
              <w:left w:val="nil"/>
              <w:bottom w:val="single" w:sz="4" w:space="0" w:color="auto"/>
              <w:right w:val="single" w:sz="4" w:space="0" w:color="auto"/>
            </w:tcBorders>
            <w:shd w:val="clear" w:color="auto" w:fill="auto"/>
            <w:hideMark/>
          </w:tcPr>
          <w:p w14:paraId="5BD88DD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2 883 712,00</w:t>
            </w:r>
          </w:p>
        </w:tc>
        <w:tc>
          <w:tcPr>
            <w:tcW w:w="444" w:type="pct"/>
            <w:tcBorders>
              <w:top w:val="nil"/>
              <w:left w:val="nil"/>
              <w:bottom w:val="single" w:sz="4" w:space="0" w:color="auto"/>
              <w:right w:val="single" w:sz="4" w:space="0" w:color="auto"/>
            </w:tcBorders>
            <w:shd w:val="clear" w:color="000000" w:fill="FFFFFF"/>
            <w:hideMark/>
          </w:tcPr>
          <w:p w14:paraId="1DC6D51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2 677 475,00</w:t>
            </w:r>
          </w:p>
        </w:tc>
        <w:tc>
          <w:tcPr>
            <w:tcW w:w="459" w:type="pct"/>
            <w:tcBorders>
              <w:top w:val="nil"/>
              <w:left w:val="nil"/>
              <w:bottom w:val="single" w:sz="4" w:space="0" w:color="auto"/>
              <w:right w:val="single" w:sz="4" w:space="0" w:color="auto"/>
            </w:tcBorders>
            <w:shd w:val="clear" w:color="000000" w:fill="FFFFFF"/>
            <w:hideMark/>
          </w:tcPr>
          <w:p w14:paraId="6FEA891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139ACD4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5 561 187,00   </w:t>
            </w:r>
          </w:p>
        </w:tc>
        <w:tc>
          <w:tcPr>
            <w:tcW w:w="578" w:type="pct"/>
            <w:tcBorders>
              <w:top w:val="nil"/>
              <w:left w:val="nil"/>
              <w:bottom w:val="single" w:sz="4" w:space="0" w:color="auto"/>
              <w:right w:val="single" w:sz="4" w:space="0" w:color="auto"/>
            </w:tcBorders>
            <w:shd w:val="clear" w:color="000000" w:fill="FFFFFF"/>
            <w:hideMark/>
          </w:tcPr>
          <w:p w14:paraId="34C1784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ОУ</w:t>
            </w:r>
          </w:p>
        </w:tc>
      </w:tr>
      <w:tr w:rsidR="00C96D18" w:rsidRPr="00C96D18" w14:paraId="5B71DFBC" w14:textId="77777777" w:rsidTr="00C96D18">
        <w:trPr>
          <w:trHeight w:val="2676"/>
        </w:trPr>
        <w:tc>
          <w:tcPr>
            <w:tcW w:w="457" w:type="pct"/>
            <w:tcBorders>
              <w:top w:val="nil"/>
              <w:left w:val="single" w:sz="4" w:space="0" w:color="auto"/>
              <w:bottom w:val="single" w:sz="4" w:space="0" w:color="auto"/>
              <w:right w:val="single" w:sz="4" w:space="0" w:color="auto"/>
            </w:tcBorders>
            <w:shd w:val="clear" w:color="000000" w:fill="FFFFFF"/>
            <w:hideMark/>
          </w:tcPr>
          <w:p w14:paraId="5E55686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1.2.16</w:t>
            </w:r>
          </w:p>
        </w:tc>
        <w:tc>
          <w:tcPr>
            <w:tcW w:w="1051" w:type="pct"/>
            <w:tcBorders>
              <w:top w:val="nil"/>
              <w:left w:val="nil"/>
              <w:bottom w:val="single" w:sz="4" w:space="0" w:color="auto"/>
              <w:right w:val="single" w:sz="4" w:space="0" w:color="auto"/>
            </w:tcBorders>
            <w:shd w:val="clear" w:color="000000" w:fill="FFFFFF"/>
            <w:hideMark/>
          </w:tcPr>
          <w:p w14:paraId="0D9366F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Финансовое обеспечение (возмещение) расходов, связанных с предоставлением мер социальной поддержки в сфере дошкольного и общего образования детей из семей лиц, принимающих (принимавших) участие в специальной военной операции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6AE24EB3"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06F2069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0DF489E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795C419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0110008530</w:t>
            </w:r>
          </w:p>
        </w:tc>
        <w:tc>
          <w:tcPr>
            <w:tcW w:w="120" w:type="pct"/>
            <w:tcBorders>
              <w:top w:val="nil"/>
              <w:left w:val="nil"/>
              <w:bottom w:val="single" w:sz="4" w:space="0" w:color="auto"/>
              <w:right w:val="single" w:sz="4" w:space="0" w:color="auto"/>
            </w:tcBorders>
            <w:shd w:val="clear" w:color="auto" w:fill="auto"/>
            <w:hideMark/>
          </w:tcPr>
          <w:p w14:paraId="634CCDF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w:t>
            </w:r>
            <w:r w:rsidRPr="00C96D18">
              <w:rPr>
                <w:rFonts w:ascii="Arial Narrow" w:hAnsi="Arial Narrow"/>
                <w:sz w:val="22"/>
                <w:szCs w:val="22"/>
                <w:lang w:eastAsia="ru-RU"/>
              </w:rPr>
              <w:br/>
              <w:t>622</w:t>
            </w:r>
          </w:p>
        </w:tc>
        <w:tc>
          <w:tcPr>
            <w:tcW w:w="523" w:type="pct"/>
            <w:tcBorders>
              <w:top w:val="nil"/>
              <w:left w:val="nil"/>
              <w:bottom w:val="single" w:sz="4" w:space="0" w:color="auto"/>
              <w:right w:val="single" w:sz="4" w:space="0" w:color="auto"/>
            </w:tcBorders>
            <w:shd w:val="clear" w:color="auto" w:fill="auto"/>
            <w:hideMark/>
          </w:tcPr>
          <w:p w14:paraId="148658A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1 602 153,00</w:t>
            </w:r>
          </w:p>
        </w:tc>
        <w:tc>
          <w:tcPr>
            <w:tcW w:w="444" w:type="pct"/>
            <w:tcBorders>
              <w:top w:val="nil"/>
              <w:left w:val="nil"/>
              <w:bottom w:val="single" w:sz="4" w:space="0" w:color="auto"/>
              <w:right w:val="single" w:sz="4" w:space="0" w:color="auto"/>
            </w:tcBorders>
            <w:shd w:val="clear" w:color="000000" w:fill="FFFFFF"/>
            <w:hideMark/>
          </w:tcPr>
          <w:p w14:paraId="01046D1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21D9E47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3F1DC22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1 602 153,00   </w:t>
            </w:r>
          </w:p>
        </w:tc>
        <w:tc>
          <w:tcPr>
            <w:tcW w:w="578" w:type="pct"/>
            <w:tcBorders>
              <w:top w:val="nil"/>
              <w:left w:val="nil"/>
              <w:bottom w:val="single" w:sz="4" w:space="0" w:color="auto"/>
              <w:right w:val="single" w:sz="4" w:space="0" w:color="auto"/>
            </w:tcBorders>
            <w:shd w:val="clear" w:color="auto" w:fill="auto"/>
            <w:hideMark/>
          </w:tcPr>
          <w:p w14:paraId="73AD53B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Предоставление мер поддержки семьям лиц, принимающих участие в СВО</w:t>
            </w:r>
          </w:p>
        </w:tc>
      </w:tr>
      <w:tr w:rsidR="00C96D18" w:rsidRPr="00C96D18" w14:paraId="4671E5EB" w14:textId="77777777" w:rsidTr="00C96D18">
        <w:trPr>
          <w:trHeight w:val="2676"/>
        </w:trPr>
        <w:tc>
          <w:tcPr>
            <w:tcW w:w="457" w:type="pct"/>
            <w:tcBorders>
              <w:top w:val="nil"/>
              <w:left w:val="single" w:sz="4" w:space="0" w:color="auto"/>
              <w:bottom w:val="single" w:sz="4" w:space="0" w:color="auto"/>
              <w:right w:val="single" w:sz="4" w:space="0" w:color="auto"/>
            </w:tcBorders>
            <w:shd w:val="clear" w:color="000000" w:fill="FFFFFF"/>
            <w:hideMark/>
          </w:tcPr>
          <w:p w14:paraId="3AA10EF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1.2.17</w:t>
            </w:r>
          </w:p>
        </w:tc>
        <w:tc>
          <w:tcPr>
            <w:tcW w:w="1051" w:type="pct"/>
            <w:tcBorders>
              <w:top w:val="nil"/>
              <w:left w:val="nil"/>
              <w:bottom w:val="single" w:sz="4" w:space="0" w:color="auto"/>
              <w:right w:val="single" w:sz="4" w:space="0" w:color="auto"/>
            </w:tcBorders>
            <w:shd w:val="clear" w:color="auto" w:fill="auto"/>
            <w:hideMark/>
          </w:tcPr>
          <w:p w14:paraId="4FC88B4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Улучшение и обновление материальной технической базы: спортивно-технической, научно-технической направленности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auto" w:fill="auto"/>
            <w:hideMark/>
          </w:tcPr>
          <w:p w14:paraId="5B94D3D3"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auto" w:fill="auto"/>
            <w:hideMark/>
          </w:tcPr>
          <w:p w14:paraId="778F311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auto" w:fill="auto"/>
            <w:hideMark/>
          </w:tcPr>
          <w:p w14:paraId="4B5B780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auto" w:fill="auto"/>
            <w:hideMark/>
          </w:tcPr>
          <w:p w14:paraId="0F19813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0110080180</w:t>
            </w:r>
          </w:p>
        </w:tc>
        <w:tc>
          <w:tcPr>
            <w:tcW w:w="120" w:type="pct"/>
            <w:tcBorders>
              <w:top w:val="nil"/>
              <w:left w:val="nil"/>
              <w:bottom w:val="single" w:sz="4" w:space="0" w:color="auto"/>
              <w:right w:val="single" w:sz="4" w:space="0" w:color="auto"/>
            </w:tcBorders>
            <w:shd w:val="clear" w:color="auto" w:fill="auto"/>
            <w:hideMark/>
          </w:tcPr>
          <w:p w14:paraId="607DC89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621</w:t>
            </w:r>
          </w:p>
        </w:tc>
        <w:tc>
          <w:tcPr>
            <w:tcW w:w="523" w:type="pct"/>
            <w:tcBorders>
              <w:top w:val="nil"/>
              <w:left w:val="nil"/>
              <w:bottom w:val="single" w:sz="4" w:space="0" w:color="auto"/>
              <w:right w:val="single" w:sz="4" w:space="0" w:color="auto"/>
            </w:tcBorders>
            <w:shd w:val="clear" w:color="auto" w:fill="auto"/>
            <w:hideMark/>
          </w:tcPr>
          <w:p w14:paraId="5484D42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250 000,00</w:t>
            </w:r>
          </w:p>
        </w:tc>
        <w:tc>
          <w:tcPr>
            <w:tcW w:w="444" w:type="pct"/>
            <w:tcBorders>
              <w:top w:val="nil"/>
              <w:left w:val="nil"/>
              <w:bottom w:val="single" w:sz="4" w:space="0" w:color="auto"/>
              <w:right w:val="single" w:sz="4" w:space="0" w:color="auto"/>
            </w:tcBorders>
            <w:shd w:val="clear" w:color="000000" w:fill="FFFFFF"/>
            <w:hideMark/>
          </w:tcPr>
          <w:p w14:paraId="06CC5FE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6986B73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702FA49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250 000,00   </w:t>
            </w:r>
          </w:p>
        </w:tc>
        <w:tc>
          <w:tcPr>
            <w:tcW w:w="578" w:type="pct"/>
            <w:tcBorders>
              <w:top w:val="nil"/>
              <w:left w:val="nil"/>
              <w:bottom w:val="single" w:sz="4" w:space="0" w:color="auto"/>
              <w:right w:val="single" w:sz="4" w:space="0" w:color="auto"/>
            </w:tcBorders>
            <w:shd w:val="clear" w:color="auto" w:fill="auto"/>
            <w:hideMark/>
          </w:tcPr>
          <w:p w14:paraId="6EC9954F"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ОУ</w:t>
            </w:r>
          </w:p>
        </w:tc>
      </w:tr>
      <w:tr w:rsidR="00C96D18" w:rsidRPr="00C96D18" w14:paraId="102E5D39" w14:textId="77777777" w:rsidTr="00C96D18">
        <w:trPr>
          <w:trHeight w:val="2676"/>
        </w:trPr>
        <w:tc>
          <w:tcPr>
            <w:tcW w:w="457" w:type="pct"/>
            <w:tcBorders>
              <w:top w:val="nil"/>
              <w:left w:val="single" w:sz="4" w:space="0" w:color="auto"/>
              <w:bottom w:val="single" w:sz="4" w:space="0" w:color="auto"/>
              <w:right w:val="single" w:sz="4" w:space="0" w:color="auto"/>
            </w:tcBorders>
            <w:shd w:val="clear" w:color="000000" w:fill="FFFFFF"/>
            <w:hideMark/>
          </w:tcPr>
          <w:p w14:paraId="1A8E49B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1.2.18</w:t>
            </w:r>
          </w:p>
        </w:tc>
        <w:tc>
          <w:tcPr>
            <w:tcW w:w="1051" w:type="pct"/>
            <w:tcBorders>
              <w:top w:val="nil"/>
              <w:left w:val="nil"/>
              <w:bottom w:val="single" w:sz="4" w:space="0" w:color="auto"/>
              <w:right w:val="single" w:sz="4" w:space="0" w:color="auto"/>
            </w:tcBorders>
            <w:shd w:val="clear" w:color="auto" w:fill="auto"/>
            <w:hideMark/>
          </w:tcPr>
          <w:p w14:paraId="5FAE565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w:t>
            </w:r>
            <w:r w:rsidRPr="00C96D18">
              <w:rPr>
                <w:rFonts w:ascii="Arial Narrow" w:hAnsi="Arial Narrow"/>
                <w:sz w:val="22"/>
                <w:szCs w:val="22"/>
                <w:lang w:eastAsia="ru-RU"/>
              </w:rPr>
              <w:lastRenderedPageBreak/>
              <w:t>профессиональных образовательных организаций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auto" w:fill="auto"/>
            <w:hideMark/>
          </w:tcPr>
          <w:p w14:paraId="3E33C45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auto" w:fill="auto"/>
            <w:hideMark/>
          </w:tcPr>
          <w:p w14:paraId="63000AE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auto" w:fill="auto"/>
            <w:hideMark/>
          </w:tcPr>
          <w:p w14:paraId="13B037B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auto" w:fill="auto"/>
            <w:hideMark/>
          </w:tcPr>
          <w:p w14:paraId="6A550BA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01100L0500</w:t>
            </w:r>
          </w:p>
        </w:tc>
        <w:tc>
          <w:tcPr>
            <w:tcW w:w="120" w:type="pct"/>
            <w:tcBorders>
              <w:top w:val="nil"/>
              <w:left w:val="nil"/>
              <w:bottom w:val="single" w:sz="4" w:space="0" w:color="auto"/>
              <w:right w:val="single" w:sz="4" w:space="0" w:color="auto"/>
            </w:tcBorders>
            <w:shd w:val="clear" w:color="auto" w:fill="auto"/>
            <w:hideMark/>
          </w:tcPr>
          <w:p w14:paraId="5BAC6EF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611,    621</w:t>
            </w:r>
          </w:p>
        </w:tc>
        <w:tc>
          <w:tcPr>
            <w:tcW w:w="523" w:type="pct"/>
            <w:tcBorders>
              <w:top w:val="nil"/>
              <w:left w:val="nil"/>
              <w:bottom w:val="single" w:sz="4" w:space="0" w:color="auto"/>
              <w:right w:val="single" w:sz="4" w:space="0" w:color="auto"/>
            </w:tcBorders>
            <w:shd w:val="clear" w:color="auto" w:fill="auto"/>
            <w:hideMark/>
          </w:tcPr>
          <w:p w14:paraId="0129D22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699 500,00</w:t>
            </w:r>
          </w:p>
        </w:tc>
        <w:tc>
          <w:tcPr>
            <w:tcW w:w="444" w:type="pct"/>
            <w:tcBorders>
              <w:top w:val="nil"/>
              <w:left w:val="nil"/>
              <w:bottom w:val="single" w:sz="4" w:space="0" w:color="auto"/>
              <w:right w:val="single" w:sz="4" w:space="0" w:color="auto"/>
            </w:tcBorders>
            <w:shd w:val="clear" w:color="000000" w:fill="FFFFFF"/>
            <w:hideMark/>
          </w:tcPr>
          <w:p w14:paraId="3C6FBC2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2592989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03F4851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699 500,00   </w:t>
            </w:r>
          </w:p>
        </w:tc>
        <w:tc>
          <w:tcPr>
            <w:tcW w:w="578" w:type="pct"/>
            <w:tcBorders>
              <w:top w:val="nil"/>
              <w:left w:val="nil"/>
              <w:bottom w:val="single" w:sz="4" w:space="0" w:color="auto"/>
              <w:right w:val="single" w:sz="4" w:space="0" w:color="auto"/>
            </w:tcBorders>
            <w:shd w:val="clear" w:color="auto" w:fill="auto"/>
            <w:hideMark/>
          </w:tcPr>
          <w:p w14:paraId="56A1971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100%  советников директоров</w:t>
            </w:r>
            <w:proofErr w:type="gramStart"/>
            <w:r w:rsidRPr="00C96D18">
              <w:rPr>
                <w:rFonts w:ascii="Arial Narrow" w:hAnsi="Arial Narrow"/>
                <w:sz w:val="22"/>
                <w:szCs w:val="22"/>
                <w:lang w:eastAsia="ru-RU"/>
              </w:rPr>
              <w:t xml:space="preserve"> ,</w:t>
            </w:r>
            <w:proofErr w:type="gramEnd"/>
            <w:r w:rsidRPr="00C96D18">
              <w:rPr>
                <w:rFonts w:ascii="Arial Narrow" w:hAnsi="Arial Narrow"/>
                <w:sz w:val="22"/>
                <w:szCs w:val="22"/>
                <w:lang w:eastAsia="ru-RU"/>
              </w:rPr>
              <w:t xml:space="preserve"> получивших ежемесячное денежное вознаграждение </w:t>
            </w:r>
          </w:p>
        </w:tc>
      </w:tr>
      <w:tr w:rsidR="00C96D18" w:rsidRPr="00C96D18" w14:paraId="21766C54" w14:textId="77777777" w:rsidTr="00C96D18">
        <w:trPr>
          <w:trHeight w:val="3096"/>
        </w:trPr>
        <w:tc>
          <w:tcPr>
            <w:tcW w:w="457" w:type="pct"/>
            <w:tcBorders>
              <w:top w:val="nil"/>
              <w:left w:val="single" w:sz="4" w:space="0" w:color="auto"/>
              <w:bottom w:val="single" w:sz="4" w:space="0" w:color="auto"/>
              <w:right w:val="single" w:sz="4" w:space="0" w:color="auto"/>
            </w:tcBorders>
            <w:shd w:val="clear" w:color="000000" w:fill="FFFFFF"/>
            <w:hideMark/>
          </w:tcPr>
          <w:p w14:paraId="5DBAFD9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1.2.19</w:t>
            </w:r>
          </w:p>
        </w:tc>
        <w:tc>
          <w:tcPr>
            <w:tcW w:w="1051" w:type="pct"/>
            <w:tcBorders>
              <w:top w:val="nil"/>
              <w:left w:val="nil"/>
              <w:bottom w:val="single" w:sz="4" w:space="0" w:color="auto"/>
              <w:right w:val="single" w:sz="4" w:space="0" w:color="auto"/>
            </w:tcBorders>
            <w:shd w:val="clear" w:color="auto" w:fill="auto"/>
            <w:hideMark/>
          </w:tcPr>
          <w:p w14:paraId="699F784C"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Организация и обеспечение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w:t>
            </w:r>
            <w:r w:rsidRPr="00C96D18">
              <w:rPr>
                <w:rFonts w:ascii="Arial Narrow" w:hAnsi="Arial Narrow"/>
                <w:sz w:val="22"/>
                <w:szCs w:val="22"/>
                <w:lang w:eastAsia="ru-RU"/>
              </w:rPr>
              <w:lastRenderedPageBreak/>
              <w:t>напитка в рамках подпрограммы "Развитие дошкольного, общего и дополнительного образования" муниципальной программы города Канска "Развитие образования"</w:t>
            </w:r>
            <w:proofErr w:type="gramEnd"/>
          </w:p>
        </w:tc>
        <w:tc>
          <w:tcPr>
            <w:tcW w:w="337" w:type="pct"/>
            <w:tcBorders>
              <w:top w:val="nil"/>
              <w:left w:val="nil"/>
              <w:bottom w:val="single" w:sz="4" w:space="0" w:color="auto"/>
              <w:right w:val="single" w:sz="4" w:space="0" w:color="auto"/>
            </w:tcBorders>
            <w:shd w:val="clear" w:color="auto" w:fill="auto"/>
            <w:hideMark/>
          </w:tcPr>
          <w:p w14:paraId="25D6F1C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auto" w:fill="auto"/>
            <w:hideMark/>
          </w:tcPr>
          <w:p w14:paraId="4205FD9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auto" w:fill="auto"/>
            <w:hideMark/>
          </w:tcPr>
          <w:p w14:paraId="7ADD65D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auto" w:fill="auto"/>
            <w:hideMark/>
          </w:tcPr>
          <w:p w14:paraId="1A98AB7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01100L3041</w:t>
            </w:r>
          </w:p>
        </w:tc>
        <w:tc>
          <w:tcPr>
            <w:tcW w:w="120" w:type="pct"/>
            <w:tcBorders>
              <w:top w:val="nil"/>
              <w:left w:val="nil"/>
              <w:bottom w:val="single" w:sz="4" w:space="0" w:color="auto"/>
              <w:right w:val="single" w:sz="4" w:space="0" w:color="auto"/>
            </w:tcBorders>
            <w:shd w:val="clear" w:color="auto" w:fill="auto"/>
            <w:hideMark/>
          </w:tcPr>
          <w:p w14:paraId="6DF7D81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612,    622</w:t>
            </w:r>
          </w:p>
        </w:tc>
        <w:tc>
          <w:tcPr>
            <w:tcW w:w="523" w:type="pct"/>
            <w:tcBorders>
              <w:top w:val="nil"/>
              <w:left w:val="nil"/>
              <w:bottom w:val="single" w:sz="4" w:space="0" w:color="auto"/>
              <w:right w:val="single" w:sz="4" w:space="0" w:color="auto"/>
            </w:tcBorders>
            <w:shd w:val="clear" w:color="auto" w:fill="auto"/>
            <w:hideMark/>
          </w:tcPr>
          <w:p w14:paraId="5828CF1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44" w:type="pct"/>
            <w:tcBorders>
              <w:top w:val="nil"/>
              <w:left w:val="nil"/>
              <w:bottom w:val="single" w:sz="4" w:space="0" w:color="auto"/>
              <w:right w:val="single" w:sz="4" w:space="0" w:color="auto"/>
            </w:tcBorders>
            <w:shd w:val="clear" w:color="000000" w:fill="FFFFFF"/>
            <w:hideMark/>
          </w:tcPr>
          <w:p w14:paraId="309E0AD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3A1381C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1966595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     </w:t>
            </w:r>
          </w:p>
        </w:tc>
        <w:tc>
          <w:tcPr>
            <w:tcW w:w="578" w:type="pct"/>
            <w:tcBorders>
              <w:top w:val="nil"/>
              <w:left w:val="nil"/>
              <w:bottom w:val="single" w:sz="4" w:space="0" w:color="auto"/>
              <w:right w:val="single" w:sz="4" w:space="0" w:color="auto"/>
            </w:tcBorders>
            <w:shd w:val="clear" w:color="auto" w:fill="auto"/>
            <w:hideMark/>
          </w:tcPr>
          <w:p w14:paraId="067DC18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100% детей  с ограниченными возможностями здоровья  начальной школы получат бесплатное  школьное питание</w:t>
            </w:r>
          </w:p>
        </w:tc>
      </w:tr>
      <w:tr w:rsidR="00C96D18" w:rsidRPr="00C96D18" w14:paraId="435E534F" w14:textId="77777777" w:rsidTr="00C96D18">
        <w:trPr>
          <w:trHeight w:val="2040"/>
        </w:trPr>
        <w:tc>
          <w:tcPr>
            <w:tcW w:w="457" w:type="pct"/>
            <w:tcBorders>
              <w:top w:val="nil"/>
              <w:left w:val="single" w:sz="4" w:space="0" w:color="auto"/>
              <w:bottom w:val="single" w:sz="4" w:space="0" w:color="auto"/>
              <w:right w:val="single" w:sz="4" w:space="0" w:color="auto"/>
            </w:tcBorders>
            <w:shd w:val="clear" w:color="000000" w:fill="FFFFFF"/>
            <w:hideMark/>
          </w:tcPr>
          <w:p w14:paraId="572697E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1.2.20</w:t>
            </w:r>
          </w:p>
        </w:tc>
        <w:tc>
          <w:tcPr>
            <w:tcW w:w="1051" w:type="pct"/>
            <w:tcBorders>
              <w:top w:val="nil"/>
              <w:left w:val="nil"/>
              <w:bottom w:val="single" w:sz="4" w:space="0" w:color="auto"/>
              <w:right w:val="single" w:sz="4" w:space="0" w:color="auto"/>
            </w:tcBorders>
            <w:shd w:val="clear" w:color="auto" w:fill="auto"/>
            <w:hideMark/>
          </w:tcPr>
          <w:p w14:paraId="7E9E340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Создание условий для предоставления горячего питания </w:t>
            </w:r>
            <w:proofErr w:type="gramStart"/>
            <w:r w:rsidRPr="00C96D18">
              <w:rPr>
                <w:rFonts w:ascii="Arial Narrow" w:hAnsi="Arial Narrow"/>
                <w:sz w:val="22"/>
                <w:szCs w:val="22"/>
                <w:lang w:eastAsia="ru-RU"/>
              </w:rPr>
              <w:t>обучающимся</w:t>
            </w:r>
            <w:proofErr w:type="gramEnd"/>
            <w:r w:rsidRPr="00C96D18">
              <w:rPr>
                <w:rFonts w:ascii="Arial Narrow" w:hAnsi="Arial Narrow"/>
                <w:sz w:val="22"/>
                <w:szCs w:val="22"/>
                <w:lang w:eastAsia="ru-RU"/>
              </w:rPr>
              <w:t xml:space="preserve"> общеобразовательных организаций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auto" w:fill="auto"/>
            <w:hideMark/>
          </w:tcPr>
          <w:p w14:paraId="163F232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auto" w:fill="auto"/>
            <w:hideMark/>
          </w:tcPr>
          <w:p w14:paraId="0F352A0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auto" w:fill="auto"/>
            <w:hideMark/>
          </w:tcPr>
          <w:p w14:paraId="0599F64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auto" w:fill="auto"/>
            <w:hideMark/>
          </w:tcPr>
          <w:p w14:paraId="7E88FFC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01100S4700</w:t>
            </w:r>
          </w:p>
        </w:tc>
        <w:tc>
          <w:tcPr>
            <w:tcW w:w="120" w:type="pct"/>
            <w:tcBorders>
              <w:top w:val="nil"/>
              <w:left w:val="nil"/>
              <w:bottom w:val="single" w:sz="4" w:space="0" w:color="auto"/>
              <w:right w:val="single" w:sz="4" w:space="0" w:color="auto"/>
            </w:tcBorders>
            <w:shd w:val="clear" w:color="auto" w:fill="auto"/>
            <w:hideMark/>
          </w:tcPr>
          <w:p w14:paraId="68C9E2F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p>
        </w:tc>
        <w:tc>
          <w:tcPr>
            <w:tcW w:w="523" w:type="pct"/>
            <w:tcBorders>
              <w:top w:val="nil"/>
              <w:left w:val="nil"/>
              <w:bottom w:val="single" w:sz="4" w:space="0" w:color="auto"/>
              <w:right w:val="single" w:sz="4" w:space="0" w:color="auto"/>
            </w:tcBorders>
            <w:shd w:val="clear" w:color="auto" w:fill="auto"/>
            <w:hideMark/>
          </w:tcPr>
          <w:p w14:paraId="2414FDD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2 589 474,00</w:t>
            </w:r>
          </w:p>
        </w:tc>
        <w:tc>
          <w:tcPr>
            <w:tcW w:w="444" w:type="pct"/>
            <w:tcBorders>
              <w:top w:val="nil"/>
              <w:left w:val="nil"/>
              <w:bottom w:val="single" w:sz="4" w:space="0" w:color="auto"/>
              <w:right w:val="single" w:sz="4" w:space="0" w:color="auto"/>
            </w:tcBorders>
            <w:shd w:val="clear" w:color="000000" w:fill="FFFFFF"/>
            <w:hideMark/>
          </w:tcPr>
          <w:p w14:paraId="545BE2D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641A775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6660727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2 589 474,00   </w:t>
            </w:r>
          </w:p>
        </w:tc>
        <w:tc>
          <w:tcPr>
            <w:tcW w:w="578" w:type="pct"/>
            <w:tcBorders>
              <w:top w:val="nil"/>
              <w:left w:val="nil"/>
              <w:bottom w:val="single" w:sz="4" w:space="0" w:color="auto"/>
              <w:right w:val="single" w:sz="4" w:space="0" w:color="auto"/>
            </w:tcBorders>
            <w:shd w:val="clear" w:color="000000" w:fill="FFFFFF"/>
            <w:hideMark/>
          </w:tcPr>
          <w:p w14:paraId="1D14D5E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условий для организации горячего питания</w:t>
            </w:r>
          </w:p>
        </w:tc>
      </w:tr>
      <w:tr w:rsidR="00C96D18" w:rsidRPr="00C96D18" w14:paraId="22FB1F17" w14:textId="77777777" w:rsidTr="00C96D18">
        <w:trPr>
          <w:trHeight w:val="2040"/>
        </w:trPr>
        <w:tc>
          <w:tcPr>
            <w:tcW w:w="457" w:type="pct"/>
            <w:tcBorders>
              <w:top w:val="nil"/>
              <w:left w:val="single" w:sz="4" w:space="0" w:color="auto"/>
              <w:bottom w:val="single" w:sz="4" w:space="0" w:color="auto"/>
              <w:right w:val="single" w:sz="4" w:space="0" w:color="auto"/>
            </w:tcBorders>
            <w:shd w:val="clear" w:color="000000" w:fill="FFFFFF"/>
            <w:hideMark/>
          </w:tcPr>
          <w:p w14:paraId="14AEE27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1.2.21</w:t>
            </w:r>
          </w:p>
        </w:tc>
        <w:tc>
          <w:tcPr>
            <w:tcW w:w="1051" w:type="pct"/>
            <w:tcBorders>
              <w:top w:val="nil"/>
              <w:left w:val="nil"/>
              <w:bottom w:val="single" w:sz="4" w:space="0" w:color="auto"/>
              <w:right w:val="single" w:sz="4" w:space="0" w:color="auto"/>
            </w:tcBorders>
            <w:shd w:val="clear" w:color="auto" w:fill="auto"/>
            <w:hideMark/>
          </w:tcPr>
          <w:p w14:paraId="143347E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0E5B0E4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563EFEE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49C5A03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0701</w:t>
            </w:r>
          </w:p>
        </w:tc>
        <w:tc>
          <w:tcPr>
            <w:tcW w:w="286" w:type="pct"/>
            <w:tcBorders>
              <w:top w:val="nil"/>
              <w:left w:val="nil"/>
              <w:bottom w:val="single" w:sz="4" w:space="0" w:color="auto"/>
              <w:right w:val="single" w:sz="4" w:space="0" w:color="auto"/>
            </w:tcBorders>
            <w:shd w:val="clear" w:color="000000" w:fill="FFFFFF"/>
            <w:hideMark/>
          </w:tcPr>
          <w:p w14:paraId="3DA1001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01100S8400</w:t>
            </w:r>
          </w:p>
        </w:tc>
        <w:tc>
          <w:tcPr>
            <w:tcW w:w="120" w:type="pct"/>
            <w:tcBorders>
              <w:top w:val="nil"/>
              <w:left w:val="nil"/>
              <w:bottom w:val="single" w:sz="4" w:space="0" w:color="auto"/>
              <w:right w:val="single" w:sz="4" w:space="0" w:color="auto"/>
            </w:tcBorders>
            <w:shd w:val="clear" w:color="auto" w:fill="auto"/>
            <w:hideMark/>
          </w:tcPr>
          <w:p w14:paraId="648DCB4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612</w:t>
            </w:r>
          </w:p>
        </w:tc>
        <w:tc>
          <w:tcPr>
            <w:tcW w:w="523" w:type="pct"/>
            <w:tcBorders>
              <w:top w:val="nil"/>
              <w:left w:val="nil"/>
              <w:bottom w:val="single" w:sz="4" w:space="0" w:color="auto"/>
              <w:right w:val="single" w:sz="4" w:space="0" w:color="auto"/>
            </w:tcBorders>
            <w:shd w:val="clear" w:color="auto" w:fill="auto"/>
            <w:hideMark/>
          </w:tcPr>
          <w:p w14:paraId="2EBC108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2 295 516,10</w:t>
            </w:r>
          </w:p>
        </w:tc>
        <w:tc>
          <w:tcPr>
            <w:tcW w:w="444" w:type="pct"/>
            <w:tcBorders>
              <w:top w:val="nil"/>
              <w:left w:val="nil"/>
              <w:bottom w:val="single" w:sz="4" w:space="0" w:color="auto"/>
              <w:right w:val="single" w:sz="4" w:space="0" w:color="auto"/>
            </w:tcBorders>
            <w:shd w:val="clear" w:color="auto" w:fill="auto"/>
            <w:hideMark/>
          </w:tcPr>
          <w:p w14:paraId="7FD1D0B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auto" w:fill="auto"/>
            <w:hideMark/>
          </w:tcPr>
          <w:p w14:paraId="2F40207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noWrap/>
            <w:hideMark/>
          </w:tcPr>
          <w:p w14:paraId="4A2A735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2 295 516,10   </w:t>
            </w:r>
          </w:p>
        </w:tc>
        <w:tc>
          <w:tcPr>
            <w:tcW w:w="578" w:type="pct"/>
            <w:tcBorders>
              <w:top w:val="nil"/>
              <w:left w:val="nil"/>
              <w:bottom w:val="single" w:sz="4" w:space="0" w:color="auto"/>
              <w:right w:val="single" w:sz="4" w:space="0" w:color="auto"/>
            </w:tcBorders>
            <w:shd w:val="clear" w:color="auto" w:fill="auto"/>
            <w:hideMark/>
          </w:tcPr>
          <w:p w14:paraId="5997789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ДОУ</w:t>
            </w:r>
          </w:p>
        </w:tc>
      </w:tr>
      <w:tr w:rsidR="00C96D18" w:rsidRPr="00C96D18" w14:paraId="667F4D47" w14:textId="77777777" w:rsidTr="00C96D18">
        <w:trPr>
          <w:trHeight w:val="588"/>
        </w:trPr>
        <w:tc>
          <w:tcPr>
            <w:tcW w:w="1508" w:type="pct"/>
            <w:gridSpan w:val="2"/>
            <w:tcBorders>
              <w:top w:val="single" w:sz="4" w:space="0" w:color="auto"/>
              <w:left w:val="single" w:sz="4" w:space="0" w:color="auto"/>
              <w:bottom w:val="single" w:sz="4" w:space="0" w:color="auto"/>
              <w:right w:val="single" w:sz="4" w:space="0" w:color="auto"/>
            </w:tcBorders>
            <w:shd w:val="clear" w:color="000000" w:fill="FFFFFF"/>
            <w:hideMark/>
          </w:tcPr>
          <w:p w14:paraId="16E4791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Итого по задаче 2</w:t>
            </w:r>
          </w:p>
        </w:tc>
        <w:tc>
          <w:tcPr>
            <w:tcW w:w="337" w:type="pct"/>
            <w:tcBorders>
              <w:top w:val="nil"/>
              <w:left w:val="nil"/>
              <w:bottom w:val="single" w:sz="4" w:space="0" w:color="auto"/>
              <w:right w:val="single" w:sz="4" w:space="0" w:color="auto"/>
            </w:tcBorders>
            <w:shd w:val="clear" w:color="000000" w:fill="FFFFFF"/>
            <w:hideMark/>
          </w:tcPr>
          <w:p w14:paraId="560648F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hideMark/>
          </w:tcPr>
          <w:p w14:paraId="4A2ADF6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hideMark/>
          </w:tcPr>
          <w:p w14:paraId="69C8ABC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hideMark/>
          </w:tcPr>
          <w:p w14:paraId="527226A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hideMark/>
          </w:tcPr>
          <w:p w14:paraId="004224E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hideMark/>
          </w:tcPr>
          <w:p w14:paraId="048E369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1 257 848 763,65   </w:t>
            </w:r>
          </w:p>
        </w:tc>
        <w:tc>
          <w:tcPr>
            <w:tcW w:w="444" w:type="pct"/>
            <w:tcBorders>
              <w:top w:val="nil"/>
              <w:left w:val="nil"/>
              <w:bottom w:val="single" w:sz="4" w:space="0" w:color="auto"/>
              <w:right w:val="single" w:sz="4" w:space="0" w:color="auto"/>
            </w:tcBorders>
            <w:shd w:val="clear" w:color="000000" w:fill="FFFFFF"/>
            <w:hideMark/>
          </w:tcPr>
          <w:p w14:paraId="5ED0163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1 070 366 505,00   </w:t>
            </w:r>
          </w:p>
        </w:tc>
        <w:tc>
          <w:tcPr>
            <w:tcW w:w="459" w:type="pct"/>
            <w:tcBorders>
              <w:top w:val="nil"/>
              <w:left w:val="nil"/>
              <w:bottom w:val="single" w:sz="4" w:space="0" w:color="auto"/>
              <w:right w:val="single" w:sz="4" w:space="0" w:color="auto"/>
            </w:tcBorders>
            <w:shd w:val="clear" w:color="000000" w:fill="FFFFFF"/>
            <w:hideMark/>
          </w:tcPr>
          <w:p w14:paraId="6FF042E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1 053 375 122,00   </w:t>
            </w:r>
          </w:p>
        </w:tc>
        <w:tc>
          <w:tcPr>
            <w:tcW w:w="433" w:type="pct"/>
            <w:tcBorders>
              <w:top w:val="nil"/>
              <w:left w:val="nil"/>
              <w:bottom w:val="single" w:sz="4" w:space="0" w:color="auto"/>
              <w:right w:val="single" w:sz="4" w:space="0" w:color="auto"/>
            </w:tcBorders>
            <w:shd w:val="clear" w:color="000000" w:fill="FFFFFF"/>
            <w:hideMark/>
          </w:tcPr>
          <w:p w14:paraId="6F42AD1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3 381 590 390,65   </w:t>
            </w:r>
          </w:p>
        </w:tc>
        <w:tc>
          <w:tcPr>
            <w:tcW w:w="578" w:type="pct"/>
            <w:tcBorders>
              <w:top w:val="nil"/>
              <w:left w:val="nil"/>
              <w:bottom w:val="single" w:sz="4" w:space="0" w:color="auto"/>
              <w:right w:val="single" w:sz="4" w:space="0" w:color="auto"/>
            </w:tcBorders>
            <w:shd w:val="clear" w:color="000000" w:fill="FFFFFF"/>
            <w:noWrap/>
            <w:hideMark/>
          </w:tcPr>
          <w:p w14:paraId="6BF664A0"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0B316A4C" w14:textId="77777777" w:rsidTr="00C96D18">
        <w:trPr>
          <w:trHeight w:val="612"/>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CC48013"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c>
          <w:tcPr>
            <w:tcW w:w="578" w:type="pct"/>
            <w:tcBorders>
              <w:top w:val="nil"/>
              <w:left w:val="nil"/>
              <w:bottom w:val="single" w:sz="4" w:space="0" w:color="auto"/>
              <w:right w:val="single" w:sz="4" w:space="0" w:color="auto"/>
            </w:tcBorders>
            <w:shd w:val="clear" w:color="000000" w:fill="FFFFFF"/>
            <w:vAlign w:val="center"/>
            <w:hideMark/>
          </w:tcPr>
          <w:p w14:paraId="5972263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761F96C1" w14:textId="77777777" w:rsidTr="00C96D18">
        <w:trPr>
          <w:trHeight w:val="1599"/>
        </w:trPr>
        <w:tc>
          <w:tcPr>
            <w:tcW w:w="457" w:type="pct"/>
            <w:tcBorders>
              <w:top w:val="nil"/>
              <w:left w:val="single" w:sz="4" w:space="0" w:color="auto"/>
              <w:bottom w:val="single" w:sz="4" w:space="0" w:color="auto"/>
              <w:right w:val="single" w:sz="4" w:space="0" w:color="auto"/>
            </w:tcBorders>
            <w:shd w:val="clear" w:color="000000" w:fill="FFFFFF"/>
            <w:hideMark/>
          </w:tcPr>
          <w:p w14:paraId="01C79651"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lastRenderedPageBreak/>
              <w:t>1.3.1</w:t>
            </w:r>
          </w:p>
        </w:tc>
        <w:tc>
          <w:tcPr>
            <w:tcW w:w="1051" w:type="pct"/>
            <w:tcBorders>
              <w:top w:val="nil"/>
              <w:left w:val="nil"/>
              <w:bottom w:val="single" w:sz="4" w:space="0" w:color="auto"/>
              <w:right w:val="single" w:sz="4" w:space="0" w:color="auto"/>
            </w:tcBorders>
            <w:shd w:val="clear" w:color="000000" w:fill="FFFFFF"/>
            <w:hideMark/>
          </w:tcPr>
          <w:p w14:paraId="60DE5773"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4CCDAF32"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09C6E88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ED37B4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0703</w:t>
            </w:r>
          </w:p>
        </w:tc>
        <w:tc>
          <w:tcPr>
            <w:tcW w:w="286" w:type="pct"/>
            <w:tcBorders>
              <w:top w:val="nil"/>
              <w:left w:val="nil"/>
              <w:bottom w:val="single" w:sz="4" w:space="0" w:color="auto"/>
              <w:right w:val="single" w:sz="4" w:space="0" w:color="auto"/>
            </w:tcBorders>
            <w:shd w:val="clear" w:color="000000" w:fill="FFFFFF"/>
            <w:hideMark/>
          </w:tcPr>
          <w:p w14:paraId="022E274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0110000710</w:t>
            </w:r>
          </w:p>
        </w:tc>
        <w:tc>
          <w:tcPr>
            <w:tcW w:w="120" w:type="pct"/>
            <w:tcBorders>
              <w:top w:val="nil"/>
              <w:left w:val="nil"/>
              <w:bottom w:val="single" w:sz="4" w:space="0" w:color="auto"/>
              <w:right w:val="single" w:sz="4" w:space="0" w:color="auto"/>
            </w:tcBorders>
            <w:shd w:val="clear" w:color="000000" w:fill="FFFFFF"/>
            <w:hideMark/>
          </w:tcPr>
          <w:p w14:paraId="3FA543E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614</w:t>
            </w:r>
          </w:p>
        </w:tc>
        <w:tc>
          <w:tcPr>
            <w:tcW w:w="523" w:type="pct"/>
            <w:tcBorders>
              <w:top w:val="nil"/>
              <w:left w:val="nil"/>
              <w:bottom w:val="single" w:sz="4" w:space="0" w:color="auto"/>
              <w:right w:val="single" w:sz="4" w:space="0" w:color="auto"/>
            </w:tcBorders>
            <w:shd w:val="clear" w:color="auto" w:fill="auto"/>
            <w:hideMark/>
          </w:tcPr>
          <w:p w14:paraId="422BCE5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41 426 191,36</w:t>
            </w:r>
          </w:p>
        </w:tc>
        <w:tc>
          <w:tcPr>
            <w:tcW w:w="444" w:type="pct"/>
            <w:tcBorders>
              <w:top w:val="nil"/>
              <w:left w:val="nil"/>
              <w:bottom w:val="single" w:sz="4" w:space="0" w:color="auto"/>
              <w:right w:val="single" w:sz="4" w:space="0" w:color="auto"/>
            </w:tcBorders>
            <w:shd w:val="clear" w:color="auto" w:fill="auto"/>
            <w:hideMark/>
          </w:tcPr>
          <w:p w14:paraId="2597B80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39 334 628,00</w:t>
            </w:r>
          </w:p>
        </w:tc>
        <w:tc>
          <w:tcPr>
            <w:tcW w:w="459" w:type="pct"/>
            <w:tcBorders>
              <w:top w:val="nil"/>
              <w:left w:val="nil"/>
              <w:bottom w:val="single" w:sz="4" w:space="0" w:color="auto"/>
              <w:right w:val="single" w:sz="4" w:space="0" w:color="auto"/>
            </w:tcBorders>
            <w:shd w:val="clear" w:color="auto" w:fill="auto"/>
            <w:hideMark/>
          </w:tcPr>
          <w:p w14:paraId="487B7E8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39 334 628,00</w:t>
            </w:r>
          </w:p>
        </w:tc>
        <w:tc>
          <w:tcPr>
            <w:tcW w:w="433" w:type="pct"/>
            <w:tcBorders>
              <w:top w:val="nil"/>
              <w:left w:val="nil"/>
              <w:bottom w:val="single" w:sz="4" w:space="0" w:color="auto"/>
              <w:right w:val="single" w:sz="4" w:space="0" w:color="auto"/>
            </w:tcBorders>
            <w:shd w:val="clear" w:color="000000" w:fill="FFFFFF"/>
            <w:hideMark/>
          </w:tcPr>
          <w:p w14:paraId="44B2757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120 095 447,36   </w:t>
            </w:r>
          </w:p>
        </w:tc>
        <w:tc>
          <w:tcPr>
            <w:tcW w:w="578" w:type="pct"/>
            <w:vMerge w:val="restart"/>
            <w:tcBorders>
              <w:top w:val="nil"/>
              <w:left w:val="single" w:sz="4" w:space="0" w:color="auto"/>
              <w:bottom w:val="single" w:sz="4" w:space="0" w:color="auto"/>
              <w:right w:val="single" w:sz="4" w:space="0" w:color="auto"/>
            </w:tcBorders>
            <w:shd w:val="clear" w:color="000000" w:fill="FFFFFF"/>
            <w:hideMark/>
          </w:tcPr>
          <w:p w14:paraId="0D50F6F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70% детей в возрасте от 5 до 18 лет получат услуги дополнительного образования ежегодно в муниципальных учреждениях</w:t>
            </w:r>
          </w:p>
        </w:tc>
      </w:tr>
      <w:tr w:rsidR="00C96D18" w:rsidRPr="00C96D18" w14:paraId="19C4C5DF" w14:textId="77777777" w:rsidTr="00C96D18">
        <w:trPr>
          <w:trHeight w:val="2052"/>
        </w:trPr>
        <w:tc>
          <w:tcPr>
            <w:tcW w:w="457" w:type="pct"/>
            <w:tcBorders>
              <w:top w:val="nil"/>
              <w:left w:val="single" w:sz="4" w:space="0" w:color="auto"/>
              <w:bottom w:val="single" w:sz="4" w:space="0" w:color="auto"/>
              <w:right w:val="single" w:sz="4" w:space="0" w:color="auto"/>
            </w:tcBorders>
            <w:shd w:val="clear" w:color="000000" w:fill="FFFFFF"/>
            <w:hideMark/>
          </w:tcPr>
          <w:p w14:paraId="34E76453"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1.3.2</w:t>
            </w:r>
          </w:p>
        </w:tc>
        <w:tc>
          <w:tcPr>
            <w:tcW w:w="1051" w:type="pct"/>
            <w:tcBorders>
              <w:top w:val="nil"/>
              <w:left w:val="nil"/>
              <w:bottom w:val="single" w:sz="4" w:space="0" w:color="auto"/>
              <w:right w:val="single" w:sz="4" w:space="0" w:color="auto"/>
            </w:tcBorders>
            <w:shd w:val="clear" w:color="000000" w:fill="FFFFFF"/>
            <w:hideMark/>
          </w:tcPr>
          <w:p w14:paraId="2C008185"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2A759C1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CF1F0D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68B1B48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0703</w:t>
            </w:r>
          </w:p>
        </w:tc>
        <w:tc>
          <w:tcPr>
            <w:tcW w:w="286" w:type="pct"/>
            <w:tcBorders>
              <w:top w:val="nil"/>
              <w:left w:val="nil"/>
              <w:bottom w:val="single" w:sz="4" w:space="0" w:color="auto"/>
              <w:right w:val="single" w:sz="4" w:space="0" w:color="auto"/>
            </w:tcBorders>
            <w:shd w:val="clear" w:color="000000" w:fill="FFFFFF"/>
            <w:hideMark/>
          </w:tcPr>
          <w:p w14:paraId="0466CCD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0110000711</w:t>
            </w:r>
          </w:p>
        </w:tc>
        <w:tc>
          <w:tcPr>
            <w:tcW w:w="120" w:type="pct"/>
            <w:tcBorders>
              <w:top w:val="nil"/>
              <w:left w:val="nil"/>
              <w:bottom w:val="single" w:sz="4" w:space="0" w:color="auto"/>
              <w:right w:val="single" w:sz="4" w:space="0" w:color="auto"/>
            </w:tcBorders>
            <w:shd w:val="clear" w:color="auto" w:fill="auto"/>
            <w:hideMark/>
          </w:tcPr>
          <w:p w14:paraId="76CD70B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614,   615,   625,   635 ,   816</w:t>
            </w:r>
          </w:p>
        </w:tc>
        <w:tc>
          <w:tcPr>
            <w:tcW w:w="523" w:type="pct"/>
            <w:tcBorders>
              <w:top w:val="nil"/>
              <w:left w:val="nil"/>
              <w:bottom w:val="single" w:sz="4" w:space="0" w:color="auto"/>
              <w:right w:val="single" w:sz="4" w:space="0" w:color="auto"/>
            </w:tcBorders>
            <w:shd w:val="clear" w:color="auto" w:fill="auto"/>
            <w:hideMark/>
          </w:tcPr>
          <w:p w14:paraId="42699B5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26 857 650,60</w:t>
            </w:r>
          </w:p>
        </w:tc>
        <w:tc>
          <w:tcPr>
            <w:tcW w:w="444" w:type="pct"/>
            <w:tcBorders>
              <w:top w:val="nil"/>
              <w:left w:val="nil"/>
              <w:bottom w:val="single" w:sz="4" w:space="0" w:color="auto"/>
              <w:right w:val="single" w:sz="4" w:space="0" w:color="auto"/>
            </w:tcBorders>
            <w:shd w:val="clear" w:color="auto" w:fill="auto"/>
            <w:hideMark/>
          </w:tcPr>
          <w:p w14:paraId="6879D68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23 260 761,00</w:t>
            </w:r>
          </w:p>
        </w:tc>
        <w:tc>
          <w:tcPr>
            <w:tcW w:w="459" w:type="pct"/>
            <w:tcBorders>
              <w:top w:val="nil"/>
              <w:left w:val="nil"/>
              <w:bottom w:val="single" w:sz="4" w:space="0" w:color="auto"/>
              <w:right w:val="single" w:sz="4" w:space="0" w:color="auto"/>
            </w:tcBorders>
            <w:shd w:val="clear" w:color="auto" w:fill="auto"/>
            <w:hideMark/>
          </w:tcPr>
          <w:p w14:paraId="252835D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23 294 974,00</w:t>
            </w:r>
          </w:p>
        </w:tc>
        <w:tc>
          <w:tcPr>
            <w:tcW w:w="433" w:type="pct"/>
            <w:tcBorders>
              <w:top w:val="nil"/>
              <w:left w:val="nil"/>
              <w:bottom w:val="single" w:sz="4" w:space="0" w:color="auto"/>
              <w:right w:val="single" w:sz="4" w:space="0" w:color="auto"/>
            </w:tcBorders>
            <w:shd w:val="clear" w:color="000000" w:fill="FFFFFF"/>
            <w:hideMark/>
          </w:tcPr>
          <w:p w14:paraId="12A72EF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73 413 385,60   </w:t>
            </w:r>
          </w:p>
        </w:tc>
        <w:tc>
          <w:tcPr>
            <w:tcW w:w="578" w:type="pct"/>
            <w:vMerge/>
            <w:tcBorders>
              <w:top w:val="nil"/>
              <w:left w:val="single" w:sz="4" w:space="0" w:color="auto"/>
              <w:bottom w:val="single" w:sz="4" w:space="0" w:color="auto"/>
              <w:right w:val="single" w:sz="4" w:space="0" w:color="auto"/>
            </w:tcBorders>
            <w:vAlign w:val="center"/>
            <w:hideMark/>
          </w:tcPr>
          <w:p w14:paraId="32C063E3" w14:textId="77777777" w:rsidR="00C96D18" w:rsidRPr="00C96D18" w:rsidRDefault="00C96D18" w:rsidP="00C96D18">
            <w:pPr>
              <w:suppressAutoHyphens w:val="0"/>
              <w:rPr>
                <w:rFonts w:ascii="Arial Narrow" w:hAnsi="Arial Narrow"/>
                <w:sz w:val="22"/>
                <w:szCs w:val="22"/>
                <w:lang w:eastAsia="ru-RU"/>
              </w:rPr>
            </w:pPr>
          </w:p>
        </w:tc>
      </w:tr>
      <w:tr w:rsidR="00C96D18" w:rsidRPr="00C96D18" w14:paraId="77068B87" w14:textId="77777777" w:rsidTr="00C96D18">
        <w:trPr>
          <w:trHeight w:val="5400"/>
        </w:trPr>
        <w:tc>
          <w:tcPr>
            <w:tcW w:w="457" w:type="pct"/>
            <w:tcBorders>
              <w:top w:val="nil"/>
              <w:left w:val="single" w:sz="4" w:space="0" w:color="auto"/>
              <w:bottom w:val="single" w:sz="4" w:space="0" w:color="auto"/>
              <w:right w:val="single" w:sz="4" w:space="0" w:color="auto"/>
            </w:tcBorders>
            <w:shd w:val="clear" w:color="000000" w:fill="FFFFFF"/>
            <w:hideMark/>
          </w:tcPr>
          <w:p w14:paraId="2CE7BDA7"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lastRenderedPageBreak/>
              <w:t>1.3.3</w:t>
            </w:r>
          </w:p>
        </w:tc>
        <w:tc>
          <w:tcPr>
            <w:tcW w:w="1051" w:type="pct"/>
            <w:tcBorders>
              <w:top w:val="nil"/>
              <w:left w:val="nil"/>
              <w:bottom w:val="single" w:sz="4" w:space="0" w:color="auto"/>
              <w:right w:val="single" w:sz="4" w:space="0" w:color="auto"/>
            </w:tcBorders>
            <w:shd w:val="clear" w:color="000000" w:fill="FFFFFF"/>
            <w:hideMark/>
          </w:tcPr>
          <w:p w14:paraId="516367A3"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w:t>
            </w:r>
            <w:r w:rsidRPr="00C96D18">
              <w:rPr>
                <w:rFonts w:ascii="Arial Narrow" w:hAnsi="Arial Narrow"/>
                <w:sz w:val="22"/>
                <w:szCs w:val="22"/>
                <w:lang w:eastAsia="ru-RU"/>
              </w:rPr>
              <w:lastRenderedPageBreak/>
              <w:t>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C96D18">
              <w:rPr>
                <w:rFonts w:ascii="Arial Narrow" w:hAnsi="Arial Narrow"/>
                <w:sz w:val="22"/>
                <w:szCs w:val="22"/>
                <w:lang w:eastAsia="ru-RU"/>
              </w:rPr>
              <w:t xml:space="preserve">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6D8BCC5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272B875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4BF4DF9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0703</w:t>
            </w:r>
          </w:p>
        </w:tc>
        <w:tc>
          <w:tcPr>
            <w:tcW w:w="286" w:type="pct"/>
            <w:tcBorders>
              <w:top w:val="nil"/>
              <w:left w:val="nil"/>
              <w:bottom w:val="single" w:sz="4" w:space="0" w:color="auto"/>
              <w:right w:val="single" w:sz="4" w:space="0" w:color="auto"/>
            </w:tcBorders>
            <w:shd w:val="clear" w:color="000000" w:fill="FFFFFF"/>
            <w:hideMark/>
          </w:tcPr>
          <w:p w14:paraId="0C317CE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0110075640</w:t>
            </w:r>
          </w:p>
        </w:tc>
        <w:tc>
          <w:tcPr>
            <w:tcW w:w="120" w:type="pct"/>
            <w:tcBorders>
              <w:top w:val="nil"/>
              <w:left w:val="nil"/>
              <w:bottom w:val="single" w:sz="4" w:space="0" w:color="auto"/>
              <w:right w:val="single" w:sz="4" w:space="0" w:color="auto"/>
            </w:tcBorders>
            <w:shd w:val="clear" w:color="000000" w:fill="FFFFFF"/>
            <w:hideMark/>
          </w:tcPr>
          <w:p w14:paraId="6192028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614   624</w:t>
            </w:r>
          </w:p>
        </w:tc>
        <w:tc>
          <w:tcPr>
            <w:tcW w:w="523" w:type="pct"/>
            <w:tcBorders>
              <w:top w:val="nil"/>
              <w:left w:val="nil"/>
              <w:bottom w:val="single" w:sz="4" w:space="0" w:color="auto"/>
              <w:right w:val="single" w:sz="4" w:space="0" w:color="auto"/>
            </w:tcBorders>
            <w:shd w:val="clear" w:color="auto" w:fill="auto"/>
            <w:hideMark/>
          </w:tcPr>
          <w:p w14:paraId="3978205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35 418 900,00</w:t>
            </w:r>
          </w:p>
        </w:tc>
        <w:tc>
          <w:tcPr>
            <w:tcW w:w="444" w:type="pct"/>
            <w:tcBorders>
              <w:top w:val="nil"/>
              <w:left w:val="nil"/>
              <w:bottom w:val="single" w:sz="4" w:space="0" w:color="auto"/>
              <w:right w:val="single" w:sz="4" w:space="0" w:color="auto"/>
            </w:tcBorders>
            <w:shd w:val="clear" w:color="auto" w:fill="auto"/>
            <w:hideMark/>
          </w:tcPr>
          <w:p w14:paraId="507D193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29 069 000,00</w:t>
            </w:r>
          </w:p>
        </w:tc>
        <w:tc>
          <w:tcPr>
            <w:tcW w:w="459" w:type="pct"/>
            <w:tcBorders>
              <w:top w:val="nil"/>
              <w:left w:val="nil"/>
              <w:bottom w:val="single" w:sz="4" w:space="0" w:color="auto"/>
              <w:right w:val="single" w:sz="4" w:space="0" w:color="auto"/>
            </w:tcBorders>
            <w:shd w:val="clear" w:color="auto" w:fill="auto"/>
            <w:hideMark/>
          </w:tcPr>
          <w:p w14:paraId="6A3C757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29 069 000,00</w:t>
            </w:r>
          </w:p>
        </w:tc>
        <w:tc>
          <w:tcPr>
            <w:tcW w:w="433" w:type="pct"/>
            <w:tcBorders>
              <w:top w:val="nil"/>
              <w:left w:val="nil"/>
              <w:bottom w:val="single" w:sz="4" w:space="0" w:color="auto"/>
              <w:right w:val="single" w:sz="4" w:space="0" w:color="auto"/>
            </w:tcBorders>
            <w:shd w:val="clear" w:color="000000" w:fill="FFFFFF"/>
            <w:hideMark/>
          </w:tcPr>
          <w:p w14:paraId="2C73626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93 556 900,00   </w:t>
            </w:r>
          </w:p>
        </w:tc>
        <w:tc>
          <w:tcPr>
            <w:tcW w:w="578" w:type="pct"/>
            <w:vMerge/>
            <w:tcBorders>
              <w:top w:val="nil"/>
              <w:left w:val="single" w:sz="4" w:space="0" w:color="auto"/>
              <w:bottom w:val="single" w:sz="4" w:space="0" w:color="auto"/>
              <w:right w:val="single" w:sz="4" w:space="0" w:color="auto"/>
            </w:tcBorders>
            <w:vAlign w:val="center"/>
            <w:hideMark/>
          </w:tcPr>
          <w:p w14:paraId="61939D4D" w14:textId="77777777" w:rsidR="00C96D18" w:rsidRPr="00C96D18" w:rsidRDefault="00C96D18" w:rsidP="00C96D18">
            <w:pPr>
              <w:suppressAutoHyphens w:val="0"/>
              <w:rPr>
                <w:rFonts w:ascii="Arial Narrow" w:hAnsi="Arial Narrow"/>
                <w:sz w:val="22"/>
                <w:szCs w:val="22"/>
                <w:lang w:eastAsia="ru-RU"/>
              </w:rPr>
            </w:pPr>
          </w:p>
        </w:tc>
      </w:tr>
      <w:tr w:rsidR="00C96D18" w:rsidRPr="00C96D18" w14:paraId="5E8E69B4" w14:textId="77777777" w:rsidTr="00C96D18">
        <w:trPr>
          <w:trHeight w:val="2052"/>
        </w:trPr>
        <w:tc>
          <w:tcPr>
            <w:tcW w:w="457" w:type="pct"/>
            <w:tcBorders>
              <w:top w:val="nil"/>
              <w:left w:val="single" w:sz="4" w:space="0" w:color="auto"/>
              <w:bottom w:val="single" w:sz="4" w:space="0" w:color="auto"/>
              <w:right w:val="single" w:sz="4" w:space="0" w:color="auto"/>
            </w:tcBorders>
            <w:shd w:val="clear" w:color="000000" w:fill="FFFFFF"/>
            <w:hideMark/>
          </w:tcPr>
          <w:p w14:paraId="5123C436"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lastRenderedPageBreak/>
              <w:t>1.3.4</w:t>
            </w:r>
          </w:p>
        </w:tc>
        <w:tc>
          <w:tcPr>
            <w:tcW w:w="1051" w:type="pct"/>
            <w:tcBorders>
              <w:top w:val="nil"/>
              <w:left w:val="nil"/>
              <w:bottom w:val="single" w:sz="4" w:space="0" w:color="auto"/>
              <w:right w:val="single" w:sz="4" w:space="0" w:color="auto"/>
            </w:tcBorders>
            <w:shd w:val="clear" w:color="auto" w:fill="auto"/>
            <w:hideMark/>
          </w:tcPr>
          <w:p w14:paraId="642B235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Улучшение и обновление материальной технической базы: спортивно-технической, научно-технической </w:t>
            </w:r>
            <w:r w:rsidRPr="00C96D18">
              <w:rPr>
                <w:rFonts w:ascii="Arial Narrow" w:hAnsi="Arial Narrow"/>
                <w:sz w:val="22"/>
                <w:szCs w:val="22"/>
                <w:lang w:eastAsia="ru-RU"/>
              </w:rPr>
              <w:lastRenderedPageBreak/>
              <w:t>направленности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auto" w:fill="auto"/>
            <w:hideMark/>
          </w:tcPr>
          <w:p w14:paraId="65F84EC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auto" w:fill="auto"/>
            <w:hideMark/>
          </w:tcPr>
          <w:p w14:paraId="01F3C1C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auto" w:fill="auto"/>
            <w:hideMark/>
          </w:tcPr>
          <w:p w14:paraId="7F5E993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0703</w:t>
            </w:r>
          </w:p>
        </w:tc>
        <w:tc>
          <w:tcPr>
            <w:tcW w:w="286" w:type="pct"/>
            <w:tcBorders>
              <w:top w:val="nil"/>
              <w:left w:val="nil"/>
              <w:bottom w:val="single" w:sz="4" w:space="0" w:color="auto"/>
              <w:right w:val="single" w:sz="4" w:space="0" w:color="auto"/>
            </w:tcBorders>
            <w:shd w:val="clear" w:color="auto" w:fill="auto"/>
            <w:hideMark/>
          </w:tcPr>
          <w:p w14:paraId="6B2867E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0110080180</w:t>
            </w:r>
          </w:p>
        </w:tc>
        <w:tc>
          <w:tcPr>
            <w:tcW w:w="120" w:type="pct"/>
            <w:tcBorders>
              <w:top w:val="nil"/>
              <w:left w:val="nil"/>
              <w:bottom w:val="single" w:sz="4" w:space="0" w:color="auto"/>
              <w:right w:val="single" w:sz="4" w:space="0" w:color="auto"/>
            </w:tcBorders>
            <w:shd w:val="clear" w:color="auto" w:fill="auto"/>
            <w:hideMark/>
          </w:tcPr>
          <w:p w14:paraId="082653F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614</w:t>
            </w:r>
          </w:p>
        </w:tc>
        <w:tc>
          <w:tcPr>
            <w:tcW w:w="523" w:type="pct"/>
            <w:tcBorders>
              <w:top w:val="nil"/>
              <w:left w:val="nil"/>
              <w:bottom w:val="single" w:sz="4" w:space="0" w:color="auto"/>
              <w:right w:val="single" w:sz="4" w:space="0" w:color="auto"/>
            </w:tcBorders>
            <w:shd w:val="clear" w:color="auto" w:fill="auto"/>
            <w:hideMark/>
          </w:tcPr>
          <w:p w14:paraId="416F34B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44" w:type="pct"/>
            <w:tcBorders>
              <w:top w:val="nil"/>
              <w:left w:val="nil"/>
              <w:bottom w:val="single" w:sz="4" w:space="0" w:color="auto"/>
              <w:right w:val="single" w:sz="4" w:space="0" w:color="auto"/>
            </w:tcBorders>
            <w:shd w:val="clear" w:color="auto" w:fill="auto"/>
            <w:hideMark/>
          </w:tcPr>
          <w:p w14:paraId="62464D7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250 000,00</w:t>
            </w:r>
          </w:p>
        </w:tc>
        <w:tc>
          <w:tcPr>
            <w:tcW w:w="459" w:type="pct"/>
            <w:tcBorders>
              <w:top w:val="nil"/>
              <w:left w:val="nil"/>
              <w:bottom w:val="single" w:sz="4" w:space="0" w:color="auto"/>
              <w:right w:val="single" w:sz="4" w:space="0" w:color="auto"/>
            </w:tcBorders>
            <w:shd w:val="clear" w:color="auto" w:fill="auto"/>
            <w:hideMark/>
          </w:tcPr>
          <w:p w14:paraId="3E1680C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250 000,00</w:t>
            </w:r>
          </w:p>
        </w:tc>
        <w:tc>
          <w:tcPr>
            <w:tcW w:w="433" w:type="pct"/>
            <w:tcBorders>
              <w:top w:val="nil"/>
              <w:left w:val="nil"/>
              <w:bottom w:val="single" w:sz="4" w:space="0" w:color="auto"/>
              <w:right w:val="single" w:sz="4" w:space="0" w:color="auto"/>
            </w:tcBorders>
            <w:shd w:val="clear" w:color="auto" w:fill="auto"/>
            <w:hideMark/>
          </w:tcPr>
          <w:p w14:paraId="00584FF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500 000,00   </w:t>
            </w:r>
          </w:p>
        </w:tc>
        <w:tc>
          <w:tcPr>
            <w:tcW w:w="578" w:type="pct"/>
            <w:tcBorders>
              <w:top w:val="nil"/>
              <w:left w:val="nil"/>
              <w:bottom w:val="single" w:sz="4" w:space="0" w:color="auto"/>
              <w:right w:val="single" w:sz="4" w:space="0" w:color="auto"/>
            </w:tcBorders>
            <w:shd w:val="clear" w:color="auto" w:fill="auto"/>
            <w:hideMark/>
          </w:tcPr>
          <w:p w14:paraId="57010E4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учреждениях дополнительного образования детей</w:t>
            </w:r>
          </w:p>
        </w:tc>
      </w:tr>
      <w:tr w:rsidR="00C96D18" w:rsidRPr="00C96D18" w14:paraId="3E031760" w14:textId="77777777" w:rsidTr="00C96D18">
        <w:trPr>
          <w:trHeight w:val="2052"/>
        </w:trPr>
        <w:tc>
          <w:tcPr>
            <w:tcW w:w="457" w:type="pct"/>
            <w:tcBorders>
              <w:top w:val="nil"/>
              <w:left w:val="single" w:sz="4" w:space="0" w:color="auto"/>
              <w:bottom w:val="single" w:sz="4" w:space="0" w:color="auto"/>
              <w:right w:val="single" w:sz="4" w:space="0" w:color="auto"/>
            </w:tcBorders>
            <w:shd w:val="clear" w:color="000000" w:fill="FFFFFF"/>
            <w:hideMark/>
          </w:tcPr>
          <w:p w14:paraId="1879FC6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lastRenderedPageBreak/>
              <w:t>1.3.5</w:t>
            </w:r>
          </w:p>
        </w:tc>
        <w:tc>
          <w:tcPr>
            <w:tcW w:w="1051" w:type="pct"/>
            <w:tcBorders>
              <w:top w:val="nil"/>
              <w:left w:val="nil"/>
              <w:bottom w:val="single" w:sz="4" w:space="0" w:color="auto"/>
              <w:right w:val="single" w:sz="4" w:space="0" w:color="auto"/>
            </w:tcBorders>
            <w:shd w:val="clear" w:color="000000" w:fill="FFFFFF"/>
            <w:hideMark/>
          </w:tcPr>
          <w:p w14:paraId="1AD5B9D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14482C1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2FCFB81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4ED6D08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0703</w:t>
            </w:r>
          </w:p>
        </w:tc>
        <w:tc>
          <w:tcPr>
            <w:tcW w:w="286" w:type="pct"/>
            <w:tcBorders>
              <w:top w:val="nil"/>
              <w:left w:val="nil"/>
              <w:bottom w:val="single" w:sz="4" w:space="0" w:color="auto"/>
              <w:right w:val="single" w:sz="4" w:space="0" w:color="auto"/>
            </w:tcBorders>
            <w:shd w:val="clear" w:color="000000" w:fill="FFFFFF"/>
            <w:hideMark/>
          </w:tcPr>
          <w:p w14:paraId="220ABA6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01100S5680</w:t>
            </w:r>
          </w:p>
        </w:tc>
        <w:tc>
          <w:tcPr>
            <w:tcW w:w="120" w:type="pct"/>
            <w:tcBorders>
              <w:top w:val="nil"/>
              <w:left w:val="nil"/>
              <w:bottom w:val="single" w:sz="4" w:space="0" w:color="auto"/>
              <w:right w:val="single" w:sz="4" w:space="0" w:color="auto"/>
            </w:tcBorders>
            <w:shd w:val="clear" w:color="000000" w:fill="FFFFFF"/>
            <w:hideMark/>
          </w:tcPr>
          <w:p w14:paraId="109D3EA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614, 624</w:t>
            </w:r>
          </w:p>
        </w:tc>
        <w:tc>
          <w:tcPr>
            <w:tcW w:w="523" w:type="pct"/>
            <w:tcBorders>
              <w:top w:val="nil"/>
              <w:left w:val="nil"/>
              <w:bottom w:val="single" w:sz="4" w:space="0" w:color="auto"/>
              <w:right w:val="single" w:sz="4" w:space="0" w:color="auto"/>
            </w:tcBorders>
            <w:shd w:val="clear" w:color="000000" w:fill="FFFFFF"/>
            <w:hideMark/>
          </w:tcPr>
          <w:p w14:paraId="7B7992F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6 784 409,22</w:t>
            </w:r>
          </w:p>
        </w:tc>
        <w:tc>
          <w:tcPr>
            <w:tcW w:w="444" w:type="pct"/>
            <w:tcBorders>
              <w:top w:val="nil"/>
              <w:left w:val="nil"/>
              <w:bottom w:val="single" w:sz="4" w:space="0" w:color="auto"/>
              <w:right w:val="single" w:sz="4" w:space="0" w:color="auto"/>
            </w:tcBorders>
            <w:shd w:val="clear" w:color="000000" w:fill="FFFFFF"/>
            <w:hideMark/>
          </w:tcPr>
          <w:p w14:paraId="0206EE3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000000" w:fill="FFFFFF"/>
            <w:hideMark/>
          </w:tcPr>
          <w:p w14:paraId="5EED4C2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5090744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6 784 409,22   </w:t>
            </w:r>
          </w:p>
        </w:tc>
        <w:tc>
          <w:tcPr>
            <w:tcW w:w="578" w:type="pct"/>
            <w:tcBorders>
              <w:top w:val="nil"/>
              <w:left w:val="nil"/>
              <w:bottom w:val="single" w:sz="4" w:space="0" w:color="auto"/>
              <w:right w:val="single" w:sz="4" w:space="0" w:color="auto"/>
            </w:tcBorders>
            <w:shd w:val="clear" w:color="000000" w:fill="FFFFFF"/>
            <w:hideMark/>
          </w:tcPr>
          <w:p w14:paraId="50C8AF8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Увеличение охвата детей дополнительным образованием</w:t>
            </w:r>
          </w:p>
        </w:tc>
      </w:tr>
      <w:tr w:rsidR="00C96D18" w:rsidRPr="00C96D18" w14:paraId="319D5E4C" w14:textId="77777777" w:rsidTr="00C96D18">
        <w:trPr>
          <w:trHeight w:val="2052"/>
        </w:trPr>
        <w:tc>
          <w:tcPr>
            <w:tcW w:w="457" w:type="pct"/>
            <w:tcBorders>
              <w:top w:val="nil"/>
              <w:left w:val="single" w:sz="4" w:space="0" w:color="auto"/>
              <w:bottom w:val="single" w:sz="4" w:space="0" w:color="auto"/>
              <w:right w:val="single" w:sz="4" w:space="0" w:color="auto"/>
            </w:tcBorders>
            <w:shd w:val="clear" w:color="000000" w:fill="FFFFFF"/>
            <w:noWrap/>
            <w:hideMark/>
          </w:tcPr>
          <w:p w14:paraId="17A49A5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1.3.6</w:t>
            </w:r>
          </w:p>
        </w:tc>
        <w:tc>
          <w:tcPr>
            <w:tcW w:w="1051" w:type="pct"/>
            <w:tcBorders>
              <w:top w:val="nil"/>
              <w:left w:val="nil"/>
              <w:bottom w:val="single" w:sz="4" w:space="0" w:color="auto"/>
              <w:right w:val="single" w:sz="4" w:space="0" w:color="auto"/>
            </w:tcBorders>
            <w:shd w:val="clear" w:color="auto" w:fill="auto"/>
            <w:hideMark/>
          </w:tcPr>
          <w:p w14:paraId="20C1B4A1"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423B40B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62F214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091C3E0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0703</w:t>
            </w:r>
          </w:p>
        </w:tc>
        <w:tc>
          <w:tcPr>
            <w:tcW w:w="286" w:type="pct"/>
            <w:tcBorders>
              <w:top w:val="nil"/>
              <w:left w:val="nil"/>
              <w:bottom w:val="single" w:sz="4" w:space="0" w:color="auto"/>
              <w:right w:val="single" w:sz="4" w:space="0" w:color="auto"/>
            </w:tcBorders>
            <w:shd w:val="clear" w:color="000000" w:fill="FFFFFF"/>
            <w:hideMark/>
          </w:tcPr>
          <w:p w14:paraId="1B83F32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01100S8400</w:t>
            </w:r>
          </w:p>
        </w:tc>
        <w:tc>
          <w:tcPr>
            <w:tcW w:w="120" w:type="pct"/>
            <w:tcBorders>
              <w:top w:val="nil"/>
              <w:left w:val="nil"/>
              <w:bottom w:val="single" w:sz="4" w:space="0" w:color="auto"/>
              <w:right w:val="single" w:sz="4" w:space="0" w:color="auto"/>
            </w:tcBorders>
            <w:shd w:val="clear" w:color="auto" w:fill="auto"/>
            <w:hideMark/>
          </w:tcPr>
          <w:p w14:paraId="3013CE8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612</w:t>
            </w:r>
          </w:p>
        </w:tc>
        <w:tc>
          <w:tcPr>
            <w:tcW w:w="523" w:type="pct"/>
            <w:tcBorders>
              <w:top w:val="nil"/>
              <w:left w:val="nil"/>
              <w:bottom w:val="single" w:sz="4" w:space="0" w:color="auto"/>
              <w:right w:val="single" w:sz="4" w:space="0" w:color="auto"/>
            </w:tcBorders>
            <w:shd w:val="clear" w:color="auto" w:fill="auto"/>
            <w:hideMark/>
          </w:tcPr>
          <w:p w14:paraId="02E6BCB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3 426 908,28</w:t>
            </w:r>
          </w:p>
        </w:tc>
        <w:tc>
          <w:tcPr>
            <w:tcW w:w="444" w:type="pct"/>
            <w:tcBorders>
              <w:top w:val="nil"/>
              <w:left w:val="nil"/>
              <w:bottom w:val="single" w:sz="4" w:space="0" w:color="auto"/>
              <w:right w:val="single" w:sz="4" w:space="0" w:color="auto"/>
            </w:tcBorders>
            <w:shd w:val="clear" w:color="auto" w:fill="auto"/>
            <w:hideMark/>
          </w:tcPr>
          <w:p w14:paraId="68E3017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59" w:type="pct"/>
            <w:tcBorders>
              <w:top w:val="nil"/>
              <w:left w:val="nil"/>
              <w:bottom w:val="single" w:sz="4" w:space="0" w:color="auto"/>
              <w:right w:val="single" w:sz="4" w:space="0" w:color="auto"/>
            </w:tcBorders>
            <w:shd w:val="clear" w:color="auto" w:fill="auto"/>
            <w:hideMark/>
          </w:tcPr>
          <w:p w14:paraId="67BB05A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0,00</w:t>
            </w:r>
          </w:p>
        </w:tc>
        <w:tc>
          <w:tcPr>
            <w:tcW w:w="433" w:type="pct"/>
            <w:tcBorders>
              <w:top w:val="nil"/>
              <w:left w:val="nil"/>
              <w:bottom w:val="single" w:sz="4" w:space="0" w:color="auto"/>
              <w:right w:val="single" w:sz="4" w:space="0" w:color="auto"/>
            </w:tcBorders>
            <w:shd w:val="clear" w:color="000000" w:fill="FFFFFF"/>
            <w:hideMark/>
          </w:tcPr>
          <w:p w14:paraId="0CD57C1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3 426 908,28   </w:t>
            </w:r>
          </w:p>
        </w:tc>
        <w:tc>
          <w:tcPr>
            <w:tcW w:w="578" w:type="pct"/>
            <w:tcBorders>
              <w:top w:val="nil"/>
              <w:left w:val="nil"/>
              <w:bottom w:val="single" w:sz="4" w:space="0" w:color="auto"/>
              <w:right w:val="single" w:sz="4" w:space="0" w:color="auto"/>
            </w:tcBorders>
            <w:shd w:val="clear" w:color="auto" w:fill="auto"/>
            <w:hideMark/>
          </w:tcPr>
          <w:p w14:paraId="75073C33"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ОУ</w:t>
            </w:r>
          </w:p>
        </w:tc>
      </w:tr>
      <w:tr w:rsidR="00C96D18" w:rsidRPr="00C96D18" w14:paraId="720A60CE" w14:textId="77777777" w:rsidTr="00C96D18">
        <w:trPr>
          <w:trHeight w:val="459"/>
        </w:trPr>
        <w:tc>
          <w:tcPr>
            <w:tcW w:w="457" w:type="pct"/>
            <w:tcBorders>
              <w:top w:val="nil"/>
              <w:left w:val="single" w:sz="4" w:space="0" w:color="auto"/>
              <w:bottom w:val="single" w:sz="4" w:space="0" w:color="auto"/>
              <w:right w:val="single" w:sz="4" w:space="0" w:color="auto"/>
            </w:tcBorders>
            <w:shd w:val="clear" w:color="000000" w:fill="FFFFFF"/>
            <w:noWrap/>
            <w:hideMark/>
          </w:tcPr>
          <w:p w14:paraId="7D37677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Итого по задаче 3</w:t>
            </w:r>
          </w:p>
        </w:tc>
        <w:tc>
          <w:tcPr>
            <w:tcW w:w="1051" w:type="pct"/>
            <w:tcBorders>
              <w:top w:val="nil"/>
              <w:left w:val="nil"/>
              <w:bottom w:val="single" w:sz="4" w:space="0" w:color="auto"/>
              <w:right w:val="single" w:sz="4" w:space="0" w:color="auto"/>
            </w:tcBorders>
            <w:shd w:val="clear" w:color="000000" w:fill="FFFFFF"/>
            <w:noWrap/>
            <w:hideMark/>
          </w:tcPr>
          <w:p w14:paraId="518A3D7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337" w:type="pct"/>
            <w:tcBorders>
              <w:top w:val="nil"/>
              <w:left w:val="nil"/>
              <w:bottom w:val="single" w:sz="4" w:space="0" w:color="auto"/>
              <w:right w:val="single" w:sz="4" w:space="0" w:color="auto"/>
            </w:tcBorders>
            <w:shd w:val="clear" w:color="000000" w:fill="FFFFFF"/>
            <w:noWrap/>
            <w:hideMark/>
          </w:tcPr>
          <w:p w14:paraId="3F64DF43"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noWrap/>
            <w:hideMark/>
          </w:tcPr>
          <w:p w14:paraId="1BD5EFC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noWrap/>
            <w:hideMark/>
          </w:tcPr>
          <w:p w14:paraId="795D3282"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noWrap/>
            <w:hideMark/>
          </w:tcPr>
          <w:p w14:paraId="0767976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noWrap/>
            <w:hideMark/>
          </w:tcPr>
          <w:p w14:paraId="2C28B6D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noWrap/>
            <w:hideMark/>
          </w:tcPr>
          <w:p w14:paraId="30FA4CB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113 914 059,46   </w:t>
            </w:r>
          </w:p>
        </w:tc>
        <w:tc>
          <w:tcPr>
            <w:tcW w:w="444" w:type="pct"/>
            <w:tcBorders>
              <w:top w:val="nil"/>
              <w:left w:val="nil"/>
              <w:bottom w:val="single" w:sz="4" w:space="0" w:color="auto"/>
              <w:right w:val="single" w:sz="4" w:space="0" w:color="auto"/>
            </w:tcBorders>
            <w:shd w:val="clear" w:color="000000" w:fill="FFFFFF"/>
            <w:noWrap/>
            <w:hideMark/>
          </w:tcPr>
          <w:p w14:paraId="0D5CD0D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91 914 389,00   </w:t>
            </w:r>
          </w:p>
        </w:tc>
        <w:tc>
          <w:tcPr>
            <w:tcW w:w="459" w:type="pct"/>
            <w:tcBorders>
              <w:top w:val="nil"/>
              <w:left w:val="nil"/>
              <w:bottom w:val="single" w:sz="4" w:space="0" w:color="auto"/>
              <w:right w:val="single" w:sz="4" w:space="0" w:color="auto"/>
            </w:tcBorders>
            <w:shd w:val="clear" w:color="000000" w:fill="FFFFFF"/>
            <w:noWrap/>
            <w:hideMark/>
          </w:tcPr>
          <w:p w14:paraId="3CC44D8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91 948 602,00   </w:t>
            </w:r>
          </w:p>
        </w:tc>
        <w:tc>
          <w:tcPr>
            <w:tcW w:w="433" w:type="pct"/>
            <w:tcBorders>
              <w:top w:val="nil"/>
              <w:left w:val="nil"/>
              <w:bottom w:val="single" w:sz="4" w:space="0" w:color="auto"/>
              <w:right w:val="single" w:sz="4" w:space="0" w:color="auto"/>
            </w:tcBorders>
            <w:shd w:val="clear" w:color="000000" w:fill="FFFFFF"/>
            <w:noWrap/>
            <w:hideMark/>
          </w:tcPr>
          <w:p w14:paraId="51DE045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297 777 050,46   </w:t>
            </w:r>
          </w:p>
        </w:tc>
        <w:tc>
          <w:tcPr>
            <w:tcW w:w="578" w:type="pct"/>
            <w:tcBorders>
              <w:top w:val="nil"/>
              <w:left w:val="nil"/>
              <w:bottom w:val="single" w:sz="4" w:space="0" w:color="auto"/>
              <w:right w:val="single" w:sz="4" w:space="0" w:color="auto"/>
            </w:tcBorders>
            <w:shd w:val="clear" w:color="000000" w:fill="FFFFFF"/>
            <w:hideMark/>
          </w:tcPr>
          <w:p w14:paraId="4D59331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00FB8ACF" w14:textId="77777777" w:rsidTr="00C96D18">
        <w:trPr>
          <w:trHeight w:val="504"/>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noWrap/>
            <w:hideMark/>
          </w:tcPr>
          <w:p w14:paraId="1330C26A"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t>Задача № 4.  Содействовать выявлению и поддержке одаренных детей</w:t>
            </w:r>
          </w:p>
        </w:tc>
        <w:tc>
          <w:tcPr>
            <w:tcW w:w="578" w:type="pct"/>
            <w:tcBorders>
              <w:top w:val="nil"/>
              <w:left w:val="nil"/>
              <w:bottom w:val="single" w:sz="4" w:space="0" w:color="auto"/>
              <w:right w:val="single" w:sz="4" w:space="0" w:color="auto"/>
            </w:tcBorders>
            <w:shd w:val="clear" w:color="000000" w:fill="FFFFFF"/>
            <w:noWrap/>
            <w:hideMark/>
          </w:tcPr>
          <w:p w14:paraId="509F0E7C"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t> </w:t>
            </w:r>
          </w:p>
        </w:tc>
      </w:tr>
      <w:tr w:rsidR="00C96D18" w:rsidRPr="00C96D18" w14:paraId="5036BBEA" w14:textId="77777777" w:rsidTr="00C96D18">
        <w:trPr>
          <w:trHeight w:val="3744"/>
        </w:trPr>
        <w:tc>
          <w:tcPr>
            <w:tcW w:w="457" w:type="pct"/>
            <w:tcBorders>
              <w:top w:val="nil"/>
              <w:left w:val="single" w:sz="4" w:space="0" w:color="auto"/>
              <w:bottom w:val="single" w:sz="4" w:space="0" w:color="auto"/>
              <w:right w:val="single" w:sz="4" w:space="0" w:color="auto"/>
            </w:tcBorders>
            <w:shd w:val="clear" w:color="000000" w:fill="FFFFFF"/>
            <w:noWrap/>
            <w:hideMark/>
          </w:tcPr>
          <w:p w14:paraId="4D08DFEB"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lastRenderedPageBreak/>
              <w:t>1.4.1</w:t>
            </w:r>
          </w:p>
        </w:tc>
        <w:tc>
          <w:tcPr>
            <w:tcW w:w="1051" w:type="pct"/>
            <w:tcBorders>
              <w:top w:val="nil"/>
              <w:left w:val="nil"/>
              <w:bottom w:val="single" w:sz="4" w:space="0" w:color="auto"/>
              <w:right w:val="single" w:sz="4" w:space="0" w:color="auto"/>
            </w:tcBorders>
            <w:shd w:val="clear" w:color="000000" w:fill="FFFFFF"/>
            <w:hideMark/>
          </w:tcPr>
          <w:p w14:paraId="68832777"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Проведение II этапа (муниципальной) Всероссийской предметной олимпиады школьников, городской научно-практической конференции и Юниор-конференции, Спартакиады "Школьная спортивная лига", фестиваль "Весенняя капель", Бал выпускников, Церемония чествования Главой города юных талантов, форума достижений детей города, зимние сборы по подготовке команды для участия в региональном этапе всероссийской олимпиады школьников в рамках </w:t>
            </w:r>
            <w:r w:rsidRPr="00C96D18">
              <w:rPr>
                <w:rFonts w:ascii="Arial Narrow" w:hAnsi="Arial Narrow"/>
                <w:sz w:val="22"/>
                <w:szCs w:val="22"/>
                <w:lang w:eastAsia="ru-RU"/>
              </w:rPr>
              <w:lastRenderedPageBreak/>
              <w:t>подпрограммы "Развитие дошкольного, общего и дополнительного образования" муниципальной программы города Канска "Развитие образования"</w:t>
            </w:r>
            <w:proofErr w:type="gramEnd"/>
          </w:p>
        </w:tc>
        <w:tc>
          <w:tcPr>
            <w:tcW w:w="337" w:type="pct"/>
            <w:tcBorders>
              <w:top w:val="nil"/>
              <w:left w:val="nil"/>
              <w:bottom w:val="single" w:sz="4" w:space="0" w:color="auto"/>
              <w:right w:val="single" w:sz="4" w:space="0" w:color="auto"/>
            </w:tcBorders>
            <w:shd w:val="clear" w:color="000000" w:fill="FFFFFF"/>
            <w:hideMark/>
          </w:tcPr>
          <w:p w14:paraId="0A8DF78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 xml:space="preserve">Управление образования администрации города Канска </w:t>
            </w:r>
          </w:p>
        </w:tc>
        <w:tc>
          <w:tcPr>
            <w:tcW w:w="147" w:type="pct"/>
            <w:tcBorders>
              <w:top w:val="nil"/>
              <w:left w:val="nil"/>
              <w:bottom w:val="single" w:sz="4" w:space="0" w:color="auto"/>
              <w:right w:val="single" w:sz="4" w:space="0" w:color="auto"/>
            </w:tcBorders>
            <w:shd w:val="clear" w:color="000000" w:fill="FFFFFF"/>
            <w:hideMark/>
          </w:tcPr>
          <w:p w14:paraId="035D636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30BA9E0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0702</w:t>
            </w:r>
          </w:p>
        </w:tc>
        <w:tc>
          <w:tcPr>
            <w:tcW w:w="286" w:type="pct"/>
            <w:tcBorders>
              <w:top w:val="nil"/>
              <w:left w:val="nil"/>
              <w:bottom w:val="single" w:sz="4" w:space="0" w:color="auto"/>
              <w:right w:val="single" w:sz="4" w:space="0" w:color="auto"/>
            </w:tcBorders>
            <w:shd w:val="clear" w:color="000000" w:fill="FFFFFF"/>
            <w:hideMark/>
          </w:tcPr>
          <w:p w14:paraId="024DADA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0110080190</w:t>
            </w:r>
          </w:p>
        </w:tc>
        <w:tc>
          <w:tcPr>
            <w:tcW w:w="120" w:type="pct"/>
            <w:tcBorders>
              <w:top w:val="nil"/>
              <w:left w:val="nil"/>
              <w:bottom w:val="single" w:sz="4" w:space="0" w:color="auto"/>
              <w:right w:val="single" w:sz="4" w:space="0" w:color="auto"/>
            </w:tcBorders>
            <w:shd w:val="clear" w:color="000000" w:fill="FFFFFF"/>
            <w:hideMark/>
          </w:tcPr>
          <w:p w14:paraId="790B3568"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244,   350</w:t>
            </w:r>
          </w:p>
        </w:tc>
        <w:tc>
          <w:tcPr>
            <w:tcW w:w="523" w:type="pct"/>
            <w:tcBorders>
              <w:top w:val="nil"/>
              <w:left w:val="nil"/>
              <w:bottom w:val="single" w:sz="4" w:space="0" w:color="auto"/>
              <w:right w:val="single" w:sz="4" w:space="0" w:color="auto"/>
            </w:tcBorders>
            <w:shd w:val="clear" w:color="auto" w:fill="auto"/>
            <w:hideMark/>
          </w:tcPr>
          <w:p w14:paraId="3E0CC5E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200 000,00</w:t>
            </w:r>
          </w:p>
        </w:tc>
        <w:tc>
          <w:tcPr>
            <w:tcW w:w="444" w:type="pct"/>
            <w:tcBorders>
              <w:top w:val="nil"/>
              <w:left w:val="nil"/>
              <w:bottom w:val="single" w:sz="4" w:space="0" w:color="auto"/>
              <w:right w:val="single" w:sz="4" w:space="0" w:color="auto"/>
            </w:tcBorders>
            <w:shd w:val="clear" w:color="auto" w:fill="auto"/>
            <w:hideMark/>
          </w:tcPr>
          <w:p w14:paraId="0B1107B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200 000,00</w:t>
            </w:r>
          </w:p>
        </w:tc>
        <w:tc>
          <w:tcPr>
            <w:tcW w:w="459" w:type="pct"/>
            <w:tcBorders>
              <w:top w:val="nil"/>
              <w:left w:val="nil"/>
              <w:bottom w:val="single" w:sz="4" w:space="0" w:color="auto"/>
              <w:right w:val="single" w:sz="4" w:space="0" w:color="auto"/>
            </w:tcBorders>
            <w:shd w:val="clear" w:color="auto" w:fill="auto"/>
            <w:hideMark/>
          </w:tcPr>
          <w:p w14:paraId="27618DF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200 000,00</w:t>
            </w:r>
          </w:p>
        </w:tc>
        <w:tc>
          <w:tcPr>
            <w:tcW w:w="433" w:type="pct"/>
            <w:tcBorders>
              <w:top w:val="nil"/>
              <w:left w:val="nil"/>
              <w:bottom w:val="single" w:sz="4" w:space="0" w:color="auto"/>
              <w:right w:val="single" w:sz="4" w:space="0" w:color="auto"/>
            </w:tcBorders>
            <w:shd w:val="clear" w:color="000000" w:fill="FFFFFF"/>
            <w:hideMark/>
          </w:tcPr>
          <w:p w14:paraId="648FDCB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600 000,00   </w:t>
            </w:r>
          </w:p>
        </w:tc>
        <w:tc>
          <w:tcPr>
            <w:tcW w:w="578" w:type="pct"/>
            <w:tcBorders>
              <w:top w:val="nil"/>
              <w:left w:val="nil"/>
              <w:bottom w:val="single" w:sz="4" w:space="0" w:color="auto"/>
              <w:right w:val="single" w:sz="4" w:space="0" w:color="auto"/>
            </w:tcBorders>
            <w:shd w:val="clear" w:color="000000" w:fill="FFFFFF"/>
            <w:hideMark/>
          </w:tcPr>
          <w:p w14:paraId="7E13948C"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83% школьников - участников мероприятий</w:t>
            </w:r>
          </w:p>
        </w:tc>
      </w:tr>
      <w:tr w:rsidR="00C96D18" w:rsidRPr="00C96D18" w14:paraId="5E751743" w14:textId="77777777" w:rsidTr="00C96D18">
        <w:trPr>
          <w:trHeight w:val="408"/>
        </w:trPr>
        <w:tc>
          <w:tcPr>
            <w:tcW w:w="457" w:type="pct"/>
            <w:tcBorders>
              <w:top w:val="nil"/>
              <w:left w:val="single" w:sz="4" w:space="0" w:color="auto"/>
              <w:bottom w:val="single" w:sz="4" w:space="0" w:color="auto"/>
              <w:right w:val="single" w:sz="4" w:space="0" w:color="auto"/>
            </w:tcBorders>
            <w:shd w:val="clear" w:color="000000" w:fill="FFFFFF"/>
            <w:noWrap/>
            <w:vAlign w:val="center"/>
            <w:hideMark/>
          </w:tcPr>
          <w:p w14:paraId="5ED3DFF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lastRenderedPageBreak/>
              <w:t>Итого по задаче 4</w:t>
            </w:r>
          </w:p>
        </w:tc>
        <w:tc>
          <w:tcPr>
            <w:tcW w:w="1051" w:type="pct"/>
            <w:tcBorders>
              <w:top w:val="nil"/>
              <w:left w:val="nil"/>
              <w:bottom w:val="single" w:sz="4" w:space="0" w:color="auto"/>
              <w:right w:val="single" w:sz="4" w:space="0" w:color="auto"/>
            </w:tcBorders>
            <w:shd w:val="clear" w:color="000000" w:fill="FFFFFF"/>
            <w:noWrap/>
            <w:vAlign w:val="center"/>
            <w:hideMark/>
          </w:tcPr>
          <w:p w14:paraId="0144E0E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337" w:type="pct"/>
            <w:tcBorders>
              <w:top w:val="nil"/>
              <w:left w:val="nil"/>
              <w:bottom w:val="single" w:sz="4" w:space="0" w:color="auto"/>
              <w:right w:val="single" w:sz="4" w:space="0" w:color="auto"/>
            </w:tcBorders>
            <w:shd w:val="clear" w:color="000000" w:fill="FFFFFF"/>
            <w:vAlign w:val="center"/>
            <w:hideMark/>
          </w:tcPr>
          <w:p w14:paraId="4A74B849"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vAlign w:val="center"/>
            <w:hideMark/>
          </w:tcPr>
          <w:p w14:paraId="7ACEB57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vAlign w:val="center"/>
            <w:hideMark/>
          </w:tcPr>
          <w:p w14:paraId="67147F9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vAlign w:val="center"/>
            <w:hideMark/>
          </w:tcPr>
          <w:p w14:paraId="186F397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vAlign w:val="center"/>
            <w:hideMark/>
          </w:tcPr>
          <w:p w14:paraId="7DFB745F"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hideMark/>
          </w:tcPr>
          <w:p w14:paraId="32AC55E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200 000,000   </w:t>
            </w:r>
          </w:p>
        </w:tc>
        <w:tc>
          <w:tcPr>
            <w:tcW w:w="444" w:type="pct"/>
            <w:tcBorders>
              <w:top w:val="nil"/>
              <w:left w:val="nil"/>
              <w:bottom w:val="single" w:sz="4" w:space="0" w:color="auto"/>
              <w:right w:val="single" w:sz="4" w:space="0" w:color="auto"/>
            </w:tcBorders>
            <w:shd w:val="clear" w:color="000000" w:fill="FFFFFF"/>
            <w:hideMark/>
          </w:tcPr>
          <w:p w14:paraId="186930D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200 000,000   </w:t>
            </w:r>
          </w:p>
        </w:tc>
        <w:tc>
          <w:tcPr>
            <w:tcW w:w="459" w:type="pct"/>
            <w:tcBorders>
              <w:top w:val="nil"/>
              <w:left w:val="nil"/>
              <w:bottom w:val="single" w:sz="4" w:space="0" w:color="auto"/>
              <w:right w:val="single" w:sz="4" w:space="0" w:color="auto"/>
            </w:tcBorders>
            <w:shd w:val="clear" w:color="000000" w:fill="FFFFFF"/>
            <w:hideMark/>
          </w:tcPr>
          <w:p w14:paraId="1683E72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200 000,000   </w:t>
            </w:r>
          </w:p>
        </w:tc>
        <w:tc>
          <w:tcPr>
            <w:tcW w:w="433" w:type="pct"/>
            <w:tcBorders>
              <w:top w:val="nil"/>
              <w:left w:val="nil"/>
              <w:bottom w:val="single" w:sz="4" w:space="0" w:color="auto"/>
              <w:right w:val="single" w:sz="4" w:space="0" w:color="auto"/>
            </w:tcBorders>
            <w:shd w:val="clear" w:color="000000" w:fill="FFFFFF"/>
            <w:hideMark/>
          </w:tcPr>
          <w:p w14:paraId="5D4863D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600 000,00   </w:t>
            </w:r>
          </w:p>
        </w:tc>
        <w:tc>
          <w:tcPr>
            <w:tcW w:w="578" w:type="pct"/>
            <w:tcBorders>
              <w:top w:val="nil"/>
              <w:left w:val="nil"/>
              <w:bottom w:val="single" w:sz="4" w:space="0" w:color="auto"/>
              <w:right w:val="single" w:sz="4" w:space="0" w:color="auto"/>
            </w:tcBorders>
            <w:shd w:val="clear" w:color="000000" w:fill="FFFFFF"/>
            <w:noWrap/>
            <w:vAlign w:val="center"/>
            <w:hideMark/>
          </w:tcPr>
          <w:p w14:paraId="3D2C102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1D7B698D" w14:textId="77777777" w:rsidTr="00C96D18">
        <w:trPr>
          <w:trHeight w:val="648"/>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4D0A56C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Задача № 5.  Обеспечить безопасный, качественный отдых и оздоровление детей</w:t>
            </w:r>
          </w:p>
        </w:tc>
        <w:tc>
          <w:tcPr>
            <w:tcW w:w="578" w:type="pct"/>
            <w:tcBorders>
              <w:top w:val="nil"/>
              <w:left w:val="nil"/>
              <w:bottom w:val="single" w:sz="4" w:space="0" w:color="auto"/>
              <w:right w:val="single" w:sz="4" w:space="0" w:color="auto"/>
            </w:tcBorders>
            <w:shd w:val="clear" w:color="000000" w:fill="FFFFFF"/>
            <w:noWrap/>
            <w:hideMark/>
          </w:tcPr>
          <w:p w14:paraId="20B010A6"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6AA1A15A" w14:textId="77777777" w:rsidTr="00C96D18">
        <w:trPr>
          <w:trHeight w:val="1668"/>
        </w:trPr>
        <w:tc>
          <w:tcPr>
            <w:tcW w:w="457" w:type="pct"/>
            <w:tcBorders>
              <w:top w:val="nil"/>
              <w:left w:val="single" w:sz="4" w:space="0" w:color="auto"/>
              <w:bottom w:val="single" w:sz="4" w:space="0" w:color="auto"/>
              <w:right w:val="single" w:sz="4" w:space="0" w:color="auto"/>
            </w:tcBorders>
            <w:shd w:val="clear" w:color="000000" w:fill="FFFFFF"/>
            <w:noWrap/>
            <w:hideMark/>
          </w:tcPr>
          <w:p w14:paraId="228D175F" w14:textId="77777777" w:rsidR="00C96D18" w:rsidRPr="00C96D18" w:rsidRDefault="00C96D18" w:rsidP="00C96D18">
            <w:pPr>
              <w:suppressAutoHyphens w:val="0"/>
              <w:jc w:val="center"/>
              <w:rPr>
                <w:rFonts w:ascii="Arial Narrow" w:hAnsi="Arial Narrow"/>
                <w:color w:val="000000"/>
                <w:sz w:val="22"/>
                <w:szCs w:val="22"/>
                <w:lang w:eastAsia="ru-RU"/>
              </w:rPr>
            </w:pPr>
            <w:r w:rsidRPr="00C96D18">
              <w:rPr>
                <w:rFonts w:ascii="Arial Narrow" w:hAnsi="Arial Narrow"/>
                <w:color w:val="000000"/>
                <w:sz w:val="22"/>
                <w:szCs w:val="22"/>
                <w:lang w:eastAsia="ru-RU"/>
              </w:rPr>
              <w:t>1.5.1</w:t>
            </w:r>
          </w:p>
        </w:tc>
        <w:tc>
          <w:tcPr>
            <w:tcW w:w="1051" w:type="pct"/>
            <w:tcBorders>
              <w:top w:val="nil"/>
              <w:left w:val="nil"/>
              <w:bottom w:val="single" w:sz="4" w:space="0" w:color="auto"/>
              <w:right w:val="single" w:sz="4" w:space="0" w:color="auto"/>
            </w:tcBorders>
            <w:shd w:val="clear" w:color="000000" w:fill="FFFFFF"/>
            <w:hideMark/>
          </w:tcPr>
          <w:p w14:paraId="19C6667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Интенсивные школы, спортивно-туристические походы, учебно-тренировочные, водные походы и т.д. в рамках подпрограммы "Развитие дошкольного, общего и дополнительного образования" муниципальной программы города Канска "Развитие </w:t>
            </w:r>
            <w:r w:rsidRPr="00C96D18">
              <w:rPr>
                <w:rFonts w:ascii="Arial Narrow" w:hAnsi="Arial Narrow"/>
                <w:sz w:val="22"/>
                <w:szCs w:val="22"/>
                <w:lang w:eastAsia="ru-RU"/>
              </w:rPr>
              <w:lastRenderedPageBreak/>
              <w:t>образования"</w:t>
            </w:r>
          </w:p>
        </w:tc>
        <w:tc>
          <w:tcPr>
            <w:tcW w:w="337" w:type="pct"/>
            <w:tcBorders>
              <w:top w:val="nil"/>
              <w:left w:val="nil"/>
              <w:bottom w:val="single" w:sz="4" w:space="0" w:color="auto"/>
              <w:right w:val="single" w:sz="4" w:space="0" w:color="auto"/>
            </w:tcBorders>
            <w:shd w:val="clear" w:color="000000" w:fill="FFFFFF"/>
            <w:hideMark/>
          </w:tcPr>
          <w:p w14:paraId="6B568E1E"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7297046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69054F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0A1812C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0110080210</w:t>
            </w:r>
          </w:p>
        </w:tc>
        <w:tc>
          <w:tcPr>
            <w:tcW w:w="120" w:type="pct"/>
            <w:tcBorders>
              <w:top w:val="nil"/>
              <w:left w:val="nil"/>
              <w:bottom w:val="single" w:sz="4" w:space="0" w:color="auto"/>
              <w:right w:val="single" w:sz="4" w:space="0" w:color="auto"/>
            </w:tcBorders>
            <w:shd w:val="clear" w:color="000000" w:fill="FFFFFF"/>
            <w:hideMark/>
          </w:tcPr>
          <w:p w14:paraId="5893F7C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244,</w:t>
            </w:r>
            <w:r w:rsidRPr="00C96D18">
              <w:rPr>
                <w:rFonts w:ascii="Arial Narrow" w:hAnsi="Arial Narrow"/>
                <w:sz w:val="22"/>
                <w:szCs w:val="22"/>
                <w:lang w:eastAsia="ru-RU"/>
              </w:rPr>
              <w:br/>
              <w:t>611</w:t>
            </w:r>
          </w:p>
        </w:tc>
        <w:tc>
          <w:tcPr>
            <w:tcW w:w="523" w:type="pct"/>
            <w:tcBorders>
              <w:top w:val="nil"/>
              <w:left w:val="nil"/>
              <w:bottom w:val="single" w:sz="4" w:space="0" w:color="auto"/>
              <w:right w:val="single" w:sz="4" w:space="0" w:color="auto"/>
            </w:tcBorders>
            <w:shd w:val="clear" w:color="auto" w:fill="auto"/>
            <w:hideMark/>
          </w:tcPr>
          <w:p w14:paraId="3F94CD8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296 700,00   </w:t>
            </w:r>
          </w:p>
        </w:tc>
        <w:tc>
          <w:tcPr>
            <w:tcW w:w="444" w:type="pct"/>
            <w:tcBorders>
              <w:top w:val="nil"/>
              <w:left w:val="nil"/>
              <w:bottom w:val="single" w:sz="4" w:space="0" w:color="auto"/>
              <w:right w:val="single" w:sz="4" w:space="0" w:color="auto"/>
            </w:tcBorders>
            <w:shd w:val="clear" w:color="auto" w:fill="auto"/>
            <w:hideMark/>
          </w:tcPr>
          <w:p w14:paraId="4A9D9E2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510 000,00   </w:t>
            </w:r>
          </w:p>
        </w:tc>
        <w:tc>
          <w:tcPr>
            <w:tcW w:w="459" w:type="pct"/>
            <w:tcBorders>
              <w:top w:val="nil"/>
              <w:left w:val="nil"/>
              <w:bottom w:val="single" w:sz="4" w:space="0" w:color="auto"/>
              <w:right w:val="single" w:sz="4" w:space="0" w:color="auto"/>
            </w:tcBorders>
            <w:shd w:val="clear" w:color="auto" w:fill="auto"/>
            <w:hideMark/>
          </w:tcPr>
          <w:p w14:paraId="1BC8ACB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510 000,00   </w:t>
            </w:r>
          </w:p>
        </w:tc>
        <w:tc>
          <w:tcPr>
            <w:tcW w:w="433" w:type="pct"/>
            <w:tcBorders>
              <w:top w:val="nil"/>
              <w:left w:val="nil"/>
              <w:bottom w:val="single" w:sz="4" w:space="0" w:color="auto"/>
              <w:right w:val="single" w:sz="4" w:space="0" w:color="auto"/>
            </w:tcBorders>
            <w:shd w:val="clear" w:color="000000" w:fill="FFFFFF"/>
            <w:hideMark/>
          </w:tcPr>
          <w:p w14:paraId="7C968F9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1 316 700,00   </w:t>
            </w:r>
          </w:p>
        </w:tc>
        <w:tc>
          <w:tcPr>
            <w:tcW w:w="578" w:type="pct"/>
            <w:tcBorders>
              <w:top w:val="nil"/>
              <w:left w:val="nil"/>
              <w:bottom w:val="single" w:sz="4" w:space="0" w:color="auto"/>
              <w:right w:val="single" w:sz="4" w:space="0" w:color="auto"/>
            </w:tcBorders>
            <w:shd w:val="clear" w:color="000000" w:fill="FFFFFF"/>
            <w:hideMark/>
          </w:tcPr>
          <w:p w14:paraId="370F8D0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Организован отдых и оздоровление в летний период в загородных лагерях</w:t>
            </w:r>
          </w:p>
        </w:tc>
      </w:tr>
      <w:tr w:rsidR="00C96D18" w:rsidRPr="00C96D18" w14:paraId="23B9189D" w14:textId="77777777" w:rsidTr="00C96D18">
        <w:trPr>
          <w:trHeight w:val="1692"/>
        </w:trPr>
        <w:tc>
          <w:tcPr>
            <w:tcW w:w="457" w:type="pct"/>
            <w:tcBorders>
              <w:top w:val="nil"/>
              <w:left w:val="single" w:sz="4" w:space="0" w:color="auto"/>
              <w:bottom w:val="single" w:sz="4" w:space="0" w:color="auto"/>
              <w:right w:val="single" w:sz="4" w:space="0" w:color="auto"/>
            </w:tcBorders>
            <w:shd w:val="clear" w:color="000000" w:fill="FFFFFF"/>
            <w:noWrap/>
            <w:hideMark/>
          </w:tcPr>
          <w:p w14:paraId="55B7DDCC" w14:textId="77777777" w:rsidR="00C96D18" w:rsidRPr="00C96D18" w:rsidRDefault="00C96D18" w:rsidP="00C96D18">
            <w:pPr>
              <w:suppressAutoHyphens w:val="0"/>
              <w:jc w:val="center"/>
              <w:rPr>
                <w:rFonts w:ascii="Arial Narrow" w:hAnsi="Arial Narrow"/>
                <w:color w:val="000000"/>
                <w:sz w:val="22"/>
                <w:szCs w:val="22"/>
                <w:lang w:eastAsia="ru-RU"/>
              </w:rPr>
            </w:pPr>
            <w:r w:rsidRPr="00C96D18">
              <w:rPr>
                <w:rFonts w:ascii="Arial Narrow" w:hAnsi="Arial Narrow"/>
                <w:color w:val="000000"/>
                <w:sz w:val="22"/>
                <w:szCs w:val="22"/>
                <w:lang w:eastAsia="ru-RU"/>
              </w:rPr>
              <w:lastRenderedPageBreak/>
              <w:t>1.5.2</w:t>
            </w:r>
          </w:p>
        </w:tc>
        <w:tc>
          <w:tcPr>
            <w:tcW w:w="1051" w:type="pct"/>
            <w:tcBorders>
              <w:top w:val="nil"/>
              <w:left w:val="nil"/>
              <w:bottom w:val="single" w:sz="4" w:space="0" w:color="auto"/>
              <w:right w:val="single" w:sz="4" w:space="0" w:color="auto"/>
            </w:tcBorders>
            <w:shd w:val="clear" w:color="000000" w:fill="FFFFFF"/>
            <w:hideMark/>
          </w:tcPr>
          <w:p w14:paraId="09C4CEBA"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Организация летнего отдыха, оздоровления и занятости детей и подростков города Канска в ДОЛ "Огонёк"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5E3B737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29C9510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B37621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06BB350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0110080480</w:t>
            </w:r>
          </w:p>
        </w:tc>
        <w:tc>
          <w:tcPr>
            <w:tcW w:w="120" w:type="pct"/>
            <w:tcBorders>
              <w:top w:val="nil"/>
              <w:left w:val="nil"/>
              <w:bottom w:val="single" w:sz="4" w:space="0" w:color="auto"/>
              <w:right w:val="single" w:sz="4" w:space="0" w:color="auto"/>
            </w:tcBorders>
            <w:shd w:val="clear" w:color="000000" w:fill="FFFFFF"/>
            <w:hideMark/>
          </w:tcPr>
          <w:p w14:paraId="56EDD5C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p>
        </w:tc>
        <w:tc>
          <w:tcPr>
            <w:tcW w:w="523" w:type="pct"/>
            <w:tcBorders>
              <w:top w:val="nil"/>
              <w:left w:val="nil"/>
              <w:bottom w:val="single" w:sz="4" w:space="0" w:color="auto"/>
              <w:right w:val="single" w:sz="4" w:space="0" w:color="auto"/>
            </w:tcBorders>
            <w:shd w:val="clear" w:color="auto" w:fill="auto"/>
            <w:hideMark/>
          </w:tcPr>
          <w:p w14:paraId="7D2F591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5 644 680,86</w:t>
            </w:r>
          </w:p>
        </w:tc>
        <w:tc>
          <w:tcPr>
            <w:tcW w:w="444" w:type="pct"/>
            <w:tcBorders>
              <w:top w:val="nil"/>
              <w:left w:val="nil"/>
              <w:bottom w:val="single" w:sz="4" w:space="0" w:color="auto"/>
              <w:right w:val="single" w:sz="4" w:space="0" w:color="auto"/>
            </w:tcBorders>
            <w:shd w:val="clear" w:color="auto" w:fill="auto"/>
            <w:hideMark/>
          </w:tcPr>
          <w:p w14:paraId="1C7A5FE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4 539 729,00</w:t>
            </w:r>
          </w:p>
        </w:tc>
        <w:tc>
          <w:tcPr>
            <w:tcW w:w="459" w:type="pct"/>
            <w:tcBorders>
              <w:top w:val="nil"/>
              <w:left w:val="nil"/>
              <w:bottom w:val="single" w:sz="4" w:space="0" w:color="auto"/>
              <w:right w:val="single" w:sz="4" w:space="0" w:color="auto"/>
            </w:tcBorders>
            <w:shd w:val="clear" w:color="auto" w:fill="auto"/>
            <w:hideMark/>
          </w:tcPr>
          <w:p w14:paraId="1DBD63B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4 539 729,00</w:t>
            </w:r>
          </w:p>
        </w:tc>
        <w:tc>
          <w:tcPr>
            <w:tcW w:w="433" w:type="pct"/>
            <w:tcBorders>
              <w:top w:val="nil"/>
              <w:left w:val="nil"/>
              <w:bottom w:val="single" w:sz="4" w:space="0" w:color="auto"/>
              <w:right w:val="single" w:sz="4" w:space="0" w:color="auto"/>
            </w:tcBorders>
            <w:shd w:val="clear" w:color="000000" w:fill="FFFFFF"/>
            <w:hideMark/>
          </w:tcPr>
          <w:p w14:paraId="05A6BAE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14 724 138,86   </w:t>
            </w:r>
          </w:p>
        </w:tc>
        <w:tc>
          <w:tcPr>
            <w:tcW w:w="578" w:type="pct"/>
            <w:tcBorders>
              <w:top w:val="nil"/>
              <w:left w:val="nil"/>
              <w:bottom w:val="single" w:sz="4" w:space="0" w:color="auto"/>
              <w:right w:val="single" w:sz="4" w:space="0" w:color="auto"/>
            </w:tcBorders>
            <w:shd w:val="clear" w:color="000000" w:fill="FFFFFF"/>
            <w:hideMark/>
          </w:tcPr>
          <w:p w14:paraId="685BC59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Организован отдых и оздоровление в летний период в загородных лагерях</w:t>
            </w:r>
          </w:p>
        </w:tc>
      </w:tr>
      <w:tr w:rsidR="00C96D18" w:rsidRPr="00C96D18" w14:paraId="7A9950EF" w14:textId="77777777" w:rsidTr="00C96D18">
        <w:trPr>
          <w:trHeight w:val="1620"/>
        </w:trPr>
        <w:tc>
          <w:tcPr>
            <w:tcW w:w="457" w:type="pct"/>
            <w:tcBorders>
              <w:top w:val="nil"/>
              <w:left w:val="single" w:sz="4" w:space="0" w:color="auto"/>
              <w:bottom w:val="single" w:sz="4" w:space="0" w:color="auto"/>
              <w:right w:val="single" w:sz="4" w:space="0" w:color="auto"/>
            </w:tcBorders>
            <w:shd w:val="clear" w:color="000000" w:fill="FFFFFF"/>
            <w:noWrap/>
            <w:hideMark/>
          </w:tcPr>
          <w:p w14:paraId="0EF20D30"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t>1.5.3</w:t>
            </w:r>
          </w:p>
        </w:tc>
        <w:tc>
          <w:tcPr>
            <w:tcW w:w="1051" w:type="pct"/>
            <w:tcBorders>
              <w:top w:val="nil"/>
              <w:left w:val="nil"/>
              <w:bottom w:val="single" w:sz="4" w:space="0" w:color="auto"/>
              <w:right w:val="single" w:sz="4" w:space="0" w:color="auto"/>
            </w:tcBorders>
            <w:shd w:val="clear" w:color="000000" w:fill="FFFFFF"/>
            <w:hideMark/>
          </w:tcPr>
          <w:p w14:paraId="76F0AF3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Осуществление государственных полномочий по организации и обеспечению отдыха и оздоровления детей в рамках подпрограммы "Развитие дошкольного, общего и </w:t>
            </w:r>
            <w:r w:rsidRPr="00C96D18">
              <w:rPr>
                <w:rFonts w:ascii="Arial Narrow" w:hAnsi="Arial Narrow"/>
                <w:sz w:val="22"/>
                <w:szCs w:val="22"/>
                <w:lang w:eastAsia="ru-RU"/>
              </w:rPr>
              <w:lastRenderedPageBreak/>
              <w:t>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0A7EEDCF"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4275D86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3DFC5FE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15F720D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0110076490</w:t>
            </w:r>
          </w:p>
        </w:tc>
        <w:tc>
          <w:tcPr>
            <w:tcW w:w="120" w:type="pct"/>
            <w:tcBorders>
              <w:top w:val="nil"/>
              <w:left w:val="nil"/>
              <w:bottom w:val="single" w:sz="4" w:space="0" w:color="auto"/>
              <w:right w:val="single" w:sz="4" w:space="0" w:color="auto"/>
            </w:tcBorders>
            <w:shd w:val="clear" w:color="000000" w:fill="FFFFFF"/>
            <w:hideMark/>
          </w:tcPr>
          <w:p w14:paraId="44B4AE3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244,  321</w:t>
            </w:r>
            <w:r w:rsidRPr="00C96D18">
              <w:rPr>
                <w:rFonts w:ascii="Arial Narrow" w:hAnsi="Arial Narrow"/>
                <w:sz w:val="22"/>
                <w:szCs w:val="22"/>
                <w:lang w:eastAsia="ru-RU"/>
              </w:rPr>
              <w:br/>
              <w:t>611,</w:t>
            </w:r>
            <w:r w:rsidRPr="00C96D18">
              <w:rPr>
                <w:rFonts w:ascii="Arial Narrow" w:hAnsi="Arial Narrow"/>
                <w:sz w:val="22"/>
                <w:szCs w:val="22"/>
                <w:lang w:eastAsia="ru-RU"/>
              </w:rPr>
              <w:br/>
              <w:t>621</w:t>
            </w:r>
          </w:p>
        </w:tc>
        <w:tc>
          <w:tcPr>
            <w:tcW w:w="523" w:type="pct"/>
            <w:tcBorders>
              <w:top w:val="nil"/>
              <w:left w:val="nil"/>
              <w:bottom w:val="single" w:sz="4" w:space="0" w:color="auto"/>
              <w:right w:val="single" w:sz="4" w:space="0" w:color="auto"/>
            </w:tcBorders>
            <w:shd w:val="clear" w:color="auto" w:fill="auto"/>
            <w:hideMark/>
          </w:tcPr>
          <w:p w14:paraId="628CCF2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22 418 400,00   </w:t>
            </w:r>
          </w:p>
        </w:tc>
        <w:tc>
          <w:tcPr>
            <w:tcW w:w="444" w:type="pct"/>
            <w:tcBorders>
              <w:top w:val="nil"/>
              <w:left w:val="nil"/>
              <w:bottom w:val="single" w:sz="4" w:space="0" w:color="auto"/>
              <w:right w:val="single" w:sz="4" w:space="0" w:color="auto"/>
            </w:tcBorders>
            <w:shd w:val="clear" w:color="auto" w:fill="auto"/>
            <w:hideMark/>
          </w:tcPr>
          <w:p w14:paraId="4EF3A3B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22 418 400,00   </w:t>
            </w:r>
          </w:p>
        </w:tc>
        <w:tc>
          <w:tcPr>
            <w:tcW w:w="459" w:type="pct"/>
            <w:tcBorders>
              <w:top w:val="nil"/>
              <w:left w:val="nil"/>
              <w:bottom w:val="single" w:sz="4" w:space="0" w:color="auto"/>
              <w:right w:val="single" w:sz="4" w:space="0" w:color="auto"/>
            </w:tcBorders>
            <w:shd w:val="clear" w:color="auto" w:fill="auto"/>
            <w:hideMark/>
          </w:tcPr>
          <w:p w14:paraId="73DDA00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22 418 400,00   </w:t>
            </w:r>
          </w:p>
        </w:tc>
        <w:tc>
          <w:tcPr>
            <w:tcW w:w="433" w:type="pct"/>
            <w:tcBorders>
              <w:top w:val="nil"/>
              <w:left w:val="nil"/>
              <w:bottom w:val="single" w:sz="4" w:space="0" w:color="auto"/>
              <w:right w:val="single" w:sz="4" w:space="0" w:color="auto"/>
            </w:tcBorders>
            <w:shd w:val="clear" w:color="000000" w:fill="FFFFFF"/>
            <w:hideMark/>
          </w:tcPr>
          <w:p w14:paraId="18518EA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67 255 200,00   </w:t>
            </w:r>
          </w:p>
        </w:tc>
        <w:tc>
          <w:tcPr>
            <w:tcW w:w="578" w:type="pct"/>
            <w:tcBorders>
              <w:top w:val="nil"/>
              <w:left w:val="nil"/>
              <w:bottom w:val="single" w:sz="4" w:space="0" w:color="auto"/>
              <w:right w:val="single" w:sz="4" w:space="0" w:color="auto"/>
            </w:tcBorders>
            <w:shd w:val="clear" w:color="000000" w:fill="FFFFFF"/>
            <w:hideMark/>
          </w:tcPr>
          <w:p w14:paraId="0BDB640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Организован отдых и оздоровление в летний период в загородных лагерях, в  лагерях с дневным пребыванием в ОУ </w:t>
            </w:r>
          </w:p>
        </w:tc>
      </w:tr>
      <w:tr w:rsidR="00C96D18" w:rsidRPr="00C96D18" w14:paraId="202C71F3" w14:textId="77777777" w:rsidTr="00C96D18">
        <w:trPr>
          <w:trHeight w:val="4056"/>
        </w:trPr>
        <w:tc>
          <w:tcPr>
            <w:tcW w:w="457" w:type="pct"/>
            <w:tcBorders>
              <w:top w:val="nil"/>
              <w:left w:val="single" w:sz="4" w:space="0" w:color="auto"/>
              <w:bottom w:val="single" w:sz="4" w:space="0" w:color="auto"/>
              <w:right w:val="single" w:sz="4" w:space="0" w:color="auto"/>
            </w:tcBorders>
            <w:shd w:val="clear" w:color="000000" w:fill="FFFFFF"/>
            <w:noWrap/>
            <w:hideMark/>
          </w:tcPr>
          <w:p w14:paraId="66C2CC58"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lastRenderedPageBreak/>
              <w:t>1.5.4</w:t>
            </w:r>
          </w:p>
        </w:tc>
        <w:tc>
          <w:tcPr>
            <w:tcW w:w="1051" w:type="pct"/>
            <w:tcBorders>
              <w:top w:val="nil"/>
              <w:left w:val="nil"/>
              <w:bottom w:val="single" w:sz="4" w:space="0" w:color="auto"/>
              <w:right w:val="single" w:sz="4" w:space="0" w:color="auto"/>
            </w:tcBorders>
            <w:shd w:val="clear" w:color="000000" w:fill="FFFFFF"/>
            <w:hideMark/>
          </w:tcPr>
          <w:p w14:paraId="5A263EFB" w14:textId="77777777" w:rsidR="00C96D18" w:rsidRPr="00C96D18" w:rsidRDefault="00C96D18" w:rsidP="00C96D18">
            <w:pPr>
              <w:suppressAutoHyphens w:val="0"/>
              <w:rPr>
                <w:rFonts w:ascii="Arial Narrow" w:hAnsi="Arial Narrow"/>
                <w:sz w:val="22"/>
                <w:szCs w:val="22"/>
                <w:lang w:eastAsia="ru-RU"/>
              </w:rPr>
            </w:pPr>
            <w:proofErr w:type="gramStart"/>
            <w:r w:rsidRPr="00C96D18">
              <w:rPr>
                <w:rFonts w:ascii="Arial Narrow" w:hAnsi="Arial Narrow"/>
                <w:sz w:val="22"/>
                <w:szCs w:val="22"/>
                <w:lang w:eastAsia="ru-RU"/>
              </w:rPr>
              <w:t xml:space="preserve">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w:t>
            </w:r>
            <w:r w:rsidRPr="00C96D18">
              <w:rPr>
                <w:rFonts w:ascii="Arial Narrow" w:hAnsi="Arial Narrow"/>
                <w:sz w:val="22"/>
                <w:szCs w:val="22"/>
                <w:lang w:eastAsia="ru-RU"/>
              </w:rPr>
              <w:lastRenderedPageBreak/>
              <w:t>договорной основе, в случае отсутствия в муниципальных загородных оздоровительных лагерях санитарных врачей в рамках подпрограммы "Развитие дошкольного, общего и дополнительного образования" муниципальной программы города Канска</w:t>
            </w:r>
            <w:proofErr w:type="gramEnd"/>
            <w:r w:rsidRPr="00C96D18">
              <w:rPr>
                <w:rFonts w:ascii="Arial Narrow" w:hAnsi="Arial Narrow"/>
                <w:sz w:val="22"/>
                <w:szCs w:val="22"/>
                <w:lang w:eastAsia="ru-RU"/>
              </w:rPr>
              <w:t xml:space="preserve">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084B1C6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 xml:space="preserve">Управление образования администрации города Канска </w:t>
            </w:r>
          </w:p>
        </w:tc>
        <w:tc>
          <w:tcPr>
            <w:tcW w:w="147" w:type="pct"/>
            <w:tcBorders>
              <w:top w:val="nil"/>
              <w:left w:val="nil"/>
              <w:bottom w:val="single" w:sz="4" w:space="0" w:color="auto"/>
              <w:right w:val="single" w:sz="4" w:space="0" w:color="auto"/>
            </w:tcBorders>
            <w:shd w:val="clear" w:color="000000" w:fill="FFFFFF"/>
            <w:hideMark/>
          </w:tcPr>
          <w:p w14:paraId="448E0AA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183BF4C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4F2A21A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01100S3970</w:t>
            </w:r>
          </w:p>
        </w:tc>
        <w:tc>
          <w:tcPr>
            <w:tcW w:w="120" w:type="pct"/>
            <w:tcBorders>
              <w:top w:val="nil"/>
              <w:left w:val="nil"/>
              <w:bottom w:val="single" w:sz="4" w:space="0" w:color="auto"/>
              <w:right w:val="single" w:sz="4" w:space="0" w:color="auto"/>
            </w:tcBorders>
            <w:shd w:val="clear" w:color="000000" w:fill="FFFFFF"/>
            <w:hideMark/>
          </w:tcPr>
          <w:p w14:paraId="1E5ACA3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p>
        </w:tc>
        <w:tc>
          <w:tcPr>
            <w:tcW w:w="523" w:type="pct"/>
            <w:tcBorders>
              <w:top w:val="nil"/>
              <w:left w:val="nil"/>
              <w:bottom w:val="single" w:sz="4" w:space="0" w:color="auto"/>
              <w:right w:val="single" w:sz="4" w:space="0" w:color="auto"/>
            </w:tcBorders>
            <w:shd w:val="clear" w:color="auto" w:fill="auto"/>
            <w:hideMark/>
          </w:tcPr>
          <w:p w14:paraId="1C0C1D5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715 515,52   </w:t>
            </w:r>
          </w:p>
        </w:tc>
        <w:tc>
          <w:tcPr>
            <w:tcW w:w="444" w:type="pct"/>
            <w:tcBorders>
              <w:top w:val="nil"/>
              <w:left w:val="nil"/>
              <w:bottom w:val="single" w:sz="4" w:space="0" w:color="auto"/>
              <w:right w:val="single" w:sz="4" w:space="0" w:color="auto"/>
            </w:tcBorders>
            <w:shd w:val="clear" w:color="auto" w:fill="auto"/>
            <w:hideMark/>
          </w:tcPr>
          <w:p w14:paraId="17CF1E8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715 800,00   </w:t>
            </w:r>
          </w:p>
        </w:tc>
        <w:tc>
          <w:tcPr>
            <w:tcW w:w="459" w:type="pct"/>
            <w:tcBorders>
              <w:top w:val="nil"/>
              <w:left w:val="nil"/>
              <w:bottom w:val="single" w:sz="4" w:space="0" w:color="auto"/>
              <w:right w:val="single" w:sz="4" w:space="0" w:color="auto"/>
            </w:tcBorders>
            <w:shd w:val="clear" w:color="auto" w:fill="auto"/>
            <w:hideMark/>
          </w:tcPr>
          <w:p w14:paraId="7FD3CFA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715 800,00   </w:t>
            </w:r>
          </w:p>
        </w:tc>
        <w:tc>
          <w:tcPr>
            <w:tcW w:w="433" w:type="pct"/>
            <w:tcBorders>
              <w:top w:val="nil"/>
              <w:left w:val="nil"/>
              <w:bottom w:val="single" w:sz="4" w:space="0" w:color="auto"/>
              <w:right w:val="single" w:sz="4" w:space="0" w:color="auto"/>
            </w:tcBorders>
            <w:shd w:val="clear" w:color="000000" w:fill="FFFFFF"/>
            <w:hideMark/>
          </w:tcPr>
          <w:p w14:paraId="7BD3127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2 147 115,52   </w:t>
            </w:r>
          </w:p>
        </w:tc>
        <w:tc>
          <w:tcPr>
            <w:tcW w:w="578" w:type="pct"/>
            <w:tcBorders>
              <w:top w:val="nil"/>
              <w:left w:val="nil"/>
              <w:bottom w:val="single" w:sz="4" w:space="0" w:color="auto"/>
              <w:right w:val="single" w:sz="4" w:space="0" w:color="auto"/>
            </w:tcBorders>
            <w:shd w:val="clear" w:color="000000" w:fill="FFFFFF"/>
            <w:hideMark/>
          </w:tcPr>
          <w:p w14:paraId="6B791BC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обеспечены выплаты 100% работникам данной категории</w:t>
            </w:r>
          </w:p>
        </w:tc>
      </w:tr>
      <w:tr w:rsidR="00C96D18" w:rsidRPr="00C96D18" w14:paraId="0262A3A3" w14:textId="77777777" w:rsidTr="00C96D18">
        <w:trPr>
          <w:trHeight w:val="1560"/>
        </w:trPr>
        <w:tc>
          <w:tcPr>
            <w:tcW w:w="457" w:type="pct"/>
            <w:tcBorders>
              <w:top w:val="nil"/>
              <w:left w:val="single" w:sz="4" w:space="0" w:color="auto"/>
              <w:bottom w:val="single" w:sz="4" w:space="0" w:color="auto"/>
              <w:right w:val="single" w:sz="4" w:space="0" w:color="auto"/>
            </w:tcBorders>
            <w:shd w:val="clear" w:color="000000" w:fill="FFFFFF"/>
            <w:noWrap/>
            <w:hideMark/>
          </w:tcPr>
          <w:p w14:paraId="641C2F19"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lastRenderedPageBreak/>
              <w:t>1.5.5</w:t>
            </w:r>
          </w:p>
        </w:tc>
        <w:tc>
          <w:tcPr>
            <w:tcW w:w="1051" w:type="pct"/>
            <w:tcBorders>
              <w:top w:val="nil"/>
              <w:left w:val="nil"/>
              <w:bottom w:val="single" w:sz="4" w:space="0" w:color="auto"/>
              <w:right w:val="single" w:sz="4" w:space="0" w:color="auto"/>
            </w:tcBorders>
            <w:shd w:val="clear" w:color="000000" w:fill="FFFFFF"/>
            <w:hideMark/>
          </w:tcPr>
          <w:p w14:paraId="2847B84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Организация палаточного лагеря на спортивно-туристической базе "Чайка"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6275991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547E052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0197A8A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322E6E4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0110080200</w:t>
            </w:r>
          </w:p>
        </w:tc>
        <w:tc>
          <w:tcPr>
            <w:tcW w:w="120" w:type="pct"/>
            <w:tcBorders>
              <w:top w:val="nil"/>
              <w:left w:val="nil"/>
              <w:bottom w:val="single" w:sz="4" w:space="0" w:color="auto"/>
              <w:right w:val="single" w:sz="4" w:space="0" w:color="auto"/>
            </w:tcBorders>
            <w:shd w:val="clear" w:color="000000" w:fill="FFFFFF"/>
            <w:hideMark/>
          </w:tcPr>
          <w:p w14:paraId="3A488E0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611</w:t>
            </w:r>
          </w:p>
        </w:tc>
        <w:tc>
          <w:tcPr>
            <w:tcW w:w="523" w:type="pct"/>
            <w:tcBorders>
              <w:top w:val="nil"/>
              <w:left w:val="nil"/>
              <w:bottom w:val="single" w:sz="4" w:space="0" w:color="auto"/>
              <w:right w:val="single" w:sz="4" w:space="0" w:color="auto"/>
            </w:tcBorders>
            <w:shd w:val="clear" w:color="auto" w:fill="auto"/>
            <w:hideMark/>
          </w:tcPr>
          <w:p w14:paraId="0C7E774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2 180 104,00</w:t>
            </w:r>
          </w:p>
        </w:tc>
        <w:tc>
          <w:tcPr>
            <w:tcW w:w="444" w:type="pct"/>
            <w:tcBorders>
              <w:top w:val="nil"/>
              <w:left w:val="nil"/>
              <w:bottom w:val="single" w:sz="4" w:space="0" w:color="auto"/>
              <w:right w:val="single" w:sz="4" w:space="0" w:color="auto"/>
            </w:tcBorders>
            <w:shd w:val="clear" w:color="auto" w:fill="auto"/>
            <w:hideMark/>
          </w:tcPr>
          <w:p w14:paraId="6AB2CC4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2 098 804,00</w:t>
            </w:r>
          </w:p>
        </w:tc>
        <w:tc>
          <w:tcPr>
            <w:tcW w:w="459" w:type="pct"/>
            <w:tcBorders>
              <w:top w:val="nil"/>
              <w:left w:val="nil"/>
              <w:bottom w:val="single" w:sz="4" w:space="0" w:color="auto"/>
              <w:right w:val="single" w:sz="4" w:space="0" w:color="auto"/>
            </w:tcBorders>
            <w:shd w:val="clear" w:color="auto" w:fill="auto"/>
            <w:hideMark/>
          </w:tcPr>
          <w:p w14:paraId="68530EA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2 098 804,00</w:t>
            </w:r>
          </w:p>
        </w:tc>
        <w:tc>
          <w:tcPr>
            <w:tcW w:w="433" w:type="pct"/>
            <w:tcBorders>
              <w:top w:val="nil"/>
              <w:left w:val="nil"/>
              <w:bottom w:val="single" w:sz="4" w:space="0" w:color="auto"/>
              <w:right w:val="single" w:sz="4" w:space="0" w:color="auto"/>
            </w:tcBorders>
            <w:shd w:val="clear" w:color="000000" w:fill="FFFFFF"/>
            <w:hideMark/>
          </w:tcPr>
          <w:p w14:paraId="55657D6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6 377 712,00   </w:t>
            </w:r>
          </w:p>
        </w:tc>
        <w:tc>
          <w:tcPr>
            <w:tcW w:w="578" w:type="pct"/>
            <w:tcBorders>
              <w:top w:val="nil"/>
              <w:left w:val="nil"/>
              <w:bottom w:val="single" w:sz="4" w:space="0" w:color="auto"/>
              <w:right w:val="single" w:sz="4" w:space="0" w:color="auto"/>
            </w:tcBorders>
            <w:shd w:val="clear" w:color="000000" w:fill="FFFFFF"/>
            <w:hideMark/>
          </w:tcPr>
          <w:p w14:paraId="31897BE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Организован отдых и оздоровление в палаточном лагере на спортивно-туристической базе «Чайка»</w:t>
            </w:r>
          </w:p>
        </w:tc>
      </w:tr>
      <w:tr w:rsidR="00C96D18" w:rsidRPr="00C96D18" w14:paraId="2687FA79" w14:textId="77777777" w:rsidTr="00C96D18">
        <w:trPr>
          <w:trHeight w:val="1560"/>
        </w:trPr>
        <w:tc>
          <w:tcPr>
            <w:tcW w:w="457" w:type="pct"/>
            <w:tcBorders>
              <w:top w:val="nil"/>
              <w:left w:val="single" w:sz="4" w:space="0" w:color="auto"/>
              <w:bottom w:val="single" w:sz="4" w:space="0" w:color="auto"/>
              <w:right w:val="single" w:sz="4" w:space="0" w:color="auto"/>
            </w:tcBorders>
            <w:shd w:val="clear" w:color="000000" w:fill="FFFFFF"/>
            <w:noWrap/>
            <w:hideMark/>
          </w:tcPr>
          <w:p w14:paraId="1D2C5479"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lastRenderedPageBreak/>
              <w:t>1.5.6</w:t>
            </w:r>
          </w:p>
        </w:tc>
        <w:tc>
          <w:tcPr>
            <w:tcW w:w="1051" w:type="pct"/>
            <w:tcBorders>
              <w:top w:val="nil"/>
              <w:left w:val="nil"/>
              <w:bottom w:val="single" w:sz="4" w:space="0" w:color="auto"/>
              <w:right w:val="single" w:sz="4" w:space="0" w:color="auto"/>
            </w:tcBorders>
            <w:shd w:val="clear" w:color="000000" w:fill="FFFFFF"/>
            <w:hideMark/>
          </w:tcPr>
          <w:p w14:paraId="48B1588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Оздоровление детей за счет взносов родителей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569E618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151139A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50DCECC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4674112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0110080470</w:t>
            </w:r>
          </w:p>
        </w:tc>
        <w:tc>
          <w:tcPr>
            <w:tcW w:w="120" w:type="pct"/>
            <w:tcBorders>
              <w:top w:val="nil"/>
              <w:left w:val="nil"/>
              <w:bottom w:val="single" w:sz="4" w:space="0" w:color="auto"/>
              <w:right w:val="single" w:sz="4" w:space="0" w:color="auto"/>
            </w:tcBorders>
            <w:shd w:val="clear" w:color="000000" w:fill="FFFFFF"/>
            <w:hideMark/>
          </w:tcPr>
          <w:p w14:paraId="6DC2682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244</w:t>
            </w:r>
          </w:p>
        </w:tc>
        <w:tc>
          <w:tcPr>
            <w:tcW w:w="523" w:type="pct"/>
            <w:tcBorders>
              <w:top w:val="nil"/>
              <w:left w:val="nil"/>
              <w:bottom w:val="single" w:sz="4" w:space="0" w:color="auto"/>
              <w:right w:val="single" w:sz="4" w:space="0" w:color="auto"/>
            </w:tcBorders>
            <w:shd w:val="clear" w:color="auto" w:fill="auto"/>
            <w:hideMark/>
          </w:tcPr>
          <w:p w14:paraId="56232E8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1 196 441,40   </w:t>
            </w:r>
          </w:p>
        </w:tc>
        <w:tc>
          <w:tcPr>
            <w:tcW w:w="444" w:type="pct"/>
            <w:tcBorders>
              <w:top w:val="nil"/>
              <w:left w:val="nil"/>
              <w:bottom w:val="single" w:sz="4" w:space="0" w:color="auto"/>
              <w:right w:val="single" w:sz="4" w:space="0" w:color="auto"/>
            </w:tcBorders>
            <w:shd w:val="clear" w:color="auto" w:fill="auto"/>
            <w:hideMark/>
          </w:tcPr>
          <w:p w14:paraId="1EBC18D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1 308 436,00   </w:t>
            </w:r>
          </w:p>
        </w:tc>
        <w:tc>
          <w:tcPr>
            <w:tcW w:w="459" w:type="pct"/>
            <w:tcBorders>
              <w:top w:val="nil"/>
              <w:left w:val="nil"/>
              <w:bottom w:val="single" w:sz="4" w:space="0" w:color="auto"/>
              <w:right w:val="single" w:sz="4" w:space="0" w:color="auto"/>
            </w:tcBorders>
            <w:shd w:val="clear" w:color="auto" w:fill="auto"/>
            <w:hideMark/>
          </w:tcPr>
          <w:p w14:paraId="3112450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1 308 436,00   </w:t>
            </w:r>
          </w:p>
        </w:tc>
        <w:tc>
          <w:tcPr>
            <w:tcW w:w="433" w:type="pct"/>
            <w:tcBorders>
              <w:top w:val="nil"/>
              <w:left w:val="nil"/>
              <w:bottom w:val="single" w:sz="4" w:space="0" w:color="auto"/>
              <w:right w:val="single" w:sz="4" w:space="0" w:color="auto"/>
            </w:tcBorders>
            <w:shd w:val="clear" w:color="000000" w:fill="FFFFFF"/>
            <w:hideMark/>
          </w:tcPr>
          <w:p w14:paraId="24EFE61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3 813 313,40   </w:t>
            </w:r>
          </w:p>
        </w:tc>
        <w:tc>
          <w:tcPr>
            <w:tcW w:w="578" w:type="pct"/>
            <w:tcBorders>
              <w:top w:val="nil"/>
              <w:left w:val="nil"/>
              <w:bottom w:val="single" w:sz="4" w:space="0" w:color="auto"/>
              <w:right w:val="single" w:sz="4" w:space="0" w:color="auto"/>
            </w:tcBorders>
            <w:shd w:val="clear" w:color="000000" w:fill="FFFFFF"/>
            <w:hideMark/>
          </w:tcPr>
          <w:p w14:paraId="225B603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Организован отдых и оздоровление в летний период в загородных лагерях</w:t>
            </w:r>
          </w:p>
        </w:tc>
      </w:tr>
      <w:tr w:rsidR="00C96D18" w:rsidRPr="00C96D18" w14:paraId="099E1F32" w14:textId="77777777" w:rsidTr="00C96D18">
        <w:trPr>
          <w:trHeight w:val="2280"/>
        </w:trPr>
        <w:tc>
          <w:tcPr>
            <w:tcW w:w="457" w:type="pct"/>
            <w:tcBorders>
              <w:top w:val="nil"/>
              <w:left w:val="single" w:sz="4" w:space="0" w:color="auto"/>
              <w:bottom w:val="single" w:sz="4" w:space="0" w:color="auto"/>
              <w:right w:val="single" w:sz="4" w:space="0" w:color="auto"/>
            </w:tcBorders>
            <w:shd w:val="clear" w:color="000000" w:fill="FFFFFF"/>
            <w:noWrap/>
            <w:hideMark/>
          </w:tcPr>
          <w:p w14:paraId="49A0C687" w14:textId="77777777" w:rsidR="00C96D18" w:rsidRPr="00C96D18" w:rsidRDefault="00C96D18" w:rsidP="00C96D18">
            <w:pPr>
              <w:suppressAutoHyphens w:val="0"/>
              <w:rPr>
                <w:rFonts w:ascii="Arial Narrow" w:hAnsi="Arial Narrow"/>
                <w:color w:val="000000"/>
                <w:sz w:val="22"/>
                <w:szCs w:val="22"/>
                <w:lang w:eastAsia="ru-RU"/>
              </w:rPr>
            </w:pPr>
            <w:r w:rsidRPr="00C96D18">
              <w:rPr>
                <w:rFonts w:ascii="Arial Narrow" w:hAnsi="Arial Narrow"/>
                <w:color w:val="000000"/>
                <w:sz w:val="22"/>
                <w:szCs w:val="22"/>
                <w:lang w:eastAsia="ru-RU"/>
              </w:rPr>
              <w:t>1.5.7</w:t>
            </w:r>
          </w:p>
        </w:tc>
        <w:tc>
          <w:tcPr>
            <w:tcW w:w="1051" w:type="pct"/>
            <w:tcBorders>
              <w:top w:val="nil"/>
              <w:left w:val="nil"/>
              <w:bottom w:val="single" w:sz="4" w:space="0" w:color="auto"/>
              <w:right w:val="single" w:sz="4" w:space="0" w:color="auto"/>
            </w:tcBorders>
            <w:shd w:val="clear" w:color="000000" w:fill="FFFFFF"/>
            <w:hideMark/>
          </w:tcPr>
          <w:p w14:paraId="37ED0954"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подпрограммы "Развитие дошкольного, общего и дополнительного образования" муниципальной программы </w:t>
            </w:r>
            <w:r w:rsidRPr="00C96D18">
              <w:rPr>
                <w:rFonts w:ascii="Arial Narrow" w:hAnsi="Arial Narrow"/>
                <w:sz w:val="22"/>
                <w:szCs w:val="22"/>
                <w:lang w:eastAsia="ru-RU"/>
              </w:rPr>
              <w:lastRenderedPageBreak/>
              <w:t>города Канска "Развитие образования"</w:t>
            </w:r>
          </w:p>
        </w:tc>
        <w:tc>
          <w:tcPr>
            <w:tcW w:w="337" w:type="pct"/>
            <w:tcBorders>
              <w:top w:val="nil"/>
              <w:left w:val="nil"/>
              <w:bottom w:val="single" w:sz="4" w:space="0" w:color="auto"/>
              <w:right w:val="single" w:sz="4" w:space="0" w:color="auto"/>
            </w:tcBorders>
            <w:shd w:val="clear" w:color="000000" w:fill="FFFFFF"/>
            <w:hideMark/>
          </w:tcPr>
          <w:p w14:paraId="1B8B9EA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56523CE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2BF7CB7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5C44F0F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01100S5530</w:t>
            </w:r>
          </w:p>
        </w:tc>
        <w:tc>
          <w:tcPr>
            <w:tcW w:w="120" w:type="pct"/>
            <w:tcBorders>
              <w:top w:val="nil"/>
              <w:left w:val="nil"/>
              <w:bottom w:val="single" w:sz="4" w:space="0" w:color="auto"/>
              <w:right w:val="single" w:sz="4" w:space="0" w:color="auto"/>
            </w:tcBorders>
            <w:shd w:val="clear" w:color="auto" w:fill="auto"/>
            <w:hideMark/>
          </w:tcPr>
          <w:p w14:paraId="5BDC122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612, 461</w:t>
            </w:r>
          </w:p>
        </w:tc>
        <w:tc>
          <w:tcPr>
            <w:tcW w:w="523" w:type="pct"/>
            <w:tcBorders>
              <w:top w:val="nil"/>
              <w:left w:val="nil"/>
              <w:bottom w:val="single" w:sz="4" w:space="0" w:color="auto"/>
              <w:right w:val="single" w:sz="4" w:space="0" w:color="auto"/>
            </w:tcBorders>
            <w:shd w:val="clear" w:color="auto" w:fill="auto"/>
            <w:hideMark/>
          </w:tcPr>
          <w:p w14:paraId="24B27D9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53 333 334,00</w:t>
            </w:r>
          </w:p>
        </w:tc>
        <w:tc>
          <w:tcPr>
            <w:tcW w:w="444" w:type="pct"/>
            <w:tcBorders>
              <w:top w:val="nil"/>
              <w:left w:val="nil"/>
              <w:bottom w:val="single" w:sz="4" w:space="0" w:color="auto"/>
              <w:right w:val="single" w:sz="4" w:space="0" w:color="auto"/>
            </w:tcBorders>
            <w:shd w:val="clear" w:color="auto" w:fill="auto"/>
            <w:hideMark/>
          </w:tcPr>
          <w:p w14:paraId="6E893F5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200 000,00</w:t>
            </w:r>
          </w:p>
        </w:tc>
        <w:tc>
          <w:tcPr>
            <w:tcW w:w="459" w:type="pct"/>
            <w:tcBorders>
              <w:top w:val="nil"/>
              <w:left w:val="nil"/>
              <w:bottom w:val="single" w:sz="4" w:space="0" w:color="auto"/>
              <w:right w:val="single" w:sz="4" w:space="0" w:color="auto"/>
            </w:tcBorders>
            <w:shd w:val="clear" w:color="auto" w:fill="auto"/>
            <w:hideMark/>
          </w:tcPr>
          <w:p w14:paraId="224F772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200 000,00</w:t>
            </w:r>
          </w:p>
        </w:tc>
        <w:tc>
          <w:tcPr>
            <w:tcW w:w="433" w:type="pct"/>
            <w:tcBorders>
              <w:top w:val="nil"/>
              <w:left w:val="nil"/>
              <w:bottom w:val="single" w:sz="4" w:space="0" w:color="auto"/>
              <w:right w:val="single" w:sz="4" w:space="0" w:color="auto"/>
            </w:tcBorders>
            <w:shd w:val="clear" w:color="000000" w:fill="FFFFFF"/>
            <w:hideMark/>
          </w:tcPr>
          <w:p w14:paraId="5D9B9DF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53 733 334,00   </w:t>
            </w:r>
          </w:p>
        </w:tc>
        <w:tc>
          <w:tcPr>
            <w:tcW w:w="578" w:type="pct"/>
            <w:tcBorders>
              <w:top w:val="nil"/>
              <w:left w:val="nil"/>
              <w:bottom w:val="single" w:sz="4" w:space="0" w:color="auto"/>
              <w:right w:val="single" w:sz="4" w:space="0" w:color="auto"/>
            </w:tcBorders>
            <w:shd w:val="clear" w:color="000000" w:fill="FFFFFF"/>
            <w:hideMark/>
          </w:tcPr>
          <w:p w14:paraId="3608C5EE"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Создание безопасных и комфортных условий в ОУ</w:t>
            </w:r>
          </w:p>
        </w:tc>
      </w:tr>
      <w:tr w:rsidR="00C96D18" w:rsidRPr="00C96D18" w14:paraId="09B2EBAB" w14:textId="77777777" w:rsidTr="00C96D18">
        <w:trPr>
          <w:trHeight w:val="624"/>
        </w:trPr>
        <w:tc>
          <w:tcPr>
            <w:tcW w:w="150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1F6B94"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Итого по задаче 5</w:t>
            </w:r>
          </w:p>
        </w:tc>
        <w:tc>
          <w:tcPr>
            <w:tcW w:w="337" w:type="pct"/>
            <w:tcBorders>
              <w:top w:val="nil"/>
              <w:left w:val="nil"/>
              <w:bottom w:val="single" w:sz="4" w:space="0" w:color="auto"/>
              <w:right w:val="single" w:sz="4" w:space="0" w:color="auto"/>
            </w:tcBorders>
            <w:shd w:val="clear" w:color="000000" w:fill="FFFFFF"/>
            <w:vAlign w:val="center"/>
            <w:hideMark/>
          </w:tcPr>
          <w:p w14:paraId="5A6EB8E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vAlign w:val="center"/>
            <w:hideMark/>
          </w:tcPr>
          <w:p w14:paraId="64B828DE"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vAlign w:val="center"/>
            <w:hideMark/>
          </w:tcPr>
          <w:p w14:paraId="0804BA46"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vAlign w:val="center"/>
            <w:hideMark/>
          </w:tcPr>
          <w:p w14:paraId="386AB8F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vAlign w:val="center"/>
            <w:hideMark/>
          </w:tcPr>
          <w:p w14:paraId="7145C12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vAlign w:val="center"/>
            <w:hideMark/>
          </w:tcPr>
          <w:p w14:paraId="1C0FD993"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85 785 175,78   </w:t>
            </w:r>
          </w:p>
        </w:tc>
        <w:tc>
          <w:tcPr>
            <w:tcW w:w="444" w:type="pct"/>
            <w:tcBorders>
              <w:top w:val="nil"/>
              <w:left w:val="nil"/>
              <w:bottom w:val="single" w:sz="4" w:space="0" w:color="auto"/>
              <w:right w:val="single" w:sz="4" w:space="0" w:color="auto"/>
            </w:tcBorders>
            <w:shd w:val="clear" w:color="000000" w:fill="FFFFFF"/>
            <w:vAlign w:val="center"/>
            <w:hideMark/>
          </w:tcPr>
          <w:p w14:paraId="271A9F2A"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31 791 169,00   </w:t>
            </w:r>
          </w:p>
        </w:tc>
        <w:tc>
          <w:tcPr>
            <w:tcW w:w="459" w:type="pct"/>
            <w:tcBorders>
              <w:top w:val="nil"/>
              <w:left w:val="nil"/>
              <w:bottom w:val="single" w:sz="4" w:space="0" w:color="auto"/>
              <w:right w:val="single" w:sz="4" w:space="0" w:color="auto"/>
            </w:tcBorders>
            <w:shd w:val="clear" w:color="000000" w:fill="FFFFFF"/>
            <w:vAlign w:val="center"/>
            <w:hideMark/>
          </w:tcPr>
          <w:p w14:paraId="4358E207"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31 791 169,00   </w:t>
            </w:r>
          </w:p>
        </w:tc>
        <w:tc>
          <w:tcPr>
            <w:tcW w:w="433" w:type="pct"/>
            <w:tcBorders>
              <w:top w:val="nil"/>
              <w:left w:val="nil"/>
              <w:bottom w:val="single" w:sz="4" w:space="0" w:color="auto"/>
              <w:right w:val="single" w:sz="4" w:space="0" w:color="auto"/>
            </w:tcBorders>
            <w:shd w:val="clear" w:color="000000" w:fill="FFFFFF"/>
            <w:vAlign w:val="center"/>
            <w:hideMark/>
          </w:tcPr>
          <w:p w14:paraId="43E4033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149 367 513,78   </w:t>
            </w:r>
          </w:p>
        </w:tc>
        <w:tc>
          <w:tcPr>
            <w:tcW w:w="578" w:type="pct"/>
            <w:tcBorders>
              <w:top w:val="nil"/>
              <w:left w:val="nil"/>
              <w:bottom w:val="single" w:sz="4" w:space="0" w:color="auto"/>
              <w:right w:val="single" w:sz="4" w:space="0" w:color="auto"/>
            </w:tcBorders>
            <w:shd w:val="clear" w:color="000000" w:fill="FFFFFF"/>
            <w:vAlign w:val="center"/>
            <w:hideMark/>
          </w:tcPr>
          <w:p w14:paraId="1D5CBC5D"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0B82362E" w14:textId="77777777" w:rsidTr="00C96D18">
        <w:trPr>
          <w:trHeight w:val="804"/>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007B53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c>
          <w:tcPr>
            <w:tcW w:w="578" w:type="pct"/>
            <w:tcBorders>
              <w:top w:val="nil"/>
              <w:left w:val="nil"/>
              <w:bottom w:val="single" w:sz="4" w:space="0" w:color="auto"/>
              <w:right w:val="single" w:sz="4" w:space="0" w:color="auto"/>
            </w:tcBorders>
            <w:shd w:val="clear" w:color="000000" w:fill="FFFFFF"/>
            <w:vAlign w:val="center"/>
            <w:hideMark/>
          </w:tcPr>
          <w:p w14:paraId="32C004BB"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6F9F31E2" w14:textId="77777777" w:rsidTr="00C96D18">
        <w:trPr>
          <w:trHeight w:val="2052"/>
        </w:trPr>
        <w:tc>
          <w:tcPr>
            <w:tcW w:w="457" w:type="pct"/>
            <w:tcBorders>
              <w:top w:val="nil"/>
              <w:left w:val="single" w:sz="4" w:space="0" w:color="auto"/>
              <w:bottom w:val="single" w:sz="4" w:space="0" w:color="auto"/>
              <w:right w:val="single" w:sz="4" w:space="0" w:color="auto"/>
            </w:tcBorders>
            <w:shd w:val="clear" w:color="000000" w:fill="FFFFFF"/>
            <w:vAlign w:val="center"/>
            <w:hideMark/>
          </w:tcPr>
          <w:p w14:paraId="1D6537B0" w14:textId="77777777" w:rsidR="00C96D18" w:rsidRPr="00C96D18" w:rsidRDefault="00C96D18" w:rsidP="00C96D18">
            <w:pPr>
              <w:suppressAutoHyphens w:val="0"/>
              <w:jc w:val="center"/>
              <w:rPr>
                <w:rFonts w:ascii="Arial Narrow" w:hAnsi="Arial Narrow"/>
                <w:color w:val="000000"/>
                <w:sz w:val="22"/>
                <w:szCs w:val="22"/>
                <w:lang w:eastAsia="ru-RU"/>
              </w:rPr>
            </w:pPr>
            <w:r w:rsidRPr="00C96D18">
              <w:rPr>
                <w:rFonts w:ascii="Arial Narrow" w:hAnsi="Arial Narrow"/>
                <w:color w:val="000000"/>
                <w:sz w:val="22"/>
                <w:szCs w:val="22"/>
                <w:lang w:eastAsia="ru-RU"/>
              </w:rPr>
              <w:t>1.6.1</w:t>
            </w:r>
          </w:p>
        </w:tc>
        <w:tc>
          <w:tcPr>
            <w:tcW w:w="1051" w:type="pct"/>
            <w:tcBorders>
              <w:top w:val="nil"/>
              <w:left w:val="nil"/>
              <w:bottom w:val="single" w:sz="4" w:space="0" w:color="auto"/>
              <w:right w:val="single" w:sz="4" w:space="0" w:color="auto"/>
            </w:tcBorders>
            <w:shd w:val="clear" w:color="000000" w:fill="FFFFFF"/>
            <w:hideMark/>
          </w:tcPr>
          <w:p w14:paraId="4F161E86"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Муниципальный этап Всероссийского конкурса "Учитель года", Муниципальный конкурс проектов молодых специалистов "Молодые </w:t>
            </w:r>
            <w:proofErr w:type="gramStart"/>
            <w:r w:rsidRPr="00C96D18">
              <w:rPr>
                <w:rFonts w:ascii="Arial Narrow" w:hAnsi="Arial Narrow"/>
                <w:sz w:val="22"/>
                <w:szCs w:val="22"/>
                <w:lang w:eastAsia="ru-RU"/>
              </w:rPr>
              <w:t>учителя-новой</w:t>
            </w:r>
            <w:proofErr w:type="gramEnd"/>
            <w:r w:rsidRPr="00C96D18">
              <w:rPr>
                <w:rFonts w:ascii="Arial Narrow" w:hAnsi="Arial Narrow"/>
                <w:sz w:val="22"/>
                <w:szCs w:val="22"/>
                <w:lang w:eastAsia="ru-RU"/>
              </w:rPr>
              <w:t xml:space="preserve"> школе" в рамках подпрограммы "Развитие дошкольного, общего и дополнительного образования" муниципальной программы города Канска "Развитие </w:t>
            </w:r>
            <w:r w:rsidRPr="00C96D18">
              <w:rPr>
                <w:rFonts w:ascii="Arial Narrow" w:hAnsi="Arial Narrow"/>
                <w:sz w:val="22"/>
                <w:szCs w:val="22"/>
                <w:lang w:eastAsia="ru-RU"/>
              </w:rPr>
              <w:lastRenderedPageBreak/>
              <w:t>образования"</w:t>
            </w:r>
          </w:p>
        </w:tc>
        <w:tc>
          <w:tcPr>
            <w:tcW w:w="337" w:type="pct"/>
            <w:tcBorders>
              <w:top w:val="nil"/>
              <w:left w:val="nil"/>
              <w:bottom w:val="single" w:sz="4" w:space="0" w:color="auto"/>
              <w:right w:val="single" w:sz="4" w:space="0" w:color="auto"/>
            </w:tcBorders>
            <w:shd w:val="clear" w:color="000000" w:fill="FFFFFF"/>
            <w:hideMark/>
          </w:tcPr>
          <w:p w14:paraId="1E9DCE6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lastRenderedPageBreak/>
              <w:t>Управление образования администрации города Канска</w:t>
            </w:r>
          </w:p>
        </w:tc>
        <w:tc>
          <w:tcPr>
            <w:tcW w:w="147" w:type="pct"/>
            <w:tcBorders>
              <w:top w:val="nil"/>
              <w:left w:val="nil"/>
              <w:bottom w:val="single" w:sz="4" w:space="0" w:color="auto"/>
              <w:right w:val="single" w:sz="4" w:space="0" w:color="auto"/>
            </w:tcBorders>
            <w:shd w:val="clear" w:color="000000" w:fill="FFFFFF"/>
            <w:hideMark/>
          </w:tcPr>
          <w:p w14:paraId="27030E9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906</w:t>
            </w:r>
          </w:p>
        </w:tc>
        <w:tc>
          <w:tcPr>
            <w:tcW w:w="166" w:type="pct"/>
            <w:tcBorders>
              <w:top w:val="nil"/>
              <w:left w:val="nil"/>
              <w:bottom w:val="single" w:sz="4" w:space="0" w:color="auto"/>
              <w:right w:val="single" w:sz="4" w:space="0" w:color="auto"/>
            </w:tcBorders>
            <w:shd w:val="clear" w:color="000000" w:fill="FFFFFF"/>
            <w:hideMark/>
          </w:tcPr>
          <w:p w14:paraId="3B53AF44"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0709</w:t>
            </w:r>
          </w:p>
        </w:tc>
        <w:tc>
          <w:tcPr>
            <w:tcW w:w="286" w:type="pct"/>
            <w:tcBorders>
              <w:top w:val="nil"/>
              <w:left w:val="nil"/>
              <w:bottom w:val="single" w:sz="4" w:space="0" w:color="auto"/>
              <w:right w:val="single" w:sz="4" w:space="0" w:color="auto"/>
            </w:tcBorders>
            <w:shd w:val="clear" w:color="000000" w:fill="FFFFFF"/>
            <w:hideMark/>
          </w:tcPr>
          <w:p w14:paraId="1477999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0110080230</w:t>
            </w:r>
          </w:p>
        </w:tc>
        <w:tc>
          <w:tcPr>
            <w:tcW w:w="120" w:type="pct"/>
            <w:tcBorders>
              <w:top w:val="nil"/>
              <w:left w:val="nil"/>
              <w:bottom w:val="single" w:sz="4" w:space="0" w:color="auto"/>
              <w:right w:val="single" w:sz="4" w:space="0" w:color="auto"/>
            </w:tcBorders>
            <w:shd w:val="clear" w:color="000000" w:fill="FFFFFF"/>
            <w:hideMark/>
          </w:tcPr>
          <w:p w14:paraId="4B4B560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350</w:t>
            </w:r>
          </w:p>
        </w:tc>
        <w:tc>
          <w:tcPr>
            <w:tcW w:w="523" w:type="pct"/>
            <w:tcBorders>
              <w:top w:val="nil"/>
              <w:left w:val="nil"/>
              <w:bottom w:val="single" w:sz="4" w:space="0" w:color="auto"/>
              <w:right w:val="single" w:sz="4" w:space="0" w:color="auto"/>
            </w:tcBorders>
            <w:shd w:val="clear" w:color="auto" w:fill="auto"/>
            <w:hideMark/>
          </w:tcPr>
          <w:p w14:paraId="242FF1C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150 000,00</w:t>
            </w:r>
          </w:p>
        </w:tc>
        <w:tc>
          <w:tcPr>
            <w:tcW w:w="444" w:type="pct"/>
            <w:tcBorders>
              <w:top w:val="nil"/>
              <w:left w:val="nil"/>
              <w:bottom w:val="single" w:sz="4" w:space="0" w:color="auto"/>
              <w:right w:val="single" w:sz="4" w:space="0" w:color="auto"/>
            </w:tcBorders>
            <w:shd w:val="clear" w:color="auto" w:fill="auto"/>
            <w:hideMark/>
          </w:tcPr>
          <w:p w14:paraId="5E5C4C91"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150 000,00</w:t>
            </w:r>
          </w:p>
        </w:tc>
        <w:tc>
          <w:tcPr>
            <w:tcW w:w="459" w:type="pct"/>
            <w:tcBorders>
              <w:top w:val="nil"/>
              <w:left w:val="nil"/>
              <w:bottom w:val="single" w:sz="4" w:space="0" w:color="auto"/>
              <w:right w:val="single" w:sz="4" w:space="0" w:color="auto"/>
            </w:tcBorders>
            <w:shd w:val="clear" w:color="auto" w:fill="auto"/>
            <w:hideMark/>
          </w:tcPr>
          <w:p w14:paraId="15F243A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150 000,00</w:t>
            </w:r>
          </w:p>
        </w:tc>
        <w:tc>
          <w:tcPr>
            <w:tcW w:w="433" w:type="pct"/>
            <w:tcBorders>
              <w:top w:val="nil"/>
              <w:left w:val="nil"/>
              <w:bottom w:val="single" w:sz="4" w:space="0" w:color="auto"/>
              <w:right w:val="single" w:sz="4" w:space="0" w:color="auto"/>
            </w:tcBorders>
            <w:shd w:val="clear" w:color="000000" w:fill="FFFFFF"/>
            <w:hideMark/>
          </w:tcPr>
          <w:p w14:paraId="0A1908A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450 000,00   </w:t>
            </w:r>
          </w:p>
        </w:tc>
        <w:tc>
          <w:tcPr>
            <w:tcW w:w="578" w:type="pct"/>
            <w:tcBorders>
              <w:top w:val="nil"/>
              <w:left w:val="nil"/>
              <w:bottom w:val="single" w:sz="4" w:space="0" w:color="auto"/>
              <w:right w:val="single" w:sz="4" w:space="0" w:color="auto"/>
            </w:tcBorders>
            <w:shd w:val="clear" w:color="000000" w:fill="FFFFFF"/>
            <w:hideMark/>
          </w:tcPr>
          <w:p w14:paraId="7D6D92A1"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Реализован план мероприятий, обеспечено привлечение не менее 17% педагогов до 30 лет</w:t>
            </w:r>
          </w:p>
        </w:tc>
      </w:tr>
      <w:tr w:rsidR="00C96D18" w:rsidRPr="00C96D18" w14:paraId="24D50EFE" w14:textId="77777777" w:rsidTr="00C96D18">
        <w:trPr>
          <w:trHeight w:val="420"/>
        </w:trPr>
        <w:tc>
          <w:tcPr>
            <w:tcW w:w="150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498DA2"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lastRenderedPageBreak/>
              <w:t>Итого по задаче 6</w:t>
            </w:r>
          </w:p>
        </w:tc>
        <w:tc>
          <w:tcPr>
            <w:tcW w:w="337" w:type="pct"/>
            <w:tcBorders>
              <w:top w:val="nil"/>
              <w:left w:val="nil"/>
              <w:bottom w:val="single" w:sz="4" w:space="0" w:color="auto"/>
              <w:right w:val="single" w:sz="4" w:space="0" w:color="auto"/>
            </w:tcBorders>
            <w:shd w:val="clear" w:color="000000" w:fill="FFFFFF"/>
            <w:hideMark/>
          </w:tcPr>
          <w:p w14:paraId="25CB544C"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hideMark/>
          </w:tcPr>
          <w:p w14:paraId="046DB64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hideMark/>
          </w:tcPr>
          <w:p w14:paraId="7FF6DDB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hideMark/>
          </w:tcPr>
          <w:p w14:paraId="3CA4B57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hideMark/>
          </w:tcPr>
          <w:p w14:paraId="15D22CA3"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hideMark/>
          </w:tcPr>
          <w:p w14:paraId="3B07289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150 000,00</w:t>
            </w:r>
          </w:p>
        </w:tc>
        <w:tc>
          <w:tcPr>
            <w:tcW w:w="444" w:type="pct"/>
            <w:tcBorders>
              <w:top w:val="nil"/>
              <w:left w:val="nil"/>
              <w:bottom w:val="single" w:sz="4" w:space="0" w:color="auto"/>
              <w:right w:val="single" w:sz="4" w:space="0" w:color="auto"/>
            </w:tcBorders>
            <w:shd w:val="clear" w:color="000000" w:fill="FFFFFF"/>
            <w:hideMark/>
          </w:tcPr>
          <w:p w14:paraId="1CAD8F6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150 000,00</w:t>
            </w:r>
          </w:p>
        </w:tc>
        <w:tc>
          <w:tcPr>
            <w:tcW w:w="459" w:type="pct"/>
            <w:tcBorders>
              <w:top w:val="nil"/>
              <w:left w:val="nil"/>
              <w:bottom w:val="single" w:sz="4" w:space="0" w:color="auto"/>
              <w:right w:val="single" w:sz="4" w:space="0" w:color="auto"/>
            </w:tcBorders>
            <w:shd w:val="clear" w:color="000000" w:fill="FFFFFF"/>
            <w:hideMark/>
          </w:tcPr>
          <w:p w14:paraId="4963857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150 000,00</w:t>
            </w:r>
          </w:p>
        </w:tc>
        <w:tc>
          <w:tcPr>
            <w:tcW w:w="433" w:type="pct"/>
            <w:tcBorders>
              <w:top w:val="nil"/>
              <w:left w:val="nil"/>
              <w:bottom w:val="single" w:sz="4" w:space="0" w:color="auto"/>
              <w:right w:val="single" w:sz="4" w:space="0" w:color="auto"/>
            </w:tcBorders>
            <w:shd w:val="clear" w:color="000000" w:fill="FFFFFF"/>
            <w:hideMark/>
          </w:tcPr>
          <w:p w14:paraId="0A03E34D"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450 000,00   </w:t>
            </w:r>
          </w:p>
        </w:tc>
        <w:tc>
          <w:tcPr>
            <w:tcW w:w="578" w:type="pct"/>
            <w:tcBorders>
              <w:top w:val="nil"/>
              <w:left w:val="nil"/>
              <w:bottom w:val="single" w:sz="4" w:space="0" w:color="auto"/>
              <w:right w:val="single" w:sz="4" w:space="0" w:color="auto"/>
            </w:tcBorders>
            <w:shd w:val="clear" w:color="000000" w:fill="FFFFFF"/>
            <w:hideMark/>
          </w:tcPr>
          <w:p w14:paraId="5233B5DF"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17F4E199" w14:textId="77777777" w:rsidTr="00C96D18">
        <w:trPr>
          <w:trHeight w:val="588"/>
        </w:trPr>
        <w:tc>
          <w:tcPr>
            <w:tcW w:w="4422"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CACFE18"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c>
          <w:tcPr>
            <w:tcW w:w="578" w:type="pct"/>
            <w:tcBorders>
              <w:top w:val="nil"/>
              <w:left w:val="nil"/>
              <w:bottom w:val="single" w:sz="4" w:space="0" w:color="auto"/>
              <w:right w:val="single" w:sz="4" w:space="0" w:color="auto"/>
            </w:tcBorders>
            <w:shd w:val="clear" w:color="000000" w:fill="FFFFFF"/>
            <w:hideMark/>
          </w:tcPr>
          <w:p w14:paraId="339C8DB3"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7C4B1384" w14:textId="77777777" w:rsidTr="00C96D18">
        <w:trPr>
          <w:trHeight w:val="1719"/>
        </w:trPr>
        <w:tc>
          <w:tcPr>
            <w:tcW w:w="457" w:type="pct"/>
            <w:tcBorders>
              <w:top w:val="nil"/>
              <w:left w:val="single" w:sz="4" w:space="0" w:color="auto"/>
              <w:bottom w:val="single" w:sz="4" w:space="0" w:color="auto"/>
              <w:right w:val="single" w:sz="4" w:space="0" w:color="auto"/>
            </w:tcBorders>
            <w:shd w:val="clear" w:color="000000" w:fill="FFFFFF"/>
            <w:noWrap/>
            <w:hideMark/>
          </w:tcPr>
          <w:p w14:paraId="287F6EB2" w14:textId="77777777" w:rsidR="00C96D18" w:rsidRPr="00C96D18" w:rsidRDefault="00C96D18" w:rsidP="00C96D18">
            <w:pPr>
              <w:suppressAutoHyphens w:val="0"/>
              <w:jc w:val="center"/>
              <w:rPr>
                <w:rFonts w:ascii="Arial Narrow" w:hAnsi="Arial Narrow"/>
                <w:color w:val="000000"/>
                <w:sz w:val="22"/>
                <w:szCs w:val="22"/>
                <w:lang w:eastAsia="ru-RU"/>
              </w:rPr>
            </w:pPr>
            <w:r w:rsidRPr="00C96D18">
              <w:rPr>
                <w:rFonts w:ascii="Arial Narrow" w:hAnsi="Arial Narrow"/>
                <w:color w:val="000000"/>
                <w:sz w:val="22"/>
                <w:szCs w:val="22"/>
                <w:lang w:eastAsia="ru-RU"/>
              </w:rPr>
              <w:t xml:space="preserve"> 1.7.1 </w:t>
            </w:r>
          </w:p>
        </w:tc>
        <w:tc>
          <w:tcPr>
            <w:tcW w:w="1051" w:type="pct"/>
            <w:tcBorders>
              <w:top w:val="nil"/>
              <w:left w:val="nil"/>
              <w:bottom w:val="single" w:sz="4" w:space="0" w:color="auto"/>
              <w:right w:val="single" w:sz="4" w:space="0" w:color="auto"/>
            </w:tcBorders>
            <w:shd w:val="clear" w:color="000000" w:fill="FFFFFF"/>
            <w:hideMark/>
          </w:tcPr>
          <w:p w14:paraId="3BC65A6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xml:space="preserve"> 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 </w:t>
            </w:r>
          </w:p>
        </w:tc>
        <w:tc>
          <w:tcPr>
            <w:tcW w:w="337" w:type="pct"/>
            <w:tcBorders>
              <w:top w:val="nil"/>
              <w:left w:val="nil"/>
              <w:bottom w:val="single" w:sz="4" w:space="0" w:color="auto"/>
              <w:right w:val="single" w:sz="4" w:space="0" w:color="auto"/>
            </w:tcBorders>
            <w:shd w:val="clear" w:color="000000" w:fill="FFFFFF"/>
            <w:hideMark/>
          </w:tcPr>
          <w:p w14:paraId="43874D61"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xml:space="preserve"> Управление образования администрации города Канска </w:t>
            </w:r>
          </w:p>
        </w:tc>
        <w:tc>
          <w:tcPr>
            <w:tcW w:w="147" w:type="pct"/>
            <w:tcBorders>
              <w:top w:val="nil"/>
              <w:left w:val="nil"/>
              <w:bottom w:val="single" w:sz="4" w:space="0" w:color="auto"/>
              <w:right w:val="single" w:sz="4" w:space="0" w:color="auto"/>
            </w:tcBorders>
            <w:shd w:val="clear" w:color="000000" w:fill="FFFFFF"/>
            <w:hideMark/>
          </w:tcPr>
          <w:p w14:paraId="38B056E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906 </w:t>
            </w:r>
          </w:p>
        </w:tc>
        <w:tc>
          <w:tcPr>
            <w:tcW w:w="166" w:type="pct"/>
            <w:tcBorders>
              <w:top w:val="nil"/>
              <w:left w:val="nil"/>
              <w:bottom w:val="single" w:sz="4" w:space="0" w:color="auto"/>
              <w:right w:val="single" w:sz="4" w:space="0" w:color="auto"/>
            </w:tcBorders>
            <w:shd w:val="clear" w:color="000000" w:fill="FFFFFF"/>
            <w:hideMark/>
          </w:tcPr>
          <w:p w14:paraId="6002E5D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0703</w:t>
            </w:r>
          </w:p>
        </w:tc>
        <w:tc>
          <w:tcPr>
            <w:tcW w:w="286" w:type="pct"/>
            <w:tcBorders>
              <w:top w:val="nil"/>
              <w:left w:val="nil"/>
              <w:bottom w:val="single" w:sz="4" w:space="0" w:color="auto"/>
              <w:right w:val="single" w:sz="4" w:space="0" w:color="auto"/>
            </w:tcBorders>
            <w:shd w:val="clear" w:color="000000" w:fill="FFFFFF"/>
            <w:hideMark/>
          </w:tcPr>
          <w:p w14:paraId="6A39121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0110000710 </w:t>
            </w:r>
          </w:p>
        </w:tc>
        <w:tc>
          <w:tcPr>
            <w:tcW w:w="120" w:type="pct"/>
            <w:tcBorders>
              <w:top w:val="nil"/>
              <w:left w:val="nil"/>
              <w:bottom w:val="single" w:sz="4" w:space="0" w:color="auto"/>
              <w:right w:val="single" w:sz="4" w:space="0" w:color="auto"/>
            </w:tcBorders>
            <w:shd w:val="clear" w:color="000000" w:fill="FFFFFF"/>
            <w:hideMark/>
          </w:tcPr>
          <w:p w14:paraId="2A790A00"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614</w:t>
            </w:r>
          </w:p>
        </w:tc>
        <w:tc>
          <w:tcPr>
            <w:tcW w:w="523" w:type="pct"/>
            <w:tcBorders>
              <w:top w:val="nil"/>
              <w:left w:val="nil"/>
              <w:bottom w:val="single" w:sz="4" w:space="0" w:color="auto"/>
              <w:right w:val="single" w:sz="4" w:space="0" w:color="auto"/>
            </w:tcBorders>
            <w:shd w:val="clear" w:color="000000" w:fill="FFFFFF"/>
            <w:hideMark/>
          </w:tcPr>
          <w:p w14:paraId="00817A9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11 358 126,94</w:t>
            </w:r>
          </w:p>
        </w:tc>
        <w:tc>
          <w:tcPr>
            <w:tcW w:w="444" w:type="pct"/>
            <w:tcBorders>
              <w:top w:val="nil"/>
              <w:left w:val="nil"/>
              <w:bottom w:val="single" w:sz="4" w:space="0" w:color="auto"/>
              <w:right w:val="single" w:sz="4" w:space="0" w:color="auto"/>
            </w:tcBorders>
            <w:shd w:val="clear" w:color="000000" w:fill="FFFFFF"/>
            <w:hideMark/>
          </w:tcPr>
          <w:p w14:paraId="0247DAFB"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11 569 455,00</w:t>
            </w:r>
          </w:p>
        </w:tc>
        <w:tc>
          <w:tcPr>
            <w:tcW w:w="459" w:type="pct"/>
            <w:tcBorders>
              <w:top w:val="nil"/>
              <w:left w:val="nil"/>
              <w:bottom w:val="single" w:sz="4" w:space="0" w:color="auto"/>
              <w:right w:val="single" w:sz="4" w:space="0" w:color="auto"/>
            </w:tcBorders>
            <w:shd w:val="clear" w:color="000000" w:fill="FFFFFF"/>
            <w:hideMark/>
          </w:tcPr>
          <w:p w14:paraId="19A87B8C"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11 569 455,00</w:t>
            </w:r>
          </w:p>
        </w:tc>
        <w:tc>
          <w:tcPr>
            <w:tcW w:w="433" w:type="pct"/>
            <w:tcBorders>
              <w:top w:val="nil"/>
              <w:left w:val="nil"/>
              <w:bottom w:val="single" w:sz="4" w:space="0" w:color="auto"/>
              <w:right w:val="single" w:sz="4" w:space="0" w:color="auto"/>
            </w:tcBorders>
            <w:shd w:val="clear" w:color="000000" w:fill="FFFFFF"/>
            <w:hideMark/>
          </w:tcPr>
          <w:p w14:paraId="6F9856D9"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34 497 036,94   </w:t>
            </w:r>
          </w:p>
        </w:tc>
        <w:tc>
          <w:tcPr>
            <w:tcW w:w="578" w:type="pct"/>
            <w:tcBorders>
              <w:top w:val="nil"/>
              <w:left w:val="nil"/>
              <w:bottom w:val="single" w:sz="4" w:space="0" w:color="auto"/>
              <w:right w:val="single" w:sz="4" w:space="0" w:color="auto"/>
            </w:tcBorders>
            <w:shd w:val="clear" w:color="000000" w:fill="FFFFFF"/>
            <w:hideMark/>
          </w:tcPr>
          <w:p w14:paraId="4248C21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Обеспечено сопровождение детей в ОВЗ</w:t>
            </w:r>
          </w:p>
        </w:tc>
      </w:tr>
      <w:tr w:rsidR="00C96D18" w:rsidRPr="00C96D18" w14:paraId="77D4CB5F" w14:textId="77777777" w:rsidTr="00C96D18">
        <w:trPr>
          <w:trHeight w:val="660"/>
        </w:trPr>
        <w:tc>
          <w:tcPr>
            <w:tcW w:w="457" w:type="pct"/>
            <w:tcBorders>
              <w:top w:val="nil"/>
              <w:left w:val="single" w:sz="4" w:space="0" w:color="auto"/>
              <w:bottom w:val="single" w:sz="4" w:space="0" w:color="auto"/>
              <w:right w:val="single" w:sz="4" w:space="0" w:color="auto"/>
            </w:tcBorders>
            <w:shd w:val="clear" w:color="000000" w:fill="FFFFFF"/>
            <w:noWrap/>
            <w:hideMark/>
          </w:tcPr>
          <w:p w14:paraId="6738B85F"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Итого по задаче 7</w:t>
            </w:r>
          </w:p>
        </w:tc>
        <w:tc>
          <w:tcPr>
            <w:tcW w:w="1051" w:type="pct"/>
            <w:tcBorders>
              <w:top w:val="nil"/>
              <w:left w:val="nil"/>
              <w:bottom w:val="single" w:sz="4" w:space="0" w:color="auto"/>
              <w:right w:val="single" w:sz="4" w:space="0" w:color="auto"/>
            </w:tcBorders>
            <w:shd w:val="clear" w:color="000000" w:fill="FFFFFF"/>
            <w:noWrap/>
            <w:hideMark/>
          </w:tcPr>
          <w:p w14:paraId="0605F34D"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c>
          <w:tcPr>
            <w:tcW w:w="337" w:type="pct"/>
            <w:tcBorders>
              <w:top w:val="nil"/>
              <w:left w:val="nil"/>
              <w:bottom w:val="single" w:sz="4" w:space="0" w:color="auto"/>
              <w:right w:val="single" w:sz="4" w:space="0" w:color="auto"/>
            </w:tcBorders>
            <w:shd w:val="clear" w:color="000000" w:fill="FFFFFF"/>
            <w:hideMark/>
          </w:tcPr>
          <w:p w14:paraId="2D537BD5"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hideMark/>
          </w:tcPr>
          <w:p w14:paraId="76C27052"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hideMark/>
          </w:tcPr>
          <w:p w14:paraId="1C5BE0BE"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hideMark/>
          </w:tcPr>
          <w:p w14:paraId="0BC9A288"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hideMark/>
          </w:tcPr>
          <w:p w14:paraId="516CF62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noWrap/>
            <w:hideMark/>
          </w:tcPr>
          <w:p w14:paraId="5C2BF93A"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11 358 126,94   </w:t>
            </w:r>
          </w:p>
        </w:tc>
        <w:tc>
          <w:tcPr>
            <w:tcW w:w="444" w:type="pct"/>
            <w:tcBorders>
              <w:top w:val="nil"/>
              <w:left w:val="nil"/>
              <w:bottom w:val="single" w:sz="4" w:space="0" w:color="auto"/>
              <w:right w:val="single" w:sz="4" w:space="0" w:color="auto"/>
            </w:tcBorders>
            <w:shd w:val="clear" w:color="000000" w:fill="FFFFFF"/>
            <w:noWrap/>
            <w:hideMark/>
          </w:tcPr>
          <w:p w14:paraId="1E0515B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11 569 455,00   </w:t>
            </w:r>
          </w:p>
        </w:tc>
        <w:tc>
          <w:tcPr>
            <w:tcW w:w="459" w:type="pct"/>
            <w:tcBorders>
              <w:top w:val="nil"/>
              <w:left w:val="nil"/>
              <w:bottom w:val="single" w:sz="4" w:space="0" w:color="auto"/>
              <w:right w:val="single" w:sz="4" w:space="0" w:color="auto"/>
            </w:tcBorders>
            <w:shd w:val="clear" w:color="000000" w:fill="FFFFFF"/>
            <w:noWrap/>
            <w:hideMark/>
          </w:tcPr>
          <w:p w14:paraId="441ED9A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11 569 455,00   </w:t>
            </w:r>
          </w:p>
        </w:tc>
        <w:tc>
          <w:tcPr>
            <w:tcW w:w="433" w:type="pct"/>
            <w:tcBorders>
              <w:top w:val="nil"/>
              <w:left w:val="nil"/>
              <w:bottom w:val="single" w:sz="4" w:space="0" w:color="auto"/>
              <w:right w:val="single" w:sz="4" w:space="0" w:color="auto"/>
            </w:tcBorders>
            <w:shd w:val="clear" w:color="000000" w:fill="FFFFFF"/>
            <w:noWrap/>
            <w:hideMark/>
          </w:tcPr>
          <w:p w14:paraId="6E91DDF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34 497 036,94   </w:t>
            </w:r>
          </w:p>
        </w:tc>
        <w:tc>
          <w:tcPr>
            <w:tcW w:w="578" w:type="pct"/>
            <w:tcBorders>
              <w:top w:val="nil"/>
              <w:left w:val="nil"/>
              <w:bottom w:val="single" w:sz="4" w:space="0" w:color="auto"/>
              <w:right w:val="single" w:sz="4" w:space="0" w:color="auto"/>
            </w:tcBorders>
            <w:shd w:val="clear" w:color="000000" w:fill="FFFFFF"/>
            <w:hideMark/>
          </w:tcPr>
          <w:p w14:paraId="6CFE6E27"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r w:rsidR="00C96D18" w:rsidRPr="00C96D18" w14:paraId="68BEB632" w14:textId="77777777" w:rsidTr="00C96D18">
        <w:trPr>
          <w:trHeight w:val="564"/>
        </w:trPr>
        <w:tc>
          <w:tcPr>
            <w:tcW w:w="457" w:type="pct"/>
            <w:tcBorders>
              <w:top w:val="nil"/>
              <w:left w:val="single" w:sz="4" w:space="0" w:color="auto"/>
              <w:bottom w:val="single" w:sz="4" w:space="0" w:color="auto"/>
              <w:right w:val="single" w:sz="4" w:space="0" w:color="auto"/>
            </w:tcBorders>
            <w:shd w:val="clear" w:color="000000" w:fill="FFFFFF"/>
            <w:noWrap/>
            <w:hideMark/>
          </w:tcPr>
          <w:p w14:paraId="398AE96F"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Всего по подпрограмме</w:t>
            </w:r>
          </w:p>
        </w:tc>
        <w:tc>
          <w:tcPr>
            <w:tcW w:w="1051" w:type="pct"/>
            <w:tcBorders>
              <w:top w:val="nil"/>
              <w:left w:val="nil"/>
              <w:bottom w:val="single" w:sz="4" w:space="0" w:color="auto"/>
              <w:right w:val="single" w:sz="4" w:space="0" w:color="auto"/>
            </w:tcBorders>
            <w:shd w:val="clear" w:color="000000" w:fill="FFFFFF"/>
            <w:noWrap/>
            <w:hideMark/>
          </w:tcPr>
          <w:p w14:paraId="212A0CC9"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c>
          <w:tcPr>
            <w:tcW w:w="337" w:type="pct"/>
            <w:tcBorders>
              <w:top w:val="nil"/>
              <w:left w:val="nil"/>
              <w:bottom w:val="single" w:sz="4" w:space="0" w:color="auto"/>
              <w:right w:val="single" w:sz="4" w:space="0" w:color="auto"/>
            </w:tcBorders>
            <w:shd w:val="clear" w:color="000000" w:fill="FFFFFF"/>
            <w:hideMark/>
          </w:tcPr>
          <w:p w14:paraId="65393D1B" w14:textId="77777777" w:rsidR="00C96D18" w:rsidRPr="00C96D18" w:rsidRDefault="00C96D18" w:rsidP="00C96D18">
            <w:pPr>
              <w:suppressAutoHyphens w:val="0"/>
              <w:jc w:val="center"/>
              <w:rPr>
                <w:rFonts w:ascii="Arial Narrow" w:hAnsi="Arial Narrow"/>
                <w:sz w:val="22"/>
                <w:szCs w:val="22"/>
                <w:lang w:eastAsia="ru-RU"/>
              </w:rPr>
            </w:pPr>
            <w:r w:rsidRPr="00C96D18">
              <w:rPr>
                <w:rFonts w:ascii="Arial Narrow" w:hAnsi="Arial Narrow"/>
                <w:sz w:val="22"/>
                <w:szCs w:val="22"/>
                <w:lang w:eastAsia="ru-RU"/>
              </w:rPr>
              <w:t> </w:t>
            </w:r>
          </w:p>
        </w:tc>
        <w:tc>
          <w:tcPr>
            <w:tcW w:w="147" w:type="pct"/>
            <w:tcBorders>
              <w:top w:val="nil"/>
              <w:left w:val="nil"/>
              <w:bottom w:val="single" w:sz="4" w:space="0" w:color="auto"/>
              <w:right w:val="single" w:sz="4" w:space="0" w:color="auto"/>
            </w:tcBorders>
            <w:shd w:val="clear" w:color="000000" w:fill="FFFFFF"/>
            <w:hideMark/>
          </w:tcPr>
          <w:p w14:paraId="5FEA169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66" w:type="pct"/>
            <w:tcBorders>
              <w:top w:val="nil"/>
              <w:left w:val="nil"/>
              <w:bottom w:val="single" w:sz="4" w:space="0" w:color="auto"/>
              <w:right w:val="single" w:sz="4" w:space="0" w:color="auto"/>
            </w:tcBorders>
            <w:shd w:val="clear" w:color="000000" w:fill="FFFFFF"/>
            <w:hideMark/>
          </w:tcPr>
          <w:p w14:paraId="32717A4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286" w:type="pct"/>
            <w:tcBorders>
              <w:top w:val="nil"/>
              <w:left w:val="nil"/>
              <w:bottom w:val="single" w:sz="4" w:space="0" w:color="auto"/>
              <w:right w:val="single" w:sz="4" w:space="0" w:color="auto"/>
            </w:tcBorders>
            <w:shd w:val="clear" w:color="000000" w:fill="FFFFFF"/>
            <w:hideMark/>
          </w:tcPr>
          <w:p w14:paraId="466C739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120" w:type="pct"/>
            <w:tcBorders>
              <w:top w:val="nil"/>
              <w:left w:val="nil"/>
              <w:bottom w:val="single" w:sz="4" w:space="0" w:color="auto"/>
              <w:right w:val="single" w:sz="4" w:space="0" w:color="auto"/>
            </w:tcBorders>
            <w:shd w:val="clear" w:color="000000" w:fill="FFFFFF"/>
            <w:hideMark/>
          </w:tcPr>
          <w:p w14:paraId="499C6A56"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w:t>
            </w:r>
          </w:p>
        </w:tc>
        <w:tc>
          <w:tcPr>
            <w:tcW w:w="523" w:type="pct"/>
            <w:tcBorders>
              <w:top w:val="nil"/>
              <w:left w:val="nil"/>
              <w:bottom w:val="single" w:sz="4" w:space="0" w:color="auto"/>
              <w:right w:val="single" w:sz="4" w:space="0" w:color="auto"/>
            </w:tcBorders>
            <w:shd w:val="clear" w:color="000000" w:fill="FFFFFF"/>
            <w:noWrap/>
            <w:hideMark/>
          </w:tcPr>
          <w:p w14:paraId="10A83B57"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2 317 626 610,10   </w:t>
            </w:r>
          </w:p>
        </w:tc>
        <w:tc>
          <w:tcPr>
            <w:tcW w:w="444" w:type="pct"/>
            <w:tcBorders>
              <w:top w:val="nil"/>
              <w:left w:val="nil"/>
              <w:bottom w:val="single" w:sz="4" w:space="0" w:color="auto"/>
              <w:right w:val="single" w:sz="4" w:space="0" w:color="auto"/>
            </w:tcBorders>
            <w:shd w:val="clear" w:color="auto" w:fill="auto"/>
            <w:noWrap/>
            <w:hideMark/>
          </w:tcPr>
          <w:p w14:paraId="20F920C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1 954 327 270,00   </w:t>
            </w:r>
          </w:p>
        </w:tc>
        <w:tc>
          <w:tcPr>
            <w:tcW w:w="459" w:type="pct"/>
            <w:tcBorders>
              <w:top w:val="nil"/>
              <w:left w:val="nil"/>
              <w:bottom w:val="single" w:sz="4" w:space="0" w:color="auto"/>
              <w:right w:val="single" w:sz="4" w:space="0" w:color="auto"/>
            </w:tcBorders>
            <w:shd w:val="clear" w:color="auto" w:fill="auto"/>
            <w:noWrap/>
            <w:hideMark/>
          </w:tcPr>
          <w:p w14:paraId="106AE6D5"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1 944 040 100,00   </w:t>
            </w:r>
          </w:p>
        </w:tc>
        <w:tc>
          <w:tcPr>
            <w:tcW w:w="433" w:type="pct"/>
            <w:tcBorders>
              <w:top w:val="nil"/>
              <w:left w:val="nil"/>
              <w:bottom w:val="single" w:sz="4" w:space="0" w:color="auto"/>
              <w:right w:val="single" w:sz="4" w:space="0" w:color="auto"/>
            </w:tcBorders>
            <w:shd w:val="clear" w:color="000000" w:fill="FFFFFF"/>
            <w:noWrap/>
            <w:hideMark/>
          </w:tcPr>
          <w:p w14:paraId="702634DF" w14:textId="77777777" w:rsidR="00C96D18" w:rsidRPr="00C96D18" w:rsidRDefault="00C96D18" w:rsidP="00C96D18">
            <w:pPr>
              <w:suppressAutoHyphens w:val="0"/>
              <w:jc w:val="right"/>
              <w:rPr>
                <w:rFonts w:ascii="Arial Narrow" w:hAnsi="Arial Narrow"/>
                <w:sz w:val="22"/>
                <w:szCs w:val="22"/>
                <w:lang w:eastAsia="ru-RU"/>
              </w:rPr>
            </w:pPr>
            <w:r w:rsidRPr="00C96D18">
              <w:rPr>
                <w:rFonts w:ascii="Arial Narrow" w:hAnsi="Arial Narrow"/>
                <w:sz w:val="22"/>
                <w:szCs w:val="22"/>
                <w:lang w:eastAsia="ru-RU"/>
              </w:rPr>
              <w:t xml:space="preserve">       6 215 993 980,10   </w:t>
            </w:r>
          </w:p>
        </w:tc>
        <w:tc>
          <w:tcPr>
            <w:tcW w:w="578" w:type="pct"/>
            <w:tcBorders>
              <w:top w:val="nil"/>
              <w:left w:val="nil"/>
              <w:bottom w:val="single" w:sz="4" w:space="0" w:color="auto"/>
              <w:right w:val="single" w:sz="4" w:space="0" w:color="auto"/>
            </w:tcBorders>
            <w:shd w:val="clear" w:color="000000" w:fill="FFFFFF"/>
            <w:hideMark/>
          </w:tcPr>
          <w:p w14:paraId="04C73166" w14:textId="77777777" w:rsidR="00C96D18" w:rsidRPr="00C96D18" w:rsidRDefault="00C96D18" w:rsidP="00C96D18">
            <w:pPr>
              <w:suppressAutoHyphens w:val="0"/>
              <w:rPr>
                <w:rFonts w:ascii="Arial Narrow" w:hAnsi="Arial Narrow"/>
                <w:sz w:val="22"/>
                <w:szCs w:val="22"/>
                <w:lang w:eastAsia="ru-RU"/>
              </w:rPr>
            </w:pPr>
            <w:r w:rsidRPr="00C96D18">
              <w:rPr>
                <w:rFonts w:ascii="Arial Narrow" w:hAnsi="Arial Narrow"/>
                <w:sz w:val="22"/>
                <w:szCs w:val="22"/>
                <w:lang w:eastAsia="ru-RU"/>
              </w:rPr>
              <w:t> </w:t>
            </w:r>
          </w:p>
        </w:tc>
      </w:tr>
    </w:tbl>
    <w:p w14:paraId="65F00A62" w14:textId="77777777" w:rsidR="00FA427A" w:rsidRDefault="00FA427A" w:rsidP="008A2292">
      <w:pPr>
        <w:tabs>
          <w:tab w:val="left" w:pos="0"/>
          <w:tab w:val="left" w:pos="284"/>
        </w:tabs>
        <w:jc w:val="both"/>
        <w:rPr>
          <w:rFonts w:ascii="Arial Narrow" w:hAnsi="Arial Narrow"/>
        </w:rPr>
        <w:sectPr w:rsidR="00FA427A" w:rsidSect="00CF6580">
          <w:pgSz w:w="16838" w:h="11906" w:orient="landscape"/>
          <w:pgMar w:top="1418" w:right="1134" w:bottom="851" w:left="1134" w:header="720" w:footer="720" w:gutter="0"/>
          <w:cols w:space="720"/>
          <w:docGrid w:linePitch="360"/>
        </w:sectPr>
      </w:pPr>
    </w:p>
    <w:tbl>
      <w:tblPr>
        <w:tblW w:w="0" w:type="auto"/>
        <w:tblLook w:val="04A0" w:firstRow="1" w:lastRow="0" w:firstColumn="1" w:lastColumn="0" w:noHBand="0" w:noVBand="1"/>
      </w:tblPr>
      <w:tblGrid>
        <w:gridCol w:w="4785"/>
        <w:gridCol w:w="4786"/>
      </w:tblGrid>
      <w:tr w:rsidR="00FA427A" w:rsidRPr="00FA427A" w14:paraId="749D811C" w14:textId="77777777" w:rsidTr="00E108CC">
        <w:tc>
          <w:tcPr>
            <w:tcW w:w="4785" w:type="dxa"/>
          </w:tcPr>
          <w:p w14:paraId="4EEE4B67" w14:textId="77777777" w:rsidR="00FA427A" w:rsidRPr="00FA427A" w:rsidRDefault="00FA427A" w:rsidP="00FA427A">
            <w:pPr>
              <w:suppressAutoHyphens w:val="0"/>
              <w:jc w:val="center"/>
              <w:rPr>
                <w:rFonts w:ascii="Arial Narrow" w:hAnsi="Arial Narrow"/>
                <w:b/>
                <w:sz w:val="22"/>
                <w:szCs w:val="28"/>
                <w:lang w:eastAsia="ru-RU"/>
              </w:rPr>
            </w:pPr>
          </w:p>
        </w:tc>
        <w:tc>
          <w:tcPr>
            <w:tcW w:w="4786" w:type="dxa"/>
          </w:tcPr>
          <w:p w14:paraId="26CF9E83" w14:textId="77777777" w:rsidR="00FA427A" w:rsidRPr="00FA427A" w:rsidRDefault="00FA427A" w:rsidP="00FA427A">
            <w:pPr>
              <w:suppressAutoHyphens w:val="0"/>
              <w:jc w:val="right"/>
              <w:rPr>
                <w:rFonts w:ascii="Arial Narrow" w:hAnsi="Arial Narrow"/>
                <w:sz w:val="22"/>
                <w:szCs w:val="28"/>
                <w:lang w:eastAsia="ru-RU"/>
              </w:rPr>
            </w:pPr>
            <w:r w:rsidRPr="00FA427A">
              <w:rPr>
                <w:rFonts w:ascii="Arial Narrow" w:hAnsi="Arial Narrow"/>
                <w:sz w:val="22"/>
                <w:szCs w:val="28"/>
                <w:lang w:eastAsia="ru-RU"/>
              </w:rPr>
              <w:t xml:space="preserve">Приложение № 6 </w:t>
            </w:r>
          </w:p>
          <w:p w14:paraId="0600D73E" w14:textId="77777777" w:rsidR="00FA427A" w:rsidRPr="00FA427A" w:rsidRDefault="00FA427A" w:rsidP="00FA427A">
            <w:pPr>
              <w:suppressAutoHyphens w:val="0"/>
              <w:jc w:val="right"/>
              <w:rPr>
                <w:rFonts w:ascii="Arial Narrow" w:hAnsi="Arial Narrow"/>
                <w:sz w:val="22"/>
                <w:szCs w:val="28"/>
                <w:lang w:eastAsia="ru-RU"/>
              </w:rPr>
            </w:pPr>
            <w:r w:rsidRPr="00FA427A">
              <w:rPr>
                <w:rFonts w:ascii="Arial Narrow" w:hAnsi="Arial Narrow"/>
                <w:sz w:val="22"/>
                <w:szCs w:val="28"/>
                <w:lang w:eastAsia="ru-RU"/>
              </w:rPr>
              <w:t xml:space="preserve">к муниципальной программе «Развитие образования» </w:t>
            </w:r>
          </w:p>
          <w:p w14:paraId="694E1C38" w14:textId="77777777" w:rsidR="00FA427A" w:rsidRPr="00FA427A" w:rsidRDefault="00FA427A" w:rsidP="00FA427A">
            <w:pPr>
              <w:suppressAutoHyphens w:val="0"/>
              <w:jc w:val="right"/>
              <w:rPr>
                <w:rFonts w:ascii="Arial Narrow" w:hAnsi="Arial Narrow"/>
                <w:b/>
                <w:sz w:val="22"/>
                <w:szCs w:val="28"/>
                <w:lang w:eastAsia="ru-RU"/>
              </w:rPr>
            </w:pPr>
          </w:p>
        </w:tc>
      </w:tr>
    </w:tbl>
    <w:p w14:paraId="596EF72C" w14:textId="77777777" w:rsidR="00FA427A" w:rsidRPr="00FA427A" w:rsidRDefault="00FA427A" w:rsidP="00FA427A">
      <w:pPr>
        <w:suppressAutoHyphens w:val="0"/>
        <w:jc w:val="center"/>
        <w:rPr>
          <w:rFonts w:ascii="Arial Narrow" w:hAnsi="Arial Narrow"/>
          <w:kern w:val="32"/>
          <w:sz w:val="22"/>
          <w:szCs w:val="28"/>
          <w:lang w:eastAsia="ru-RU"/>
        </w:rPr>
      </w:pPr>
      <w:r w:rsidRPr="00FA427A">
        <w:rPr>
          <w:rFonts w:ascii="Arial Narrow" w:hAnsi="Arial Narrow"/>
          <w:kern w:val="32"/>
          <w:sz w:val="22"/>
          <w:szCs w:val="28"/>
          <w:lang w:eastAsia="ru-RU"/>
        </w:rPr>
        <w:t>Подпрограмма 2 «</w:t>
      </w:r>
      <w:r w:rsidRPr="00FA427A">
        <w:rPr>
          <w:rFonts w:ascii="Arial Narrow" w:hAnsi="Arial Narrow"/>
          <w:sz w:val="22"/>
          <w:szCs w:val="28"/>
          <w:lang w:eastAsia="ru-RU"/>
        </w:rPr>
        <w:t>Обеспечение реализации муниципальной программы и прочие мероприятия в области образования</w:t>
      </w:r>
      <w:r w:rsidRPr="00FA427A">
        <w:rPr>
          <w:rFonts w:ascii="Arial Narrow" w:hAnsi="Arial Narrow"/>
          <w:kern w:val="32"/>
          <w:sz w:val="22"/>
          <w:szCs w:val="28"/>
          <w:lang w:eastAsia="ru-RU"/>
        </w:rPr>
        <w:t>»</w:t>
      </w:r>
    </w:p>
    <w:p w14:paraId="110D3153" w14:textId="77777777" w:rsidR="00FA427A" w:rsidRPr="00FA427A" w:rsidRDefault="00FA427A" w:rsidP="00FA427A">
      <w:pPr>
        <w:suppressAutoHyphens w:val="0"/>
        <w:jc w:val="center"/>
        <w:rPr>
          <w:rFonts w:ascii="Arial Narrow" w:hAnsi="Arial Narrow"/>
          <w:sz w:val="20"/>
          <w:lang w:eastAsia="ru-RU"/>
        </w:rPr>
      </w:pPr>
    </w:p>
    <w:p w14:paraId="4229E491" w14:textId="77777777" w:rsidR="00FA427A" w:rsidRPr="00FA427A" w:rsidRDefault="00FA427A" w:rsidP="00FA427A">
      <w:pPr>
        <w:numPr>
          <w:ilvl w:val="0"/>
          <w:numId w:val="27"/>
        </w:numPr>
        <w:suppressAutoHyphens w:val="0"/>
        <w:jc w:val="center"/>
        <w:rPr>
          <w:rFonts w:ascii="Arial Narrow" w:hAnsi="Arial Narrow"/>
          <w:sz w:val="22"/>
          <w:szCs w:val="28"/>
          <w:lang w:eastAsia="ru-RU"/>
        </w:rPr>
      </w:pPr>
      <w:r w:rsidRPr="00FA427A">
        <w:rPr>
          <w:rFonts w:ascii="Arial Narrow" w:hAnsi="Arial Narrow"/>
          <w:kern w:val="32"/>
          <w:sz w:val="22"/>
          <w:szCs w:val="28"/>
          <w:lang w:eastAsia="ru-RU"/>
        </w:rPr>
        <w:t xml:space="preserve">Паспорт  подпрограммы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7413"/>
      </w:tblGrid>
      <w:tr w:rsidR="00FA427A" w:rsidRPr="00FA427A" w14:paraId="32B1461A" w14:textId="77777777" w:rsidTr="00E108CC">
        <w:trPr>
          <w:cantSplit/>
          <w:trHeight w:val="720"/>
        </w:trPr>
        <w:tc>
          <w:tcPr>
            <w:tcW w:w="2487" w:type="dxa"/>
          </w:tcPr>
          <w:p w14:paraId="5C3256FB"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Наименование подпрограммы</w:t>
            </w:r>
          </w:p>
        </w:tc>
        <w:tc>
          <w:tcPr>
            <w:tcW w:w="7413" w:type="dxa"/>
          </w:tcPr>
          <w:p w14:paraId="123FBFE4"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kern w:val="32"/>
                <w:sz w:val="22"/>
                <w:szCs w:val="28"/>
                <w:lang w:eastAsia="ru-RU"/>
              </w:rPr>
              <w:t>«Обеспечение реализации муниципальной программы и прочие мероприятия</w:t>
            </w:r>
            <w:r w:rsidRPr="00FA427A">
              <w:rPr>
                <w:rFonts w:ascii="Arial Narrow" w:hAnsi="Arial Narrow"/>
                <w:sz w:val="22"/>
                <w:szCs w:val="28"/>
                <w:lang w:eastAsia="ru-RU"/>
              </w:rPr>
              <w:t xml:space="preserve"> в области образования» (далее – подпрограмма)</w:t>
            </w:r>
          </w:p>
        </w:tc>
      </w:tr>
      <w:tr w:rsidR="00FA427A" w:rsidRPr="00FA427A" w14:paraId="1D067F1A" w14:textId="77777777" w:rsidTr="00E108CC">
        <w:trPr>
          <w:cantSplit/>
          <w:trHeight w:val="720"/>
        </w:trPr>
        <w:tc>
          <w:tcPr>
            <w:tcW w:w="2487" w:type="dxa"/>
          </w:tcPr>
          <w:p w14:paraId="55DB16BB" w14:textId="77777777" w:rsidR="00FA427A" w:rsidRPr="00FA427A" w:rsidRDefault="00FA427A" w:rsidP="00FA427A">
            <w:pPr>
              <w:suppressAutoHyphens w:val="0"/>
              <w:autoSpaceDE w:val="0"/>
              <w:autoSpaceDN w:val="0"/>
              <w:adjustRightInd w:val="0"/>
              <w:jc w:val="both"/>
              <w:rPr>
                <w:rFonts w:ascii="Arial Narrow" w:hAnsi="Arial Narrow"/>
                <w:sz w:val="22"/>
                <w:szCs w:val="28"/>
                <w:lang w:eastAsia="ru-RU"/>
              </w:rPr>
            </w:pPr>
            <w:r w:rsidRPr="00FA427A">
              <w:rPr>
                <w:rFonts w:ascii="Arial Narrow" w:hAnsi="Arial Narrow"/>
                <w:sz w:val="22"/>
                <w:szCs w:val="28"/>
                <w:lang w:eastAsia="ru-RU"/>
              </w:rPr>
              <w:t>Наименование муниципальной программы города Канска, в рамках которой реализуется подпрограмма</w:t>
            </w:r>
          </w:p>
        </w:tc>
        <w:tc>
          <w:tcPr>
            <w:tcW w:w="7413" w:type="dxa"/>
          </w:tcPr>
          <w:p w14:paraId="5103E21E"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 xml:space="preserve">«Развитие образования» </w:t>
            </w:r>
          </w:p>
        </w:tc>
      </w:tr>
      <w:tr w:rsidR="00FA427A" w:rsidRPr="00FA427A" w14:paraId="7EE7D2BF" w14:textId="77777777" w:rsidTr="00E108CC">
        <w:trPr>
          <w:cantSplit/>
          <w:trHeight w:val="720"/>
        </w:trPr>
        <w:tc>
          <w:tcPr>
            <w:tcW w:w="2487" w:type="dxa"/>
          </w:tcPr>
          <w:p w14:paraId="1D46D8FF"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Исполнитель подпрограммы</w:t>
            </w:r>
          </w:p>
        </w:tc>
        <w:tc>
          <w:tcPr>
            <w:tcW w:w="7413" w:type="dxa"/>
          </w:tcPr>
          <w:p w14:paraId="41FF6C3A"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Управление образования администрации города Канска</w:t>
            </w:r>
          </w:p>
        </w:tc>
      </w:tr>
      <w:tr w:rsidR="00FA427A" w:rsidRPr="00FA427A" w14:paraId="62821F5E" w14:textId="77777777" w:rsidTr="00E108CC">
        <w:trPr>
          <w:cantSplit/>
          <w:trHeight w:val="720"/>
        </w:trPr>
        <w:tc>
          <w:tcPr>
            <w:tcW w:w="2487" w:type="dxa"/>
          </w:tcPr>
          <w:p w14:paraId="1E8CD5E3"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Цель и задачи  подпрограммы</w:t>
            </w:r>
          </w:p>
          <w:p w14:paraId="1BF6198B" w14:textId="77777777" w:rsidR="00FA427A" w:rsidRPr="00FA427A" w:rsidRDefault="00FA427A" w:rsidP="00FA427A">
            <w:pPr>
              <w:suppressAutoHyphens w:val="0"/>
              <w:rPr>
                <w:rFonts w:ascii="Arial Narrow" w:hAnsi="Arial Narrow"/>
                <w:sz w:val="22"/>
                <w:szCs w:val="28"/>
                <w:lang w:eastAsia="ru-RU"/>
              </w:rPr>
            </w:pPr>
          </w:p>
        </w:tc>
        <w:tc>
          <w:tcPr>
            <w:tcW w:w="7413" w:type="dxa"/>
          </w:tcPr>
          <w:p w14:paraId="4B3EA630"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Цель:</w:t>
            </w:r>
            <w:r w:rsidRPr="00FA427A">
              <w:rPr>
                <w:rFonts w:ascii="Arial Narrow" w:hAnsi="Arial Narrow"/>
                <w:sz w:val="20"/>
                <w:lang w:eastAsia="ru-RU"/>
              </w:rPr>
              <w:t xml:space="preserve"> </w:t>
            </w:r>
            <w:r w:rsidRPr="00FA427A">
              <w:rPr>
                <w:rFonts w:ascii="Arial Narrow" w:hAnsi="Arial Narrow"/>
                <w:sz w:val="22"/>
                <w:szCs w:val="28"/>
                <w:lang w:eastAsia="ru-RU"/>
              </w:rPr>
              <w:t>создать условия для эффективного управления системой образования города Канска.</w:t>
            </w:r>
          </w:p>
          <w:p w14:paraId="3D7A5E39"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Задачи:</w:t>
            </w:r>
          </w:p>
          <w:p w14:paraId="1A7D81EF"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1.</w:t>
            </w:r>
            <w:r w:rsidRPr="00FA427A">
              <w:rPr>
                <w:rFonts w:ascii="Arial Narrow" w:hAnsi="Arial Narrow"/>
                <w:sz w:val="20"/>
                <w:lang w:eastAsia="ru-RU"/>
              </w:rPr>
              <w:t xml:space="preserve"> </w:t>
            </w:r>
            <w:r w:rsidRPr="00FA427A">
              <w:rPr>
                <w:rFonts w:ascii="Arial Narrow" w:hAnsi="Arial Narrow"/>
                <w:sz w:val="22"/>
                <w:szCs w:val="28"/>
                <w:lang w:eastAsia="ru-RU"/>
              </w:rPr>
              <w:t>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5BEE5D67" w14:textId="77777777" w:rsidR="00FA427A" w:rsidRPr="00FA427A" w:rsidRDefault="00FA427A" w:rsidP="00FA427A">
            <w:pPr>
              <w:tabs>
                <w:tab w:val="left" w:pos="4661"/>
              </w:tabs>
              <w:suppressAutoHyphens w:val="0"/>
              <w:jc w:val="both"/>
              <w:rPr>
                <w:rFonts w:ascii="Arial Narrow" w:hAnsi="Arial Narrow"/>
                <w:sz w:val="22"/>
                <w:szCs w:val="28"/>
                <w:lang w:eastAsia="ru-RU"/>
              </w:rPr>
            </w:pPr>
            <w:r w:rsidRPr="00FA427A">
              <w:rPr>
                <w:rFonts w:ascii="Arial Narrow" w:hAnsi="Arial Narrow"/>
                <w:sz w:val="22"/>
                <w:szCs w:val="28"/>
                <w:lang w:eastAsia="ru-RU"/>
              </w:rPr>
              <w:t>2. Обеспечить методическое, информационное и инженерно-техническое сопровождение деятельности муниципальных образовательных учреждений города Канска</w:t>
            </w:r>
            <w:r w:rsidRPr="00FA427A">
              <w:rPr>
                <w:rFonts w:ascii="Arial Narrow" w:hAnsi="Arial Narrow"/>
                <w:color w:val="000000"/>
                <w:sz w:val="22"/>
                <w:szCs w:val="28"/>
                <w:lang w:eastAsia="ru-RU"/>
              </w:rPr>
              <w:t xml:space="preserve">,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w:t>
            </w:r>
            <w:proofErr w:type="gramStart"/>
            <w:r w:rsidRPr="00FA427A">
              <w:rPr>
                <w:rFonts w:ascii="Arial Narrow" w:hAnsi="Arial Narrow"/>
                <w:color w:val="000000"/>
                <w:sz w:val="22"/>
                <w:szCs w:val="28"/>
                <w:lang w:eastAsia="ru-RU"/>
              </w:rPr>
              <w:t>контроля за</w:t>
            </w:r>
            <w:proofErr w:type="gramEnd"/>
            <w:r w:rsidRPr="00FA427A">
              <w:rPr>
                <w:rFonts w:ascii="Arial Narrow" w:hAnsi="Arial Narrow"/>
                <w:color w:val="000000"/>
                <w:sz w:val="22"/>
                <w:szCs w:val="28"/>
                <w:lang w:eastAsia="ru-RU"/>
              </w:rPr>
              <w:t xml:space="preserve"> деятельностью</w:t>
            </w:r>
            <w:r w:rsidRPr="00FA427A">
              <w:rPr>
                <w:rFonts w:ascii="Arial Narrow" w:hAnsi="Arial Narrow"/>
                <w:sz w:val="22"/>
                <w:szCs w:val="28"/>
                <w:lang w:eastAsia="ru-RU"/>
              </w:rPr>
              <w:t xml:space="preserve"> муниципальных образовательных учреждений города Канска.</w:t>
            </w:r>
          </w:p>
        </w:tc>
      </w:tr>
      <w:tr w:rsidR="00FA427A" w:rsidRPr="00FA427A" w14:paraId="468BFA60" w14:textId="77777777" w:rsidTr="00E108CC">
        <w:trPr>
          <w:cantSplit/>
          <w:trHeight w:val="720"/>
        </w:trPr>
        <w:tc>
          <w:tcPr>
            <w:tcW w:w="2487" w:type="dxa"/>
          </w:tcPr>
          <w:p w14:paraId="34FA4904"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Ожидаемые результаты от реализации подпрограммы с указанием динамики изменения показателей результативности</w:t>
            </w:r>
          </w:p>
        </w:tc>
        <w:tc>
          <w:tcPr>
            <w:tcW w:w="7413" w:type="dxa"/>
          </w:tcPr>
          <w:p w14:paraId="00CFFF90"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Перечень и показатели результативности подпрограммы представлены в приложении №1 к подпрограмме</w:t>
            </w:r>
          </w:p>
        </w:tc>
      </w:tr>
      <w:tr w:rsidR="00FA427A" w:rsidRPr="00FA427A" w14:paraId="328D97F0" w14:textId="77777777" w:rsidTr="00F86719">
        <w:trPr>
          <w:cantSplit/>
          <w:trHeight w:val="949"/>
        </w:trPr>
        <w:tc>
          <w:tcPr>
            <w:tcW w:w="2487" w:type="dxa"/>
          </w:tcPr>
          <w:p w14:paraId="0310FE29"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Сроки реализации подпрограммы</w:t>
            </w:r>
          </w:p>
        </w:tc>
        <w:tc>
          <w:tcPr>
            <w:tcW w:w="7413" w:type="dxa"/>
          </w:tcPr>
          <w:p w14:paraId="3DF31C33" w14:textId="77777777" w:rsidR="00FA427A" w:rsidRPr="00FA427A" w:rsidRDefault="00FA427A" w:rsidP="00FA427A">
            <w:pPr>
              <w:suppressAutoHyphens w:val="0"/>
              <w:jc w:val="both"/>
              <w:rPr>
                <w:rFonts w:ascii="Arial Narrow" w:hAnsi="Arial Narrow"/>
                <w:bCs/>
                <w:sz w:val="22"/>
                <w:szCs w:val="28"/>
                <w:lang w:eastAsia="ru-RU"/>
              </w:rPr>
            </w:pPr>
            <w:r w:rsidRPr="00FA427A">
              <w:rPr>
                <w:rFonts w:ascii="Arial Narrow" w:hAnsi="Arial Narrow"/>
                <w:bCs/>
                <w:sz w:val="22"/>
                <w:szCs w:val="28"/>
                <w:lang w:eastAsia="ru-RU"/>
              </w:rPr>
              <w:t>2017 – 2025  годы</w:t>
            </w:r>
          </w:p>
        </w:tc>
      </w:tr>
      <w:tr w:rsidR="00FA427A" w:rsidRPr="00FA427A" w14:paraId="69B5D2B5" w14:textId="77777777" w:rsidTr="00E108CC">
        <w:trPr>
          <w:cantSplit/>
          <w:trHeight w:val="4102"/>
        </w:trPr>
        <w:tc>
          <w:tcPr>
            <w:tcW w:w="2487" w:type="dxa"/>
          </w:tcPr>
          <w:p w14:paraId="7D0AA0A2"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7413" w:type="dxa"/>
          </w:tcPr>
          <w:p w14:paraId="0EFC6B7F"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Подпрограмма финансируется за счет средств федерального, краевого и городского бюджетов.</w:t>
            </w:r>
          </w:p>
          <w:p w14:paraId="78A88021" w14:textId="77777777" w:rsidR="0084760A" w:rsidRPr="0084760A" w:rsidRDefault="00F86719" w:rsidP="0084760A">
            <w:pPr>
              <w:suppressAutoHyphens w:val="0"/>
              <w:jc w:val="both"/>
              <w:rPr>
                <w:rFonts w:ascii="Arial Narrow" w:hAnsi="Arial Narrow"/>
                <w:lang w:eastAsia="ru-RU"/>
              </w:rPr>
            </w:pPr>
            <w:r w:rsidRPr="00F86719">
              <w:rPr>
                <w:rFonts w:ascii="Arial Narrow" w:eastAsia="Calibri" w:hAnsi="Arial Narrow"/>
                <w:sz w:val="22"/>
                <w:szCs w:val="22"/>
                <w:lang w:eastAsia="ru-RU"/>
              </w:rPr>
              <w:t xml:space="preserve">Объем финансирования подпрограммы </w:t>
            </w:r>
            <w:r w:rsidR="0084760A" w:rsidRPr="0084760A">
              <w:rPr>
                <w:rFonts w:ascii="Arial Narrow" w:hAnsi="Arial Narrow"/>
                <w:lang w:eastAsia="ru-RU"/>
              </w:rPr>
              <w:t>281 658 600,08 руб., в том числе по годам реализации:</w:t>
            </w:r>
          </w:p>
          <w:p w14:paraId="73487BDB" w14:textId="77777777" w:rsidR="0084760A" w:rsidRPr="0084760A" w:rsidRDefault="0084760A" w:rsidP="0084760A">
            <w:pPr>
              <w:suppressAutoHyphens w:val="0"/>
              <w:jc w:val="both"/>
              <w:rPr>
                <w:rFonts w:ascii="Arial Narrow" w:hAnsi="Arial Narrow"/>
                <w:lang w:eastAsia="ru-RU"/>
              </w:rPr>
            </w:pPr>
            <w:r w:rsidRPr="0084760A">
              <w:rPr>
                <w:rFonts w:ascii="Arial Narrow" w:hAnsi="Arial Narrow"/>
                <w:lang w:eastAsia="ru-RU"/>
              </w:rPr>
              <w:t>в 2024 году –  102 298 039,08 руб.;</w:t>
            </w:r>
          </w:p>
          <w:p w14:paraId="3EC462CA" w14:textId="77777777" w:rsidR="0084760A" w:rsidRPr="0084760A" w:rsidRDefault="0084760A" w:rsidP="0084760A">
            <w:pPr>
              <w:suppressAutoHyphens w:val="0"/>
              <w:autoSpaceDE w:val="0"/>
              <w:autoSpaceDN w:val="0"/>
              <w:adjustRightInd w:val="0"/>
              <w:rPr>
                <w:rFonts w:ascii="Arial Narrow" w:eastAsia="Calibri" w:hAnsi="Arial Narrow"/>
                <w:lang w:eastAsia="ru-RU"/>
              </w:rPr>
            </w:pPr>
            <w:r w:rsidRPr="0084760A">
              <w:rPr>
                <w:rFonts w:ascii="Arial Narrow" w:eastAsia="Calibri" w:hAnsi="Arial Narrow"/>
                <w:lang w:eastAsia="ru-RU"/>
              </w:rPr>
              <w:t>в 2025 году –  89 697 387,00  руб.;</w:t>
            </w:r>
          </w:p>
          <w:p w14:paraId="0F0EBE52" w14:textId="77777777" w:rsidR="0084760A" w:rsidRPr="0084760A" w:rsidRDefault="0084760A" w:rsidP="0084760A">
            <w:pPr>
              <w:suppressAutoHyphens w:val="0"/>
              <w:autoSpaceDE w:val="0"/>
              <w:autoSpaceDN w:val="0"/>
              <w:adjustRightInd w:val="0"/>
              <w:rPr>
                <w:rFonts w:ascii="Arial Narrow" w:eastAsia="Calibri" w:hAnsi="Arial Narrow"/>
                <w:lang w:eastAsia="ru-RU"/>
              </w:rPr>
            </w:pPr>
            <w:r w:rsidRPr="0084760A">
              <w:rPr>
                <w:rFonts w:ascii="Arial Narrow" w:eastAsia="Calibri" w:hAnsi="Arial Narrow"/>
                <w:lang w:eastAsia="ru-RU"/>
              </w:rPr>
              <w:t>в 2026 году –  89 663 174,00  руб.</w:t>
            </w:r>
          </w:p>
          <w:p w14:paraId="43A80896" w14:textId="58043327" w:rsidR="0084760A" w:rsidRPr="0084760A" w:rsidRDefault="0084760A" w:rsidP="0084760A">
            <w:pPr>
              <w:suppressAutoHyphens w:val="0"/>
              <w:autoSpaceDE w:val="0"/>
              <w:autoSpaceDN w:val="0"/>
              <w:adjustRightInd w:val="0"/>
              <w:rPr>
                <w:rFonts w:ascii="Arial Narrow" w:eastAsia="Calibri" w:hAnsi="Arial Narrow"/>
                <w:lang w:eastAsia="ru-RU"/>
              </w:rPr>
            </w:pPr>
            <w:r w:rsidRPr="0084760A">
              <w:rPr>
                <w:rFonts w:ascii="Arial Narrow" w:eastAsia="Calibri" w:hAnsi="Arial Narrow"/>
                <w:lang w:eastAsia="ru-RU"/>
              </w:rPr>
              <w:t>Из них: из сре</w:t>
            </w:r>
            <w:proofErr w:type="gramStart"/>
            <w:r w:rsidRPr="0084760A">
              <w:rPr>
                <w:rFonts w:ascii="Arial Narrow" w:eastAsia="Calibri" w:hAnsi="Arial Narrow"/>
                <w:lang w:eastAsia="ru-RU"/>
              </w:rPr>
              <w:t>дств кр</w:t>
            </w:r>
            <w:proofErr w:type="gramEnd"/>
            <w:r w:rsidRPr="0084760A">
              <w:rPr>
                <w:rFonts w:ascii="Arial Narrow" w:eastAsia="Calibri" w:hAnsi="Arial Narrow"/>
                <w:lang w:eastAsia="ru-RU"/>
              </w:rPr>
              <w:t>аевого бюджета –    45 896 000,00 руб., в том числе:</w:t>
            </w:r>
          </w:p>
          <w:p w14:paraId="205E3032" w14:textId="77777777" w:rsidR="0084760A" w:rsidRPr="0084760A" w:rsidRDefault="0084760A" w:rsidP="0084760A">
            <w:pPr>
              <w:suppressAutoHyphens w:val="0"/>
              <w:jc w:val="both"/>
              <w:rPr>
                <w:rFonts w:ascii="Arial Narrow" w:hAnsi="Arial Narrow"/>
                <w:lang w:eastAsia="ru-RU"/>
              </w:rPr>
            </w:pPr>
            <w:r w:rsidRPr="0084760A">
              <w:rPr>
                <w:rFonts w:ascii="Arial Narrow" w:hAnsi="Arial Narrow"/>
                <w:lang w:eastAsia="ru-RU"/>
              </w:rPr>
              <w:t>в 2024 году – 15 988 600,00 руб.;</w:t>
            </w:r>
          </w:p>
          <w:p w14:paraId="586BAF80" w14:textId="77777777" w:rsidR="0084760A" w:rsidRPr="0084760A" w:rsidRDefault="0084760A" w:rsidP="0084760A">
            <w:pPr>
              <w:suppressAutoHyphens w:val="0"/>
              <w:autoSpaceDE w:val="0"/>
              <w:autoSpaceDN w:val="0"/>
              <w:adjustRightInd w:val="0"/>
              <w:rPr>
                <w:rFonts w:ascii="Arial Narrow" w:eastAsia="Calibri" w:hAnsi="Arial Narrow"/>
                <w:lang w:eastAsia="ru-RU"/>
              </w:rPr>
            </w:pPr>
            <w:r w:rsidRPr="0084760A">
              <w:rPr>
                <w:rFonts w:ascii="Arial Narrow" w:eastAsia="Calibri" w:hAnsi="Arial Narrow"/>
                <w:lang w:eastAsia="ru-RU"/>
              </w:rPr>
              <w:t xml:space="preserve">в 2025 году – </w:t>
            </w:r>
            <w:r w:rsidRPr="0084760A">
              <w:rPr>
                <w:rFonts w:ascii="Arial Narrow" w:hAnsi="Arial Narrow"/>
                <w:lang w:eastAsia="ru-RU"/>
              </w:rPr>
              <w:t>14 948 700</w:t>
            </w:r>
            <w:r w:rsidRPr="0084760A">
              <w:rPr>
                <w:rFonts w:ascii="Arial Narrow" w:eastAsia="Calibri" w:hAnsi="Arial Narrow"/>
                <w:lang w:eastAsia="ru-RU"/>
              </w:rPr>
              <w:t>,00 руб.;</w:t>
            </w:r>
          </w:p>
          <w:p w14:paraId="3638AA53" w14:textId="77777777" w:rsidR="0084760A" w:rsidRPr="0084760A" w:rsidRDefault="0084760A" w:rsidP="0084760A">
            <w:pPr>
              <w:suppressAutoHyphens w:val="0"/>
              <w:autoSpaceDE w:val="0"/>
              <w:autoSpaceDN w:val="0"/>
              <w:adjustRightInd w:val="0"/>
              <w:rPr>
                <w:rFonts w:ascii="Arial Narrow" w:eastAsia="Calibri" w:hAnsi="Arial Narrow"/>
                <w:lang w:eastAsia="ru-RU"/>
              </w:rPr>
            </w:pPr>
            <w:r w:rsidRPr="0084760A">
              <w:rPr>
                <w:rFonts w:ascii="Arial Narrow" w:eastAsia="Calibri" w:hAnsi="Arial Narrow"/>
                <w:lang w:eastAsia="ru-RU"/>
              </w:rPr>
              <w:t xml:space="preserve">в 2026 году – </w:t>
            </w:r>
            <w:r w:rsidRPr="0084760A">
              <w:rPr>
                <w:rFonts w:ascii="Arial Narrow" w:hAnsi="Arial Narrow"/>
                <w:lang w:eastAsia="ru-RU"/>
              </w:rPr>
              <w:t>14 948 700</w:t>
            </w:r>
            <w:r w:rsidRPr="0084760A">
              <w:rPr>
                <w:rFonts w:ascii="Arial Narrow" w:eastAsia="Calibri" w:hAnsi="Arial Narrow"/>
                <w:lang w:eastAsia="ru-RU"/>
              </w:rPr>
              <w:t>,00 руб.</w:t>
            </w:r>
          </w:p>
          <w:p w14:paraId="36EB106A" w14:textId="77777777" w:rsidR="0084760A" w:rsidRPr="0084760A" w:rsidRDefault="0084760A" w:rsidP="0084760A">
            <w:pPr>
              <w:suppressAutoHyphens w:val="0"/>
              <w:autoSpaceDE w:val="0"/>
              <w:autoSpaceDN w:val="0"/>
              <w:adjustRightInd w:val="0"/>
              <w:rPr>
                <w:rFonts w:ascii="Arial Narrow" w:eastAsia="Calibri" w:hAnsi="Arial Narrow"/>
                <w:lang w:eastAsia="ru-RU"/>
              </w:rPr>
            </w:pPr>
            <w:r w:rsidRPr="0084760A">
              <w:rPr>
                <w:rFonts w:ascii="Arial Narrow" w:eastAsia="Calibri" w:hAnsi="Arial Narrow"/>
                <w:lang w:eastAsia="ru-RU"/>
              </w:rPr>
              <w:t>из средств городского бюджета –  235 762 600,08  руб., в том числе:</w:t>
            </w:r>
          </w:p>
          <w:p w14:paraId="72E17950" w14:textId="77777777" w:rsidR="0084760A" w:rsidRPr="0084760A" w:rsidRDefault="0084760A" w:rsidP="0084760A">
            <w:pPr>
              <w:suppressAutoHyphens w:val="0"/>
              <w:jc w:val="both"/>
              <w:rPr>
                <w:rFonts w:ascii="Arial Narrow" w:hAnsi="Arial Narrow"/>
                <w:lang w:eastAsia="ru-RU"/>
              </w:rPr>
            </w:pPr>
            <w:r w:rsidRPr="0084760A">
              <w:rPr>
                <w:rFonts w:ascii="Arial Narrow" w:hAnsi="Arial Narrow"/>
                <w:lang w:eastAsia="ru-RU"/>
              </w:rPr>
              <w:t>в 2024 году –  86 299 439,08 руб.;</w:t>
            </w:r>
          </w:p>
          <w:p w14:paraId="4EF7E4DA" w14:textId="77777777" w:rsidR="0084760A" w:rsidRPr="0084760A" w:rsidRDefault="0084760A" w:rsidP="0084760A">
            <w:pPr>
              <w:suppressAutoHyphens w:val="0"/>
              <w:autoSpaceDE w:val="0"/>
              <w:autoSpaceDN w:val="0"/>
              <w:adjustRightInd w:val="0"/>
              <w:rPr>
                <w:rFonts w:ascii="Arial Narrow" w:eastAsia="Calibri" w:hAnsi="Arial Narrow"/>
                <w:lang w:eastAsia="ru-RU"/>
              </w:rPr>
            </w:pPr>
            <w:r w:rsidRPr="0084760A">
              <w:rPr>
                <w:rFonts w:ascii="Arial Narrow" w:eastAsia="Calibri" w:hAnsi="Arial Narrow"/>
                <w:lang w:eastAsia="ru-RU"/>
              </w:rPr>
              <w:t>в 2025 году –  74 748 687,00  руб.;</w:t>
            </w:r>
          </w:p>
          <w:p w14:paraId="74B548C6" w14:textId="17136387" w:rsidR="00FA427A" w:rsidRPr="00FA427A" w:rsidRDefault="0084760A" w:rsidP="0084760A">
            <w:pPr>
              <w:suppressAutoHyphens w:val="0"/>
              <w:jc w:val="both"/>
              <w:rPr>
                <w:rFonts w:ascii="Arial Narrow" w:hAnsi="Arial Narrow"/>
                <w:sz w:val="22"/>
                <w:szCs w:val="28"/>
                <w:lang w:eastAsia="ru-RU"/>
              </w:rPr>
            </w:pPr>
            <w:r w:rsidRPr="0084760A">
              <w:rPr>
                <w:rFonts w:ascii="Arial Narrow" w:eastAsia="Calibri" w:hAnsi="Arial Narrow"/>
                <w:lang w:eastAsia="ru-RU"/>
              </w:rPr>
              <w:t>в 2026 году –  74 714 474,00  руб.</w:t>
            </w:r>
          </w:p>
        </w:tc>
      </w:tr>
    </w:tbl>
    <w:p w14:paraId="7F61507A" w14:textId="77777777" w:rsidR="00FA427A" w:rsidRPr="00FA427A" w:rsidRDefault="00FA427A" w:rsidP="00FA427A">
      <w:pPr>
        <w:suppressAutoHyphens w:val="0"/>
        <w:rPr>
          <w:rFonts w:ascii="Arial Narrow" w:hAnsi="Arial Narrow"/>
          <w:sz w:val="22"/>
          <w:szCs w:val="28"/>
          <w:lang w:eastAsia="ru-RU"/>
        </w:rPr>
      </w:pPr>
    </w:p>
    <w:p w14:paraId="535959A5" w14:textId="77777777" w:rsidR="00FA427A" w:rsidRPr="00FA427A" w:rsidRDefault="00FA427A" w:rsidP="00FA427A">
      <w:pPr>
        <w:suppressAutoHyphens w:val="0"/>
        <w:jc w:val="center"/>
        <w:rPr>
          <w:rFonts w:ascii="Arial Narrow" w:hAnsi="Arial Narrow"/>
          <w:sz w:val="22"/>
          <w:szCs w:val="28"/>
          <w:lang w:eastAsia="ru-RU"/>
        </w:rPr>
      </w:pPr>
      <w:r w:rsidRPr="00FA427A">
        <w:rPr>
          <w:rFonts w:ascii="Arial Narrow" w:hAnsi="Arial Narrow"/>
          <w:sz w:val="22"/>
          <w:szCs w:val="28"/>
          <w:lang w:eastAsia="ru-RU"/>
        </w:rPr>
        <w:t xml:space="preserve">2. Мероприятия подпрограммы </w:t>
      </w:r>
    </w:p>
    <w:p w14:paraId="25D0FC90" w14:textId="77777777" w:rsidR="00FA427A" w:rsidRPr="00FA427A" w:rsidRDefault="00FA427A" w:rsidP="00FA427A">
      <w:pPr>
        <w:suppressAutoHyphens w:val="0"/>
        <w:jc w:val="center"/>
        <w:rPr>
          <w:rFonts w:ascii="Arial Narrow" w:hAnsi="Arial Narrow"/>
          <w:sz w:val="22"/>
          <w:szCs w:val="28"/>
          <w:lang w:eastAsia="ru-RU"/>
        </w:rPr>
      </w:pPr>
    </w:p>
    <w:p w14:paraId="5D75F02F" w14:textId="77777777" w:rsidR="00FA427A" w:rsidRPr="00FA427A" w:rsidRDefault="00FA427A" w:rsidP="00FA427A">
      <w:pPr>
        <w:ind w:firstLine="709"/>
        <w:jc w:val="both"/>
        <w:rPr>
          <w:rFonts w:ascii="Arial Narrow" w:hAnsi="Arial Narrow"/>
          <w:bCs/>
          <w:sz w:val="22"/>
          <w:szCs w:val="28"/>
        </w:rPr>
      </w:pPr>
      <w:r w:rsidRPr="00FA427A">
        <w:rPr>
          <w:rFonts w:ascii="Arial Narrow" w:hAnsi="Arial Narrow"/>
          <w:bCs/>
          <w:sz w:val="22"/>
          <w:szCs w:val="28"/>
        </w:rPr>
        <w:t>Перечень мероприятий подпрограммы приведён в приложении № 2         к настоящей подпрограмме.</w:t>
      </w:r>
    </w:p>
    <w:p w14:paraId="108C2D0B" w14:textId="77777777" w:rsidR="00FA427A" w:rsidRPr="00FA427A" w:rsidRDefault="00FA427A" w:rsidP="00FA427A">
      <w:pPr>
        <w:suppressAutoHyphens w:val="0"/>
        <w:jc w:val="center"/>
        <w:rPr>
          <w:rFonts w:ascii="Arial Narrow" w:hAnsi="Arial Narrow"/>
          <w:sz w:val="22"/>
          <w:szCs w:val="28"/>
          <w:lang w:eastAsia="ru-RU"/>
        </w:rPr>
      </w:pPr>
    </w:p>
    <w:p w14:paraId="6CA8BD09" w14:textId="77777777" w:rsidR="00FA427A" w:rsidRPr="00FA427A" w:rsidRDefault="00FA427A" w:rsidP="00FA427A">
      <w:pPr>
        <w:suppressAutoHyphens w:val="0"/>
        <w:jc w:val="center"/>
        <w:rPr>
          <w:rFonts w:ascii="Arial Narrow" w:hAnsi="Arial Narrow"/>
          <w:sz w:val="22"/>
          <w:szCs w:val="28"/>
          <w:lang w:eastAsia="ru-RU"/>
        </w:rPr>
      </w:pPr>
      <w:r w:rsidRPr="00FA427A">
        <w:rPr>
          <w:rFonts w:ascii="Arial Narrow" w:hAnsi="Arial Narrow"/>
          <w:sz w:val="22"/>
          <w:szCs w:val="28"/>
          <w:lang w:eastAsia="ru-RU"/>
        </w:rPr>
        <w:t>3. Механизм реализации подпрограммы</w:t>
      </w:r>
    </w:p>
    <w:p w14:paraId="2068EB65" w14:textId="77777777" w:rsidR="00FA427A" w:rsidRPr="00FA427A" w:rsidRDefault="00FA427A" w:rsidP="00FA427A">
      <w:pPr>
        <w:suppressAutoHyphens w:val="0"/>
        <w:jc w:val="center"/>
        <w:rPr>
          <w:rFonts w:ascii="Arial Narrow" w:hAnsi="Arial Narrow"/>
          <w:sz w:val="16"/>
          <w:szCs w:val="20"/>
          <w:lang w:eastAsia="ru-RU"/>
        </w:rPr>
      </w:pPr>
    </w:p>
    <w:p w14:paraId="741B5589" w14:textId="77777777" w:rsidR="00FA427A" w:rsidRPr="00FA427A" w:rsidRDefault="00FA427A" w:rsidP="00FA427A">
      <w:pPr>
        <w:suppressAutoHyphens w:val="0"/>
        <w:autoSpaceDE w:val="0"/>
        <w:autoSpaceDN w:val="0"/>
        <w:adjustRightInd w:val="0"/>
        <w:ind w:firstLine="709"/>
        <w:jc w:val="both"/>
        <w:rPr>
          <w:rFonts w:ascii="Arial Narrow" w:hAnsi="Arial Narrow"/>
          <w:sz w:val="22"/>
          <w:szCs w:val="28"/>
          <w:lang w:eastAsia="ru-RU"/>
        </w:rPr>
      </w:pPr>
      <w:r w:rsidRPr="00FA427A">
        <w:rPr>
          <w:rFonts w:ascii="Arial Narrow" w:hAnsi="Arial Narrow"/>
          <w:sz w:val="22"/>
          <w:szCs w:val="28"/>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w:t>
      </w:r>
      <w:proofErr w:type="gramStart"/>
      <w:r w:rsidRPr="00FA427A">
        <w:rPr>
          <w:rFonts w:ascii="Arial Narrow" w:hAnsi="Arial Narrow"/>
          <w:sz w:val="22"/>
          <w:szCs w:val="28"/>
          <w:lang w:eastAsia="ru-RU"/>
        </w:rPr>
        <w:t>направлений развития системы образования города</w:t>
      </w:r>
      <w:proofErr w:type="gramEnd"/>
      <w:r w:rsidRPr="00FA427A">
        <w:rPr>
          <w:rFonts w:ascii="Arial Narrow" w:hAnsi="Arial Narrow"/>
          <w:sz w:val="22"/>
          <w:szCs w:val="28"/>
          <w:lang w:eastAsia="ru-RU"/>
        </w:rPr>
        <w:t xml:space="preserve">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57AD4C6C" w14:textId="77777777" w:rsidR="00FA427A" w:rsidRPr="00FA427A" w:rsidRDefault="00FA427A" w:rsidP="00FA427A">
      <w:pPr>
        <w:suppressAutoHyphens w:val="0"/>
        <w:ind w:firstLine="708"/>
        <w:jc w:val="both"/>
        <w:rPr>
          <w:rFonts w:ascii="Arial Narrow" w:hAnsi="Arial Narrow"/>
          <w:sz w:val="22"/>
          <w:szCs w:val="28"/>
          <w:lang w:eastAsia="ru-RU"/>
        </w:rPr>
      </w:pPr>
      <w:r w:rsidRPr="00FA427A">
        <w:rPr>
          <w:rFonts w:ascii="Arial Narrow" w:hAnsi="Arial Narrow"/>
          <w:sz w:val="22"/>
          <w:szCs w:val="28"/>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w:t>
      </w:r>
      <w:proofErr w:type="gramStart"/>
      <w:r w:rsidRPr="00FA427A">
        <w:rPr>
          <w:rFonts w:ascii="Arial Narrow" w:hAnsi="Arial Narrow"/>
          <w:sz w:val="22"/>
          <w:szCs w:val="28"/>
          <w:lang w:eastAsia="ru-RU"/>
        </w:rPr>
        <w:t>Управления образования администрации города Канска</w:t>
      </w:r>
      <w:proofErr w:type="gramEnd"/>
      <w:r w:rsidRPr="00FA427A">
        <w:rPr>
          <w:rFonts w:ascii="Arial Narrow" w:hAnsi="Arial Narrow"/>
          <w:sz w:val="22"/>
          <w:szCs w:val="28"/>
          <w:lang w:eastAsia="ru-RU"/>
        </w:rPr>
        <w:t xml:space="preserve">.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2E59BB8E" w14:textId="77777777" w:rsidR="00FA427A" w:rsidRPr="00FA427A" w:rsidRDefault="00FA427A" w:rsidP="00FA427A">
      <w:pPr>
        <w:suppressAutoHyphens w:val="0"/>
        <w:ind w:firstLine="708"/>
        <w:jc w:val="both"/>
        <w:rPr>
          <w:rFonts w:ascii="Arial Narrow" w:hAnsi="Arial Narrow"/>
          <w:sz w:val="22"/>
          <w:szCs w:val="28"/>
          <w:lang w:eastAsia="ru-RU"/>
        </w:rPr>
      </w:pPr>
      <w:r w:rsidRPr="00FA427A">
        <w:rPr>
          <w:rFonts w:ascii="Arial Narrow" w:hAnsi="Arial Narrow"/>
          <w:sz w:val="22"/>
          <w:szCs w:val="28"/>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437CF4C7" w14:textId="77777777" w:rsidR="00FA427A" w:rsidRPr="00FA427A" w:rsidRDefault="00FA427A" w:rsidP="00FA427A">
      <w:pPr>
        <w:widowControl w:val="0"/>
        <w:suppressAutoHyphens w:val="0"/>
        <w:autoSpaceDE w:val="0"/>
        <w:autoSpaceDN w:val="0"/>
        <w:adjustRightInd w:val="0"/>
        <w:jc w:val="both"/>
        <w:rPr>
          <w:rFonts w:ascii="Arial Narrow" w:hAnsi="Arial Narrow"/>
          <w:sz w:val="22"/>
          <w:szCs w:val="28"/>
          <w:lang w:eastAsia="ru-RU"/>
        </w:rPr>
      </w:pPr>
      <w:r w:rsidRPr="00FA427A">
        <w:rPr>
          <w:rFonts w:ascii="Arial Narrow" w:hAnsi="Arial Narrow"/>
          <w:sz w:val="22"/>
          <w:szCs w:val="28"/>
          <w:lang w:eastAsia="ru-RU"/>
        </w:rPr>
        <w:tab/>
      </w:r>
    </w:p>
    <w:p w14:paraId="2BC746FE" w14:textId="77777777" w:rsidR="00FA427A" w:rsidRPr="00FA427A" w:rsidRDefault="00FA427A" w:rsidP="00FA427A">
      <w:pPr>
        <w:suppressAutoHyphens w:val="0"/>
        <w:ind w:left="709"/>
        <w:jc w:val="center"/>
        <w:rPr>
          <w:rFonts w:ascii="Arial Narrow" w:hAnsi="Arial Narrow"/>
          <w:sz w:val="22"/>
          <w:szCs w:val="28"/>
          <w:lang w:eastAsia="ru-RU"/>
        </w:rPr>
      </w:pPr>
      <w:r w:rsidRPr="00FA427A">
        <w:rPr>
          <w:rFonts w:ascii="Arial Narrow" w:hAnsi="Arial Narrow"/>
          <w:sz w:val="22"/>
          <w:szCs w:val="28"/>
          <w:lang w:eastAsia="ru-RU"/>
        </w:rPr>
        <w:t xml:space="preserve">4. Управление подпрограммой и </w:t>
      </w:r>
      <w:proofErr w:type="gramStart"/>
      <w:r w:rsidRPr="00FA427A">
        <w:rPr>
          <w:rFonts w:ascii="Arial Narrow" w:hAnsi="Arial Narrow"/>
          <w:sz w:val="22"/>
          <w:szCs w:val="28"/>
          <w:lang w:eastAsia="ru-RU"/>
        </w:rPr>
        <w:t>контроль за</w:t>
      </w:r>
      <w:proofErr w:type="gramEnd"/>
      <w:r w:rsidRPr="00FA427A">
        <w:rPr>
          <w:rFonts w:ascii="Arial Narrow" w:hAnsi="Arial Narrow"/>
          <w:sz w:val="22"/>
          <w:szCs w:val="28"/>
          <w:lang w:eastAsia="ru-RU"/>
        </w:rPr>
        <w:t xml:space="preserve"> ходом ее выполнения</w:t>
      </w:r>
    </w:p>
    <w:p w14:paraId="16FB49CE" w14:textId="77777777" w:rsidR="00FA427A" w:rsidRPr="00FA427A" w:rsidRDefault="00FA427A" w:rsidP="00FA427A">
      <w:pPr>
        <w:suppressAutoHyphens w:val="0"/>
        <w:jc w:val="center"/>
        <w:rPr>
          <w:rFonts w:ascii="Arial Narrow" w:hAnsi="Arial Narrow"/>
          <w:sz w:val="16"/>
          <w:szCs w:val="20"/>
          <w:lang w:eastAsia="ru-RU"/>
        </w:rPr>
      </w:pPr>
    </w:p>
    <w:p w14:paraId="414B1AE9"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 xml:space="preserve">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осуществляет </w:t>
      </w:r>
      <w:proofErr w:type="gramStart"/>
      <w:r w:rsidRPr="00FA427A">
        <w:rPr>
          <w:rFonts w:ascii="Arial Narrow" w:eastAsia="Calibri" w:hAnsi="Arial Narrow"/>
          <w:sz w:val="22"/>
          <w:szCs w:val="28"/>
          <w:lang w:eastAsia="ru-RU"/>
        </w:rPr>
        <w:t>контроль за</w:t>
      </w:r>
      <w:proofErr w:type="gramEnd"/>
      <w:r w:rsidRPr="00FA427A">
        <w:rPr>
          <w:rFonts w:ascii="Arial Narrow" w:eastAsia="Calibri" w:hAnsi="Arial Narrow"/>
          <w:sz w:val="22"/>
          <w:szCs w:val="28"/>
          <w:lang w:eastAsia="ru-RU"/>
        </w:rPr>
        <w:t xml:space="preserve"> деятельностью подведомственных учреждений по реализации ими мероприятий подпрограммы.</w:t>
      </w:r>
    </w:p>
    <w:p w14:paraId="79542386"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2BE3C571"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 xml:space="preserve">Внутренний финансовый </w:t>
      </w:r>
      <w:proofErr w:type="gramStart"/>
      <w:r w:rsidRPr="00FA427A">
        <w:rPr>
          <w:rFonts w:ascii="Arial Narrow" w:eastAsia="Calibri" w:hAnsi="Arial Narrow"/>
          <w:sz w:val="22"/>
          <w:szCs w:val="28"/>
          <w:lang w:eastAsia="ru-RU"/>
        </w:rPr>
        <w:t>контроль за</w:t>
      </w:r>
      <w:proofErr w:type="gramEnd"/>
      <w:r w:rsidRPr="00FA427A">
        <w:rPr>
          <w:rFonts w:ascii="Arial Narrow" w:eastAsia="Calibri" w:hAnsi="Arial Narrow"/>
          <w:sz w:val="22"/>
          <w:szCs w:val="28"/>
          <w:lang w:eastAsia="ru-RU"/>
        </w:rPr>
        <w:t xml:space="preserve">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5C1A39F8" w14:textId="77777777" w:rsidR="00FA427A" w:rsidRPr="00FA427A" w:rsidRDefault="00FA427A" w:rsidP="00FA427A">
      <w:pPr>
        <w:suppressAutoHyphens w:val="0"/>
        <w:autoSpaceDE w:val="0"/>
        <w:autoSpaceDN w:val="0"/>
        <w:adjustRightInd w:val="0"/>
        <w:ind w:firstLine="539"/>
        <w:jc w:val="both"/>
        <w:rPr>
          <w:rFonts w:ascii="Arial Narrow" w:eastAsia="Calibri" w:hAnsi="Arial Narrow"/>
          <w:sz w:val="22"/>
          <w:szCs w:val="28"/>
          <w:lang w:eastAsia="ru-RU"/>
        </w:rPr>
      </w:pPr>
      <w:r w:rsidRPr="00FA427A">
        <w:rPr>
          <w:rFonts w:ascii="Arial Narrow" w:hAnsi="Arial Narrow"/>
          <w:bCs/>
          <w:kern w:val="32"/>
          <w:sz w:val="22"/>
          <w:szCs w:val="28"/>
        </w:rPr>
        <w:tab/>
      </w:r>
      <w:proofErr w:type="gramStart"/>
      <w:r w:rsidRPr="00FA427A">
        <w:rPr>
          <w:rFonts w:ascii="Arial Narrow" w:eastAsia="Calibri" w:hAnsi="Arial Narrow"/>
          <w:sz w:val="22"/>
          <w:szCs w:val="28"/>
          <w:lang w:eastAsia="ru-RU"/>
        </w:rPr>
        <w:t>Контроль за</w:t>
      </w:r>
      <w:proofErr w:type="gramEnd"/>
      <w:r w:rsidRPr="00FA427A">
        <w:rPr>
          <w:rFonts w:ascii="Arial Narrow" w:eastAsia="Calibri" w:hAnsi="Arial Narrow"/>
          <w:sz w:val="22"/>
          <w:szCs w:val="28"/>
          <w:lang w:eastAsia="ru-RU"/>
        </w:rPr>
        <w:t xml:space="preserve"> ходом реализации подпрограммы 2 осуществляет Управление образования администрации города Канска.</w:t>
      </w:r>
    </w:p>
    <w:p w14:paraId="752EC897" w14:textId="77777777" w:rsidR="00FA427A" w:rsidRPr="00FA427A" w:rsidRDefault="00FA427A" w:rsidP="00FA427A">
      <w:pPr>
        <w:autoSpaceDE w:val="0"/>
        <w:autoSpaceDN w:val="0"/>
        <w:adjustRightInd w:val="0"/>
        <w:ind w:firstLine="539"/>
        <w:jc w:val="both"/>
        <w:rPr>
          <w:rFonts w:ascii="Arial Narrow" w:eastAsia="Calibri" w:hAnsi="Arial Narrow"/>
          <w:sz w:val="22"/>
          <w:szCs w:val="28"/>
          <w:lang w:eastAsia="ru-RU"/>
        </w:rPr>
      </w:pPr>
      <w:proofErr w:type="gramStart"/>
      <w:r w:rsidRPr="00FA427A">
        <w:rPr>
          <w:rFonts w:ascii="Arial Narrow" w:eastAsia="Calibri" w:hAnsi="Arial Narrow"/>
          <w:sz w:val="22"/>
          <w:szCs w:val="28"/>
          <w:lang w:eastAsia="ru-RU"/>
        </w:rPr>
        <w:t xml:space="preserve">Управление образования администрации города Канска направляет отчет о реализации подпрограммы 2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18" w:history="1">
        <w:r w:rsidRPr="00FA427A">
          <w:rPr>
            <w:rFonts w:ascii="Arial Narrow" w:eastAsia="Calibri" w:hAnsi="Arial Narrow"/>
            <w:sz w:val="22"/>
            <w:szCs w:val="28"/>
            <w:lang w:eastAsia="ru-RU"/>
          </w:rPr>
          <w:t>приложениям № 9</w:t>
        </w:r>
      </w:hyperlink>
      <w:r w:rsidRPr="00FA427A">
        <w:rPr>
          <w:rFonts w:ascii="Arial Narrow" w:eastAsia="Calibri" w:hAnsi="Arial Narrow"/>
          <w:sz w:val="22"/>
          <w:szCs w:val="28"/>
          <w:lang w:eastAsia="ru-RU"/>
        </w:rPr>
        <w:t xml:space="preserve"> - </w:t>
      </w:r>
      <w:hyperlink r:id="rId19" w:history="1">
        <w:r w:rsidRPr="00FA427A">
          <w:rPr>
            <w:rFonts w:ascii="Arial Narrow" w:eastAsia="Calibri" w:hAnsi="Arial Narrow"/>
            <w:sz w:val="22"/>
            <w:szCs w:val="28"/>
            <w:lang w:eastAsia="ru-RU"/>
          </w:rPr>
          <w:t>12</w:t>
        </w:r>
      </w:hyperlink>
      <w:r w:rsidRPr="00FA427A">
        <w:rPr>
          <w:rFonts w:ascii="Arial Narrow" w:eastAsia="Calibri" w:hAnsi="Arial Narrow"/>
          <w:sz w:val="22"/>
          <w:szCs w:val="28"/>
          <w:lang w:eastAsia="ru-RU"/>
        </w:rPr>
        <w:t xml:space="preserve">, в отдел </w:t>
      </w:r>
      <w:r w:rsidRPr="00FA427A">
        <w:rPr>
          <w:rFonts w:ascii="Arial Narrow" w:eastAsia="Calibri" w:hAnsi="Arial Narrow"/>
          <w:sz w:val="22"/>
          <w:szCs w:val="28"/>
          <w:lang w:eastAsia="ru-RU"/>
        </w:rPr>
        <w:lastRenderedPageBreak/>
        <w:t xml:space="preserve">экономического развития администрации города Канска по форме согласно </w:t>
      </w:r>
      <w:hyperlink r:id="rId20" w:history="1">
        <w:r w:rsidRPr="00FA427A">
          <w:rPr>
            <w:rFonts w:ascii="Arial Narrow" w:eastAsia="Calibri" w:hAnsi="Arial Narrow"/>
            <w:sz w:val="22"/>
            <w:szCs w:val="28"/>
            <w:lang w:eastAsia="ru-RU"/>
          </w:rPr>
          <w:t>приложению № 8</w:t>
        </w:r>
      </w:hyperlink>
      <w:r w:rsidRPr="00FA427A">
        <w:rPr>
          <w:rFonts w:ascii="Arial Narrow" w:eastAsia="Calibri" w:hAnsi="Arial Narrow"/>
          <w:sz w:val="22"/>
          <w:szCs w:val="28"/>
          <w:lang w:eastAsia="ru-RU"/>
        </w:rPr>
        <w:t xml:space="preserve"> к Порядку принятия решений о разработке муниципальных программ.</w:t>
      </w:r>
      <w:proofErr w:type="gramEnd"/>
    </w:p>
    <w:p w14:paraId="1ED23F78" w14:textId="77777777" w:rsidR="00FA427A" w:rsidRPr="00FA427A" w:rsidRDefault="00FA427A" w:rsidP="00FA427A">
      <w:pPr>
        <w:suppressAutoHyphens w:val="0"/>
        <w:autoSpaceDE w:val="0"/>
        <w:autoSpaceDN w:val="0"/>
        <w:adjustRightInd w:val="0"/>
        <w:ind w:firstLine="539"/>
        <w:jc w:val="both"/>
        <w:rPr>
          <w:rFonts w:ascii="Arial Narrow" w:hAnsi="Arial Narrow"/>
          <w:sz w:val="22"/>
          <w:szCs w:val="28"/>
          <w:lang w:eastAsia="en-US"/>
        </w:rPr>
      </w:pPr>
      <w:proofErr w:type="gramStart"/>
      <w:r w:rsidRPr="00FA427A">
        <w:rPr>
          <w:rFonts w:ascii="Arial Narrow" w:eastAsia="Calibri" w:hAnsi="Arial Narrow"/>
          <w:sz w:val="22"/>
          <w:szCs w:val="28"/>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roofErr w:type="gramEnd"/>
    </w:p>
    <w:p w14:paraId="02D9A6C1"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5A1FE9BE"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55707E6"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46D6CF48"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39DAD6FF"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B76C650"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36A29E17"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797A695"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2FDE6DE2"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032A4315"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075C3727"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2CDD8C2D" w14:textId="77777777" w:rsidR="00F16250" w:rsidRDefault="00F16250" w:rsidP="00FA427A">
      <w:pPr>
        <w:suppressAutoHyphens w:val="0"/>
        <w:autoSpaceDE w:val="0"/>
        <w:autoSpaceDN w:val="0"/>
        <w:adjustRightInd w:val="0"/>
        <w:jc w:val="both"/>
        <w:rPr>
          <w:rFonts w:ascii="Arial Narrow" w:hAnsi="Arial Narrow"/>
          <w:sz w:val="22"/>
          <w:szCs w:val="28"/>
          <w:lang w:eastAsia="en-US"/>
        </w:rPr>
        <w:sectPr w:rsidR="00F16250" w:rsidSect="00E108CC">
          <w:headerReference w:type="even" r:id="rId21"/>
          <w:headerReference w:type="default" r:id="rId22"/>
          <w:pgSz w:w="11906" w:h="16838"/>
          <w:pgMar w:top="1134" w:right="850" w:bottom="1134" w:left="1701" w:header="708" w:footer="708" w:gutter="0"/>
          <w:pgNumType w:start="1"/>
          <w:cols w:space="708"/>
          <w:docGrid w:linePitch="360"/>
        </w:sectPr>
      </w:pPr>
    </w:p>
    <w:tbl>
      <w:tblPr>
        <w:tblW w:w="15023" w:type="dxa"/>
        <w:tblInd w:w="108" w:type="dxa"/>
        <w:tblLook w:val="04A0" w:firstRow="1" w:lastRow="0" w:firstColumn="1" w:lastColumn="0" w:noHBand="0" w:noVBand="1"/>
      </w:tblPr>
      <w:tblGrid>
        <w:gridCol w:w="696"/>
        <w:gridCol w:w="5967"/>
        <w:gridCol w:w="992"/>
        <w:gridCol w:w="2096"/>
        <w:gridCol w:w="1318"/>
        <w:gridCol w:w="1318"/>
        <w:gridCol w:w="1318"/>
        <w:gridCol w:w="1318"/>
      </w:tblGrid>
      <w:tr w:rsidR="00F16250" w:rsidRPr="00F16250" w14:paraId="01B850A3" w14:textId="77777777" w:rsidTr="00F16250">
        <w:trPr>
          <w:trHeight w:val="2268"/>
        </w:trPr>
        <w:tc>
          <w:tcPr>
            <w:tcW w:w="696" w:type="dxa"/>
            <w:tcBorders>
              <w:top w:val="nil"/>
              <w:left w:val="nil"/>
              <w:bottom w:val="nil"/>
              <w:right w:val="nil"/>
            </w:tcBorders>
            <w:shd w:val="clear" w:color="000000" w:fill="FFFFFF"/>
            <w:noWrap/>
            <w:vAlign w:val="center"/>
            <w:hideMark/>
          </w:tcPr>
          <w:p w14:paraId="503E3231" w14:textId="77777777" w:rsidR="00F16250" w:rsidRPr="005E0454" w:rsidRDefault="00F16250" w:rsidP="00F16250">
            <w:pPr>
              <w:suppressAutoHyphens w:val="0"/>
              <w:jc w:val="center"/>
              <w:rPr>
                <w:rFonts w:ascii="Arial Narrow" w:hAnsi="Arial Narrow"/>
                <w:sz w:val="22"/>
                <w:szCs w:val="22"/>
                <w:lang w:eastAsia="ru-RU"/>
              </w:rPr>
            </w:pPr>
            <w:bookmarkStart w:id="9" w:name="RANGE!A1:I10"/>
            <w:r w:rsidRPr="005E0454">
              <w:rPr>
                <w:rFonts w:ascii="Arial Narrow" w:hAnsi="Arial Narrow"/>
                <w:sz w:val="22"/>
                <w:szCs w:val="22"/>
                <w:lang w:eastAsia="ru-RU"/>
              </w:rPr>
              <w:lastRenderedPageBreak/>
              <w:t> </w:t>
            </w:r>
            <w:bookmarkEnd w:id="9"/>
          </w:p>
        </w:tc>
        <w:tc>
          <w:tcPr>
            <w:tcW w:w="5967" w:type="dxa"/>
            <w:tcBorders>
              <w:top w:val="nil"/>
              <w:left w:val="nil"/>
              <w:bottom w:val="nil"/>
              <w:right w:val="nil"/>
            </w:tcBorders>
            <w:shd w:val="clear" w:color="000000" w:fill="FFFFFF"/>
            <w:vAlign w:val="bottom"/>
            <w:hideMark/>
          </w:tcPr>
          <w:p w14:paraId="7D185B43"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 </w:t>
            </w:r>
          </w:p>
        </w:tc>
        <w:tc>
          <w:tcPr>
            <w:tcW w:w="992" w:type="dxa"/>
            <w:tcBorders>
              <w:top w:val="nil"/>
              <w:left w:val="nil"/>
              <w:bottom w:val="nil"/>
              <w:right w:val="nil"/>
            </w:tcBorders>
            <w:shd w:val="clear" w:color="000000" w:fill="FFFFFF"/>
            <w:vAlign w:val="center"/>
            <w:hideMark/>
          </w:tcPr>
          <w:p w14:paraId="2A7214E6"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 </w:t>
            </w:r>
          </w:p>
        </w:tc>
        <w:tc>
          <w:tcPr>
            <w:tcW w:w="2096" w:type="dxa"/>
            <w:tcBorders>
              <w:top w:val="nil"/>
              <w:left w:val="nil"/>
              <w:bottom w:val="nil"/>
              <w:right w:val="nil"/>
            </w:tcBorders>
            <w:shd w:val="clear" w:color="000000" w:fill="FFFFFF"/>
            <w:noWrap/>
            <w:vAlign w:val="bottom"/>
            <w:hideMark/>
          </w:tcPr>
          <w:p w14:paraId="75988342"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 </w:t>
            </w:r>
          </w:p>
        </w:tc>
        <w:tc>
          <w:tcPr>
            <w:tcW w:w="5272" w:type="dxa"/>
            <w:gridSpan w:val="4"/>
            <w:tcBorders>
              <w:top w:val="nil"/>
              <w:left w:val="nil"/>
              <w:bottom w:val="nil"/>
              <w:right w:val="nil"/>
            </w:tcBorders>
            <w:shd w:val="clear" w:color="000000" w:fill="FFFFFF"/>
            <w:hideMark/>
          </w:tcPr>
          <w:p w14:paraId="76F074A8" w14:textId="77777777" w:rsidR="00F16250" w:rsidRPr="005E0454" w:rsidRDefault="00F16250" w:rsidP="00F16250">
            <w:pPr>
              <w:suppressAutoHyphens w:val="0"/>
              <w:spacing w:after="280"/>
              <w:rPr>
                <w:rFonts w:ascii="Arial Narrow" w:hAnsi="Arial Narrow"/>
                <w:color w:val="000000"/>
                <w:sz w:val="22"/>
                <w:szCs w:val="22"/>
                <w:lang w:eastAsia="ru-RU"/>
              </w:rPr>
            </w:pPr>
            <w:r w:rsidRPr="005E0454">
              <w:rPr>
                <w:rFonts w:ascii="Arial Narrow" w:hAnsi="Arial Narrow"/>
                <w:color w:val="000000"/>
                <w:sz w:val="22"/>
                <w:szCs w:val="22"/>
                <w:lang w:eastAsia="ru-RU"/>
              </w:rPr>
              <w:t xml:space="preserve">Приложение № 1 </w:t>
            </w:r>
            <w:r w:rsidRPr="005E0454">
              <w:rPr>
                <w:rFonts w:ascii="Arial Narrow" w:hAnsi="Arial Narrow"/>
                <w:color w:val="000000"/>
                <w:sz w:val="22"/>
                <w:szCs w:val="22"/>
                <w:lang w:eastAsia="ru-RU"/>
              </w:rPr>
              <w:br/>
              <w:t>к подпрограмме 2 «Обеспечение реализации муниципальной программы и прочие мероприятия в области образования» в рамках муниципальной</w:t>
            </w:r>
            <w:r w:rsidRPr="005E0454">
              <w:rPr>
                <w:rFonts w:ascii="Arial Narrow" w:hAnsi="Arial Narrow"/>
                <w:color w:val="000000"/>
                <w:sz w:val="22"/>
                <w:szCs w:val="22"/>
                <w:lang w:eastAsia="ru-RU"/>
              </w:rPr>
              <w:br/>
              <w:t>программы города Канска</w:t>
            </w:r>
          </w:p>
        </w:tc>
      </w:tr>
      <w:tr w:rsidR="00F16250" w:rsidRPr="00F16250" w14:paraId="454EF62D" w14:textId="77777777" w:rsidTr="00F16250">
        <w:trPr>
          <w:trHeight w:val="750"/>
        </w:trPr>
        <w:tc>
          <w:tcPr>
            <w:tcW w:w="11069" w:type="dxa"/>
            <w:gridSpan w:val="5"/>
            <w:tcBorders>
              <w:top w:val="nil"/>
              <w:left w:val="nil"/>
              <w:bottom w:val="single" w:sz="4" w:space="0" w:color="auto"/>
              <w:right w:val="nil"/>
            </w:tcBorders>
            <w:shd w:val="clear" w:color="000000" w:fill="FFFFFF"/>
            <w:vAlign w:val="center"/>
            <w:hideMark/>
          </w:tcPr>
          <w:p w14:paraId="16FA3D95"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 xml:space="preserve">               ПЕРЕЧЕНЬ И ЗНАЧЕНИЯ ПОКАЗАТЕЛЕЙ РЕЗУЛЬТАТИВНОСТИ ПОДПРОГРАММЫ</w:t>
            </w:r>
          </w:p>
        </w:tc>
        <w:tc>
          <w:tcPr>
            <w:tcW w:w="1318" w:type="dxa"/>
            <w:tcBorders>
              <w:top w:val="nil"/>
              <w:left w:val="nil"/>
              <w:bottom w:val="nil"/>
              <w:right w:val="nil"/>
            </w:tcBorders>
            <w:shd w:val="clear" w:color="000000" w:fill="FFFFFF"/>
            <w:noWrap/>
            <w:vAlign w:val="bottom"/>
            <w:hideMark/>
          </w:tcPr>
          <w:p w14:paraId="191931BC"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 </w:t>
            </w:r>
          </w:p>
        </w:tc>
        <w:tc>
          <w:tcPr>
            <w:tcW w:w="1318" w:type="dxa"/>
            <w:tcBorders>
              <w:top w:val="nil"/>
              <w:left w:val="nil"/>
              <w:bottom w:val="nil"/>
              <w:right w:val="nil"/>
            </w:tcBorders>
            <w:shd w:val="clear" w:color="000000" w:fill="FFFFFF"/>
            <w:noWrap/>
            <w:vAlign w:val="bottom"/>
            <w:hideMark/>
          </w:tcPr>
          <w:p w14:paraId="7695B10A"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 </w:t>
            </w:r>
          </w:p>
        </w:tc>
        <w:tc>
          <w:tcPr>
            <w:tcW w:w="1318" w:type="dxa"/>
            <w:tcBorders>
              <w:top w:val="nil"/>
              <w:left w:val="nil"/>
              <w:bottom w:val="nil"/>
              <w:right w:val="nil"/>
            </w:tcBorders>
            <w:shd w:val="clear" w:color="000000" w:fill="FFFFFF"/>
            <w:noWrap/>
            <w:vAlign w:val="bottom"/>
            <w:hideMark/>
          </w:tcPr>
          <w:p w14:paraId="67B5D23A"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 </w:t>
            </w:r>
          </w:p>
        </w:tc>
      </w:tr>
      <w:tr w:rsidR="00F16250" w:rsidRPr="005E0454" w14:paraId="5DC755BB" w14:textId="77777777" w:rsidTr="00F16250">
        <w:trPr>
          <w:trHeight w:val="1095"/>
        </w:trPr>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06E6"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 xml:space="preserve">№ </w:t>
            </w:r>
            <w:proofErr w:type="gramStart"/>
            <w:r w:rsidRPr="005E0454">
              <w:rPr>
                <w:rFonts w:ascii="Arial Narrow" w:hAnsi="Arial Narrow"/>
                <w:sz w:val="22"/>
                <w:szCs w:val="22"/>
                <w:lang w:eastAsia="ru-RU"/>
              </w:rPr>
              <w:t>п</w:t>
            </w:r>
            <w:proofErr w:type="gramEnd"/>
            <w:r w:rsidRPr="005E0454">
              <w:rPr>
                <w:rFonts w:ascii="Arial Narrow" w:hAnsi="Arial Narrow"/>
                <w:sz w:val="22"/>
                <w:szCs w:val="22"/>
                <w:lang w:eastAsia="ru-RU"/>
              </w:rPr>
              <w:t>/п</w:t>
            </w:r>
          </w:p>
        </w:tc>
        <w:tc>
          <w:tcPr>
            <w:tcW w:w="59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06446"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Цель, показатели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73862E"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Ед. изм.</w:t>
            </w:r>
          </w:p>
        </w:tc>
        <w:tc>
          <w:tcPr>
            <w:tcW w:w="2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F7341"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Источник информации</w:t>
            </w:r>
          </w:p>
        </w:tc>
        <w:tc>
          <w:tcPr>
            <w:tcW w:w="5272" w:type="dxa"/>
            <w:gridSpan w:val="4"/>
            <w:tcBorders>
              <w:top w:val="single" w:sz="4" w:space="0" w:color="auto"/>
              <w:left w:val="nil"/>
              <w:bottom w:val="single" w:sz="4" w:space="0" w:color="auto"/>
              <w:right w:val="single" w:sz="4" w:space="0" w:color="000000"/>
            </w:tcBorders>
            <w:shd w:val="clear" w:color="000000" w:fill="FFFFFF"/>
            <w:vAlign w:val="center"/>
            <w:hideMark/>
          </w:tcPr>
          <w:p w14:paraId="5E25735B"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Годы реализации подпрограммы</w:t>
            </w:r>
          </w:p>
        </w:tc>
      </w:tr>
      <w:tr w:rsidR="00F16250" w:rsidRPr="005E0454" w14:paraId="2C752521" w14:textId="77777777" w:rsidTr="00F16250">
        <w:trPr>
          <w:trHeight w:val="1368"/>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330C172" w14:textId="77777777" w:rsidR="00F16250" w:rsidRPr="005E0454" w:rsidRDefault="00F16250" w:rsidP="00F16250">
            <w:pPr>
              <w:suppressAutoHyphens w:val="0"/>
              <w:rPr>
                <w:rFonts w:ascii="Arial Narrow" w:hAnsi="Arial Narrow"/>
                <w:sz w:val="22"/>
                <w:szCs w:val="22"/>
                <w:lang w:eastAsia="ru-RU"/>
              </w:rPr>
            </w:pPr>
          </w:p>
        </w:tc>
        <w:tc>
          <w:tcPr>
            <w:tcW w:w="5967" w:type="dxa"/>
            <w:vMerge/>
            <w:tcBorders>
              <w:top w:val="single" w:sz="4" w:space="0" w:color="auto"/>
              <w:left w:val="single" w:sz="4" w:space="0" w:color="auto"/>
              <w:bottom w:val="single" w:sz="4" w:space="0" w:color="auto"/>
              <w:right w:val="single" w:sz="4" w:space="0" w:color="auto"/>
            </w:tcBorders>
            <w:vAlign w:val="center"/>
            <w:hideMark/>
          </w:tcPr>
          <w:p w14:paraId="407A1C70" w14:textId="77777777" w:rsidR="00F16250" w:rsidRPr="005E0454" w:rsidRDefault="00F16250" w:rsidP="00F16250">
            <w:pPr>
              <w:suppressAutoHyphens w:val="0"/>
              <w:rPr>
                <w:rFonts w:ascii="Arial Narrow" w:hAnsi="Arial Narrow"/>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A1CF5A" w14:textId="77777777" w:rsidR="00F16250" w:rsidRPr="005E0454" w:rsidRDefault="00F16250" w:rsidP="00F16250">
            <w:pPr>
              <w:suppressAutoHyphens w:val="0"/>
              <w:rPr>
                <w:rFonts w:ascii="Arial Narrow" w:hAnsi="Arial Narrow"/>
                <w:sz w:val="22"/>
                <w:szCs w:val="22"/>
                <w:lang w:eastAsia="ru-RU"/>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059C814C" w14:textId="77777777" w:rsidR="00F16250" w:rsidRPr="005E0454" w:rsidRDefault="00F16250" w:rsidP="00F16250">
            <w:pPr>
              <w:suppressAutoHyphens w:val="0"/>
              <w:rPr>
                <w:rFonts w:ascii="Arial Narrow" w:hAnsi="Arial Narrow"/>
                <w:sz w:val="22"/>
                <w:szCs w:val="22"/>
                <w:lang w:eastAsia="ru-RU"/>
              </w:rPr>
            </w:pPr>
          </w:p>
        </w:tc>
        <w:tc>
          <w:tcPr>
            <w:tcW w:w="1318" w:type="dxa"/>
            <w:tcBorders>
              <w:top w:val="nil"/>
              <w:left w:val="nil"/>
              <w:bottom w:val="single" w:sz="4" w:space="0" w:color="auto"/>
              <w:right w:val="single" w:sz="4" w:space="0" w:color="auto"/>
            </w:tcBorders>
            <w:shd w:val="clear" w:color="000000" w:fill="FFFFFF"/>
            <w:hideMark/>
          </w:tcPr>
          <w:p w14:paraId="6018ECAA"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br/>
              <w:t>2022</w:t>
            </w:r>
          </w:p>
        </w:tc>
        <w:tc>
          <w:tcPr>
            <w:tcW w:w="1318" w:type="dxa"/>
            <w:tcBorders>
              <w:top w:val="nil"/>
              <w:left w:val="nil"/>
              <w:bottom w:val="single" w:sz="4" w:space="0" w:color="auto"/>
              <w:right w:val="single" w:sz="4" w:space="0" w:color="auto"/>
            </w:tcBorders>
            <w:shd w:val="clear" w:color="000000" w:fill="FFFFFF"/>
            <w:hideMark/>
          </w:tcPr>
          <w:p w14:paraId="373C2E78"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br/>
              <w:t>2023</w:t>
            </w:r>
          </w:p>
        </w:tc>
        <w:tc>
          <w:tcPr>
            <w:tcW w:w="1318" w:type="dxa"/>
            <w:tcBorders>
              <w:top w:val="nil"/>
              <w:left w:val="nil"/>
              <w:bottom w:val="single" w:sz="4" w:space="0" w:color="auto"/>
              <w:right w:val="single" w:sz="4" w:space="0" w:color="auto"/>
            </w:tcBorders>
            <w:shd w:val="clear" w:color="000000" w:fill="FFFFFF"/>
            <w:hideMark/>
          </w:tcPr>
          <w:p w14:paraId="1ACF7CF9"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br/>
              <w:t>2024</w:t>
            </w:r>
          </w:p>
        </w:tc>
        <w:tc>
          <w:tcPr>
            <w:tcW w:w="1318" w:type="dxa"/>
            <w:tcBorders>
              <w:top w:val="nil"/>
              <w:left w:val="nil"/>
              <w:bottom w:val="single" w:sz="4" w:space="0" w:color="auto"/>
              <w:right w:val="single" w:sz="4" w:space="0" w:color="auto"/>
            </w:tcBorders>
            <w:shd w:val="clear" w:color="000000" w:fill="FFFFFF"/>
            <w:hideMark/>
          </w:tcPr>
          <w:p w14:paraId="24FA2BF5"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br/>
              <w:t>2025</w:t>
            </w:r>
          </w:p>
        </w:tc>
      </w:tr>
      <w:tr w:rsidR="00F16250" w:rsidRPr="005E0454" w14:paraId="79FD451D" w14:textId="77777777" w:rsidTr="00F16250">
        <w:trPr>
          <w:trHeight w:val="339"/>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1E35A3"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w:t>
            </w:r>
          </w:p>
        </w:tc>
        <w:tc>
          <w:tcPr>
            <w:tcW w:w="5967" w:type="dxa"/>
            <w:tcBorders>
              <w:top w:val="nil"/>
              <w:left w:val="nil"/>
              <w:bottom w:val="single" w:sz="4" w:space="0" w:color="auto"/>
              <w:right w:val="single" w:sz="4" w:space="0" w:color="auto"/>
            </w:tcBorders>
            <w:shd w:val="clear" w:color="000000" w:fill="FFFFFF"/>
            <w:vAlign w:val="center"/>
            <w:hideMark/>
          </w:tcPr>
          <w:p w14:paraId="12FC6F1B"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2</w:t>
            </w:r>
          </w:p>
        </w:tc>
        <w:tc>
          <w:tcPr>
            <w:tcW w:w="992" w:type="dxa"/>
            <w:tcBorders>
              <w:top w:val="nil"/>
              <w:left w:val="nil"/>
              <w:bottom w:val="single" w:sz="4" w:space="0" w:color="auto"/>
              <w:right w:val="single" w:sz="4" w:space="0" w:color="auto"/>
            </w:tcBorders>
            <w:shd w:val="clear" w:color="000000" w:fill="FFFFFF"/>
            <w:vAlign w:val="center"/>
            <w:hideMark/>
          </w:tcPr>
          <w:p w14:paraId="793F1DD2"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3</w:t>
            </w:r>
          </w:p>
        </w:tc>
        <w:tc>
          <w:tcPr>
            <w:tcW w:w="2096" w:type="dxa"/>
            <w:tcBorders>
              <w:top w:val="nil"/>
              <w:left w:val="nil"/>
              <w:bottom w:val="single" w:sz="4" w:space="0" w:color="auto"/>
              <w:right w:val="single" w:sz="4" w:space="0" w:color="auto"/>
            </w:tcBorders>
            <w:shd w:val="clear" w:color="000000" w:fill="FFFFFF"/>
            <w:vAlign w:val="center"/>
            <w:hideMark/>
          </w:tcPr>
          <w:p w14:paraId="0567F847"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4</w:t>
            </w:r>
          </w:p>
        </w:tc>
        <w:tc>
          <w:tcPr>
            <w:tcW w:w="1318" w:type="dxa"/>
            <w:tcBorders>
              <w:top w:val="nil"/>
              <w:left w:val="nil"/>
              <w:bottom w:val="single" w:sz="4" w:space="0" w:color="auto"/>
              <w:right w:val="single" w:sz="4" w:space="0" w:color="auto"/>
            </w:tcBorders>
            <w:shd w:val="clear" w:color="000000" w:fill="FFFFFF"/>
            <w:vAlign w:val="center"/>
            <w:hideMark/>
          </w:tcPr>
          <w:p w14:paraId="00AC805B"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5</w:t>
            </w:r>
          </w:p>
        </w:tc>
        <w:tc>
          <w:tcPr>
            <w:tcW w:w="1318" w:type="dxa"/>
            <w:tcBorders>
              <w:top w:val="nil"/>
              <w:left w:val="nil"/>
              <w:bottom w:val="single" w:sz="4" w:space="0" w:color="auto"/>
              <w:right w:val="single" w:sz="4" w:space="0" w:color="auto"/>
            </w:tcBorders>
            <w:shd w:val="clear" w:color="000000" w:fill="FFFFFF"/>
            <w:vAlign w:val="center"/>
            <w:hideMark/>
          </w:tcPr>
          <w:p w14:paraId="74C4DE40"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6</w:t>
            </w:r>
          </w:p>
        </w:tc>
        <w:tc>
          <w:tcPr>
            <w:tcW w:w="1318" w:type="dxa"/>
            <w:tcBorders>
              <w:top w:val="nil"/>
              <w:left w:val="nil"/>
              <w:bottom w:val="single" w:sz="4" w:space="0" w:color="auto"/>
              <w:right w:val="single" w:sz="4" w:space="0" w:color="auto"/>
            </w:tcBorders>
            <w:shd w:val="clear" w:color="000000" w:fill="FFFFFF"/>
            <w:vAlign w:val="center"/>
            <w:hideMark/>
          </w:tcPr>
          <w:p w14:paraId="3F8F2A1F"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7</w:t>
            </w:r>
          </w:p>
        </w:tc>
        <w:tc>
          <w:tcPr>
            <w:tcW w:w="1318" w:type="dxa"/>
            <w:tcBorders>
              <w:top w:val="nil"/>
              <w:left w:val="nil"/>
              <w:bottom w:val="single" w:sz="4" w:space="0" w:color="auto"/>
              <w:right w:val="single" w:sz="4" w:space="0" w:color="auto"/>
            </w:tcBorders>
            <w:shd w:val="clear" w:color="000000" w:fill="FFFFFF"/>
            <w:noWrap/>
            <w:vAlign w:val="bottom"/>
            <w:hideMark/>
          </w:tcPr>
          <w:p w14:paraId="724FC9CA"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8</w:t>
            </w:r>
          </w:p>
        </w:tc>
      </w:tr>
      <w:tr w:rsidR="00F16250" w:rsidRPr="005E0454" w14:paraId="07D3B562" w14:textId="77777777" w:rsidTr="00F16250">
        <w:trPr>
          <w:trHeight w:val="6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5157C2"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w:t>
            </w:r>
          </w:p>
        </w:tc>
        <w:tc>
          <w:tcPr>
            <w:tcW w:w="14327" w:type="dxa"/>
            <w:gridSpan w:val="7"/>
            <w:tcBorders>
              <w:top w:val="single" w:sz="4" w:space="0" w:color="auto"/>
              <w:left w:val="nil"/>
              <w:bottom w:val="single" w:sz="4" w:space="0" w:color="auto"/>
              <w:right w:val="single" w:sz="4" w:space="0" w:color="auto"/>
            </w:tcBorders>
            <w:shd w:val="clear" w:color="000000" w:fill="FFFFFF"/>
            <w:vAlign w:val="center"/>
            <w:hideMark/>
          </w:tcPr>
          <w:p w14:paraId="3FA06872"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Цель подпрограммы: создать условия для эффективного управления системой образования города Канска</w:t>
            </w:r>
          </w:p>
        </w:tc>
      </w:tr>
      <w:tr w:rsidR="00F16250" w:rsidRPr="005E0454" w14:paraId="2899C2CD" w14:textId="77777777" w:rsidTr="00F16250">
        <w:trPr>
          <w:trHeight w:val="104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E22D84"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1.1</w:t>
            </w:r>
          </w:p>
        </w:tc>
        <w:tc>
          <w:tcPr>
            <w:tcW w:w="14327" w:type="dxa"/>
            <w:gridSpan w:val="7"/>
            <w:tcBorders>
              <w:top w:val="single" w:sz="4" w:space="0" w:color="auto"/>
              <w:left w:val="nil"/>
              <w:bottom w:val="single" w:sz="4" w:space="0" w:color="auto"/>
              <w:right w:val="single" w:sz="4" w:space="0" w:color="auto"/>
            </w:tcBorders>
            <w:shd w:val="clear" w:color="000000" w:fill="FFFFFF"/>
            <w:vAlign w:val="center"/>
            <w:hideMark/>
          </w:tcPr>
          <w:p w14:paraId="02F914A5"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F16250" w:rsidRPr="005E0454" w14:paraId="559CBA38" w14:textId="77777777" w:rsidTr="00F16250">
        <w:trPr>
          <w:trHeight w:val="205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D3098B"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lastRenderedPageBreak/>
              <w:t>1.1.1</w:t>
            </w:r>
          </w:p>
        </w:tc>
        <w:tc>
          <w:tcPr>
            <w:tcW w:w="5967" w:type="dxa"/>
            <w:tcBorders>
              <w:top w:val="nil"/>
              <w:left w:val="nil"/>
              <w:bottom w:val="single" w:sz="4" w:space="0" w:color="auto"/>
              <w:right w:val="single" w:sz="4" w:space="0" w:color="auto"/>
            </w:tcBorders>
            <w:shd w:val="clear" w:color="000000" w:fill="FFFFFF"/>
            <w:vAlign w:val="center"/>
            <w:hideMark/>
          </w:tcPr>
          <w:p w14:paraId="1421E686"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 xml:space="preserve">Доля учреждений системы образования, программа развития которых, а также внутренняя и внешняя, в том числе независимая оценка </w:t>
            </w:r>
            <w:proofErr w:type="gramStart"/>
            <w:r w:rsidRPr="005E0454">
              <w:rPr>
                <w:rFonts w:ascii="Arial Narrow" w:hAnsi="Arial Narrow"/>
                <w:sz w:val="22"/>
                <w:szCs w:val="22"/>
                <w:lang w:eastAsia="ru-RU"/>
              </w:rPr>
              <w:t>качества</w:t>
            </w:r>
            <w:proofErr w:type="gramEnd"/>
            <w:r w:rsidRPr="005E0454">
              <w:rPr>
                <w:rFonts w:ascii="Arial Narrow" w:hAnsi="Arial Narrow"/>
                <w:sz w:val="22"/>
                <w:szCs w:val="22"/>
                <w:lang w:eastAsia="ru-RU"/>
              </w:rPr>
              <w:t xml:space="preserve"> деятельности которых обеспечивается с учетом задач и целевых показателей программы развития</w:t>
            </w:r>
          </w:p>
        </w:tc>
        <w:tc>
          <w:tcPr>
            <w:tcW w:w="992" w:type="dxa"/>
            <w:tcBorders>
              <w:top w:val="nil"/>
              <w:left w:val="nil"/>
              <w:bottom w:val="single" w:sz="4" w:space="0" w:color="auto"/>
              <w:right w:val="single" w:sz="4" w:space="0" w:color="auto"/>
            </w:tcBorders>
            <w:shd w:val="clear" w:color="000000" w:fill="FFFFFF"/>
            <w:vAlign w:val="center"/>
            <w:hideMark/>
          </w:tcPr>
          <w:p w14:paraId="73957207"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w:t>
            </w:r>
          </w:p>
        </w:tc>
        <w:tc>
          <w:tcPr>
            <w:tcW w:w="2096" w:type="dxa"/>
            <w:tcBorders>
              <w:top w:val="nil"/>
              <w:left w:val="nil"/>
              <w:bottom w:val="single" w:sz="4" w:space="0" w:color="auto"/>
              <w:right w:val="single" w:sz="4" w:space="0" w:color="auto"/>
            </w:tcBorders>
            <w:shd w:val="clear" w:color="000000" w:fill="FFFFFF"/>
            <w:vAlign w:val="center"/>
            <w:hideMark/>
          </w:tcPr>
          <w:p w14:paraId="47445E18"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 xml:space="preserve">Отчет о </w:t>
            </w:r>
            <w:proofErr w:type="spellStart"/>
            <w:r w:rsidRPr="005E0454">
              <w:rPr>
                <w:rFonts w:ascii="Arial Narrow" w:hAnsi="Arial Narrow"/>
                <w:sz w:val="22"/>
                <w:szCs w:val="22"/>
                <w:lang w:eastAsia="ru-RU"/>
              </w:rPr>
              <w:t>самообследовании</w:t>
            </w:r>
            <w:proofErr w:type="spellEnd"/>
            <w:r w:rsidRPr="005E0454">
              <w:rPr>
                <w:rFonts w:ascii="Arial Narrow" w:hAnsi="Arial Narrow"/>
                <w:sz w:val="22"/>
                <w:szCs w:val="22"/>
                <w:lang w:eastAsia="ru-RU"/>
              </w:rPr>
              <w:t xml:space="preserve">  ОО, данные оператора независимой оценки качества образовательной деятельности</w:t>
            </w:r>
          </w:p>
        </w:tc>
        <w:tc>
          <w:tcPr>
            <w:tcW w:w="1318" w:type="dxa"/>
            <w:tcBorders>
              <w:top w:val="nil"/>
              <w:left w:val="nil"/>
              <w:bottom w:val="single" w:sz="4" w:space="0" w:color="auto"/>
              <w:right w:val="single" w:sz="4" w:space="0" w:color="auto"/>
            </w:tcBorders>
            <w:shd w:val="clear" w:color="000000" w:fill="FFFFFF"/>
            <w:noWrap/>
            <w:vAlign w:val="center"/>
            <w:hideMark/>
          </w:tcPr>
          <w:p w14:paraId="24DA99C2"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7149758D"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2A2F8667"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7C43F1B5"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r>
      <w:tr w:rsidR="00F16250" w:rsidRPr="005E0454" w14:paraId="3B0E786D" w14:textId="77777777" w:rsidTr="00F16250">
        <w:trPr>
          <w:trHeight w:val="11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A0CDC8"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1.2</w:t>
            </w:r>
          </w:p>
        </w:tc>
        <w:tc>
          <w:tcPr>
            <w:tcW w:w="14327" w:type="dxa"/>
            <w:gridSpan w:val="7"/>
            <w:tcBorders>
              <w:top w:val="single" w:sz="4" w:space="0" w:color="auto"/>
              <w:left w:val="nil"/>
              <w:bottom w:val="single" w:sz="4" w:space="0" w:color="auto"/>
              <w:right w:val="single" w:sz="4" w:space="0" w:color="auto"/>
            </w:tcBorders>
            <w:shd w:val="clear" w:color="000000" w:fill="FFFFFF"/>
            <w:vAlign w:val="bottom"/>
            <w:hideMark/>
          </w:tcPr>
          <w:p w14:paraId="4C0370E2"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 xml:space="preserve">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w:t>
            </w:r>
            <w:proofErr w:type="gramStart"/>
            <w:r w:rsidRPr="005E0454">
              <w:rPr>
                <w:rFonts w:ascii="Arial Narrow" w:hAnsi="Arial Narrow"/>
                <w:sz w:val="22"/>
                <w:szCs w:val="22"/>
                <w:lang w:eastAsia="ru-RU"/>
              </w:rPr>
              <w:t>контроля за</w:t>
            </w:r>
            <w:proofErr w:type="gramEnd"/>
            <w:r w:rsidRPr="005E0454">
              <w:rPr>
                <w:rFonts w:ascii="Arial Narrow" w:hAnsi="Arial Narrow"/>
                <w:sz w:val="22"/>
                <w:szCs w:val="22"/>
                <w:lang w:eastAsia="ru-RU"/>
              </w:rPr>
              <w:t xml:space="preserve"> деятельностью муниципальных образовательных учреждений города Канска</w:t>
            </w:r>
          </w:p>
        </w:tc>
      </w:tr>
      <w:tr w:rsidR="00F16250" w:rsidRPr="005E0454" w14:paraId="77DCE5F0" w14:textId="77777777" w:rsidTr="00F16250">
        <w:trPr>
          <w:trHeight w:val="1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52EBDC6"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1.2.1</w:t>
            </w:r>
          </w:p>
        </w:tc>
        <w:tc>
          <w:tcPr>
            <w:tcW w:w="5967" w:type="dxa"/>
            <w:tcBorders>
              <w:top w:val="nil"/>
              <w:left w:val="nil"/>
              <w:bottom w:val="single" w:sz="4" w:space="0" w:color="auto"/>
              <w:right w:val="single" w:sz="4" w:space="0" w:color="auto"/>
            </w:tcBorders>
            <w:shd w:val="clear" w:color="000000" w:fill="FFFFFF"/>
            <w:vAlign w:val="center"/>
            <w:hideMark/>
          </w:tcPr>
          <w:p w14:paraId="5D33160A" w14:textId="77777777" w:rsidR="00F16250" w:rsidRPr="005E0454" w:rsidRDefault="00F16250" w:rsidP="00F16250">
            <w:pPr>
              <w:suppressAutoHyphens w:val="0"/>
              <w:rPr>
                <w:rFonts w:ascii="Arial Narrow" w:hAnsi="Arial Narrow"/>
                <w:sz w:val="22"/>
                <w:szCs w:val="22"/>
                <w:lang w:eastAsia="ru-RU"/>
              </w:rPr>
            </w:pPr>
            <w:r w:rsidRPr="005E0454">
              <w:rPr>
                <w:rFonts w:ascii="Arial Narrow" w:hAnsi="Arial Narrow"/>
                <w:sz w:val="22"/>
                <w:szCs w:val="22"/>
                <w:lang w:eastAsia="ru-RU"/>
              </w:rPr>
              <w:t xml:space="preserve">Доля подведомственных автономных и бюджетных образовательных </w:t>
            </w:r>
            <w:proofErr w:type="gramStart"/>
            <w:r w:rsidRPr="005E0454">
              <w:rPr>
                <w:rFonts w:ascii="Arial Narrow" w:hAnsi="Arial Narrow"/>
                <w:sz w:val="22"/>
                <w:szCs w:val="22"/>
                <w:lang w:eastAsia="ru-RU"/>
              </w:rPr>
              <w:t>учреждений</w:t>
            </w:r>
            <w:proofErr w:type="gramEnd"/>
            <w:r w:rsidRPr="005E0454">
              <w:rPr>
                <w:rFonts w:ascii="Arial Narrow" w:hAnsi="Arial Narrow"/>
                <w:sz w:val="22"/>
                <w:szCs w:val="22"/>
                <w:lang w:eastAsia="ru-RU"/>
              </w:rPr>
              <w:t xml:space="preserve"> в отношении которых в установленные сроки обеспечение формирование  плана финансово-хозяйственной деятельности в соответствии с позициями программы, обеспечен контроль за его исполнением и оценка его исполнения   </w:t>
            </w:r>
          </w:p>
        </w:tc>
        <w:tc>
          <w:tcPr>
            <w:tcW w:w="992" w:type="dxa"/>
            <w:tcBorders>
              <w:top w:val="nil"/>
              <w:left w:val="nil"/>
              <w:bottom w:val="single" w:sz="4" w:space="0" w:color="auto"/>
              <w:right w:val="single" w:sz="4" w:space="0" w:color="auto"/>
            </w:tcBorders>
            <w:shd w:val="clear" w:color="000000" w:fill="FFFFFF"/>
            <w:vAlign w:val="center"/>
            <w:hideMark/>
          </w:tcPr>
          <w:p w14:paraId="0BE177EB"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w:t>
            </w:r>
          </w:p>
        </w:tc>
        <w:tc>
          <w:tcPr>
            <w:tcW w:w="2096" w:type="dxa"/>
            <w:tcBorders>
              <w:top w:val="nil"/>
              <w:left w:val="nil"/>
              <w:bottom w:val="single" w:sz="4" w:space="0" w:color="auto"/>
              <w:right w:val="single" w:sz="4" w:space="0" w:color="auto"/>
            </w:tcBorders>
            <w:shd w:val="clear" w:color="000000" w:fill="FFFFFF"/>
            <w:vAlign w:val="center"/>
            <w:hideMark/>
          </w:tcPr>
          <w:p w14:paraId="63C236A1"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Ведомственная отчетность</w:t>
            </w:r>
          </w:p>
        </w:tc>
        <w:tc>
          <w:tcPr>
            <w:tcW w:w="1318" w:type="dxa"/>
            <w:tcBorders>
              <w:top w:val="nil"/>
              <w:left w:val="nil"/>
              <w:bottom w:val="single" w:sz="4" w:space="0" w:color="auto"/>
              <w:right w:val="single" w:sz="4" w:space="0" w:color="auto"/>
            </w:tcBorders>
            <w:shd w:val="clear" w:color="000000" w:fill="FFFFFF"/>
            <w:vAlign w:val="center"/>
            <w:hideMark/>
          </w:tcPr>
          <w:p w14:paraId="2CB6AA89"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76B920C2"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372AAE42"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7B6BF682" w14:textId="77777777" w:rsidR="00F16250" w:rsidRPr="005E0454" w:rsidRDefault="00F16250" w:rsidP="00F16250">
            <w:pPr>
              <w:suppressAutoHyphens w:val="0"/>
              <w:jc w:val="center"/>
              <w:rPr>
                <w:rFonts w:ascii="Arial Narrow" w:hAnsi="Arial Narrow"/>
                <w:sz w:val="22"/>
                <w:szCs w:val="22"/>
                <w:lang w:eastAsia="ru-RU"/>
              </w:rPr>
            </w:pPr>
            <w:r w:rsidRPr="005E0454">
              <w:rPr>
                <w:rFonts w:ascii="Arial Narrow" w:hAnsi="Arial Narrow"/>
                <w:sz w:val="22"/>
                <w:szCs w:val="22"/>
                <w:lang w:eastAsia="ru-RU"/>
              </w:rPr>
              <w:t>100</w:t>
            </w:r>
          </w:p>
        </w:tc>
      </w:tr>
    </w:tbl>
    <w:p w14:paraId="77BC8153" w14:textId="5D51F980" w:rsidR="00FA427A" w:rsidRPr="005E0454" w:rsidRDefault="00FA427A" w:rsidP="00FA427A">
      <w:pPr>
        <w:suppressAutoHyphens w:val="0"/>
        <w:autoSpaceDE w:val="0"/>
        <w:autoSpaceDN w:val="0"/>
        <w:adjustRightInd w:val="0"/>
        <w:jc w:val="both"/>
        <w:rPr>
          <w:rFonts w:ascii="Arial Narrow" w:hAnsi="Arial Narrow"/>
          <w:sz w:val="22"/>
          <w:szCs w:val="22"/>
          <w:lang w:eastAsia="en-US"/>
        </w:rPr>
      </w:pPr>
    </w:p>
    <w:p w14:paraId="379E56C1" w14:textId="5072FA10" w:rsidR="00FA427A" w:rsidRPr="005E0454" w:rsidRDefault="00FA427A" w:rsidP="008A2292">
      <w:pPr>
        <w:tabs>
          <w:tab w:val="left" w:pos="0"/>
          <w:tab w:val="left" w:pos="284"/>
        </w:tabs>
        <w:jc w:val="both"/>
        <w:rPr>
          <w:rFonts w:ascii="Arial Narrow" w:hAnsi="Arial Narrow"/>
          <w:sz w:val="22"/>
          <w:szCs w:val="22"/>
        </w:rPr>
      </w:pPr>
    </w:p>
    <w:p w14:paraId="74CC160B" w14:textId="77777777" w:rsidR="00F16250" w:rsidRDefault="00F16250" w:rsidP="008A2292">
      <w:pPr>
        <w:tabs>
          <w:tab w:val="left" w:pos="0"/>
          <w:tab w:val="left" w:pos="284"/>
        </w:tabs>
        <w:jc w:val="both"/>
        <w:rPr>
          <w:rFonts w:ascii="Arial Narrow" w:hAnsi="Arial Narrow"/>
          <w:sz w:val="20"/>
        </w:rPr>
      </w:pPr>
    </w:p>
    <w:p w14:paraId="5476AB2A" w14:textId="77777777" w:rsidR="00F16250" w:rsidRDefault="00F16250" w:rsidP="008A2292">
      <w:pPr>
        <w:tabs>
          <w:tab w:val="left" w:pos="0"/>
          <w:tab w:val="left" w:pos="284"/>
        </w:tabs>
        <w:jc w:val="both"/>
        <w:rPr>
          <w:rFonts w:ascii="Arial Narrow" w:hAnsi="Arial Narrow"/>
          <w:sz w:val="20"/>
        </w:rPr>
      </w:pPr>
    </w:p>
    <w:p w14:paraId="67915E2B" w14:textId="77777777" w:rsidR="00F16250" w:rsidRDefault="00F16250" w:rsidP="008A2292">
      <w:pPr>
        <w:tabs>
          <w:tab w:val="left" w:pos="0"/>
          <w:tab w:val="left" w:pos="284"/>
        </w:tabs>
        <w:jc w:val="both"/>
        <w:rPr>
          <w:rFonts w:ascii="Arial Narrow" w:hAnsi="Arial Narrow"/>
          <w:sz w:val="20"/>
        </w:rPr>
      </w:pPr>
    </w:p>
    <w:p w14:paraId="4ED697BF" w14:textId="77777777" w:rsidR="00F16250" w:rsidRDefault="00F16250" w:rsidP="008A2292">
      <w:pPr>
        <w:tabs>
          <w:tab w:val="left" w:pos="0"/>
          <w:tab w:val="left" w:pos="284"/>
        </w:tabs>
        <w:jc w:val="both"/>
        <w:rPr>
          <w:rFonts w:ascii="Arial Narrow" w:hAnsi="Arial Narrow"/>
          <w:sz w:val="20"/>
        </w:rPr>
      </w:pPr>
    </w:p>
    <w:p w14:paraId="19886B75" w14:textId="77777777" w:rsidR="00F16250" w:rsidRDefault="00F16250" w:rsidP="008A2292">
      <w:pPr>
        <w:tabs>
          <w:tab w:val="left" w:pos="0"/>
          <w:tab w:val="left" w:pos="284"/>
        </w:tabs>
        <w:jc w:val="both"/>
        <w:rPr>
          <w:rFonts w:ascii="Arial Narrow" w:hAnsi="Arial Narrow"/>
          <w:sz w:val="20"/>
        </w:rPr>
      </w:pPr>
    </w:p>
    <w:p w14:paraId="218F1EA7" w14:textId="77777777" w:rsidR="00F16250" w:rsidRDefault="00F16250" w:rsidP="008A2292">
      <w:pPr>
        <w:tabs>
          <w:tab w:val="left" w:pos="0"/>
          <w:tab w:val="left" w:pos="284"/>
        </w:tabs>
        <w:jc w:val="both"/>
        <w:rPr>
          <w:rFonts w:ascii="Arial Narrow" w:hAnsi="Arial Narrow"/>
          <w:sz w:val="20"/>
        </w:rPr>
      </w:pPr>
    </w:p>
    <w:p w14:paraId="0A97BA86" w14:textId="77777777" w:rsidR="00F16250" w:rsidRDefault="00F16250" w:rsidP="008A2292">
      <w:pPr>
        <w:tabs>
          <w:tab w:val="left" w:pos="0"/>
          <w:tab w:val="left" w:pos="284"/>
        </w:tabs>
        <w:jc w:val="both"/>
        <w:rPr>
          <w:rFonts w:ascii="Arial Narrow" w:hAnsi="Arial Narrow"/>
          <w:sz w:val="20"/>
        </w:rPr>
      </w:pPr>
    </w:p>
    <w:p w14:paraId="79DB4F96" w14:textId="77777777" w:rsidR="00F16250" w:rsidRDefault="00F16250" w:rsidP="008A2292">
      <w:pPr>
        <w:tabs>
          <w:tab w:val="left" w:pos="0"/>
          <w:tab w:val="left" w:pos="284"/>
        </w:tabs>
        <w:jc w:val="both"/>
        <w:rPr>
          <w:rFonts w:ascii="Arial Narrow" w:hAnsi="Arial Narrow"/>
          <w:sz w:val="20"/>
        </w:rPr>
      </w:pPr>
    </w:p>
    <w:p w14:paraId="6D893470" w14:textId="77777777" w:rsidR="00F16250" w:rsidRDefault="00F16250" w:rsidP="008A2292">
      <w:pPr>
        <w:tabs>
          <w:tab w:val="left" w:pos="0"/>
          <w:tab w:val="left" w:pos="284"/>
        </w:tabs>
        <w:jc w:val="both"/>
        <w:rPr>
          <w:rFonts w:ascii="Arial Narrow" w:hAnsi="Arial Narrow"/>
          <w:sz w:val="20"/>
        </w:rPr>
      </w:pPr>
    </w:p>
    <w:p w14:paraId="43AD8BC6" w14:textId="77777777" w:rsidR="00F16250" w:rsidRDefault="00F16250" w:rsidP="008A2292">
      <w:pPr>
        <w:tabs>
          <w:tab w:val="left" w:pos="0"/>
          <w:tab w:val="left" w:pos="284"/>
        </w:tabs>
        <w:jc w:val="both"/>
        <w:rPr>
          <w:rFonts w:ascii="Arial Narrow" w:hAnsi="Arial Narrow"/>
          <w:sz w:val="20"/>
        </w:rPr>
      </w:pPr>
    </w:p>
    <w:p w14:paraId="73D7F1BC" w14:textId="77777777" w:rsidR="00F16250" w:rsidRDefault="00F16250" w:rsidP="008A2292">
      <w:pPr>
        <w:tabs>
          <w:tab w:val="left" w:pos="0"/>
          <w:tab w:val="left" w:pos="284"/>
        </w:tabs>
        <w:jc w:val="both"/>
        <w:rPr>
          <w:rFonts w:ascii="Arial Narrow" w:hAnsi="Arial Narrow"/>
          <w:sz w:val="20"/>
        </w:rPr>
      </w:pPr>
    </w:p>
    <w:p w14:paraId="3E61AC16" w14:textId="77777777" w:rsidR="00F16250" w:rsidRDefault="00F16250" w:rsidP="008A2292">
      <w:pPr>
        <w:tabs>
          <w:tab w:val="left" w:pos="0"/>
          <w:tab w:val="left" w:pos="284"/>
        </w:tabs>
        <w:jc w:val="both"/>
        <w:rPr>
          <w:rFonts w:ascii="Arial Narrow" w:hAnsi="Arial Narrow"/>
          <w:sz w:val="20"/>
        </w:rPr>
      </w:pPr>
    </w:p>
    <w:p w14:paraId="4413AC52" w14:textId="77777777" w:rsidR="00F16250" w:rsidRDefault="00F16250" w:rsidP="008A2292">
      <w:pPr>
        <w:tabs>
          <w:tab w:val="left" w:pos="0"/>
          <w:tab w:val="left" w:pos="284"/>
        </w:tabs>
        <w:jc w:val="both"/>
        <w:rPr>
          <w:rFonts w:ascii="Arial Narrow" w:hAnsi="Arial Narrow"/>
          <w:sz w:val="20"/>
        </w:rPr>
      </w:pPr>
    </w:p>
    <w:p w14:paraId="41C6A7F2" w14:textId="77777777" w:rsidR="00F16250" w:rsidRDefault="00F16250" w:rsidP="008A2292">
      <w:pPr>
        <w:tabs>
          <w:tab w:val="left" w:pos="0"/>
          <w:tab w:val="left" w:pos="284"/>
        </w:tabs>
        <w:jc w:val="both"/>
        <w:rPr>
          <w:rFonts w:ascii="Arial Narrow" w:hAnsi="Arial Narrow"/>
          <w:sz w:val="20"/>
        </w:rPr>
      </w:pPr>
    </w:p>
    <w:p w14:paraId="7D25C6CD" w14:textId="77777777" w:rsidR="00F16250" w:rsidRDefault="00F16250" w:rsidP="008A2292">
      <w:pPr>
        <w:tabs>
          <w:tab w:val="left" w:pos="0"/>
          <w:tab w:val="left" w:pos="284"/>
        </w:tabs>
        <w:jc w:val="both"/>
        <w:rPr>
          <w:rFonts w:ascii="Arial Narrow" w:hAnsi="Arial Narrow"/>
          <w:sz w:val="20"/>
        </w:rPr>
      </w:pPr>
    </w:p>
    <w:p w14:paraId="2D48A926" w14:textId="77777777" w:rsidR="00F16250" w:rsidRDefault="00F16250" w:rsidP="008A2292">
      <w:pPr>
        <w:tabs>
          <w:tab w:val="left" w:pos="0"/>
          <w:tab w:val="left" w:pos="284"/>
        </w:tabs>
        <w:jc w:val="both"/>
        <w:rPr>
          <w:rFonts w:ascii="Arial Narrow" w:hAnsi="Arial Narrow"/>
          <w:sz w:val="20"/>
        </w:rPr>
      </w:pPr>
    </w:p>
    <w:p w14:paraId="578DE840" w14:textId="77777777" w:rsidR="00F16250" w:rsidRDefault="00F16250" w:rsidP="008A2292">
      <w:pPr>
        <w:tabs>
          <w:tab w:val="left" w:pos="0"/>
          <w:tab w:val="left" w:pos="284"/>
        </w:tabs>
        <w:jc w:val="both"/>
        <w:rPr>
          <w:rFonts w:ascii="Arial Narrow" w:hAnsi="Arial Narrow"/>
          <w:sz w:val="20"/>
        </w:rPr>
      </w:pPr>
    </w:p>
    <w:tbl>
      <w:tblPr>
        <w:tblW w:w="15168" w:type="dxa"/>
        <w:tblInd w:w="108" w:type="dxa"/>
        <w:tblLayout w:type="fixed"/>
        <w:tblLook w:val="04A0" w:firstRow="1" w:lastRow="0" w:firstColumn="1" w:lastColumn="0" w:noHBand="0" w:noVBand="1"/>
      </w:tblPr>
      <w:tblGrid>
        <w:gridCol w:w="756"/>
        <w:gridCol w:w="3213"/>
        <w:gridCol w:w="851"/>
        <w:gridCol w:w="776"/>
        <w:gridCol w:w="783"/>
        <w:gridCol w:w="992"/>
        <w:gridCol w:w="851"/>
        <w:gridCol w:w="1418"/>
        <w:gridCol w:w="1417"/>
        <w:gridCol w:w="1418"/>
        <w:gridCol w:w="1275"/>
        <w:gridCol w:w="1418"/>
      </w:tblGrid>
      <w:tr w:rsidR="00F86719" w:rsidRPr="003B11A8" w14:paraId="5ACB435A" w14:textId="77777777" w:rsidTr="00F86719">
        <w:trPr>
          <w:trHeight w:val="1260"/>
        </w:trPr>
        <w:tc>
          <w:tcPr>
            <w:tcW w:w="756" w:type="dxa"/>
            <w:tcBorders>
              <w:top w:val="nil"/>
              <w:left w:val="nil"/>
              <w:bottom w:val="nil"/>
              <w:right w:val="nil"/>
            </w:tcBorders>
            <w:shd w:val="clear" w:color="000000" w:fill="FFFFFF"/>
            <w:noWrap/>
            <w:vAlign w:val="bottom"/>
            <w:hideMark/>
          </w:tcPr>
          <w:p w14:paraId="0E98364A" w14:textId="77777777" w:rsidR="00F86719" w:rsidRPr="003B11A8" w:rsidRDefault="00F86719" w:rsidP="0092472D">
            <w:pPr>
              <w:suppressAutoHyphens w:val="0"/>
              <w:jc w:val="center"/>
              <w:rPr>
                <w:rFonts w:ascii="Arial Narrow" w:hAnsi="Arial Narrow"/>
                <w:sz w:val="22"/>
                <w:szCs w:val="22"/>
                <w:lang w:eastAsia="ru-RU"/>
              </w:rPr>
            </w:pPr>
            <w:bookmarkStart w:id="10" w:name="RANGE!A1:L16"/>
            <w:r w:rsidRPr="003B11A8">
              <w:rPr>
                <w:rFonts w:ascii="Arial Narrow" w:hAnsi="Arial Narrow"/>
                <w:sz w:val="22"/>
                <w:szCs w:val="22"/>
                <w:lang w:eastAsia="ru-RU"/>
              </w:rPr>
              <w:lastRenderedPageBreak/>
              <w:t> </w:t>
            </w:r>
            <w:bookmarkEnd w:id="10"/>
          </w:p>
        </w:tc>
        <w:tc>
          <w:tcPr>
            <w:tcW w:w="3213" w:type="dxa"/>
            <w:tcBorders>
              <w:top w:val="nil"/>
              <w:left w:val="nil"/>
              <w:bottom w:val="nil"/>
              <w:right w:val="nil"/>
            </w:tcBorders>
            <w:shd w:val="clear" w:color="000000" w:fill="FFFFFF"/>
            <w:noWrap/>
            <w:vAlign w:val="bottom"/>
            <w:hideMark/>
          </w:tcPr>
          <w:p w14:paraId="00675D93" w14:textId="77777777" w:rsidR="00F86719" w:rsidRPr="003B11A8" w:rsidRDefault="00F86719" w:rsidP="0092472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187D75B8"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76" w:type="dxa"/>
            <w:tcBorders>
              <w:top w:val="nil"/>
              <w:left w:val="nil"/>
              <w:bottom w:val="nil"/>
              <w:right w:val="nil"/>
            </w:tcBorders>
            <w:shd w:val="clear" w:color="000000" w:fill="FFFFFF"/>
            <w:noWrap/>
            <w:vAlign w:val="bottom"/>
            <w:hideMark/>
          </w:tcPr>
          <w:p w14:paraId="2019D8DB"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83" w:type="dxa"/>
            <w:tcBorders>
              <w:top w:val="nil"/>
              <w:left w:val="nil"/>
              <w:bottom w:val="nil"/>
              <w:right w:val="nil"/>
            </w:tcBorders>
            <w:shd w:val="clear" w:color="000000" w:fill="FFFFFF"/>
            <w:noWrap/>
            <w:vAlign w:val="bottom"/>
            <w:hideMark/>
          </w:tcPr>
          <w:p w14:paraId="1AA11692"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992" w:type="dxa"/>
            <w:tcBorders>
              <w:top w:val="nil"/>
              <w:left w:val="nil"/>
              <w:bottom w:val="nil"/>
              <w:right w:val="nil"/>
            </w:tcBorders>
            <w:shd w:val="clear" w:color="000000" w:fill="FFFFFF"/>
            <w:noWrap/>
            <w:vAlign w:val="bottom"/>
            <w:hideMark/>
          </w:tcPr>
          <w:p w14:paraId="30EB8FE5"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57FC0826"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1418" w:type="dxa"/>
            <w:tcBorders>
              <w:top w:val="nil"/>
              <w:left w:val="nil"/>
              <w:bottom w:val="nil"/>
              <w:right w:val="nil"/>
            </w:tcBorders>
            <w:shd w:val="clear" w:color="000000" w:fill="FFFFFF"/>
            <w:noWrap/>
            <w:vAlign w:val="bottom"/>
            <w:hideMark/>
          </w:tcPr>
          <w:p w14:paraId="7AD19057" w14:textId="77777777" w:rsidR="00F86719" w:rsidRPr="003B11A8" w:rsidRDefault="00F86719" w:rsidP="0092472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1417" w:type="dxa"/>
            <w:tcBorders>
              <w:top w:val="nil"/>
              <w:left w:val="nil"/>
              <w:bottom w:val="nil"/>
              <w:right w:val="nil"/>
            </w:tcBorders>
            <w:shd w:val="clear" w:color="000000" w:fill="FFFFFF"/>
            <w:noWrap/>
            <w:vAlign w:val="bottom"/>
            <w:hideMark/>
          </w:tcPr>
          <w:p w14:paraId="549B4115" w14:textId="77777777" w:rsidR="00F86719" w:rsidRPr="003B11A8" w:rsidRDefault="00F86719" w:rsidP="0092472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4111" w:type="dxa"/>
            <w:gridSpan w:val="3"/>
            <w:tcBorders>
              <w:top w:val="nil"/>
              <w:left w:val="nil"/>
              <w:bottom w:val="nil"/>
              <w:right w:val="nil"/>
            </w:tcBorders>
            <w:shd w:val="clear" w:color="auto" w:fill="auto"/>
            <w:vAlign w:val="center"/>
          </w:tcPr>
          <w:p w14:paraId="631C969F" w14:textId="0059174C" w:rsidR="00F86719" w:rsidRPr="003B11A8" w:rsidRDefault="00F86719" w:rsidP="0092472D">
            <w:pPr>
              <w:suppressAutoHyphens w:val="0"/>
              <w:rPr>
                <w:rFonts w:ascii="Arial Narrow" w:hAnsi="Arial Narrow"/>
                <w:sz w:val="22"/>
                <w:szCs w:val="22"/>
                <w:lang w:eastAsia="ru-RU"/>
              </w:rPr>
            </w:pPr>
          </w:p>
        </w:tc>
      </w:tr>
      <w:tr w:rsidR="00F86719" w:rsidRPr="003B11A8" w14:paraId="20500E82" w14:textId="77777777" w:rsidTr="0092472D">
        <w:trPr>
          <w:trHeight w:val="1479"/>
        </w:trPr>
        <w:tc>
          <w:tcPr>
            <w:tcW w:w="756" w:type="dxa"/>
            <w:tcBorders>
              <w:top w:val="nil"/>
              <w:left w:val="nil"/>
              <w:bottom w:val="nil"/>
              <w:right w:val="nil"/>
            </w:tcBorders>
            <w:shd w:val="clear" w:color="000000" w:fill="FFFFFF"/>
            <w:noWrap/>
            <w:vAlign w:val="bottom"/>
            <w:hideMark/>
          </w:tcPr>
          <w:p w14:paraId="42E3BB9F"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3213" w:type="dxa"/>
            <w:tcBorders>
              <w:top w:val="nil"/>
              <w:left w:val="nil"/>
              <w:bottom w:val="nil"/>
              <w:right w:val="nil"/>
            </w:tcBorders>
            <w:shd w:val="clear" w:color="000000" w:fill="FFFFFF"/>
            <w:noWrap/>
            <w:vAlign w:val="bottom"/>
            <w:hideMark/>
          </w:tcPr>
          <w:p w14:paraId="35A19A21" w14:textId="77777777" w:rsidR="00F86719" w:rsidRPr="003B11A8" w:rsidRDefault="00F86719" w:rsidP="0092472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13A2B5E3"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76" w:type="dxa"/>
            <w:tcBorders>
              <w:top w:val="nil"/>
              <w:left w:val="nil"/>
              <w:bottom w:val="nil"/>
              <w:right w:val="nil"/>
            </w:tcBorders>
            <w:shd w:val="clear" w:color="000000" w:fill="FFFFFF"/>
            <w:noWrap/>
            <w:vAlign w:val="bottom"/>
            <w:hideMark/>
          </w:tcPr>
          <w:p w14:paraId="64288D65"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83" w:type="dxa"/>
            <w:tcBorders>
              <w:top w:val="nil"/>
              <w:left w:val="nil"/>
              <w:bottom w:val="nil"/>
              <w:right w:val="nil"/>
            </w:tcBorders>
            <w:shd w:val="clear" w:color="000000" w:fill="FFFFFF"/>
            <w:noWrap/>
            <w:vAlign w:val="bottom"/>
            <w:hideMark/>
          </w:tcPr>
          <w:p w14:paraId="02C543EC"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992" w:type="dxa"/>
            <w:tcBorders>
              <w:top w:val="nil"/>
              <w:left w:val="nil"/>
              <w:bottom w:val="nil"/>
              <w:right w:val="nil"/>
            </w:tcBorders>
            <w:shd w:val="clear" w:color="000000" w:fill="FFFFFF"/>
            <w:noWrap/>
            <w:vAlign w:val="bottom"/>
            <w:hideMark/>
          </w:tcPr>
          <w:p w14:paraId="64CB5B3F"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687867AA"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1418" w:type="dxa"/>
            <w:tcBorders>
              <w:top w:val="nil"/>
              <w:left w:val="nil"/>
              <w:bottom w:val="nil"/>
              <w:right w:val="nil"/>
            </w:tcBorders>
            <w:shd w:val="clear" w:color="000000" w:fill="FFFFFF"/>
            <w:hideMark/>
          </w:tcPr>
          <w:p w14:paraId="6E2DC530" w14:textId="77777777" w:rsidR="00F86719" w:rsidRPr="003B11A8" w:rsidRDefault="00F86719" w:rsidP="0092472D">
            <w:pPr>
              <w:suppressAutoHyphens w:val="0"/>
              <w:rPr>
                <w:rFonts w:ascii="Arial Narrow" w:hAnsi="Arial Narrow"/>
                <w:color w:val="000000"/>
                <w:sz w:val="22"/>
                <w:szCs w:val="22"/>
                <w:lang w:eastAsia="ru-RU"/>
              </w:rPr>
            </w:pPr>
            <w:r w:rsidRPr="003B11A8">
              <w:rPr>
                <w:rFonts w:ascii="Arial Narrow" w:hAnsi="Arial Narrow"/>
                <w:color w:val="000000"/>
                <w:sz w:val="22"/>
                <w:szCs w:val="22"/>
                <w:lang w:eastAsia="ru-RU"/>
              </w:rPr>
              <w:t> </w:t>
            </w:r>
          </w:p>
        </w:tc>
        <w:tc>
          <w:tcPr>
            <w:tcW w:w="1417" w:type="dxa"/>
            <w:tcBorders>
              <w:top w:val="nil"/>
              <w:left w:val="nil"/>
              <w:bottom w:val="nil"/>
              <w:right w:val="nil"/>
            </w:tcBorders>
            <w:shd w:val="clear" w:color="000000" w:fill="FFFFFF"/>
            <w:noWrap/>
            <w:vAlign w:val="bottom"/>
            <w:hideMark/>
          </w:tcPr>
          <w:p w14:paraId="6CF2B9DF" w14:textId="77777777" w:rsidR="00F86719" w:rsidRPr="003B11A8" w:rsidRDefault="00F86719" w:rsidP="0092472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4111" w:type="dxa"/>
            <w:gridSpan w:val="3"/>
            <w:tcBorders>
              <w:top w:val="nil"/>
              <w:left w:val="nil"/>
              <w:bottom w:val="nil"/>
              <w:right w:val="nil"/>
            </w:tcBorders>
            <w:shd w:val="clear" w:color="000000" w:fill="FFFFFF"/>
            <w:hideMark/>
          </w:tcPr>
          <w:p w14:paraId="36D18E62" w14:textId="77777777" w:rsidR="00F86719" w:rsidRPr="003B11A8" w:rsidRDefault="00F86719" w:rsidP="0092472D">
            <w:pPr>
              <w:suppressAutoHyphens w:val="0"/>
              <w:rPr>
                <w:rFonts w:ascii="Arial Narrow" w:hAnsi="Arial Narrow"/>
                <w:color w:val="000000"/>
                <w:sz w:val="22"/>
                <w:szCs w:val="22"/>
                <w:lang w:eastAsia="ru-RU"/>
              </w:rPr>
            </w:pPr>
            <w:r w:rsidRPr="003B11A8">
              <w:rPr>
                <w:rFonts w:ascii="Arial Narrow" w:hAnsi="Arial Narrow"/>
                <w:color w:val="000000"/>
                <w:sz w:val="22"/>
                <w:szCs w:val="22"/>
                <w:lang w:eastAsia="ru-RU"/>
              </w:rPr>
              <w:t>Приложение № 2</w:t>
            </w:r>
            <w:r w:rsidRPr="003B11A8">
              <w:rPr>
                <w:rFonts w:ascii="Arial Narrow" w:hAnsi="Arial Narrow"/>
                <w:color w:val="000000"/>
                <w:sz w:val="22"/>
                <w:szCs w:val="22"/>
                <w:lang w:eastAsia="ru-RU"/>
              </w:rPr>
              <w:br/>
              <w:t>к подпрограмме 2 «Обеспечение реализации муниципальной программы и прочие мероприятия в области образования»</w:t>
            </w:r>
          </w:p>
        </w:tc>
      </w:tr>
      <w:tr w:rsidR="00F86719" w:rsidRPr="003B11A8" w14:paraId="2C192E4F" w14:textId="77777777" w:rsidTr="0092472D">
        <w:trPr>
          <w:trHeight w:val="528"/>
        </w:trPr>
        <w:tc>
          <w:tcPr>
            <w:tcW w:w="15168" w:type="dxa"/>
            <w:gridSpan w:val="12"/>
            <w:tcBorders>
              <w:top w:val="nil"/>
              <w:left w:val="nil"/>
              <w:bottom w:val="single" w:sz="4" w:space="0" w:color="auto"/>
              <w:right w:val="nil"/>
            </w:tcBorders>
            <w:shd w:val="clear" w:color="000000" w:fill="FFFFFF"/>
            <w:hideMark/>
          </w:tcPr>
          <w:p w14:paraId="3A4960F3"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ПЕРЕЧЕНЬ МЕРОПРИЯТИЙ ПОДПРОГРАММЫ</w:t>
            </w:r>
          </w:p>
        </w:tc>
      </w:tr>
      <w:tr w:rsidR="00F86719" w:rsidRPr="003B11A8" w14:paraId="77794368" w14:textId="77777777" w:rsidTr="0092472D">
        <w:trPr>
          <w:trHeight w:val="624"/>
        </w:trPr>
        <w:tc>
          <w:tcPr>
            <w:tcW w:w="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1252FB"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w:t>
            </w:r>
            <w:proofErr w:type="gramStart"/>
            <w:r w:rsidRPr="003B11A8">
              <w:rPr>
                <w:rFonts w:ascii="Arial Narrow" w:hAnsi="Arial Narrow"/>
                <w:sz w:val="22"/>
                <w:szCs w:val="22"/>
                <w:lang w:eastAsia="ru-RU"/>
              </w:rPr>
              <w:t>п</w:t>
            </w:r>
            <w:proofErr w:type="gramEnd"/>
            <w:r w:rsidRPr="003B11A8">
              <w:rPr>
                <w:rFonts w:ascii="Arial Narrow" w:hAnsi="Arial Narrow"/>
                <w:sz w:val="22"/>
                <w:szCs w:val="22"/>
                <w:lang w:eastAsia="ru-RU"/>
              </w:rPr>
              <w:t>/п</w:t>
            </w:r>
          </w:p>
        </w:tc>
        <w:tc>
          <w:tcPr>
            <w:tcW w:w="32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064F90"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Цели, задачи, мероприятия подпрограммы</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26FBC3"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ГРБС</w:t>
            </w:r>
          </w:p>
        </w:tc>
        <w:tc>
          <w:tcPr>
            <w:tcW w:w="3402" w:type="dxa"/>
            <w:gridSpan w:val="4"/>
            <w:tcBorders>
              <w:top w:val="single" w:sz="4" w:space="0" w:color="auto"/>
              <w:left w:val="nil"/>
              <w:bottom w:val="single" w:sz="4" w:space="0" w:color="auto"/>
              <w:right w:val="single" w:sz="4" w:space="0" w:color="000000"/>
            </w:tcBorders>
            <w:shd w:val="clear" w:color="000000" w:fill="FFFFFF"/>
            <w:vAlign w:val="center"/>
            <w:hideMark/>
          </w:tcPr>
          <w:p w14:paraId="26954760"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Код бюджетной классификации</w:t>
            </w:r>
          </w:p>
        </w:tc>
        <w:tc>
          <w:tcPr>
            <w:tcW w:w="5528" w:type="dxa"/>
            <w:gridSpan w:val="4"/>
            <w:tcBorders>
              <w:top w:val="single" w:sz="4" w:space="0" w:color="auto"/>
              <w:left w:val="nil"/>
              <w:bottom w:val="single" w:sz="4" w:space="0" w:color="auto"/>
              <w:right w:val="single" w:sz="4" w:space="0" w:color="000000"/>
            </w:tcBorders>
            <w:shd w:val="clear" w:color="000000" w:fill="FFFFFF"/>
            <w:vAlign w:val="center"/>
            <w:hideMark/>
          </w:tcPr>
          <w:p w14:paraId="47DFF80E"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Расходы по годам реализации программы, рублей</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C042E"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86719" w:rsidRPr="003B11A8" w14:paraId="04E0D897" w14:textId="77777777" w:rsidTr="0092472D">
        <w:trPr>
          <w:trHeight w:val="2535"/>
        </w:trPr>
        <w:tc>
          <w:tcPr>
            <w:tcW w:w="756" w:type="dxa"/>
            <w:vMerge/>
            <w:tcBorders>
              <w:top w:val="nil"/>
              <w:left w:val="single" w:sz="4" w:space="0" w:color="auto"/>
              <w:bottom w:val="single" w:sz="4" w:space="0" w:color="000000"/>
              <w:right w:val="single" w:sz="4" w:space="0" w:color="auto"/>
            </w:tcBorders>
            <w:vAlign w:val="center"/>
            <w:hideMark/>
          </w:tcPr>
          <w:p w14:paraId="021BDFCD" w14:textId="77777777" w:rsidR="00F86719" w:rsidRPr="003B11A8" w:rsidRDefault="00F86719" w:rsidP="0092472D">
            <w:pPr>
              <w:suppressAutoHyphens w:val="0"/>
              <w:rPr>
                <w:rFonts w:ascii="Arial Narrow" w:hAnsi="Arial Narrow"/>
                <w:sz w:val="22"/>
                <w:szCs w:val="22"/>
                <w:lang w:eastAsia="ru-RU"/>
              </w:rPr>
            </w:pPr>
          </w:p>
        </w:tc>
        <w:tc>
          <w:tcPr>
            <w:tcW w:w="3213" w:type="dxa"/>
            <w:vMerge/>
            <w:tcBorders>
              <w:top w:val="nil"/>
              <w:left w:val="single" w:sz="4" w:space="0" w:color="auto"/>
              <w:bottom w:val="single" w:sz="4" w:space="0" w:color="000000"/>
              <w:right w:val="single" w:sz="4" w:space="0" w:color="auto"/>
            </w:tcBorders>
            <w:vAlign w:val="center"/>
            <w:hideMark/>
          </w:tcPr>
          <w:p w14:paraId="0265680F" w14:textId="77777777" w:rsidR="00F86719" w:rsidRPr="003B11A8" w:rsidRDefault="00F86719" w:rsidP="0092472D">
            <w:pPr>
              <w:suppressAutoHyphens w:val="0"/>
              <w:rPr>
                <w:rFonts w:ascii="Arial Narrow" w:hAnsi="Arial Narrow"/>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755BDDA" w14:textId="77777777" w:rsidR="00F86719" w:rsidRPr="003B11A8" w:rsidRDefault="00F86719" w:rsidP="0092472D">
            <w:pPr>
              <w:suppressAutoHyphens w:val="0"/>
              <w:rPr>
                <w:rFonts w:ascii="Arial Narrow" w:hAnsi="Arial Narrow"/>
                <w:sz w:val="22"/>
                <w:szCs w:val="22"/>
                <w:lang w:eastAsia="ru-RU"/>
              </w:rPr>
            </w:pPr>
          </w:p>
        </w:tc>
        <w:tc>
          <w:tcPr>
            <w:tcW w:w="776" w:type="dxa"/>
            <w:tcBorders>
              <w:top w:val="nil"/>
              <w:left w:val="nil"/>
              <w:bottom w:val="single" w:sz="4" w:space="0" w:color="auto"/>
              <w:right w:val="single" w:sz="4" w:space="0" w:color="auto"/>
            </w:tcBorders>
            <w:shd w:val="clear" w:color="000000" w:fill="FFFFFF"/>
            <w:vAlign w:val="center"/>
            <w:hideMark/>
          </w:tcPr>
          <w:p w14:paraId="7F6119B8"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ГРБС</w:t>
            </w:r>
          </w:p>
        </w:tc>
        <w:tc>
          <w:tcPr>
            <w:tcW w:w="783" w:type="dxa"/>
            <w:tcBorders>
              <w:top w:val="nil"/>
              <w:left w:val="nil"/>
              <w:bottom w:val="single" w:sz="4" w:space="0" w:color="auto"/>
              <w:right w:val="single" w:sz="4" w:space="0" w:color="auto"/>
            </w:tcBorders>
            <w:shd w:val="clear" w:color="000000" w:fill="FFFFFF"/>
            <w:vAlign w:val="center"/>
            <w:hideMark/>
          </w:tcPr>
          <w:p w14:paraId="4B24B600" w14:textId="77777777" w:rsidR="00F86719" w:rsidRPr="003B11A8" w:rsidRDefault="00F86719" w:rsidP="0092472D">
            <w:pPr>
              <w:suppressAutoHyphens w:val="0"/>
              <w:jc w:val="center"/>
              <w:rPr>
                <w:rFonts w:ascii="Arial Narrow" w:hAnsi="Arial Narrow"/>
                <w:sz w:val="22"/>
                <w:szCs w:val="22"/>
                <w:lang w:eastAsia="ru-RU"/>
              </w:rPr>
            </w:pPr>
            <w:proofErr w:type="spellStart"/>
            <w:r w:rsidRPr="003B11A8">
              <w:rPr>
                <w:rFonts w:ascii="Arial Narrow" w:hAnsi="Arial Narrow"/>
                <w:sz w:val="22"/>
                <w:szCs w:val="22"/>
                <w:lang w:eastAsia="ru-RU"/>
              </w:rPr>
              <w:t>Рз</w:t>
            </w:r>
            <w:proofErr w:type="spellEnd"/>
            <w:r w:rsidRPr="003B11A8">
              <w:rPr>
                <w:rFonts w:ascii="Arial Narrow" w:hAnsi="Arial Narrow"/>
                <w:sz w:val="22"/>
                <w:szCs w:val="22"/>
                <w:lang w:eastAsia="ru-RU"/>
              </w:rPr>
              <w:t xml:space="preserve"> </w:t>
            </w:r>
            <w:proofErr w:type="spellStart"/>
            <w:proofErr w:type="gramStart"/>
            <w:r w:rsidRPr="003B11A8">
              <w:rPr>
                <w:rFonts w:ascii="Arial Narrow" w:hAnsi="Arial Narrow"/>
                <w:sz w:val="22"/>
                <w:szCs w:val="22"/>
                <w:lang w:eastAsia="ru-RU"/>
              </w:rPr>
              <w:t>Пр</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14:paraId="5A6705ED"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ЦСР</w:t>
            </w:r>
          </w:p>
        </w:tc>
        <w:tc>
          <w:tcPr>
            <w:tcW w:w="851" w:type="dxa"/>
            <w:tcBorders>
              <w:top w:val="nil"/>
              <w:left w:val="nil"/>
              <w:bottom w:val="single" w:sz="4" w:space="0" w:color="auto"/>
              <w:right w:val="single" w:sz="4" w:space="0" w:color="auto"/>
            </w:tcBorders>
            <w:shd w:val="clear" w:color="000000" w:fill="FFFFFF"/>
            <w:vAlign w:val="center"/>
            <w:hideMark/>
          </w:tcPr>
          <w:p w14:paraId="3D5B2C77"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ВР</w:t>
            </w:r>
          </w:p>
        </w:tc>
        <w:tc>
          <w:tcPr>
            <w:tcW w:w="1418" w:type="dxa"/>
            <w:tcBorders>
              <w:top w:val="nil"/>
              <w:left w:val="nil"/>
              <w:bottom w:val="single" w:sz="4" w:space="0" w:color="auto"/>
              <w:right w:val="single" w:sz="4" w:space="0" w:color="auto"/>
            </w:tcBorders>
            <w:shd w:val="clear" w:color="000000" w:fill="FFFFFF"/>
            <w:vAlign w:val="center"/>
            <w:hideMark/>
          </w:tcPr>
          <w:p w14:paraId="6DC5A320"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2024</w:t>
            </w:r>
          </w:p>
        </w:tc>
        <w:tc>
          <w:tcPr>
            <w:tcW w:w="1417" w:type="dxa"/>
            <w:tcBorders>
              <w:top w:val="nil"/>
              <w:left w:val="nil"/>
              <w:bottom w:val="single" w:sz="4" w:space="0" w:color="auto"/>
              <w:right w:val="single" w:sz="4" w:space="0" w:color="auto"/>
            </w:tcBorders>
            <w:shd w:val="clear" w:color="000000" w:fill="FFFFFF"/>
            <w:vAlign w:val="center"/>
            <w:hideMark/>
          </w:tcPr>
          <w:p w14:paraId="520FF0EB"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2025</w:t>
            </w:r>
          </w:p>
        </w:tc>
        <w:tc>
          <w:tcPr>
            <w:tcW w:w="1418" w:type="dxa"/>
            <w:tcBorders>
              <w:top w:val="nil"/>
              <w:left w:val="nil"/>
              <w:bottom w:val="single" w:sz="4" w:space="0" w:color="auto"/>
              <w:right w:val="single" w:sz="4" w:space="0" w:color="auto"/>
            </w:tcBorders>
            <w:shd w:val="clear" w:color="000000" w:fill="FFFFFF"/>
            <w:vAlign w:val="center"/>
            <w:hideMark/>
          </w:tcPr>
          <w:p w14:paraId="489A4F99"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2026</w:t>
            </w:r>
          </w:p>
        </w:tc>
        <w:tc>
          <w:tcPr>
            <w:tcW w:w="1275" w:type="dxa"/>
            <w:tcBorders>
              <w:top w:val="nil"/>
              <w:left w:val="nil"/>
              <w:bottom w:val="single" w:sz="4" w:space="0" w:color="auto"/>
              <w:right w:val="single" w:sz="4" w:space="0" w:color="auto"/>
            </w:tcBorders>
            <w:shd w:val="clear" w:color="000000" w:fill="FFFFFF"/>
            <w:vAlign w:val="center"/>
            <w:hideMark/>
          </w:tcPr>
          <w:p w14:paraId="62EC6D75"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итого на очередной финансовый год и плановый период</w:t>
            </w:r>
            <w:r w:rsidRPr="003B11A8">
              <w:rPr>
                <w:rFonts w:ascii="Arial Narrow" w:hAnsi="Arial Narrow"/>
                <w:sz w:val="22"/>
                <w:szCs w:val="22"/>
                <w:lang w:eastAsia="ru-RU"/>
              </w:rPr>
              <w:br/>
              <w:t xml:space="preserve"> </w:t>
            </w:r>
          </w:p>
        </w:tc>
        <w:tc>
          <w:tcPr>
            <w:tcW w:w="1418" w:type="dxa"/>
            <w:vMerge/>
            <w:tcBorders>
              <w:top w:val="nil"/>
              <w:left w:val="single" w:sz="4" w:space="0" w:color="auto"/>
              <w:bottom w:val="single" w:sz="4" w:space="0" w:color="000000"/>
              <w:right w:val="single" w:sz="4" w:space="0" w:color="auto"/>
            </w:tcBorders>
            <w:vAlign w:val="center"/>
            <w:hideMark/>
          </w:tcPr>
          <w:p w14:paraId="23300948" w14:textId="77777777" w:rsidR="00F86719" w:rsidRPr="003B11A8" w:rsidRDefault="00F86719" w:rsidP="0092472D">
            <w:pPr>
              <w:suppressAutoHyphens w:val="0"/>
              <w:rPr>
                <w:rFonts w:ascii="Arial Narrow" w:hAnsi="Arial Narrow"/>
                <w:sz w:val="22"/>
                <w:szCs w:val="22"/>
                <w:lang w:eastAsia="ru-RU"/>
              </w:rPr>
            </w:pPr>
          </w:p>
        </w:tc>
      </w:tr>
      <w:tr w:rsidR="00F86719" w:rsidRPr="003B11A8" w14:paraId="20E64A9F" w14:textId="77777777" w:rsidTr="0092472D">
        <w:trPr>
          <w:trHeight w:val="312"/>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40E1CCA2"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1</w:t>
            </w:r>
          </w:p>
        </w:tc>
        <w:tc>
          <w:tcPr>
            <w:tcW w:w="3213" w:type="dxa"/>
            <w:tcBorders>
              <w:top w:val="nil"/>
              <w:left w:val="nil"/>
              <w:bottom w:val="single" w:sz="4" w:space="0" w:color="auto"/>
              <w:right w:val="single" w:sz="4" w:space="0" w:color="auto"/>
            </w:tcBorders>
            <w:shd w:val="clear" w:color="000000" w:fill="FFFFFF"/>
            <w:vAlign w:val="center"/>
            <w:hideMark/>
          </w:tcPr>
          <w:p w14:paraId="31742A09"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2</w:t>
            </w:r>
          </w:p>
        </w:tc>
        <w:tc>
          <w:tcPr>
            <w:tcW w:w="851" w:type="dxa"/>
            <w:tcBorders>
              <w:top w:val="nil"/>
              <w:left w:val="nil"/>
              <w:bottom w:val="single" w:sz="4" w:space="0" w:color="auto"/>
              <w:right w:val="single" w:sz="4" w:space="0" w:color="auto"/>
            </w:tcBorders>
            <w:shd w:val="clear" w:color="000000" w:fill="FFFFFF"/>
            <w:vAlign w:val="center"/>
            <w:hideMark/>
          </w:tcPr>
          <w:p w14:paraId="507D642D"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3</w:t>
            </w:r>
          </w:p>
        </w:tc>
        <w:tc>
          <w:tcPr>
            <w:tcW w:w="776" w:type="dxa"/>
            <w:tcBorders>
              <w:top w:val="nil"/>
              <w:left w:val="nil"/>
              <w:bottom w:val="single" w:sz="4" w:space="0" w:color="auto"/>
              <w:right w:val="single" w:sz="4" w:space="0" w:color="auto"/>
            </w:tcBorders>
            <w:shd w:val="clear" w:color="000000" w:fill="FFFFFF"/>
            <w:vAlign w:val="center"/>
            <w:hideMark/>
          </w:tcPr>
          <w:p w14:paraId="7578E212"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4</w:t>
            </w:r>
          </w:p>
        </w:tc>
        <w:tc>
          <w:tcPr>
            <w:tcW w:w="783" w:type="dxa"/>
            <w:tcBorders>
              <w:top w:val="nil"/>
              <w:left w:val="nil"/>
              <w:bottom w:val="single" w:sz="4" w:space="0" w:color="auto"/>
              <w:right w:val="single" w:sz="4" w:space="0" w:color="auto"/>
            </w:tcBorders>
            <w:shd w:val="clear" w:color="000000" w:fill="FFFFFF"/>
            <w:vAlign w:val="center"/>
            <w:hideMark/>
          </w:tcPr>
          <w:p w14:paraId="3985B092"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5</w:t>
            </w:r>
          </w:p>
        </w:tc>
        <w:tc>
          <w:tcPr>
            <w:tcW w:w="992" w:type="dxa"/>
            <w:tcBorders>
              <w:top w:val="nil"/>
              <w:left w:val="nil"/>
              <w:bottom w:val="single" w:sz="4" w:space="0" w:color="auto"/>
              <w:right w:val="single" w:sz="4" w:space="0" w:color="auto"/>
            </w:tcBorders>
            <w:shd w:val="clear" w:color="000000" w:fill="FFFFFF"/>
            <w:vAlign w:val="center"/>
            <w:hideMark/>
          </w:tcPr>
          <w:p w14:paraId="58D39765"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6</w:t>
            </w:r>
          </w:p>
        </w:tc>
        <w:tc>
          <w:tcPr>
            <w:tcW w:w="851" w:type="dxa"/>
            <w:tcBorders>
              <w:top w:val="nil"/>
              <w:left w:val="nil"/>
              <w:bottom w:val="single" w:sz="4" w:space="0" w:color="auto"/>
              <w:right w:val="single" w:sz="4" w:space="0" w:color="auto"/>
            </w:tcBorders>
            <w:shd w:val="clear" w:color="000000" w:fill="FFFFFF"/>
            <w:vAlign w:val="center"/>
            <w:hideMark/>
          </w:tcPr>
          <w:p w14:paraId="4863ED09"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7</w:t>
            </w:r>
          </w:p>
        </w:tc>
        <w:tc>
          <w:tcPr>
            <w:tcW w:w="1418" w:type="dxa"/>
            <w:tcBorders>
              <w:top w:val="nil"/>
              <w:left w:val="nil"/>
              <w:bottom w:val="single" w:sz="4" w:space="0" w:color="auto"/>
              <w:right w:val="single" w:sz="4" w:space="0" w:color="auto"/>
            </w:tcBorders>
            <w:shd w:val="clear" w:color="000000" w:fill="FFFFFF"/>
            <w:vAlign w:val="center"/>
            <w:hideMark/>
          </w:tcPr>
          <w:p w14:paraId="3C8948F6"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8</w:t>
            </w:r>
          </w:p>
        </w:tc>
        <w:tc>
          <w:tcPr>
            <w:tcW w:w="1417" w:type="dxa"/>
            <w:tcBorders>
              <w:top w:val="nil"/>
              <w:left w:val="nil"/>
              <w:bottom w:val="single" w:sz="4" w:space="0" w:color="auto"/>
              <w:right w:val="single" w:sz="4" w:space="0" w:color="auto"/>
            </w:tcBorders>
            <w:shd w:val="clear" w:color="000000" w:fill="FFFFFF"/>
            <w:vAlign w:val="center"/>
            <w:hideMark/>
          </w:tcPr>
          <w:p w14:paraId="79C0E546"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9</w:t>
            </w:r>
          </w:p>
        </w:tc>
        <w:tc>
          <w:tcPr>
            <w:tcW w:w="1418" w:type="dxa"/>
            <w:tcBorders>
              <w:top w:val="nil"/>
              <w:left w:val="nil"/>
              <w:bottom w:val="single" w:sz="4" w:space="0" w:color="auto"/>
              <w:right w:val="single" w:sz="4" w:space="0" w:color="auto"/>
            </w:tcBorders>
            <w:shd w:val="clear" w:color="000000" w:fill="FFFFFF"/>
            <w:vAlign w:val="center"/>
            <w:hideMark/>
          </w:tcPr>
          <w:p w14:paraId="78289B72"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10</w:t>
            </w:r>
          </w:p>
        </w:tc>
        <w:tc>
          <w:tcPr>
            <w:tcW w:w="1275" w:type="dxa"/>
            <w:tcBorders>
              <w:top w:val="nil"/>
              <w:left w:val="nil"/>
              <w:bottom w:val="single" w:sz="4" w:space="0" w:color="auto"/>
              <w:right w:val="single" w:sz="4" w:space="0" w:color="auto"/>
            </w:tcBorders>
            <w:shd w:val="clear" w:color="000000" w:fill="FFFFFF"/>
            <w:vAlign w:val="center"/>
            <w:hideMark/>
          </w:tcPr>
          <w:p w14:paraId="48E06FB5"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11</w:t>
            </w:r>
          </w:p>
        </w:tc>
        <w:tc>
          <w:tcPr>
            <w:tcW w:w="1418" w:type="dxa"/>
            <w:tcBorders>
              <w:top w:val="nil"/>
              <w:left w:val="nil"/>
              <w:bottom w:val="single" w:sz="4" w:space="0" w:color="auto"/>
              <w:right w:val="single" w:sz="4" w:space="0" w:color="auto"/>
            </w:tcBorders>
            <w:shd w:val="clear" w:color="000000" w:fill="FFFFFF"/>
            <w:vAlign w:val="center"/>
            <w:hideMark/>
          </w:tcPr>
          <w:p w14:paraId="652A4001"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12</w:t>
            </w:r>
          </w:p>
        </w:tc>
      </w:tr>
      <w:tr w:rsidR="00F86719" w:rsidRPr="003B11A8" w14:paraId="730AD880" w14:textId="77777777" w:rsidTr="0092472D">
        <w:trPr>
          <w:trHeight w:val="459"/>
        </w:trPr>
        <w:tc>
          <w:tcPr>
            <w:tcW w:w="15168"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C96A96" w14:textId="77777777" w:rsidR="00F86719" w:rsidRPr="003B11A8" w:rsidRDefault="00F86719" w:rsidP="0092472D">
            <w:pPr>
              <w:suppressAutoHyphens w:val="0"/>
              <w:rPr>
                <w:rFonts w:ascii="Arial Narrow" w:hAnsi="Arial Narrow"/>
                <w:sz w:val="22"/>
                <w:szCs w:val="22"/>
                <w:lang w:eastAsia="ru-RU"/>
              </w:rPr>
            </w:pPr>
            <w:r w:rsidRPr="003B11A8">
              <w:rPr>
                <w:rFonts w:ascii="Arial Narrow" w:hAnsi="Arial Narrow"/>
                <w:sz w:val="22"/>
                <w:szCs w:val="22"/>
                <w:lang w:eastAsia="ru-RU"/>
              </w:rPr>
              <w:t>Цель подпрограммы: создать условия для эффективного управления системой образования города Канска.</w:t>
            </w:r>
          </w:p>
        </w:tc>
      </w:tr>
      <w:tr w:rsidR="00F86719" w:rsidRPr="003B11A8" w14:paraId="39F89584" w14:textId="77777777" w:rsidTr="0092472D">
        <w:trPr>
          <w:trHeight w:val="708"/>
        </w:trPr>
        <w:tc>
          <w:tcPr>
            <w:tcW w:w="15168"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220A8CE" w14:textId="77777777" w:rsidR="00F86719" w:rsidRPr="003B11A8" w:rsidRDefault="00F86719" w:rsidP="0092472D">
            <w:pPr>
              <w:suppressAutoHyphens w:val="0"/>
              <w:rPr>
                <w:rFonts w:ascii="Arial Narrow" w:hAnsi="Arial Narrow"/>
                <w:sz w:val="22"/>
                <w:szCs w:val="22"/>
                <w:lang w:eastAsia="ru-RU"/>
              </w:rPr>
            </w:pPr>
            <w:r w:rsidRPr="003B11A8">
              <w:rPr>
                <w:rFonts w:ascii="Arial Narrow" w:hAnsi="Arial Narrow"/>
                <w:sz w:val="22"/>
                <w:szCs w:val="22"/>
                <w:lang w:eastAsia="ru-RU"/>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C917CC" w:rsidRPr="003B11A8" w14:paraId="2B5C5A84" w14:textId="77777777" w:rsidTr="0092472D">
        <w:trPr>
          <w:trHeight w:val="2844"/>
        </w:trPr>
        <w:tc>
          <w:tcPr>
            <w:tcW w:w="756" w:type="dxa"/>
            <w:tcBorders>
              <w:top w:val="nil"/>
              <w:left w:val="single" w:sz="4" w:space="0" w:color="auto"/>
              <w:bottom w:val="nil"/>
              <w:right w:val="single" w:sz="4" w:space="0" w:color="auto"/>
            </w:tcBorders>
            <w:shd w:val="clear" w:color="000000" w:fill="FFFFFF"/>
            <w:hideMark/>
          </w:tcPr>
          <w:p w14:paraId="108CC904"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lastRenderedPageBreak/>
              <w:t>2.1.1</w:t>
            </w:r>
          </w:p>
        </w:tc>
        <w:tc>
          <w:tcPr>
            <w:tcW w:w="3213" w:type="dxa"/>
            <w:tcBorders>
              <w:top w:val="nil"/>
              <w:left w:val="nil"/>
              <w:bottom w:val="nil"/>
              <w:right w:val="single" w:sz="4" w:space="0" w:color="auto"/>
            </w:tcBorders>
            <w:shd w:val="clear" w:color="000000" w:fill="FFFFFF"/>
            <w:hideMark/>
          </w:tcPr>
          <w:p w14:paraId="040863B1" w14:textId="77777777" w:rsidR="00C917CC" w:rsidRPr="003B11A8" w:rsidRDefault="00C917CC" w:rsidP="0092472D">
            <w:pPr>
              <w:suppressAutoHyphens w:val="0"/>
              <w:rPr>
                <w:rFonts w:ascii="Arial Narrow" w:hAnsi="Arial Narrow"/>
                <w:sz w:val="22"/>
                <w:szCs w:val="22"/>
                <w:lang w:eastAsia="ru-RU"/>
              </w:rPr>
            </w:pPr>
            <w:r w:rsidRPr="003B11A8">
              <w:rPr>
                <w:rFonts w:ascii="Arial Narrow" w:hAnsi="Arial Narrow"/>
                <w:sz w:val="22"/>
                <w:szCs w:val="22"/>
                <w:lang w:eastAsia="ru-RU"/>
              </w:rPr>
              <w:t>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1" w:type="dxa"/>
            <w:tcBorders>
              <w:top w:val="nil"/>
              <w:left w:val="nil"/>
              <w:bottom w:val="nil"/>
              <w:right w:val="single" w:sz="4" w:space="0" w:color="auto"/>
            </w:tcBorders>
            <w:shd w:val="clear" w:color="000000" w:fill="FFFFFF"/>
            <w:hideMark/>
          </w:tcPr>
          <w:p w14:paraId="50E52A7B"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Управление образования администрации города Канска</w:t>
            </w:r>
          </w:p>
        </w:tc>
        <w:tc>
          <w:tcPr>
            <w:tcW w:w="776" w:type="dxa"/>
            <w:tcBorders>
              <w:top w:val="nil"/>
              <w:left w:val="nil"/>
              <w:bottom w:val="nil"/>
              <w:right w:val="single" w:sz="4" w:space="0" w:color="auto"/>
            </w:tcBorders>
            <w:shd w:val="clear" w:color="000000" w:fill="FFFFFF"/>
            <w:hideMark/>
          </w:tcPr>
          <w:p w14:paraId="029B9ED5"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906</w:t>
            </w:r>
          </w:p>
        </w:tc>
        <w:tc>
          <w:tcPr>
            <w:tcW w:w="783" w:type="dxa"/>
            <w:tcBorders>
              <w:top w:val="nil"/>
              <w:left w:val="nil"/>
              <w:bottom w:val="nil"/>
              <w:right w:val="single" w:sz="4" w:space="0" w:color="auto"/>
            </w:tcBorders>
            <w:shd w:val="clear" w:color="000000" w:fill="FFFFFF"/>
            <w:hideMark/>
          </w:tcPr>
          <w:p w14:paraId="2729054E"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0709</w:t>
            </w:r>
          </w:p>
        </w:tc>
        <w:tc>
          <w:tcPr>
            <w:tcW w:w="992" w:type="dxa"/>
            <w:tcBorders>
              <w:top w:val="nil"/>
              <w:left w:val="nil"/>
              <w:bottom w:val="nil"/>
              <w:right w:val="single" w:sz="4" w:space="0" w:color="auto"/>
            </w:tcBorders>
            <w:shd w:val="clear" w:color="000000" w:fill="FFFFFF"/>
            <w:hideMark/>
          </w:tcPr>
          <w:p w14:paraId="6BBD5674"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0120000310</w:t>
            </w:r>
          </w:p>
        </w:tc>
        <w:tc>
          <w:tcPr>
            <w:tcW w:w="851" w:type="dxa"/>
            <w:tcBorders>
              <w:top w:val="nil"/>
              <w:left w:val="nil"/>
              <w:bottom w:val="single" w:sz="4" w:space="0" w:color="auto"/>
              <w:right w:val="single" w:sz="4" w:space="0" w:color="auto"/>
            </w:tcBorders>
            <w:shd w:val="clear" w:color="000000" w:fill="FFFFFF"/>
            <w:hideMark/>
          </w:tcPr>
          <w:p w14:paraId="59AA9E2B" w14:textId="3F8027AE" w:rsidR="00C917CC" w:rsidRPr="003B11A8" w:rsidRDefault="00C917CC" w:rsidP="0092472D">
            <w:pPr>
              <w:suppressAutoHyphens w:val="0"/>
              <w:spacing w:after="240"/>
              <w:jc w:val="center"/>
              <w:rPr>
                <w:rFonts w:ascii="Arial Narrow" w:hAnsi="Arial Narrow"/>
                <w:sz w:val="22"/>
                <w:szCs w:val="22"/>
                <w:lang w:eastAsia="ru-RU"/>
              </w:rPr>
            </w:pPr>
            <w:r w:rsidRPr="003B11A8">
              <w:rPr>
                <w:rFonts w:ascii="Arial Narrow" w:hAnsi="Arial Narrow"/>
                <w:sz w:val="22"/>
                <w:szCs w:val="22"/>
                <w:lang w:eastAsia="ru-RU"/>
              </w:rPr>
              <w:t>121,</w:t>
            </w:r>
            <w:r w:rsidRPr="003B11A8">
              <w:rPr>
                <w:rFonts w:ascii="Arial Narrow" w:hAnsi="Arial Narrow"/>
                <w:sz w:val="22"/>
                <w:szCs w:val="22"/>
                <w:lang w:eastAsia="ru-RU"/>
              </w:rPr>
              <w:br/>
              <w:t xml:space="preserve">122,      </w:t>
            </w:r>
            <w:r w:rsidRPr="003B11A8">
              <w:rPr>
                <w:rFonts w:ascii="Arial Narrow" w:hAnsi="Arial Narrow"/>
                <w:sz w:val="22"/>
                <w:szCs w:val="22"/>
                <w:lang w:eastAsia="ru-RU"/>
              </w:rPr>
              <w:br/>
              <w:t>129,</w:t>
            </w:r>
            <w:r w:rsidRPr="003B11A8">
              <w:rPr>
                <w:rFonts w:ascii="Arial Narrow" w:hAnsi="Arial Narrow"/>
                <w:sz w:val="22"/>
                <w:szCs w:val="22"/>
                <w:lang w:eastAsia="ru-RU"/>
              </w:rPr>
              <w:br/>
              <w:t>244, 247</w:t>
            </w:r>
            <w:r>
              <w:rPr>
                <w:rFonts w:ascii="Arial Narrow" w:hAnsi="Arial Narrow"/>
                <w:sz w:val="22"/>
                <w:szCs w:val="22"/>
                <w:lang w:eastAsia="ru-RU"/>
              </w:rPr>
              <w:t>, 853</w:t>
            </w:r>
            <w:r w:rsidRPr="003B11A8">
              <w:rPr>
                <w:rFonts w:ascii="Arial Narrow" w:hAnsi="Arial Narrow"/>
                <w:sz w:val="22"/>
                <w:szCs w:val="22"/>
                <w:lang w:eastAsia="ru-RU"/>
              </w:rPr>
              <w:t xml:space="preserve"> </w:t>
            </w:r>
          </w:p>
        </w:tc>
        <w:tc>
          <w:tcPr>
            <w:tcW w:w="1418" w:type="dxa"/>
            <w:tcBorders>
              <w:top w:val="nil"/>
              <w:left w:val="nil"/>
              <w:bottom w:val="single" w:sz="4" w:space="0" w:color="auto"/>
              <w:right w:val="single" w:sz="4" w:space="0" w:color="auto"/>
            </w:tcBorders>
            <w:shd w:val="clear" w:color="auto" w:fill="auto"/>
            <w:hideMark/>
          </w:tcPr>
          <w:p w14:paraId="0182C565" w14:textId="3EDD2A23"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10 458 199,90</w:t>
            </w:r>
          </w:p>
        </w:tc>
        <w:tc>
          <w:tcPr>
            <w:tcW w:w="1417" w:type="dxa"/>
            <w:tcBorders>
              <w:top w:val="nil"/>
              <w:left w:val="nil"/>
              <w:bottom w:val="single" w:sz="4" w:space="0" w:color="auto"/>
              <w:right w:val="single" w:sz="4" w:space="0" w:color="auto"/>
            </w:tcBorders>
            <w:shd w:val="clear" w:color="auto" w:fill="auto"/>
            <w:hideMark/>
          </w:tcPr>
          <w:p w14:paraId="10DB6B24" w14:textId="198DEF87"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10 508 110,00</w:t>
            </w:r>
          </w:p>
        </w:tc>
        <w:tc>
          <w:tcPr>
            <w:tcW w:w="1418" w:type="dxa"/>
            <w:tcBorders>
              <w:top w:val="nil"/>
              <w:left w:val="nil"/>
              <w:bottom w:val="single" w:sz="4" w:space="0" w:color="auto"/>
              <w:right w:val="single" w:sz="4" w:space="0" w:color="auto"/>
            </w:tcBorders>
            <w:shd w:val="clear" w:color="auto" w:fill="auto"/>
            <w:hideMark/>
          </w:tcPr>
          <w:p w14:paraId="4CAA0770" w14:textId="075F99B0"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10 508 110,00</w:t>
            </w:r>
          </w:p>
        </w:tc>
        <w:tc>
          <w:tcPr>
            <w:tcW w:w="1275" w:type="dxa"/>
            <w:tcBorders>
              <w:top w:val="nil"/>
              <w:left w:val="nil"/>
              <w:bottom w:val="single" w:sz="4" w:space="0" w:color="auto"/>
              <w:right w:val="single" w:sz="4" w:space="0" w:color="auto"/>
            </w:tcBorders>
            <w:shd w:val="clear" w:color="000000" w:fill="FFFFFF"/>
            <w:hideMark/>
          </w:tcPr>
          <w:p w14:paraId="31EC4458" w14:textId="4836526C" w:rsidR="00C917CC" w:rsidRPr="00C917CC" w:rsidRDefault="00C917CC" w:rsidP="0092472D">
            <w:pPr>
              <w:suppressAutoHyphens w:val="0"/>
              <w:rPr>
                <w:rFonts w:ascii="Arial Narrow" w:hAnsi="Arial Narrow"/>
                <w:sz w:val="22"/>
                <w:szCs w:val="22"/>
                <w:lang w:eastAsia="ru-RU"/>
              </w:rPr>
            </w:pPr>
            <w:r w:rsidRPr="00C917CC">
              <w:rPr>
                <w:rFonts w:ascii="Arial Narrow" w:hAnsi="Arial Narrow"/>
                <w:sz w:val="22"/>
                <w:szCs w:val="22"/>
              </w:rPr>
              <w:t xml:space="preserve"> 31 474 419,90   </w:t>
            </w:r>
          </w:p>
        </w:tc>
        <w:tc>
          <w:tcPr>
            <w:tcW w:w="1418" w:type="dxa"/>
            <w:vMerge w:val="restart"/>
            <w:tcBorders>
              <w:top w:val="nil"/>
              <w:left w:val="single" w:sz="4" w:space="0" w:color="auto"/>
              <w:bottom w:val="nil"/>
              <w:right w:val="single" w:sz="4" w:space="0" w:color="auto"/>
            </w:tcBorders>
            <w:shd w:val="clear" w:color="000000" w:fill="FFFFFF"/>
            <w:hideMark/>
          </w:tcPr>
          <w:p w14:paraId="5006AE5F"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Обеспечено управление отраслью в соответствии с нормативом</w:t>
            </w:r>
          </w:p>
        </w:tc>
      </w:tr>
      <w:tr w:rsidR="00C917CC" w:rsidRPr="003B11A8" w14:paraId="483FBD3B" w14:textId="77777777" w:rsidTr="0092472D">
        <w:trPr>
          <w:trHeight w:val="2844"/>
        </w:trPr>
        <w:tc>
          <w:tcPr>
            <w:tcW w:w="756" w:type="dxa"/>
            <w:tcBorders>
              <w:top w:val="single" w:sz="4" w:space="0" w:color="auto"/>
              <w:left w:val="single" w:sz="4" w:space="0" w:color="auto"/>
              <w:bottom w:val="nil"/>
              <w:right w:val="single" w:sz="4" w:space="0" w:color="auto"/>
            </w:tcBorders>
            <w:shd w:val="clear" w:color="000000" w:fill="FFFFFF"/>
            <w:hideMark/>
          </w:tcPr>
          <w:p w14:paraId="110931EE"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2.1.2</w:t>
            </w:r>
          </w:p>
        </w:tc>
        <w:tc>
          <w:tcPr>
            <w:tcW w:w="3213" w:type="dxa"/>
            <w:tcBorders>
              <w:top w:val="single" w:sz="4" w:space="0" w:color="auto"/>
              <w:left w:val="nil"/>
              <w:bottom w:val="nil"/>
              <w:right w:val="single" w:sz="4" w:space="0" w:color="auto"/>
            </w:tcBorders>
            <w:shd w:val="clear" w:color="000000" w:fill="FFFFFF"/>
            <w:hideMark/>
          </w:tcPr>
          <w:p w14:paraId="28CD1EE0" w14:textId="77777777" w:rsidR="00C917CC" w:rsidRPr="003B11A8" w:rsidRDefault="00C917CC" w:rsidP="0092472D">
            <w:pPr>
              <w:suppressAutoHyphens w:val="0"/>
              <w:rPr>
                <w:rFonts w:ascii="Arial Narrow" w:hAnsi="Arial Narrow"/>
                <w:sz w:val="22"/>
                <w:szCs w:val="22"/>
                <w:lang w:eastAsia="ru-RU"/>
              </w:rPr>
            </w:pPr>
            <w:r w:rsidRPr="003B11A8">
              <w:rPr>
                <w:rFonts w:ascii="Arial Narrow" w:hAnsi="Arial Narrow"/>
                <w:sz w:val="22"/>
                <w:szCs w:val="22"/>
                <w:lang w:eastAsia="ru-RU"/>
              </w:rPr>
              <w:t>Выполнение прочих обязательств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1" w:type="dxa"/>
            <w:tcBorders>
              <w:top w:val="single" w:sz="4" w:space="0" w:color="auto"/>
              <w:left w:val="nil"/>
              <w:bottom w:val="nil"/>
              <w:right w:val="single" w:sz="4" w:space="0" w:color="auto"/>
            </w:tcBorders>
            <w:shd w:val="clear" w:color="000000" w:fill="FFFFFF"/>
            <w:hideMark/>
          </w:tcPr>
          <w:p w14:paraId="60263FAE"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Управление образования администрации города Канска</w:t>
            </w:r>
          </w:p>
        </w:tc>
        <w:tc>
          <w:tcPr>
            <w:tcW w:w="776" w:type="dxa"/>
            <w:tcBorders>
              <w:top w:val="single" w:sz="4" w:space="0" w:color="auto"/>
              <w:left w:val="nil"/>
              <w:bottom w:val="nil"/>
              <w:right w:val="single" w:sz="4" w:space="0" w:color="auto"/>
            </w:tcBorders>
            <w:shd w:val="clear" w:color="000000" w:fill="FFFFFF"/>
            <w:hideMark/>
          </w:tcPr>
          <w:p w14:paraId="3665DAEA"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906</w:t>
            </w:r>
          </w:p>
        </w:tc>
        <w:tc>
          <w:tcPr>
            <w:tcW w:w="783" w:type="dxa"/>
            <w:tcBorders>
              <w:top w:val="single" w:sz="4" w:space="0" w:color="auto"/>
              <w:left w:val="nil"/>
              <w:bottom w:val="nil"/>
              <w:right w:val="single" w:sz="4" w:space="0" w:color="auto"/>
            </w:tcBorders>
            <w:shd w:val="clear" w:color="000000" w:fill="FFFFFF"/>
            <w:hideMark/>
          </w:tcPr>
          <w:p w14:paraId="7C8C21A4"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0709</w:t>
            </w:r>
          </w:p>
        </w:tc>
        <w:tc>
          <w:tcPr>
            <w:tcW w:w="992" w:type="dxa"/>
            <w:tcBorders>
              <w:top w:val="single" w:sz="4" w:space="0" w:color="auto"/>
              <w:left w:val="nil"/>
              <w:bottom w:val="nil"/>
              <w:right w:val="single" w:sz="4" w:space="0" w:color="auto"/>
            </w:tcBorders>
            <w:shd w:val="clear" w:color="000000" w:fill="FFFFFF"/>
            <w:hideMark/>
          </w:tcPr>
          <w:p w14:paraId="26F37A3B"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0120080270</w:t>
            </w:r>
          </w:p>
        </w:tc>
        <w:tc>
          <w:tcPr>
            <w:tcW w:w="851" w:type="dxa"/>
            <w:tcBorders>
              <w:top w:val="nil"/>
              <w:left w:val="nil"/>
              <w:bottom w:val="single" w:sz="4" w:space="0" w:color="auto"/>
              <w:right w:val="single" w:sz="4" w:space="0" w:color="auto"/>
            </w:tcBorders>
            <w:shd w:val="clear" w:color="000000" w:fill="FFFFFF"/>
            <w:hideMark/>
          </w:tcPr>
          <w:p w14:paraId="65A4E141"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853</w:t>
            </w:r>
          </w:p>
        </w:tc>
        <w:tc>
          <w:tcPr>
            <w:tcW w:w="1418" w:type="dxa"/>
            <w:tcBorders>
              <w:top w:val="nil"/>
              <w:left w:val="nil"/>
              <w:bottom w:val="single" w:sz="4" w:space="0" w:color="auto"/>
              <w:right w:val="single" w:sz="4" w:space="0" w:color="auto"/>
            </w:tcBorders>
            <w:shd w:val="clear" w:color="auto" w:fill="auto"/>
            <w:hideMark/>
          </w:tcPr>
          <w:p w14:paraId="016260D2" w14:textId="41CE72CB"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5 854 746,54</w:t>
            </w:r>
          </w:p>
        </w:tc>
        <w:tc>
          <w:tcPr>
            <w:tcW w:w="1417" w:type="dxa"/>
            <w:tcBorders>
              <w:top w:val="nil"/>
              <w:left w:val="nil"/>
              <w:bottom w:val="single" w:sz="4" w:space="0" w:color="auto"/>
              <w:right w:val="single" w:sz="4" w:space="0" w:color="auto"/>
            </w:tcBorders>
            <w:shd w:val="clear" w:color="auto" w:fill="auto"/>
            <w:hideMark/>
          </w:tcPr>
          <w:p w14:paraId="3629027A" w14:textId="0BC7C33C"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0,00</w:t>
            </w:r>
          </w:p>
        </w:tc>
        <w:tc>
          <w:tcPr>
            <w:tcW w:w="1418" w:type="dxa"/>
            <w:tcBorders>
              <w:top w:val="nil"/>
              <w:left w:val="nil"/>
              <w:bottom w:val="single" w:sz="4" w:space="0" w:color="auto"/>
              <w:right w:val="single" w:sz="4" w:space="0" w:color="auto"/>
            </w:tcBorders>
            <w:shd w:val="clear" w:color="auto" w:fill="auto"/>
            <w:hideMark/>
          </w:tcPr>
          <w:p w14:paraId="5E50BFE9" w14:textId="60D18553"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0,00</w:t>
            </w:r>
          </w:p>
        </w:tc>
        <w:tc>
          <w:tcPr>
            <w:tcW w:w="1275" w:type="dxa"/>
            <w:tcBorders>
              <w:top w:val="nil"/>
              <w:left w:val="nil"/>
              <w:bottom w:val="single" w:sz="4" w:space="0" w:color="auto"/>
              <w:right w:val="single" w:sz="4" w:space="0" w:color="auto"/>
            </w:tcBorders>
            <w:shd w:val="clear" w:color="000000" w:fill="FFFFFF"/>
            <w:hideMark/>
          </w:tcPr>
          <w:p w14:paraId="5ADF3EC9" w14:textId="278B1EAA" w:rsidR="00C917CC" w:rsidRPr="00C917CC" w:rsidRDefault="00C917CC" w:rsidP="00AB5845">
            <w:pPr>
              <w:suppressAutoHyphens w:val="0"/>
              <w:rPr>
                <w:rFonts w:ascii="Arial Narrow" w:hAnsi="Arial Narrow"/>
                <w:sz w:val="22"/>
                <w:szCs w:val="22"/>
                <w:lang w:eastAsia="ru-RU"/>
              </w:rPr>
            </w:pPr>
            <w:r w:rsidRPr="00C917CC">
              <w:rPr>
                <w:rFonts w:ascii="Arial Narrow" w:hAnsi="Arial Narrow"/>
                <w:sz w:val="22"/>
                <w:szCs w:val="22"/>
              </w:rPr>
              <w:t xml:space="preserve"> 5 854 746,54   </w:t>
            </w:r>
          </w:p>
        </w:tc>
        <w:tc>
          <w:tcPr>
            <w:tcW w:w="1418" w:type="dxa"/>
            <w:vMerge/>
            <w:tcBorders>
              <w:top w:val="nil"/>
              <w:left w:val="single" w:sz="4" w:space="0" w:color="auto"/>
              <w:bottom w:val="nil"/>
              <w:right w:val="single" w:sz="4" w:space="0" w:color="auto"/>
            </w:tcBorders>
            <w:vAlign w:val="center"/>
            <w:hideMark/>
          </w:tcPr>
          <w:p w14:paraId="41788980" w14:textId="77777777" w:rsidR="00C917CC" w:rsidRPr="003B11A8" w:rsidRDefault="00C917CC" w:rsidP="0092472D">
            <w:pPr>
              <w:suppressAutoHyphens w:val="0"/>
              <w:rPr>
                <w:rFonts w:ascii="Arial Narrow" w:hAnsi="Arial Narrow"/>
                <w:sz w:val="22"/>
                <w:szCs w:val="22"/>
                <w:lang w:eastAsia="ru-RU"/>
              </w:rPr>
            </w:pPr>
          </w:p>
        </w:tc>
      </w:tr>
      <w:tr w:rsidR="00C917CC" w:rsidRPr="003B11A8" w14:paraId="7C3F6CF7" w14:textId="77777777" w:rsidTr="0092472D">
        <w:trPr>
          <w:trHeight w:val="2592"/>
        </w:trPr>
        <w:tc>
          <w:tcPr>
            <w:tcW w:w="756" w:type="dxa"/>
            <w:tcBorders>
              <w:top w:val="single" w:sz="4" w:space="0" w:color="auto"/>
              <w:left w:val="single" w:sz="4" w:space="0" w:color="auto"/>
              <w:bottom w:val="nil"/>
              <w:right w:val="single" w:sz="4" w:space="0" w:color="auto"/>
            </w:tcBorders>
            <w:shd w:val="clear" w:color="000000" w:fill="FFFFFF"/>
            <w:hideMark/>
          </w:tcPr>
          <w:p w14:paraId="504B5015"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2.1.3</w:t>
            </w:r>
          </w:p>
        </w:tc>
        <w:tc>
          <w:tcPr>
            <w:tcW w:w="3213" w:type="dxa"/>
            <w:tcBorders>
              <w:top w:val="single" w:sz="4" w:space="0" w:color="auto"/>
              <w:left w:val="nil"/>
              <w:bottom w:val="single" w:sz="4" w:space="0" w:color="auto"/>
              <w:right w:val="single" w:sz="4" w:space="0" w:color="auto"/>
            </w:tcBorders>
            <w:shd w:val="clear" w:color="000000" w:fill="FFFFFF"/>
            <w:hideMark/>
          </w:tcPr>
          <w:p w14:paraId="744C12B0" w14:textId="77777777" w:rsidR="00C917CC" w:rsidRPr="003B11A8" w:rsidRDefault="00C917CC" w:rsidP="0092472D">
            <w:pPr>
              <w:suppressAutoHyphens w:val="0"/>
              <w:rPr>
                <w:rFonts w:ascii="Arial Narrow" w:hAnsi="Arial Narrow"/>
                <w:sz w:val="22"/>
                <w:szCs w:val="22"/>
                <w:lang w:eastAsia="ru-RU"/>
              </w:rPr>
            </w:pPr>
            <w:r w:rsidRPr="003B11A8">
              <w:rPr>
                <w:rFonts w:ascii="Arial Narrow" w:hAnsi="Arial Narrow"/>
                <w:sz w:val="22"/>
                <w:szCs w:val="22"/>
                <w:lang w:eastAsia="ru-RU"/>
              </w:rPr>
              <w:t>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1" w:type="dxa"/>
            <w:tcBorders>
              <w:top w:val="single" w:sz="4" w:space="0" w:color="auto"/>
              <w:left w:val="nil"/>
              <w:bottom w:val="single" w:sz="4" w:space="0" w:color="auto"/>
              <w:right w:val="single" w:sz="4" w:space="0" w:color="auto"/>
            </w:tcBorders>
            <w:shd w:val="clear" w:color="000000" w:fill="FFFFFF"/>
            <w:hideMark/>
          </w:tcPr>
          <w:p w14:paraId="2575DAB5"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Управление образования администрации города Канска</w:t>
            </w:r>
          </w:p>
        </w:tc>
        <w:tc>
          <w:tcPr>
            <w:tcW w:w="776" w:type="dxa"/>
            <w:tcBorders>
              <w:top w:val="single" w:sz="4" w:space="0" w:color="auto"/>
              <w:left w:val="nil"/>
              <w:bottom w:val="single" w:sz="4" w:space="0" w:color="auto"/>
              <w:right w:val="single" w:sz="4" w:space="0" w:color="auto"/>
            </w:tcBorders>
            <w:shd w:val="clear" w:color="000000" w:fill="FFFFFF"/>
            <w:hideMark/>
          </w:tcPr>
          <w:p w14:paraId="35541378"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906</w:t>
            </w:r>
          </w:p>
        </w:tc>
        <w:tc>
          <w:tcPr>
            <w:tcW w:w="783" w:type="dxa"/>
            <w:tcBorders>
              <w:top w:val="single" w:sz="4" w:space="0" w:color="auto"/>
              <w:left w:val="nil"/>
              <w:bottom w:val="single" w:sz="4" w:space="0" w:color="auto"/>
              <w:right w:val="single" w:sz="4" w:space="0" w:color="auto"/>
            </w:tcBorders>
            <w:shd w:val="clear" w:color="000000" w:fill="FFFFFF"/>
            <w:hideMark/>
          </w:tcPr>
          <w:p w14:paraId="757BA188"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0709</w:t>
            </w:r>
          </w:p>
        </w:tc>
        <w:tc>
          <w:tcPr>
            <w:tcW w:w="992" w:type="dxa"/>
            <w:tcBorders>
              <w:top w:val="single" w:sz="4" w:space="0" w:color="auto"/>
              <w:left w:val="nil"/>
              <w:bottom w:val="single" w:sz="4" w:space="0" w:color="auto"/>
              <w:right w:val="single" w:sz="4" w:space="0" w:color="auto"/>
            </w:tcBorders>
            <w:shd w:val="clear" w:color="000000" w:fill="FFFFFF"/>
            <w:hideMark/>
          </w:tcPr>
          <w:p w14:paraId="22F0CE6D"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0120075520</w:t>
            </w:r>
          </w:p>
        </w:tc>
        <w:tc>
          <w:tcPr>
            <w:tcW w:w="851" w:type="dxa"/>
            <w:tcBorders>
              <w:top w:val="nil"/>
              <w:left w:val="nil"/>
              <w:bottom w:val="single" w:sz="4" w:space="0" w:color="auto"/>
              <w:right w:val="single" w:sz="4" w:space="0" w:color="auto"/>
            </w:tcBorders>
            <w:shd w:val="clear" w:color="000000" w:fill="FFFFFF"/>
            <w:hideMark/>
          </w:tcPr>
          <w:p w14:paraId="0B2BF45B"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121,</w:t>
            </w:r>
            <w:r w:rsidRPr="003B11A8">
              <w:rPr>
                <w:rFonts w:ascii="Arial Narrow" w:hAnsi="Arial Narrow"/>
                <w:sz w:val="22"/>
                <w:szCs w:val="22"/>
                <w:lang w:eastAsia="ru-RU"/>
              </w:rPr>
              <w:br/>
              <w:t>122,</w:t>
            </w:r>
            <w:r w:rsidRPr="003B11A8">
              <w:rPr>
                <w:rFonts w:ascii="Arial Narrow" w:hAnsi="Arial Narrow"/>
                <w:sz w:val="22"/>
                <w:szCs w:val="22"/>
                <w:lang w:eastAsia="ru-RU"/>
              </w:rPr>
              <w:br/>
              <w:t>129,</w:t>
            </w:r>
            <w:r w:rsidRPr="003B11A8">
              <w:rPr>
                <w:rFonts w:ascii="Arial Narrow" w:hAnsi="Arial Narrow"/>
                <w:sz w:val="22"/>
                <w:szCs w:val="22"/>
                <w:lang w:eastAsia="ru-RU"/>
              </w:rPr>
              <w:br/>
              <w:t>244</w:t>
            </w:r>
          </w:p>
        </w:tc>
        <w:tc>
          <w:tcPr>
            <w:tcW w:w="1418" w:type="dxa"/>
            <w:tcBorders>
              <w:top w:val="nil"/>
              <w:left w:val="nil"/>
              <w:bottom w:val="single" w:sz="4" w:space="0" w:color="auto"/>
              <w:right w:val="single" w:sz="4" w:space="0" w:color="auto"/>
            </w:tcBorders>
            <w:shd w:val="clear" w:color="auto" w:fill="auto"/>
            <w:hideMark/>
          </w:tcPr>
          <w:p w14:paraId="304A08D9" w14:textId="4A35C61A"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15 998 600,00</w:t>
            </w:r>
          </w:p>
        </w:tc>
        <w:tc>
          <w:tcPr>
            <w:tcW w:w="1417" w:type="dxa"/>
            <w:tcBorders>
              <w:top w:val="nil"/>
              <w:left w:val="nil"/>
              <w:bottom w:val="single" w:sz="4" w:space="0" w:color="auto"/>
              <w:right w:val="single" w:sz="4" w:space="0" w:color="auto"/>
            </w:tcBorders>
            <w:shd w:val="clear" w:color="auto" w:fill="auto"/>
            <w:hideMark/>
          </w:tcPr>
          <w:p w14:paraId="234232BE" w14:textId="1CD9A79C"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14 948 700,00</w:t>
            </w:r>
          </w:p>
        </w:tc>
        <w:tc>
          <w:tcPr>
            <w:tcW w:w="1418" w:type="dxa"/>
            <w:tcBorders>
              <w:top w:val="nil"/>
              <w:left w:val="nil"/>
              <w:bottom w:val="single" w:sz="4" w:space="0" w:color="auto"/>
              <w:right w:val="single" w:sz="4" w:space="0" w:color="auto"/>
            </w:tcBorders>
            <w:shd w:val="clear" w:color="auto" w:fill="auto"/>
            <w:hideMark/>
          </w:tcPr>
          <w:p w14:paraId="3DA1688F" w14:textId="440F928F"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14 948 700,00</w:t>
            </w:r>
          </w:p>
        </w:tc>
        <w:tc>
          <w:tcPr>
            <w:tcW w:w="1275" w:type="dxa"/>
            <w:tcBorders>
              <w:top w:val="nil"/>
              <w:left w:val="nil"/>
              <w:bottom w:val="single" w:sz="4" w:space="0" w:color="auto"/>
              <w:right w:val="single" w:sz="4" w:space="0" w:color="auto"/>
            </w:tcBorders>
            <w:shd w:val="clear" w:color="000000" w:fill="FFFFFF"/>
            <w:hideMark/>
          </w:tcPr>
          <w:p w14:paraId="7434FF00" w14:textId="6CBBE691" w:rsidR="00C917CC" w:rsidRPr="00C917CC" w:rsidRDefault="00C917CC" w:rsidP="0092472D">
            <w:pPr>
              <w:suppressAutoHyphens w:val="0"/>
              <w:rPr>
                <w:rFonts w:ascii="Arial Narrow" w:hAnsi="Arial Narrow"/>
                <w:sz w:val="22"/>
                <w:szCs w:val="22"/>
                <w:lang w:eastAsia="ru-RU"/>
              </w:rPr>
            </w:pPr>
            <w:r w:rsidRPr="00C917CC">
              <w:rPr>
                <w:rFonts w:ascii="Arial Narrow" w:hAnsi="Arial Narrow"/>
                <w:sz w:val="22"/>
                <w:szCs w:val="22"/>
              </w:rPr>
              <w:t xml:space="preserve"> 45 896 0</w:t>
            </w:r>
            <w:bookmarkStart w:id="11" w:name="_GoBack"/>
            <w:bookmarkEnd w:id="11"/>
            <w:r w:rsidRPr="00C917CC">
              <w:rPr>
                <w:rFonts w:ascii="Arial Narrow" w:hAnsi="Arial Narrow"/>
                <w:sz w:val="22"/>
                <w:szCs w:val="22"/>
              </w:rPr>
              <w:t xml:space="preserve">00,00   </w:t>
            </w:r>
          </w:p>
        </w:tc>
        <w:tc>
          <w:tcPr>
            <w:tcW w:w="1418" w:type="dxa"/>
            <w:vMerge/>
            <w:tcBorders>
              <w:top w:val="nil"/>
              <w:left w:val="single" w:sz="4" w:space="0" w:color="auto"/>
              <w:bottom w:val="nil"/>
              <w:right w:val="single" w:sz="4" w:space="0" w:color="auto"/>
            </w:tcBorders>
            <w:vAlign w:val="center"/>
            <w:hideMark/>
          </w:tcPr>
          <w:p w14:paraId="3027A706" w14:textId="77777777" w:rsidR="00C917CC" w:rsidRPr="003B11A8" w:rsidRDefault="00C917CC" w:rsidP="0092472D">
            <w:pPr>
              <w:suppressAutoHyphens w:val="0"/>
              <w:rPr>
                <w:rFonts w:ascii="Arial Narrow" w:hAnsi="Arial Narrow"/>
                <w:sz w:val="22"/>
                <w:szCs w:val="22"/>
                <w:lang w:eastAsia="ru-RU"/>
              </w:rPr>
            </w:pPr>
          </w:p>
        </w:tc>
      </w:tr>
      <w:tr w:rsidR="00C917CC" w:rsidRPr="003B11A8" w14:paraId="3F086342" w14:textId="77777777" w:rsidTr="0092472D">
        <w:trPr>
          <w:trHeight w:val="672"/>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8442D21" w14:textId="77777777" w:rsidR="00C917CC" w:rsidRPr="003B11A8" w:rsidRDefault="00C917CC" w:rsidP="0092472D">
            <w:pPr>
              <w:suppressAutoHyphens w:val="0"/>
              <w:rPr>
                <w:rFonts w:ascii="Arial Narrow" w:hAnsi="Arial Narrow"/>
                <w:sz w:val="22"/>
                <w:szCs w:val="22"/>
                <w:lang w:eastAsia="ru-RU"/>
              </w:rPr>
            </w:pPr>
            <w:r w:rsidRPr="003B11A8">
              <w:rPr>
                <w:rFonts w:ascii="Arial Narrow" w:hAnsi="Arial Narrow"/>
                <w:sz w:val="22"/>
                <w:szCs w:val="22"/>
                <w:lang w:eastAsia="ru-RU"/>
              </w:rPr>
              <w:lastRenderedPageBreak/>
              <w:t>Итого по задаче 1</w:t>
            </w:r>
          </w:p>
        </w:tc>
        <w:tc>
          <w:tcPr>
            <w:tcW w:w="851" w:type="dxa"/>
            <w:tcBorders>
              <w:top w:val="nil"/>
              <w:left w:val="nil"/>
              <w:bottom w:val="single" w:sz="4" w:space="0" w:color="auto"/>
              <w:right w:val="single" w:sz="4" w:space="0" w:color="auto"/>
            </w:tcBorders>
            <w:shd w:val="clear" w:color="000000" w:fill="FFFFFF"/>
            <w:hideMark/>
          </w:tcPr>
          <w:p w14:paraId="5A8405F5"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76" w:type="dxa"/>
            <w:tcBorders>
              <w:top w:val="nil"/>
              <w:left w:val="nil"/>
              <w:bottom w:val="single" w:sz="4" w:space="0" w:color="auto"/>
              <w:right w:val="single" w:sz="4" w:space="0" w:color="auto"/>
            </w:tcBorders>
            <w:shd w:val="clear" w:color="000000" w:fill="FFFFFF"/>
            <w:hideMark/>
          </w:tcPr>
          <w:p w14:paraId="15E55FF9"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83" w:type="dxa"/>
            <w:tcBorders>
              <w:top w:val="nil"/>
              <w:left w:val="nil"/>
              <w:bottom w:val="single" w:sz="4" w:space="0" w:color="auto"/>
              <w:right w:val="single" w:sz="4" w:space="0" w:color="auto"/>
            </w:tcBorders>
            <w:shd w:val="clear" w:color="000000" w:fill="FFFFFF"/>
            <w:hideMark/>
          </w:tcPr>
          <w:p w14:paraId="1B9F9060"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992" w:type="dxa"/>
            <w:tcBorders>
              <w:top w:val="nil"/>
              <w:left w:val="nil"/>
              <w:bottom w:val="single" w:sz="4" w:space="0" w:color="auto"/>
              <w:right w:val="single" w:sz="4" w:space="0" w:color="auto"/>
            </w:tcBorders>
            <w:shd w:val="clear" w:color="000000" w:fill="FFFFFF"/>
            <w:hideMark/>
          </w:tcPr>
          <w:p w14:paraId="53728033"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851" w:type="dxa"/>
            <w:tcBorders>
              <w:top w:val="nil"/>
              <w:left w:val="nil"/>
              <w:bottom w:val="single" w:sz="4" w:space="0" w:color="auto"/>
              <w:right w:val="single" w:sz="4" w:space="0" w:color="auto"/>
            </w:tcBorders>
            <w:shd w:val="clear" w:color="000000" w:fill="FFFFFF"/>
            <w:noWrap/>
            <w:hideMark/>
          </w:tcPr>
          <w:p w14:paraId="6AAD0FBF" w14:textId="77777777" w:rsidR="00C917CC" w:rsidRPr="003B11A8" w:rsidRDefault="00C917CC" w:rsidP="0092472D">
            <w:pPr>
              <w:suppressAutoHyphens w:val="0"/>
              <w:jc w:val="center"/>
              <w:rPr>
                <w:rFonts w:ascii="Arial Narrow" w:hAnsi="Arial Narrow"/>
                <w:b/>
                <w:bCs/>
                <w:sz w:val="22"/>
                <w:szCs w:val="22"/>
                <w:lang w:eastAsia="ru-RU"/>
              </w:rPr>
            </w:pPr>
            <w:r w:rsidRPr="003B11A8">
              <w:rPr>
                <w:rFonts w:ascii="Arial Narrow" w:hAnsi="Arial Narrow"/>
                <w:b/>
                <w:bCs/>
                <w:sz w:val="22"/>
                <w:szCs w:val="22"/>
                <w:lang w:eastAsia="ru-RU"/>
              </w:rPr>
              <w:t> </w:t>
            </w:r>
          </w:p>
        </w:tc>
        <w:tc>
          <w:tcPr>
            <w:tcW w:w="1418" w:type="dxa"/>
            <w:tcBorders>
              <w:top w:val="nil"/>
              <w:left w:val="nil"/>
              <w:bottom w:val="single" w:sz="4" w:space="0" w:color="auto"/>
              <w:right w:val="single" w:sz="4" w:space="0" w:color="auto"/>
            </w:tcBorders>
            <w:shd w:val="clear" w:color="000000" w:fill="FFFFFF"/>
            <w:hideMark/>
          </w:tcPr>
          <w:p w14:paraId="0C420FD2" w14:textId="0AA3C28F" w:rsidR="00C917CC" w:rsidRPr="00C917CC" w:rsidRDefault="00C917CC" w:rsidP="0092472D">
            <w:pPr>
              <w:suppressAutoHyphens w:val="0"/>
              <w:rPr>
                <w:rFonts w:ascii="Arial Narrow" w:hAnsi="Arial Narrow"/>
                <w:sz w:val="22"/>
                <w:szCs w:val="22"/>
                <w:lang w:eastAsia="ru-RU"/>
              </w:rPr>
            </w:pPr>
            <w:r w:rsidRPr="00C917CC">
              <w:rPr>
                <w:rFonts w:ascii="Arial Narrow" w:hAnsi="Arial Narrow"/>
                <w:sz w:val="22"/>
                <w:szCs w:val="22"/>
              </w:rPr>
              <w:t xml:space="preserve"> 32 311 546,44   </w:t>
            </w:r>
          </w:p>
        </w:tc>
        <w:tc>
          <w:tcPr>
            <w:tcW w:w="1417" w:type="dxa"/>
            <w:tcBorders>
              <w:top w:val="nil"/>
              <w:left w:val="nil"/>
              <w:bottom w:val="single" w:sz="4" w:space="0" w:color="auto"/>
              <w:right w:val="single" w:sz="4" w:space="0" w:color="auto"/>
            </w:tcBorders>
            <w:shd w:val="clear" w:color="000000" w:fill="FFFFFF"/>
            <w:hideMark/>
          </w:tcPr>
          <w:p w14:paraId="5D65A150" w14:textId="054AC0E1" w:rsidR="00C917CC" w:rsidRPr="00C917CC" w:rsidRDefault="00C917CC" w:rsidP="0092472D">
            <w:pPr>
              <w:suppressAutoHyphens w:val="0"/>
              <w:rPr>
                <w:rFonts w:ascii="Arial Narrow" w:hAnsi="Arial Narrow"/>
                <w:sz w:val="22"/>
                <w:szCs w:val="22"/>
                <w:lang w:eastAsia="ru-RU"/>
              </w:rPr>
            </w:pPr>
            <w:r w:rsidRPr="00C917CC">
              <w:rPr>
                <w:rFonts w:ascii="Arial Narrow" w:hAnsi="Arial Narrow"/>
                <w:sz w:val="22"/>
                <w:szCs w:val="22"/>
              </w:rPr>
              <w:t xml:space="preserve"> 25 456 810,00   </w:t>
            </w:r>
          </w:p>
        </w:tc>
        <w:tc>
          <w:tcPr>
            <w:tcW w:w="1418" w:type="dxa"/>
            <w:tcBorders>
              <w:top w:val="nil"/>
              <w:left w:val="nil"/>
              <w:bottom w:val="single" w:sz="4" w:space="0" w:color="auto"/>
              <w:right w:val="single" w:sz="4" w:space="0" w:color="auto"/>
            </w:tcBorders>
            <w:shd w:val="clear" w:color="000000" w:fill="FFFFFF"/>
            <w:hideMark/>
          </w:tcPr>
          <w:p w14:paraId="1EEA527B" w14:textId="7519BC19" w:rsidR="00C917CC" w:rsidRPr="00C917CC" w:rsidRDefault="00C917CC" w:rsidP="0092472D">
            <w:pPr>
              <w:suppressAutoHyphens w:val="0"/>
              <w:rPr>
                <w:rFonts w:ascii="Arial Narrow" w:hAnsi="Arial Narrow"/>
                <w:sz w:val="22"/>
                <w:szCs w:val="22"/>
                <w:lang w:eastAsia="ru-RU"/>
              </w:rPr>
            </w:pPr>
            <w:r w:rsidRPr="00C917CC">
              <w:rPr>
                <w:rFonts w:ascii="Arial Narrow" w:hAnsi="Arial Narrow"/>
                <w:sz w:val="22"/>
                <w:szCs w:val="22"/>
              </w:rPr>
              <w:t xml:space="preserve"> 25 456 810,00   </w:t>
            </w:r>
          </w:p>
        </w:tc>
        <w:tc>
          <w:tcPr>
            <w:tcW w:w="1275" w:type="dxa"/>
            <w:tcBorders>
              <w:top w:val="nil"/>
              <w:left w:val="nil"/>
              <w:bottom w:val="single" w:sz="4" w:space="0" w:color="auto"/>
              <w:right w:val="single" w:sz="4" w:space="0" w:color="auto"/>
            </w:tcBorders>
            <w:shd w:val="clear" w:color="000000" w:fill="FFFFFF"/>
            <w:hideMark/>
          </w:tcPr>
          <w:p w14:paraId="1E6AF90D" w14:textId="227376AA" w:rsidR="00C917CC" w:rsidRPr="00C917CC" w:rsidRDefault="00C917CC" w:rsidP="0092472D">
            <w:pPr>
              <w:suppressAutoHyphens w:val="0"/>
              <w:rPr>
                <w:rFonts w:ascii="Arial Narrow" w:hAnsi="Arial Narrow"/>
                <w:sz w:val="22"/>
                <w:szCs w:val="22"/>
                <w:lang w:eastAsia="ru-RU"/>
              </w:rPr>
            </w:pPr>
            <w:r w:rsidRPr="00C917CC">
              <w:rPr>
                <w:rFonts w:ascii="Arial Narrow" w:hAnsi="Arial Narrow"/>
                <w:sz w:val="22"/>
                <w:szCs w:val="22"/>
              </w:rPr>
              <w:t xml:space="preserve"> 83 225 166,44   </w:t>
            </w:r>
          </w:p>
        </w:tc>
        <w:tc>
          <w:tcPr>
            <w:tcW w:w="1418" w:type="dxa"/>
            <w:tcBorders>
              <w:top w:val="single" w:sz="4" w:space="0" w:color="auto"/>
              <w:left w:val="nil"/>
              <w:bottom w:val="single" w:sz="4" w:space="0" w:color="auto"/>
              <w:right w:val="single" w:sz="4" w:space="0" w:color="auto"/>
            </w:tcBorders>
            <w:shd w:val="clear" w:color="000000" w:fill="FFFFFF"/>
            <w:hideMark/>
          </w:tcPr>
          <w:p w14:paraId="08E11C53"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r w:rsidR="00F86719" w:rsidRPr="003B11A8" w14:paraId="1D59A6DF" w14:textId="77777777" w:rsidTr="0092472D">
        <w:trPr>
          <w:trHeight w:val="1044"/>
        </w:trPr>
        <w:tc>
          <w:tcPr>
            <w:tcW w:w="1375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FD4C347" w14:textId="77777777" w:rsidR="00F86719" w:rsidRPr="003B11A8" w:rsidRDefault="00F86719" w:rsidP="0092472D">
            <w:pPr>
              <w:suppressAutoHyphens w:val="0"/>
              <w:rPr>
                <w:rFonts w:ascii="Arial Narrow" w:hAnsi="Arial Narrow"/>
                <w:color w:val="000000"/>
                <w:sz w:val="22"/>
                <w:szCs w:val="22"/>
                <w:lang w:eastAsia="ru-RU"/>
              </w:rPr>
            </w:pPr>
            <w:r w:rsidRPr="003B11A8">
              <w:rPr>
                <w:rFonts w:ascii="Arial Narrow" w:hAnsi="Arial Narrow"/>
                <w:color w:val="000000"/>
                <w:sz w:val="22"/>
                <w:szCs w:val="22"/>
                <w:lang w:eastAsia="ru-RU"/>
              </w:rPr>
              <w:t xml:space="preserve">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w:t>
            </w:r>
            <w:proofErr w:type="gramStart"/>
            <w:r w:rsidRPr="003B11A8">
              <w:rPr>
                <w:rFonts w:ascii="Arial Narrow" w:hAnsi="Arial Narrow"/>
                <w:color w:val="000000"/>
                <w:sz w:val="22"/>
                <w:szCs w:val="22"/>
                <w:lang w:eastAsia="ru-RU"/>
              </w:rPr>
              <w:t>контроля за</w:t>
            </w:r>
            <w:proofErr w:type="gramEnd"/>
            <w:r w:rsidRPr="003B11A8">
              <w:rPr>
                <w:rFonts w:ascii="Arial Narrow" w:hAnsi="Arial Narrow"/>
                <w:color w:val="000000"/>
                <w:sz w:val="22"/>
                <w:szCs w:val="22"/>
                <w:lang w:eastAsia="ru-RU"/>
              </w:rPr>
              <w:t xml:space="preserve"> деятельностью муниципальных образовательных учреждений города Канска</w:t>
            </w:r>
          </w:p>
        </w:tc>
        <w:tc>
          <w:tcPr>
            <w:tcW w:w="1418" w:type="dxa"/>
            <w:tcBorders>
              <w:top w:val="nil"/>
              <w:left w:val="nil"/>
              <w:bottom w:val="single" w:sz="4" w:space="0" w:color="auto"/>
              <w:right w:val="single" w:sz="4" w:space="0" w:color="auto"/>
            </w:tcBorders>
            <w:shd w:val="clear" w:color="000000" w:fill="FFFFFF"/>
            <w:noWrap/>
            <w:vAlign w:val="bottom"/>
            <w:hideMark/>
          </w:tcPr>
          <w:p w14:paraId="60544EA3" w14:textId="77777777" w:rsidR="00F86719" w:rsidRPr="003B11A8" w:rsidRDefault="00F86719"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r w:rsidR="00C917CC" w:rsidRPr="003B11A8" w14:paraId="675FA7EE" w14:textId="77777777" w:rsidTr="0092472D">
        <w:trPr>
          <w:trHeight w:val="2232"/>
        </w:trPr>
        <w:tc>
          <w:tcPr>
            <w:tcW w:w="756" w:type="dxa"/>
            <w:tcBorders>
              <w:top w:val="nil"/>
              <w:left w:val="single" w:sz="4" w:space="0" w:color="auto"/>
              <w:bottom w:val="nil"/>
              <w:right w:val="single" w:sz="4" w:space="0" w:color="auto"/>
            </w:tcBorders>
            <w:shd w:val="clear" w:color="000000" w:fill="FFFFFF"/>
            <w:noWrap/>
            <w:hideMark/>
          </w:tcPr>
          <w:p w14:paraId="136382D2" w14:textId="77777777" w:rsidR="00C917CC" w:rsidRPr="003B11A8" w:rsidRDefault="00C917CC" w:rsidP="0092472D">
            <w:pPr>
              <w:suppressAutoHyphens w:val="0"/>
              <w:jc w:val="center"/>
              <w:rPr>
                <w:rFonts w:ascii="Arial Narrow" w:hAnsi="Arial Narrow"/>
                <w:color w:val="000000"/>
                <w:sz w:val="22"/>
                <w:szCs w:val="22"/>
                <w:lang w:eastAsia="ru-RU"/>
              </w:rPr>
            </w:pPr>
            <w:r w:rsidRPr="003B11A8">
              <w:rPr>
                <w:rFonts w:ascii="Arial Narrow" w:hAnsi="Arial Narrow"/>
                <w:color w:val="000000"/>
                <w:sz w:val="22"/>
                <w:szCs w:val="22"/>
                <w:lang w:eastAsia="ru-RU"/>
              </w:rPr>
              <w:t xml:space="preserve"> 2.2.1 </w:t>
            </w:r>
          </w:p>
        </w:tc>
        <w:tc>
          <w:tcPr>
            <w:tcW w:w="3213" w:type="dxa"/>
            <w:tcBorders>
              <w:top w:val="nil"/>
              <w:left w:val="nil"/>
              <w:bottom w:val="nil"/>
              <w:right w:val="single" w:sz="4" w:space="0" w:color="auto"/>
            </w:tcBorders>
            <w:shd w:val="clear" w:color="000000" w:fill="FFFFFF"/>
            <w:hideMark/>
          </w:tcPr>
          <w:p w14:paraId="6B9E628A" w14:textId="77777777" w:rsidR="00C917CC" w:rsidRPr="003B11A8" w:rsidRDefault="00C917CC" w:rsidP="0092472D">
            <w:pPr>
              <w:suppressAutoHyphens w:val="0"/>
              <w:rPr>
                <w:rFonts w:ascii="Arial Narrow" w:hAnsi="Arial Narrow"/>
                <w:sz w:val="22"/>
                <w:szCs w:val="22"/>
                <w:lang w:eastAsia="ru-RU"/>
              </w:rPr>
            </w:pPr>
            <w:r w:rsidRPr="003B11A8">
              <w:rPr>
                <w:rFonts w:ascii="Arial Narrow" w:hAnsi="Arial Narrow"/>
                <w:sz w:val="22"/>
                <w:szCs w:val="22"/>
                <w:lang w:eastAsia="ru-RU"/>
              </w:rPr>
              <w:t xml:space="preserve"> 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 </w:t>
            </w:r>
          </w:p>
        </w:tc>
        <w:tc>
          <w:tcPr>
            <w:tcW w:w="851" w:type="dxa"/>
            <w:tcBorders>
              <w:top w:val="nil"/>
              <w:left w:val="nil"/>
              <w:bottom w:val="nil"/>
              <w:right w:val="single" w:sz="4" w:space="0" w:color="auto"/>
            </w:tcBorders>
            <w:shd w:val="clear" w:color="000000" w:fill="FFFFFF"/>
            <w:hideMark/>
          </w:tcPr>
          <w:p w14:paraId="36374770"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Управление образования администрации города Канска </w:t>
            </w:r>
          </w:p>
        </w:tc>
        <w:tc>
          <w:tcPr>
            <w:tcW w:w="776" w:type="dxa"/>
            <w:tcBorders>
              <w:top w:val="nil"/>
              <w:left w:val="nil"/>
              <w:bottom w:val="nil"/>
              <w:right w:val="single" w:sz="4" w:space="0" w:color="auto"/>
            </w:tcBorders>
            <w:shd w:val="clear" w:color="000000" w:fill="FFFFFF"/>
            <w:hideMark/>
          </w:tcPr>
          <w:p w14:paraId="01BC5E8C"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906 </w:t>
            </w:r>
          </w:p>
        </w:tc>
        <w:tc>
          <w:tcPr>
            <w:tcW w:w="783" w:type="dxa"/>
            <w:tcBorders>
              <w:top w:val="nil"/>
              <w:left w:val="nil"/>
              <w:bottom w:val="nil"/>
              <w:right w:val="single" w:sz="4" w:space="0" w:color="auto"/>
            </w:tcBorders>
            <w:shd w:val="clear" w:color="000000" w:fill="FFFFFF"/>
            <w:hideMark/>
          </w:tcPr>
          <w:p w14:paraId="3283BF95"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0709 </w:t>
            </w:r>
          </w:p>
        </w:tc>
        <w:tc>
          <w:tcPr>
            <w:tcW w:w="992" w:type="dxa"/>
            <w:tcBorders>
              <w:top w:val="nil"/>
              <w:left w:val="nil"/>
              <w:bottom w:val="nil"/>
              <w:right w:val="single" w:sz="4" w:space="0" w:color="auto"/>
            </w:tcBorders>
            <w:shd w:val="clear" w:color="000000" w:fill="FFFFFF"/>
            <w:hideMark/>
          </w:tcPr>
          <w:p w14:paraId="03597CBE"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0120000710 </w:t>
            </w:r>
          </w:p>
        </w:tc>
        <w:tc>
          <w:tcPr>
            <w:tcW w:w="851" w:type="dxa"/>
            <w:tcBorders>
              <w:top w:val="nil"/>
              <w:left w:val="nil"/>
              <w:bottom w:val="single" w:sz="4" w:space="0" w:color="auto"/>
              <w:right w:val="single" w:sz="4" w:space="0" w:color="auto"/>
            </w:tcBorders>
            <w:shd w:val="clear" w:color="000000" w:fill="FFFFFF"/>
            <w:hideMark/>
          </w:tcPr>
          <w:p w14:paraId="1B1345B0"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111,</w:t>
            </w:r>
            <w:r w:rsidRPr="003B11A8">
              <w:rPr>
                <w:rFonts w:ascii="Arial Narrow" w:hAnsi="Arial Narrow"/>
                <w:sz w:val="22"/>
                <w:szCs w:val="22"/>
                <w:lang w:eastAsia="ru-RU"/>
              </w:rPr>
              <w:br/>
              <w:t>112,</w:t>
            </w:r>
            <w:r w:rsidRPr="003B11A8">
              <w:rPr>
                <w:rFonts w:ascii="Arial Narrow" w:hAnsi="Arial Narrow"/>
                <w:sz w:val="22"/>
                <w:szCs w:val="22"/>
                <w:lang w:eastAsia="ru-RU"/>
              </w:rPr>
              <w:br/>
              <w:t>119,</w:t>
            </w:r>
            <w:r w:rsidRPr="003B11A8">
              <w:rPr>
                <w:rFonts w:ascii="Arial Narrow" w:hAnsi="Arial Narrow"/>
                <w:sz w:val="22"/>
                <w:szCs w:val="22"/>
                <w:lang w:eastAsia="ru-RU"/>
              </w:rPr>
              <w:br/>
              <w:t xml:space="preserve">244 </w:t>
            </w:r>
          </w:p>
        </w:tc>
        <w:tc>
          <w:tcPr>
            <w:tcW w:w="1418" w:type="dxa"/>
            <w:tcBorders>
              <w:top w:val="nil"/>
              <w:left w:val="nil"/>
              <w:bottom w:val="single" w:sz="4" w:space="0" w:color="auto"/>
              <w:right w:val="single" w:sz="4" w:space="0" w:color="auto"/>
            </w:tcBorders>
            <w:shd w:val="clear" w:color="auto" w:fill="auto"/>
            <w:hideMark/>
          </w:tcPr>
          <w:p w14:paraId="4D654169" w14:textId="70274901"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69 986 492,64</w:t>
            </w:r>
          </w:p>
        </w:tc>
        <w:tc>
          <w:tcPr>
            <w:tcW w:w="1417" w:type="dxa"/>
            <w:tcBorders>
              <w:top w:val="nil"/>
              <w:left w:val="nil"/>
              <w:bottom w:val="single" w:sz="4" w:space="0" w:color="auto"/>
              <w:right w:val="single" w:sz="4" w:space="0" w:color="auto"/>
            </w:tcBorders>
            <w:shd w:val="clear" w:color="auto" w:fill="auto"/>
            <w:hideMark/>
          </w:tcPr>
          <w:p w14:paraId="408B3621" w14:textId="66BB48E8"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64 240 577,00</w:t>
            </w:r>
          </w:p>
        </w:tc>
        <w:tc>
          <w:tcPr>
            <w:tcW w:w="1418" w:type="dxa"/>
            <w:tcBorders>
              <w:top w:val="nil"/>
              <w:left w:val="nil"/>
              <w:bottom w:val="single" w:sz="4" w:space="0" w:color="auto"/>
              <w:right w:val="single" w:sz="4" w:space="0" w:color="auto"/>
            </w:tcBorders>
            <w:shd w:val="clear" w:color="auto" w:fill="auto"/>
            <w:hideMark/>
          </w:tcPr>
          <w:p w14:paraId="37A879CA" w14:textId="35D3D918"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64 206 364,00</w:t>
            </w:r>
          </w:p>
        </w:tc>
        <w:tc>
          <w:tcPr>
            <w:tcW w:w="1275" w:type="dxa"/>
            <w:tcBorders>
              <w:top w:val="nil"/>
              <w:left w:val="nil"/>
              <w:bottom w:val="single" w:sz="4" w:space="0" w:color="auto"/>
              <w:right w:val="single" w:sz="4" w:space="0" w:color="auto"/>
            </w:tcBorders>
            <w:shd w:val="clear" w:color="000000" w:fill="FFFFFF"/>
            <w:hideMark/>
          </w:tcPr>
          <w:p w14:paraId="55550024" w14:textId="701C86F1" w:rsidR="00C917CC" w:rsidRPr="00C917CC" w:rsidRDefault="00C917CC" w:rsidP="0092472D">
            <w:pPr>
              <w:suppressAutoHyphens w:val="0"/>
              <w:jc w:val="right"/>
              <w:rPr>
                <w:rFonts w:ascii="Arial Narrow" w:hAnsi="Arial Narrow"/>
                <w:sz w:val="22"/>
                <w:szCs w:val="22"/>
                <w:lang w:eastAsia="ru-RU"/>
              </w:rPr>
            </w:pPr>
            <w:r w:rsidRPr="00C917CC">
              <w:rPr>
                <w:rFonts w:ascii="Arial Narrow" w:hAnsi="Arial Narrow"/>
                <w:sz w:val="22"/>
                <w:szCs w:val="22"/>
              </w:rPr>
              <w:t xml:space="preserve"> 198 433 433,64   </w:t>
            </w:r>
          </w:p>
        </w:tc>
        <w:tc>
          <w:tcPr>
            <w:tcW w:w="1418" w:type="dxa"/>
            <w:tcBorders>
              <w:top w:val="nil"/>
              <w:left w:val="nil"/>
              <w:bottom w:val="nil"/>
              <w:right w:val="single" w:sz="4" w:space="0" w:color="auto"/>
            </w:tcBorders>
            <w:shd w:val="clear" w:color="000000" w:fill="FFFFFF"/>
            <w:hideMark/>
          </w:tcPr>
          <w:p w14:paraId="38F3430A"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Обеспечена деятельность подведомственных учреждений</w:t>
            </w:r>
          </w:p>
        </w:tc>
      </w:tr>
      <w:tr w:rsidR="00C917CC" w:rsidRPr="003B11A8" w14:paraId="60F7D67C" w14:textId="77777777" w:rsidTr="00C917CC">
        <w:trPr>
          <w:trHeight w:val="804"/>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BBA325F" w14:textId="77777777" w:rsidR="00C917CC" w:rsidRPr="003B11A8" w:rsidRDefault="00C917CC" w:rsidP="0092472D">
            <w:pPr>
              <w:suppressAutoHyphens w:val="0"/>
              <w:rPr>
                <w:rFonts w:ascii="Arial Narrow" w:hAnsi="Arial Narrow"/>
                <w:sz w:val="22"/>
                <w:szCs w:val="22"/>
                <w:lang w:eastAsia="ru-RU"/>
              </w:rPr>
            </w:pPr>
            <w:r w:rsidRPr="003B11A8">
              <w:rPr>
                <w:rFonts w:ascii="Arial Narrow" w:hAnsi="Arial Narrow"/>
                <w:sz w:val="22"/>
                <w:szCs w:val="22"/>
                <w:lang w:eastAsia="ru-RU"/>
              </w:rPr>
              <w:t>Итого по задаче 2</w:t>
            </w:r>
          </w:p>
        </w:tc>
        <w:tc>
          <w:tcPr>
            <w:tcW w:w="851" w:type="dxa"/>
            <w:tcBorders>
              <w:top w:val="single" w:sz="4" w:space="0" w:color="auto"/>
              <w:left w:val="nil"/>
              <w:bottom w:val="single" w:sz="4" w:space="0" w:color="auto"/>
              <w:right w:val="single" w:sz="4" w:space="0" w:color="auto"/>
            </w:tcBorders>
            <w:shd w:val="clear" w:color="000000" w:fill="FFFFFF"/>
            <w:hideMark/>
          </w:tcPr>
          <w:p w14:paraId="112B4958"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76" w:type="dxa"/>
            <w:tcBorders>
              <w:top w:val="single" w:sz="4" w:space="0" w:color="auto"/>
              <w:left w:val="nil"/>
              <w:bottom w:val="single" w:sz="4" w:space="0" w:color="auto"/>
              <w:right w:val="single" w:sz="4" w:space="0" w:color="auto"/>
            </w:tcBorders>
            <w:shd w:val="clear" w:color="000000" w:fill="FFFFFF"/>
            <w:hideMark/>
          </w:tcPr>
          <w:p w14:paraId="44A97ED9"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83" w:type="dxa"/>
            <w:tcBorders>
              <w:top w:val="single" w:sz="4" w:space="0" w:color="auto"/>
              <w:left w:val="nil"/>
              <w:bottom w:val="single" w:sz="4" w:space="0" w:color="auto"/>
              <w:right w:val="single" w:sz="4" w:space="0" w:color="auto"/>
            </w:tcBorders>
            <w:shd w:val="clear" w:color="000000" w:fill="FFFFFF"/>
            <w:hideMark/>
          </w:tcPr>
          <w:p w14:paraId="3574286B"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443F65B1"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851" w:type="dxa"/>
            <w:tcBorders>
              <w:top w:val="nil"/>
              <w:left w:val="nil"/>
              <w:bottom w:val="single" w:sz="4" w:space="0" w:color="auto"/>
              <w:right w:val="single" w:sz="4" w:space="0" w:color="auto"/>
            </w:tcBorders>
            <w:shd w:val="clear" w:color="000000" w:fill="FFFFFF"/>
            <w:noWrap/>
            <w:hideMark/>
          </w:tcPr>
          <w:p w14:paraId="4F2D0274" w14:textId="77777777" w:rsidR="00C917CC" w:rsidRPr="003B11A8" w:rsidRDefault="00C917CC" w:rsidP="0092472D">
            <w:pPr>
              <w:suppressAutoHyphens w:val="0"/>
              <w:jc w:val="center"/>
              <w:rPr>
                <w:rFonts w:ascii="Arial Narrow" w:hAnsi="Arial Narrow"/>
                <w:b/>
                <w:bCs/>
                <w:sz w:val="22"/>
                <w:szCs w:val="22"/>
                <w:lang w:eastAsia="ru-RU"/>
              </w:rPr>
            </w:pPr>
            <w:r w:rsidRPr="003B11A8">
              <w:rPr>
                <w:rFonts w:ascii="Arial Narrow" w:hAnsi="Arial Narrow"/>
                <w:b/>
                <w:bCs/>
                <w:sz w:val="22"/>
                <w:szCs w:val="22"/>
                <w:lang w:eastAsia="ru-RU"/>
              </w:rPr>
              <w:t> </w:t>
            </w:r>
          </w:p>
        </w:tc>
        <w:tc>
          <w:tcPr>
            <w:tcW w:w="1418" w:type="dxa"/>
            <w:tcBorders>
              <w:top w:val="single" w:sz="4" w:space="0" w:color="auto"/>
              <w:left w:val="nil"/>
              <w:bottom w:val="single" w:sz="4" w:space="0" w:color="auto"/>
              <w:right w:val="single" w:sz="4" w:space="0" w:color="auto"/>
            </w:tcBorders>
            <w:shd w:val="clear" w:color="000000" w:fill="FFFFFF"/>
            <w:hideMark/>
          </w:tcPr>
          <w:p w14:paraId="0CC3FD1A" w14:textId="7FA2704E"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69 986 492,64</w:t>
            </w:r>
          </w:p>
        </w:tc>
        <w:tc>
          <w:tcPr>
            <w:tcW w:w="1417" w:type="dxa"/>
            <w:tcBorders>
              <w:top w:val="single" w:sz="4" w:space="0" w:color="auto"/>
              <w:left w:val="nil"/>
              <w:bottom w:val="single" w:sz="4" w:space="0" w:color="auto"/>
              <w:right w:val="single" w:sz="4" w:space="0" w:color="auto"/>
            </w:tcBorders>
            <w:shd w:val="clear" w:color="000000" w:fill="FFFFFF"/>
            <w:hideMark/>
          </w:tcPr>
          <w:p w14:paraId="55D18392" w14:textId="4D5CE35E"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64 240 577,00</w:t>
            </w:r>
          </w:p>
        </w:tc>
        <w:tc>
          <w:tcPr>
            <w:tcW w:w="1418" w:type="dxa"/>
            <w:tcBorders>
              <w:top w:val="single" w:sz="4" w:space="0" w:color="auto"/>
              <w:left w:val="nil"/>
              <w:bottom w:val="single" w:sz="4" w:space="0" w:color="auto"/>
              <w:right w:val="single" w:sz="4" w:space="0" w:color="auto"/>
            </w:tcBorders>
            <w:shd w:val="clear" w:color="000000" w:fill="FFFFFF"/>
            <w:hideMark/>
          </w:tcPr>
          <w:p w14:paraId="61B1498F" w14:textId="2505C689"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64 206 364,00</w:t>
            </w:r>
          </w:p>
        </w:tc>
        <w:tc>
          <w:tcPr>
            <w:tcW w:w="1275" w:type="dxa"/>
            <w:tcBorders>
              <w:top w:val="nil"/>
              <w:left w:val="nil"/>
              <w:bottom w:val="single" w:sz="4" w:space="0" w:color="auto"/>
              <w:right w:val="single" w:sz="4" w:space="0" w:color="auto"/>
            </w:tcBorders>
            <w:shd w:val="clear" w:color="000000" w:fill="FFFFFF"/>
            <w:hideMark/>
          </w:tcPr>
          <w:p w14:paraId="695FE4C3" w14:textId="78AEAD5C"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198 433 433,64</w:t>
            </w:r>
          </w:p>
        </w:tc>
        <w:tc>
          <w:tcPr>
            <w:tcW w:w="1418" w:type="dxa"/>
            <w:tcBorders>
              <w:top w:val="single" w:sz="4" w:space="0" w:color="auto"/>
              <w:left w:val="nil"/>
              <w:bottom w:val="single" w:sz="4" w:space="0" w:color="auto"/>
              <w:right w:val="single" w:sz="4" w:space="0" w:color="auto"/>
            </w:tcBorders>
            <w:shd w:val="clear" w:color="000000" w:fill="FFFFFF"/>
            <w:hideMark/>
          </w:tcPr>
          <w:p w14:paraId="1ED809AC"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r w:rsidR="00C917CC" w:rsidRPr="003B11A8" w14:paraId="1FCC6C07" w14:textId="77777777" w:rsidTr="00C917CC">
        <w:trPr>
          <w:trHeight w:val="804"/>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EEC4C6F" w14:textId="77777777" w:rsidR="00C917CC" w:rsidRPr="003B11A8" w:rsidRDefault="00C917CC" w:rsidP="0092472D">
            <w:pPr>
              <w:suppressAutoHyphens w:val="0"/>
              <w:rPr>
                <w:rFonts w:ascii="Arial Narrow" w:hAnsi="Arial Narrow"/>
                <w:sz w:val="22"/>
                <w:szCs w:val="22"/>
                <w:lang w:eastAsia="ru-RU"/>
              </w:rPr>
            </w:pPr>
            <w:r w:rsidRPr="003B11A8">
              <w:rPr>
                <w:rFonts w:ascii="Arial Narrow" w:hAnsi="Arial Narrow"/>
                <w:sz w:val="22"/>
                <w:szCs w:val="22"/>
                <w:lang w:eastAsia="ru-RU"/>
              </w:rPr>
              <w:t>Всего по подпрограмме</w:t>
            </w:r>
          </w:p>
        </w:tc>
        <w:tc>
          <w:tcPr>
            <w:tcW w:w="851" w:type="dxa"/>
            <w:tcBorders>
              <w:top w:val="nil"/>
              <w:left w:val="nil"/>
              <w:bottom w:val="single" w:sz="4" w:space="0" w:color="auto"/>
              <w:right w:val="single" w:sz="4" w:space="0" w:color="auto"/>
            </w:tcBorders>
            <w:shd w:val="clear" w:color="000000" w:fill="FFFFFF"/>
            <w:hideMark/>
          </w:tcPr>
          <w:p w14:paraId="6A3CFBB0"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76" w:type="dxa"/>
            <w:tcBorders>
              <w:top w:val="nil"/>
              <w:left w:val="nil"/>
              <w:bottom w:val="single" w:sz="4" w:space="0" w:color="auto"/>
              <w:right w:val="single" w:sz="4" w:space="0" w:color="auto"/>
            </w:tcBorders>
            <w:shd w:val="clear" w:color="000000" w:fill="FFFFFF"/>
            <w:hideMark/>
          </w:tcPr>
          <w:p w14:paraId="40908613"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83" w:type="dxa"/>
            <w:tcBorders>
              <w:top w:val="nil"/>
              <w:left w:val="nil"/>
              <w:bottom w:val="single" w:sz="4" w:space="0" w:color="auto"/>
              <w:right w:val="single" w:sz="4" w:space="0" w:color="auto"/>
            </w:tcBorders>
            <w:shd w:val="clear" w:color="000000" w:fill="FFFFFF"/>
            <w:hideMark/>
          </w:tcPr>
          <w:p w14:paraId="03745967"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992" w:type="dxa"/>
            <w:tcBorders>
              <w:top w:val="nil"/>
              <w:left w:val="nil"/>
              <w:bottom w:val="single" w:sz="4" w:space="0" w:color="auto"/>
              <w:right w:val="single" w:sz="4" w:space="0" w:color="auto"/>
            </w:tcBorders>
            <w:shd w:val="clear" w:color="000000" w:fill="FFFFFF"/>
            <w:hideMark/>
          </w:tcPr>
          <w:p w14:paraId="2196775F" w14:textId="77777777" w:rsidR="00C917CC" w:rsidRPr="003B11A8" w:rsidRDefault="00C917CC" w:rsidP="0092472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851" w:type="dxa"/>
            <w:tcBorders>
              <w:top w:val="nil"/>
              <w:left w:val="nil"/>
              <w:bottom w:val="single" w:sz="4" w:space="0" w:color="auto"/>
              <w:right w:val="single" w:sz="4" w:space="0" w:color="auto"/>
            </w:tcBorders>
            <w:shd w:val="clear" w:color="000000" w:fill="FFFFFF"/>
            <w:hideMark/>
          </w:tcPr>
          <w:p w14:paraId="246E3EC5" w14:textId="77777777" w:rsidR="00C917CC" w:rsidRPr="003B11A8" w:rsidRDefault="00C917CC" w:rsidP="0092472D">
            <w:pPr>
              <w:suppressAutoHyphens w:val="0"/>
              <w:jc w:val="center"/>
              <w:rPr>
                <w:rFonts w:ascii="Arial Narrow" w:hAnsi="Arial Narrow"/>
                <w:b/>
                <w:bCs/>
                <w:sz w:val="22"/>
                <w:szCs w:val="22"/>
                <w:lang w:eastAsia="ru-RU"/>
              </w:rPr>
            </w:pPr>
            <w:r w:rsidRPr="003B11A8">
              <w:rPr>
                <w:rFonts w:ascii="Arial Narrow" w:hAnsi="Arial Narrow"/>
                <w:b/>
                <w:bCs/>
                <w:sz w:val="22"/>
                <w:szCs w:val="22"/>
                <w:lang w:eastAsia="ru-RU"/>
              </w:rPr>
              <w:t> </w:t>
            </w:r>
          </w:p>
        </w:tc>
        <w:tc>
          <w:tcPr>
            <w:tcW w:w="1418" w:type="dxa"/>
            <w:tcBorders>
              <w:top w:val="nil"/>
              <w:left w:val="nil"/>
              <w:bottom w:val="single" w:sz="4" w:space="0" w:color="auto"/>
              <w:right w:val="single" w:sz="4" w:space="0" w:color="auto"/>
            </w:tcBorders>
            <w:shd w:val="clear" w:color="000000" w:fill="FFFFFF"/>
            <w:noWrap/>
            <w:hideMark/>
          </w:tcPr>
          <w:p w14:paraId="346ADB71" w14:textId="358F3D27"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102 298 039,08</w:t>
            </w:r>
          </w:p>
        </w:tc>
        <w:tc>
          <w:tcPr>
            <w:tcW w:w="1417" w:type="dxa"/>
            <w:tcBorders>
              <w:top w:val="nil"/>
              <w:left w:val="nil"/>
              <w:bottom w:val="single" w:sz="4" w:space="0" w:color="auto"/>
              <w:right w:val="single" w:sz="4" w:space="0" w:color="auto"/>
            </w:tcBorders>
            <w:shd w:val="clear" w:color="000000" w:fill="FFFFFF"/>
            <w:noWrap/>
            <w:hideMark/>
          </w:tcPr>
          <w:p w14:paraId="027149A8" w14:textId="04EC6E1F"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89 697 387,00</w:t>
            </w:r>
          </w:p>
        </w:tc>
        <w:tc>
          <w:tcPr>
            <w:tcW w:w="1418" w:type="dxa"/>
            <w:tcBorders>
              <w:top w:val="nil"/>
              <w:left w:val="nil"/>
              <w:bottom w:val="single" w:sz="4" w:space="0" w:color="auto"/>
              <w:right w:val="single" w:sz="4" w:space="0" w:color="auto"/>
            </w:tcBorders>
            <w:shd w:val="clear" w:color="000000" w:fill="FFFFFF"/>
            <w:noWrap/>
            <w:hideMark/>
          </w:tcPr>
          <w:p w14:paraId="4F237012" w14:textId="0152CF58"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89 663 174,00</w:t>
            </w:r>
          </w:p>
        </w:tc>
        <w:tc>
          <w:tcPr>
            <w:tcW w:w="1275" w:type="dxa"/>
            <w:tcBorders>
              <w:top w:val="nil"/>
              <w:left w:val="nil"/>
              <w:bottom w:val="single" w:sz="4" w:space="0" w:color="auto"/>
              <w:right w:val="single" w:sz="4" w:space="0" w:color="auto"/>
            </w:tcBorders>
            <w:shd w:val="clear" w:color="000000" w:fill="FFFFFF"/>
            <w:noWrap/>
            <w:hideMark/>
          </w:tcPr>
          <w:p w14:paraId="1D8F4BAB" w14:textId="683FEE65" w:rsidR="00C917CC" w:rsidRPr="00C917CC" w:rsidRDefault="00C917CC" w:rsidP="00C917CC">
            <w:pPr>
              <w:suppressAutoHyphens w:val="0"/>
              <w:jc w:val="center"/>
              <w:rPr>
                <w:rFonts w:ascii="Arial Narrow" w:hAnsi="Arial Narrow"/>
                <w:sz w:val="22"/>
                <w:szCs w:val="22"/>
                <w:lang w:eastAsia="ru-RU"/>
              </w:rPr>
            </w:pPr>
            <w:r w:rsidRPr="00C917CC">
              <w:rPr>
                <w:rFonts w:ascii="Arial Narrow" w:hAnsi="Arial Narrow"/>
                <w:sz w:val="22"/>
                <w:szCs w:val="22"/>
              </w:rPr>
              <w:t>281 658 600,08</w:t>
            </w:r>
          </w:p>
        </w:tc>
        <w:tc>
          <w:tcPr>
            <w:tcW w:w="1418" w:type="dxa"/>
            <w:tcBorders>
              <w:top w:val="nil"/>
              <w:left w:val="nil"/>
              <w:bottom w:val="single" w:sz="4" w:space="0" w:color="auto"/>
              <w:right w:val="single" w:sz="4" w:space="0" w:color="auto"/>
            </w:tcBorders>
            <w:shd w:val="clear" w:color="000000" w:fill="FFFFFF"/>
            <w:hideMark/>
          </w:tcPr>
          <w:p w14:paraId="1D56A388" w14:textId="77777777" w:rsidR="00C917CC" w:rsidRPr="003B11A8" w:rsidRDefault="00C917CC" w:rsidP="0092472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bl>
    <w:p w14:paraId="7A13CA18" w14:textId="77777777" w:rsidR="00F16250" w:rsidRPr="00FA427A" w:rsidRDefault="00F16250" w:rsidP="008A2292">
      <w:pPr>
        <w:tabs>
          <w:tab w:val="left" w:pos="0"/>
          <w:tab w:val="left" w:pos="284"/>
        </w:tabs>
        <w:jc w:val="both"/>
        <w:rPr>
          <w:rFonts w:ascii="Arial Narrow" w:hAnsi="Arial Narrow"/>
          <w:sz w:val="20"/>
        </w:rPr>
      </w:pPr>
    </w:p>
    <w:sectPr w:rsidR="00F16250" w:rsidRPr="00FA427A" w:rsidSect="00F16250">
      <w:pgSz w:w="16838" w:h="11906" w:orient="landscape"/>
      <w:pgMar w:top="170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E18A1" w14:textId="77777777" w:rsidR="009D61FD" w:rsidRDefault="009D61FD" w:rsidP="00F122A9">
      <w:r>
        <w:separator/>
      </w:r>
    </w:p>
  </w:endnote>
  <w:endnote w:type="continuationSeparator" w:id="0">
    <w:p w14:paraId="67F406C0" w14:textId="77777777" w:rsidR="009D61FD" w:rsidRDefault="009D61FD" w:rsidP="00F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B1FAD" w14:textId="77777777" w:rsidR="009D61FD" w:rsidRDefault="009D61FD" w:rsidP="00F122A9">
      <w:r>
        <w:separator/>
      </w:r>
    </w:p>
  </w:footnote>
  <w:footnote w:type="continuationSeparator" w:id="0">
    <w:p w14:paraId="3264C460" w14:textId="77777777" w:rsidR="009D61FD" w:rsidRDefault="009D61FD" w:rsidP="00F12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EEA84" w14:textId="77777777" w:rsidR="00EB4CFE" w:rsidRDefault="00EB4CFE" w:rsidP="00E108CC">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CD7B0D4" w14:textId="77777777" w:rsidR="00EB4CFE" w:rsidRDefault="00EB4CF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779C" w14:textId="77777777" w:rsidR="00EB4CFE" w:rsidRDefault="00EB4CFE">
    <w:pPr>
      <w:pStyle w:val="ac"/>
      <w:jc w:val="center"/>
    </w:pPr>
  </w:p>
  <w:p w14:paraId="6EFD6626" w14:textId="77777777" w:rsidR="00EB4CFE" w:rsidRDefault="00EB4CF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080"/>
        </w:tabs>
        <w:ind w:left="1512" w:hanging="432"/>
      </w:pPr>
    </w:lvl>
    <w:lvl w:ilvl="1">
      <w:start w:val="1"/>
      <w:numFmt w:val="none"/>
      <w:suff w:val="nothing"/>
      <w:lvlText w:val=""/>
      <w:lvlJc w:val="left"/>
      <w:pPr>
        <w:tabs>
          <w:tab w:val="num" w:pos="1080"/>
        </w:tabs>
        <w:ind w:left="1656" w:hanging="576"/>
      </w:pPr>
    </w:lvl>
    <w:lvl w:ilvl="2">
      <w:start w:val="1"/>
      <w:numFmt w:val="none"/>
      <w:suff w:val="nothing"/>
      <w:lvlText w:val=""/>
      <w:lvlJc w:val="left"/>
      <w:pPr>
        <w:tabs>
          <w:tab w:val="num" w:pos="1080"/>
        </w:tabs>
        <w:ind w:left="1800" w:hanging="720"/>
      </w:pPr>
    </w:lvl>
    <w:lvl w:ilvl="3">
      <w:start w:val="1"/>
      <w:numFmt w:val="none"/>
      <w:suff w:val="nothing"/>
      <w:lvlText w:val=""/>
      <w:lvlJc w:val="left"/>
      <w:pPr>
        <w:tabs>
          <w:tab w:val="num" w:pos="1080"/>
        </w:tabs>
        <w:ind w:left="1944" w:hanging="864"/>
      </w:pPr>
    </w:lvl>
    <w:lvl w:ilvl="4">
      <w:start w:val="1"/>
      <w:numFmt w:val="none"/>
      <w:pStyle w:val="5"/>
      <w:suff w:val="nothing"/>
      <w:lvlText w:val=""/>
      <w:lvlJc w:val="left"/>
      <w:pPr>
        <w:tabs>
          <w:tab w:val="num" w:pos="1080"/>
        </w:tabs>
        <w:ind w:left="2088" w:hanging="1008"/>
      </w:pPr>
    </w:lvl>
    <w:lvl w:ilvl="5">
      <w:start w:val="1"/>
      <w:numFmt w:val="none"/>
      <w:suff w:val="nothing"/>
      <w:lvlText w:val=""/>
      <w:lvlJc w:val="left"/>
      <w:pPr>
        <w:tabs>
          <w:tab w:val="num" w:pos="1080"/>
        </w:tabs>
        <w:ind w:left="2232" w:hanging="1152"/>
      </w:pPr>
    </w:lvl>
    <w:lvl w:ilvl="6">
      <w:start w:val="1"/>
      <w:numFmt w:val="none"/>
      <w:suff w:val="nothing"/>
      <w:lvlText w:val=""/>
      <w:lvlJc w:val="left"/>
      <w:pPr>
        <w:tabs>
          <w:tab w:val="num" w:pos="1080"/>
        </w:tabs>
        <w:ind w:left="2376" w:hanging="1296"/>
      </w:pPr>
    </w:lvl>
    <w:lvl w:ilvl="7">
      <w:start w:val="1"/>
      <w:numFmt w:val="none"/>
      <w:suff w:val="nothing"/>
      <w:lvlText w:val=""/>
      <w:lvlJc w:val="left"/>
      <w:pPr>
        <w:tabs>
          <w:tab w:val="num" w:pos="1080"/>
        </w:tabs>
        <w:ind w:left="2520" w:hanging="1440"/>
      </w:pPr>
    </w:lvl>
    <w:lvl w:ilvl="8">
      <w:start w:val="1"/>
      <w:numFmt w:val="none"/>
      <w:suff w:val="nothing"/>
      <w:lvlText w:val=""/>
      <w:lvlJc w:val="left"/>
      <w:pPr>
        <w:tabs>
          <w:tab w:val="num" w:pos="1080"/>
        </w:tabs>
        <w:ind w:left="266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5">
    <w:nsid w:val="00000006"/>
    <w:multiLevelType w:val="singleLevel"/>
    <w:tmpl w:val="00000006"/>
    <w:name w:val="WW8Num6"/>
    <w:lvl w:ilvl="0">
      <w:start w:val="1"/>
      <w:numFmt w:val="decimal"/>
      <w:lvlText w:val="%1."/>
      <w:lvlJc w:val="left"/>
      <w:pPr>
        <w:tabs>
          <w:tab w:val="num" w:pos="1065"/>
        </w:tabs>
        <w:ind w:left="1065" w:hanging="705"/>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10">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6">
    <w:nsid w:val="02FB02FF"/>
    <w:multiLevelType w:val="hybridMultilevel"/>
    <w:tmpl w:val="F79A5A06"/>
    <w:lvl w:ilvl="0" w:tplc="28F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06BB72AF"/>
    <w:multiLevelType w:val="singleLevel"/>
    <w:tmpl w:val="0000000B"/>
    <w:lvl w:ilvl="0">
      <w:start w:val="1"/>
      <w:numFmt w:val="decimal"/>
      <w:lvlText w:val="%1."/>
      <w:lvlJc w:val="left"/>
      <w:pPr>
        <w:tabs>
          <w:tab w:val="num" w:pos="1080"/>
        </w:tabs>
        <w:ind w:left="1080" w:hanging="360"/>
      </w:pPr>
    </w:lvl>
  </w:abstractNum>
  <w:abstractNum w:abstractNumId="18">
    <w:nsid w:val="094378D9"/>
    <w:multiLevelType w:val="multilevel"/>
    <w:tmpl w:val="2DE4127A"/>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229"/>
        </w:tabs>
        <w:ind w:left="1229" w:hanging="945"/>
      </w:pPr>
      <w:rPr>
        <w:rFonts w:hint="default"/>
      </w:rPr>
    </w:lvl>
    <w:lvl w:ilvl="2">
      <w:start w:val="1"/>
      <w:numFmt w:val="decimal"/>
      <w:lvlText w:val="%1.%2.%3."/>
      <w:lvlJc w:val="left"/>
      <w:pPr>
        <w:tabs>
          <w:tab w:val="num" w:pos="1665"/>
        </w:tabs>
        <w:ind w:left="1665" w:hanging="94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13717A12"/>
    <w:multiLevelType w:val="hybridMultilevel"/>
    <w:tmpl w:val="D3365FEE"/>
    <w:lvl w:ilvl="0" w:tplc="0419000F">
      <w:start w:val="1"/>
      <w:numFmt w:val="decimal"/>
      <w:lvlText w:val="%1."/>
      <w:lvlJc w:val="left"/>
      <w:pPr>
        <w:tabs>
          <w:tab w:val="num" w:pos="612"/>
        </w:tabs>
        <w:ind w:left="612" w:hanging="360"/>
      </w:pPr>
      <w:rPr>
        <w:rFonts w:cs="Times New Roman"/>
      </w:rPr>
    </w:lvl>
    <w:lvl w:ilvl="1" w:tplc="04190019">
      <w:start w:val="1"/>
      <w:numFmt w:val="lowerLetter"/>
      <w:lvlText w:val="%2."/>
      <w:lvlJc w:val="left"/>
      <w:pPr>
        <w:tabs>
          <w:tab w:val="num" w:pos="1332"/>
        </w:tabs>
        <w:ind w:left="1332" w:hanging="360"/>
      </w:pPr>
      <w:rPr>
        <w:rFonts w:cs="Times New Roman"/>
      </w:rPr>
    </w:lvl>
    <w:lvl w:ilvl="2" w:tplc="0419001B">
      <w:start w:val="1"/>
      <w:numFmt w:val="lowerRoman"/>
      <w:lvlText w:val="%3."/>
      <w:lvlJc w:val="right"/>
      <w:pPr>
        <w:tabs>
          <w:tab w:val="num" w:pos="2052"/>
        </w:tabs>
        <w:ind w:left="2052" w:hanging="180"/>
      </w:pPr>
      <w:rPr>
        <w:rFonts w:cs="Times New Roman"/>
      </w:rPr>
    </w:lvl>
    <w:lvl w:ilvl="3" w:tplc="0419000F">
      <w:start w:val="1"/>
      <w:numFmt w:val="decimal"/>
      <w:lvlText w:val="%4."/>
      <w:lvlJc w:val="left"/>
      <w:pPr>
        <w:tabs>
          <w:tab w:val="num" w:pos="2772"/>
        </w:tabs>
        <w:ind w:left="2772" w:hanging="360"/>
      </w:pPr>
      <w:rPr>
        <w:rFonts w:cs="Times New Roman"/>
      </w:rPr>
    </w:lvl>
    <w:lvl w:ilvl="4" w:tplc="04190019">
      <w:start w:val="1"/>
      <w:numFmt w:val="lowerLetter"/>
      <w:lvlText w:val="%5."/>
      <w:lvlJc w:val="left"/>
      <w:pPr>
        <w:tabs>
          <w:tab w:val="num" w:pos="3492"/>
        </w:tabs>
        <w:ind w:left="3492" w:hanging="360"/>
      </w:pPr>
      <w:rPr>
        <w:rFonts w:cs="Times New Roman"/>
      </w:rPr>
    </w:lvl>
    <w:lvl w:ilvl="5" w:tplc="0419001B">
      <w:start w:val="1"/>
      <w:numFmt w:val="lowerRoman"/>
      <w:lvlText w:val="%6."/>
      <w:lvlJc w:val="right"/>
      <w:pPr>
        <w:tabs>
          <w:tab w:val="num" w:pos="4212"/>
        </w:tabs>
        <w:ind w:left="4212" w:hanging="180"/>
      </w:pPr>
      <w:rPr>
        <w:rFonts w:cs="Times New Roman"/>
      </w:rPr>
    </w:lvl>
    <w:lvl w:ilvl="6" w:tplc="0419000F">
      <w:start w:val="1"/>
      <w:numFmt w:val="decimal"/>
      <w:lvlText w:val="%7."/>
      <w:lvlJc w:val="left"/>
      <w:pPr>
        <w:tabs>
          <w:tab w:val="num" w:pos="4932"/>
        </w:tabs>
        <w:ind w:left="4932" w:hanging="360"/>
      </w:pPr>
      <w:rPr>
        <w:rFonts w:cs="Times New Roman"/>
      </w:rPr>
    </w:lvl>
    <w:lvl w:ilvl="7" w:tplc="04190019">
      <w:start w:val="1"/>
      <w:numFmt w:val="lowerLetter"/>
      <w:lvlText w:val="%8."/>
      <w:lvlJc w:val="left"/>
      <w:pPr>
        <w:tabs>
          <w:tab w:val="num" w:pos="5652"/>
        </w:tabs>
        <w:ind w:left="5652" w:hanging="360"/>
      </w:pPr>
      <w:rPr>
        <w:rFonts w:cs="Times New Roman"/>
      </w:rPr>
    </w:lvl>
    <w:lvl w:ilvl="8" w:tplc="0419001B">
      <w:start w:val="1"/>
      <w:numFmt w:val="lowerRoman"/>
      <w:lvlText w:val="%9."/>
      <w:lvlJc w:val="right"/>
      <w:pPr>
        <w:tabs>
          <w:tab w:val="num" w:pos="6372"/>
        </w:tabs>
        <w:ind w:left="6372" w:hanging="180"/>
      </w:pPr>
      <w:rPr>
        <w:rFonts w:cs="Times New Roman"/>
      </w:rPr>
    </w:lvl>
  </w:abstractNum>
  <w:abstractNum w:abstractNumId="20">
    <w:nsid w:val="1D6A20B9"/>
    <w:multiLevelType w:val="multilevel"/>
    <w:tmpl w:val="384E5FA2"/>
    <w:lvl w:ilvl="0">
      <w:start w:val="1"/>
      <w:numFmt w:val="decimal"/>
      <w:lvlText w:val="%1."/>
      <w:lvlJc w:val="left"/>
      <w:pPr>
        <w:ind w:left="1848" w:hanging="1140"/>
      </w:pPr>
      <w:rPr>
        <w:rFonts w:hint="default"/>
      </w:rPr>
    </w:lvl>
    <w:lvl w:ilvl="1">
      <w:start w:val="1"/>
      <w:numFmt w:val="decimal"/>
      <w:isLgl/>
      <w:lvlText w:val="%1.%2."/>
      <w:lvlJc w:val="left"/>
      <w:pPr>
        <w:ind w:left="2103" w:hanging="72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813" w:hanging="1080"/>
      </w:pPr>
      <w:rPr>
        <w:rFonts w:hint="default"/>
      </w:rPr>
    </w:lvl>
    <w:lvl w:ilvl="4">
      <w:start w:val="1"/>
      <w:numFmt w:val="decimal"/>
      <w:isLgl/>
      <w:lvlText w:val="%1.%2.%3.%4.%5."/>
      <w:lvlJc w:val="left"/>
      <w:pPr>
        <w:ind w:left="4488" w:hanging="1080"/>
      </w:pPr>
      <w:rPr>
        <w:rFonts w:hint="default"/>
      </w:rPr>
    </w:lvl>
    <w:lvl w:ilvl="5">
      <w:start w:val="1"/>
      <w:numFmt w:val="decimal"/>
      <w:isLgl/>
      <w:lvlText w:val="%1.%2.%3.%4.%5.%6."/>
      <w:lvlJc w:val="left"/>
      <w:pPr>
        <w:ind w:left="5523" w:hanging="1440"/>
      </w:pPr>
      <w:rPr>
        <w:rFonts w:hint="default"/>
      </w:rPr>
    </w:lvl>
    <w:lvl w:ilvl="6">
      <w:start w:val="1"/>
      <w:numFmt w:val="decimal"/>
      <w:isLgl/>
      <w:lvlText w:val="%1.%2.%3.%4.%5.%6.%7."/>
      <w:lvlJc w:val="left"/>
      <w:pPr>
        <w:ind w:left="6558" w:hanging="1800"/>
      </w:pPr>
      <w:rPr>
        <w:rFonts w:hint="default"/>
      </w:rPr>
    </w:lvl>
    <w:lvl w:ilvl="7">
      <w:start w:val="1"/>
      <w:numFmt w:val="decimal"/>
      <w:isLgl/>
      <w:lvlText w:val="%1.%2.%3.%4.%5.%6.%7.%8."/>
      <w:lvlJc w:val="left"/>
      <w:pPr>
        <w:ind w:left="7233" w:hanging="1800"/>
      </w:pPr>
      <w:rPr>
        <w:rFonts w:hint="default"/>
      </w:rPr>
    </w:lvl>
    <w:lvl w:ilvl="8">
      <w:start w:val="1"/>
      <w:numFmt w:val="decimal"/>
      <w:isLgl/>
      <w:lvlText w:val="%1.%2.%3.%4.%5.%6.%7.%8.%9."/>
      <w:lvlJc w:val="left"/>
      <w:pPr>
        <w:ind w:left="8268" w:hanging="2160"/>
      </w:pPr>
      <w:rPr>
        <w:rFonts w:hint="default"/>
      </w:rPr>
    </w:lvl>
  </w:abstractNum>
  <w:abstractNum w:abstractNumId="21">
    <w:nsid w:val="232B5A3A"/>
    <w:multiLevelType w:val="hybridMultilevel"/>
    <w:tmpl w:val="C6F654C0"/>
    <w:lvl w:ilvl="0" w:tplc="FBEE9A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3A77AC3"/>
    <w:multiLevelType w:val="hybridMultilevel"/>
    <w:tmpl w:val="4F560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640A97"/>
    <w:multiLevelType w:val="hybridMultilevel"/>
    <w:tmpl w:val="C41AB97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9752834"/>
    <w:multiLevelType w:val="singleLevel"/>
    <w:tmpl w:val="0000000D"/>
    <w:lvl w:ilvl="0">
      <w:start w:val="1"/>
      <w:numFmt w:val="decimal"/>
      <w:lvlText w:val="%1."/>
      <w:lvlJc w:val="left"/>
      <w:pPr>
        <w:tabs>
          <w:tab w:val="num" w:pos="927"/>
        </w:tabs>
        <w:ind w:left="927" w:hanging="360"/>
      </w:pPr>
    </w:lvl>
  </w:abstractNum>
  <w:abstractNum w:abstractNumId="25">
    <w:nsid w:val="2D793849"/>
    <w:multiLevelType w:val="singleLevel"/>
    <w:tmpl w:val="0000000B"/>
    <w:lvl w:ilvl="0">
      <w:start w:val="1"/>
      <w:numFmt w:val="decimal"/>
      <w:lvlText w:val="%1."/>
      <w:lvlJc w:val="left"/>
      <w:pPr>
        <w:tabs>
          <w:tab w:val="num" w:pos="1080"/>
        </w:tabs>
        <w:ind w:left="1080" w:hanging="360"/>
      </w:pPr>
    </w:lvl>
  </w:abstractNum>
  <w:abstractNum w:abstractNumId="26">
    <w:nsid w:val="371C681D"/>
    <w:multiLevelType w:val="hybridMultilevel"/>
    <w:tmpl w:val="E29AED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10B1607"/>
    <w:multiLevelType w:val="multilevel"/>
    <w:tmpl w:val="0000001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8">
    <w:nsid w:val="48D54CD2"/>
    <w:multiLevelType w:val="singleLevel"/>
    <w:tmpl w:val="0000000B"/>
    <w:lvl w:ilvl="0">
      <w:start w:val="1"/>
      <w:numFmt w:val="decimal"/>
      <w:lvlText w:val="%1."/>
      <w:lvlJc w:val="left"/>
      <w:pPr>
        <w:tabs>
          <w:tab w:val="num" w:pos="1080"/>
        </w:tabs>
        <w:ind w:left="1080" w:hanging="360"/>
      </w:pPr>
    </w:lvl>
  </w:abstractNum>
  <w:abstractNum w:abstractNumId="29">
    <w:nsid w:val="51FC7FBD"/>
    <w:multiLevelType w:val="hybridMultilevel"/>
    <w:tmpl w:val="04EACF48"/>
    <w:lvl w:ilvl="0" w:tplc="D786B0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5F305FF"/>
    <w:multiLevelType w:val="hybridMultilevel"/>
    <w:tmpl w:val="59A6BB3A"/>
    <w:lvl w:ilvl="0" w:tplc="57781FF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1">
    <w:nsid w:val="69C61BB9"/>
    <w:multiLevelType w:val="singleLevel"/>
    <w:tmpl w:val="0000000D"/>
    <w:lvl w:ilvl="0">
      <w:start w:val="1"/>
      <w:numFmt w:val="decimal"/>
      <w:lvlText w:val="%1."/>
      <w:lvlJc w:val="left"/>
      <w:pPr>
        <w:tabs>
          <w:tab w:val="num" w:pos="927"/>
        </w:tabs>
        <w:ind w:left="927" w:hanging="360"/>
      </w:pPr>
    </w:lvl>
  </w:abstractNum>
  <w:abstractNum w:abstractNumId="32">
    <w:nsid w:val="6FBA7ECC"/>
    <w:multiLevelType w:val="hybridMultilevel"/>
    <w:tmpl w:val="0C52F7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7"/>
  </w:num>
  <w:num w:numId="18">
    <w:abstractNumId w:val="25"/>
  </w:num>
  <w:num w:numId="19">
    <w:abstractNumId w:val="31"/>
  </w:num>
  <w:num w:numId="20">
    <w:abstractNumId w:val="24"/>
  </w:num>
  <w:num w:numId="21">
    <w:abstractNumId w:val="26"/>
  </w:num>
  <w:num w:numId="22">
    <w:abstractNumId w:val="28"/>
  </w:num>
  <w:num w:numId="23">
    <w:abstractNumId w:val="1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9"/>
  </w:num>
  <w:num w:numId="27">
    <w:abstractNumId w:val="21"/>
  </w:num>
  <w:num w:numId="28">
    <w:abstractNumId w:val="16"/>
  </w:num>
  <w:num w:numId="29">
    <w:abstractNumId w:val="20"/>
  </w:num>
  <w:num w:numId="30">
    <w:abstractNumId w:val="32"/>
  </w:num>
  <w:num w:numId="31">
    <w:abstractNumId w:val="30"/>
  </w:num>
  <w:num w:numId="32">
    <w:abstractNumId w:val="2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3B"/>
    <w:rsid w:val="00001A8A"/>
    <w:rsid w:val="000030E9"/>
    <w:rsid w:val="00003DED"/>
    <w:rsid w:val="00011221"/>
    <w:rsid w:val="0001378B"/>
    <w:rsid w:val="00015D3B"/>
    <w:rsid w:val="00015EB2"/>
    <w:rsid w:val="0001662B"/>
    <w:rsid w:val="00017B36"/>
    <w:rsid w:val="0002197D"/>
    <w:rsid w:val="00026014"/>
    <w:rsid w:val="000261BD"/>
    <w:rsid w:val="00045E63"/>
    <w:rsid w:val="000470A3"/>
    <w:rsid w:val="00051127"/>
    <w:rsid w:val="0005235F"/>
    <w:rsid w:val="00053254"/>
    <w:rsid w:val="000535A7"/>
    <w:rsid w:val="00056A4D"/>
    <w:rsid w:val="000600FD"/>
    <w:rsid w:val="00060162"/>
    <w:rsid w:val="000615D6"/>
    <w:rsid w:val="00061FBF"/>
    <w:rsid w:val="00063DC0"/>
    <w:rsid w:val="000651C4"/>
    <w:rsid w:val="00065802"/>
    <w:rsid w:val="00072182"/>
    <w:rsid w:val="000728E1"/>
    <w:rsid w:val="0007369D"/>
    <w:rsid w:val="00077131"/>
    <w:rsid w:val="00086075"/>
    <w:rsid w:val="00086429"/>
    <w:rsid w:val="00087A70"/>
    <w:rsid w:val="000908A4"/>
    <w:rsid w:val="00094D2D"/>
    <w:rsid w:val="000A2287"/>
    <w:rsid w:val="000B0183"/>
    <w:rsid w:val="000B2896"/>
    <w:rsid w:val="000B5CB7"/>
    <w:rsid w:val="000C0D02"/>
    <w:rsid w:val="000C22F4"/>
    <w:rsid w:val="000C41DE"/>
    <w:rsid w:val="000C68C3"/>
    <w:rsid w:val="000D067E"/>
    <w:rsid w:val="000D3D2C"/>
    <w:rsid w:val="000D4349"/>
    <w:rsid w:val="000D47E2"/>
    <w:rsid w:val="000E4EDE"/>
    <w:rsid w:val="000E50CD"/>
    <w:rsid w:val="000F0BCD"/>
    <w:rsid w:val="00101920"/>
    <w:rsid w:val="0010428A"/>
    <w:rsid w:val="00105C03"/>
    <w:rsid w:val="00105D43"/>
    <w:rsid w:val="00110F5F"/>
    <w:rsid w:val="0011293A"/>
    <w:rsid w:val="00122ADA"/>
    <w:rsid w:val="001247BB"/>
    <w:rsid w:val="00125F82"/>
    <w:rsid w:val="001407B3"/>
    <w:rsid w:val="001412AD"/>
    <w:rsid w:val="00141CBC"/>
    <w:rsid w:val="00144598"/>
    <w:rsid w:val="001545AF"/>
    <w:rsid w:val="00156891"/>
    <w:rsid w:val="00157964"/>
    <w:rsid w:val="00163462"/>
    <w:rsid w:val="00163FE5"/>
    <w:rsid w:val="00165058"/>
    <w:rsid w:val="001738B7"/>
    <w:rsid w:val="00183E1B"/>
    <w:rsid w:val="001846EF"/>
    <w:rsid w:val="001859C1"/>
    <w:rsid w:val="00191567"/>
    <w:rsid w:val="001925F3"/>
    <w:rsid w:val="00192FA9"/>
    <w:rsid w:val="001948D1"/>
    <w:rsid w:val="001A3EA5"/>
    <w:rsid w:val="001A5F85"/>
    <w:rsid w:val="001A6897"/>
    <w:rsid w:val="001A7847"/>
    <w:rsid w:val="001A7D71"/>
    <w:rsid w:val="001B76DA"/>
    <w:rsid w:val="001B7802"/>
    <w:rsid w:val="001C368F"/>
    <w:rsid w:val="001C3CF5"/>
    <w:rsid w:val="001C6007"/>
    <w:rsid w:val="001C6C0B"/>
    <w:rsid w:val="001C77F9"/>
    <w:rsid w:val="001D2F49"/>
    <w:rsid w:val="001D4BA2"/>
    <w:rsid w:val="001D5AE9"/>
    <w:rsid w:val="001D610C"/>
    <w:rsid w:val="001E2996"/>
    <w:rsid w:val="001E4669"/>
    <w:rsid w:val="001E4DED"/>
    <w:rsid w:val="001E6761"/>
    <w:rsid w:val="001E750C"/>
    <w:rsid w:val="001F0188"/>
    <w:rsid w:val="001F26F6"/>
    <w:rsid w:val="001F3FA5"/>
    <w:rsid w:val="001F4A49"/>
    <w:rsid w:val="001F5E9D"/>
    <w:rsid w:val="00200AA1"/>
    <w:rsid w:val="002052F9"/>
    <w:rsid w:val="0020682D"/>
    <w:rsid w:val="00207B2E"/>
    <w:rsid w:val="002117AB"/>
    <w:rsid w:val="00217E08"/>
    <w:rsid w:val="002213C8"/>
    <w:rsid w:val="00225BF4"/>
    <w:rsid w:val="0023010C"/>
    <w:rsid w:val="0023035D"/>
    <w:rsid w:val="0023364D"/>
    <w:rsid w:val="002368B1"/>
    <w:rsid w:val="00237546"/>
    <w:rsid w:val="00237D28"/>
    <w:rsid w:val="00246A3A"/>
    <w:rsid w:val="00247EC9"/>
    <w:rsid w:val="00252E7D"/>
    <w:rsid w:val="002537A6"/>
    <w:rsid w:val="00255B7F"/>
    <w:rsid w:val="00257FDC"/>
    <w:rsid w:val="0026028A"/>
    <w:rsid w:val="00261768"/>
    <w:rsid w:val="00265C17"/>
    <w:rsid w:val="00266158"/>
    <w:rsid w:val="0027081F"/>
    <w:rsid w:val="00273EDE"/>
    <w:rsid w:val="002741AA"/>
    <w:rsid w:val="00274BDA"/>
    <w:rsid w:val="0028072E"/>
    <w:rsid w:val="002834FD"/>
    <w:rsid w:val="00285169"/>
    <w:rsid w:val="00285540"/>
    <w:rsid w:val="002870D0"/>
    <w:rsid w:val="00287629"/>
    <w:rsid w:val="002901FE"/>
    <w:rsid w:val="00290BFC"/>
    <w:rsid w:val="00294B2A"/>
    <w:rsid w:val="00295017"/>
    <w:rsid w:val="002A109C"/>
    <w:rsid w:val="002A2323"/>
    <w:rsid w:val="002A7251"/>
    <w:rsid w:val="002B1688"/>
    <w:rsid w:val="002B19BD"/>
    <w:rsid w:val="002B2E03"/>
    <w:rsid w:val="002B3378"/>
    <w:rsid w:val="002B3F03"/>
    <w:rsid w:val="002C5F23"/>
    <w:rsid w:val="002C66C6"/>
    <w:rsid w:val="002D1DA0"/>
    <w:rsid w:val="002E088B"/>
    <w:rsid w:val="002E1F26"/>
    <w:rsid w:val="002E372E"/>
    <w:rsid w:val="002F158A"/>
    <w:rsid w:val="002F1996"/>
    <w:rsid w:val="002F29B2"/>
    <w:rsid w:val="00302AAA"/>
    <w:rsid w:val="00302FC4"/>
    <w:rsid w:val="00307BCE"/>
    <w:rsid w:val="0031065A"/>
    <w:rsid w:val="003132A0"/>
    <w:rsid w:val="00317ABD"/>
    <w:rsid w:val="00320FFC"/>
    <w:rsid w:val="00321FE3"/>
    <w:rsid w:val="00322D3D"/>
    <w:rsid w:val="003256D3"/>
    <w:rsid w:val="00327255"/>
    <w:rsid w:val="00330A5D"/>
    <w:rsid w:val="003316BC"/>
    <w:rsid w:val="0033373B"/>
    <w:rsid w:val="003338F4"/>
    <w:rsid w:val="00335863"/>
    <w:rsid w:val="003410A0"/>
    <w:rsid w:val="003446B4"/>
    <w:rsid w:val="0034578D"/>
    <w:rsid w:val="003462ED"/>
    <w:rsid w:val="0034798C"/>
    <w:rsid w:val="00350F9C"/>
    <w:rsid w:val="003511EE"/>
    <w:rsid w:val="0035500E"/>
    <w:rsid w:val="00362DC2"/>
    <w:rsid w:val="003640AE"/>
    <w:rsid w:val="00366CCC"/>
    <w:rsid w:val="00367D07"/>
    <w:rsid w:val="00370C09"/>
    <w:rsid w:val="00370DC8"/>
    <w:rsid w:val="00375A69"/>
    <w:rsid w:val="00375F02"/>
    <w:rsid w:val="003829B5"/>
    <w:rsid w:val="00383208"/>
    <w:rsid w:val="00383BA1"/>
    <w:rsid w:val="00386868"/>
    <w:rsid w:val="00390688"/>
    <w:rsid w:val="0039094D"/>
    <w:rsid w:val="00392B14"/>
    <w:rsid w:val="003957AC"/>
    <w:rsid w:val="00396A7A"/>
    <w:rsid w:val="003A1471"/>
    <w:rsid w:val="003A2EC3"/>
    <w:rsid w:val="003A4D83"/>
    <w:rsid w:val="003A58F5"/>
    <w:rsid w:val="003A64B7"/>
    <w:rsid w:val="003B2CC7"/>
    <w:rsid w:val="003B308A"/>
    <w:rsid w:val="003B4049"/>
    <w:rsid w:val="003B4A20"/>
    <w:rsid w:val="003B5E02"/>
    <w:rsid w:val="003C0E49"/>
    <w:rsid w:val="003C18E7"/>
    <w:rsid w:val="003C65B3"/>
    <w:rsid w:val="003C6CC7"/>
    <w:rsid w:val="003D7D47"/>
    <w:rsid w:val="003E4446"/>
    <w:rsid w:val="003E63AE"/>
    <w:rsid w:val="003E713A"/>
    <w:rsid w:val="003E7154"/>
    <w:rsid w:val="003E7BF6"/>
    <w:rsid w:val="003F1FA2"/>
    <w:rsid w:val="00403612"/>
    <w:rsid w:val="004051BC"/>
    <w:rsid w:val="00414823"/>
    <w:rsid w:val="00414E93"/>
    <w:rsid w:val="0041629A"/>
    <w:rsid w:val="00416CB4"/>
    <w:rsid w:val="00424827"/>
    <w:rsid w:val="00425BE4"/>
    <w:rsid w:val="004269D5"/>
    <w:rsid w:val="00426A37"/>
    <w:rsid w:val="00427A88"/>
    <w:rsid w:val="00432078"/>
    <w:rsid w:val="004325D7"/>
    <w:rsid w:val="004352C7"/>
    <w:rsid w:val="00435798"/>
    <w:rsid w:val="00437BBB"/>
    <w:rsid w:val="0044092A"/>
    <w:rsid w:val="0044304B"/>
    <w:rsid w:val="0045297D"/>
    <w:rsid w:val="0045453D"/>
    <w:rsid w:val="00460C3F"/>
    <w:rsid w:val="00461DED"/>
    <w:rsid w:val="0047437E"/>
    <w:rsid w:val="004805E4"/>
    <w:rsid w:val="00482A00"/>
    <w:rsid w:val="00483888"/>
    <w:rsid w:val="00490EA1"/>
    <w:rsid w:val="004915C6"/>
    <w:rsid w:val="004959F8"/>
    <w:rsid w:val="00496524"/>
    <w:rsid w:val="00497CA8"/>
    <w:rsid w:val="004A024E"/>
    <w:rsid w:val="004A28AD"/>
    <w:rsid w:val="004A2A03"/>
    <w:rsid w:val="004A3CCA"/>
    <w:rsid w:val="004A4A21"/>
    <w:rsid w:val="004A7540"/>
    <w:rsid w:val="004B4089"/>
    <w:rsid w:val="004B44FD"/>
    <w:rsid w:val="004B644C"/>
    <w:rsid w:val="004C0DD0"/>
    <w:rsid w:val="004D1959"/>
    <w:rsid w:val="004D285D"/>
    <w:rsid w:val="004D3028"/>
    <w:rsid w:val="004D3184"/>
    <w:rsid w:val="004D55AC"/>
    <w:rsid w:val="004E206F"/>
    <w:rsid w:val="004E294E"/>
    <w:rsid w:val="004E2DF3"/>
    <w:rsid w:val="004E3706"/>
    <w:rsid w:val="004E546E"/>
    <w:rsid w:val="004E66F2"/>
    <w:rsid w:val="004E73CD"/>
    <w:rsid w:val="004F0542"/>
    <w:rsid w:val="004F0F07"/>
    <w:rsid w:val="004F2DE6"/>
    <w:rsid w:val="004F371B"/>
    <w:rsid w:val="004F6373"/>
    <w:rsid w:val="00502B07"/>
    <w:rsid w:val="0050315F"/>
    <w:rsid w:val="00503857"/>
    <w:rsid w:val="00506D3B"/>
    <w:rsid w:val="00506EB6"/>
    <w:rsid w:val="00512EA6"/>
    <w:rsid w:val="00515485"/>
    <w:rsid w:val="00516624"/>
    <w:rsid w:val="005200E0"/>
    <w:rsid w:val="005318CB"/>
    <w:rsid w:val="00532CF9"/>
    <w:rsid w:val="00534E03"/>
    <w:rsid w:val="00535391"/>
    <w:rsid w:val="00535597"/>
    <w:rsid w:val="005365C0"/>
    <w:rsid w:val="005445CE"/>
    <w:rsid w:val="0055092E"/>
    <w:rsid w:val="0055135B"/>
    <w:rsid w:val="00551A29"/>
    <w:rsid w:val="0055235A"/>
    <w:rsid w:val="005532E8"/>
    <w:rsid w:val="00553B2A"/>
    <w:rsid w:val="00554F23"/>
    <w:rsid w:val="00554FB1"/>
    <w:rsid w:val="00561E72"/>
    <w:rsid w:val="00570456"/>
    <w:rsid w:val="00573344"/>
    <w:rsid w:val="00573BB9"/>
    <w:rsid w:val="00574BF3"/>
    <w:rsid w:val="0057653D"/>
    <w:rsid w:val="0057702B"/>
    <w:rsid w:val="00584FC6"/>
    <w:rsid w:val="0058663D"/>
    <w:rsid w:val="00590111"/>
    <w:rsid w:val="005909EB"/>
    <w:rsid w:val="0059530B"/>
    <w:rsid w:val="00597A38"/>
    <w:rsid w:val="005A07D4"/>
    <w:rsid w:val="005A171F"/>
    <w:rsid w:val="005A2924"/>
    <w:rsid w:val="005A3B6B"/>
    <w:rsid w:val="005B0842"/>
    <w:rsid w:val="005B2FC9"/>
    <w:rsid w:val="005B3293"/>
    <w:rsid w:val="005B6B90"/>
    <w:rsid w:val="005C3B82"/>
    <w:rsid w:val="005C4080"/>
    <w:rsid w:val="005D01D9"/>
    <w:rsid w:val="005D41A5"/>
    <w:rsid w:val="005E0454"/>
    <w:rsid w:val="005E04BA"/>
    <w:rsid w:val="005E29C2"/>
    <w:rsid w:val="005E4BC5"/>
    <w:rsid w:val="005F28F2"/>
    <w:rsid w:val="005F4966"/>
    <w:rsid w:val="005F5863"/>
    <w:rsid w:val="005F5D13"/>
    <w:rsid w:val="00601905"/>
    <w:rsid w:val="00602541"/>
    <w:rsid w:val="00604FA0"/>
    <w:rsid w:val="00606CBC"/>
    <w:rsid w:val="00610300"/>
    <w:rsid w:val="006137EC"/>
    <w:rsid w:val="00613D16"/>
    <w:rsid w:val="0061606A"/>
    <w:rsid w:val="006221CF"/>
    <w:rsid w:val="006221FF"/>
    <w:rsid w:val="006224F8"/>
    <w:rsid w:val="00622C01"/>
    <w:rsid w:val="00625CF3"/>
    <w:rsid w:val="00626E65"/>
    <w:rsid w:val="00633B6B"/>
    <w:rsid w:val="00636092"/>
    <w:rsid w:val="00640FC5"/>
    <w:rsid w:val="00641E07"/>
    <w:rsid w:val="00645BD8"/>
    <w:rsid w:val="006469DC"/>
    <w:rsid w:val="00650478"/>
    <w:rsid w:val="00650539"/>
    <w:rsid w:val="00651F8A"/>
    <w:rsid w:val="0066480A"/>
    <w:rsid w:val="00667755"/>
    <w:rsid w:val="00667A82"/>
    <w:rsid w:val="00667BA5"/>
    <w:rsid w:val="006700FA"/>
    <w:rsid w:val="0067088A"/>
    <w:rsid w:val="0067356D"/>
    <w:rsid w:val="006764C2"/>
    <w:rsid w:val="00683F42"/>
    <w:rsid w:val="00691AF6"/>
    <w:rsid w:val="006924BE"/>
    <w:rsid w:val="00697392"/>
    <w:rsid w:val="00697D21"/>
    <w:rsid w:val="006A1B74"/>
    <w:rsid w:val="006A221C"/>
    <w:rsid w:val="006A3944"/>
    <w:rsid w:val="006B2C26"/>
    <w:rsid w:val="006B339E"/>
    <w:rsid w:val="006B3F95"/>
    <w:rsid w:val="006B54A3"/>
    <w:rsid w:val="006B783D"/>
    <w:rsid w:val="006C1123"/>
    <w:rsid w:val="006C2418"/>
    <w:rsid w:val="006C28D4"/>
    <w:rsid w:val="006C4BED"/>
    <w:rsid w:val="006D6D72"/>
    <w:rsid w:val="006E1986"/>
    <w:rsid w:val="006E4D2B"/>
    <w:rsid w:val="006E79E5"/>
    <w:rsid w:val="006F03F6"/>
    <w:rsid w:val="006F49BD"/>
    <w:rsid w:val="006F5464"/>
    <w:rsid w:val="006F5CA9"/>
    <w:rsid w:val="00700445"/>
    <w:rsid w:val="00701A26"/>
    <w:rsid w:val="0070402E"/>
    <w:rsid w:val="00707F26"/>
    <w:rsid w:val="00711087"/>
    <w:rsid w:val="00713C37"/>
    <w:rsid w:val="00714725"/>
    <w:rsid w:val="0071595B"/>
    <w:rsid w:val="0071692F"/>
    <w:rsid w:val="00716E46"/>
    <w:rsid w:val="00724510"/>
    <w:rsid w:val="00726333"/>
    <w:rsid w:val="00731A2A"/>
    <w:rsid w:val="00733D01"/>
    <w:rsid w:val="00733E9F"/>
    <w:rsid w:val="0073510F"/>
    <w:rsid w:val="007351A6"/>
    <w:rsid w:val="00736099"/>
    <w:rsid w:val="007360D4"/>
    <w:rsid w:val="00736252"/>
    <w:rsid w:val="00740551"/>
    <w:rsid w:val="007407CA"/>
    <w:rsid w:val="00750943"/>
    <w:rsid w:val="007513A4"/>
    <w:rsid w:val="007526C8"/>
    <w:rsid w:val="00752FFA"/>
    <w:rsid w:val="00753BFD"/>
    <w:rsid w:val="00754158"/>
    <w:rsid w:val="007576DA"/>
    <w:rsid w:val="00762684"/>
    <w:rsid w:val="007632DA"/>
    <w:rsid w:val="00763B68"/>
    <w:rsid w:val="007715D5"/>
    <w:rsid w:val="00773E0E"/>
    <w:rsid w:val="00774F88"/>
    <w:rsid w:val="00775395"/>
    <w:rsid w:val="00775970"/>
    <w:rsid w:val="00776E6E"/>
    <w:rsid w:val="00777133"/>
    <w:rsid w:val="00780F85"/>
    <w:rsid w:val="00786B25"/>
    <w:rsid w:val="007923F4"/>
    <w:rsid w:val="0079344E"/>
    <w:rsid w:val="00795FA0"/>
    <w:rsid w:val="007A0279"/>
    <w:rsid w:val="007A3C15"/>
    <w:rsid w:val="007A41D9"/>
    <w:rsid w:val="007A4A10"/>
    <w:rsid w:val="007B1240"/>
    <w:rsid w:val="007B2ACF"/>
    <w:rsid w:val="007B77AC"/>
    <w:rsid w:val="007C41FD"/>
    <w:rsid w:val="007C5AC8"/>
    <w:rsid w:val="007D1A35"/>
    <w:rsid w:val="007D363D"/>
    <w:rsid w:val="007D538C"/>
    <w:rsid w:val="007E0C88"/>
    <w:rsid w:val="007E3F72"/>
    <w:rsid w:val="007E4534"/>
    <w:rsid w:val="007E5092"/>
    <w:rsid w:val="007E5D24"/>
    <w:rsid w:val="007F775B"/>
    <w:rsid w:val="007F776B"/>
    <w:rsid w:val="007F7CE5"/>
    <w:rsid w:val="008003A7"/>
    <w:rsid w:val="00802B7D"/>
    <w:rsid w:val="008033F3"/>
    <w:rsid w:val="00805690"/>
    <w:rsid w:val="00805A0B"/>
    <w:rsid w:val="00813648"/>
    <w:rsid w:val="00814919"/>
    <w:rsid w:val="00816578"/>
    <w:rsid w:val="00816DC6"/>
    <w:rsid w:val="00817979"/>
    <w:rsid w:val="00817A86"/>
    <w:rsid w:val="008265A9"/>
    <w:rsid w:val="00826C20"/>
    <w:rsid w:val="00831617"/>
    <w:rsid w:val="0083344E"/>
    <w:rsid w:val="0083756C"/>
    <w:rsid w:val="00837923"/>
    <w:rsid w:val="00837D02"/>
    <w:rsid w:val="0084010C"/>
    <w:rsid w:val="0084120D"/>
    <w:rsid w:val="00841371"/>
    <w:rsid w:val="00843943"/>
    <w:rsid w:val="0084444D"/>
    <w:rsid w:val="00844C7E"/>
    <w:rsid w:val="00845825"/>
    <w:rsid w:val="008462E6"/>
    <w:rsid w:val="0084760A"/>
    <w:rsid w:val="00850294"/>
    <w:rsid w:val="008509FB"/>
    <w:rsid w:val="00852081"/>
    <w:rsid w:val="00853277"/>
    <w:rsid w:val="00855B47"/>
    <w:rsid w:val="008564DE"/>
    <w:rsid w:val="00867673"/>
    <w:rsid w:val="00872A7F"/>
    <w:rsid w:val="00876FCC"/>
    <w:rsid w:val="00877987"/>
    <w:rsid w:val="00877CE1"/>
    <w:rsid w:val="008814BD"/>
    <w:rsid w:val="008819E6"/>
    <w:rsid w:val="00883304"/>
    <w:rsid w:val="00897C95"/>
    <w:rsid w:val="008A2292"/>
    <w:rsid w:val="008A31D3"/>
    <w:rsid w:val="008A51A3"/>
    <w:rsid w:val="008A7844"/>
    <w:rsid w:val="008B0F32"/>
    <w:rsid w:val="008B16E7"/>
    <w:rsid w:val="008B2EC8"/>
    <w:rsid w:val="008B7F60"/>
    <w:rsid w:val="008C44F0"/>
    <w:rsid w:val="008C6E6A"/>
    <w:rsid w:val="008D09F5"/>
    <w:rsid w:val="008D220E"/>
    <w:rsid w:val="008D47D7"/>
    <w:rsid w:val="008E6BA1"/>
    <w:rsid w:val="008E770E"/>
    <w:rsid w:val="008F0767"/>
    <w:rsid w:val="008F6560"/>
    <w:rsid w:val="008F7D84"/>
    <w:rsid w:val="00900B27"/>
    <w:rsid w:val="00903674"/>
    <w:rsid w:val="00907B49"/>
    <w:rsid w:val="00910F8F"/>
    <w:rsid w:val="00911692"/>
    <w:rsid w:val="009141E1"/>
    <w:rsid w:val="00916E67"/>
    <w:rsid w:val="0092075B"/>
    <w:rsid w:val="009237D7"/>
    <w:rsid w:val="0092472D"/>
    <w:rsid w:val="009261BA"/>
    <w:rsid w:val="009328A9"/>
    <w:rsid w:val="00935D24"/>
    <w:rsid w:val="00937D93"/>
    <w:rsid w:val="00941C0A"/>
    <w:rsid w:val="00946B1B"/>
    <w:rsid w:val="009501BB"/>
    <w:rsid w:val="00952348"/>
    <w:rsid w:val="00955F10"/>
    <w:rsid w:val="00956B91"/>
    <w:rsid w:val="00957882"/>
    <w:rsid w:val="00957903"/>
    <w:rsid w:val="00960428"/>
    <w:rsid w:val="00960B21"/>
    <w:rsid w:val="0096557A"/>
    <w:rsid w:val="00966628"/>
    <w:rsid w:val="00966AEA"/>
    <w:rsid w:val="0097799C"/>
    <w:rsid w:val="00977BAE"/>
    <w:rsid w:val="00982317"/>
    <w:rsid w:val="00984730"/>
    <w:rsid w:val="00984DDA"/>
    <w:rsid w:val="00985477"/>
    <w:rsid w:val="009864A6"/>
    <w:rsid w:val="0099055C"/>
    <w:rsid w:val="00993003"/>
    <w:rsid w:val="00993537"/>
    <w:rsid w:val="0099415D"/>
    <w:rsid w:val="0099423F"/>
    <w:rsid w:val="009946F8"/>
    <w:rsid w:val="00997367"/>
    <w:rsid w:val="00997412"/>
    <w:rsid w:val="0099790A"/>
    <w:rsid w:val="009A0276"/>
    <w:rsid w:val="009A39EB"/>
    <w:rsid w:val="009B30D0"/>
    <w:rsid w:val="009B39C2"/>
    <w:rsid w:val="009B4491"/>
    <w:rsid w:val="009B4605"/>
    <w:rsid w:val="009B6093"/>
    <w:rsid w:val="009D20E6"/>
    <w:rsid w:val="009D32E0"/>
    <w:rsid w:val="009D470C"/>
    <w:rsid w:val="009D61FD"/>
    <w:rsid w:val="009E10B7"/>
    <w:rsid w:val="009E1211"/>
    <w:rsid w:val="009E1922"/>
    <w:rsid w:val="009E1C03"/>
    <w:rsid w:val="009E6179"/>
    <w:rsid w:val="009E62F2"/>
    <w:rsid w:val="009F4345"/>
    <w:rsid w:val="009F515C"/>
    <w:rsid w:val="00A0299D"/>
    <w:rsid w:val="00A0556C"/>
    <w:rsid w:val="00A07ED8"/>
    <w:rsid w:val="00A10F23"/>
    <w:rsid w:val="00A11E9F"/>
    <w:rsid w:val="00A125C0"/>
    <w:rsid w:val="00A12D5A"/>
    <w:rsid w:val="00A1301E"/>
    <w:rsid w:val="00A141EF"/>
    <w:rsid w:val="00A17586"/>
    <w:rsid w:val="00A20263"/>
    <w:rsid w:val="00A318CA"/>
    <w:rsid w:val="00A321DB"/>
    <w:rsid w:val="00A326BB"/>
    <w:rsid w:val="00A353C2"/>
    <w:rsid w:val="00A3652F"/>
    <w:rsid w:val="00A41015"/>
    <w:rsid w:val="00A4280E"/>
    <w:rsid w:val="00A44602"/>
    <w:rsid w:val="00A46408"/>
    <w:rsid w:val="00A478F6"/>
    <w:rsid w:val="00A47CA7"/>
    <w:rsid w:val="00A5630B"/>
    <w:rsid w:val="00A607BA"/>
    <w:rsid w:val="00A664F4"/>
    <w:rsid w:val="00A72C2A"/>
    <w:rsid w:val="00A753F4"/>
    <w:rsid w:val="00A779D8"/>
    <w:rsid w:val="00A82F1C"/>
    <w:rsid w:val="00A93A99"/>
    <w:rsid w:val="00A94779"/>
    <w:rsid w:val="00A94BAA"/>
    <w:rsid w:val="00A951E1"/>
    <w:rsid w:val="00A95F07"/>
    <w:rsid w:val="00AA00A6"/>
    <w:rsid w:val="00AA127C"/>
    <w:rsid w:val="00AA2EC0"/>
    <w:rsid w:val="00AA46FB"/>
    <w:rsid w:val="00AA72FE"/>
    <w:rsid w:val="00AB109E"/>
    <w:rsid w:val="00AB2516"/>
    <w:rsid w:val="00AB318E"/>
    <w:rsid w:val="00AB4880"/>
    <w:rsid w:val="00AB560C"/>
    <w:rsid w:val="00AB5845"/>
    <w:rsid w:val="00AB7B6C"/>
    <w:rsid w:val="00AC1969"/>
    <w:rsid w:val="00AC4CCB"/>
    <w:rsid w:val="00AC639E"/>
    <w:rsid w:val="00AD28B3"/>
    <w:rsid w:val="00AE1083"/>
    <w:rsid w:val="00AF1568"/>
    <w:rsid w:val="00AF3D5F"/>
    <w:rsid w:val="00B02D6D"/>
    <w:rsid w:val="00B03100"/>
    <w:rsid w:val="00B03530"/>
    <w:rsid w:val="00B1246B"/>
    <w:rsid w:val="00B20460"/>
    <w:rsid w:val="00B324A1"/>
    <w:rsid w:val="00B325AB"/>
    <w:rsid w:val="00B37E38"/>
    <w:rsid w:val="00B41E47"/>
    <w:rsid w:val="00B420FC"/>
    <w:rsid w:val="00B463B0"/>
    <w:rsid w:val="00B50266"/>
    <w:rsid w:val="00B5299B"/>
    <w:rsid w:val="00B52C89"/>
    <w:rsid w:val="00B532BE"/>
    <w:rsid w:val="00B54710"/>
    <w:rsid w:val="00B54857"/>
    <w:rsid w:val="00B60A29"/>
    <w:rsid w:val="00B60A32"/>
    <w:rsid w:val="00B64065"/>
    <w:rsid w:val="00B6671C"/>
    <w:rsid w:val="00B70749"/>
    <w:rsid w:val="00B707F9"/>
    <w:rsid w:val="00B71A2A"/>
    <w:rsid w:val="00B75CCD"/>
    <w:rsid w:val="00B7612F"/>
    <w:rsid w:val="00B811BE"/>
    <w:rsid w:val="00B82E11"/>
    <w:rsid w:val="00B84CB1"/>
    <w:rsid w:val="00B9243E"/>
    <w:rsid w:val="00BA28A9"/>
    <w:rsid w:val="00BA4529"/>
    <w:rsid w:val="00BA4D49"/>
    <w:rsid w:val="00BB0B31"/>
    <w:rsid w:val="00BB1AB2"/>
    <w:rsid w:val="00BB5AE7"/>
    <w:rsid w:val="00BB7866"/>
    <w:rsid w:val="00BC0102"/>
    <w:rsid w:val="00BC1A7B"/>
    <w:rsid w:val="00BC2BB6"/>
    <w:rsid w:val="00BC366D"/>
    <w:rsid w:val="00BC473D"/>
    <w:rsid w:val="00BC771E"/>
    <w:rsid w:val="00BD2F81"/>
    <w:rsid w:val="00BD3BEF"/>
    <w:rsid w:val="00BD7E23"/>
    <w:rsid w:val="00BE015F"/>
    <w:rsid w:val="00BE30BC"/>
    <w:rsid w:val="00BF0A04"/>
    <w:rsid w:val="00BF20FE"/>
    <w:rsid w:val="00BF5525"/>
    <w:rsid w:val="00BF72F2"/>
    <w:rsid w:val="00BF7802"/>
    <w:rsid w:val="00BF7930"/>
    <w:rsid w:val="00C02574"/>
    <w:rsid w:val="00C04155"/>
    <w:rsid w:val="00C051E1"/>
    <w:rsid w:val="00C073AE"/>
    <w:rsid w:val="00C16890"/>
    <w:rsid w:val="00C16A40"/>
    <w:rsid w:val="00C25BB0"/>
    <w:rsid w:val="00C3116B"/>
    <w:rsid w:val="00C40D84"/>
    <w:rsid w:val="00C42092"/>
    <w:rsid w:val="00C44ED3"/>
    <w:rsid w:val="00C460AE"/>
    <w:rsid w:val="00C47F0A"/>
    <w:rsid w:val="00C61C5A"/>
    <w:rsid w:val="00C639B5"/>
    <w:rsid w:val="00C63CD3"/>
    <w:rsid w:val="00C647A8"/>
    <w:rsid w:val="00C65355"/>
    <w:rsid w:val="00C6637A"/>
    <w:rsid w:val="00C75487"/>
    <w:rsid w:val="00C75859"/>
    <w:rsid w:val="00C76385"/>
    <w:rsid w:val="00C7760E"/>
    <w:rsid w:val="00C7777B"/>
    <w:rsid w:val="00C77B63"/>
    <w:rsid w:val="00C873C5"/>
    <w:rsid w:val="00C87D77"/>
    <w:rsid w:val="00C87F85"/>
    <w:rsid w:val="00C917CC"/>
    <w:rsid w:val="00C921F7"/>
    <w:rsid w:val="00C96924"/>
    <w:rsid w:val="00C96D18"/>
    <w:rsid w:val="00CA20D6"/>
    <w:rsid w:val="00CA258A"/>
    <w:rsid w:val="00CA4561"/>
    <w:rsid w:val="00CA48FE"/>
    <w:rsid w:val="00CB4F12"/>
    <w:rsid w:val="00CB7432"/>
    <w:rsid w:val="00CB74A4"/>
    <w:rsid w:val="00CC0293"/>
    <w:rsid w:val="00CC18AD"/>
    <w:rsid w:val="00CC2398"/>
    <w:rsid w:val="00CC2A8E"/>
    <w:rsid w:val="00CC399B"/>
    <w:rsid w:val="00CC7266"/>
    <w:rsid w:val="00CD1AA7"/>
    <w:rsid w:val="00CD288C"/>
    <w:rsid w:val="00CD28D9"/>
    <w:rsid w:val="00CD34C4"/>
    <w:rsid w:val="00CD385A"/>
    <w:rsid w:val="00CE00FA"/>
    <w:rsid w:val="00CE1E4D"/>
    <w:rsid w:val="00CE2D2F"/>
    <w:rsid w:val="00CE33B0"/>
    <w:rsid w:val="00CE452E"/>
    <w:rsid w:val="00CF25E5"/>
    <w:rsid w:val="00CF617B"/>
    <w:rsid w:val="00CF6580"/>
    <w:rsid w:val="00D04594"/>
    <w:rsid w:val="00D0749E"/>
    <w:rsid w:val="00D078AF"/>
    <w:rsid w:val="00D127E6"/>
    <w:rsid w:val="00D17675"/>
    <w:rsid w:val="00D20998"/>
    <w:rsid w:val="00D22540"/>
    <w:rsid w:val="00D2537C"/>
    <w:rsid w:val="00D26410"/>
    <w:rsid w:val="00D31221"/>
    <w:rsid w:val="00D314D7"/>
    <w:rsid w:val="00D40297"/>
    <w:rsid w:val="00D41BAF"/>
    <w:rsid w:val="00D52781"/>
    <w:rsid w:val="00D57D22"/>
    <w:rsid w:val="00D65C52"/>
    <w:rsid w:val="00D671A0"/>
    <w:rsid w:val="00D73E0E"/>
    <w:rsid w:val="00D7610B"/>
    <w:rsid w:val="00D8555D"/>
    <w:rsid w:val="00D856DD"/>
    <w:rsid w:val="00D86EBB"/>
    <w:rsid w:val="00D87040"/>
    <w:rsid w:val="00D91CBE"/>
    <w:rsid w:val="00D921CF"/>
    <w:rsid w:val="00D932EC"/>
    <w:rsid w:val="00D93D97"/>
    <w:rsid w:val="00D97A2E"/>
    <w:rsid w:val="00DA4344"/>
    <w:rsid w:val="00DB1DBB"/>
    <w:rsid w:val="00DB398C"/>
    <w:rsid w:val="00DB6D94"/>
    <w:rsid w:val="00DC0B64"/>
    <w:rsid w:val="00DC0D21"/>
    <w:rsid w:val="00DC138D"/>
    <w:rsid w:val="00DC30EE"/>
    <w:rsid w:val="00DC538D"/>
    <w:rsid w:val="00DD1CAC"/>
    <w:rsid w:val="00DD3A0A"/>
    <w:rsid w:val="00DD58ED"/>
    <w:rsid w:val="00DD70D6"/>
    <w:rsid w:val="00DE53A7"/>
    <w:rsid w:val="00DF5098"/>
    <w:rsid w:val="00DF616B"/>
    <w:rsid w:val="00E00C54"/>
    <w:rsid w:val="00E05924"/>
    <w:rsid w:val="00E06F68"/>
    <w:rsid w:val="00E06F75"/>
    <w:rsid w:val="00E075F3"/>
    <w:rsid w:val="00E10558"/>
    <w:rsid w:val="00E108CC"/>
    <w:rsid w:val="00E1513A"/>
    <w:rsid w:val="00E152A1"/>
    <w:rsid w:val="00E20EC7"/>
    <w:rsid w:val="00E231E2"/>
    <w:rsid w:val="00E26B50"/>
    <w:rsid w:val="00E30EEF"/>
    <w:rsid w:val="00E31902"/>
    <w:rsid w:val="00E35782"/>
    <w:rsid w:val="00E371DB"/>
    <w:rsid w:val="00E404EF"/>
    <w:rsid w:val="00E42D0F"/>
    <w:rsid w:val="00E43D9F"/>
    <w:rsid w:val="00E522AE"/>
    <w:rsid w:val="00E52A75"/>
    <w:rsid w:val="00E55465"/>
    <w:rsid w:val="00E600D9"/>
    <w:rsid w:val="00E60405"/>
    <w:rsid w:val="00E64775"/>
    <w:rsid w:val="00E64F25"/>
    <w:rsid w:val="00E64F73"/>
    <w:rsid w:val="00E70BA4"/>
    <w:rsid w:val="00E73478"/>
    <w:rsid w:val="00E75789"/>
    <w:rsid w:val="00E77B8B"/>
    <w:rsid w:val="00E81929"/>
    <w:rsid w:val="00E82AFA"/>
    <w:rsid w:val="00E83AD6"/>
    <w:rsid w:val="00E9105A"/>
    <w:rsid w:val="00E920C4"/>
    <w:rsid w:val="00E931FF"/>
    <w:rsid w:val="00E95736"/>
    <w:rsid w:val="00E96911"/>
    <w:rsid w:val="00EA07F5"/>
    <w:rsid w:val="00EA2191"/>
    <w:rsid w:val="00EA5223"/>
    <w:rsid w:val="00EA6433"/>
    <w:rsid w:val="00EA7AF7"/>
    <w:rsid w:val="00EB091D"/>
    <w:rsid w:val="00EB0DEE"/>
    <w:rsid w:val="00EB174E"/>
    <w:rsid w:val="00EB1B55"/>
    <w:rsid w:val="00EB30F9"/>
    <w:rsid w:val="00EB4CFE"/>
    <w:rsid w:val="00EB7845"/>
    <w:rsid w:val="00EC0AB8"/>
    <w:rsid w:val="00EC414F"/>
    <w:rsid w:val="00ED0325"/>
    <w:rsid w:val="00ED30E3"/>
    <w:rsid w:val="00ED4521"/>
    <w:rsid w:val="00ED4B6B"/>
    <w:rsid w:val="00ED5B76"/>
    <w:rsid w:val="00ED773E"/>
    <w:rsid w:val="00EE550D"/>
    <w:rsid w:val="00EF152B"/>
    <w:rsid w:val="00F00728"/>
    <w:rsid w:val="00F01BE2"/>
    <w:rsid w:val="00F066A2"/>
    <w:rsid w:val="00F103E7"/>
    <w:rsid w:val="00F10899"/>
    <w:rsid w:val="00F11BCA"/>
    <w:rsid w:val="00F11E72"/>
    <w:rsid w:val="00F122A9"/>
    <w:rsid w:val="00F13B38"/>
    <w:rsid w:val="00F1439E"/>
    <w:rsid w:val="00F16250"/>
    <w:rsid w:val="00F1710D"/>
    <w:rsid w:val="00F172B8"/>
    <w:rsid w:val="00F21088"/>
    <w:rsid w:val="00F26107"/>
    <w:rsid w:val="00F2653E"/>
    <w:rsid w:val="00F30795"/>
    <w:rsid w:val="00F309E3"/>
    <w:rsid w:val="00F32029"/>
    <w:rsid w:val="00F35EF3"/>
    <w:rsid w:val="00F40C4C"/>
    <w:rsid w:val="00F410F1"/>
    <w:rsid w:val="00F41CBF"/>
    <w:rsid w:val="00F41D0E"/>
    <w:rsid w:val="00F4234E"/>
    <w:rsid w:val="00F426B8"/>
    <w:rsid w:val="00F51472"/>
    <w:rsid w:val="00F54817"/>
    <w:rsid w:val="00F55700"/>
    <w:rsid w:val="00F56195"/>
    <w:rsid w:val="00F56323"/>
    <w:rsid w:val="00F5645C"/>
    <w:rsid w:val="00F569F0"/>
    <w:rsid w:val="00F70ACC"/>
    <w:rsid w:val="00F735C5"/>
    <w:rsid w:val="00F73983"/>
    <w:rsid w:val="00F74E03"/>
    <w:rsid w:val="00F7740E"/>
    <w:rsid w:val="00F818FD"/>
    <w:rsid w:val="00F81933"/>
    <w:rsid w:val="00F821C7"/>
    <w:rsid w:val="00F861EA"/>
    <w:rsid w:val="00F86719"/>
    <w:rsid w:val="00F93C00"/>
    <w:rsid w:val="00FA3689"/>
    <w:rsid w:val="00FA3F00"/>
    <w:rsid w:val="00FA427A"/>
    <w:rsid w:val="00FA4CB2"/>
    <w:rsid w:val="00FA571C"/>
    <w:rsid w:val="00FA5BE1"/>
    <w:rsid w:val="00FB161C"/>
    <w:rsid w:val="00FC2A2C"/>
    <w:rsid w:val="00FC2EA1"/>
    <w:rsid w:val="00FC360A"/>
    <w:rsid w:val="00FD045C"/>
    <w:rsid w:val="00FD1D50"/>
    <w:rsid w:val="00FD4BF7"/>
    <w:rsid w:val="00FD4FFA"/>
    <w:rsid w:val="00FE0AB1"/>
    <w:rsid w:val="00FE1CFA"/>
    <w:rsid w:val="00FE2BC2"/>
    <w:rsid w:val="00FE3584"/>
    <w:rsid w:val="00FF135A"/>
    <w:rsid w:val="00FF1F32"/>
    <w:rsid w:val="00FF5AF0"/>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54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5">
    <w:name w:val="heading 5"/>
    <w:basedOn w:val="a"/>
    <w:next w:val="a"/>
    <w:qFormat/>
    <w:pPr>
      <w:keepNext/>
      <w:numPr>
        <w:ilvl w:val="4"/>
        <w:numId w:val="1"/>
      </w:numPr>
      <w:jc w:val="center"/>
      <w:outlineLvl w:val="4"/>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Знак Знак"/>
    <w:rPr>
      <w:rFonts w:ascii="Tahoma" w:hAnsi="Tahoma" w:cs="Tahoma"/>
      <w:sz w:val="16"/>
      <w:szCs w:val="16"/>
    </w:rPr>
  </w:style>
  <w:style w:type="character" w:customStyle="1" w:styleId="a4">
    <w:name w:val="Символ нумерации"/>
  </w:style>
  <w:style w:type="paragraph" w:customStyle="1" w:styleId="10">
    <w:name w:val="Заголовок1"/>
    <w:basedOn w:val="a"/>
    <w:next w:val="a5"/>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7">
    <w:name w:val="Balloon Text"/>
    <w:basedOn w:val="a"/>
    <w:rPr>
      <w:rFonts w:ascii="Tahoma" w:hAnsi="Tahoma" w:cs="Tahoma"/>
      <w:sz w:val="16"/>
      <w:szCs w:val="16"/>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table" w:styleId="aa">
    <w:name w:val="Table Grid"/>
    <w:basedOn w:val="a1"/>
    <w:uiPriority w:val="59"/>
    <w:rsid w:val="00FE2B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4E66F2"/>
    <w:pPr>
      <w:autoSpaceDE w:val="0"/>
      <w:autoSpaceDN w:val="0"/>
      <w:adjustRightInd w:val="0"/>
    </w:pPr>
    <w:rPr>
      <w:rFonts w:ascii="Arial" w:hAnsi="Arial" w:cs="Arial"/>
      <w:b/>
      <w:bCs/>
    </w:rPr>
  </w:style>
  <w:style w:type="paragraph" w:customStyle="1" w:styleId="Style4">
    <w:name w:val="Style4"/>
    <w:basedOn w:val="a"/>
    <w:rsid w:val="0055092E"/>
    <w:pPr>
      <w:widowControl w:val="0"/>
      <w:suppressAutoHyphens w:val="0"/>
      <w:autoSpaceDE w:val="0"/>
      <w:autoSpaceDN w:val="0"/>
      <w:adjustRightInd w:val="0"/>
      <w:spacing w:line="322" w:lineRule="exact"/>
      <w:jc w:val="center"/>
    </w:pPr>
    <w:rPr>
      <w:lang w:eastAsia="ru-RU"/>
    </w:rPr>
  </w:style>
  <w:style w:type="paragraph" w:customStyle="1" w:styleId="Style5">
    <w:name w:val="Style5"/>
    <w:basedOn w:val="a"/>
    <w:rsid w:val="0055092E"/>
    <w:pPr>
      <w:widowControl w:val="0"/>
      <w:suppressAutoHyphens w:val="0"/>
      <w:autoSpaceDE w:val="0"/>
      <w:autoSpaceDN w:val="0"/>
      <w:adjustRightInd w:val="0"/>
      <w:spacing w:line="355" w:lineRule="exact"/>
      <w:jc w:val="center"/>
    </w:pPr>
    <w:rPr>
      <w:lang w:eastAsia="ru-RU"/>
    </w:rPr>
  </w:style>
  <w:style w:type="character" w:customStyle="1" w:styleId="FontStyle12">
    <w:name w:val="Font Style12"/>
    <w:rsid w:val="0055092E"/>
    <w:rPr>
      <w:rFonts w:ascii="Times New Roman" w:hAnsi="Times New Roman" w:cs="Times New Roman"/>
      <w:sz w:val="26"/>
      <w:szCs w:val="26"/>
    </w:rPr>
  </w:style>
  <w:style w:type="character" w:styleId="ab">
    <w:name w:val="Hyperlink"/>
    <w:uiPriority w:val="99"/>
    <w:rsid w:val="00E600D9"/>
    <w:rPr>
      <w:color w:val="0000FF"/>
      <w:u w:val="single"/>
    </w:rPr>
  </w:style>
  <w:style w:type="character" w:customStyle="1" w:styleId="apple-converted-space">
    <w:name w:val="apple-converted-space"/>
    <w:basedOn w:val="a0"/>
    <w:rsid w:val="00E600D9"/>
  </w:style>
  <w:style w:type="paragraph" w:customStyle="1" w:styleId="ConsPlusCell">
    <w:name w:val="ConsPlusCell"/>
    <w:rsid w:val="005E29C2"/>
    <w:pPr>
      <w:autoSpaceDE w:val="0"/>
      <w:autoSpaceDN w:val="0"/>
      <w:adjustRightInd w:val="0"/>
    </w:pPr>
    <w:rPr>
      <w:rFonts w:ascii="Arial" w:eastAsia="Calibri" w:hAnsi="Arial" w:cs="Arial"/>
      <w:sz w:val="2"/>
      <w:szCs w:val="2"/>
    </w:rPr>
  </w:style>
  <w:style w:type="paragraph" w:styleId="ac">
    <w:name w:val="header"/>
    <w:basedOn w:val="a"/>
    <w:link w:val="ad"/>
    <w:uiPriority w:val="99"/>
    <w:unhideWhenUsed/>
    <w:rsid w:val="00F122A9"/>
    <w:pPr>
      <w:tabs>
        <w:tab w:val="center" w:pos="4677"/>
        <w:tab w:val="right" w:pos="9355"/>
      </w:tabs>
    </w:pPr>
    <w:rPr>
      <w:lang w:val="x-none"/>
    </w:rPr>
  </w:style>
  <w:style w:type="character" w:customStyle="1" w:styleId="ad">
    <w:name w:val="Верхний колонтитул Знак"/>
    <w:link w:val="ac"/>
    <w:uiPriority w:val="99"/>
    <w:rsid w:val="00F122A9"/>
    <w:rPr>
      <w:sz w:val="24"/>
      <w:szCs w:val="24"/>
      <w:lang w:eastAsia="ar-SA"/>
    </w:rPr>
  </w:style>
  <w:style w:type="paragraph" w:styleId="ae">
    <w:name w:val="footer"/>
    <w:basedOn w:val="a"/>
    <w:link w:val="af"/>
    <w:uiPriority w:val="99"/>
    <w:semiHidden/>
    <w:unhideWhenUsed/>
    <w:rsid w:val="00F122A9"/>
    <w:pPr>
      <w:tabs>
        <w:tab w:val="center" w:pos="4677"/>
        <w:tab w:val="right" w:pos="9355"/>
      </w:tabs>
    </w:pPr>
    <w:rPr>
      <w:lang w:val="x-none"/>
    </w:rPr>
  </w:style>
  <w:style w:type="character" w:customStyle="1" w:styleId="af">
    <w:name w:val="Нижний колонтитул Знак"/>
    <w:link w:val="ae"/>
    <w:uiPriority w:val="99"/>
    <w:semiHidden/>
    <w:rsid w:val="00F122A9"/>
    <w:rPr>
      <w:sz w:val="24"/>
      <w:szCs w:val="24"/>
      <w:lang w:eastAsia="ar-SA"/>
    </w:rPr>
  </w:style>
  <w:style w:type="paragraph" w:styleId="af0">
    <w:name w:val="List Paragraph"/>
    <w:basedOn w:val="a"/>
    <w:link w:val="af1"/>
    <w:uiPriority w:val="34"/>
    <w:qFormat/>
    <w:rsid w:val="0083756C"/>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link w:val="af0"/>
    <w:uiPriority w:val="34"/>
    <w:locked/>
    <w:rsid w:val="00960B21"/>
    <w:rPr>
      <w:rFonts w:ascii="Calibri" w:eastAsia="Calibri" w:hAnsi="Calibri"/>
      <w:sz w:val="22"/>
      <w:szCs w:val="22"/>
      <w:lang w:eastAsia="en-US"/>
    </w:rPr>
  </w:style>
  <w:style w:type="character" w:styleId="af2">
    <w:name w:val="page number"/>
    <w:basedOn w:val="a0"/>
    <w:rsid w:val="00FA427A"/>
  </w:style>
  <w:style w:type="character" w:styleId="af3">
    <w:name w:val="FollowedHyperlink"/>
    <w:basedOn w:val="a0"/>
    <w:uiPriority w:val="99"/>
    <w:semiHidden/>
    <w:unhideWhenUsed/>
    <w:rsid w:val="00C96D18"/>
    <w:rPr>
      <w:color w:val="800080"/>
      <w:u w:val="single"/>
    </w:rPr>
  </w:style>
  <w:style w:type="paragraph" w:customStyle="1" w:styleId="font5">
    <w:name w:val="font5"/>
    <w:basedOn w:val="a"/>
    <w:rsid w:val="00C96D18"/>
    <w:pPr>
      <w:suppressAutoHyphens w:val="0"/>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rsid w:val="00C96D18"/>
    <w:pPr>
      <w:suppressAutoHyphens w:val="0"/>
      <w:spacing w:before="100" w:beforeAutospacing="1" w:after="100" w:afterAutospacing="1"/>
    </w:pPr>
    <w:rPr>
      <w:rFonts w:ascii="Tahoma" w:hAnsi="Tahoma" w:cs="Tahoma"/>
      <w:b/>
      <w:bCs/>
      <w:color w:val="000000"/>
      <w:sz w:val="18"/>
      <w:szCs w:val="18"/>
      <w:lang w:eastAsia="ru-RU"/>
    </w:rPr>
  </w:style>
  <w:style w:type="paragraph" w:customStyle="1" w:styleId="xl77">
    <w:name w:val="xl77"/>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79">
    <w:name w:val="xl7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80">
    <w:name w:val="xl8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81">
    <w:name w:val="xl8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83">
    <w:name w:val="xl83"/>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4">
    <w:name w:val="xl84"/>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5">
    <w:name w:val="xl85"/>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7">
    <w:name w:val="xl87"/>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8">
    <w:name w:val="xl88"/>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9">
    <w:name w:val="xl8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1">
    <w:name w:val="xl9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92">
    <w:name w:val="xl92"/>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3">
    <w:name w:val="xl93"/>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94">
    <w:name w:val="xl94"/>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95">
    <w:name w:val="xl95"/>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96">
    <w:name w:val="xl96"/>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97">
    <w:name w:val="xl97"/>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98">
    <w:name w:val="xl98"/>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99">
    <w:name w:val="xl9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100">
    <w:name w:val="xl10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1">
    <w:name w:val="xl10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02">
    <w:name w:val="xl102"/>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03">
    <w:name w:val="xl103"/>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04">
    <w:name w:val="xl104"/>
    <w:basedOn w:val="a"/>
    <w:rsid w:val="00C96D18"/>
    <w:pPr>
      <w:shd w:val="clear" w:color="000000" w:fill="FFFFFF"/>
      <w:suppressAutoHyphens w:val="0"/>
      <w:spacing w:before="100" w:beforeAutospacing="1" w:after="100" w:afterAutospacing="1"/>
      <w:textAlignment w:val="top"/>
    </w:pPr>
    <w:rPr>
      <w:color w:val="FF0000"/>
      <w:lang w:eastAsia="ru-RU"/>
    </w:rPr>
  </w:style>
  <w:style w:type="paragraph" w:customStyle="1" w:styleId="xl105">
    <w:name w:val="xl105"/>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6">
    <w:name w:val="xl106"/>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107">
    <w:name w:val="xl107"/>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8">
    <w:name w:val="xl108"/>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9">
    <w:name w:val="xl10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0">
    <w:name w:val="xl11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1">
    <w:name w:val="xl11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12">
    <w:name w:val="xl112"/>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3">
    <w:name w:val="xl113"/>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14">
    <w:name w:val="xl114"/>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115">
    <w:name w:val="xl115"/>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6">
    <w:name w:val="xl116"/>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7">
    <w:name w:val="xl117"/>
    <w:basedOn w:val="a"/>
    <w:rsid w:val="00C96D18"/>
    <w:pP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19">
    <w:name w:val="xl11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120">
    <w:name w:val="xl12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121">
    <w:name w:val="xl12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22">
    <w:name w:val="xl122"/>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123">
    <w:name w:val="xl123"/>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124">
    <w:name w:val="xl124"/>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25">
    <w:name w:val="xl125"/>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6">
    <w:name w:val="xl126"/>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5">
    <w:name w:val="heading 5"/>
    <w:basedOn w:val="a"/>
    <w:next w:val="a"/>
    <w:qFormat/>
    <w:pPr>
      <w:keepNext/>
      <w:numPr>
        <w:ilvl w:val="4"/>
        <w:numId w:val="1"/>
      </w:numPr>
      <w:jc w:val="center"/>
      <w:outlineLvl w:val="4"/>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Знак Знак"/>
    <w:rPr>
      <w:rFonts w:ascii="Tahoma" w:hAnsi="Tahoma" w:cs="Tahoma"/>
      <w:sz w:val="16"/>
      <w:szCs w:val="16"/>
    </w:rPr>
  </w:style>
  <w:style w:type="character" w:customStyle="1" w:styleId="a4">
    <w:name w:val="Символ нумерации"/>
  </w:style>
  <w:style w:type="paragraph" w:customStyle="1" w:styleId="10">
    <w:name w:val="Заголовок1"/>
    <w:basedOn w:val="a"/>
    <w:next w:val="a5"/>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7">
    <w:name w:val="Balloon Text"/>
    <w:basedOn w:val="a"/>
    <w:rPr>
      <w:rFonts w:ascii="Tahoma" w:hAnsi="Tahoma" w:cs="Tahoma"/>
      <w:sz w:val="16"/>
      <w:szCs w:val="16"/>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table" w:styleId="aa">
    <w:name w:val="Table Grid"/>
    <w:basedOn w:val="a1"/>
    <w:uiPriority w:val="59"/>
    <w:rsid w:val="00FE2B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4E66F2"/>
    <w:pPr>
      <w:autoSpaceDE w:val="0"/>
      <w:autoSpaceDN w:val="0"/>
      <w:adjustRightInd w:val="0"/>
    </w:pPr>
    <w:rPr>
      <w:rFonts w:ascii="Arial" w:hAnsi="Arial" w:cs="Arial"/>
      <w:b/>
      <w:bCs/>
    </w:rPr>
  </w:style>
  <w:style w:type="paragraph" w:customStyle="1" w:styleId="Style4">
    <w:name w:val="Style4"/>
    <w:basedOn w:val="a"/>
    <w:rsid w:val="0055092E"/>
    <w:pPr>
      <w:widowControl w:val="0"/>
      <w:suppressAutoHyphens w:val="0"/>
      <w:autoSpaceDE w:val="0"/>
      <w:autoSpaceDN w:val="0"/>
      <w:adjustRightInd w:val="0"/>
      <w:spacing w:line="322" w:lineRule="exact"/>
      <w:jc w:val="center"/>
    </w:pPr>
    <w:rPr>
      <w:lang w:eastAsia="ru-RU"/>
    </w:rPr>
  </w:style>
  <w:style w:type="paragraph" w:customStyle="1" w:styleId="Style5">
    <w:name w:val="Style5"/>
    <w:basedOn w:val="a"/>
    <w:rsid w:val="0055092E"/>
    <w:pPr>
      <w:widowControl w:val="0"/>
      <w:suppressAutoHyphens w:val="0"/>
      <w:autoSpaceDE w:val="0"/>
      <w:autoSpaceDN w:val="0"/>
      <w:adjustRightInd w:val="0"/>
      <w:spacing w:line="355" w:lineRule="exact"/>
      <w:jc w:val="center"/>
    </w:pPr>
    <w:rPr>
      <w:lang w:eastAsia="ru-RU"/>
    </w:rPr>
  </w:style>
  <w:style w:type="character" w:customStyle="1" w:styleId="FontStyle12">
    <w:name w:val="Font Style12"/>
    <w:rsid w:val="0055092E"/>
    <w:rPr>
      <w:rFonts w:ascii="Times New Roman" w:hAnsi="Times New Roman" w:cs="Times New Roman"/>
      <w:sz w:val="26"/>
      <w:szCs w:val="26"/>
    </w:rPr>
  </w:style>
  <w:style w:type="character" w:styleId="ab">
    <w:name w:val="Hyperlink"/>
    <w:uiPriority w:val="99"/>
    <w:rsid w:val="00E600D9"/>
    <w:rPr>
      <w:color w:val="0000FF"/>
      <w:u w:val="single"/>
    </w:rPr>
  </w:style>
  <w:style w:type="character" w:customStyle="1" w:styleId="apple-converted-space">
    <w:name w:val="apple-converted-space"/>
    <w:basedOn w:val="a0"/>
    <w:rsid w:val="00E600D9"/>
  </w:style>
  <w:style w:type="paragraph" w:customStyle="1" w:styleId="ConsPlusCell">
    <w:name w:val="ConsPlusCell"/>
    <w:rsid w:val="005E29C2"/>
    <w:pPr>
      <w:autoSpaceDE w:val="0"/>
      <w:autoSpaceDN w:val="0"/>
      <w:adjustRightInd w:val="0"/>
    </w:pPr>
    <w:rPr>
      <w:rFonts w:ascii="Arial" w:eastAsia="Calibri" w:hAnsi="Arial" w:cs="Arial"/>
      <w:sz w:val="2"/>
      <w:szCs w:val="2"/>
    </w:rPr>
  </w:style>
  <w:style w:type="paragraph" w:styleId="ac">
    <w:name w:val="header"/>
    <w:basedOn w:val="a"/>
    <w:link w:val="ad"/>
    <w:uiPriority w:val="99"/>
    <w:unhideWhenUsed/>
    <w:rsid w:val="00F122A9"/>
    <w:pPr>
      <w:tabs>
        <w:tab w:val="center" w:pos="4677"/>
        <w:tab w:val="right" w:pos="9355"/>
      </w:tabs>
    </w:pPr>
    <w:rPr>
      <w:lang w:val="x-none"/>
    </w:rPr>
  </w:style>
  <w:style w:type="character" w:customStyle="1" w:styleId="ad">
    <w:name w:val="Верхний колонтитул Знак"/>
    <w:link w:val="ac"/>
    <w:uiPriority w:val="99"/>
    <w:rsid w:val="00F122A9"/>
    <w:rPr>
      <w:sz w:val="24"/>
      <w:szCs w:val="24"/>
      <w:lang w:eastAsia="ar-SA"/>
    </w:rPr>
  </w:style>
  <w:style w:type="paragraph" w:styleId="ae">
    <w:name w:val="footer"/>
    <w:basedOn w:val="a"/>
    <w:link w:val="af"/>
    <w:uiPriority w:val="99"/>
    <w:semiHidden/>
    <w:unhideWhenUsed/>
    <w:rsid w:val="00F122A9"/>
    <w:pPr>
      <w:tabs>
        <w:tab w:val="center" w:pos="4677"/>
        <w:tab w:val="right" w:pos="9355"/>
      </w:tabs>
    </w:pPr>
    <w:rPr>
      <w:lang w:val="x-none"/>
    </w:rPr>
  </w:style>
  <w:style w:type="character" w:customStyle="1" w:styleId="af">
    <w:name w:val="Нижний колонтитул Знак"/>
    <w:link w:val="ae"/>
    <w:uiPriority w:val="99"/>
    <w:semiHidden/>
    <w:rsid w:val="00F122A9"/>
    <w:rPr>
      <w:sz w:val="24"/>
      <w:szCs w:val="24"/>
      <w:lang w:eastAsia="ar-SA"/>
    </w:rPr>
  </w:style>
  <w:style w:type="paragraph" w:styleId="af0">
    <w:name w:val="List Paragraph"/>
    <w:basedOn w:val="a"/>
    <w:link w:val="af1"/>
    <w:uiPriority w:val="34"/>
    <w:qFormat/>
    <w:rsid w:val="0083756C"/>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link w:val="af0"/>
    <w:uiPriority w:val="34"/>
    <w:locked/>
    <w:rsid w:val="00960B21"/>
    <w:rPr>
      <w:rFonts w:ascii="Calibri" w:eastAsia="Calibri" w:hAnsi="Calibri"/>
      <w:sz w:val="22"/>
      <w:szCs w:val="22"/>
      <w:lang w:eastAsia="en-US"/>
    </w:rPr>
  </w:style>
  <w:style w:type="character" w:styleId="af2">
    <w:name w:val="page number"/>
    <w:basedOn w:val="a0"/>
    <w:rsid w:val="00FA427A"/>
  </w:style>
  <w:style w:type="character" w:styleId="af3">
    <w:name w:val="FollowedHyperlink"/>
    <w:basedOn w:val="a0"/>
    <w:uiPriority w:val="99"/>
    <w:semiHidden/>
    <w:unhideWhenUsed/>
    <w:rsid w:val="00C96D18"/>
    <w:rPr>
      <w:color w:val="800080"/>
      <w:u w:val="single"/>
    </w:rPr>
  </w:style>
  <w:style w:type="paragraph" w:customStyle="1" w:styleId="font5">
    <w:name w:val="font5"/>
    <w:basedOn w:val="a"/>
    <w:rsid w:val="00C96D18"/>
    <w:pPr>
      <w:suppressAutoHyphens w:val="0"/>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rsid w:val="00C96D18"/>
    <w:pPr>
      <w:suppressAutoHyphens w:val="0"/>
      <w:spacing w:before="100" w:beforeAutospacing="1" w:after="100" w:afterAutospacing="1"/>
    </w:pPr>
    <w:rPr>
      <w:rFonts w:ascii="Tahoma" w:hAnsi="Tahoma" w:cs="Tahoma"/>
      <w:b/>
      <w:bCs/>
      <w:color w:val="000000"/>
      <w:sz w:val="18"/>
      <w:szCs w:val="18"/>
      <w:lang w:eastAsia="ru-RU"/>
    </w:rPr>
  </w:style>
  <w:style w:type="paragraph" w:customStyle="1" w:styleId="xl77">
    <w:name w:val="xl77"/>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79">
    <w:name w:val="xl7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80">
    <w:name w:val="xl8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81">
    <w:name w:val="xl8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83">
    <w:name w:val="xl83"/>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4">
    <w:name w:val="xl84"/>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5">
    <w:name w:val="xl85"/>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7">
    <w:name w:val="xl87"/>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8">
    <w:name w:val="xl88"/>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9">
    <w:name w:val="xl8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1">
    <w:name w:val="xl9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92">
    <w:name w:val="xl92"/>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3">
    <w:name w:val="xl93"/>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94">
    <w:name w:val="xl94"/>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95">
    <w:name w:val="xl95"/>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96">
    <w:name w:val="xl96"/>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97">
    <w:name w:val="xl97"/>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98">
    <w:name w:val="xl98"/>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99">
    <w:name w:val="xl9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100">
    <w:name w:val="xl10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1">
    <w:name w:val="xl10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02">
    <w:name w:val="xl102"/>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03">
    <w:name w:val="xl103"/>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04">
    <w:name w:val="xl104"/>
    <w:basedOn w:val="a"/>
    <w:rsid w:val="00C96D18"/>
    <w:pPr>
      <w:shd w:val="clear" w:color="000000" w:fill="FFFFFF"/>
      <w:suppressAutoHyphens w:val="0"/>
      <w:spacing w:before="100" w:beforeAutospacing="1" w:after="100" w:afterAutospacing="1"/>
      <w:textAlignment w:val="top"/>
    </w:pPr>
    <w:rPr>
      <w:color w:val="FF0000"/>
      <w:lang w:eastAsia="ru-RU"/>
    </w:rPr>
  </w:style>
  <w:style w:type="paragraph" w:customStyle="1" w:styleId="xl105">
    <w:name w:val="xl105"/>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6">
    <w:name w:val="xl106"/>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107">
    <w:name w:val="xl107"/>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8">
    <w:name w:val="xl108"/>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09">
    <w:name w:val="xl10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0">
    <w:name w:val="xl11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1">
    <w:name w:val="xl11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12">
    <w:name w:val="xl112"/>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3">
    <w:name w:val="xl113"/>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lang w:eastAsia="ru-RU"/>
    </w:rPr>
  </w:style>
  <w:style w:type="paragraph" w:customStyle="1" w:styleId="xl114">
    <w:name w:val="xl114"/>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115">
    <w:name w:val="xl115"/>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6">
    <w:name w:val="xl116"/>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7">
    <w:name w:val="xl117"/>
    <w:basedOn w:val="a"/>
    <w:rsid w:val="00C96D18"/>
    <w:pP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19">
    <w:name w:val="xl119"/>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120">
    <w:name w:val="xl120"/>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121">
    <w:name w:val="xl121"/>
    <w:basedOn w:val="a"/>
    <w:rsid w:val="00C96D1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22">
    <w:name w:val="xl122"/>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123">
    <w:name w:val="xl123"/>
    <w:basedOn w:val="a"/>
    <w:rsid w:val="00C96D18"/>
    <w:pPr>
      <w:shd w:val="clear" w:color="000000" w:fill="FFFFFF"/>
      <w:suppressAutoHyphens w:val="0"/>
      <w:spacing w:before="100" w:beforeAutospacing="1" w:after="100" w:afterAutospacing="1"/>
      <w:textAlignment w:val="top"/>
    </w:pPr>
    <w:rPr>
      <w:lang w:eastAsia="ru-RU"/>
    </w:rPr>
  </w:style>
  <w:style w:type="paragraph" w:customStyle="1" w:styleId="xl124">
    <w:name w:val="xl124"/>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25">
    <w:name w:val="xl125"/>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6">
    <w:name w:val="xl126"/>
    <w:basedOn w:val="a"/>
    <w:rsid w:val="00C96D1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3600">
      <w:bodyDiv w:val="1"/>
      <w:marLeft w:val="0"/>
      <w:marRight w:val="0"/>
      <w:marTop w:val="0"/>
      <w:marBottom w:val="0"/>
      <w:divBdr>
        <w:top w:val="none" w:sz="0" w:space="0" w:color="auto"/>
        <w:left w:val="none" w:sz="0" w:space="0" w:color="auto"/>
        <w:bottom w:val="none" w:sz="0" w:space="0" w:color="auto"/>
        <w:right w:val="none" w:sz="0" w:space="0" w:color="auto"/>
      </w:divBdr>
    </w:div>
    <w:div w:id="314141764">
      <w:bodyDiv w:val="1"/>
      <w:marLeft w:val="0"/>
      <w:marRight w:val="0"/>
      <w:marTop w:val="0"/>
      <w:marBottom w:val="0"/>
      <w:divBdr>
        <w:top w:val="none" w:sz="0" w:space="0" w:color="auto"/>
        <w:left w:val="none" w:sz="0" w:space="0" w:color="auto"/>
        <w:bottom w:val="none" w:sz="0" w:space="0" w:color="auto"/>
        <w:right w:val="none" w:sz="0" w:space="0" w:color="auto"/>
      </w:divBdr>
    </w:div>
    <w:div w:id="315962805">
      <w:bodyDiv w:val="1"/>
      <w:marLeft w:val="0"/>
      <w:marRight w:val="0"/>
      <w:marTop w:val="0"/>
      <w:marBottom w:val="0"/>
      <w:divBdr>
        <w:top w:val="none" w:sz="0" w:space="0" w:color="auto"/>
        <w:left w:val="none" w:sz="0" w:space="0" w:color="auto"/>
        <w:bottom w:val="none" w:sz="0" w:space="0" w:color="auto"/>
        <w:right w:val="none" w:sz="0" w:space="0" w:color="auto"/>
      </w:divBdr>
    </w:div>
    <w:div w:id="462893419">
      <w:bodyDiv w:val="1"/>
      <w:marLeft w:val="0"/>
      <w:marRight w:val="0"/>
      <w:marTop w:val="0"/>
      <w:marBottom w:val="0"/>
      <w:divBdr>
        <w:top w:val="none" w:sz="0" w:space="0" w:color="auto"/>
        <w:left w:val="none" w:sz="0" w:space="0" w:color="auto"/>
        <w:bottom w:val="none" w:sz="0" w:space="0" w:color="auto"/>
        <w:right w:val="none" w:sz="0" w:space="0" w:color="auto"/>
      </w:divBdr>
    </w:div>
    <w:div w:id="487403447">
      <w:bodyDiv w:val="1"/>
      <w:marLeft w:val="0"/>
      <w:marRight w:val="0"/>
      <w:marTop w:val="0"/>
      <w:marBottom w:val="0"/>
      <w:divBdr>
        <w:top w:val="none" w:sz="0" w:space="0" w:color="auto"/>
        <w:left w:val="none" w:sz="0" w:space="0" w:color="auto"/>
        <w:bottom w:val="none" w:sz="0" w:space="0" w:color="auto"/>
        <w:right w:val="none" w:sz="0" w:space="0" w:color="auto"/>
      </w:divBdr>
    </w:div>
    <w:div w:id="636029457">
      <w:bodyDiv w:val="1"/>
      <w:marLeft w:val="0"/>
      <w:marRight w:val="0"/>
      <w:marTop w:val="0"/>
      <w:marBottom w:val="0"/>
      <w:divBdr>
        <w:top w:val="none" w:sz="0" w:space="0" w:color="auto"/>
        <w:left w:val="none" w:sz="0" w:space="0" w:color="auto"/>
        <w:bottom w:val="none" w:sz="0" w:space="0" w:color="auto"/>
        <w:right w:val="none" w:sz="0" w:space="0" w:color="auto"/>
      </w:divBdr>
    </w:div>
    <w:div w:id="654534715">
      <w:bodyDiv w:val="1"/>
      <w:marLeft w:val="0"/>
      <w:marRight w:val="0"/>
      <w:marTop w:val="0"/>
      <w:marBottom w:val="0"/>
      <w:divBdr>
        <w:top w:val="none" w:sz="0" w:space="0" w:color="auto"/>
        <w:left w:val="none" w:sz="0" w:space="0" w:color="auto"/>
        <w:bottom w:val="none" w:sz="0" w:space="0" w:color="auto"/>
        <w:right w:val="none" w:sz="0" w:space="0" w:color="auto"/>
      </w:divBdr>
    </w:div>
    <w:div w:id="664282851">
      <w:bodyDiv w:val="1"/>
      <w:marLeft w:val="0"/>
      <w:marRight w:val="0"/>
      <w:marTop w:val="0"/>
      <w:marBottom w:val="0"/>
      <w:divBdr>
        <w:top w:val="none" w:sz="0" w:space="0" w:color="auto"/>
        <w:left w:val="none" w:sz="0" w:space="0" w:color="auto"/>
        <w:bottom w:val="none" w:sz="0" w:space="0" w:color="auto"/>
        <w:right w:val="none" w:sz="0" w:space="0" w:color="auto"/>
      </w:divBdr>
    </w:div>
    <w:div w:id="666131379">
      <w:bodyDiv w:val="1"/>
      <w:marLeft w:val="0"/>
      <w:marRight w:val="0"/>
      <w:marTop w:val="0"/>
      <w:marBottom w:val="0"/>
      <w:divBdr>
        <w:top w:val="none" w:sz="0" w:space="0" w:color="auto"/>
        <w:left w:val="none" w:sz="0" w:space="0" w:color="auto"/>
        <w:bottom w:val="none" w:sz="0" w:space="0" w:color="auto"/>
        <w:right w:val="none" w:sz="0" w:space="0" w:color="auto"/>
      </w:divBdr>
    </w:div>
    <w:div w:id="687830170">
      <w:bodyDiv w:val="1"/>
      <w:marLeft w:val="0"/>
      <w:marRight w:val="0"/>
      <w:marTop w:val="0"/>
      <w:marBottom w:val="0"/>
      <w:divBdr>
        <w:top w:val="none" w:sz="0" w:space="0" w:color="auto"/>
        <w:left w:val="none" w:sz="0" w:space="0" w:color="auto"/>
        <w:bottom w:val="none" w:sz="0" w:space="0" w:color="auto"/>
        <w:right w:val="none" w:sz="0" w:space="0" w:color="auto"/>
      </w:divBdr>
    </w:div>
    <w:div w:id="709040173">
      <w:bodyDiv w:val="1"/>
      <w:marLeft w:val="0"/>
      <w:marRight w:val="0"/>
      <w:marTop w:val="0"/>
      <w:marBottom w:val="0"/>
      <w:divBdr>
        <w:top w:val="none" w:sz="0" w:space="0" w:color="auto"/>
        <w:left w:val="none" w:sz="0" w:space="0" w:color="auto"/>
        <w:bottom w:val="none" w:sz="0" w:space="0" w:color="auto"/>
        <w:right w:val="none" w:sz="0" w:space="0" w:color="auto"/>
      </w:divBdr>
    </w:div>
    <w:div w:id="813302073">
      <w:bodyDiv w:val="1"/>
      <w:marLeft w:val="0"/>
      <w:marRight w:val="0"/>
      <w:marTop w:val="0"/>
      <w:marBottom w:val="0"/>
      <w:divBdr>
        <w:top w:val="none" w:sz="0" w:space="0" w:color="auto"/>
        <w:left w:val="none" w:sz="0" w:space="0" w:color="auto"/>
        <w:bottom w:val="none" w:sz="0" w:space="0" w:color="auto"/>
        <w:right w:val="none" w:sz="0" w:space="0" w:color="auto"/>
      </w:divBdr>
    </w:div>
    <w:div w:id="848105862">
      <w:bodyDiv w:val="1"/>
      <w:marLeft w:val="0"/>
      <w:marRight w:val="0"/>
      <w:marTop w:val="0"/>
      <w:marBottom w:val="0"/>
      <w:divBdr>
        <w:top w:val="none" w:sz="0" w:space="0" w:color="auto"/>
        <w:left w:val="none" w:sz="0" w:space="0" w:color="auto"/>
        <w:bottom w:val="none" w:sz="0" w:space="0" w:color="auto"/>
        <w:right w:val="none" w:sz="0" w:space="0" w:color="auto"/>
      </w:divBdr>
    </w:div>
    <w:div w:id="1162891328">
      <w:bodyDiv w:val="1"/>
      <w:marLeft w:val="0"/>
      <w:marRight w:val="0"/>
      <w:marTop w:val="0"/>
      <w:marBottom w:val="0"/>
      <w:divBdr>
        <w:top w:val="none" w:sz="0" w:space="0" w:color="auto"/>
        <w:left w:val="none" w:sz="0" w:space="0" w:color="auto"/>
        <w:bottom w:val="none" w:sz="0" w:space="0" w:color="auto"/>
        <w:right w:val="none" w:sz="0" w:space="0" w:color="auto"/>
      </w:divBdr>
    </w:div>
    <w:div w:id="1276249532">
      <w:bodyDiv w:val="1"/>
      <w:marLeft w:val="0"/>
      <w:marRight w:val="0"/>
      <w:marTop w:val="0"/>
      <w:marBottom w:val="0"/>
      <w:divBdr>
        <w:top w:val="none" w:sz="0" w:space="0" w:color="auto"/>
        <w:left w:val="none" w:sz="0" w:space="0" w:color="auto"/>
        <w:bottom w:val="none" w:sz="0" w:space="0" w:color="auto"/>
        <w:right w:val="none" w:sz="0" w:space="0" w:color="auto"/>
      </w:divBdr>
    </w:div>
    <w:div w:id="1335306277">
      <w:bodyDiv w:val="1"/>
      <w:marLeft w:val="0"/>
      <w:marRight w:val="0"/>
      <w:marTop w:val="0"/>
      <w:marBottom w:val="0"/>
      <w:divBdr>
        <w:top w:val="none" w:sz="0" w:space="0" w:color="auto"/>
        <w:left w:val="none" w:sz="0" w:space="0" w:color="auto"/>
        <w:bottom w:val="none" w:sz="0" w:space="0" w:color="auto"/>
        <w:right w:val="none" w:sz="0" w:space="0" w:color="auto"/>
      </w:divBdr>
    </w:div>
    <w:div w:id="1361737523">
      <w:bodyDiv w:val="1"/>
      <w:marLeft w:val="0"/>
      <w:marRight w:val="0"/>
      <w:marTop w:val="0"/>
      <w:marBottom w:val="0"/>
      <w:divBdr>
        <w:top w:val="none" w:sz="0" w:space="0" w:color="auto"/>
        <w:left w:val="none" w:sz="0" w:space="0" w:color="auto"/>
        <w:bottom w:val="none" w:sz="0" w:space="0" w:color="auto"/>
        <w:right w:val="none" w:sz="0" w:space="0" w:color="auto"/>
      </w:divBdr>
    </w:div>
    <w:div w:id="1427264847">
      <w:bodyDiv w:val="1"/>
      <w:marLeft w:val="0"/>
      <w:marRight w:val="0"/>
      <w:marTop w:val="0"/>
      <w:marBottom w:val="0"/>
      <w:divBdr>
        <w:top w:val="none" w:sz="0" w:space="0" w:color="auto"/>
        <w:left w:val="none" w:sz="0" w:space="0" w:color="auto"/>
        <w:bottom w:val="none" w:sz="0" w:space="0" w:color="auto"/>
        <w:right w:val="none" w:sz="0" w:space="0" w:color="auto"/>
      </w:divBdr>
    </w:div>
    <w:div w:id="1433818827">
      <w:bodyDiv w:val="1"/>
      <w:marLeft w:val="0"/>
      <w:marRight w:val="0"/>
      <w:marTop w:val="0"/>
      <w:marBottom w:val="0"/>
      <w:divBdr>
        <w:top w:val="none" w:sz="0" w:space="0" w:color="auto"/>
        <w:left w:val="none" w:sz="0" w:space="0" w:color="auto"/>
        <w:bottom w:val="none" w:sz="0" w:space="0" w:color="auto"/>
        <w:right w:val="none" w:sz="0" w:space="0" w:color="auto"/>
      </w:divBdr>
    </w:div>
    <w:div w:id="1439637238">
      <w:bodyDiv w:val="1"/>
      <w:marLeft w:val="0"/>
      <w:marRight w:val="0"/>
      <w:marTop w:val="0"/>
      <w:marBottom w:val="0"/>
      <w:divBdr>
        <w:top w:val="none" w:sz="0" w:space="0" w:color="auto"/>
        <w:left w:val="none" w:sz="0" w:space="0" w:color="auto"/>
        <w:bottom w:val="none" w:sz="0" w:space="0" w:color="auto"/>
        <w:right w:val="none" w:sz="0" w:space="0" w:color="auto"/>
      </w:divBdr>
    </w:div>
    <w:div w:id="1590038509">
      <w:bodyDiv w:val="1"/>
      <w:marLeft w:val="0"/>
      <w:marRight w:val="0"/>
      <w:marTop w:val="0"/>
      <w:marBottom w:val="0"/>
      <w:divBdr>
        <w:top w:val="none" w:sz="0" w:space="0" w:color="auto"/>
        <w:left w:val="none" w:sz="0" w:space="0" w:color="auto"/>
        <w:bottom w:val="none" w:sz="0" w:space="0" w:color="auto"/>
        <w:right w:val="none" w:sz="0" w:space="0" w:color="auto"/>
      </w:divBdr>
    </w:div>
    <w:div w:id="1618025475">
      <w:bodyDiv w:val="1"/>
      <w:marLeft w:val="0"/>
      <w:marRight w:val="0"/>
      <w:marTop w:val="0"/>
      <w:marBottom w:val="0"/>
      <w:divBdr>
        <w:top w:val="none" w:sz="0" w:space="0" w:color="auto"/>
        <w:left w:val="none" w:sz="0" w:space="0" w:color="auto"/>
        <w:bottom w:val="none" w:sz="0" w:space="0" w:color="auto"/>
        <w:right w:val="none" w:sz="0" w:space="0" w:color="auto"/>
      </w:divBdr>
    </w:div>
    <w:div w:id="1642691862">
      <w:bodyDiv w:val="1"/>
      <w:marLeft w:val="0"/>
      <w:marRight w:val="0"/>
      <w:marTop w:val="0"/>
      <w:marBottom w:val="0"/>
      <w:divBdr>
        <w:top w:val="none" w:sz="0" w:space="0" w:color="auto"/>
        <w:left w:val="none" w:sz="0" w:space="0" w:color="auto"/>
        <w:bottom w:val="none" w:sz="0" w:space="0" w:color="auto"/>
        <w:right w:val="none" w:sz="0" w:space="0" w:color="auto"/>
      </w:divBdr>
    </w:div>
    <w:div w:id="1717853999">
      <w:bodyDiv w:val="1"/>
      <w:marLeft w:val="0"/>
      <w:marRight w:val="0"/>
      <w:marTop w:val="0"/>
      <w:marBottom w:val="0"/>
      <w:divBdr>
        <w:top w:val="none" w:sz="0" w:space="0" w:color="auto"/>
        <w:left w:val="none" w:sz="0" w:space="0" w:color="auto"/>
        <w:bottom w:val="none" w:sz="0" w:space="0" w:color="auto"/>
        <w:right w:val="none" w:sz="0" w:space="0" w:color="auto"/>
      </w:divBdr>
    </w:div>
    <w:div w:id="1732269744">
      <w:bodyDiv w:val="1"/>
      <w:marLeft w:val="0"/>
      <w:marRight w:val="0"/>
      <w:marTop w:val="0"/>
      <w:marBottom w:val="0"/>
      <w:divBdr>
        <w:top w:val="none" w:sz="0" w:space="0" w:color="auto"/>
        <w:left w:val="none" w:sz="0" w:space="0" w:color="auto"/>
        <w:bottom w:val="none" w:sz="0" w:space="0" w:color="auto"/>
        <w:right w:val="none" w:sz="0" w:space="0" w:color="auto"/>
      </w:divBdr>
    </w:div>
    <w:div w:id="1806577796">
      <w:bodyDiv w:val="1"/>
      <w:marLeft w:val="0"/>
      <w:marRight w:val="0"/>
      <w:marTop w:val="0"/>
      <w:marBottom w:val="0"/>
      <w:divBdr>
        <w:top w:val="none" w:sz="0" w:space="0" w:color="auto"/>
        <w:left w:val="none" w:sz="0" w:space="0" w:color="auto"/>
        <w:bottom w:val="none" w:sz="0" w:space="0" w:color="auto"/>
        <w:right w:val="none" w:sz="0" w:space="0" w:color="auto"/>
      </w:divBdr>
    </w:div>
    <w:div w:id="1808741152">
      <w:bodyDiv w:val="1"/>
      <w:marLeft w:val="0"/>
      <w:marRight w:val="0"/>
      <w:marTop w:val="0"/>
      <w:marBottom w:val="0"/>
      <w:divBdr>
        <w:top w:val="none" w:sz="0" w:space="0" w:color="auto"/>
        <w:left w:val="none" w:sz="0" w:space="0" w:color="auto"/>
        <w:bottom w:val="none" w:sz="0" w:space="0" w:color="auto"/>
        <w:right w:val="none" w:sz="0" w:space="0" w:color="auto"/>
      </w:divBdr>
    </w:div>
    <w:div w:id="2051611001">
      <w:bodyDiv w:val="1"/>
      <w:marLeft w:val="0"/>
      <w:marRight w:val="0"/>
      <w:marTop w:val="0"/>
      <w:marBottom w:val="0"/>
      <w:divBdr>
        <w:top w:val="none" w:sz="0" w:space="0" w:color="auto"/>
        <w:left w:val="none" w:sz="0" w:space="0" w:color="auto"/>
        <w:bottom w:val="none" w:sz="0" w:space="0" w:color="auto"/>
        <w:right w:val="none" w:sz="0" w:space="0" w:color="auto"/>
      </w:divBdr>
    </w:div>
    <w:div w:id="2080325392">
      <w:bodyDiv w:val="1"/>
      <w:marLeft w:val="0"/>
      <w:marRight w:val="0"/>
      <w:marTop w:val="0"/>
      <w:marBottom w:val="0"/>
      <w:divBdr>
        <w:top w:val="none" w:sz="0" w:space="0" w:color="auto"/>
        <w:left w:val="none" w:sz="0" w:space="0" w:color="auto"/>
        <w:bottom w:val="none" w:sz="0" w:space="0" w:color="auto"/>
        <w:right w:val="none" w:sz="0" w:space="0" w:color="auto"/>
      </w:divBdr>
    </w:div>
    <w:div w:id="21122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252126&amp;date=01.12.2020&amp;dst=100351&amp;fld=134" TargetMode="External"/><Relationship Id="rId18" Type="http://schemas.openxmlformats.org/officeDocument/2006/relationships/hyperlink" Target="consultantplus://offline/ref=75FA16ACF453C7BAF01899BDD23366961283C7B9EECC7CEF465BE5DA050F7F526ECD45E7BFACA91934FEA78CEE7CF5A822ED88BE27039E8408359043Z0eF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RLAW123&amp;n=252126&amp;date=01.12.2020&amp;dst=100251&amp;fld=134" TargetMode="External"/><Relationship Id="rId17" Type="http://schemas.openxmlformats.org/officeDocument/2006/relationships/hyperlink" Target="consultantplus://offline/ref=75FA16ACF453C7BAF01899BDD23366961283C7B9EECC7CEF465BE5DA050F7F526ECD45E7BFACA91934FEA689EE7CF5A822ED88BE27039E8408359043Z0eFH" TargetMode="External"/><Relationship Id="rId2" Type="http://schemas.openxmlformats.org/officeDocument/2006/relationships/numbering" Target="numbering.xml"/><Relationship Id="rId16" Type="http://schemas.openxmlformats.org/officeDocument/2006/relationships/hyperlink" Target="consultantplus://offline/ref=75FA16ACF453C7BAF01899BDD23366961283C7B9EECC7CEF465BE5DA050F7F526ECD45E7BFACA91934FEA98FE07CF5A822ED88BE27039E8408359043Z0eFH" TargetMode="External"/><Relationship Id="rId20" Type="http://schemas.openxmlformats.org/officeDocument/2006/relationships/hyperlink" Target="consultantplus://offline/ref=75FA16ACF453C7BAF01899BDD23366961283C7B9EECC7CEF465BE5DA050F7F526ECD45E7BFACA91934FEA689EE7CF5A822ED88BE27039E8408359043Z0e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256595&amp;date=01.12.2020&amp;dst=100015&amp;fld=13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5FA16ACF453C7BAF01899BDD23366961283C7B9EECC7CEF465BE5DA050F7F526ECD45E7BFACA91934FEA78CEE7CF5A822ED88BE27039E8408359043Z0eFH" TargetMode="External"/><Relationship Id="rId23" Type="http://schemas.openxmlformats.org/officeDocument/2006/relationships/fontTable" Target="fontTable.xml"/><Relationship Id="rId10" Type="http://schemas.openxmlformats.org/officeDocument/2006/relationships/hyperlink" Target="https://login.consultant.ru/link/?req=doc&amp;base=RLAW123&amp;n=212365&amp;date=01.12.2020" TargetMode="External"/><Relationship Id="rId19" Type="http://schemas.openxmlformats.org/officeDocument/2006/relationships/hyperlink" Target="consultantplus://offline/ref=75FA16ACF453C7BAF01899BDD23366961283C7B9EECC7CEF465BE5DA050F7F526ECD45E7BFACA91934FEA98FE07CF5A822ED88BE27039E8408359043Z0eFH" TargetMode="External"/><Relationship Id="rId4" Type="http://schemas.microsoft.com/office/2007/relationships/stylesWithEffects" Target="stylesWithEffects.xml"/><Relationship Id="rId9" Type="http://schemas.openxmlformats.org/officeDocument/2006/relationships/hyperlink" Target="https://login.consultant.ru/link/?req=doc&amp;base=RZR&amp;n=365260&amp;date=01.12.2020&amp;dst=103281&amp;fld=134" TargetMode="External"/><Relationship Id="rId14" Type="http://schemas.openxmlformats.org/officeDocument/2006/relationships/hyperlink" Target="file:///D:\Users\&#1050;&#1072;&#1073;&#1091;&#1096;&#1077;&#1074;&#1072;_&#1057;_&#1040;\Desktop\&#1052;&#1086;&#1080;%20&#1076;&#1086;&#1082;&#1091;&#1084;&#1077;&#1085;&#1090;&#1099;\&#1055;&#1056;&#1054;&#1043;&#1056;&#1040;&#1052;&#1052;&#1040;\&#1052;&#1055;%20&#1085;&#1072;%202021%20&#1075;&#1086;&#1076;\6.%20&#1089;&#1077;&#1085;&#1090;&#1103;&#1073;&#1088;&#1100;\&#1040;&#1082;&#1090;&#1091;&#1072;&#1083;&#1100;&#1085;&#1072;&#1103;%20&#1088;&#1077;&#1076;&#1072;&#1082;&#1094;&#1080;&#1103;%201362%20&#1086;&#1090;%20%2009.12.2016%20(&#1074;%20&#1088;&#1077;&#1076;.%20&#1086;&#1090;%2012.09.2021%20&#8470;845).doc"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6409-E781-4611-A395-9E761230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85</Pages>
  <Words>14754</Words>
  <Characters>84103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Г.Г.</dc:creator>
  <cp:lastModifiedBy>Кабушева_С_А</cp:lastModifiedBy>
  <cp:revision>74</cp:revision>
  <cp:lastPrinted>2020-12-22T09:02:00Z</cp:lastPrinted>
  <dcterms:created xsi:type="dcterms:W3CDTF">2020-11-03T03:09:00Z</dcterms:created>
  <dcterms:modified xsi:type="dcterms:W3CDTF">2024-11-22T06:18:00Z</dcterms:modified>
</cp:coreProperties>
</file>