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3006"/>
        <w:gridCol w:w="963"/>
      </w:tblGrid>
      <w:tr w:rsidR="00D04B0D" w:rsidRPr="00F35ADD" w14:paraId="0916633A" w14:textId="77777777" w:rsidTr="00FF70F2">
        <w:tc>
          <w:tcPr>
            <w:tcW w:w="9072" w:type="dxa"/>
            <w:gridSpan w:val="4"/>
          </w:tcPr>
          <w:p w14:paraId="5A140ABC" w14:textId="77777777" w:rsidR="00D04B0D" w:rsidRPr="00F35ADD" w:rsidRDefault="0027125C" w:rsidP="00D8504A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480D19" wp14:editId="722B1EBE">
                  <wp:extent cx="600075" cy="752475"/>
                  <wp:effectExtent l="19050" t="0" r="9525" b="0"/>
                  <wp:docPr id="1" name="Рисунок 19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CA8BC" w14:textId="77777777" w:rsidR="00AE79CE" w:rsidRPr="00E44BAD" w:rsidRDefault="00AE79CE" w:rsidP="00AE7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4BAD">
              <w:rPr>
                <w:rFonts w:ascii="Times New Roman" w:hAnsi="Times New Roman"/>
                <w:sz w:val="28"/>
                <w:szCs w:val="24"/>
              </w:rPr>
              <w:t>Российская Федерация</w:t>
            </w:r>
          </w:p>
          <w:p w14:paraId="0B12175B" w14:textId="77777777" w:rsidR="00AE79CE" w:rsidRPr="00E44BAD" w:rsidRDefault="00AE79CE" w:rsidP="00AE79CE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4BAD">
              <w:rPr>
                <w:rFonts w:ascii="Times New Roman" w:hAnsi="Times New Roman"/>
                <w:sz w:val="28"/>
                <w:szCs w:val="24"/>
              </w:rPr>
              <w:t>Администрация города Канска</w:t>
            </w:r>
            <w:r w:rsidRPr="00E44BAD">
              <w:rPr>
                <w:rFonts w:ascii="Times New Roman" w:hAnsi="Times New Roman"/>
                <w:sz w:val="28"/>
                <w:szCs w:val="24"/>
              </w:rPr>
              <w:br/>
              <w:t>Красноярского края</w:t>
            </w:r>
          </w:p>
          <w:p w14:paraId="5016B67B" w14:textId="77777777" w:rsidR="00AE79CE" w:rsidRPr="00E44BAD" w:rsidRDefault="00AE79CE" w:rsidP="00AE79C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pacing w:val="40"/>
                <w:sz w:val="40"/>
                <w:szCs w:val="24"/>
              </w:rPr>
            </w:pPr>
            <w:r w:rsidRPr="00E44BAD">
              <w:rPr>
                <w:rFonts w:ascii="Times New Roman" w:hAnsi="Times New Roman"/>
                <w:b/>
                <w:spacing w:val="40"/>
                <w:sz w:val="40"/>
                <w:szCs w:val="24"/>
              </w:rPr>
              <w:t>ПОСТАНОВЛЕНИЕ</w:t>
            </w:r>
          </w:p>
          <w:p w14:paraId="12635DE9" w14:textId="77777777" w:rsidR="00D04B0D" w:rsidRPr="00791452" w:rsidRDefault="00D04B0D" w:rsidP="00D8504A">
            <w:pPr>
              <w:keepNext/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B0D" w:rsidRPr="00F35ADD" w14:paraId="7C209991" w14:textId="77777777" w:rsidTr="00FF70F2">
        <w:tc>
          <w:tcPr>
            <w:tcW w:w="1843" w:type="dxa"/>
            <w:tcBorders>
              <w:bottom w:val="single" w:sz="6" w:space="0" w:color="auto"/>
            </w:tcBorders>
          </w:tcPr>
          <w:p w14:paraId="3AE968A9" w14:textId="23022E7F" w:rsidR="00D04B0D" w:rsidRPr="000A6F04" w:rsidRDefault="000A6F04" w:rsidP="00D8504A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30.06</w:t>
            </w:r>
          </w:p>
        </w:tc>
        <w:tc>
          <w:tcPr>
            <w:tcW w:w="3260" w:type="dxa"/>
          </w:tcPr>
          <w:p w14:paraId="2760E4E7" w14:textId="461EC40B" w:rsidR="00D04B0D" w:rsidRPr="00F35ADD" w:rsidRDefault="00E767B2" w:rsidP="00D8504A">
            <w:pPr>
              <w:keepNext/>
              <w:suppressLineNumbers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3006" w:type="dxa"/>
          </w:tcPr>
          <w:p w14:paraId="4B3A2CA9" w14:textId="77777777" w:rsidR="00D04B0D" w:rsidRPr="00F35ADD" w:rsidRDefault="00D04B0D" w:rsidP="00D8504A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5AD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63" w:type="dxa"/>
            <w:tcBorders>
              <w:bottom w:val="single" w:sz="6" w:space="0" w:color="auto"/>
            </w:tcBorders>
          </w:tcPr>
          <w:p w14:paraId="11D038D2" w14:textId="13EBB5E7" w:rsidR="00D04B0D" w:rsidRPr="000A6F04" w:rsidRDefault="000A6F04" w:rsidP="00D8504A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852_</w:t>
            </w:r>
          </w:p>
        </w:tc>
      </w:tr>
    </w:tbl>
    <w:p w14:paraId="09B0423F" w14:textId="77777777" w:rsidR="00AE79CE" w:rsidRDefault="00AE79CE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9EA1406" w14:textId="77777777" w:rsidR="00AE79CE" w:rsidRPr="00F72996" w:rsidRDefault="00AE79CE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40EF94E" w14:textId="77777777"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3D7EF7FB" w14:textId="77777777"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>администрации г. Канска от 22.10.2013 № 1492</w:t>
      </w:r>
    </w:p>
    <w:p w14:paraId="4AFC3F6F" w14:textId="77777777" w:rsidR="00D04B0D" w:rsidRPr="00F72996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A1A6AB4" w14:textId="77777777" w:rsidR="00D04B0D" w:rsidRPr="00340216" w:rsidRDefault="00D04B0D" w:rsidP="002578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216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DE29FC" w:rsidRPr="0034021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340216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827261" w:rsidRPr="00340216">
        <w:rPr>
          <w:rFonts w:ascii="Times New Roman" w:hAnsi="Times New Roman" w:cs="Times New Roman"/>
          <w:sz w:val="28"/>
          <w:szCs w:val="28"/>
        </w:rPr>
        <w:t xml:space="preserve">от </w:t>
      </w:r>
      <w:r w:rsidR="00DE29FC" w:rsidRPr="00340216">
        <w:rPr>
          <w:rFonts w:ascii="Times New Roman" w:hAnsi="Times New Roman" w:cs="Times New Roman"/>
          <w:sz w:val="28"/>
          <w:szCs w:val="28"/>
        </w:rPr>
        <w:t>06</w:t>
      </w:r>
      <w:r w:rsidR="00827261" w:rsidRPr="00340216">
        <w:rPr>
          <w:rFonts w:ascii="Times New Roman" w:hAnsi="Times New Roman" w:cs="Times New Roman"/>
          <w:sz w:val="28"/>
          <w:szCs w:val="28"/>
        </w:rPr>
        <w:t>.10</w:t>
      </w:r>
      <w:r w:rsidRPr="00340216">
        <w:rPr>
          <w:rFonts w:ascii="Times New Roman" w:hAnsi="Times New Roman" w:cs="Times New Roman"/>
          <w:sz w:val="28"/>
          <w:szCs w:val="28"/>
        </w:rPr>
        <w:t>.200</w:t>
      </w:r>
      <w:r w:rsidR="00DE29FC" w:rsidRPr="00340216">
        <w:rPr>
          <w:rFonts w:ascii="Times New Roman" w:hAnsi="Times New Roman" w:cs="Times New Roman"/>
          <w:sz w:val="28"/>
          <w:szCs w:val="28"/>
        </w:rPr>
        <w:t>3</w:t>
      </w:r>
      <w:r w:rsidRPr="00340216">
        <w:rPr>
          <w:rFonts w:ascii="Times New Roman" w:hAnsi="Times New Roman" w:cs="Times New Roman"/>
          <w:sz w:val="28"/>
          <w:szCs w:val="28"/>
        </w:rPr>
        <w:t xml:space="preserve"> № </w:t>
      </w:r>
      <w:r w:rsidR="00DE29FC" w:rsidRPr="00340216">
        <w:rPr>
          <w:rFonts w:ascii="Times New Roman" w:hAnsi="Times New Roman" w:cs="Times New Roman"/>
          <w:sz w:val="28"/>
          <w:szCs w:val="28"/>
        </w:rPr>
        <w:t>131-ФЗ</w:t>
      </w:r>
      <w:r w:rsidRPr="00340216">
        <w:rPr>
          <w:rFonts w:ascii="Times New Roman" w:hAnsi="Times New Roman" w:cs="Times New Roman"/>
          <w:sz w:val="28"/>
          <w:szCs w:val="28"/>
        </w:rPr>
        <w:t xml:space="preserve"> «О</w:t>
      </w:r>
      <w:r w:rsidR="00DE29FC" w:rsidRPr="00340216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</w:t>
      </w:r>
      <w:r w:rsidRPr="00340216">
        <w:rPr>
          <w:rFonts w:ascii="Times New Roman" w:hAnsi="Times New Roman" w:cs="Times New Roman"/>
          <w:sz w:val="28"/>
          <w:szCs w:val="28"/>
        </w:rPr>
        <w:t>», Решением Канского городского Совета депутатов от 25.09.2013 № 52-274 «О Положении о системах оплаты труда работников муниципальных учреждений города Канска», руководствуясь статьями 30, 35 Устава</w:t>
      </w:r>
      <w:r w:rsidR="006710CB" w:rsidRPr="00340216">
        <w:rPr>
          <w:rFonts w:ascii="Times New Roman" w:hAnsi="Times New Roman" w:cs="Times New Roman"/>
          <w:sz w:val="28"/>
          <w:szCs w:val="28"/>
        </w:rPr>
        <w:t xml:space="preserve"> </w:t>
      </w:r>
      <w:r w:rsidR="00EC44E5" w:rsidRPr="00340216">
        <w:rPr>
          <w:rFonts w:ascii="Times New Roman" w:hAnsi="Times New Roman" w:cs="Times New Roman"/>
          <w:sz w:val="28"/>
          <w:szCs w:val="28"/>
        </w:rPr>
        <w:t>города Канска</w:t>
      </w:r>
      <w:r w:rsidRPr="00340216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727C4C03" w14:textId="3F0E9366" w:rsidR="00F72996" w:rsidRPr="00340216" w:rsidRDefault="00D1682A" w:rsidP="00257831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02F" w:rsidRPr="00340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="00AE73D2" w:rsidRPr="003402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A3702F" w:rsidRPr="0034021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</w:t>
        </w:r>
      </w:hyperlink>
      <w:r w:rsidR="00E842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3702F" w:rsidRPr="00340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г. Канска от 22.10.2013 № 1492 «Об утверждении Положения об оплате труда работников муниципального казенного учреждения «Межведомственный центр обслуживания» (далее </w:t>
      </w:r>
      <w:r w:rsidR="00E70D87" w:rsidRPr="0034021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3702F" w:rsidRPr="00340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Положение) следующие изменения:</w:t>
      </w:r>
    </w:p>
    <w:p w14:paraId="1FFEE9B5" w14:textId="2103AB9C" w:rsidR="00C26BE8" w:rsidRPr="00340216" w:rsidRDefault="00106872" w:rsidP="00606218">
      <w:pPr>
        <w:pStyle w:val="ConsPlusNormal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6284">
        <w:rPr>
          <w:rFonts w:ascii="Times New Roman" w:hAnsi="Times New Roman" w:cs="Times New Roman"/>
          <w:sz w:val="28"/>
          <w:szCs w:val="28"/>
        </w:rPr>
        <w:t>ункты 2.2 и 2.3 раздела 2 Положения признать утратившими силу;</w:t>
      </w:r>
      <w:r w:rsidR="00606218" w:rsidRPr="00340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06D04CF" w14:textId="53971A64" w:rsidR="00E70D87" w:rsidRDefault="00C036C2" w:rsidP="00257831">
      <w:pPr>
        <w:pStyle w:val="ConsPlusNormal"/>
        <w:numPr>
          <w:ilvl w:val="0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4 Положения:</w:t>
      </w:r>
    </w:p>
    <w:p w14:paraId="3192604C" w14:textId="6DA6AF21" w:rsidR="00B02EA4" w:rsidRPr="009744A2" w:rsidRDefault="000E1101" w:rsidP="009744A2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44A2">
        <w:rPr>
          <w:rFonts w:ascii="Times New Roman" w:hAnsi="Times New Roman"/>
          <w:color w:val="000000" w:themeColor="text1"/>
          <w:sz w:val="28"/>
          <w:szCs w:val="28"/>
        </w:rPr>
        <w:t>подпункт «</w:t>
      </w:r>
      <w:r w:rsidR="00606218" w:rsidRPr="009744A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744A2">
        <w:rPr>
          <w:rFonts w:ascii="Times New Roman" w:hAnsi="Times New Roman"/>
          <w:color w:val="000000" w:themeColor="text1"/>
          <w:sz w:val="28"/>
          <w:szCs w:val="28"/>
        </w:rPr>
        <w:t>» пункта 4.1</w:t>
      </w:r>
      <w:r w:rsidR="00A640C9" w:rsidRPr="009744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EA4" w:rsidRPr="009744A2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14:paraId="73FBBC5D" w14:textId="4C00937D" w:rsidR="000E1101" w:rsidRPr="00A640C9" w:rsidRDefault="00B02EA4" w:rsidP="00A64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021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119F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606218">
        <w:rPr>
          <w:rFonts w:ascii="Times New Roman" w:hAnsi="Times New Roman"/>
          <w:sz w:val="28"/>
          <w:szCs w:val="28"/>
          <w:lang w:eastAsia="ru-RU"/>
        </w:rPr>
        <w:t>персональные выплаты: за сложность, напряженность и особый режим работы,</w:t>
      </w:r>
      <w:r w:rsidR="00A640C9">
        <w:rPr>
          <w:rFonts w:ascii="Times New Roman" w:hAnsi="Times New Roman"/>
          <w:sz w:val="28"/>
          <w:szCs w:val="28"/>
          <w:lang w:eastAsia="ru-RU"/>
        </w:rPr>
        <w:t xml:space="preserve"> за квалификационную категорию,</w:t>
      </w:r>
      <w:r w:rsidR="00606218">
        <w:rPr>
          <w:rFonts w:ascii="Times New Roman" w:hAnsi="Times New Roman"/>
          <w:sz w:val="28"/>
          <w:szCs w:val="28"/>
          <w:lang w:eastAsia="ru-RU"/>
        </w:rPr>
        <w:t xml:space="preserve"> молодым специалистам в целях повышения уровня оплаты труда, в целях обеспечения заработной платы работника учреждения на уровне размера минимальной заработной платы (минимального размера оплаты труда), в целях обеспечения региональной выплаты, установленной муниципальными правовыми актами (далее - региональная выплата);</w:t>
      </w:r>
      <w:r w:rsidR="00E119FE" w:rsidRPr="0034021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119F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F7E4D88" w14:textId="77777777" w:rsidR="003B76AA" w:rsidRDefault="003B76AA" w:rsidP="003B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первый пункта 4.2. изложить в следующей редакции:</w:t>
      </w:r>
    </w:p>
    <w:p w14:paraId="3CB79E7C" w14:textId="769E7DBF" w:rsidR="003B76AA" w:rsidRDefault="003B76AA" w:rsidP="003B7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0216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4.2.</w:t>
      </w:r>
      <w:r w:rsidR="00E119FE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Размер выплат стимулирующего характера, за исключением персональных выплат молодым специалистам в целях повышения уровня оплаты труда, персональных выплат в целях обеспечения заработной платы работника учреждения на уровне размера минимальной заработной платы (минимального размера оплаты труда), персональных выплат в целях обеспечения региональной выплаты,</w:t>
      </w:r>
      <w:r w:rsidR="00E119FE">
        <w:rPr>
          <w:rFonts w:ascii="Times New Roman" w:hAnsi="Times New Roman"/>
          <w:sz w:val="28"/>
          <w:szCs w:val="28"/>
          <w:lang w:eastAsia="ru-RU"/>
        </w:rPr>
        <w:t xml:space="preserve"> персональных выплат за квалификационную категорию,</w:t>
      </w:r>
      <w:r>
        <w:rPr>
          <w:rFonts w:ascii="Times New Roman" w:hAnsi="Times New Roman"/>
          <w:sz w:val="28"/>
          <w:szCs w:val="28"/>
          <w:lang w:eastAsia="ru-RU"/>
        </w:rPr>
        <w:t xml:space="preserve"> специальной краевой выплаты, для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конкретного работника учреждения определяется руководителем учреждения.</w:t>
      </w:r>
      <w:r w:rsidR="00E119FE" w:rsidRPr="00340216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295AAC48" w14:textId="03DA9FEF" w:rsidR="001A6493" w:rsidRDefault="009744A2" w:rsidP="0079145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4.6. дополнить подпунктом 4.6.1</w:t>
      </w:r>
      <w:r w:rsidR="001A6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14:paraId="678900DD" w14:textId="69C1187E" w:rsidR="001A6493" w:rsidRDefault="001A6493" w:rsidP="006E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21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744A2">
        <w:rPr>
          <w:rFonts w:ascii="Times New Roman" w:hAnsi="Times New Roman"/>
          <w:color w:val="000000" w:themeColor="text1"/>
          <w:sz w:val="28"/>
          <w:szCs w:val="28"/>
        </w:rPr>
        <w:t>4.6.1. Персональные выплаты водителям легковых автомобилей и автобусов при наличии к</w:t>
      </w:r>
      <w:r>
        <w:rPr>
          <w:rFonts w:ascii="Times New Roman" w:hAnsi="Times New Roman"/>
          <w:color w:val="000000" w:themeColor="text1"/>
          <w:sz w:val="28"/>
          <w:szCs w:val="28"/>
        </w:rPr>
        <w:t>валификационн</w:t>
      </w:r>
      <w:r w:rsidR="009744A2">
        <w:rPr>
          <w:rFonts w:ascii="Times New Roman" w:hAnsi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категори</w:t>
      </w:r>
      <w:r w:rsidR="009744A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914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5920">
        <w:rPr>
          <w:rFonts w:ascii="Times New Roman" w:hAnsi="Times New Roman"/>
          <w:color w:val="000000" w:themeColor="text1"/>
          <w:sz w:val="28"/>
          <w:szCs w:val="28"/>
        </w:rPr>
        <w:t>с учетом классности устана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E8425E">
        <w:rPr>
          <w:rFonts w:ascii="Times New Roman" w:hAnsi="Times New Roman"/>
          <w:color w:val="000000" w:themeColor="text1"/>
          <w:sz w:val="28"/>
          <w:szCs w:val="28"/>
        </w:rPr>
        <w:t>лива</w:t>
      </w:r>
      <w:r w:rsidR="00155920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E8425E">
        <w:rPr>
          <w:rFonts w:ascii="Times New Roman" w:hAnsi="Times New Roman"/>
          <w:color w:val="000000" w:themeColor="text1"/>
          <w:sz w:val="28"/>
          <w:szCs w:val="28"/>
        </w:rPr>
        <w:t>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следующих размерах</w:t>
      </w:r>
      <w:r w:rsidR="006E62D8">
        <w:rPr>
          <w:rFonts w:ascii="Times New Roman" w:hAnsi="Times New Roman"/>
          <w:color w:val="000000" w:themeColor="text1"/>
          <w:sz w:val="28"/>
          <w:szCs w:val="28"/>
        </w:rPr>
        <w:t xml:space="preserve"> (в процентах </w:t>
      </w:r>
      <w:r w:rsidR="006E62D8">
        <w:rPr>
          <w:rFonts w:ascii="Times New Roman" w:hAnsi="Times New Roman"/>
          <w:sz w:val="28"/>
          <w:szCs w:val="28"/>
          <w:lang w:eastAsia="ru-RU"/>
        </w:rPr>
        <w:t>от оклада (должностного оклада), ставки заработной плат</w:t>
      </w:r>
      <w:r w:rsidR="00155920">
        <w:rPr>
          <w:rFonts w:ascii="Times New Roman" w:hAnsi="Times New Roman"/>
          <w:sz w:val="28"/>
          <w:szCs w:val="28"/>
          <w:lang w:eastAsia="ru-RU"/>
        </w:rPr>
        <w:t>ы</w:t>
      </w:r>
      <w:r w:rsidR="006E62D8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B3AD64B" w14:textId="69D45436" w:rsidR="001A6493" w:rsidRDefault="001A6493" w:rsidP="00FD2F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класс – 25 %;</w:t>
      </w:r>
    </w:p>
    <w:p w14:paraId="11AF8E43" w14:textId="7589B1AB" w:rsidR="001A6493" w:rsidRPr="00340216" w:rsidRDefault="001A6493" w:rsidP="00FD2F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второй класс – 10 %.</w:t>
      </w:r>
      <w:r w:rsidRPr="003402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25B56" w14:textId="5672F4EC" w:rsidR="00A3702F" w:rsidRDefault="00D1682A" w:rsidP="00257831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0CB" w:rsidRPr="0034021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</w:t>
      </w:r>
      <w:r w:rsidR="00E03644" w:rsidRPr="00340216">
        <w:rPr>
          <w:rFonts w:ascii="Times New Roman" w:hAnsi="Times New Roman" w:cs="Times New Roman"/>
          <w:sz w:val="28"/>
          <w:szCs w:val="28"/>
        </w:rPr>
        <w:t xml:space="preserve"> официальном печатном издании</w:t>
      </w:r>
      <w:r w:rsidR="006710CB" w:rsidRPr="00340216">
        <w:rPr>
          <w:rFonts w:ascii="Times New Roman" w:hAnsi="Times New Roman" w:cs="Times New Roman"/>
          <w:sz w:val="28"/>
          <w:szCs w:val="28"/>
        </w:rPr>
        <w:t xml:space="preserve"> «Канский вестник»</w:t>
      </w:r>
      <w:r w:rsidR="00E03644" w:rsidRPr="00340216">
        <w:rPr>
          <w:rFonts w:ascii="Times New Roman" w:hAnsi="Times New Roman" w:cs="Times New Roman"/>
          <w:sz w:val="28"/>
          <w:szCs w:val="28"/>
        </w:rPr>
        <w:t xml:space="preserve"> и</w:t>
      </w:r>
      <w:r w:rsidR="006710CB" w:rsidRPr="00340216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3A7332" w:rsidRPr="00340216">
        <w:rPr>
          <w:rFonts w:ascii="Times New Roman" w:hAnsi="Times New Roman" w:cs="Times New Roman"/>
          <w:sz w:val="28"/>
          <w:szCs w:val="28"/>
        </w:rPr>
        <w:t>администрации</w:t>
      </w:r>
      <w:r w:rsidR="006710CB" w:rsidRPr="00340216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A7332" w:rsidRPr="00340216">
        <w:rPr>
          <w:rFonts w:ascii="Times New Roman" w:hAnsi="Times New Roman" w:cs="Times New Roman"/>
          <w:sz w:val="28"/>
          <w:szCs w:val="28"/>
        </w:rPr>
        <w:t>а</w:t>
      </w:r>
      <w:r w:rsidR="006710CB" w:rsidRPr="00340216">
        <w:rPr>
          <w:rFonts w:ascii="Times New Roman" w:hAnsi="Times New Roman" w:cs="Times New Roman"/>
          <w:sz w:val="28"/>
          <w:szCs w:val="28"/>
        </w:rPr>
        <w:t xml:space="preserve"> Канск</w:t>
      </w:r>
      <w:r w:rsidR="003A7332" w:rsidRPr="00340216">
        <w:rPr>
          <w:rFonts w:ascii="Times New Roman" w:hAnsi="Times New Roman" w:cs="Times New Roman"/>
          <w:sz w:val="28"/>
          <w:szCs w:val="28"/>
        </w:rPr>
        <w:t>а</w:t>
      </w:r>
      <w:r w:rsidR="006710CB" w:rsidRPr="0034021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A3702F" w:rsidRPr="00340216">
        <w:rPr>
          <w:rFonts w:ascii="Times New Roman" w:hAnsi="Times New Roman" w:cs="Times New Roman"/>
          <w:sz w:val="28"/>
          <w:szCs w:val="28"/>
        </w:rPr>
        <w:t>.</w:t>
      </w:r>
    </w:p>
    <w:p w14:paraId="30A644E4" w14:textId="3D4335C7" w:rsidR="00D1682A" w:rsidRPr="00D1682A" w:rsidRDefault="00D1682A" w:rsidP="00D1682A">
      <w:pPr>
        <w:pStyle w:val="a7"/>
        <w:keepNext/>
        <w:numPr>
          <w:ilvl w:val="0"/>
          <w:numId w:val="8"/>
        </w:numPr>
        <w:suppressLineNumbers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702F" w:rsidRPr="00D1682A">
        <w:rPr>
          <w:rFonts w:ascii="Times New Roman" w:hAnsi="Times New Roman"/>
          <w:sz w:val="28"/>
          <w:szCs w:val="28"/>
        </w:rPr>
        <w:t>Контроль за исполнение</w:t>
      </w:r>
      <w:r w:rsidR="00F8474B" w:rsidRPr="00D1682A">
        <w:rPr>
          <w:rFonts w:ascii="Times New Roman" w:hAnsi="Times New Roman"/>
          <w:sz w:val="28"/>
          <w:szCs w:val="28"/>
        </w:rPr>
        <w:t>м</w:t>
      </w:r>
      <w:r w:rsidR="00A3702F" w:rsidRPr="00D1682A">
        <w:rPr>
          <w:rFonts w:ascii="Times New Roman" w:hAnsi="Times New Roman"/>
          <w:sz w:val="28"/>
          <w:szCs w:val="28"/>
        </w:rPr>
        <w:t xml:space="preserve"> настоящего </w:t>
      </w:r>
      <w:r w:rsidR="00AE73D2" w:rsidRPr="00D1682A">
        <w:rPr>
          <w:rFonts w:ascii="Times New Roman" w:hAnsi="Times New Roman"/>
          <w:sz w:val="28"/>
          <w:szCs w:val="28"/>
        </w:rPr>
        <w:t>п</w:t>
      </w:r>
      <w:r w:rsidR="00A3702F" w:rsidRPr="00D1682A">
        <w:rPr>
          <w:rFonts w:ascii="Times New Roman" w:hAnsi="Times New Roman"/>
          <w:sz w:val="28"/>
          <w:szCs w:val="28"/>
        </w:rPr>
        <w:t xml:space="preserve">остановления </w:t>
      </w:r>
      <w:r w:rsidRPr="00D1682A">
        <w:rPr>
          <w:rFonts w:ascii="Times New Roman" w:hAnsi="Times New Roman"/>
          <w:bCs/>
          <w:sz w:val="28"/>
          <w:szCs w:val="28"/>
        </w:rPr>
        <w:t>возложить на заместителя главы города по экономике и финансам.</w:t>
      </w:r>
    </w:p>
    <w:p w14:paraId="30AC68EF" w14:textId="132AF594" w:rsidR="00F72996" w:rsidRPr="00D1682A" w:rsidRDefault="00D1682A" w:rsidP="00D1682A">
      <w:pPr>
        <w:pStyle w:val="a7"/>
        <w:keepNext/>
        <w:numPr>
          <w:ilvl w:val="0"/>
          <w:numId w:val="8"/>
        </w:numPr>
        <w:suppressLineNumbers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A5FF1">
        <w:rPr>
          <w:rFonts w:ascii="Times New Roman" w:hAnsi="Times New Roman"/>
          <w:sz w:val="28"/>
          <w:szCs w:val="28"/>
        </w:rPr>
        <w:t>Постановление вступает в силу со дня официального опубликования, но не ранее 1 сентября 2025 года.</w:t>
      </w:r>
    </w:p>
    <w:p w14:paraId="50AB8745" w14:textId="5F7141C0" w:rsidR="00E03644" w:rsidRPr="00340216" w:rsidRDefault="00E03644" w:rsidP="0025783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26314" w14:textId="0BDCECE0" w:rsidR="005619F1" w:rsidRPr="00340216" w:rsidRDefault="00D04B0D" w:rsidP="002578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0216">
        <w:rPr>
          <w:rFonts w:ascii="Times New Roman" w:hAnsi="Times New Roman" w:cs="Times New Roman"/>
          <w:sz w:val="28"/>
          <w:szCs w:val="28"/>
        </w:rPr>
        <w:t xml:space="preserve">Глава города Канска                                  </w:t>
      </w:r>
      <w:r w:rsidR="00E03644" w:rsidRPr="00340216">
        <w:rPr>
          <w:rFonts w:ascii="Times New Roman" w:hAnsi="Times New Roman" w:cs="Times New Roman"/>
          <w:sz w:val="28"/>
          <w:szCs w:val="28"/>
        </w:rPr>
        <w:t xml:space="preserve">     </w:t>
      </w:r>
      <w:r w:rsidRPr="00340216">
        <w:rPr>
          <w:rFonts w:ascii="Times New Roman" w:hAnsi="Times New Roman" w:cs="Times New Roman"/>
          <w:sz w:val="28"/>
          <w:szCs w:val="28"/>
        </w:rPr>
        <w:t xml:space="preserve">     </w:t>
      </w:r>
      <w:r w:rsidR="004434D1" w:rsidRPr="003402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7831">
        <w:rPr>
          <w:rFonts w:ascii="Times New Roman" w:hAnsi="Times New Roman" w:cs="Times New Roman"/>
          <w:sz w:val="28"/>
          <w:szCs w:val="28"/>
        </w:rPr>
        <w:t xml:space="preserve">        </w:t>
      </w:r>
      <w:r w:rsidR="004434D1" w:rsidRPr="003402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96113" w:rsidRPr="00340216">
        <w:rPr>
          <w:rFonts w:ascii="Times New Roman" w:hAnsi="Times New Roman" w:cs="Times New Roman"/>
          <w:sz w:val="28"/>
          <w:szCs w:val="28"/>
        </w:rPr>
        <w:t>О.В. Витман</w:t>
      </w:r>
    </w:p>
    <w:p w14:paraId="4ADFD054" w14:textId="77777777" w:rsidR="00A3702F" w:rsidRDefault="00A3702F" w:rsidP="00F72996">
      <w:pPr>
        <w:pStyle w:val="ConsPlusNormal"/>
        <w:tabs>
          <w:tab w:val="left" w:pos="1134"/>
        </w:tabs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</w:p>
    <w:sectPr w:rsidR="00A3702F" w:rsidSect="003402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5158"/>
    <w:multiLevelType w:val="hybridMultilevel"/>
    <w:tmpl w:val="CEFA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23E7D"/>
    <w:multiLevelType w:val="hybridMultilevel"/>
    <w:tmpl w:val="AF0615D2"/>
    <w:lvl w:ilvl="0" w:tplc="1E2CCEA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76A7"/>
    <w:multiLevelType w:val="hybridMultilevel"/>
    <w:tmpl w:val="0CC2A8E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994FBF"/>
    <w:multiLevelType w:val="hybridMultilevel"/>
    <w:tmpl w:val="41908B9A"/>
    <w:lvl w:ilvl="0" w:tplc="81086F9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8012B28"/>
    <w:multiLevelType w:val="multilevel"/>
    <w:tmpl w:val="0A26CB0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/>
      </w:rPr>
    </w:lvl>
  </w:abstractNum>
  <w:abstractNum w:abstractNumId="5" w15:restartNumberingAfterBreak="0">
    <w:nsid w:val="5BF74ECD"/>
    <w:multiLevelType w:val="hybridMultilevel"/>
    <w:tmpl w:val="98601672"/>
    <w:lvl w:ilvl="0" w:tplc="CE4A6A5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9B7508"/>
    <w:multiLevelType w:val="multilevel"/>
    <w:tmpl w:val="3FCE41D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63F903B0"/>
    <w:multiLevelType w:val="hybridMultilevel"/>
    <w:tmpl w:val="AF027460"/>
    <w:lvl w:ilvl="0" w:tplc="5EAE93C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6C565F8B"/>
    <w:multiLevelType w:val="hybridMultilevel"/>
    <w:tmpl w:val="D36EB5CC"/>
    <w:lvl w:ilvl="0" w:tplc="C4B278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52CD8"/>
    <w:multiLevelType w:val="hybridMultilevel"/>
    <w:tmpl w:val="47223A4A"/>
    <w:lvl w:ilvl="0" w:tplc="867E103C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C44E12"/>
    <w:multiLevelType w:val="hybridMultilevel"/>
    <w:tmpl w:val="794CE1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90768">
    <w:abstractNumId w:val="4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017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098862">
    <w:abstractNumId w:val="8"/>
  </w:num>
  <w:num w:numId="4" w16cid:durableId="54087448">
    <w:abstractNumId w:val="6"/>
  </w:num>
  <w:num w:numId="5" w16cid:durableId="203952415">
    <w:abstractNumId w:val="7"/>
  </w:num>
  <w:num w:numId="6" w16cid:durableId="1285043461">
    <w:abstractNumId w:val="4"/>
  </w:num>
  <w:num w:numId="7" w16cid:durableId="607855242">
    <w:abstractNumId w:val="9"/>
  </w:num>
  <w:num w:numId="8" w16cid:durableId="2086142780">
    <w:abstractNumId w:val="5"/>
  </w:num>
  <w:num w:numId="9" w16cid:durableId="345254739">
    <w:abstractNumId w:val="1"/>
  </w:num>
  <w:num w:numId="10" w16cid:durableId="298800817">
    <w:abstractNumId w:val="10"/>
  </w:num>
  <w:num w:numId="11" w16cid:durableId="144248582">
    <w:abstractNumId w:val="0"/>
  </w:num>
  <w:num w:numId="12" w16cid:durableId="842087492">
    <w:abstractNumId w:val="2"/>
  </w:num>
  <w:num w:numId="13" w16cid:durableId="1155686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57"/>
    <w:rsid w:val="00003A45"/>
    <w:rsid w:val="00027FF0"/>
    <w:rsid w:val="00062AF5"/>
    <w:rsid w:val="00065A7D"/>
    <w:rsid w:val="0008406E"/>
    <w:rsid w:val="000A6F04"/>
    <w:rsid w:val="000C0027"/>
    <w:rsid w:val="000C51BE"/>
    <w:rsid w:val="000E1101"/>
    <w:rsid w:val="000F1A5F"/>
    <w:rsid w:val="000F4DA7"/>
    <w:rsid w:val="00106872"/>
    <w:rsid w:val="00155920"/>
    <w:rsid w:val="0015619C"/>
    <w:rsid w:val="00160F24"/>
    <w:rsid w:val="001A6493"/>
    <w:rsid w:val="001B5EEF"/>
    <w:rsid w:val="001B62E0"/>
    <w:rsid w:val="001D6487"/>
    <w:rsid w:val="001F1595"/>
    <w:rsid w:val="00206FBC"/>
    <w:rsid w:val="00227C53"/>
    <w:rsid w:val="002359AD"/>
    <w:rsid w:val="00257831"/>
    <w:rsid w:val="0027125C"/>
    <w:rsid w:val="0027287C"/>
    <w:rsid w:val="00281DFE"/>
    <w:rsid w:val="002903BF"/>
    <w:rsid w:val="002C573D"/>
    <w:rsid w:val="002F2741"/>
    <w:rsid w:val="00325B22"/>
    <w:rsid w:val="00340216"/>
    <w:rsid w:val="003A7332"/>
    <w:rsid w:val="003B09B6"/>
    <w:rsid w:val="003B76AA"/>
    <w:rsid w:val="003E17EE"/>
    <w:rsid w:val="003F4B5D"/>
    <w:rsid w:val="00404773"/>
    <w:rsid w:val="00434553"/>
    <w:rsid w:val="00441FA5"/>
    <w:rsid w:val="004434D1"/>
    <w:rsid w:val="00452F56"/>
    <w:rsid w:val="0046796C"/>
    <w:rsid w:val="004C7AD2"/>
    <w:rsid w:val="004D5AD7"/>
    <w:rsid w:val="004E2507"/>
    <w:rsid w:val="00512252"/>
    <w:rsid w:val="00515CD9"/>
    <w:rsid w:val="0052394E"/>
    <w:rsid w:val="0054148C"/>
    <w:rsid w:val="005619F1"/>
    <w:rsid w:val="00574816"/>
    <w:rsid w:val="005910CE"/>
    <w:rsid w:val="005A5417"/>
    <w:rsid w:val="005C6846"/>
    <w:rsid w:val="005D4C0D"/>
    <w:rsid w:val="005F0D2C"/>
    <w:rsid w:val="005F65AC"/>
    <w:rsid w:val="005F796C"/>
    <w:rsid w:val="00606218"/>
    <w:rsid w:val="00622318"/>
    <w:rsid w:val="00664732"/>
    <w:rsid w:val="006710CB"/>
    <w:rsid w:val="006B7A06"/>
    <w:rsid w:val="006C6284"/>
    <w:rsid w:val="006E62D8"/>
    <w:rsid w:val="007529F1"/>
    <w:rsid w:val="00791452"/>
    <w:rsid w:val="007B4C28"/>
    <w:rsid w:val="007D6833"/>
    <w:rsid w:val="00827261"/>
    <w:rsid w:val="00834536"/>
    <w:rsid w:val="00850989"/>
    <w:rsid w:val="00863BC1"/>
    <w:rsid w:val="00873B31"/>
    <w:rsid w:val="008E00A5"/>
    <w:rsid w:val="008F292F"/>
    <w:rsid w:val="00903A82"/>
    <w:rsid w:val="00910E1F"/>
    <w:rsid w:val="00920011"/>
    <w:rsid w:val="00946B29"/>
    <w:rsid w:val="009744A2"/>
    <w:rsid w:val="009A428D"/>
    <w:rsid w:val="009B0074"/>
    <w:rsid w:val="009C3D06"/>
    <w:rsid w:val="009C787C"/>
    <w:rsid w:val="00A10463"/>
    <w:rsid w:val="00A149E3"/>
    <w:rsid w:val="00A3702F"/>
    <w:rsid w:val="00A640C9"/>
    <w:rsid w:val="00A66253"/>
    <w:rsid w:val="00A87CBE"/>
    <w:rsid w:val="00AA2614"/>
    <w:rsid w:val="00AD3C21"/>
    <w:rsid w:val="00AD4AC1"/>
    <w:rsid w:val="00AE73D2"/>
    <w:rsid w:val="00AE79CE"/>
    <w:rsid w:val="00AF6AE4"/>
    <w:rsid w:val="00AF75D1"/>
    <w:rsid w:val="00B0115A"/>
    <w:rsid w:val="00B019E5"/>
    <w:rsid w:val="00B02EA4"/>
    <w:rsid w:val="00B10DFB"/>
    <w:rsid w:val="00B17F6E"/>
    <w:rsid w:val="00B33530"/>
    <w:rsid w:val="00B67166"/>
    <w:rsid w:val="00BC75DF"/>
    <w:rsid w:val="00BD1215"/>
    <w:rsid w:val="00C036C2"/>
    <w:rsid w:val="00C2600A"/>
    <w:rsid w:val="00C26BE8"/>
    <w:rsid w:val="00C741CD"/>
    <w:rsid w:val="00C7541B"/>
    <w:rsid w:val="00CC59F8"/>
    <w:rsid w:val="00CD6166"/>
    <w:rsid w:val="00CF1752"/>
    <w:rsid w:val="00CF2257"/>
    <w:rsid w:val="00CF3A8B"/>
    <w:rsid w:val="00CF6BB5"/>
    <w:rsid w:val="00D04B0D"/>
    <w:rsid w:val="00D1682A"/>
    <w:rsid w:val="00D44B1C"/>
    <w:rsid w:val="00D50EEF"/>
    <w:rsid w:val="00D746F7"/>
    <w:rsid w:val="00D8504A"/>
    <w:rsid w:val="00DA43C4"/>
    <w:rsid w:val="00DE02B9"/>
    <w:rsid w:val="00DE0459"/>
    <w:rsid w:val="00DE29FC"/>
    <w:rsid w:val="00DF1AE5"/>
    <w:rsid w:val="00E03644"/>
    <w:rsid w:val="00E119FE"/>
    <w:rsid w:val="00E23AD5"/>
    <w:rsid w:val="00E34F75"/>
    <w:rsid w:val="00E70D87"/>
    <w:rsid w:val="00E767B2"/>
    <w:rsid w:val="00E8425E"/>
    <w:rsid w:val="00EB62BC"/>
    <w:rsid w:val="00EC44E5"/>
    <w:rsid w:val="00F35ADD"/>
    <w:rsid w:val="00F610DA"/>
    <w:rsid w:val="00F72996"/>
    <w:rsid w:val="00F8474B"/>
    <w:rsid w:val="00F96113"/>
    <w:rsid w:val="00FA627A"/>
    <w:rsid w:val="00FD1B54"/>
    <w:rsid w:val="00FD2F31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A97EB"/>
  <w15:docId w15:val="{1ED3CDAE-C9C5-4CD2-ABD6-0F83B9D0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25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25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2257"/>
    <w:pPr>
      <w:ind w:left="720"/>
      <w:contextualSpacing/>
    </w:pPr>
  </w:style>
  <w:style w:type="paragraph" w:customStyle="1" w:styleId="ConsPlusNormal">
    <w:name w:val="ConsPlusNormal"/>
    <w:rsid w:val="00AE79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A3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702F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A370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6">
    <w:name w:val="Table Grid"/>
    <w:basedOn w:val="a1"/>
    <w:rsid w:val="006710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7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5C2D3A2530C28C3CBDE91143FDCEBFC38AA71A96B358DD19C11AA556850D7CC154683DF020B62350F3A42A880E2C69035ET8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Rcb</dc:creator>
  <cp:lastModifiedBy>Ёлкина Галина Владимировна</cp:lastModifiedBy>
  <cp:revision>31</cp:revision>
  <cp:lastPrinted>2023-05-12T01:24:00Z</cp:lastPrinted>
  <dcterms:created xsi:type="dcterms:W3CDTF">2024-11-20T07:43:00Z</dcterms:created>
  <dcterms:modified xsi:type="dcterms:W3CDTF">2025-07-01T09:17:00Z</dcterms:modified>
</cp:coreProperties>
</file>