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91"/>
        <w:tblW w:w="0" w:type="auto"/>
        <w:tblLayout w:type="fixed"/>
        <w:tblLook w:val="0000" w:firstRow="0" w:lastRow="0" w:firstColumn="0" w:lastColumn="0" w:noHBand="0" w:noVBand="0"/>
      </w:tblPr>
      <w:tblGrid>
        <w:gridCol w:w="1788"/>
        <w:gridCol w:w="2607"/>
        <w:gridCol w:w="3006"/>
        <w:gridCol w:w="1955"/>
      </w:tblGrid>
      <w:tr w:rsidR="00986D94" w:rsidRPr="00E74C57" w14:paraId="232E4B44" w14:textId="77777777" w:rsidTr="004761E1">
        <w:trPr>
          <w:trHeight w:val="2972"/>
        </w:trPr>
        <w:tc>
          <w:tcPr>
            <w:tcW w:w="9356" w:type="dxa"/>
            <w:gridSpan w:val="4"/>
          </w:tcPr>
          <w:p w14:paraId="14C192A5" w14:textId="77777777" w:rsidR="00986D94" w:rsidRPr="00E74C57" w:rsidRDefault="00986D94" w:rsidP="004761E1">
            <w:pPr>
              <w:spacing w:after="0" w:line="240" w:lineRule="auto"/>
              <w:jc w:val="center"/>
              <w:rPr>
                <w:rFonts w:ascii="Times New Roman" w:hAnsi="Times New Roman" w:cs="Times New Roman"/>
                <w:sz w:val="28"/>
                <w:szCs w:val="28"/>
              </w:rPr>
            </w:pPr>
          </w:p>
          <w:p w14:paraId="61238AF9" w14:textId="77777777" w:rsidR="00986D94" w:rsidRDefault="00986D94" w:rsidP="004761E1">
            <w:pPr>
              <w:spacing w:after="0" w:line="240" w:lineRule="auto"/>
              <w:rPr>
                <w:rFonts w:ascii="Times New Roman" w:hAnsi="Times New Roman" w:cs="Times New Roman"/>
                <w:sz w:val="28"/>
                <w:szCs w:val="28"/>
              </w:rPr>
            </w:pPr>
          </w:p>
          <w:p w14:paraId="2B9753CA" w14:textId="77777777" w:rsidR="00986D94" w:rsidRDefault="00986D94" w:rsidP="004761E1">
            <w:pPr>
              <w:spacing w:after="0" w:line="240" w:lineRule="auto"/>
              <w:jc w:val="center"/>
              <w:rPr>
                <w:rFonts w:ascii="Times New Roman" w:hAnsi="Times New Roman" w:cs="Times New Roman"/>
                <w:sz w:val="28"/>
                <w:szCs w:val="28"/>
              </w:rPr>
            </w:pPr>
            <w:r w:rsidRPr="00E74C57">
              <w:rPr>
                <w:rFonts w:ascii="Times New Roman" w:hAnsi="Times New Roman" w:cs="Times New Roman"/>
                <w:noProof/>
                <w:sz w:val="28"/>
                <w:szCs w:val="28"/>
                <w:lang w:eastAsia="ru-RU"/>
              </w:rPr>
              <w:drawing>
                <wp:inline distT="0" distB="0" distL="0" distR="0" wp14:anchorId="060F2A69" wp14:editId="0EDAA975">
                  <wp:extent cx="648182" cy="800100"/>
                  <wp:effectExtent l="19050" t="0" r="0" b="0"/>
                  <wp:docPr id="3"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Канска на штамп_100px"/>
                          <pic:cNvPicPr>
                            <a:picLocks noChangeAspect="1" noChangeArrowheads="1"/>
                          </pic:cNvPicPr>
                        </pic:nvPicPr>
                        <pic:blipFill>
                          <a:blip r:embed="rId4" cstate="print"/>
                          <a:srcRect/>
                          <a:stretch>
                            <a:fillRect/>
                          </a:stretch>
                        </pic:blipFill>
                        <pic:spPr bwMode="auto">
                          <a:xfrm>
                            <a:off x="0" y="0"/>
                            <a:ext cx="648182" cy="800100"/>
                          </a:xfrm>
                          <a:prstGeom prst="rect">
                            <a:avLst/>
                          </a:prstGeom>
                          <a:noFill/>
                          <a:ln w="9525">
                            <a:noFill/>
                            <a:miter lim="800000"/>
                            <a:headEnd/>
                            <a:tailEnd/>
                          </a:ln>
                        </pic:spPr>
                      </pic:pic>
                    </a:graphicData>
                  </a:graphic>
                </wp:inline>
              </w:drawing>
            </w:r>
          </w:p>
          <w:p w14:paraId="67764459" w14:textId="77777777" w:rsidR="00986D94" w:rsidRDefault="00986D94" w:rsidP="004761E1">
            <w:pPr>
              <w:spacing w:after="0" w:line="240" w:lineRule="auto"/>
              <w:jc w:val="center"/>
              <w:rPr>
                <w:rFonts w:ascii="Times New Roman" w:hAnsi="Times New Roman" w:cs="Times New Roman"/>
                <w:sz w:val="28"/>
                <w:szCs w:val="28"/>
              </w:rPr>
            </w:pPr>
          </w:p>
          <w:p w14:paraId="3F28ED9D" w14:textId="77777777" w:rsidR="00986D94" w:rsidRPr="00E74C57" w:rsidRDefault="00986D94" w:rsidP="004761E1">
            <w:pPr>
              <w:spacing w:after="0" w:line="240" w:lineRule="auto"/>
              <w:jc w:val="center"/>
              <w:rPr>
                <w:rFonts w:ascii="Times New Roman" w:hAnsi="Times New Roman" w:cs="Times New Roman"/>
                <w:sz w:val="28"/>
                <w:szCs w:val="28"/>
              </w:rPr>
            </w:pPr>
            <w:r w:rsidRPr="00E74C57">
              <w:rPr>
                <w:rFonts w:ascii="Times New Roman" w:hAnsi="Times New Roman" w:cs="Times New Roman"/>
                <w:sz w:val="28"/>
                <w:szCs w:val="28"/>
              </w:rPr>
              <w:t>Российская Федерация</w:t>
            </w:r>
          </w:p>
          <w:p w14:paraId="20306D5D" w14:textId="77777777" w:rsidR="00986D94" w:rsidRPr="00E74C57" w:rsidRDefault="00986D94" w:rsidP="004761E1">
            <w:pPr>
              <w:spacing w:after="0" w:line="240" w:lineRule="auto"/>
              <w:jc w:val="center"/>
              <w:rPr>
                <w:rFonts w:ascii="Times New Roman" w:hAnsi="Times New Roman" w:cs="Times New Roman"/>
                <w:sz w:val="28"/>
                <w:szCs w:val="28"/>
              </w:rPr>
            </w:pPr>
            <w:r w:rsidRPr="00E74C57">
              <w:rPr>
                <w:rFonts w:ascii="Times New Roman" w:hAnsi="Times New Roman" w:cs="Times New Roman"/>
                <w:sz w:val="28"/>
                <w:szCs w:val="28"/>
              </w:rPr>
              <w:t>Администрация города Канска</w:t>
            </w:r>
            <w:r w:rsidRPr="00E74C57">
              <w:rPr>
                <w:rFonts w:ascii="Times New Roman" w:hAnsi="Times New Roman" w:cs="Times New Roman"/>
                <w:sz w:val="28"/>
                <w:szCs w:val="28"/>
              </w:rPr>
              <w:br/>
              <w:t>Красноярского края</w:t>
            </w:r>
          </w:p>
          <w:p w14:paraId="7CE04DA4" w14:textId="77777777" w:rsidR="00986D94" w:rsidRPr="006A5C57" w:rsidRDefault="00986D94" w:rsidP="004761E1">
            <w:pPr>
              <w:spacing w:after="0" w:line="240" w:lineRule="auto"/>
              <w:jc w:val="center"/>
              <w:rPr>
                <w:rFonts w:ascii="Times New Roman" w:hAnsi="Times New Roman" w:cs="Times New Roman"/>
                <w:b/>
                <w:spacing w:val="40"/>
                <w:sz w:val="36"/>
                <w:szCs w:val="36"/>
              </w:rPr>
            </w:pPr>
            <w:r w:rsidRPr="006A5C57">
              <w:rPr>
                <w:rFonts w:ascii="Times New Roman" w:hAnsi="Times New Roman" w:cs="Times New Roman"/>
                <w:b/>
                <w:spacing w:val="40"/>
                <w:sz w:val="36"/>
                <w:szCs w:val="36"/>
              </w:rPr>
              <w:t>ПОСТАНОВЛЕНИЕ</w:t>
            </w:r>
          </w:p>
          <w:p w14:paraId="440F8A02" w14:textId="77777777" w:rsidR="00986D94" w:rsidRPr="00E74C57" w:rsidRDefault="00986D94" w:rsidP="004761E1">
            <w:pPr>
              <w:spacing w:after="0" w:line="240" w:lineRule="auto"/>
              <w:rPr>
                <w:rFonts w:ascii="Times New Roman" w:hAnsi="Times New Roman" w:cs="Times New Roman"/>
                <w:sz w:val="28"/>
                <w:szCs w:val="28"/>
              </w:rPr>
            </w:pPr>
          </w:p>
        </w:tc>
      </w:tr>
      <w:tr w:rsidR="00986D94" w:rsidRPr="00E74C57" w14:paraId="1BD477CA" w14:textId="77777777" w:rsidTr="004761E1">
        <w:tc>
          <w:tcPr>
            <w:tcW w:w="9356" w:type="dxa"/>
            <w:gridSpan w:val="4"/>
          </w:tcPr>
          <w:p w14:paraId="420A2FB1" w14:textId="77777777" w:rsidR="00986D94" w:rsidRPr="00E74C57" w:rsidRDefault="00986D94" w:rsidP="004761E1">
            <w:pPr>
              <w:spacing w:after="0" w:line="240" w:lineRule="auto"/>
              <w:rPr>
                <w:rFonts w:ascii="Times New Roman" w:hAnsi="Times New Roman" w:cs="Times New Roman"/>
                <w:noProof/>
                <w:sz w:val="28"/>
                <w:szCs w:val="28"/>
              </w:rPr>
            </w:pPr>
          </w:p>
        </w:tc>
      </w:tr>
      <w:tr w:rsidR="00986D94" w:rsidRPr="00E74C57" w14:paraId="14D53189" w14:textId="77777777" w:rsidTr="004761E1">
        <w:trPr>
          <w:trHeight w:val="80"/>
        </w:trPr>
        <w:tc>
          <w:tcPr>
            <w:tcW w:w="1788" w:type="dxa"/>
            <w:tcBorders>
              <w:bottom w:val="single" w:sz="6" w:space="0" w:color="auto"/>
            </w:tcBorders>
          </w:tcPr>
          <w:p w14:paraId="410435BB" w14:textId="32C1DF29" w:rsidR="00986D94" w:rsidRPr="00E74C57" w:rsidRDefault="0041527E" w:rsidP="004761E1">
            <w:pPr>
              <w:spacing w:after="0" w:line="240" w:lineRule="auto"/>
              <w:rPr>
                <w:rFonts w:ascii="Times New Roman" w:hAnsi="Times New Roman" w:cs="Times New Roman"/>
                <w:sz w:val="28"/>
                <w:szCs w:val="28"/>
              </w:rPr>
            </w:pPr>
            <w:r>
              <w:rPr>
                <w:rFonts w:ascii="Times New Roman" w:hAnsi="Times New Roman" w:cs="Times New Roman"/>
                <w:sz w:val="28"/>
                <w:szCs w:val="28"/>
              </w:rPr>
              <w:t>01.04.2022 г.</w:t>
            </w:r>
          </w:p>
        </w:tc>
        <w:tc>
          <w:tcPr>
            <w:tcW w:w="2607" w:type="dxa"/>
          </w:tcPr>
          <w:p w14:paraId="598E2D5C" w14:textId="77777777" w:rsidR="00986D94" w:rsidRPr="00E74C57" w:rsidRDefault="00986D94" w:rsidP="004761E1">
            <w:pPr>
              <w:spacing w:after="0" w:line="240" w:lineRule="auto"/>
              <w:rPr>
                <w:rFonts w:ascii="Times New Roman" w:hAnsi="Times New Roman" w:cs="Times New Roman"/>
                <w:sz w:val="28"/>
                <w:szCs w:val="28"/>
              </w:rPr>
            </w:pPr>
            <w:r w:rsidRPr="00E74C57">
              <w:rPr>
                <w:rFonts w:ascii="Times New Roman" w:hAnsi="Times New Roman" w:cs="Times New Roman"/>
                <w:sz w:val="28"/>
                <w:szCs w:val="28"/>
              </w:rPr>
              <w:t xml:space="preserve"> </w:t>
            </w:r>
          </w:p>
        </w:tc>
        <w:tc>
          <w:tcPr>
            <w:tcW w:w="3006" w:type="dxa"/>
          </w:tcPr>
          <w:p w14:paraId="3E6F07E0" w14:textId="77777777" w:rsidR="00986D94" w:rsidRPr="00E74C57" w:rsidRDefault="00986D94" w:rsidP="004761E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Pr="00E74C57">
              <w:rPr>
                <w:rFonts w:ascii="Times New Roman" w:hAnsi="Times New Roman" w:cs="Times New Roman"/>
                <w:sz w:val="28"/>
                <w:szCs w:val="28"/>
              </w:rPr>
              <w:t>№</w:t>
            </w:r>
          </w:p>
        </w:tc>
        <w:tc>
          <w:tcPr>
            <w:tcW w:w="1955" w:type="dxa"/>
            <w:tcBorders>
              <w:bottom w:val="single" w:sz="6" w:space="0" w:color="auto"/>
            </w:tcBorders>
          </w:tcPr>
          <w:p w14:paraId="448DF3F7" w14:textId="5E3346F6" w:rsidR="00986D94" w:rsidRPr="00E74C57" w:rsidRDefault="0041527E" w:rsidP="004761E1">
            <w:pPr>
              <w:spacing w:after="0" w:line="240" w:lineRule="auto"/>
              <w:rPr>
                <w:rFonts w:ascii="Times New Roman" w:hAnsi="Times New Roman" w:cs="Times New Roman"/>
                <w:sz w:val="28"/>
                <w:szCs w:val="28"/>
              </w:rPr>
            </w:pPr>
            <w:r>
              <w:rPr>
                <w:rFonts w:ascii="Times New Roman" w:hAnsi="Times New Roman" w:cs="Times New Roman"/>
                <w:sz w:val="28"/>
                <w:szCs w:val="28"/>
              </w:rPr>
              <w:t>292</w:t>
            </w:r>
          </w:p>
        </w:tc>
      </w:tr>
    </w:tbl>
    <w:p w14:paraId="51DA1056" w14:textId="77777777" w:rsidR="00986D94" w:rsidRDefault="00986D94" w:rsidP="00986D94">
      <w:pPr>
        <w:spacing w:after="0" w:line="240" w:lineRule="auto"/>
        <w:jc w:val="both"/>
        <w:rPr>
          <w:rFonts w:ascii="Times New Roman" w:hAnsi="Times New Roman" w:cs="Times New Roman"/>
          <w:sz w:val="28"/>
          <w:szCs w:val="28"/>
        </w:rPr>
      </w:pPr>
    </w:p>
    <w:p w14:paraId="35B19C98" w14:textId="77777777" w:rsidR="00986D94" w:rsidRPr="00E74C57" w:rsidRDefault="00986D94" w:rsidP="00C72A5B">
      <w:pPr>
        <w:spacing w:after="0" w:line="240" w:lineRule="auto"/>
        <w:jc w:val="both"/>
        <w:rPr>
          <w:rFonts w:ascii="Times New Roman" w:hAnsi="Times New Roman" w:cs="Times New Roman"/>
          <w:sz w:val="28"/>
          <w:szCs w:val="28"/>
        </w:rPr>
      </w:pPr>
      <w:bookmarkStart w:id="0" w:name="_Hlk99723377"/>
      <w:r w:rsidRPr="0000792D">
        <w:rPr>
          <w:rFonts w:ascii="Times New Roman" w:hAnsi="Times New Roman" w:cs="Times New Roman"/>
          <w:sz w:val="28"/>
          <w:szCs w:val="28"/>
        </w:rPr>
        <w:t>О</w:t>
      </w:r>
      <w:r>
        <w:rPr>
          <w:rFonts w:ascii="Times New Roman" w:hAnsi="Times New Roman" w:cs="Times New Roman"/>
          <w:sz w:val="28"/>
          <w:szCs w:val="28"/>
        </w:rPr>
        <w:t xml:space="preserve"> внесении изменений в постановление администрации города Канска от 11.09.2015 № 1407</w:t>
      </w:r>
    </w:p>
    <w:p w14:paraId="79D13587" w14:textId="77777777" w:rsidR="00986D94" w:rsidRPr="003F001D" w:rsidRDefault="00986D94" w:rsidP="00986D94">
      <w:pPr>
        <w:autoSpaceDE w:val="0"/>
        <w:autoSpaceDN w:val="0"/>
        <w:adjustRightInd w:val="0"/>
        <w:spacing w:after="0" w:line="240" w:lineRule="auto"/>
        <w:jc w:val="both"/>
        <w:rPr>
          <w:rFonts w:ascii="Times New Roman" w:hAnsi="Times New Roman" w:cs="Times New Roman"/>
          <w:sz w:val="20"/>
          <w:szCs w:val="20"/>
        </w:rPr>
      </w:pPr>
      <w:r w:rsidRPr="00E74C57">
        <w:rPr>
          <w:rFonts w:ascii="Times New Roman" w:hAnsi="Times New Roman" w:cs="Times New Roman"/>
          <w:sz w:val="28"/>
          <w:szCs w:val="28"/>
        </w:rPr>
        <w:t xml:space="preserve">         </w:t>
      </w:r>
    </w:p>
    <w:p w14:paraId="69FF72BA" w14:textId="77777777" w:rsidR="00986D94" w:rsidRPr="00981DC6" w:rsidRDefault="00986D94" w:rsidP="00986D94">
      <w:pPr>
        <w:spacing w:after="0" w:line="20" w:lineRule="atLeast"/>
        <w:jc w:val="both"/>
        <w:rPr>
          <w:rFonts w:ascii="Times New Roman" w:hAnsi="Times New Roman" w:cs="Times New Roman"/>
          <w:sz w:val="28"/>
          <w:szCs w:val="28"/>
        </w:rPr>
      </w:pPr>
      <w:r w:rsidRPr="00981DC6">
        <w:rPr>
          <w:rFonts w:ascii="Times New Roman" w:hAnsi="Times New Roman" w:cs="Times New Roman"/>
          <w:sz w:val="28"/>
          <w:szCs w:val="28"/>
        </w:rPr>
        <w:t xml:space="preserve">         В целях приведения правовых актов города в соответствие с действующим законодательством, в соответствии с Федеральным законом от 27.07.2010 № 210-ФЗ «Об организации предоставления государственных и муниципальных услуг», руководствуясь статьями 30, 35 Устава города Канска, ПОСТАНОВЛЯЮ: </w:t>
      </w:r>
    </w:p>
    <w:p w14:paraId="07E13EFD" w14:textId="77777777" w:rsidR="00986D94" w:rsidRPr="00981DC6" w:rsidRDefault="00986D94" w:rsidP="00986D94">
      <w:pPr>
        <w:spacing w:after="0" w:line="20" w:lineRule="atLeast"/>
        <w:jc w:val="both"/>
        <w:rPr>
          <w:rFonts w:ascii="Times New Roman" w:hAnsi="Times New Roman" w:cs="Times New Roman"/>
          <w:sz w:val="28"/>
          <w:szCs w:val="28"/>
        </w:rPr>
      </w:pPr>
      <w:r w:rsidRPr="00981DC6">
        <w:rPr>
          <w:rFonts w:ascii="Times New Roman" w:hAnsi="Times New Roman" w:cs="Times New Roman"/>
          <w:sz w:val="28"/>
          <w:szCs w:val="28"/>
        </w:rPr>
        <w:t xml:space="preserve">     </w:t>
      </w:r>
      <w:r w:rsidR="00C72A5B" w:rsidRPr="00981DC6">
        <w:rPr>
          <w:rFonts w:ascii="Times New Roman" w:hAnsi="Times New Roman" w:cs="Times New Roman"/>
          <w:sz w:val="28"/>
          <w:szCs w:val="28"/>
        </w:rPr>
        <w:t xml:space="preserve"> </w:t>
      </w:r>
      <w:r w:rsidR="007C50C2">
        <w:rPr>
          <w:rFonts w:ascii="Times New Roman" w:hAnsi="Times New Roman" w:cs="Times New Roman"/>
          <w:sz w:val="28"/>
          <w:szCs w:val="28"/>
        </w:rPr>
        <w:t xml:space="preserve"> 1. Внести в</w:t>
      </w:r>
      <w:r w:rsidR="007C50C2" w:rsidRPr="007C50C2">
        <w:rPr>
          <w:rFonts w:ascii="Times New Roman" w:hAnsi="Times New Roman" w:cs="Times New Roman"/>
          <w:sz w:val="28"/>
          <w:szCs w:val="28"/>
        </w:rPr>
        <w:t xml:space="preserve"> </w:t>
      </w:r>
      <w:r w:rsidR="007C50C2">
        <w:rPr>
          <w:rFonts w:ascii="Times New Roman" w:hAnsi="Times New Roman" w:cs="Times New Roman"/>
          <w:sz w:val="28"/>
          <w:szCs w:val="28"/>
        </w:rPr>
        <w:t xml:space="preserve">приложение к </w:t>
      </w:r>
      <w:r w:rsidRPr="00981DC6">
        <w:rPr>
          <w:rFonts w:ascii="Times New Roman" w:hAnsi="Times New Roman" w:cs="Times New Roman"/>
          <w:sz w:val="28"/>
          <w:szCs w:val="28"/>
        </w:rPr>
        <w:t>постановлени</w:t>
      </w:r>
      <w:r w:rsidR="007C50C2">
        <w:rPr>
          <w:rFonts w:ascii="Times New Roman" w:hAnsi="Times New Roman" w:cs="Times New Roman"/>
          <w:sz w:val="28"/>
          <w:szCs w:val="28"/>
        </w:rPr>
        <w:t>ю</w:t>
      </w:r>
      <w:r w:rsidRPr="00981DC6">
        <w:rPr>
          <w:rFonts w:ascii="Times New Roman" w:hAnsi="Times New Roman" w:cs="Times New Roman"/>
          <w:sz w:val="28"/>
          <w:szCs w:val="28"/>
        </w:rPr>
        <w:t xml:space="preserve"> администрации города Канска от 11.09.2015 № 1407 «Об утверждении административного регламента муниципальной услуги «</w:t>
      </w:r>
      <w:r w:rsidRPr="00981DC6">
        <w:rPr>
          <w:rFonts w:ascii="Times New Roman" w:eastAsia="Times New Roman" w:hAnsi="Times New Roman" w:cs="Times New Roman"/>
          <w:sz w:val="28"/>
          <w:szCs w:val="28"/>
        </w:rPr>
        <w:t xml:space="preserve">Предоставление собственникам зданий, сооружений или помещений в собственность (аренду) земельных участков, находящихся в собственности муниципального образования города Канска, и земельных участков, государственная собственность на которые не разграничена, расположенных на территории города Канска», отмене постановления от 01.03.2012 № 290 </w:t>
      </w:r>
      <w:r w:rsidRPr="00981DC6">
        <w:rPr>
          <w:rFonts w:ascii="Times New Roman" w:hAnsi="Times New Roman" w:cs="Times New Roman"/>
          <w:sz w:val="28"/>
          <w:szCs w:val="28"/>
        </w:rPr>
        <w:t>следующие изменения:</w:t>
      </w:r>
    </w:p>
    <w:p w14:paraId="673A1539" w14:textId="77777777" w:rsidR="00876BED" w:rsidRPr="00981DC6" w:rsidRDefault="00876BED" w:rsidP="00876BED">
      <w:pPr>
        <w:spacing w:after="0" w:line="240" w:lineRule="auto"/>
        <w:ind w:firstLine="540"/>
        <w:jc w:val="both"/>
        <w:rPr>
          <w:rFonts w:ascii="Times New Roman" w:eastAsia="Times New Roman" w:hAnsi="Times New Roman" w:cs="Times New Roman"/>
          <w:sz w:val="28"/>
          <w:szCs w:val="28"/>
          <w:lang w:eastAsia="ru-RU"/>
        </w:rPr>
      </w:pPr>
      <w:r w:rsidRPr="00981DC6">
        <w:rPr>
          <w:rFonts w:ascii="Times New Roman" w:hAnsi="Times New Roman" w:cs="Times New Roman"/>
          <w:sz w:val="28"/>
          <w:szCs w:val="28"/>
        </w:rPr>
        <w:t>1.1.</w:t>
      </w:r>
      <w:r w:rsidR="00C72A5B" w:rsidRPr="00981DC6">
        <w:rPr>
          <w:rFonts w:ascii="Times New Roman" w:hAnsi="Times New Roman" w:cs="Times New Roman"/>
          <w:sz w:val="28"/>
          <w:szCs w:val="28"/>
        </w:rPr>
        <w:t xml:space="preserve"> </w:t>
      </w:r>
      <w:r w:rsidRPr="00981DC6">
        <w:rPr>
          <w:rFonts w:ascii="Times New Roman" w:hAnsi="Times New Roman" w:cs="Times New Roman"/>
          <w:sz w:val="28"/>
          <w:szCs w:val="28"/>
        </w:rPr>
        <w:t xml:space="preserve">Подпункт 3 пункта </w:t>
      </w:r>
      <w:r w:rsidR="00C72A5B" w:rsidRPr="00981DC6">
        <w:rPr>
          <w:rFonts w:ascii="Times New Roman" w:hAnsi="Times New Roman" w:cs="Times New Roman"/>
          <w:sz w:val="28"/>
          <w:szCs w:val="28"/>
        </w:rPr>
        <w:t>2.</w:t>
      </w:r>
      <w:r w:rsidRPr="00981DC6">
        <w:rPr>
          <w:rFonts w:ascii="Times New Roman" w:hAnsi="Times New Roman" w:cs="Times New Roman"/>
          <w:sz w:val="28"/>
          <w:szCs w:val="28"/>
        </w:rPr>
        <w:t>8</w:t>
      </w:r>
      <w:r w:rsidR="00C72A5B" w:rsidRPr="00981DC6">
        <w:rPr>
          <w:rFonts w:ascii="Times New Roman" w:hAnsi="Times New Roman" w:cs="Times New Roman"/>
          <w:sz w:val="28"/>
          <w:szCs w:val="28"/>
        </w:rPr>
        <w:t xml:space="preserve"> изложить в </w:t>
      </w:r>
      <w:r w:rsidR="007C50C2">
        <w:rPr>
          <w:rFonts w:ascii="Times New Roman" w:hAnsi="Times New Roman" w:cs="Times New Roman"/>
          <w:sz w:val="28"/>
          <w:szCs w:val="28"/>
        </w:rPr>
        <w:t>следующей</w:t>
      </w:r>
      <w:r w:rsidRPr="00981DC6">
        <w:rPr>
          <w:rFonts w:ascii="Times New Roman" w:hAnsi="Times New Roman" w:cs="Times New Roman"/>
          <w:sz w:val="28"/>
          <w:szCs w:val="28"/>
        </w:rPr>
        <w:t xml:space="preserve"> редакции</w:t>
      </w:r>
      <w:r w:rsidR="007C50C2">
        <w:rPr>
          <w:rFonts w:ascii="Times New Roman" w:hAnsi="Times New Roman" w:cs="Times New Roman"/>
          <w:sz w:val="28"/>
          <w:szCs w:val="28"/>
        </w:rPr>
        <w:t>:</w:t>
      </w:r>
      <w:r w:rsidRPr="00981DC6">
        <w:rPr>
          <w:rFonts w:ascii="Times New Roman" w:hAnsi="Times New Roman" w:cs="Times New Roman"/>
          <w:sz w:val="28"/>
          <w:szCs w:val="28"/>
        </w:rPr>
        <w:t xml:space="preserve"> </w:t>
      </w:r>
      <w:r w:rsidR="00C72A5B" w:rsidRPr="00981DC6">
        <w:rPr>
          <w:rFonts w:ascii="Times New Roman" w:hAnsi="Times New Roman" w:cs="Times New Roman"/>
          <w:sz w:val="28"/>
          <w:szCs w:val="28"/>
        </w:rPr>
        <w:t>«</w:t>
      </w:r>
      <w:r w:rsidR="007C50C2">
        <w:rPr>
          <w:rFonts w:ascii="Times New Roman" w:hAnsi="Times New Roman" w:cs="Times New Roman"/>
          <w:sz w:val="28"/>
          <w:szCs w:val="28"/>
        </w:rPr>
        <w:t>3)</w:t>
      </w:r>
      <w:r w:rsidRPr="00981DC6">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A4D1714" w14:textId="77777777" w:rsidR="00876BED" w:rsidRPr="00981DC6" w:rsidRDefault="00876BED" w:rsidP="00876BED">
      <w:pPr>
        <w:spacing w:after="0" w:line="240" w:lineRule="auto"/>
        <w:jc w:val="both"/>
        <w:rPr>
          <w:rFonts w:ascii="Times New Roman" w:eastAsia="Times New Roman" w:hAnsi="Times New Roman" w:cs="Times New Roman"/>
          <w:sz w:val="28"/>
          <w:szCs w:val="28"/>
          <w:lang w:eastAsia="ru-RU"/>
        </w:rPr>
      </w:pPr>
      <w:r w:rsidRPr="00981DC6">
        <w:rPr>
          <w:rFonts w:ascii="Times New Roman" w:hAnsi="Times New Roman" w:cs="Times New Roman"/>
          <w:sz w:val="28"/>
          <w:szCs w:val="28"/>
        </w:rPr>
        <w:t xml:space="preserve">       1.2.</w:t>
      </w:r>
      <w:r w:rsidR="00986D94" w:rsidRPr="00981DC6">
        <w:rPr>
          <w:rFonts w:ascii="Times New Roman" w:hAnsi="Times New Roman" w:cs="Times New Roman"/>
          <w:sz w:val="28"/>
          <w:szCs w:val="28"/>
        </w:rPr>
        <w:t xml:space="preserve"> </w:t>
      </w:r>
      <w:r w:rsidRPr="00981DC6">
        <w:rPr>
          <w:rFonts w:ascii="Times New Roman" w:hAnsi="Times New Roman" w:cs="Times New Roman"/>
          <w:sz w:val="28"/>
          <w:szCs w:val="28"/>
        </w:rPr>
        <w:t xml:space="preserve">Подпункт 9 пункта 2.8 изложить в </w:t>
      </w:r>
      <w:r w:rsidR="007C50C2">
        <w:rPr>
          <w:rFonts w:ascii="Times New Roman" w:hAnsi="Times New Roman" w:cs="Times New Roman"/>
          <w:sz w:val="28"/>
          <w:szCs w:val="28"/>
        </w:rPr>
        <w:t>следующей</w:t>
      </w:r>
      <w:r w:rsidRPr="00981DC6">
        <w:rPr>
          <w:rFonts w:ascii="Times New Roman" w:hAnsi="Times New Roman" w:cs="Times New Roman"/>
          <w:sz w:val="28"/>
          <w:szCs w:val="28"/>
        </w:rPr>
        <w:t xml:space="preserve"> редакции</w:t>
      </w:r>
      <w:r w:rsidR="007C50C2">
        <w:rPr>
          <w:rFonts w:ascii="Times New Roman" w:hAnsi="Times New Roman" w:cs="Times New Roman"/>
          <w:sz w:val="28"/>
          <w:szCs w:val="28"/>
        </w:rPr>
        <w:t>:</w:t>
      </w:r>
      <w:r w:rsidR="00986D94" w:rsidRPr="00981DC6">
        <w:rPr>
          <w:rFonts w:ascii="Times New Roman" w:hAnsi="Times New Roman" w:cs="Times New Roman"/>
          <w:sz w:val="28"/>
          <w:szCs w:val="28"/>
        </w:rPr>
        <w:t xml:space="preserve"> </w:t>
      </w:r>
      <w:r w:rsidRPr="00981DC6">
        <w:rPr>
          <w:rFonts w:ascii="Times New Roman" w:hAnsi="Times New Roman" w:cs="Times New Roman"/>
          <w:sz w:val="28"/>
          <w:szCs w:val="28"/>
        </w:rPr>
        <w:t>«</w:t>
      </w:r>
      <w:r w:rsidR="007C50C2">
        <w:rPr>
          <w:rFonts w:ascii="Times New Roman" w:hAnsi="Times New Roman" w:cs="Times New Roman"/>
          <w:sz w:val="28"/>
          <w:szCs w:val="28"/>
        </w:rPr>
        <w:t>9)</w:t>
      </w:r>
      <w:r w:rsidRPr="00981DC6">
        <w:rPr>
          <w:rFonts w:ascii="Times New Roman" w:eastAsia="Times New Roman" w:hAnsi="Times New Roman" w:cs="Times New Roman"/>
          <w:sz w:val="28"/>
          <w:szCs w:val="28"/>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w:t>
      </w:r>
      <w:r w:rsidRPr="00981DC6">
        <w:rPr>
          <w:rFonts w:ascii="Times New Roman" w:eastAsia="Times New Roman" w:hAnsi="Times New Roman" w:cs="Times New Roman"/>
          <w:sz w:val="28"/>
          <w:szCs w:val="28"/>
          <w:lang w:eastAsia="ru-RU"/>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3A7B3F45" w14:textId="77777777" w:rsidR="00876BED" w:rsidRPr="00981DC6" w:rsidRDefault="00876BED" w:rsidP="00876BED">
      <w:pPr>
        <w:spacing w:after="0" w:line="240" w:lineRule="auto"/>
        <w:jc w:val="both"/>
        <w:rPr>
          <w:rFonts w:ascii="Times New Roman" w:eastAsia="Times New Roman" w:hAnsi="Times New Roman" w:cs="Times New Roman"/>
          <w:sz w:val="28"/>
          <w:szCs w:val="28"/>
          <w:lang w:eastAsia="ru-RU"/>
        </w:rPr>
      </w:pPr>
      <w:r w:rsidRPr="00981DC6">
        <w:rPr>
          <w:rFonts w:ascii="Times New Roman" w:hAnsi="Times New Roman" w:cs="Times New Roman"/>
          <w:sz w:val="28"/>
          <w:szCs w:val="28"/>
        </w:rPr>
        <w:t xml:space="preserve">        1.3. Подпункт 10 пункта 2.8 изложить в </w:t>
      </w:r>
      <w:r w:rsidR="007C50C2">
        <w:rPr>
          <w:rFonts w:ascii="Times New Roman" w:hAnsi="Times New Roman" w:cs="Times New Roman"/>
          <w:sz w:val="28"/>
          <w:szCs w:val="28"/>
        </w:rPr>
        <w:t>следующей</w:t>
      </w:r>
      <w:r w:rsidRPr="00981DC6">
        <w:rPr>
          <w:rFonts w:ascii="Times New Roman" w:hAnsi="Times New Roman" w:cs="Times New Roman"/>
          <w:sz w:val="28"/>
          <w:szCs w:val="28"/>
        </w:rPr>
        <w:t xml:space="preserve"> редакции</w:t>
      </w:r>
      <w:r w:rsidR="007C50C2">
        <w:rPr>
          <w:rFonts w:ascii="Times New Roman" w:hAnsi="Times New Roman" w:cs="Times New Roman"/>
          <w:sz w:val="28"/>
          <w:szCs w:val="28"/>
        </w:rPr>
        <w:t>:</w:t>
      </w:r>
      <w:r w:rsidRPr="00981DC6">
        <w:rPr>
          <w:rFonts w:ascii="Times New Roman" w:hAnsi="Times New Roman" w:cs="Times New Roman"/>
          <w:sz w:val="28"/>
          <w:szCs w:val="28"/>
        </w:rPr>
        <w:t xml:space="preserve"> «</w:t>
      </w:r>
      <w:r w:rsidR="007C50C2">
        <w:rPr>
          <w:rFonts w:ascii="Times New Roman" w:hAnsi="Times New Roman" w:cs="Times New Roman"/>
          <w:sz w:val="28"/>
          <w:szCs w:val="28"/>
        </w:rPr>
        <w:t>10)</w:t>
      </w:r>
      <w:r w:rsidRPr="00981DC6">
        <w:rPr>
          <w:rFonts w:ascii="Times New Roman" w:eastAsia="Times New Roman" w:hAnsi="Times New Roman" w:cs="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25370E36" w14:textId="77777777" w:rsidR="003B125E" w:rsidRPr="00981DC6" w:rsidRDefault="003B125E" w:rsidP="003B125E">
      <w:pPr>
        <w:spacing w:after="0" w:line="240" w:lineRule="auto"/>
        <w:jc w:val="both"/>
        <w:rPr>
          <w:rFonts w:ascii="Times New Roman" w:eastAsia="Times New Roman" w:hAnsi="Times New Roman" w:cs="Times New Roman"/>
          <w:sz w:val="28"/>
          <w:szCs w:val="28"/>
          <w:lang w:eastAsia="ru-RU"/>
        </w:rPr>
      </w:pPr>
      <w:r w:rsidRPr="00981DC6">
        <w:rPr>
          <w:rFonts w:ascii="Times New Roman" w:eastAsia="Times New Roman" w:hAnsi="Times New Roman" w:cs="Times New Roman"/>
          <w:sz w:val="28"/>
          <w:szCs w:val="28"/>
          <w:lang w:eastAsia="ru-RU"/>
        </w:rPr>
        <w:t xml:space="preserve">        </w:t>
      </w:r>
      <w:r w:rsidRPr="00981DC6">
        <w:rPr>
          <w:rFonts w:ascii="Times New Roman" w:hAnsi="Times New Roman" w:cs="Times New Roman"/>
          <w:sz w:val="28"/>
          <w:szCs w:val="28"/>
        </w:rPr>
        <w:t xml:space="preserve">1.4. Подпункт 24 пункта 2.8 изложить в </w:t>
      </w:r>
      <w:r w:rsidR="007C50C2">
        <w:rPr>
          <w:rFonts w:ascii="Times New Roman" w:hAnsi="Times New Roman" w:cs="Times New Roman"/>
          <w:sz w:val="28"/>
          <w:szCs w:val="28"/>
        </w:rPr>
        <w:t>следующей</w:t>
      </w:r>
      <w:r w:rsidRPr="00981DC6">
        <w:rPr>
          <w:rFonts w:ascii="Times New Roman" w:hAnsi="Times New Roman" w:cs="Times New Roman"/>
          <w:sz w:val="28"/>
          <w:szCs w:val="28"/>
        </w:rPr>
        <w:t xml:space="preserve"> редакции</w:t>
      </w:r>
      <w:r w:rsidR="007C50C2">
        <w:rPr>
          <w:rFonts w:ascii="Times New Roman" w:hAnsi="Times New Roman" w:cs="Times New Roman"/>
          <w:sz w:val="28"/>
          <w:szCs w:val="28"/>
        </w:rPr>
        <w:t>:</w:t>
      </w:r>
      <w:r w:rsidRPr="00981DC6">
        <w:rPr>
          <w:rFonts w:ascii="Times New Roman" w:hAnsi="Times New Roman" w:cs="Times New Roman"/>
          <w:sz w:val="28"/>
          <w:szCs w:val="28"/>
        </w:rPr>
        <w:t xml:space="preserve"> «</w:t>
      </w:r>
      <w:r w:rsidR="00241DC0">
        <w:rPr>
          <w:rFonts w:ascii="Times New Roman" w:hAnsi="Times New Roman" w:cs="Times New Roman"/>
          <w:sz w:val="28"/>
          <w:szCs w:val="28"/>
        </w:rPr>
        <w:t>24)</w:t>
      </w:r>
      <w:r w:rsidRPr="00981DC6">
        <w:rPr>
          <w:rFonts w:ascii="Times New Roman" w:eastAsia="Times New Roman" w:hAnsi="Times New Roman" w:cs="Times New Roman"/>
          <w:sz w:val="28"/>
          <w:szCs w:val="28"/>
          <w:lang w:eastAsia="ru-RU"/>
        </w:rPr>
        <w:t xml:space="preserve">границы земельного участка, указанного в заявлении о его предоставлении, подлежат уточнению в соответствии с Федеральным </w:t>
      </w:r>
      <w:hyperlink r:id="rId5" w:history="1">
        <w:r w:rsidRPr="00241DC0">
          <w:rPr>
            <w:rFonts w:ascii="Times New Roman" w:eastAsia="Times New Roman" w:hAnsi="Times New Roman" w:cs="Times New Roman"/>
            <w:sz w:val="28"/>
            <w:szCs w:val="28"/>
            <w:lang w:eastAsia="ru-RU"/>
          </w:rPr>
          <w:t>законом</w:t>
        </w:r>
      </w:hyperlink>
      <w:r w:rsidR="00241DC0" w:rsidRPr="00241DC0">
        <w:rPr>
          <w:rFonts w:ascii="Times New Roman" w:eastAsia="Times New Roman" w:hAnsi="Times New Roman" w:cs="Times New Roman"/>
          <w:sz w:val="28"/>
          <w:szCs w:val="28"/>
          <w:lang w:eastAsia="ru-RU"/>
        </w:rPr>
        <w:t xml:space="preserve"> </w:t>
      </w:r>
      <w:r w:rsidR="00241DC0">
        <w:rPr>
          <w:rFonts w:ascii="Times New Roman" w:eastAsia="Times New Roman" w:hAnsi="Times New Roman" w:cs="Times New Roman"/>
          <w:sz w:val="28"/>
          <w:szCs w:val="28"/>
          <w:lang w:eastAsia="ru-RU"/>
        </w:rPr>
        <w:t>«</w:t>
      </w:r>
      <w:r w:rsidRPr="00981DC6">
        <w:rPr>
          <w:rFonts w:ascii="Times New Roman" w:eastAsia="Times New Roman" w:hAnsi="Times New Roman" w:cs="Times New Roman"/>
          <w:sz w:val="28"/>
          <w:szCs w:val="28"/>
          <w:lang w:eastAsia="ru-RU"/>
        </w:rPr>
        <w:t>О государственной регистрации недвижимости;».</w:t>
      </w:r>
    </w:p>
    <w:p w14:paraId="4C2906C8" w14:textId="77777777" w:rsidR="00876BED" w:rsidRPr="00241DC0" w:rsidRDefault="00667A57" w:rsidP="00241DC0">
      <w:pPr>
        <w:spacing w:after="0" w:line="240" w:lineRule="auto"/>
        <w:ind w:firstLine="540"/>
        <w:jc w:val="both"/>
        <w:rPr>
          <w:rFonts w:ascii="Times New Roman" w:hAnsi="Times New Roman" w:cs="Times New Roman"/>
          <w:sz w:val="28"/>
          <w:szCs w:val="28"/>
        </w:rPr>
      </w:pPr>
      <w:r w:rsidRPr="00981DC6">
        <w:rPr>
          <w:rFonts w:ascii="Times New Roman" w:eastAsia="Times New Roman" w:hAnsi="Times New Roman" w:cs="Times New Roman"/>
          <w:sz w:val="28"/>
          <w:szCs w:val="28"/>
          <w:lang w:eastAsia="ru-RU"/>
        </w:rPr>
        <w:t xml:space="preserve">1.5. </w:t>
      </w:r>
      <w:r w:rsidR="000212A4" w:rsidRPr="00981DC6">
        <w:rPr>
          <w:rFonts w:ascii="Times New Roman" w:eastAsia="Times New Roman" w:hAnsi="Times New Roman" w:cs="Times New Roman"/>
          <w:sz w:val="28"/>
          <w:szCs w:val="28"/>
          <w:lang w:eastAsia="ru-RU"/>
        </w:rPr>
        <w:t>Часть 2 добавить пунктом 2.6.4</w:t>
      </w:r>
      <w:r w:rsidR="00981DC6" w:rsidRPr="00981DC6">
        <w:rPr>
          <w:rFonts w:ascii="Times New Roman" w:eastAsia="Times New Roman" w:hAnsi="Times New Roman" w:cs="Times New Roman"/>
          <w:sz w:val="28"/>
          <w:szCs w:val="28"/>
          <w:lang w:eastAsia="ru-RU"/>
        </w:rPr>
        <w:t>.</w:t>
      </w:r>
      <w:r w:rsidR="000212A4" w:rsidRPr="00981DC6">
        <w:rPr>
          <w:rFonts w:ascii="Times New Roman" w:eastAsia="Times New Roman" w:hAnsi="Times New Roman" w:cs="Times New Roman"/>
          <w:sz w:val="28"/>
          <w:szCs w:val="28"/>
          <w:lang w:eastAsia="ru-RU"/>
        </w:rPr>
        <w:t xml:space="preserve"> следующего содержания «2.6.4.</w:t>
      </w:r>
      <w:r w:rsidRPr="00981DC6">
        <w:rPr>
          <w:rFonts w:ascii="Times New Roman" w:eastAsia="Times New Roman" w:hAnsi="Times New Roman" w:cs="Times New Roman"/>
          <w:sz w:val="28"/>
          <w:szCs w:val="28"/>
          <w:lang w:eastAsia="ru-RU"/>
        </w:rPr>
        <w:t xml:space="preserve"> </w:t>
      </w:r>
      <w:r w:rsidR="00981DC6" w:rsidRPr="00981DC6">
        <w:rPr>
          <w:rFonts w:ascii="Times New Roman" w:eastAsia="Times New Roman" w:hAnsi="Times New Roman" w:cs="Times New Roman"/>
          <w:sz w:val="28"/>
          <w:szCs w:val="28"/>
          <w:lang w:eastAsia="ru-RU"/>
        </w:rPr>
        <w:t xml:space="preserve">Не допускается требовать от заявителя: </w:t>
      </w:r>
      <w:r w:rsidR="000212A4" w:rsidRPr="000212A4">
        <w:rPr>
          <w:rFonts w:ascii="Times New Roman" w:eastAsia="Times New Roman" w:hAnsi="Times New Roman" w:cs="Times New Roman"/>
          <w:sz w:val="28"/>
          <w:szCs w:val="28"/>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6" w:history="1">
        <w:r w:rsidR="000212A4" w:rsidRPr="00981DC6">
          <w:rPr>
            <w:rFonts w:ascii="Times New Roman" w:eastAsia="Times New Roman" w:hAnsi="Times New Roman" w:cs="Times New Roman"/>
            <w:sz w:val="28"/>
            <w:szCs w:val="28"/>
            <w:lang w:eastAsia="ru-RU"/>
          </w:rPr>
          <w:t>частью 1 статьи 1</w:t>
        </w:r>
      </w:hyperlink>
      <w:r w:rsidR="00241DC0">
        <w:rPr>
          <w:rFonts w:ascii="Times New Roman" w:eastAsia="Times New Roman" w:hAnsi="Times New Roman" w:cs="Times New Roman"/>
          <w:sz w:val="28"/>
          <w:szCs w:val="28"/>
          <w:lang w:eastAsia="ru-RU"/>
        </w:rPr>
        <w:t xml:space="preserve"> </w:t>
      </w:r>
      <w:r w:rsidR="000212A4" w:rsidRPr="000212A4">
        <w:rPr>
          <w:rFonts w:ascii="Times New Roman" w:eastAsia="Times New Roman" w:hAnsi="Times New Roman" w:cs="Times New Roman"/>
          <w:sz w:val="28"/>
          <w:szCs w:val="28"/>
          <w:lang w:eastAsia="ru-RU"/>
        </w:rPr>
        <w:t xml:space="preserve"> Федерального закона </w:t>
      </w:r>
      <w:r w:rsidR="00241DC0">
        <w:rPr>
          <w:rFonts w:ascii="Times New Roman" w:eastAsia="Times New Roman" w:hAnsi="Times New Roman" w:cs="Times New Roman"/>
          <w:sz w:val="28"/>
          <w:szCs w:val="28"/>
          <w:lang w:eastAsia="ru-RU"/>
        </w:rPr>
        <w:t xml:space="preserve"> № 210-ФЗ </w:t>
      </w:r>
      <w:r w:rsidR="00241DC0">
        <w:rPr>
          <w:rFonts w:ascii="Times New Roman" w:hAnsi="Times New Roman" w:cs="Times New Roman"/>
          <w:sz w:val="28"/>
          <w:szCs w:val="28"/>
        </w:rPr>
        <w:t>«</w:t>
      </w:r>
      <w:r w:rsidR="00241DC0" w:rsidRPr="00241DC0">
        <w:rPr>
          <w:rFonts w:ascii="Times New Roman" w:hAnsi="Times New Roman" w:cs="Times New Roman"/>
          <w:sz w:val="28"/>
          <w:szCs w:val="28"/>
        </w:rPr>
        <w:t>Об организации предоставления государственных и муниципальных услуг</w:t>
      </w:r>
      <w:r w:rsidR="00241DC0">
        <w:rPr>
          <w:rFonts w:ascii="Times New Roman" w:hAnsi="Times New Roman" w:cs="Times New Roman"/>
          <w:sz w:val="28"/>
          <w:szCs w:val="28"/>
        </w:rPr>
        <w:t xml:space="preserve">» </w:t>
      </w:r>
      <w:r w:rsidR="000212A4" w:rsidRPr="000212A4">
        <w:rPr>
          <w:rFonts w:ascii="Times New Roman" w:eastAsia="Times New Roman" w:hAnsi="Times New Roman" w:cs="Times New Roman"/>
          <w:sz w:val="28"/>
          <w:szCs w:val="28"/>
          <w:lang w:eastAsia="ru-RU"/>
        </w:rPr>
        <w:t xml:space="preserve">государственных и муниципальных услуг, в соответствии с нормативными правовыми </w:t>
      </w:r>
      <w:hyperlink r:id="rId7" w:history="1">
        <w:r w:rsidR="000212A4" w:rsidRPr="00981DC6">
          <w:rPr>
            <w:rFonts w:ascii="Times New Roman" w:eastAsia="Times New Roman" w:hAnsi="Times New Roman" w:cs="Times New Roman"/>
            <w:sz w:val="28"/>
            <w:szCs w:val="28"/>
            <w:lang w:eastAsia="ru-RU"/>
          </w:rPr>
          <w:t>актами</w:t>
        </w:r>
      </w:hyperlink>
      <w:r w:rsidR="000212A4" w:rsidRPr="000212A4">
        <w:rPr>
          <w:rFonts w:ascii="Times New Roman" w:eastAsia="Times New Roman" w:hAnsi="Times New Roman" w:cs="Times New Roman"/>
          <w:sz w:val="28"/>
          <w:szCs w:val="28"/>
          <w:lang w:eastAsia="ru-RU"/>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history="1">
        <w:r w:rsidR="000212A4" w:rsidRPr="00981DC6">
          <w:rPr>
            <w:rFonts w:ascii="Times New Roman" w:eastAsia="Times New Roman" w:hAnsi="Times New Roman" w:cs="Times New Roman"/>
            <w:sz w:val="28"/>
            <w:szCs w:val="28"/>
            <w:lang w:eastAsia="ru-RU"/>
          </w:rPr>
          <w:t>частью 6</w:t>
        </w:r>
      </w:hyperlink>
      <w:r w:rsidR="00241DC0">
        <w:rPr>
          <w:rFonts w:ascii="Times New Roman" w:eastAsia="Times New Roman" w:hAnsi="Times New Roman" w:cs="Times New Roman"/>
          <w:sz w:val="28"/>
          <w:szCs w:val="28"/>
          <w:lang w:eastAsia="ru-RU"/>
        </w:rPr>
        <w:t xml:space="preserve"> </w:t>
      </w:r>
      <w:r w:rsidR="000212A4" w:rsidRPr="000212A4">
        <w:rPr>
          <w:rFonts w:ascii="Times New Roman" w:eastAsia="Times New Roman" w:hAnsi="Times New Roman" w:cs="Times New Roman"/>
          <w:sz w:val="28"/>
          <w:szCs w:val="28"/>
          <w:lang w:eastAsia="ru-RU"/>
        </w:rPr>
        <w:t xml:space="preserve"> статьи</w:t>
      </w:r>
      <w:r w:rsidR="00241DC0">
        <w:rPr>
          <w:rFonts w:ascii="Times New Roman" w:eastAsia="Times New Roman" w:hAnsi="Times New Roman" w:cs="Times New Roman"/>
          <w:sz w:val="28"/>
          <w:szCs w:val="28"/>
          <w:lang w:eastAsia="ru-RU"/>
        </w:rPr>
        <w:t xml:space="preserve"> 7</w:t>
      </w:r>
      <w:r w:rsidR="000212A4" w:rsidRPr="000212A4">
        <w:rPr>
          <w:rFonts w:ascii="Times New Roman" w:eastAsia="Times New Roman" w:hAnsi="Times New Roman" w:cs="Times New Roman"/>
          <w:sz w:val="28"/>
          <w:szCs w:val="28"/>
          <w:lang w:eastAsia="ru-RU"/>
        </w:rPr>
        <w:t xml:space="preserve"> </w:t>
      </w:r>
      <w:r w:rsidR="00905FB1">
        <w:rPr>
          <w:rFonts w:ascii="Times New Roman" w:eastAsia="Times New Roman" w:hAnsi="Times New Roman" w:cs="Times New Roman"/>
          <w:sz w:val="28"/>
          <w:szCs w:val="28"/>
          <w:lang w:eastAsia="ru-RU"/>
        </w:rPr>
        <w:t>Федерального закона</w:t>
      </w:r>
      <w:r w:rsidR="00241DC0">
        <w:rPr>
          <w:rFonts w:ascii="Times New Roman" w:eastAsia="Times New Roman" w:hAnsi="Times New Roman" w:cs="Times New Roman"/>
          <w:sz w:val="28"/>
          <w:szCs w:val="28"/>
          <w:lang w:eastAsia="ru-RU"/>
        </w:rPr>
        <w:t xml:space="preserve"> № 210-ФЗ </w:t>
      </w:r>
      <w:r w:rsidR="00241DC0">
        <w:rPr>
          <w:rFonts w:ascii="Times New Roman" w:hAnsi="Times New Roman" w:cs="Times New Roman"/>
          <w:sz w:val="28"/>
          <w:szCs w:val="28"/>
        </w:rPr>
        <w:t>«</w:t>
      </w:r>
      <w:r w:rsidR="00241DC0" w:rsidRPr="00241DC0">
        <w:rPr>
          <w:rFonts w:ascii="Times New Roman" w:hAnsi="Times New Roman" w:cs="Times New Roman"/>
          <w:sz w:val="28"/>
          <w:szCs w:val="28"/>
        </w:rPr>
        <w:t>Об организации предоставления государственных и муниципальных услуг</w:t>
      </w:r>
      <w:r w:rsidR="00241DC0">
        <w:rPr>
          <w:rFonts w:ascii="Times New Roman" w:hAnsi="Times New Roman" w:cs="Times New Roman"/>
          <w:sz w:val="28"/>
          <w:szCs w:val="28"/>
        </w:rPr>
        <w:t xml:space="preserve">» </w:t>
      </w:r>
      <w:r w:rsidR="000212A4" w:rsidRPr="000212A4">
        <w:rPr>
          <w:rFonts w:ascii="Times New Roman" w:eastAsia="Times New Roman" w:hAnsi="Times New Roman" w:cs="Times New Roman"/>
          <w:sz w:val="28"/>
          <w:szCs w:val="28"/>
          <w:lang w:eastAsia="ru-RU"/>
        </w:rPr>
        <w:t xml:space="preserve">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3) осуществления действий, в том числе согласований, необходимых для получения государственных и муниципальных услуг и связанных с </w:t>
      </w:r>
      <w:r w:rsidR="000212A4" w:rsidRPr="000212A4">
        <w:rPr>
          <w:rFonts w:ascii="Times New Roman" w:eastAsia="Times New Roman" w:hAnsi="Times New Roman" w:cs="Times New Roman"/>
          <w:sz w:val="28"/>
          <w:szCs w:val="28"/>
          <w:lang w:eastAsia="ru-RU"/>
        </w:rPr>
        <w:lastRenderedPageBreak/>
        <w:t xml:space="preserve">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000212A4" w:rsidRPr="00981DC6">
          <w:rPr>
            <w:rFonts w:ascii="Times New Roman" w:eastAsia="Times New Roman" w:hAnsi="Times New Roman" w:cs="Times New Roman"/>
            <w:sz w:val="28"/>
            <w:szCs w:val="28"/>
            <w:lang w:eastAsia="ru-RU"/>
          </w:rPr>
          <w:t>части 1 статьи 9</w:t>
        </w:r>
      </w:hyperlink>
      <w:r w:rsidR="000212A4" w:rsidRPr="000212A4">
        <w:rPr>
          <w:rFonts w:ascii="Times New Roman" w:eastAsia="Times New Roman" w:hAnsi="Times New Roman" w:cs="Times New Roman"/>
          <w:sz w:val="28"/>
          <w:szCs w:val="28"/>
          <w:lang w:eastAsia="ru-RU"/>
        </w:rPr>
        <w:t xml:space="preserve"> </w:t>
      </w:r>
      <w:r w:rsidR="00241DC0">
        <w:rPr>
          <w:rFonts w:ascii="Times New Roman" w:eastAsia="Times New Roman" w:hAnsi="Times New Roman" w:cs="Times New Roman"/>
          <w:sz w:val="28"/>
          <w:szCs w:val="28"/>
          <w:lang w:eastAsia="ru-RU"/>
        </w:rPr>
        <w:t xml:space="preserve">Федерального закона № 210-ФЗ </w:t>
      </w:r>
      <w:r w:rsidR="00241DC0">
        <w:rPr>
          <w:rFonts w:ascii="Times New Roman" w:hAnsi="Times New Roman" w:cs="Times New Roman"/>
          <w:sz w:val="28"/>
          <w:szCs w:val="28"/>
        </w:rPr>
        <w:t>«</w:t>
      </w:r>
      <w:r w:rsidR="00241DC0" w:rsidRPr="00241DC0">
        <w:rPr>
          <w:rFonts w:ascii="Times New Roman" w:hAnsi="Times New Roman" w:cs="Times New Roman"/>
          <w:sz w:val="28"/>
          <w:szCs w:val="28"/>
        </w:rPr>
        <w:t>Об организации предоставления государственных и муниципальных услуг</w:t>
      </w:r>
      <w:r w:rsidR="00241DC0">
        <w:rPr>
          <w:rFonts w:ascii="Times New Roman" w:hAnsi="Times New Roman" w:cs="Times New Roman"/>
          <w:sz w:val="28"/>
          <w:szCs w:val="28"/>
        </w:rPr>
        <w:t>»</w:t>
      </w:r>
      <w:r w:rsidR="000212A4" w:rsidRPr="000212A4">
        <w:rPr>
          <w:rFonts w:ascii="Times New Roman" w:eastAsia="Times New Roman" w:hAnsi="Times New Roman" w:cs="Times New Roman"/>
          <w:sz w:val="28"/>
          <w:szCs w:val="28"/>
          <w:lang w:eastAsia="ru-RU"/>
        </w:rPr>
        <w:t xml:space="preserve">; 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 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 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sidR="000212A4" w:rsidRPr="00981DC6">
          <w:rPr>
            <w:rFonts w:ascii="Times New Roman" w:eastAsia="Times New Roman" w:hAnsi="Times New Roman" w:cs="Times New Roman"/>
            <w:sz w:val="28"/>
            <w:szCs w:val="28"/>
            <w:lang w:eastAsia="ru-RU"/>
          </w:rPr>
          <w:t>частью 1.1 статьи 16</w:t>
        </w:r>
      </w:hyperlink>
      <w:r w:rsidR="000212A4" w:rsidRPr="000212A4">
        <w:rPr>
          <w:rFonts w:ascii="Times New Roman" w:eastAsia="Times New Roman" w:hAnsi="Times New Roman" w:cs="Times New Roman"/>
          <w:sz w:val="28"/>
          <w:szCs w:val="28"/>
          <w:lang w:eastAsia="ru-RU"/>
        </w:rPr>
        <w:t xml:space="preserve"> </w:t>
      </w:r>
      <w:r w:rsidR="00241DC0" w:rsidRPr="000212A4">
        <w:rPr>
          <w:rFonts w:ascii="Times New Roman" w:eastAsia="Times New Roman" w:hAnsi="Times New Roman" w:cs="Times New Roman"/>
          <w:sz w:val="28"/>
          <w:szCs w:val="28"/>
          <w:lang w:eastAsia="ru-RU"/>
        </w:rPr>
        <w:t xml:space="preserve">Федерального закона </w:t>
      </w:r>
      <w:r w:rsidR="00241DC0">
        <w:rPr>
          <w:rFonts w:ascii="Times New Roman" w:eastAsia="Times New Roman" w:hAnsi="Times New Roman" w:cs="Times New Roman"/>
          <w:sz w:val="28"/>
          <w:szCs w:val="28"/>
          <w:lang w:eastAsia="ru-RU"/>
        </w:rPr>
        <w:t xml:space="preserve"> № 210-ФЗ </w:t>
      </w:r>
      <w:r w:rsidR="00241DC0">
        <w:rPr>
          <w:rFonts w:ascii="Times New Roman" w:hAnsi="Times New Roman" w:cs="Times New Roman"/>
          <w:sz w:val="28"/>
          <w:szCs w:val="28"/>
        </w:rPr>
        <w:t>«</w:t>
      </w:r>
      <w:r w:rsidR="00241DC0" w:rsidRPr="00241DC0">
        <w:rPr>
          <w:rFonts w:ascii="Times New Roman" w:hAnsi="Times New Roman" w:cs="Times New Roman"/>
          <w:sz w:val="28"/>
          <w:szCs w:val="28"/>
        </w:rPr>
        <w:t>Об организации предоставления государственных и муниципальных услуг</w:t>
      </w:r>
      <w:r w:rsidR="00241DC0">
        <w:rPr>
          <w:rFonts w:ascii="Times New Roman" w:hAnsi="Times New Roman" w:cs="Times New Roman"/>
          <w:sz w:val="28"/>
          <w:szCs w:val="28"/>
        </w:rPr>
        <w:t>»</w:t>
      </w:r>
      <w:r w:rsidR="000212A4" w:rsidRPr="000212A4">
        <w:rPr>
          <w:rFonts w:ascii="Times New Roman" w:eastAsia="Times New Roman" w:hAnsi="Times New Roman" w:cs="Times New Roman"/>
          <w:sz w:val="28"/>
          <w:szCs w:val="28"/>
          <w:lang w:eastAsia="ru-RU"/>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sidR="000212A4" w:rsidRPr="00981DC6">
          <w:rPr>
            <w:rFonts w:ascii="Times New Roman" w:eastAsia="Times New Roman" w:hAnsi="Times New Roman" w:cs="Times New Roman"/>
            <w:sz w:val="28"/>
            <w:szCs w:val="28"/>
            <w:lang w:eastAsia="ru-RU"/>
          </w:rPr>
          <w:t>частью 1.1 статьи 16</w:t>
        </w:r>
      </w:hyperlink>
      <w:r w:rsidR="000212A4" w:rsidRPr="000212A4">
        <w:rPr>
          <w:rFonts w:ascii="Times New Roman" w:eastAsia="Times New Roman" w:hAnsi="Times New Roman" w:cs="Times New Roman"/>
          <w:sz w:val="28"/>
          <w:szCs w:val="28"/>
          <w:lang w:eastAsia="ru-RU"/>
        </w:rPr>
        <w:t xml:space="preserve"> </w:t>
      </w:r>
      <w:r w:rsidR="00241DC0" w:rsidRPr="000212A4">
        <w:rPr>
          <w:rFonts w:ascii="Times New Roman" w:eastAsia="Times New Roman" w:hAnsi="Times New Roman" w:cs="Times New Roman"/>
          <w:sz w:val="28"/>
          <w:szCs w:val="28"/>
          <w:lang w:eastAsia="ru-RU"/>
        </w:rPr>
        <w:t xml:space="preserve">Федерального закона </w:t>
      </w:r>
      <w:r w:rsidR="00241DC0">
        <w:rPr>
          <w:rFonts w:ascii="Times New Roman" w:eastAsia="Times New Roman" w:hAnsi="Times New Roman" w:cs="Times New Roman"/>
          <w:sz w:val="28"/>
          <w:szCs w:val="28"/>
          <w:lang w:eastAsia="ru-RU"/>
        </w:rPr>
        <w:t xml:space="preserve"> № 210-ФЗ </w:t>
      </w:r>
      <w:r w:rsidR="00241DC0">
        <w:rPr>
          <w:rFonts w:ascii="Times New Roman" w:hAnsi="Times New Roman" w:cs="Times New Roman"/>
          <w:sz w:val="28"/>
          <w:szCs w:val="28"/>
        </w:rPr>
        <w:t>«</w:t>
      </w:r>
      <w:r w:rsidR="00241DC0" w:rsidRPr="00241DC0">
        <w:rPr>
          <w:rFonts w:ascii="Times New Roman" w:hAnsi="Times New Roman" w:cs="Times New Roman"/>
          <w:sz w:val="28"/>
          <w:szCs w:val="28"/>
        </w:rPr>
        <w:t>Об организации предоставления государственных и муниципальных услуг</w:t>
      </w:r>
      <w:r w:rsidR="00241DC0">
        <w:rPr>
          <w:rFonts w:ascii="Times New Roman" w:hAnsi="Times New Roman" w:cs="Times New Roman"/>
          <w:sz w:val="28"/>
          <w:szCs w:val="28"/>
        </w:rPr>
        <w:t>»</w:t>
      </w:r>
      <w:r w:rsidR="000212A4" w:rsidRPr="000212A4">
        <w:rPr>
          <w:rFonts w:ascii="Times New Roman" w:eastAsia="Times New Roman" w:hAnsi="Times New Roman" w:cs="Times New Roman"/>
          <w:sz w:val="28"/>
          <w:szCs w:val="28"/>
          <w:lang w:eastAsia="ru-RU"/>
        </w:rPr>
        <w:t xml:space="preserve">, уведомляется заявитель, а также приносятся извинения за доставленные неудобства; 5) предоставления на бумажном носителе документов и информации, электронные образы которых ранее были заверены в соответствии с </w:t>
      </w:r>
      <w:hyperlink r:id="rId12" w:history="1">
        <w:r w:rsidR="000212A4" w:rsidRPr="00981DC6">
          <w:rPr>
            <w:rFonts w:ascii="Times New Roman" w:eastAsia="Times New Roman" w:hAnsi="Times New Roman" w:cs="Times New Roman"/>
            <w:sz w:val="28"/>
            <w:szCs w:val="28"/>
            <w:lang w:eastAsia="ru-RU"/>
          </w:rPr>
          <w:t>пунктом 7.2 части 1 статьи 16</w:t>
        </w:r>
      </w:hyperlink>
      <w:r w:rsidR="000212A4" w:rsidRPr="000212A4">
        <w:rPr>
          <w:rFonts w:ascii="Times New Roman" w:eastAsia="Times New Roman" w:hAnsi="Times New Roman" w:cs="Times New Roman"/>
          <w:sz w:val="28"/>
          <w:szCs w:val="28"/>
          <w:lang w:eastAsia="ru-RU"/>
        </w:rPr>
        <w:t xml:space="preserve"> </w:t>
      </w:r>
      <w:r w:rsidR="00241DC0" w:rsidRPr="000212A4">
        <w:rPr>
          <w:rFonts w:ascii="Times New Roman" w:eastAsia="Times New Roman" w:hAnsi="Times New Roman" w:cs="Times New Roman"/>
          <w:sz w:val="28"/>
          <w:szCs w:val="28"/>
          <w:lang w:eastAsia="ru-RU"/>
        </w:rPr>
        <w:t xml:space="preserve">Федерального закона </w:t>
      </w:r>
      <w:r w:rsidR="00241DC0">
        <w:rPr>
          <w:rFonts w:ascii="Times New Roman" w:eastAsia="Times New Roman" w:hAnsi="Times New Roman" w:cs="Times New Roman"/>
          <w:sz w:val="28"/>
          <w:szCs w:val="28"/>
          <w:lang w:eastAsia="ru-RU"/>
        </w:rPr>
        <w:t xml:space="preserve"> № 210-ФЗ </w:t>
      </w:r>
      <w:r w:rsidR="00241DC0">
        <w:rPr>
          <w:rFonts w:ascii="Times New Roman" w:hAnsi="Times New Roman" w:cs="Times New Roman"/>
          <w:sz w:val="28"/>
          <w:szCs w:val="28"/>
        </w:rPr>
        <w:t>«</w:t>
      </w:r>
      <w:r w:rsidR="00241DC0" w:rsidRPr="00241DC0">
        <w:rPr>
          <w:rFonts w:ascii="Times New Roman" w:hAnsi="Times New Roman" w:cs="Times New Roman"/>
          <w:sz w:val="28"/>
          <w:szCs w:val="28"/>
        </w:rPr>
        <w:t>Об организации предоставления государственных и муниципальных услуг</w:t>
      </w:r>
      <w:r w:rsidR="00241DC0">
        <w:rPr>
          <w:rFonts w:ascii="Times New Roman" w:hAnsi="Times New Roman" w:cs="Times New Roman"/>
          <w:sz w:val="28"/>
          <w:szCs w:val="28"/>
        </w:rPr>
        <w:t>»</w:t>
      </w:r>
      <w:r w:rsidR="000212A4" w:rsidRPr="000212A4">
        <w:rPr>
          <w:rFonts w:ascii="Times New Roman" w:eastAsia="Times New Roman" w:hAnsi="Times New Roman" w:cs="Times New Roman"/>
          <w:sz w:val="28"/>
          <w:szCs w:val="28"/>
          <w:lang w:eastAsia="ru-RU"/>
        </w:rPr>
        <w:t xml:space="preserve">, </w:t>
      </w:r>
      <w:r w:rsidR="000212A4" w:rsidRPr="000212A4">
        <w:rPr>
          <w:rFonts w:ascii="Times New Roman" w:eastAsia="Times New Roman" w:hAnsi="Times New Roman" w:cs="Times New Roman"/>
          <w:sz w:val="28"/>
          <w:szCs w:val="28"/>
          <w:lang w:eastAsia="ru-RU"/>
        </w:rPr>
        <w:lastRenderedPageBreak/>
        <w:t>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981DC6" w:rsidRPr="00981DC6">
        <w:rPr>
          <w:rFonts w:ascii="Times New Roman" w:eastAsia="Times New Roman" w:hAnsi="Times New Roman" w:cs="Times New Roman"/>
          <w:sz w:val="28"/>
          <w:szCs w:val="28"/>
          <w:lang w:eastAsia="ru-RU"/>
        </w:rPr>
        <w:t>».</w:t>
      </w:r>
    </w:p>
    <w:p w14:paraId="5CF60657" w14:textId="77777777" w:rsidR="00986D94" w:rsidRPr="00981DC6" w:rsidRDefault="00986D94" w:rsidP="00986D94">
      <w:pPr>
        <w:spacing w:after="0" w:line="20" w:lineRule="atLeast"/>
        <w:jc w:val="both"/>
        <w:rPr>
          <w:rFonts w:ascii="Times New Roman" w:hAnsi="Times New Roman" w:cs="Times New Roman"/>
          <w:sz w:val="28"/>
          <w:szCs w:val="28"/>
        </w:rPr>
      </w:pPr>
      <w:r w:rsidRPr="00981DC6">
        <w:rPr>
          <w:rFonts w:ascii="Times New Roman" w:hAnsi="Times New Roman" w:cs="Times New Roman"/>
          <w:sz w:val="28"/>
          <w:szCs w:val="28"/>
        </w:rPr>
        <w:t xml:space="preserve">   </w:t>
      </w:r>
      <w:r w:rsidR="00241DC0">
        <w:rPr>
          <w:rFonts w:ascii="Times New Roman" w:hAnsi="Times New Roman" w:cs="Times New Roman"/>
          <w:sz w:val="28"/>
          <w:szCs w:val="28"/>
        </w:rPr>
        <w:t xml:space="preserve">    </w:t>
      </w:r>
      <w:r w:rsidRPr="00981DC6">
        <w:rPr>
          <w:rFonts w:ascii="Times New Roman" w:hAnsi="Times New Roman" w:cs="Times New Roman"/>
          <w:sz w:val="28"/>
          <w:szCs w:val="28"/>
        </w:rPr>
        <w:t xml:space="preserve"> 2. Ведущему специалисту Отдела культуры администрации г. Канска (Нестерова Н.А.) опубликовать настоящее Постановление в газете «Канский вестник» и разместить на официальном сайте муниципального образования город Канск в сети Интернет.</w:t>
      </w:r>
    </w:p>
    <w:p w14:paraId="655E0FB8" w14:textId="77777777" w:rsidR="00986D94" w:rsidRPr="00981DC6" w:rsidRDefault="00986D94" w:rsidP="00986D94">
      <w:pPr>
        <w:spacing w:after="0" w:line="20" w:lineRule="atLeast"/>
        <w:jc w:val="both"/>
        <w:rPr>
          <w:rFonts w:ascii="Times New Roman" w:hAnsi="Times New Roman" w:cs="Times New Roman"/>
          <w:sz w:val="28"/>
          <w:szCs w:val="28"/>
        </w:rPr>
      </w:pPr>
      <w:r w:rsidRPr="00981DC6">
        <w:rPr>
          <w:rFonts w:ascii="Times New Roman" w:hAnsi="Times New Roman" w:cs="Times New Roman"/>
          <w:sz w:val="28"/>
          <w:szCs w:val="28"/>
        </w:rPr>
        <w:t xml:space="preserve">        3. Контроль за исполнением настоящего постановления возложить на заместителя главы города по общим вопросам   С.В. </w:t>
      </w:r>
      <w:proofErr w:type="spellStart"/>
      <w:r w:rsidRPr="00981DC6">
        <w:rPr>
          <w:rFonts w:ascii="Times New Roman" w:hAnsi="Times New Roman" w:cs="Times New Roman"/>
          <w:sz w:val="28"/>
          <w:szCs w:val="28"/>
        </w:rPr>
        <w:t>Обверткину</w:t>
      </w:r>
      <w:proofErr w:type="spellEnd"/>
      <w:r w:rsidRPr="00981DC6">
        <w:rPr>
          <w:rFonts w:ascii="Times New Roman" w:hAnsi="Times New Roman" w:cs="Times New Roman"/>
          <w:sz w:val="28"/>
          <w:szCs w:val="28"/>
        </w:rPr>
        <w:t>.</w:t>
      </w:r>
    </w:p>
    <w:p w14:paraId="648DF70F" w14:textId="77777777" w:rsidR="00986D94" w:rsidRPr="00981DC6" w:rsidRDefault="00986D94" w:rsidP="00986D94">
      <w:pPr>
        <w:tabs>
          <w:tab w:val="left" w:pos="720"/>
        </w:tabs>
        <w:spacing w:after="0" w:line="20" w:lineRule="atLeast"/>
        <w:jc w:val="both"/>
        <w:rPr>
          <w:rFonts w:ascii="Times New Roman" w:hAnsi="Times New Roman" w:cs="Times New Roman"/>
          <w:sz w:val="28"/>
          <w:szCs w:val="28"/>
        </w:rPr>
      </w:pPr>
      <w:r w:rsidRPr="00981DC6">
        <w:rPr>
          <w:rFonts w:ascii="Times New Roman" w:hAnsi="Times New Roman" w:cs="Times New Roman"/>
          <w:sz w:val="28"/>
          <w:szCs w:val="28"/>
        </w:rPr>
        <w:t xml:space="preserve">    </w:t>
      </w:r>
      <w:r w:rsidR="00241DC0">
        <w:rPr>
          <w:rFonts w:ascii="Times New Roman" w:hAnsi="Times New Roman" w:cs="Times New Roman"/>
          <w:sz w:val="28"/>
          <w:szCs w:val="28"/>
        </w:rPr>
        <w:t xml:space="preserve"> </w:t>
      </w:r>
      <w:r w:rsidRPr="00981DC6">
        <w:rPr>
          <w:rFonts w:ascii="Times New Roman" w:hAnsi="Times New Roman" w:cs="Times New Roman"/>
          <w:sz w:val="28"/>
          <w:szCs w:val="28"/>
        </w:rPr>
        <w:t xml:space="preserve">   4. Настоящее постановление вступает в силу со дня официального опубликования.</w:t>
      </w:r>
      <w:r w:rsidRPr="00981DC6">
        <w:rPr>
          <w:rFonts w:ascii="Times New Roman" w:hAnsi="Times New Roman" w:cs="Times New Roman"/>
          <w:sz w:val="28"/>
          <w:szCs w:val="28"/>
        </w:rPr>
        <w:tab/>
      </w:r>
    </w:p>
    <w:p w14:paraId="354BE5E6" w14:textId="77777777" w:rsidR="00986D94" w:rsidRPr="00981DC6" w:rsidRDefault="00986D94" w:rsidP="00986D94">
      <w:pPr>
        <w:tabs>
          <w:tab w:val="left" w:pos="720"/>
        </w:tabs>
        <w:spacing w:after="0" w:line="20" w:lineRule="atLeast"/>
        <w:jc w:val="both"/>
        <w:rPr>
          <w:rFonts w:ascii="Times New Roman" w:hAnsi="Times New Roman" w:cs="Times New Roman"/>
          <w:sz w:val="28"/>
          <w:szCs w:val="28"/>
        </w:rPr>
      </w:pPr>
    </w:p>
    <w:p w14:paraId="3BBF6E2A" w14:textId="77777777" w:rsidR="00986D94" w:rsidRPr="00981DC6" w:rsidRDefault="00986D94" w:rsidP="00986D94">
      <w:pPr>
        <w:tabs>
          <w:tab w:val="left" w:pos="720"/>
        </w:tabs>
        <w:spacing w:after="0" w:line="20" w:lineRule="atLeast"/>
        <w:jc w:val="both"/>
        <w:rPr>
          <w:rFonts w:ascii="Times New Roman" w:hAnsi="Times New Roman" w:cs="Times New Roman"/>
          <w:sz w:val="28"/>
          <w:szCs w:val="28"/>
        </w:rPr>
      </w:pPr>
    </w:p>
    <w:p w14:paraId="39F21148" w14:textId="77777777" w:rsidR="00986D94" w:rsidRPr="00981DC6" w:rsidRDefault="00986D94" w:rsidP="00986D94">
      <w:pPr>
        <w:tabs>
          <w:tab w:val="left" w:pos="720"/>
        </w:tabs>
        <w:spacing w:after="0" w:line="240" w:lineRule="auto"/>
        <w:jc w:val="both"/>
        <w:rPr>
          <w:rFonts w:ascii="Times New Roman" w:hAnsi="Times New Roman" w:cs="Times New Roman"/>
          <w:sz w:val="28"/>
          <w:szCs w:val="28"/>
        </w:rPr>
      </w:pPr>
      <w:r w:rsidRPr="00981DC6">
        <w:rPr>
          <w:rFonts w:ascii="Times New Roman" w:hAnsi="Times New Roman" w:cs="Times New Roman"/>
          <w:sz w:val="28"/>
          <w:szCs w:val="28"/>
        </w:rPr>
        <w:t>Глава города Канска                                                                         А.М. Береснев</w:t>
      </w:r>
    </w:p>
    <w:p w14:paraId="168DD0B3" w14:textId="77777777" w:rsidR="00986D94" w:rsidRPr="00981DC6" w:rsidRDefault="00986D94" w:rsidP="00986D94">
      <w:pPr>
        <w:tabs>
          <w:tab w:val="left" w:pos="720"/>
        </w:tabs>
        <w:spacing w:after="0" w:line="240" w:lineRule="auto"/>
        <w:jc w:val="both"/>
        <w:rPr>
          <w:rFonts w:ascii="Times New Roman" w:hAnsi="Times New Roman" w:cs="Times New Roman"/>
          <w:sz w:val="28"/>
          <w:szCs w:val="28"/>
        </w:rPr>
      </w:pPr>
    </w:p>
    <w:p w14:paraId="598C18D3" w14:textId="77777777" w:rsidR="00986D94" w:rsidRPr="00981DC6" w:rsidRDefault="00986D94" w:rsidP="00986D94">
      <w:pPr>
        <w:tabs>
          <w:tab w:val="left" w:pos="720"/>
        </w:tabs>
        <w:spacing w:after="0" w:line="240" w:lineRule="auto"/>
        <w:jc w:val="both"/>
        <w:rPr>
          <w:rFonts w:ascii="Times New Roman" w:hAnsi="Times New Roman" w:cs="Times New Roman"/>
          <w:sz w:val="28"/>
          <w:szCs w:val="28"/>
        </w:rPr>
      </w:pPr>
    </w:p>
    <w:p w14:paraId="6EA14086" w14:textId="77777777" w:rsidR="004761E1" w:rsidRPr="00981DC6" w:rsidRDefault="004761E1" w:rsidP="00986D94">
      <w:pPr>
        <w:tabs>
          <w:tab w:val="left" w:pos="720"/>
        </w:tabs>
        <w:spacing w:after="0" w:line="240" w:lineRule="auto"/>
        <w:jc w:val="both"/>
        <w:rPr>
          <w:rFonts w:ascii="Times New Roman" w:hAnsi="Times New Roman" w:cs="Times New Roman"/>
          <w:sz w:val="28"/>
          <w:szCs w:val="28"/>
        </w:rPr>
      </w:pPr>
    </w:p>
    <w:bookmarkEnd w:id="0"/>
    <w:p w14:paraId="3B3547C5" w14:textId="77777777" w:rsidR="008E1259" w:rsidRPr="00905FB1" w:rsidRDefault="008E1259">
      <w:pPr>
        <w:rPr>
          <w:sz w:val="28"/>
          <w:szCs w:val="28"/>
        </w:rPr>
      </w:pPr>
    </w:p>
    <w:sectPr w:rsidR="008E1259" w:rsidRPr="00905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36"/>
    <w:rsid w:val="000212A4"/>
    <w:rsid w:val="00241DC0"/>
    <w:rsid w:val="003B125E"/>
    <w:rsid w:val="0041527E"/>
    <w:rsid w:val="004761E1"/>
    <w:rsid w:val="004A5E4A"/>
    <w:rsid w:val="005978FB"/>
    <w:rsid w:val="005B25EA"/>
    <w:rsid w:val="00667A57"/>
    <w:rsid w:val="007623EA"/>
    <w:rsid w:val="007C50C2"/>
    <w:rsid w:val="00876BED"/>
    <w:rsid w:val="008E1259"/>
    <w:rsid w:val="00903464"/>
    <w:rsid w:val="00905FB1"/>
    <w:rsid w:val="00981DC6"/>
    <w:rsid w:val="00986D94"/>
    <w:rsid w:val="009A1C36"/>
    <w:rsid w:val="00BA584D"/>
    <w:rsid w:val="00C72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4FA2"/>
  <w15:chartTrackingRefBased/>
  <w15:docId w15:val="{D9AE8F7A-DC01-4B21-BB85-0173853B3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D9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
    <w:name w:val="Стандартный HTML Знак"/>
    <w:basedOn w:val="a0"/>
    <w:link w:val="HTML0"/>
    <w:uiPriority w:val="99"/>
    <w:semiHidden/>
    <w:rsid w:val="004761E1"/>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76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semiHidden/>
    <w:unhideWhenUsed/>
    <w:rsid w:val="003B12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9755">
      <w:bodyDiv w:val="1"/>
      <w:marLeft w:val="0"/>
      <w:marRight w:val="0"/>
      <w:marTop w:val="0"/>
      <w:marBottom w:val="0"/>
      <w:divBdr>
        <w:top w:val="none" w:sz="0" w:space="0" w:color="auto"/>
        <w:left w:val="none" w:sz="0" w:space="0" w:color="auto"/>
        <w:bottom w:val="none" w:sz="0" w:space="0" w:color="auto"/>
        <w:right w:val="none" w:sz="0" w:space="0" w:color="auto"/>
      </w:divBdr>
    </w:div>
    <w:div w:id="1006593041">
      <w:bodyDiv w:val="1"/>
      <w:marLeft w:val="0"/>
      <w:marRight w:val="0"/>
      <w:marTop w:val="0"/>
      <w:marBottom w:val="0"/>
      <w:divBdr>
        <w:top w:val="none" w:sz="0" w:space="0" w:color="auto"/>
        <w:left w:val="none" w:sz="0" w:space="0" w:color="auto"/>
        <w:bottom w:val="none" w:sz="0" w:space="0" w:color="auto"/>
        <w:right w:val="none" w:sz="0" w:space="0" w:color="auto"/>
      </w:divBdr>
      <w:divsChild>
        <w:div w:id="1003312881">
          <w:marLeft w:val="0"/>
          <w:marRight w:val="0"/>
          <w:marTop w:val="0"/>
          <w:marBottom w:val="0"/>
          <w:divBdr>
            <w:top w:val="none" w:sz="0" w:space="0" w:color="auto"/>
            <w:left w:val="none" w:sz="0" w:space="0" w:color="auto"/>
            <w:bottom w:val="none" w:sz="0" w:space="0" w:color="auto"/>
            <w:right w:val="none" w:sz="0" w:space="0" w:color="auto"/>
          </w:divBdr>
          <w:divsChild>
            <w:div w:id="622619030">
              <w:marLeft w:val="0"/>
              <w:marRight w:val="0"/>
              <w:marTop w:val="0"/>
              <w:marBottom w:val="0"/>
              <w:divBdr>
                <w:top w:val="none" w:sz="0" w:space="0" w:color="auto"/>
                <w:left w:val="none" w:sz="0" w:space="0" w:color="auto"/>
                <w:bottom w:val="none" w:sz="0" w:space="0" w:color="auto"/>
                <w:right w:val="none" w:sz="0" w:space="0" w:color="auto"/>
              </w:divBdr>
              <w:divsChild>
                <w:div w:id="1945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531">
          <w:marLeft w:val="0"/>
          <w:marRight w:val="0"/>
          <w:marTop w:val="0"/>
          <w:marBottom w:val="0"/>
          <w:divBdr>
            <w:top w:val="none" w:sz="0" w:space="0" w:color="auto"/>
            <w:left w:val="none" w:sz="0" w:space="0" w:color="auto"/>
            <w:bottom w:val="none" w:sz="0" w:space="0" w:color="auto"/>
            <w:right w:val="none" w:sz="0" w:space="0" w:color="auto"/>
          </w:divBdr>
          <w:divsChild>
            <w:div w:id="1860269608">
              <w:marLeft w:val="0"/>
              <w:marRight w:val="0"/>
              <w:marTop w:val="0"/>
              <w:marBottom w:val="0"/>
              <w:divBdr>
                <w:top w:val="none" w:sz="0" w:space="0" w:color="auto"/>
                <w:left w:val="none" w:sz="0" w:space="0" w:color="auto"/>
                <w:bottom w:val="none" w:sz="0" w:space="0" w:color="auto"/>
                <w:right w:val="none" w:sz="0" w:space="0" w:color="auto"/>
              </w:divBdr>
            </w:div>
            <w:div w:id="173768483">
              <w:marLeft w:val="0"/>
              <w:marRight w:val="0"/>
              <w:marTop w:val="0"/>
              <w:marBottom w:val="0"/>
              <w:divBdr>
                <w:top w:val="none" w:sz="0" w:space="0" w:color="auto"/>
                <w:left w:val="none" w:sz="0" w:space="0" w:color="auto"/>
                <w:bottom w:val="none" w:sz="0" w:space="0" w:color="auto"/>
                <w:right w:val="none" w:sz="0" w:space="0" w:color="auto"/>
              </w:divBdr>
            </w:div>
          </w:divsChild>
        </w:div>
        <w:div w:id="1134249748">
          <w:marLeft w:val="0"/>
          <w:marRight w:val="0"/>
          <w:marTop w:val="0"/>
          <w:marBottom w:val="0"/>
          <w:divBdr>
            <w:top w:val="none" w:sz="0" w:space="0" w:color="auto"/>
            <w:left w:val="none" w:sz="0" w:space="0" w:color="auto"/>
            <w:bottom w:val="none" w:sz="0" w:space="0" w:color="auto"/>
            <w:right w:val="none" w:sz="0" w:space="0" w:color="auto"/>
          </w:divBdr>
          <w:divsChild>
            <w:div w:id="110588120">
              <w:marLeft w:val="0"/>
              <w:marRight w:val="0"/>
              <w:marTop w:val="0"/>
              <w:marBottom w:val="0"/>
              <w:divBdr>
                <w:top w:val="none" w:sz="0" w:space="0" w:color="auto"/>
                <w:left w:val="none" w:sz="0" w:space="0" w:color="auto"/>
                <w:bottom w:val="none" w:sz="0" w:space="0" w:color="auto"/>
                <w:right w:val="none" w:sz="0" w:space="0" w:color="auto"/>
              </w:divBdr>
              <w:divsChild>
                <w:div w:id="17236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4300">
          <w:marLeft w:val="0"/>
          <w:marRight w:val="0"/>
          <w:marTop w:val="0"/>
          <w:marBottom w:val="0"/>
          <w:divBdr>
            <w:top w:val="none" w:sz="0" w:space="0" w:color="auto"/>
            <w:left w:val="none" w:sz="0" w:space="0" w:color="auto"/>
            <w:bottom w:val="none" w:sz="0" w:space="0" w:color="auto"/>
            <w:right w:val="none" w:sz="0" w:space="0" w:color="auto"/>
          </w:divBdr>
        </w:div>
        <w:div w:id="361983744">
          <w:marLeft w:val="0"/>
          <w:marRight w:val="0"/>
          <w:marTop w:val="0"/>
          <w:marBottom w:val="0"/>
          <w:divBdr>
            <w:top w:val="none" w:sz="0" w:space="0" w:color="auto"/>
            <w:left w:val="none" w:sz="0" w:space="0" w:color="auto"/>
            <w:bottom w:val="none" w:sz="0" w:space="0" w:color="auto"/>
            <w:right w:val="none" w:sz="0" w:space="0" w:color="auto"/>
          </w:divBdr>
        </w:div>
        <w:div w:id="238368765">
          <w:marLeft w:val="0"/>
          <w:marRight w:val="0"/>
          <w:marTop w:val="0"/>
          <w:marBottom w:val="0"/>
          <w:divBdr>
            <w:top w:val="none" w:sz="0" w:space="0" w:color="auto"/>
            <w:left w:val="none" w:sz="0" w:space="0" w:color="auto"/>
            <w:bottom w:val="none" w:sz="0" w:space="0" w:color="auto"/>
            <w:right w:val="none" w:sz="0" w:space="0" w:color="auto"/>
          </w:divBdr>
        </w:div>
        <w:div w:id="2102680825">
          <w:marLeft w:val="0"/>
          <w:marRight w:val="0"/>
          <w:marTop w:val="0"/>
          <w:marBottom w:val="0"/>
          <w:divBdr>
            <w:top w:val="none" w:sz="0" w:space="0" w:color="auto"/>
            <w:left w:val="none" w:sz="0" w:space="0" w:color="auto"/>
            <w:bottom w:val="none" w:sz="0" w:space="0" w:color="auto"/>
            <w:right w:val="none" w:sz="0" w:space="0" w:color="auto"/>
          </w:divBdr>
        </w:div>
        <w:div w:id="1835532734">
          <w:marLeft w:val="0"/>
          <w:marRight w:val="0"/>
          <w:marTop w:val="0"/>
          <w:marBottom w:val="0"/>
          <w:divBdr>
            <w:top w:val="none" w:sz="0" w:space="0" w:color="auto"/>
            <w:left w:val="none" w:sz="0" w:space="0" w:color="auto"/>
            <w:bottom w:val="none" w:sz="0" w:space="0" w:color="auto"/>
            <w:right w:val="none" w:sz="0" w:space="0" w:color="auto"/>
          </w:divBdr>
        </w:div>
        <w:div w:id="1522281486">
          <w:marLeft w:val="0"/>
          <w:marRight w:val="0"/>
          <w:marTop w:val="0"/>
          <w:marBottom w:val="0"/>
          <w:divBdr>
            <w:top w:val="none" w:sz="0" w:space="0" w:color="auto"/>
            <w:left w:val="none" w:sz="0" w:space="0" w:color="auto"/>
            <w:bottom w:val="none" w:sz="0" w:space="0" w:color="auto"/>
            <w:right w:val="none" w:sz="0" w:space="0" w:color="auto"/>
          </w:divBdr>
        </w:div>
        <w:div w:id="999844571">
          <w:marLeft w:val="0"/>
          <w:marRight w:val="0"/>
          <w:marTop w:val="0"/>
          <w:marBottom w:val="0"/>
          <w:divBdr>
            <w:top w:val="none" w:sz="0" w:space="0" w:color="auto"/>
            <w:left w:val="none" w:sz="0" w:space="0" w:color="auto"/>
            <w:bottom w:val="none" w:sz="0" w:space="0" w:color="auto"/>
            <w:right w:val="none" w:sz="0" w:space="0" w:color="auto"/>
          </w:divBdr>
        </w:div>
        <w:div w:id="25110095">
          <w:marLeft w:val="0"/>
          <w:marRight w:val="0"/>
          <w:marTop w:val="0"/>
          <w:marBottom w:val="0"/>
          <w:divBdr>
            <w:top w:val="none" w:sz="0" w:space="0" w:color="auto"/>
            <w:left w:val="none" w:sz="0" w:space="0" w:color="auto"/>
            <w:bottom w:val="none" w:sz="0" w:space="0" w:color="auto"/>
            <w:right w:val="none" w:sz="0" w:space="0" w:color="auto"/>
          </w:divBdr>
        </w:div>
        <w:div w:id="964000607">
          <w:marLeft w:val="0"/>
          <w:marRight w:val="0"/>
          <w:marTop w:val="0"/>
          <w:marBottom w:val="0"/>
          <w:divBdr>
            <w:top w:val="none" w:sz="0" w:space="0" w:color="auto"/>
            <w:left w:val="none" w:sz="0" w:space="0" w:color="auto"/>
            <w:bottom w:val="none" w:sz="0" w:space="0" w:color="auto"/>
            <w:right w:val="none" w:sz="0" w:space="0" w:color="auto"/>
          </w:divBdr>
        </w:div>
        <w:div w:id="299843910">
          <w:marLeft w:val="0"/>
          <w:marRight w:val="0"/>
          <w:marTop w:val="0"/>
          <w:marBottom w:val="0"/>
          <w:divBdr>
            <w:top w:val="none" w:sz="0" w:space="0" w:color="auto"/>
            <w:left w:val="none" w:sz="0" w:space="0" w:color="auto"/>
            <w:bottom w:val="none" w:sz="0" w:space="0" w:color="auto"/>
            <w:right w:val="none" w:sz="0" w:space="0" w:color="auto"/>
          </w:divBdr>
        </w:div>
        <w:div w:id="677269209">
          <w:marLeft w:val="0"/>
          <w:marRight w:val="0"/>
          <w:marTop w:val="0"/>
          <w:marBottom w:val="0"/>
          <w:divBdr>
            <w:top w:val="none" w:sz="0" w:space="0" w:color="auto"/>
            <w:left w:val="none" w:sz="0" w:space="0" w:color="auto"/>
            <w:bottom w:val="none" w:sz="0" w:space="0" w:color="auto"/>
            <w:right w:val="none" w:sz="0" w:space="0" w:color="auto"/>
          </w:divBdr>
          <w:divsChild>
            <w:div w:id="956452351">
              <w:marLeft w:val="0"/>
              <w:marRight w:val="0"/>
              <w:marTop w:val="0"/>
              <w:marBottom w:val="0"/>
              <w:divBdr>
                <w:top w:val="none" w:sz="0" w:space="0" w:color="auto"/>
                <w:left w:val="none" w:sz="0" w:space="0" w:color="auto"/>
                <w:bottom w:val="none" w:sz="0" w:space="0" w:color="auto"/>
                <w:right w:val="none" w:sz="0" w:space="0" w:color="auto"/>
              </w:divBdr>
            </w:div>
            <w:div w:id="1542398719">
              <w:marLeft w:val="0"/>
              <w:marRight w:val="0"/>
              <w:marTop w:val="0"/>
              <w:marBottom w:val="0"/>
              <w:divBdr>
                <w:top w:val="none" w:sz="0" w:space="0" w:color="auto"/>
                <w:left w:val="none" w:sz="0" w:space="0" w:color="auto"/>
                <w:bottom w:val="none" w:sz="0" w:space="0" w:color="auto"/>
                <w:right w:val="none" w:sz="0" w:space="0" w:color="auto"/>
              </w:divBdr>
            </w:div>
          </w:divsChild>
        </w:div>
        <w:div w:id="1887526598">
          <w:marLeft w:val="0"/>
          <w:marRight w:val="0"/>
          <w:marTop w:val="0"/>
          <w:marBottom w:val="0"/>
          <w:divBdr>
            <w:top w:val="none" w:sz="0" w:space="0" w:color="auto"/>
            <w:left w:val="none" w:sz="0" w:space="0" w:color="auto"/>
            <w:bottom w:val="none" w:sz="0" w:space="0" w:color="auto"/>
            <w:right w:val="none" w:sz="0" w:space="0" w:color="auto"/>
          </w:divBdr>
        </w:div>
        <w:div w:id="2057001111">
          <w:marLeft w:val="0"/>
          <w:marRight w:val="0"/>
          <w:marTop w:val="0"/>
          <w:marBottom w:val="0"/>
          <w:divBdr>
            <w:top w:val="none" w:sz="0" w:space="0" w:color="auto"/>
            <w:left w:val="none" w:sz="0" w:space="0" w:color="auto"/>
            <w:bottom w:val="none" w:sz="0" w:space="0" w:color="auto"/>
            <w:right w:val="none" w:sz="0" w:space="0" w:color="auto"/>
          </w:divBdr>
        </w:div>
        <w:div w:id="1273823785">
          <w:marLeft w:val="60"/>
          <w:marRight w:val="60"/>
          <w:marTop w:val="100"/>
          <w:marBottom w:val="100"/>
          <w:divBdr>
            <w:top w:val="none" w:sz="0" w:space="0" w:color="auto"/>
            <w:left w:val="none" w:sz="0" w:space="0" w:color="auto"/>
            <w:bottom w:val="none" w:sz="0" w:space="0" w:color="auto"/>
            <w:right w:val="none" w:sz="0" w:space="0" w:color="auto"/>
          </w:divBdr>
        </w:div>
        <w:div w:id="1947692257">
          <w:marLeft w:val="60"/>
          <w:marRight w:val="60"/>
          <w:marTop w:val="100"/>
          <w:marBottom w:val="100"/>
          <w:divBdr>
            <w:top w:val="none" w:sz="0" w:space="0" w:color="auto"/>
            <w:left w:val="none" w:sz="0" w:space="0" w:color="auto"/>
            <w:bottom w:val="none" w:sz="0" w:space="0" w:color="auto"/>
            <w:right w:val="none" w:sz="0" w:space="0" w:color="auto"/>
          </w:divBdr>
        </w:div>
        <w:div w:id="218563148">
          <w:marLeft w:val="60"/>
          <w:marRight w:val="60"/>
          <w:marTop w:val="100"/>
          <w:marBottom w:val="100"/>
          <w:divBdr>
            <w:top w:val="none" w:sz="0" w:space="0" w:color="auto"/>
            <w:left w:val="none" w:sz="0" w:space="0" w:color="auto"/>
            <w:bottom w:val="none" w:sz="0" w:space="0" w:color="auto"/>
            <w:right w:val="none" w:sz="0" w:space="0" w:color="auto"/>
          </w:divBdr>
        </w:div>
        <w:div w:id="642125531">
          <w:marLeft w:val="60"/>
          <w:marRight w:val="60"/>
          <w:marTop w:val="100"/>
          <w:marBottom w:val="100"/>
          <w:divBdr>
            <w:top w:val="none" w:sz="0" w:space="0" w:color="auto"/>
            <w:left w:val="none" w:sz="0" w:space="0" w:color="auto"/>
            <w:bottom w:val="none" w:sz="0" w:space="0" w:color="auto"/>
            <w:right w:val="none" w:sz="0" w:space="0" w:color="auto"/>
          </w:divBdr>
        </w:div>
        <w:div w:id="1055542189">
          <w:marLeft w:val="60"/>
          <w:marRight w:val="60"/>
          <w:marTop w:val="100"/>
          <w:marBottom w:val="100"/>
          <w:divBdr>
            <w:top w:val="none" w:sz="0" w:space="0" w:color="auto"/>
            <w:left w:val="none" w:sz="0" w:space="0" w:color="auto"/>
            <w:bottom w:val="none" w:sz="0" w:space="0" w:color="auto"/>
            <w:right w:val="none" w:sz="0" w:space="0" w:color="auto"/>
          </w:divBdr>
          <w:divsChild>
            <w:div w:id="1664357796">
              <w:marLeft w:val="0"/>
              <w:marRight w:val="0"/>
              <w:marTop w:val="0"/>
              <w:marBottom w:val="0"/>
              <w:divBdr>
                <w:top w:val="none" w:sz="0" w:space="0" w:color="auto"/>
                <w:left w:val="none" w:sz="0" w:space="0" w:color="auto"/>
                <w:bottom w:val="none" w:sz="0" w:space="0" w:color="auto"/>
                <w:right w:val="none" w:sz="0" w:space="0" w:color="auto"/>
              </w:divBdr>
            </w:div>
          </w:divsChild>
        </w:div>
        <w:div w:id="596060134">
          <w:marLeft w:val="60"/>
          <w:marRight w:val="60"/>
          <w:marTop w:val="100"/>
          <w:marBottom w:val="100"/>
          <w:divBdr>
            <w:top w:val="none" w:sz="0" w:space="0" w:color="auto"/>
            <w:left w:val="none" w:sz="0" w:space="0" w:color="auto"/>
            <w:bottom w:val="none" w:sz="0" w:space="0" w:color="auto"/>
            <w:right w:val="none" w:sz="0" w:space="0" w:color="auto"/>
          </w:divBdr>
          <w:divsChild>
            <w:div w:id="1346634162">
              <w:marLeft w:val="0"/>
              <w:marRight w:val="0"/>
              <w:marTop w:val="0"/>
              <w:marBottom w:val="0"/>
              <w:divBdr>
                <w:top w:val="none" w:sz="0" w:space="0" w:color="auto"/>
                <w:left w:val="none" w:sz="0" w:space="0" w:color="auto"/>
                <w:bottom w:val="none" w:sz="0" w:space="0" w:color="auto"/>
                <w:right w:val="none" w:sz="0" w:space="0" w:color="auto"/>
              </w:divBdr>
            </w:div>
          </w:divsChild>
        </w:div>
        <w:div w:id="1485857591">
          <w:marLeft w:val="60"/>
          <w:marRight w:val="60"/>
          <w:marTop w:val="100"/>
          <w:marBottom w:val="100"/>
          <w:divBdr>
            <w:top w:val="none" w:sz="0" w:space="0" w:color="auto"/>
            <w:left w:val="none" w:sz="0" w:space="0" w:color="auto"/>
            <w:bottom w:val="none" w:sz="0" w:space="0" w:color="auto"/>
            <w:right w:val="none" w:sz="0" w:space="0" w:color="auto"/>
          </w:divBdr>
          <w:divsChild>
            <w:div w:id="943146435">
              <w:marLeft w:val="0"/>
              <w:marRight w:val="0"/>
              <w:marTop w:val="0"/>
              <w:marBottom w:val="0"/>
              <w:divBdr>
                <w:top w:val="none" w:sz="0" w:space="0" w:color="auto"/>
                <w:left w:val="none" w:sz="0" w:space="0" w:color="auto"/>
                <w:bottom w:val="none" w:sz="0" w:space="0" w:color="auto"/>
                <w:right w:val="none" w:sz="0" w:space="0" w:color="auto"/>
              </w:divBdr>
            </w:div>
          </w:divsChild>
        </w:div>
        <w:div w:id="1829050287">
          <w:marLeft w:val="60"/>
          <w:marRight w:val="60"/>
          <w:marTop w:val="100"/>
          <w:marBottom w:val="100"/>
          <w:divBdr>
            <w:top w:val="none" w:sz="0" w:space="0" w:color="auto"/>
            <w:left w:val="none" w:sz="0" w:space="0" w:color="auto"/>
            <w:bottom w:val="none" w:sz="0" w:space="0" w:color="auto"/>
            <w:right w:val="none" w:sz="0" w:space="0" w:color="auto"/>
          </w:divBdr>
          <w:divsChild>
            <w:div w:id="1366054884">
              <w:marLeft w:val="0"/>
              <w:marRight w:val="0"/>
              <w:marTop w:val="0"/>
              <w:marBottom w:val="0"/>
              <w:divBdr>
                <w:top w:val="none" w:sz="0" w:space="0" w:color="auto"/>
                <w:left w:val="none" w:sz="0" w:space="0" w:color="auto"/>
                <w:bottom w:val="none" w:sz="0" w:space="0" w:color="auto"/>
                <w:right w:val="none" w:sz="0" w:space="0" w:color="auto"/>
              </w:divBdr>
            </w:div>
          </w:divsChild>
        </w:div>
        <w:div w:id="1219701787">
          <w:marLeft w:val="60"/>
          <w:marRight w:val="60"/>
          <w:marTop w:val="100"/>
          <w:marBottom w:val="100"/>
          <w:divBdr>
            <w:top w:val="none" w:sz="0" w:space="0" w:color="auto"/>
            <w:left w:val="none" w:sz="0" w:space="0" w:color="auto"/>
            <w:bottom w:val="none" w:sz="0" w:space="0" w:color="auto"/>
            <w:right w:val="none" w:sz="0" w:space="0" w:color="auto"/>
          </w:divBdr>
          <w:divsChild>
            <w:div w:id="788083804">
              <w:marLeft w:val="0"/>
              <w:marRight w:val="0"/>
              <w:marTop w:val="0"/>
              <w:marBottom w:val="0"/>
              <w:divBdr>
                <w:top w:val="none" w:sz="0" w:space="0" w:color="auto"/>
                <w:left w:val="none" w:sz="0" w:space="0" w:color="auto"/>
                <w:bottom w:val="none" w:sz="0" w:space="0" w:color="auto"/>
                <w:right w:val="none" w:sz="0" w:space="0" w:color="auto"/>
              </w:divBdr>
            </w:div>
          </w:divsChild>
        </w:div>
        <w:div w:id="2090417482">
          <w:marLeft w:val="60"/>
          <w:marRight w:val="60"/>
          <w:marTop w:val="100"/>
          <w:marBottom w:val="100"/>
          <w:divBdr>
            <w:top w:val="none" w:sz="0" w:space="0" w:color="auto"/>
            <w:left w:val="none" w:sz="0" w:space="0" w:color="auto"/>
            <w:bottom w:val="none" w:sz="0" w:space="0" w:color="auto"/>
            <w:right w:val="none" w:sz="0" w:space="0" w:color="auto"/>
          </w:divBdr>
          <w:divsChild>
            <w:div w:id="754784688">
              <w:marLeft w:val="0"/>
              <w:marRight w:val="0"/>
              <w:marTop w:val="0"/>
              <w:marBottom w:val="0"/>
              <w:divBdr>
                <w:top w:val="none" w:sz="0" w:space="0" w:color="auto"/>
                <w:left w:val="none" w:sz="0" w:space="0" w:color="auto"/>
                <w:bottom w:val="none" w:sz="0" w:space="0" w:color="auto"/>
                <w:right w:val="none" w:sz="0" w:space="0" w:color="auto"/>
              </w:divBdr>
            </w:div>
          </w:divsChild>
        </w:div>
        <w:div w:id="351421200">
          <w:marLeft w:val="60"/>
          <w:marRight w:val="60"/>
          <w:marTop w:val="100"/>
          <w:marBottom w:val="100"/>
          <w:divBdr>
            <w:top w:val="none" w:sz="0" w:space="0" w:color="auto"/>
            <w:left w:val="none" w:sz="0" w:space="0" w:color="auto"/>
            <w:bottom w:val="none" w:sz="0" w:space="0" w:color="auto"/>
            <w:right w:val="none" w:sz="0" w:space="0" w:color="auto"/>
          </w:divBdr>
          <w:divsChild>
            <w:div w:id="1444768989">
              <w:marLeft w:val="0"/>
              <w:marRight w:val="0"/>
              <w:marTop w:val="0"/>
              <w:marBottom w:val="0"/>
              <w:divBdr>
                <w:top w:val="none" w:sz="0" w:space="0" w:color="auto"/>
                <w:left w:val="none" w:sz="0" w:space="0" w:color="auto"/>
                <w:bottom w:val="none" w:sz="0" w:space="0" w:color="auto"/>
                <w:right w:val="none" w:sz="0" w:space="0" w:color="auto"/>
              </w:divBdr>
            </w:div>
          </w:divsChild>
        </w:div>
        <w:div w:id="1610428308">
          <w:marLeft w:val="60"/>
          <w:marRight w:val="60"/>
          <w:marTop w:val="100"/>
          <w:marBottom w:val="100"/>
          <w:divBdr>
            <w:top w:val="none" w:sz="0" w:space="0" w:color="auto"/>
            <w:left w:val="none" w:sz="0" w:space="0" w:color="auto"/>
            <w:bottom w:val="none" w:sz="0" w:space="0" w:color="auto"/>
            <w:right w:val="none" w:sz="0" w:space="0" w:color="auto"/>
          </w:divBdr>
          <w:divsChild>
            <w:div w:id="1580211128">
              <w:marLeft w:val="0"/>
              <w:marRight w:val="0"/>
              <w:marTop w:val="0"/>
              <w:marBottom w:val="0"/>
              <w:divBdr>
                <w:top w:val="none" w:sz="0" w:space="0" w:color="auto"/>
                <w:left w:val="none" w:sz="0" w:space="0" w:color="auto"/>
                <w:bottom w:val="none" w:sz="0" w:space="0" w:color="auto"/>
                <w:right w:val="none" w:sz="0" w:space="0" w:color="auto"/>
              </w:divBdr>
            </w:div>
          </w:divsChild>
        </w:div>
        <w:div w:id="621574054">
          <w:marLeft w:val="60"/>
          <w:marRight w:val="60"/>
          <w:marTop w:val="100"/>
          <w:marBottom w:val="100"/>
          <w:divBdr>
            <w:top w:val="none" w:sz="0" w:space="0" w:color="auto"/>
            <w:left w:val="none" w:sz="0" w:space="0" w:color="auto"/>
            <w:bottom w:val="none" w:sz="0" w:space="0" w:color="auto"/>
            <w:right w:val="none" w:sz="0" w:space="0" w:color="auto"/>
          </w:divBdr>
        </w:div>
        <w:div w:id="1121846642">
          <w:marLeft w:val="60"/>
          <w:marRight w:val="60"/>
          <w:marTop w:val="100"/>
          <w:marBottom w:val="100"/>
          <w:divBdr>
            <w:top w:val="none" w:sz="0" w:space="0" w:color="auto"/>
            <w:left w:val="none" w:sz="0" w:space="0" w:color="auto"/>
            <w:bottom w:val="none" w:sz="0" w:space="0" w:color="auto"/>
            <w:right w:val="none" w:sz="0" w:space="0" w:color="auto"/>
          </w:divBdr>
        </w:div>
        <w:div w:id="1709985146">
          <w:marLeft w:val="60"/>
          <w:marRight w:val="60"/>
          <w:marTop w:val="100"/>
          <w:marBottom w:val="100"/>
          <w:divBdr>
            <w:top w:val="none" w:sz="0" w:space="0" w:color="auto"/>
            <w:left w:val="none" w:sz="0" w:space="0" w:color="auto"/>
            <w:bottom w:val="none" w:sz="0" w:space="0" w:color="auto"/>
            <w:right w:val="none" w:sz="0" w:space="0" w:color="auto"/>
          </w:divBdr>
        </w:div>
        <w:div w:id="1630163561">
          <w:marLeft w:val="60"/>
          <w:marRight w:val="60"/>
          <w:marTop w:val="100"/>
          <w:marBottom w:val="100"/>
          <w:divBdr>
            <w:top w:val="none" w:sz="0" w:space="0" w:color="auto"/>
            <w:left w:val="none" w:sz="0" w:space="0" w:color="auto"/>
            <w:bottom w:val="none" w:sz="0" w:space="0" w:color="auto"/>
            <w:right w:val="none" w:sz="0" w:space="0" w:color="auto"/>
          </w:divBdr>
        </w:div>
        <w:div w:id="1568109696">
          <w:marLeft w:val="60"/>
          <w:marRight w:val="60"/>
          <w:marTop w:val="100"/>
          <w:marBottom w:val="100"/>
          <w:divBdr>
            <w:top w:val="none" w:sz="0" w:space="0" w:color="auto"/>
            <w:left w:val="none" w:sz="0" w:space="0" w:color="auto"/>
            <w:bottom w:val="none" w:sz="0" w:space="0" w:color="auto"/>
            <w:right w:val="none" w:sz="0" w:space="0" w:color="auto"/>
          </w:divBdr>
          <w:divsChild>
            <w:div w:id="925303864">
              <w:marLeft w:val="0"/>
              <w:marRight w:val="0"/>
              <w:marTop w:val="0"/>
              <w:marBottom w:val="0"/>
              <w:divBdr>
                <w:top w:val="none" w:sz="0" w:space="0" w:color="auto"/>
                <w:left w:val="none" w:sz="0" w:space="0" w:color="auto"/>
                <w:bottom w:val="none" w:sz="0" w:space="0" w:color="auto"/>
                <w:right w:val="none" w:sz="0" w:space="0" w:color="auto"/>
              </w:divBdr>
            </w:div>
          </w:divsChild>
        </w:div>
        <w:div w:id="1100024312">
          <w:marLeft w:val="60"/>
          <w:marRight w:val="60"/>
          <w:marTop w:val="100"/>
          <w:marBottom w:val="100"/>
          <w:divBdr>
            <w:top w:val="none" w:sz="0" w:space="0" w:color="auto"/>
            <w:left w:val="none" w:sz="0" w:space="0" w:color="auto"/>
            <w:bottom w:val="none" w:sz="0" w:space="0" w:color="auto"/>
            <w:right w:val="none" w:sz="0" w:space="0" w:color="auto"/>
          </w:divBdr>
          <w:divsChild>
            <w:div w:id="1877346516">
              <w:marLeft w:val="0"/>
              <w:marRight w:val="0"/>
              <w:marTop w:val="0"/>
              <w:marBottom w:val="0"/>
              <w:divBdr>
                <w:top w:val="none" w:sz="0" w:space="0" w:color="auto"/>
                <w:left w:val="none" w:sz="0" w:space="0" w:color="auto"/>
                <w:bottom w:val="none" w:sz="0" w:space="0" w:color="auto"/>
                <w:right w:val="none" w:sz="0" w:space="0" w:color="auto"/>
              </w:divBdr>
            </w:div>
          </w:divsChild>
        </w:div>
        <w:div w:id="2095472672">
          <w:marLeft w:val="60"/>
          <w:marRight w:val="60"/>
          <w:marTop w:val="100"/>
          <w:marBottom w:val="100"/>
          <w:divBdr>
            <w:top w:val="none" w:sz="0" w:space="0" w:color="auto"/>
            <w:left w:val="none" w:sz="0" w:space="0" w:color="auto"/>
            <w:bottom w:val="none" w:sz="0" w:space="0" w:color="auto"/>
            <w:right w:val="none" w:sz="0" w:space="0" w:color="auto"/>
          </w:divBdr>
          <w:divsChild>
            <w:div w:id="1753507727">
              <w:marLeft w:val="0"/>
              <w:marRight w:val="0"/>
              <w:marTop w:val="0"/>
              <w:marBottom w:val="0"/>
              <w:divBdr>
                <w:top w:val="none" w:sz="0" w:space="0" w:color="auto"/>
                <w:left w:val="none" w:sz="0" w:space="0" w:color="auto"/>
                <w:bottom w:val="none" w:sz="0" w:space="0" w:color="auto"/>
                <w:right w:val="none" w:sz="0" w:space="0" w:color="auto"/>
              </w:divBdr>
            </w:div>
          </w:divsChild>
        </w:div>
        <w:div w:id="196622412">
          <w:marLeft w:val="60"/>
          <w:marRight w:val="60"/>
          <w:marTop w:val="100"/>
          <w:marBottom w:val="100"/>
          <w:divBdr>
            <w:top w:val="none" w:sz="0" w:space="0" w:color="auto"/>
            <w:left w:val="none" w:sz="0" w:space="0" w:color="auto"/>
            <w:bottom w:val="none" w:sz="0" w:space="0" w:color="auto"/>
            <w:right w:val="none" w:sz="0" w:space="0" w:color="auto"/>
          </w:divBdr>
          <w:divsChild>
            <w:div w:id="1087732591">
              <w:marLeft w:val="0"/>
              <w:marRight w:val="0"/>
              <w:marTop w:val="0"/>
              <w:marBottom w:val="0"/>
              <w:divBdr>
                <w:top w:val="none" w:sz="0" w:space="0" w:color="auto"/>
                <w:left w:val="none" w:sz="0" w:space="0" w:color="auto"/>
                <w:bottom w:val="none" w:sz="0" w:space="0" w:color="auto"/>
                <w:right w:val="none" w:sz="0" w:space="0" w:color="auto"/>
              </w:divBdr>
            </w:div>
          </w:divsChild>
        </w:div>
        <w:div w:id="1981380060">
          <w:marLeft w:val="60"/>
          <w:marRight w:val="60"/>
          <w:marTop w:val="100"/>
          <w:marBottom w:val="100"/>
          <w:divBdr>
            <w:top w:val="none" w:sz="0" w:space="0" w:color="auto"/>
            <w:left w:val="none" w:sz="0" w:space="0" w:color="auto"/>
            <w:bottom w:val="none" w:sz="0" w:space="0" w:color="auto"/>
            <w:right w:val="none" w:sz="0" w:space="0" w:color="auto"/>
          </w:divBdr>
          <w:divsChild>
            <w:div w:id="1430543493">
              <w:marLeft w:val="0"/>
              <w:marRight w:val="0"/>
              <w:marTop w:val="0"/>
              <w:marBottom w:val="0"/>
              <w:divBdr>
                <w:top w:val="none" w:sz="0" w:space="0" w:color="auto"/>
                <w:left w:val="none" w:sz="0" w:space="0" w:color="auto"/>
                <w:bottom w:val="none" w:sz="0" w:space="0" w:color="auto"/>
                <w:right w:val="none" w:sz="0" w:space="0" w:color="auto"/>
              </w:divBdr>
            </w:div>
          </w:divsChild>
        </w:div>
        <w:div w:id="1341853965">
          <w:marLeft w:val="60"/>
          <w:marRight w:val="60"/>
          <w:marTop w:val="100"/>
          <w:marBottom w:val="100"/>
          <w:divBdr>
            <w:top w:val="none" w:sz="0" w:space="0" w:color="auto"/>
            <w:left w:val="none" w:sz="0" w:space="0" w:color="auto"/>
            <w:bottom w:val="none" w:sz="0" w:space="0" w:color="auto"/>
            <w:right w:val="none" w:sz="0" w:space="0" w:color="auto"/>
          </w:divBdr>
          <w:divsChild>
            <w:div w:id="463542172">
              <w:marLeft w:val="0"/>
              <w:marRight w:val="0"/>
              <w:marTop w:val="0"/>
              <w:marBottom w:val="0"/>
              <w:divBdr>
                <w:top w:val="none" w:sz="0" w:space="0" w:color="auto"/>
                <w:left w:val="none" w:sz="0" w:space="0" w:color="auto"/>
                <w:bottom w:val="none" w:sz="0" w:space="0" w:color="auto"/>
                <w:right w:val="none" w:sz="0" w:space="0" w:color="auto"/>
              </w:divBdr>
            </w:div>
          </w:divsChild>
        </w:div>
        <w:div w:id="139687750">
          <w:marLeft w:val="60"/>
          <w:marRight w:val="60"/>
          <w:marTop w:val="100"/>
          <w:marBottom w:val="100"/>
          <w:divBdr>
            <w:top w:val="none" w:sz="0" w:space="0" w:color="auto"/>
            <w:left w:val="none" w:sz="0" w:space="0" w:color="auto"/>
            <w:bottom w:val="none" w:sz="0" w:space="0" w:color="auto"/>
            <w:right w:val="none" w:sz="0" w:space="0" w:color="auto"/>
          </w:divBdr>
          <w:divsChild>
            <w:div w:id="892346574">
              <w:marLeft w:val="0"/>
              <w:marRight w:val="0"/>
              <w:marTop w:val="0"/>
              <w:marBottom w:val="0"/>
              <w:divBdr>
                <w:top w:val="none" w:sz="0" w:space="0" w:color="auto"/>
                <w:left w:val="none" w:sz="0" w:space="0" w:color="auto"/>
                <w:bottom w:val="none" w:sz="0" w:space="0" w:color="auto"/>
                <w:right w:val="none" w:sz="0" w:space="0" w:color="auto"/>
              </w:divBdr>
            </w:div>
          </w:divsChild>
        </w:div>
        <w:div w:id="1896699324">
          <w:marLeft w:val="60"/>
          <w:marRight w:val="60"/>
          <w:marTop w:val="100"/>
          <w:marBottom w:val="100"/>
          <w:divBdr>
            <w:top w:val="none" w:sz="0" w:space="0" w:color="auto"/>
            <w:left w:val="none" w:sz="0" w:space="0" w:color="auto"/>
            <w:bottom w:val="none" w:sz="0" w:space="0" w:color="auto"/>
            <w:right w:val="none" w:sz="0" w:space="0" w:color="auto"/>
          </w:divBdr>
          <w:divsChild>
            <w:div w:id="1966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7851">
      <w:bodyDiv w:val="1"/>
      <w:marLeft w:val="0"/>
      <w:marRight w:val="0"/>
      <w:marTop w:val="0"/>
      <w:marBottom w:val="0"/>
      <w:divBdr>
        <w:top w:val="none" w:sz="0" w:space="0" w:color="auto"/>
        <w:left w:val="none" w:sz="0" w:space="0" w:color="auto"/>
        <w:bottom w:val="none" w:sz="0" w:space="0" w:color="auto"/>
        <w:right w:val="none" w:sz="0" w:space="0" w:color="auto"/>
      </w:divBdr>
      <w:divsChild>
        <w:div w:id="921983995">
          <w:marLeft w:val="0"/>
          <w:marRight w:val="0"/>
          <w:marTop w:val="0"/>
          <w:marBottom w:val="0"/>
          <w:divBdr>
            <w:top w:val="none" w:sz="0" w:space="0" w:color="auto"/>
            <w:left w:val="none" w:sz="0" w:space="0" w:color="auto"/>
            <w:bottom w:val="none" w:sz="0" w:space="0" w:color="auto"/>
            <w:right w:val="none" w:sz="0" w:space="0" w:color="auto"/>
          </w:divBdr>
        </w:div>
      </w:divsChild>
    </w:div>
    <w:div w:id="1318531730">
      <w:bodyDiv w:val="1"/>
      <w:marLeft w:val="0"/>
      <w:marRight w:val="0"/>
      <w:marTop w:val="0"/>
      <w:marBottom w:val="0"/>
      <w:divBdr>
        <w:top w:val="none" w:sz="0" w:space="0" w:color="auto"/>
        <w:left w:val="none" w:sz="0" w:space="0" w:color="auto"/>
        <w:bottom w:val="none" w:sz="0" w:space="0" w:color="auto"/>
        <w:right w:val="none" w:sz="0" w:space="0" w:color="auto"/>
      </w:divBdr>
      <w:divsChild>
        <w:div w:id="1182934296">
          <w:marLeft w:val="0"/>
          <w:marRight w:val="0"/>
          <w:marTop w:val="0"/>
          <w:marBottom w:val="0"/>
          <w:divBdr>
            <w:top w:val="none" w:sz="0" w:space="0" w:color="auto"/>
            <w:left w:val="none" w:sz="0" w:space="0" w:color="auto"/>
            <w:bottom w:val="none" w:sz="0" w:space="0" w:color="auto"/>
            <w:right w:val="none" w:sz="0" w:space="0" w:color="auto"/>
          </w:divBdr>
        </w:div>
        <w:div w:id="636841257">
          <w:marLeft w:val="0"/>
          <w:marRight w:val="0"/>
          <w:marTop w:val="0"/>
          <w:marBottom w:val="0"/>
          <w:divBdr>
            <w:top w:val="none" w:sz="0" w:space="0" w:color="auto"/>
            <w:left w:val="none" w:sz="0" w:space="0" w:color="auto"/>
            <w:bottom w:val="none" w:sz="0" w:space="0" w:color="auto"/>
            <w:right w:val="none" w:sz="0" w:space="0" w:color="auto"/>
          </w:divBdr>
        </w:div>
        <w:div w:id="1985113968">
          <w:marLeft w:val="0"/>
          <w:marRight w:val="0"/>
          <w:marTop w:val="0"/>
          <w:marBottom w:val="0"/>
          <w:divBdr>
            <w:top w:val="none" w:sz="0" w:space="0" w:color="auto"/>
            <w:left w:val="none" w:sz="0" w:space="0" w:color="auto"/>
            <w:bottom w:val="none" w:sz="0" w:space="0" w:color="auto"/>
            <w:right w:val="none" w:sz="0" w:space="0" w:color="auto"/>
          </w:divBdr>
        </w:div>
      </w:divsChild>
    </w:div>
    <w:div w:id="1328167252">
      <w:bodyDiv w:val="1"/>
      <w:marLeft w:val="0"/>
      <w:marRight w:val="0"/>
      <w:marTop w:val="0"/>
      <w:marBottom w:val="0"/>
      <w:divBdr>
        <w:top w:val="none" w:sz="0" w:space="0" w:color="auto"/>
        <w:left w:val="none" w:sz="0" w:space="0" w:color="auto"/>
        <w:bottom w:val="none" w:sz="0" w:space="0" w:color="auto"/>
        <w:right w:val="none" w:sz="0" w:space="0" w:color="auto"/>
      </w:divBdr>
    </w:div>
    <w:div w:id="1415740641">
      <w:bodyDiv w:val="1"/>
      <w:marLeft w:val="0"/>
      <w:marRight w:val="0"/>
      <w:marTop w:val="0"/>
      <w:marBottom w:val="0"/>
      <w:divBdr>
        <w:top w:val="none" w:sz="0" w:space="0" w:color="auto"/>
        <w:left w:val="none" w:sz="0" w:space="0" w:color="auto"/>
        <w:bottom w:val="none" w:sz="0" w:space="0" w:color="auto"/>
        <w:right w:val="none" w:sz="0" w:space="0" w:color="auto"/>
      </w:divBdr>
    </w:div>
    <w:div w:id="1487630615">
      <w:bodyDiv w:val="1"/>
      <w:marLeft w:val="0"/>
      <w:marRight w:val="0"/>
      <w:marTop w:val="0"/>
      <w:marBottom w:val="0"/>
      <w:divBdr>
        <w:top w:val="none" w:sz="0" w:space="0" w:color="auto"/>
        <w:left w:val="none" w:sz="0" w:space="0" w:color="auto"/>
        <w:bottom w:val="none" w:sz="0" w:space="0" w:color="auto"/>
        <w:right w:val="none" w:sz="0" w:space="0" w:color="auto"/>
      </w:divBdr>
    </w:div>
    <w:div w:id="1625455149">
      <w:bodyDiv w:val="1"/>
      <w:marLeft w:val="0"/>
      <w:marRight w:val="0"/>
      <w:marTop w:val="0"/>
      <w:marBottom w:val="0"/>
      <w:divBdr>
        <w:top w:val="none" w:sz="0" w:space="0" w:color="auto"/>
        <w:left w:val="none" w:sz="0" w:space="0" w:color="auto"/>
        <w:bottom w:val="none" w:sz="0" w:space="0" w:color="auto"/>
        <w:right w:val="none" w:sz="0" w:space="0" w:color="auto"/>
      </w:divBdr>
    </w:div>
    <w:div w:id="1664776829">
      <w:bodyDiv w:val="1"/>
      <w:marLeft w:val="0"/>
      <w:marRight w:val="0"/>
      <w:marTop w:val="0"/>
      <w:marBottom w:val="0"/>
      <w:divBdr>
        <w:top w:val="none" w:sz="0" w:space="0" w:color="auto"/>
        <w:left w:val="none" w:sz="0" w:space="0" w:color="auto"/>
        <w:bottom w:val="none" w:sz="0" w:space="0" w:color="auto"/>
        <w:right w:val="none" w:sz="0" w:space="0" w:color="auto"/>
      </w:divBdr>
    </w:div>
    <w:div w:id="168238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708&amp;dst=43&amp;field=134&amp;date=09.03.202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126420&amp;date=09.03.2022" TargetMode="External"/><Relationship Id="rId12" Type="http://schemas.openxmlformats.org/officeDocument/2006/relationships/hyperlink" Target="https://login.consultant.ru/link/?req=doc&amp;base=LAW&amp;n=388708&amp;dst=359&amp;field=134&amp;date=09.03.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88708&amp;dst=100010&amp;field=134&amp;date=09.03.2022" TargetMode="External"/><Relationship Id="rId11" Type="http://schemas.openxmlformats.org/officeDocument/2006/relationships/hyperlink" Target="https://login.consultant.ru/link/?req=doc&amp;base=LAW&amp;n=388708&amp;dst=100352&amp;field=134&amp;date=09.03.2022" TargetMode="External"/><Relationship Id="rId5" Type="http://schemas.openxmlformats.org/officeDocument/2006/relationships/hyperlink" Target="https://login.consultant.ru/link/?req=doc&amp;base=LAW&amp;n=394430&amp;date=09.03.2022" TargetMode="External"/><Relationship Id="rId10" Type="http://schemas.openxmlformats.org/officeDocument/2006/relationships/hyperlink" Target="https://login.consultant.ru/link/?req=doc&amp;base=LAW&amp;n=388708&amp;dst=100352&amp;field=134&amp;date=09.03.2022" TargetMode="External"/><Relationship Id="rId4" Type="http://schemas.openxmlformats.org/officeDocument/2006/relationships/image" Target="media/image1.jpeg"/><Relationship Id="rId9" Type="http://schemas.openxmlformats.org/officeDocument/2006/relationships/hyperlink" Target="https://login.consultant.ru/link/?req=doc&amp;base=LAW&amp;n=388708&amp;dst=100056&amp;field=134&amp;date=09.03.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Pages>
  <Words>1445</Words>
  <Characters>8238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Pc1</cp:lastModifiedBy>
  <cp:revision>13</cp:revision>
  <dcterms:created xsi:type="dcterms:W3CDTF">2020-03-27T03:17:00Z</dcterms:created>
  <dcterms:modified xsi:type="dcterms:W3CDTF">2022-04-01T09:36:00Z</dcterms:modified>
</cp:coreProperties>
</file>