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Layout w:type="fixed"/>
        <w:tblLook w:val="00A0" w:firstRow="1" w:lastRow="0" w:firstColumn="1" w:lastColumn="0" w:noHBand="0" w:noVBand="0"/>
      </w:tblPr>
      <w:tblGrid>
        <w:gridCol w:w="2057"/>
        <w:gridCol w:w="2855"/>
        <w:gridCol w:w="4913"/>
      </w:tblGrid>
      <w:tr w:rsidR="00DC4B44" w:rsidRPr="00BF5A33" w14:paraId="139AD502" w14:textId="77777777" w:rsidTr="004A162B">
        <w:trPr>
          <w:trHeight w:val="2977"/>
        </w:trPr>
        <w:tc>
          <w:tcPr>
            <w:tcW w:w="9825" w:type="dxa"/>
            <w:gridSpan w:val="3"/>
          </w:tcPr>
          <w:p w14:paraId="4BBC868B" w14:textId="77777777" w:rsidR="00DC4B44" w:rsidRPr="00BF5A33" w:rsidRDefault="0008113E" w:rsidP="0057041C">
            <w:pPr>
              <w:spacing w:after="0" w:line="240" w:lineRule="auto"/>
              <w:ind w:right="141"/>
              <w:jc w:val="center"/>
              <w:rPr>
                <w:rFonts w:ascii="Arial" w:hAnsi="Arial" w:cs="Arial"/>
                <w:sz w:val="24"/>
                <w:szCs w:val="24"/>
                <w:lang w:eastAsia="ar-SA"/>
              </w:rPr>
            </w:pPr>
            <w:r w:rsidRPr="00BF5A33">
              <w:rPr>
                <w:rFonts w:ascii="Arial" w:hAnsi="Arial" w:cs="Arial"/>
                <w:noProof/>
                <w:sz w:val="24"/>
                <w:szCs w:val="24"/>
                <w:lang w:eastAsia="ru-RU"/>
              </w:rPr>
              <w:drawing>
                <wp:inline distT="0" distB="0" distL="0" distR="0" wp14:anchorId="2AE41F66" wp14:editId="0C956453">
                  <wp:extent cx="609600" cy="752475"/>
                  <wp:effectExtent l="19050" t="0" r="0" b="0"/>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8"/>
                          <a:srcRect/>
                          <a:stretch>
                            <a:fillRect/>
                          </a:stretch>
                        </pic:blipFill>
                        <pic:spPr bwMode="auto">
                          <a:xfrm>
                            <a:off x="0" y="0"/>
                            <a:ext cx="609600" cy="752475"/>
                          </a:xfrm>
                          <a:prstGeom prst="rect">
                            <a:avLst/>
                          </a:prstGeom>
                          <a:noFill/>
                          <a:ln w="9525">
                            <a:noFill/>
                            <a:miter lim="800000"/>
                            <a:headEnd/>
                            <a:tailEnd/>
                          </a:ln>
                        </pic:spPr>
                      </pic:pic>
                    </a:graphicData>
                  </a:graphic>
                </wp:inline>
              </w:drawing>
            </w:r>
          </w:p>
          <w:p w14:paraId="1A825B24" w14:textId="77777777" w:rsidR="00DC4B44" w:rsidRPr="00BF5A33" w:rsidRDefault="00DC4B44" w:rsidP="0057041C">
            <w:pPr>
              <w:spacing w:after="0" w:line="240" w:lineRule="auto"/>
              <w:ind w:right="141"/>
              <w:jc w:val="center"/>
              <w:rPr>
                <w:rFonts w:ascii="Arial" w:hAnsi="Arial" w:cs="Arial"/>
                <w:sz w:val="24"/>
                <w:szCs w:val="24"/>
                <w:lang w:eastAsia="ar-SA"/>
              </w:rPr>
            </w:pPr>
            <w:r w:rsidRPr="00BF5A33">
              <w:rPr>
                <w:rFonts w:ascii="Arial" w:hAnsi="Arial" w:cs="Arial"/>
                <w:sz w:val="24"/>
                <w:szCs w:val="24"/>
                <w:lang w:eastAsia="ar-SA"/>
              </w:rPr>
              <w:t>Российская Федерация</w:t>
            </w:r>
            <w:r w:rsidR="0057041C" w:rsidRPr="00BF5A33">
              <w:rPr>
                <w:rFonts w:ascii="Arial" w:hAnsi="Arial" w:cs="Arial"/>
                <w:sz w:val="24"/>
                <w:szCs w:val="24"/>
                <w:lang w:eastAsia="ar-SA"/>
              </w:rPr>
              <w:br/>
            </w:r>
            <w:r w:rsidRPr="00BF5A33">
              <w:rPr>
                <w:rFonts w:ascii="Arial" w:hAnsi="Arial" w:cs="Arial"/>
                <w:sz w:val="24"/>
                <w:szCs w:val="24"/>
                <w:lang w:eastAsia="ar-SA"/>
              </w:rPr>
              <w:t>Администрация города Канска</w:t>
            </w:r>
            <w:r w:rsidRPr="00BF5A33">
              <w:rPr>
                <w:rFonts w:ascii="Arial" w:hAnsi="Arial" w:cs="Arial"/>
                <w:sz w:val="24"/>
                <w:szCs w:val="24"/>
                <w:lang w:eastAsia="ar-SA"/>
              </w:rPr>
              <w:br/>
              <w:t>Красноярского края</w:t>
            </w:r>
          </w:p>
          <w:p w14:paraId="15EF22FC" w14:textId="77777777" w:rsidR="0057041C" w:rsidRPr="00BF5A33" w:rsidRDefault="0057041C" w:rsidP="0057041C">
            <w:pPr>
              <w:spacing w:after="0" w:line="240" w:lineRule="auto"/>
              <w:ind w:right="141"/>
              <w:jc w:val="center"/>
              <w:rPr>
                <w:rFonts w:ascii="Arial" w:hAnsi="Arial" w:cs="Arial"/>
                <w:sz w:val="24"/>
                <w:szCs w:val="24"/>
                <w:lang w:eastAsia="ar-SA"/>
              </w:rPr>
            </w:pPr>
          </w:p>
          <w:p w14:paraId="121DEC26" w14:textId="77777777" w:rsidR="00DC4B44" w:rsidRPr="00BF5A33" w:rsidRDefault="00DC4B44" w:rsidP="0057041C">
            <w:pPr>
              <w:spacing w:after="0" w:line="240" w:lineRule="auto"/>
              <w:ind w:right="141"/>
              <w:jc w:val="center"/>
              <w:rPr>
                <w:rFonts w:ascii="Arial" w:hAnsi="Arial" w:cs="Arial"/>
                <w:b/>
                <w:bCs/>
                <w:sz w:val="24"/>
                <w:szCs w:val="24"/>
                <w:lang w:eastAsia="ar-SA"/>
              </w:rPr>
            </w:pPr>
            <w:r w:rsidRPr="00BF5A33">
              <w:rPr>
                <w:rFonts w:ascii="Arial" w:hAnsi="Arial" w:cs="Arial"/>
                <w:b/>
                <w:bCs/>
                <w:sz w:val="24"/>
                <w:szCs w:val="24"/>
                <w:lang w:eastAsia="ar-SA"/>
              </w:rPr>
              <w:t>ПОСТАНОВЛЕНИЕ</w:t>
            </w:r>
          </w:p>
          <w:p w14:paraId="20F9360A" w14:textId="77777777" w:rsidR="0057041C" w:rsidRPr="00BF5A33" w:rsidRDefault="0057041C" w:rsidP="0057041C">
            <w:pPr>
              <w:spacing w:after="0" w:line="240" w:lineRule="auto"/>
              <w:ind w:right="141"/>
              <w:jc w:val="center"/>
              <w:rPr>
                <w:rFonts w:ascii="Arial" w:hAnsi="Arial" w:cs="Arial"/>
                <w:sz w:val="24"/>
                <w:szCs w:val="24"/>
                <w:lang w:eastAsia="ar-SA"/>
              </w:rPr>
            </w:pPr>
          </w:p>
        </w:tc>
      </w:tr>
      <w:tr w:rsidR="004A162B" w:rsidRPr="00BF5A33" w14:paraId="160709BF" w14:textId="77777777" w:rsidTr="004A162B">
        <w:trPr>
          <w:trHeight w:val="287"/>
        </w:trPr>
        <w:tc>
          <w:tcPr>
            <w:tcW w:w="2057" w:type="dxa"/>
          </w:tcPr>
          <w:p w14:paraId="35EA6A1F" w14:textId="76FAF07C" w:rsidR="004A162B" w:rsidRPr="00BF5A33" w:rsidRDefault="004A162B" w:rsidP="0057041C">
            <w:pPr>
              <w:spacing w:after="0" w:line="240" w:lineRule="auto"/>
              <w:ind w:right="141"/>
              <w:jc w:val="center"/>
              <w:rPr>
                <w:rFonts w:ascii="Arial" w:hAnsi="Arial" w:cs="Arial"/>
                <w:sz w:val="24"/>
                <w:szCs w:val="24"/>
                <w:lang w:eastAsia="ar-SA"/>
              </w:rPr>
            </w:pPr>
            <w:r w:rsidRPr="00BF5A33">
              <w:rPr>
                <w:rFonts w:ascii="Arial" w:hAnsi="Arial" w:cs="Arial"/>
                <w:sz w:val="24"/>
                <w:szCs w:val="24"/>
                <w:lang w:eastAsia="ar-SA"/>
              </w:rPr>
              <w:t xml:space="preserve"> </w:t>
            </w:r>
            <w:r w:rsidR="00957A07">
              <w:rPr>
                <w:rFonts w:ascii="Arial" w:hAnsi="Arial" w:cs="Arial"/>
                <w:sz w:val="24"/>
                <w:szCs w:val="24"/>
                <w:lang w:eastAsia="ar-SA"/>
              </w:rPr>
              <w:t>30</w:t>
            </w:r>
            <w:r w:rsidR="00C20224" w:rsidRPr="00BF5A33">
              <w:rPr>
                <w:rFonts w:ascii="Arial" w:hAnsi="Arial" w:cs="Arial"/>
                <w:sz w:val="24"/>
                <w:szCs w:val="24"/>
                <w:lang w:eastAsia="ar-SA"/>
              </w:rPr>
              <w:t>.</w:t>
            </w:r>
            <w:r w:rsidR="00BC1D32">
              <w:rPr>
                <w:rFonts w:ascii="Arial" w:hAnsi="Arial" w:cs="Arial"/>
                <w:sz w:val="24"/>
                <w:szCs w:val="24"/>
                <w:lang w:eastAsia="ar-SA"/>
              </w:rPr>
              <w:t>1</w:t>
            </w:r>
            <w:r w:rsidR="00957A07">
              <w:rPr>
                <w:rFonts w:ascii="Arial" w:hAnsi="Arial" w:cs="Arial"/>
                <w:sz w:val="24"/>
                <w:szCs w:val="24"/>
                <w:lang w:eastAsia="ar-SA"/>
              </w:rPr>
              <w:t>1</w:t>
            </w:r>
            <w:r w:rsidR="00C20224" w:rsidRPr="00BF5A33">
              <w:rPr>
                <w:rFonts w:ascii="Arial" w:hAnsi="Arial" w:cs="Arial"/>
                <w:sz w:val="24"/>
                <w:szCs w:val="24"/>
                <w:lang w:eastAsia="ar-SA"/>
              </w:rPr>
              <w:t>.</w:t>
            </w:r>
            <w:r w:rsidRPr="00BF5A33">
              <w:rPr>
                <w:rFonts w:ascii="Arial" w:hAnsi="Arial" w:cs="Arial"/>
                <w:sz w:val="24"/>
                <w:szCs w:val="24"/>
                <w:lang w:eastAsia="ar-SA"/>
              </w:rPr>
              <w:t>202</w:t>
            </w:r>
            <w:r w:rsidR="0085154E">
              <w:rPr>
                <w:rFonts w:ascii="Arial" w:hAnsi="Arial" w:cs="Arial"/>
                <w:sz w:val="24"/>
                <w:szCs w:val="24"/>
                <w:lang w:eastAsia="ar-SA"/>
              </w:rPr>
              <w:t>2</w:t>
            </w:r>
            <w:r w:rsidRPr="00BF5A33">
              <w:rPr>
                <w:rFonts w:ascii="Arial" w:hAnsi="Arial" w:cs="Arial"/>
                <w:sz w:val="24"/>
                <w:szCs w:val="24"/>
                <w:lang w:eastAsia="ar-SA"/>
              </w:rPr>
              <w:t>г.</w:t>
            </w:r>
          </w:p>
        </w:tc>
        <w:tc>
          <w:tcPr>
            <w:tcW w:w="2855" w:type="dxa"/>
          </w:tcPr>
          <w:p w14:paraId="7CF5EA2B" w14:textId="77777777" w:rsidR="004A162B" w:rsidRPr="00BF5A33" w:rsidRDefault="004A162B" w:rsidP="0057041C">
            <w:pPr>
              <w:spacing w:after="0" w:line="240" w:lineRule="auto"/>
              <w:ind w:left="-108" w:right="141"/>
              <w:rPr>
                <w:rFonts w:ascii="Arial" w:hAnsi="Arial" w:cs="Arial"/>
                <w:sz w:val="24"/>
                <w:szCs w:val="24"/>
                <w:lang w:eastAsia="ar-SA"/>
              </w:rPr>
            </w:pPr>
          </w:p>
        </w:tc>
        <w:tc>
          <w:tcPr>
            <w:tcW w:w="4913" w:type="dxa"/>
          </w:tcPr>
          <w:p w14:paraId="01257BB2" w14:textId="1BF679B7" w:rsidR="004A162B" w:rsidRPr="00BF5A33" w:rsidRDefault="004A162B" w:rsidP="00D22B27">
            <w:pPr>
              <w:spacing w:after="0" w:line="240" w:lineRule="auto"/>
              <w:ind w:right="141"/>
              <w:rPr>
                <w:rFonts w:ascii="Arial" w:hAnsi="Arial" w:cs="Arial"/>
                <w:sz w:val="24"/>
                <w:szCs w:val="24"/>
                <w:lang w:eastAsia="ar-SA"/>
              </w:rPr>
            </w:pPr>
            <w:r w:rsidRPr="00BF5A33">
              <w:rPr>
                <w:rFonts w:ascii="Arial" w:hAnsi="Arial" w:cs="Arial"/>
                <w:sz w:val="24"/>
                <w:szCs w:val="24"/>
                <w:lang w:eastAsia="ar-SA"/>
              </w:rPr>
              <w:t xml:space="preserve">                                          № </w:t>
            </w:r>
            <w:r w:rsidR="00BC1D32">
              <w:rPr>
                <w:rFonts w:ascii="Arial" w:hAnsi="Arial" w:cs="Arial"/>
                <w:sz w:val="24"/>
                <w:szCs w:val="24"/>
                <w:lang w:eastAsia="ar-SA"/>
              </w:rPr>
              <w:t>1</w:t>
            </w:r>
            <w:r w:rsidR="00957A07">
              <w:rPr>
                <w:rFonts w:ascii="Arial" w:hAnsi="Arial" w:cs="Arial"/>
                <w:sz w:val="24"/>
                <w:szCs w:val="24"/>
                <w:lang w:eastAsia="ar-SA"/>
              </w:rPr>
              <w:t>382</w:t>
            </w:r>
          </w:p>
        </w:tc>
      </w:tr>
    </w:tbl>
    <w:p w14:paraId="270DB310" w14:textId="77777777" w:rsidR="00597EFF" w:rsidRPr="00BF5A33" w:rsidRDefault="00597EFF" w:rsidP="0057041C">
      <w:pPr>
        <w:spacing w:after="0" w:line="240" w:lineRule="auto"/>
        <w:rPr>
          <w:rFonts w:ascii="Arial" w:hAnsi="Arial" w:cs="Arial"/>
          <w:sz w:val="24"/>
          <w:szCs w:val="24"/>
          <w:lang w:eastAsia="ru-RU"/>
        </w:rPr>
      </w:pPr>
    </w:p>
    <w:p w14:paraId="4A173559" w14:textId="77777777" w:rsidR="00957A07" w:rsidRPr="00957A07" w:rsidRDefault="00957A07" w:rsidP="00957A07">
      <w:pPr>
        <w:pStyle w:val="ConsPlusNormal"/>
        <w:tabs>
          <w:tab w:val="left" w:pos="720"/>
        </w:tabs>
        <w:jc w:val="both"/>
        <w:rPr>
          <w:sz w:val="24"/>
          <w:szCs w:val="24"/>
          <w:lang w:eastAsia="ru-RU"/>
        </w:rPr>
      </w:pPr>
      <w:r w:rsidRPr="00957A07">
        <w:rPr>
          <w:sz w:val="24"/>
          <w:szCs w:val="24"/>
          <w:lang w:eastAsia="ru-RU"/>
        </w:rPr>
        <w:t>О внесении изменений в постановление</w:t>
      </w:r>
    </w:p>
    <w:p w14:paraId="77666BFF" w14:textId="77777777" w:rsidR="00957A07" w:rsidRPr="00957A07" w:rsidRDefault="00957A07" w:rsidP="00957A07">
      <w:pPr>
        <w:pStyle w:val="ConsPlusNormal"/>
        <w:tabs>
          <w:tab w:val="left" w:pos="720"/>
        </w:tabs>
        <w:jc w:val="both"/>
        <w:rPr>
          <w:sz w:val="24"/>
          <w:szCs w:val="24"/>
          <w:lang w:eastAsia="ru-RU"/>
        </w:rPr>
      </w:pPr>
      <w:r w:rsidRPr="00957A07">
        <w:rPr>
          <w:sz w:val="24"/>
          <w:szCs w:val="24"/>
          <w:lang w:eastAsia="ru-RU"/>
        </w:rPr>
        <w:t xml:space="preserve">администрации г. Канска </w:t>
      </w:r>
    </w:p>
    <w:p w14:paraId="2F4A1F95" w14:textId="77777777" w:rsidR="00957A07" w:rsidRPr="00957A07" w:rsidRDefault="00957A07" w:rsidP="00957A07">
      <w:pPr>
        <w:pStyle w:val="ConsPlusNormal"/>
        <w:tabs>
          <w:tab w:val="left" w:pos="720"/>
        </w:tabs>
        <w:jc w:val="both"/>
        <w:rPr>
          <w:sz w:val="24"/>
          <w:szCs w:val="24"/>
          <w:lang w:eastAsia="ru-RU"/>
        </w:rPr>
      </w:pPr>
      <w:r w:rsidRPr="00957A07">
        <w:rPr>
          <w:sz w:val="24"/>
          <w:szCs w:val="24"/>
          <w:lang w:eastAsia="ru-RU"/>
        </w:rPr>
        <w:t>от 01.11.2017 № 983</w:t>
      </w:r>
    </w:p>
    <w:p w14:paraId="49AA5A0A" w14:textId="77777777" w:rsidR="00957A07" w:rsidRPr="00957A07" w:rsidRDefault="00957A07" w:rsidP="00957A07">
      <w:pPr>
        <w:pStyle w:val="ConsPlusNormal"/>
        <w:tabs>
          <w:tab w:val="left" w:pos="720"/>
        </w:tabs>
        <w:jc w:val="both"/>
        <w:rPr>
          <w:sz w:val="24"/>
          <w:szCs w:val="24"/>
          <w:lang w:eastAsia="ru-RU"/>
        </w:rPr>
      </w:pPr>
    </w:p>
    <w:p w14:paraId="274D1357" w14:textId="76C6A7A0" w:rsidR="00957A07" w:rsidRPr="00957A07" w:rsidRDefault="00957A07" w:rsidP="00957A07">
      <w:pPr>
        <w:pStyle w:val="ConsPlusNormal"/>
        <w:tabs>
          <w:tab w:val="left" w:pos="720"/>
        </w:tabs>
        <w:jc w:val="both"/>
        <w:rPr>
          <w:sz w:val="24"/>
          <w:szCs w:val="24"/>
          <w:lang w:eastAsia="ru-RU"/>
        </w:rPr>
      </w:pPr>
      <w:r>
        <w:rPr>
          <w:sz w:val="24"/>
          <w:szCs w:val="24"/>
          <w:lang w:eastAsia="ru-RU"/>
        </w:rPr>
        <w:tab/>
      </w:r>
      <w:r w:rsidRPr="00957A07">
        <w:rPr>
          <w:sz w:val="24"/>
          <w:szCs w:val="24"/>
          <w:lang w:eastAsia="ru-RU"/>
        </w:rPr>
        <w:t>В соответствии со статьей 179 Бюджетного кодекса Российской Федерации, на основании постановления администрации г. Канска Красноярского края от 22.08.2013 № 1096 «Об утверждении Порядка принятия решений о разработке муниципальных программ города Канска, их формировании и реализации», руководствуясь статьями 30, 35 Устава города Канска, ПОСТАНОВЛЯЮ:</w:t>
      </w:r>
    </w:p>
    <w:p w14:paraId="52EBC50C" w14:textId="3E198A81" w:rsidR="00957A07" w:rsidRPr="00957A07" w:rsidRDefault="00957A07" w:rsidP="00957A07">
      <w:pPr>
        <w:pStyle w:val="ConsPlusNormal"/>
        <w:tabs>
          <w:tab w:val="left" w:pos="720"/>
        </w:tabs>
        <w:jc w:val="both"/>
        <w:rPr>
          <w:sz w:val="24"/>
          <w:szCs w:val="24"/>
          <w:lang w:eastAsia="ru-RU"/>
        </w:rPr>
      </w:pPr>
      <w:r>
        <w:rPr>
          <w:sz w:val="24"/>
          <w:szCs w:val="24"/>
          <w:lang w:eastAsia="ru-RU"/>
        </w:rPr>
        <w:tab/>
      </w:r>
      <w:r w:rsidRPr="00957A07">
        <w:rPr>
          <w:sz w:val="24"/>
          <w:szCs w:val="24"/>
          <w:lang w:eastAsia="ru-RU"/>
        </w:rPr>
        <w:t>1. Внести в постановление администрации г. Канска Красноярского края от 01.11.2017 № 983 «Об утверждении муниципальной программы города Канска «Формирование современной городской среды» на 2018 - 2024 годы» (далее – Постановление) следующие изменения:</w:t>
      </w:r>
    </w:p>
    <w:p w14:paraId="39F35266" w14:textId="74E3478F" w:rsidR="00957A07" w:rsidRPr="00957A07" w:rsidRDefault="00957A07" w:rsidP="00957A07">
      <w:pPr>
        <w:pStyle w:val="ConsPlusNormal"/>
        <w:tabs>
          <w:tab w:val="left" w:pos="720"/>
        </w:tabs>
        <w:jc w:val="both"/>
        <w:rPr>
          <w:sz w:val="24"/>
          <w:szCs w:val="24"/>
          <w:lang w:eastAsia="ru-RU"/>
        </w:rPr>
      </w:pPr>
      <w:r>
        <w:rPr>
          <w:sz w:val="24"/>
          <w:szCs w:val="24"/>
          <w:lang w:eastAsia="ru-RU"/>
        </w:rPr>
        <w:tab/>
      </w:r>
      <w:r w:rsidRPr="00957A07">
        <w:rPr>
          <w:sz w:val="24"/>
          <w:szCs w:val="24"/>
          <w:lang w:eastAsia="ru-RU"/>
        </w:rPr>
        <w:t>1.1. Наименование Постановления изложить в следующей редакции:</w:t>
      </w:r>
    </w:p>
    <w:p w14:paraId="46ACE241" w14:textId="77777777" w:rsidR="00957A07" w:rsidRPr="00957A07" w:rsidRDefault="00957A07" w:rsidP="00957A07">
      <w:pPr>
        <w:pStyle w:val="ConsPlusNormal"/>
        <w:tabs>
          <w:tab w:val="left" w:pos="720"/>
        </w:tabs>
        <w:jc w:val="both"/>
        <w:rPr>
          <w:sz w:val="24"/>
          <w:szCs w:val="24"/>
          <w:lang w:eastAsia="ru-RU"/>
        </w:rPr>
      </w:pPr>
      <w:r w:rsidRPr="00957A07">
        <w:rPr>
          <w:sz w:val="24"/>
          <w:szCs w:val="24"/>
          <w:lang w:eastAsia="ru-RU"/>
        </w:rPr>
        <w:t>«Об утверждении муниципальной программы города Канска «Формирование современной городской среды».</w:t>
      </w:r>
    </w:p>
    <w:p w14:paraId="7170B13A" w14:textId="4E3D2AD7" w:rsidR="00957A07" w:rsidRPr="00957A07" w:rsidRDefault="00957A07" w:rsidP="00957A07">
      <w:pPr>
        <w:pStyle w:val="ConsPlusNormal"/>
        <w:tabs>
          <w:tab w:val="left" w:pos="720"/>
        </w:tabs>
        <w:jc w:val="both"/>
        <w:rPr>
          <w:sz w:val="24"/>
          <w:szCs w:val="24"/>
          <w:lang w:eastAsia="ru-RU"/>
        </w:rPr>
      </w:pPr>
      <w:r>
        <w:rPr>
          <w:sz w:val="24"/>
          <w:szCs w:val="24"/>
          <w:lang w:eastAsia="ru-RU"/>
        </w:rPr>
        <w:tab/>
      </w:r>
      <w:r w:rsidRPr="00957A07">
        <w:rPr>
          <w:sz w:val="24"/>
          <w:szCs w:val="24"/>
          <w:lang w:eastAsia="ru-RU"/>
        </w:rPr>
        <w:t>1.2. Пункт 1 Постановления изложить в следующей редакции:</w:t>
      </w:r>
    </w:p>
    <w:p w14:paraId="0B4BE134" w14:textId="77777777" w:rsidR="00957A07" w:rsidRPr="00957A07" w:rsidRDefault="00957A07" w:rsidP="00957A07">
      <w:pPr>
        <w:pStyle w:val="ConsPlusNormal"/>
        <w:tabs>
          <w:tab w:val="left" w:pos="720"/>
        </w:tabs>
        <w:jc w:val="both"/>
        <w:rPr>
          <w:sz w:val="24"/>
          <w:szCs w:val="24"/>
          <w:lang w:eastAsia="ru-RU"/>
        </w:rPr>
      </w:pPr>
      <w:r w:rsidRPr="00957A07">
        <w:rPr>
          <w:sz w:val="24"/>
          <w:szCs w:val="24"/>
          <w:lang w:eastAsia="ru-RU"/>
        </w:rPr>
        <w:t>«1. Утвердить муниципальную программу города Канска «Формирование современной городской среды» согласно приложению к настоящему постановлению.».</w:t>
      </w:r>
    </w:p>
    <w:p w14:paraId="790B475A" w14:textId="1BA1578B" w:rsidR="00957A07" w:rsidRPr="00957A07" w:rsidRDefault="00957A07" w:rsidP="00957A07">
      <w:pPr>
        <w:pStyle w:val="ConsPlusNormal"/>
        <w:tabs>
          <w:tab w:val="left" w:pos="720"/>
        </w:tabs>
        <w:jc w:val="both"/>
        <w:rPr>
          <w:sz w:val="24"/>
          <w:szCs w:val="24"/>
          <w:lang w:eastAsia="ru-RU"/>
        </w:rPr>
      </w:pPr>
      <w:r>
        <w:rPr>
          <w:sz w:val="24"/>
          <w:szCs w:val="24"/>
          <w:lang w:eastAsia="ru-RU"/>
        </w:rPr>
        <w:tab/>
      </w:r>
      <w:r w:rsidRPr="00957A07">
        <w:rPr>
          <w:sz w:val="24"/>
          <w:szCs w:val="24"/>
          <w:lang w:eastAsia="ru-RU"/>
        </w:rPr>
        <w:t>1.3.</w:t>
      </w:r>
      <w:r w:rsidRPr="00957A07">
        <w:rPr>
          <w:sz w:val="24"/>
          <w:szCs w:val="24"/>
          <w:lang w:eastAsia="ru-RU"/>
        </w:rPr>
        <w:tab/>
        <w:t>Приложение к Постановлению изложить в новой редакции согласно приложению к настоящему постановлению.</w:t>
      </w:r>
    </w:p>
    <w:p w14:paraId="40BD4221" w14:textId="17A83662" w:rsidR="00957A07" w:rsidRPr="00957A07" w:rsidRDefault="00957A07" w:rsidP="00957A07">
      <w:pPr>
        <w:pStyle w:val="ConsPlusNormal"/>
        <w:tabs>
          <w:tab w:val="left" w:pos="720"/>
        </w:tabs>
        <w:jc w:val="both"/>
        <w:rPr>
          <w:sz w:val="24"/>
          <w:szCs w:val="24"/>
          <w:lang w:eastAsia="ru-RU"/>
        </w:rPr>
      </w:pPr>
      <w:r>
        <w:rPr>
          <w:sz w:val="24"/>
          <w:szCs w:val="24"/>
          <w:lang w:eastAsia="ru-RU"/>
        </w:rPr>
        <w:tab/>
      </w:r>
      <w:r w:rsidRPr="00957A07">
        <w:rPr>
          <w:sz w:val="24"/>
          <w:szCs w:val="24"/>
          <w:lang w:eastAsia="ru-RU"/>
        </w:rPr>
        <w:t>2. Ведущему специалисту Отдела культуры администрации г. Канска Н.А. Нестеровой опубликовать настоящее постановление в газете «Канский вестник» и разместить на официальном сайте муниципального образования город Канск в сети Интернет.</w:t>
      </w:r>
    </w:p>
    <w:p w14:paraId="379EBE56" w14:textId="2B3AFAA3" w:rsidR="00957A07" w:rsidRPr="00957A07" w:rsidRDefault="00957A07" w:rsidP="00957A07">
      <w:pPr>
        <w:pStyle w:val="ConsPlusNormal"/>
        <w:tabs>
          <w:tab w:val="left" w:pos="720"/>
        </w:tabs>
        <w:jc w:val="both"/>
        <w:rPr>
          <w:sz w:val="24"/>
          <w:szCs w:val="24"/>
          <w:lang w:eastAsia="ru-RU"/>
        </w:rPr>
      </w:pPr>
      <w:r>
        <w:rPr>
          <w:sz w:val="24"/>
          <w:szCs w:val="24"/>
          <w:lang w:eastAsia="ru-RU"/>
        </w:rPr>
        <w:tab/>
      </w:r>
      <w:r w:rsidRPr="00957A07">
        <w:rPr>
          <w:sz w:val="24"/>
          <w:szCs w:val="24"/>
          <w:lang w:eastAsia="ru-RU"/>
        </w:rPr>
        <w:t xml:space="preserve">3. Контроль за исполнением настоящего постановления возложить на заместителя главы города по вопросам жизнеобеспечения Р.В. Крупского, первого заместителя главы города по экономике и финансам Е.Н. </w:t>
      </w:r>
      <w:proofErr w:type="spellStart"/>
      <w:r w:rsidRPr="00957A07">
        <w:rPr>
          <w:sz w:val="24"/>
          <w:szCs w:val="24"/>
          <w:lang w:eastAsia="ru-RU"/>
        </w:rPr>
        <w:t>Лифанскую</w:t>
      </w:r>
      <w:proofErr w:type="spellEnd"/>
      <w:r w:rsidRPr="00957A07">
        <w:rPr>
          <w:sz w:val="24"/>
          <w:szCs w:val="24"/>
          <w:lang w:eastAsia="ru-RU"/>
        </w:rPr>
        <w:t>.</w:t>
      </w:r>
    </w:p>
    <w:p w14:paraId="5FF8B49E" w14:textId="10ADF910" w:rsidR="00957A07" w:rsidRPr="00957A07" w:rsidRDefault="00957A07" w:rsidP="00957A07">
      <w:pPr>
        <w:pStyle w:val="ConsPlusNormal"/>
        <w:tabs>
          <w:tab w:val="left" w:pos="720"/>
        </w:tabs>
        <w:jc w:val="both"/>
        <w:rPr>
          <w:sz w:val="24"/>
          <w:szCs w:val="24"/>
          <w:lang w:eastAsia="ru-RU"/>
        </w:rPr>
      </w:pPr>
      <w:r>
        <w:rPr>
          <w:sz w:val="24"/>
          <w:szCs w:val="24"/>
          <w:lang w:eastAsia="ru-RU"/>
        </w:rPr>
        <w:tab/>
      </w:r>
      <w:r w:rsidRPr="00957A07">
        <w:rPr>
          <w:sz w:val="24"/>
          <w:szCs w:val="24"/>
          <w:lang w:eastAsia="ru-RU"/>
        </w:rPr>
        <w:t xml:space="preserve">4. Постановление вступает в силу со дня официального опубликования, но не ранее 1 января 2023 года. </w:t>
      </w:r>
    </w:p>
    <w:p w14:paraId="63360742" w14:textId="77777777" w:rsidR="00957A07" w:rsidRPr="00957A07" w:rsidRDefault="00957A07" w:rsidP="00957A07">
      <w:pPr>
        <w:pStyle w:val="ConsPlusNormal"/>
        <w:tabs>
          <w:tab w:val="left" w:pos="720"/>
        </w:tabs>
        <w:jc w:val="both"/>
        <w:rPr>
          <w:sz w:val="24"/>
          <w:szCs w:val="24"/>
          <w:lang w:eastAsia="ru-RU"/>
        </w:rPr>
      </w:pPr>
    </w:p>
    <w:p w14:paraId="2AC16477" w14:textId="77777777" w:rsidR="00957A07" w:rsidRPr="00957A07" w:rsidRDefault="00957A07" w:rsidP="00957A07">
      <w:pPr>
        <w:pStyle w:val="ConsPlusNormal"/>
        <w:tabs>
          <w:tab w:val="left" w:pos="720"/>
        </w:tabs>
        <w:jc w:val="both"/>
        <w:rPr>
          <w:sz w:val="24"/>
          <w:szCs w:val="24"/>
          <w:lang w:eastAsia="ru-RU"/>
        </w:rPr>
      </w:pPr>
    </w:p>
    <w:p w14:paraId="7F04EF8D" w14:textId="77777777" w:rsidR="00957A07" w:rsidRDefault="00957A07" w:rsidP="00957A07">
      <w:pPr>
        <w:pStyle w:val="ConsPlusNormal"/>
        <w:tabs>
          <w:tab w:val="left" w:pos="720"/>
        </w:tabs>
        <w:jc w:val="both"/>
        <w:rPr>
          <w:sz w:val="24"/>
          <w:szCs w:val="24"/>
          <w:lang w:eastAsia="ru-RU"/>
        </w:rPr>
      </w:pPr>
      <w:r w:rsidRPr="00957A07">
        <w:rPr>
          <w:sz w:val="24"/>
          <w:szCs w:val="24"/>
          <w:lang w:eastAsia="ru-RU"/>
        </w:rPr>
        <w:t>Глава города Канска                                                                               А.М. Береснев</w:t>
      </w:r>
    </w:p>
    <w:p w14:paraId="3509EA62" w14:textId="77777777" w:rsidR="00957A07" w:rsidRDefault="00957A07" w:rsidP="00957A07">
      <w:pPr>
        <w:pStyle w:val="ConsPlusNormal"/>
        <w:tabs>
          <w:tab w:val="left" w:pos="720"/>
        </w:tabs>
        <w:jc w:val="both"/>
        <w:rPr>
          <w:sz w:val="24"/>
          <w:szCs w:val="24"/>
          <w:lang w:eastAsia="ru-RU"/>
        </w:rPr>
      </w:pPr>
    </w:p>
    <w:p w14:paraId="16BA42D4" w14:textId="77777777" w:rsidR="00957A07" w:rsidRDefault="00957A07" w:rsidP="00957A07">
      <w:pPr>
        <w:pStyle w:val="ConsPlusNormal"/>
        <w:tabs>
          <w:tab w:val="left" w:pos="720"/>
        </w:tabs>
        <w:jc w:val="both"/>
        <w:rPr>
          <w:sz w:val="24"/>
          <w:szCs w:val="24"/>
          <w:lang w:eastAsia="ru-RU"/>
        </w:rPr>
      </w:pPr>
    </w:p>
    <w:p w14:paraId="162BD702" w14:textId="587189A4" w:rsidR="0002289A" w:rsidRPr="00BF5A33" w:rsidRDefault="00763CC4" w:rsidP="00957A07">
      <w:pPr>
        <w:pStyle w:val="ConsPlusNormal"/>
        <w:tabs>
          <w:tab w:val="left" w:pos="720"/>
        </w:tabs>
        <w:jc w:val="both"/>
        <w:rPr>
          <w:sz w:val="24"/>
          <w:szCs w:val="24"/>
        </w:rPr>
      </w:pPr>
      <w:r w:rsidRPr="00BF5A33">
        <w:rPr>
          <w:sz w:val="24"/>
          <w:szCs w:val="24"/>
        </w:rPr>
        <w:br/>
      </w:r>
    </w:p>
    <w:p w14:paraId="2BF457D1" w14:textId="57D9B694" w:rsidR="00C20224" w:rsidRPr="00BF5A33" w:rsidRDefault="00C20224" w:rsidP="00763CC4">
      <w:pPr>
        <w:pStyle w:val="ConsPlusNormal"/>
        <w:tabs>
          <w:tab w:val="left" w:pos="720"/>
        </w:tabs>
        <w:jc w:val="both"/>
        <w:rPr>
          <w:sz w:val="24"/>
          <w:szCs w:val="24"/>
        </w:rPr>
      </w:pPr>
    </w:p>
    <w:p w14:paraId="563E3ACF" w14:textId="0244CFC3" w:rsidR="00C20224" w:rsidRDefault="00C20224" w:rsidP="00763CC4">
      <w:pPr>
        <w:pStyle w:val="ConsPlusNormal"/>
        <w:tabs>
          <w:tab w:val="left" w:pos="720"/>
        </w:tabs>
        <w:jc w:val="both"/>
        <w:rPr>
          <w:sz w:val="24"/>
          <w:szCs w:val="24"/>
        </w:rPr>
      </w:pPr>
    </w:p>
    <w:p w14:paraId="24E31EF1" w14:textId="3826D8BF" w:rsidR="00BF5A33" w:rsidRDefault="00BF5A33" w:rsidP="00763CC4">
      <w:pPr>
        <w:pStyle w:val="ConsPlusNormal"/>
        <w:tabs>
          <w:tab w:val="left" w:pos="720"/>
        </w:tabs>
        <w:jc w:val="both"/>
        <w:rPr>
          <w:sz w:val="24"/>
          <w:szCs w:val="24"/>
        </w:rPr>
      </w:pPr>
    </w:p>
    <w:p w14:paraId="49B45A73" w14:textId="77777777" w:rsidR="002072EE" w:rsidRPr="002072EE" w:rsidRDefault="002072EE" w:rsidP="002072EE">
      <w:pPr>
        <w:tabs>
          <w:tab w:val="left" w:pos="5280"/>
          <w:tab w:val="right" w:pos="9355"/>
        </w:tabs>
        <w:spacing w:after="0" w:line="240" w:lineRule="auto"/>
        <w:ind w:left="6521"/>
        <w:rPr>
          <w:rFonts w:ascii="Times New Roman" w:hAnsi="Times New Roman" w:cs="Times New Roman"/>
          <w:sz w:val="28"/>
          <w:szCs w:val="28"/>
        </w:rPr>
      </w:pPr>
      <w:r w:rsidRPr="002072EE">
        <w:rPr>
          <w:rFonts w:ascii="Times New Roman" w:hAnsi="Times New Roman" w:cs="Times New Roman"/>
          <w:sz w:val="28"/>
          <w:szCs w:val="28"/>
        </w:rPr>
        <w:lastRenderedPageBreak/>
        <w:t xml:space="preserve">Приложение </w:t>
      </w:r>
    </w:p>
    <w:p w14:paraId="26FEB75C" w14:textId="77777777" w:rsidR="002072EE" w:rsidRPr="002072EE" w:rsidRDefault="002072EE" w:rsidP="002072EE">
      <w:pPr>
        <w:tabs>
          <w:tab w:val="left" w:pos="5280"/>
          <w:tab w:val="right" w:pos="9355"/>
        </w:tabs>
        <w:spacing w:after="0" w:line="240" w:lineRule="auto"/>
        <w:ind w:left="6521"/>
        <w:rPr>
          <w:rFonts w:ascii="Times New Roman" w:hAnsi="Times New Roman" w:cs="Times New Roman"/>
          <w:sz w:val="28"/>
          <w:szCs w:val="28"/>
        </w:rPr>
      </w:pPr>
      <w:r w:rsidRPr="002072EE">
        <w:rPr>
          <w:rFonts w:ascii="Times New Roman" w:hAnsi="Times New Roman" w:cs="Times New Roman"/>
          <w:sz w:val="28"/>
          <w:szCs w:val="28"/>
        </w:rPr>
        <w:t xml:space="preserve">к постановлению администрации города Канска </w:t>
      </w:r>
    </w:p>
    <w:p w14:paraId="18712BA8" w14:textId="52E1E5F0" w:rsidR="002072EE" w:rsidRPr="002072EE" w:rsidRDefault="002072EE" w:rsidP="002072EE">
      <w:pPr>
        <w:tabs>
          <w:tab w:val="left" w:pos="5280"/>
          <w:tab w:val="right" w:pos="9355"/>
        </w:tabs>
        <w:spacing w:after="0" w:line="240" w:lineRule="auto"/>
        <w:ind w:left="6521"/>
        <w:rPr>
          <w:rFonts w:ascii="Times New Roman" w:hAnsi="Times New Roman" w:cs="Times New Roman"/>
          <w:sz w:val="28"/>
          <w:szCs w:val="28"/>
        </w:rPr>
      </w:pPr>
      <w:r w:rsidRPr="002072EE">
        <w:rPr>
          <w:rFonts w:ascii="Times New Roman" w:hAnsi="Times New Roman" w:cs="Times New Roman"/>
          <w:sz w:val="28"/>
          <w:szCs w:val="28"/>
        </w:rPr>
        <w:t xml:space="preserve">от </w:t>
      </w:r>
      <w:r w:rsidR="00AC30A5">
        <w:rPr>
          <w:rFonts w:ascii="Times New Roman" w:hAnsi="Times New Roman" w:cs="Times New Roman"/>
          <w:sz w:val="28"/>
          <w:szCs w:val="28"/>
          <w:u w:val="single"/>
        </w:rPr>
        <w:t>30.11.2022</w:t>
      </w:r>
      <w:r w:rsidRPr="002072EE">
        <w:rPr>
          <w:rFonts w:ascii="Times New Roman" w:hAnsi="Times New Roman" w:cs="Times New Roman"/>
          <w:sz w:val="28"/>
          <w:szCs w:val="28"/>
        </w:rPr>
        <w:t xml:space="preserve"> № </w:t>
      </w:r>
      <w:r w:rsidR="00AC30A5">
        <w:rPr>
          <w:rFonts w:ascii="Times New Roman" w:hAnsi="Times New Roman" w:cs="Times New Roman"/>
          <w:sz w:val="28"/>
          <w:szCs w:val="28"/>
        </w:rPr>
        <w:t>1382</w:t>
      </w:r>
    </w:p>
    <w:p w14:paraId="48A495B0" w14:textId="77777777" w:rsidR="002072EE" w:rsidRPr="002072EE" w:rsidRDefault="002072EE" w:rsidP="002072EE">
      <w:pPr>
        <w:autoSpaceDE w:val="0"/>
        <w:autoSpaceDN w:val="0"/>
        <w:adjustRightInd w:val="0"/>
        <w:spacing w:after="0" w:line="240" w:lineRule="auto"/>
        <w:jc w:val="right"/>
        <w:outlineLvl w:val="0"/>
        <w:rPr>
          <w:rFonts w:ascii="Times New Roman" w:hAnsi="Times New Roman" w:cs="Times New Roman"/>
          <w:sz w:val="28"/>
          <w:szCs w:val="28"/>
          <w:lang w:eastAsia="ru-RU"/>
        </w:rPr>
      </w:pPr>
      <w:r w:rsidRPr="002072EE">
        <w:rPr>
          <w:rFonts w:ascii="Times New Roman" w:hAnsi="Times New Roman" w:cs="Times New Roman"/>
          <w:sz w:val="28"/>
          <w:szCs w:val="28"/>
          <w:lang w:eastAsia="ru-RU"/>
        </w:rPr>
        <w:t>Приложение</w:t>
      </w:r>
    </w:p>
    <w:p w14:paraId="6D0F499E" w14:textId="77777777" w:rsidR="002072EE" w:rsidRPr="002072EE" w:rsidRDefault="002072EE" w:rsidP="002072EE">
      <w:pPr>
        <w:autoSpaceDE w:val="0"/>
        <w:autoSpaceDN w:val="0"/>
        <w:adjustRightInd w:val="0"/>
        <w:spacing w:after="0" w:line="240" w:lineRule="auto"/>
        <w:jc w:val="right"/>
        <w:rPr>
          <w:rFonts w:ascii="Times New Roman" w:hAnsi="Times New Roman" w:cs="Times New Roman"/>
          <w:sz w:val="28"/>
          <w:szCs w:val="28"/>
          <w:lang w:eastAsia="ru-RU"/>
        </w:rPr>
      </w:pPr>
      <w:r w:rsidRPr="002072EE">
        <w:rPr>
          <w:rFonts w:ascii="Times New Roman" w:hAnsi="Times New Roman" w:cs="Times New Roman"/>
          <w:sz w:val="28"/>
          <w:szCs w:val="28"/>
          <w:lang w:eastAsia="ru-RU"/>
        </w:rPr>
        <w:t>к Постановлению</w:t>
      </w:r>
    </w:p>
    <w:p w14:paraId="7E881394" w14:textId="77777777" w:rsidR="002072EE" w:rsidRPr="002072EE" w:rsidRDefault="002072EE" w:rsidP="002072EE">
      <w:pPr>
        <w:autoSpaceDE w:val="0"/>
        <w:autoSpaceDN w:val="0"/>
        <w:adjustRightInd w:val="0"/>
        <w:spacing w:after="0" w:line="240" w:lineRule="auto"/>
        <w:jc w:val="right"/>
        <w:rPr>
          <w:rFonts w:ascii="Times New Roman" w:hAnsi="Times New Roman" w:cs="Times New Roman"/>
          <w:sz w:val="28"/>
          <w:szCs w:val="28"/>
          <w:lang w:eastAsia="ru-RU"/>
        </w:rPr>
      </w:pPr>
      <w:r w:rsidRPr="002072EE">
        <w:rPr>
          <w:rFonts w:ascii="Times New Roman" w:hAnsi="Times New Roman" w:cs="Times New Roman"/>
          <w:sz w:val="28"/>
          <w:szCs w:val="28"/>
          <w:lang w:eastAsia="ru-RU"/>
        </w:rPr>
        <w:t>администрации города Канска</w:t>
      </w:r>
    </w:p>
    <w:p w14:paraId="4564053C" w14:textId="77777777" w:rsidR="002072EE" w:rsidRPr="002072EE" w:rsidRDefault="002072EE" w:rsidP="002072EE">
      <w:pPr>
        <w:autoSpaceDE w:val="0"/>
        <w:autoSpaceDN w:val="0"/>
        <w:adjustRightInd w:val="0"/>
        <w:spacing w:after="0" w:line="240" w:lineRule="auto"/>
        <w:jc w:val="right"/>
        <w:rPr>
          <w:rFonts w:ascii="Times New Roman" w:hAnsi="Times New Roman" w:cs="Times New Roman"/>
          <w:sz w:val="28"/>
          <w:szCs w:val="28"/>
          <w:lang w:eastAsia="ru-RU"/>
        </w:rPr>
      </w:pPr>
      <w:r w:rsidRPr="002072EE">
        <w:rPr>
          <w:rFonts w:ascii="Times New Roman" w:hAnsi="Times New Roman" w:cs="Times New Roman"/>
          <w:sz w:val="28"/>
          <w:szCs w:val="28"/>
          <w:lang w:eastAsia="ru-RU"/>
        </w:rPr>
        <w:t>от 1 ноября 2017 г. № 983</w:t>
      </w:r>
    </w:p>
    <w:p w14:paraId="29299B00" w14:textId="77777777" w:rsidR="002072EE" w:rsidRPr="002072EE" w:rsidRDefault="002072EE" w:rsidP="002072EE">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8"/>
          <w:szCs w:val="28"/>
          <w:lang w:eastAsia="ru-RU"/>
        </w:rPr>
      </w:pPr>
    </w:p>
    <w:p w14:paraId="3C2C1E6D" w14:textId="77777777" w:rsidR="002072EE" w:rsidRPr="002072EE" w:rsidRDefault="002072EE" w:rsidP="002072EE">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Муниципальная программа города Канска </w:t>
      </w:r>
    </w:p>
    <w:p w14:paraId="039803C2" w14:textId="77777777" w:rsidR="002072EE" w:rsidRPr="002072EE" w:rsidRDefault="002072EE" w:rsidP="002072EE">
      <w:pPr>
        <w:overflowPunct w:val="0"/>
        <w:autoSpaceDE w:val="0"/>
        <w:autoSpaceDN w:val="0"/>
        <w:adjustRightInd w:val="0"/>
        <w:spacing w:after="0" w:line="240" w:lineRule="auto"/>
        <w:ind w:left="284"/>
        <w:jc w:val="center"/>
        <w:textAlignment w:val="baseline"/>
        <w:rPr>
          <w:rFonts w:ascii="Times New Roman" w:hAnsi="Times New Roman" w:cs="Times New Roman"/>
          <w:sz w:val="28"/>
          <w:szCs w:val="28"/>
        </w:rPr>
      </w:pPr>
      <w:r w:rsidRPr="002072EE">
        <w:rPr>
          <w:rFonts w:ascii="Times New Roman" w:eastAsia="Times New Roman" w:hAnsi="Times New Roman" w:cs="Times New Roman"/>
          <w:sz w:val="28"/>
          <w:szCs w:val="28"/>
          <w:lang w:eastAsia="ru-RU"/>
        </w:rPr>
        <w:t>«Формирование современной городской среды</w:t>
      </w:r>
      <w:r w:rsidRPr="002072EE">
        <w:rPr>
          <w:rFonts w:ascii="Times New Roman" w:hAnsi="Times New Roman" w:cs="Times New Roman"/>
          <w:sz w:val="28"/>
          <w:szCs w:val="28"/>
        </w:rPr>
        <w:t xml:space="preserve">» </w:t>
      </w:r>
    </w:p>
    <w:p w14:paraId="79D4D9E1" w14:textId="77777777" w:rsidR="002072EE" w:rsidRPr="002072EE" w:rsidRDefault="002072EE" w:rsidP="002072EE">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8"/>
          <w:szCs w:val="28"/>
          <w:lang w:eastAsia="ru-RU"/>
        </w:rPr>
      </w:pPr>
    </w:p>
    <w:p w14:paraId="75B7739D" w14:textId="77777777" w:rsidR="002072EE" w:rsidRPr="002072EE" w:rsidRDefault="002072EE" w:rsidP="002072EE">
      <w:pPr>
        <w:numPr>
          <w:ilvl w:val="0"/>
          <w:numId w:val="31"/>
        </w:numPr>
        <w:overflowPunct w:val="0"/>
        <w:autoSpaceDE w:val="0"/>
        <w:autoSpaceDN w:val="0"/>
        <w:adjustRightInd w:val="0"/>
        <w:spacing w:after="0" w:line="240" w:lineRule="auto"/>
        <w:ind w:left="284"/>
        <w:jc w:val="center"/>
        <w:textAlignment w:val="baseline"/>
        <w:rPr>
          <w:rFonts w:ascii="Times New Roman" w:hAnsi="Times New Roman" w:cs="Times New Roman"/>
          <w:b/>
          <w:sz w:val="28"/>
          <w:szCs w:val="28"/>
        </w:rPr>
      </w:pPr>
      <w:r w:rsidRPr="002072EE">
        <w:rPr>
          <w:rFonts w:ascii="Times New Roman" w:hAnsi="Times New Roman" w:cs="Times New Roman"/>
          <w:b/>
          <w:sz w:val="28"/>
          <w:szCs w:val="28"/>
        </w:rPr>
        <w:t xml:space="preserve">Паспорт муниципальной программы города Канска </w:t>
      </w:r>
    </w:p>
    <w:p w14:paraId="19DB3703" w14:textId="77777777" w:rsidR="002072EE" w:rsidRPr="002072EE" w:rsidRDefault="002072EE" w:rsidP="002072EE">
      <w:pPr>
        <w:overflowPunct w:val="0"/>
        <w:autoSpaceDE w:val="0"/>
        <w:autoSpaceDN w:val="0"/>
        <w:adjustRightInd w:val="0"/>
        <w:spacing w:after="0" w:line="240" w:lineRule="auto"/>
        <w:ind w:left="284"/>
        <w:jc w:val="center"/>
        <w:textAlignment w:val="baseline"/>
        <w:rPr>
          <w:rFonts w:ascii="Times New Roman" w:hAnsi="Times New Roman" w:cs="Times New Roman"/>
          <w:b/>
          <w:sz w:val="28"/>
          <w:szCs w:val="28"/>
        </w:rPr>
      </w:pPr>
      <w:r w:rsidRPr="002072EE">
        <w:rPr>
          <w:rFonts w:ascii="Times New Roman" w:hAnsi="Times New Roman" w:cs="Times New Roman"/>
          <w:b/>
          <w:sz w:val="28"/>
          <w:szCs w:val="28"/>
        </w:rPr>
        <w:t>«</w:t>
      </w:r>
      <w:r w:rsidRPr="002072EE">
        <w:rPr>
          <w:rFonts w:ascii="Times New Roman" w:eastAsia="Times New Roman" w:hAnsi="Times New Roman" w:cs="Times New Roman"/>
          <w:b/>
          <w:sz w:val="28"/>
          <w:szCs w:val="28"/>
          <w:lang w:eastAsia="ru-RU"/>
        </w:rPr>
        <w:t>Формирование современной городской среды</w:t>
      </w:r>
      <w:r w:rsidRPr="002072EE">
        <w:rPr>
          <w:rFonts w:ascii="Times New Roman" w:hAnsi="Times New Roman" w:cs="Times New Roman"/>
          <w:b/>
          <w:sz w:val="28"/>
          <w:szCs w:val="28"/>
        </w:rPr>
        <w:t xml:space="preserve">» </w:t>
      </w:r>
    </w:p>
    <w:p w14:paraId="09DA3400" w14:textId="77777777" w:rsidR="002072EE" w:rsidRPr="002072EE" w:rsidRDefault="002072EE" w:rsidP="002072EE">
      <w:pPr>
        <w:overflowPunct w:val="0"/>
        <w:autoSpaceDE w:val="0"/>
        <w:autoSpaceDN w:val="0"/>
        <w:adjustRightInd w:val="0"/>
        <w:spacing w:after="0" w:line="240" w:lineRule="auto"/>
        <w:ind w:left="720"/>
        <w:textAlignment w:val="baseline"/>
        <w:rPr>
          <w:rFonts w:ascii="Times New Roman" w:hAnsi="Times New Roman" w:cs="Times New Roman"/>
          <w:sz w:val="28"/>
          <w:szCs w:val="28"/>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804"/>
      </w:tblGrid>
      <w:tr w:rsidR="002072EE" w:rsidRPr="002072EE" w14:paraId="13813D51" w14:textId="77777777" w:rsidTr="00D57062">
        <w:trPr>
          <w:trHeight w:val="1040"/>
        </w:trPr>
        <w:tc>
          <w:tcPr>
            <w:tcW w:w="3260" w:type="dxa"/>
          </w:tcPr>
          <w:p w14:paraId="1309A989" w14:textId="77777777" w:rsidR="002072EE" w:rsidRPr="002072EE" w:rsidRDefault="002072EE" w:rsidP="002072EE">
            <w:pPr>
              <w:autoSpaceDE w:val="0"/>
              <w:autoSpaceDN w:val="0"/>
              <w:adjustRightInd w:val="0"/>
              <w:spacing w:after="0" w:line="240" w:lineRule="auto"/>
              <w:rPr>
                <w:rFonts w:ascii="Times New Roman" w:hAnsi="Times New Roman" w:cs="Times New Roman"/>
                <w:sz w:val="28"/>
                <w:szCs w:val="28"/>
              </w:rPr>
            </w:pPr>
            <w:r w:rsidRPr="002072EE">
              <w:rPr>
                <w:rFonts w:ascii="Times New Roman" w:hAnsi="Times New Roman" w:cs="Times New Roman"/>
                <w:sz w:val="28"/>
                <w:szCs w:val="28"/>
              </w:rPr>
              <w:t>Наименование муниципальной программы города Канска</w:t>
            </w:r>
          </w:p>
        </w:tc>
        <w:tc>
          <w:tcPr>
            <w:tcW w:w="6804" w:type="dxa"/>
          </w:tcPr>
          <w:p w14:paraId="74B9B5D2" w14:textId="77777777" w:rsidR="002072EE" w:rsidRPr="002072EE" w:rsidRDefault="002072EE" w:rsidP="002072EE">
            <w:pPr>
              <w:overflowPunct w:val="0"/>
              <w:autoSpaceDE w:val="0"/>
              <w:autoSpaceDN w:val="0"/>
              <w:adjustRightInd w:val="0"/>
              <w:spacing w:after="0" w:line="240" w:lineRule="auto"/>
              <w:textAlignment w:val="baseline"/>
              <w:rPr>
                <w:rFonts w:ascii="Times New Roman" w:hAnsi="Times New Roman" w:cs="Times New Roman"/>
                <w:sz w:val="28"/>
                <w:szCs w:val="28"/>
              </w:rPr>
            </w:pPr>
            <w:r w:rsidRPr="002072EE">
              <w:rPr>
                <w:rFonts w:ascii="Times New Roman" w:eastAsia="Times New Roman" w:hAnsi="Times New Roman" w:cs="Times New Roman"/>
                <w:sz w:val="28"/>
                <w:szCs w:val="28"/>
                <w:lang w:eastAsia="ru-RU"/>
              </w:rPr>
              <w:t>«Формирование современной городской среды</w:t>
            </w:r>
            <w:r w:rsidRPr="002072EE">
              <w:rPr>
                <w:rFonts w:ascii="Times New Roman" w:hAnsi="Times New Roman" w:cs="Times New Roman"/>
                <w:sz w:val="28"/>
                <w:szCs w:val="28"/>
              </w:rPr>
              <w:t>» (далее – Программа)</w:t>
            </w:r>
          </w:p>
        </w:tc>
      </w:tr>
      <w:tr w:rsidR="002072EE" w:rsidRPr="002072EE" w14:paraId="5D7BB99E" w14:textId="77777777" w:rsidTr="00D57062">
        <w:tc>
          <w:tcPr>
            <w:tcW w:w="3260" w:type="dxa"/>
          </w:tcPr>
          <w:p w14:paraId="601A01FF" w14:textId="77777777" w:rsidR="002072EE" w:rsidRPr="002072EE" w:rsidRDefault="002072EE" w:rsidP="002072EE">
            <w:pPr>
              <w:autoSpaceDE w:val="0"/>
              <w:autoSpaceDN w:val="0"/>
              <w:adjustRightInd w:val="0"/>
              <w:spacing w:after="0" w:line="240" w:lineRule="auto"/>
              <w:rPr>
                <w:rFonts w:ascii="Times New Roman" w:hAnsi="Times New Roman" w:cs="Times New Roman"/>
                <w:sz w:val="28"/>
                <w:szCs w:val="28"/>
              </w:rPr>
            </w:pPr>
            <w:r w:rsidRPr="002072EE">
              <w:rPr>
                <w:rFonts w:ascii="Times New Roman" w:hAnsi="Times New Roman" w:cs="Times New Roman"/>
                <w:sz w:val="28"/>
                <w:szCs w:val="28"/>
              </w:rPr>
              <w:t xml:space="preserve">Основания </w:t>
            </w:r>
          </w:p>
          <w:p w14:paraId="60CB8EF8" w14:textId="77777777" w:rsidR="002072EE" w:rsidRPr="002072EE" w:rsidRDefault="002072EE" w:rsidP="002072EE">
            <w:pPr>
              <w:autoSpaceDE w:val="0"/>
              <w:autoSpaceDN w:val="0"/>
              <w:adjustRightInd w:val="0"/>
              <w:spacing w:after="0" w:line="240" w:lineRule="auto"/>
              <w:rPr>
                <w:rFonts w:ascii="Times New Roman" w:hAnsi="Times New Roman" w:cs="Times New Roman"/>
                <w:sz w:val="28"/>
                <w:szCs w:val="28"/>
              </w:rPr>
            </w:pPr>
            <w:r w:rsidRPr="002072EE">
              <w:rPr>
                <w:rFonts w:ascii="Times New Roman" w:hAnsi="Times New Roman" w:cs="Times New Roman"/>
                <w:sz w:val="28"/>
                <w:szCs w:val="28"/>
              </w:rPr>
              <w:t>для разработки муниципальной программы города Канска</w:t>
            </w:r>
          </w:p>
          <w:p w14:paraId="7C38992E" w14:textId="77777777" w:rsidR="002072EE" w:rsidRPr="002072EE" w:rsidRDefault="002072EE" w:rsidP="002072EE">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804" w:type="dxa"/>
          </w:tcPr>
          <w:p w14:paraId="225978CB" w14:textId="77777777" w:rsidR="002072EE" w:rsidRPr="002072EE" w:rsidRDefault="002072EE" w:rsidP="002072EE">
            <w:pPr>
              <w:autoSpaceDE w:val="0"/>
              <w:autoSpaceDN w:val="0"/>
              <w:adjustRightInd w:val="0"/>
              <w:spacing w:after="0" w:line="240" w:lineRule="auto"/>
              <w:jc w:val="both"/>
              <w:outlineLvl w:val="1"/>
              <w:rPr>
                <w:rFonts w:ascii="Times New Roman" w:eastAsia="Times New Roman" w:hAnsi="Times New Roman" w:cs="Arial"/>
                <w:color w:val="FF0000"/>
                <w:sz w:val="28"/>
                <w:szCs w:val="28"/>
                <w:lang w:eastAsia="ru-RU"/>
              </w:rPr>
            </w:pPr>
            <w:r w:rsidRPr="002072EE">
              <w:rPr>
                <w:rFonts w:ascii="Times New Roman" w:eastAsia="Times New Roman" w:hAnsi="Times New Roman" w:cs="Times New Roman"/>
                <w:sz w:val="28"/>
                <w:szCs w:val="28"/>
                <w:lang w:eastAsia="ru-RU"/>
              </w:rPr>
              <w:t>Ст.179 Бюджетного кодекса Российской Федерации, Федеральный закон от 06.10.2003 N 131-ФЗ "Об общих принципах организации местного самоуправления в Российской Федерации", Федеральный приоритетный проект "Формирование комфортной городской среды", Приказ Минстроя России от 18.03.2019 N 162/</w:t>
            </w:r>
            <w:proofErr w:type="spellStart"/>
            <w:r w:rsidRPr="002072EE">
              <w:rPr>
                <w:rFonts w:ascii="Times New Roman" w:eastAsia="Times New Roman" w:hAnsi="Times New Roman" w:cs="Times New Roman"/>
                <w:sz w:val="28"/>
                <w:szCs w:val="28"/>
                <w:lang w:eastAsia="ru-RU"/>
              </w:rPr>
              <w:t>пр</w:t>
            </w:r>
            <w:proofErr w:type="spellEnd"/>
            <w:r w:rsidRPr="002072EE">
              <w:rPr>
                <w:rFonts w:ascii="Times New Roman" w:eastAsia="Times New Roman" w:hAnsi="Times New Roman" w:cs="Times New Roman"/>
                <w:sz w:val="28"/>
                <w:szCs w:val="28"/>
                <w:lang w:eastAsia="ru-RU"/>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Постановление Правительства РФ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 Правительства Красноярского края от 29.08.2017 N 512-п "Об утверждении государственной программы Красноярского края "Содействие органам местного самоуправления в формировании современной городской среды", Постановление администрации города Канска от 22.08.2013 № 1095 «Об утверждении Перечня муниципальных программ города Канска»;         Постановление администрации города Канска от </w:t>
            </w:r>
            <w:r w:rsidRPr="002072EE">
              <w:rPr>
                <w:rFonts w:ascii="Times New Roman" w:eastAsia="Times New Roman" w:hAnsi="Times New Roman" w:cs="Times New Roman"/>
                <w:sz w:val="28"/>
                <w:szCs w:val="28"/>
                <w:lang w:eastAsia="ru-RU"/>
              </w:rPr>
              <w:lastRenderedPageBreak/>
              <w:t>22.08.2013 № 1096 «Об утверждении Порядка принятия решений о разработке муниципальных программ города Канска, их формирования и реализации»</w:t>
            </w:r>
          </w:p>
        </w:tc>
      </w:tr>
      <w:tr w:rsidR="002072EE" w:rsidRPr="002072EE" w14:paraId="6A415E46" w14:textId="77777777" w:rsidTr="00D57062">
        <w:tc>
          <w:tcPr>
            <w:tcW w:w="3260" w:type="dxa"/>
          </w:tcPr>
          <w:p w14:paraId="6E8CD33D" w14:textId="77777777" w:rsidR="002072EE" w:rsidRPr="002072EE" w:rsidRDefault="002072EE" w:rsidP="002072EE">
            <w:pPr>
              <w:autoSpaceDE w:val="0"/>
              <w:autoSpaceDN w:val="0"/>
              <w:adjustRightInd w:val="0"/>
              <w:spacing w:after="0" w:line="240" w:lineRule="auto"/>
              <w:rPr>
                <w:rFonts w:ascii="Times New Roman" w:hAnsi="Times New Roman" w:cs="Times New Roman"/>
                <w:sz w:val="28"/>
                <w:szCs w:val="28"/>
              </w:rPr>
            </w:pPr>
            <w:r w:rsidRPr="002072EE">
              <w:rPr>
                <w:rFonts w:ascii="Times New Roman" w:hAnsi="Times New Roman" w:cs="Times New Roman"/>
                <w:sz w:val="28"/>
                <w:szCs w:val="28"/>
              </w:rPr>
              <w:lastRenderedPageBreak/>
              <w:t>Ответственный исполнитель муниципальной программы города Канска</w:t>
            </w:r>
          </w:p>
        </w:tc>
        <w:tc>
          <w:tcPr>
            <w:tcW w:w="6804" w:type="dxa"/>
          </w:tcPr>
          <w:p w14:paraId="2B90BA21" w14:textId="77777777" w:rsidR="002072EE" w:rsidRPr="002072EE" w:rsidRDefault="002072EE" w:rsidP="002072EE">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2072EE">
              <w:rPr>
                <w:rFonts w:ascii="Times New Roman" w:hAnsi="Times New Roman" w:cs="Times New Roman"/>
                <w:sz w:val="28"/>
                <w:szCs w:val="28"/>
              </w:rPr>
              <w:t>Управление строительства и жилищно-коммунального хозяйства администрации города Канска (далее – УС и ЖКХ администрации г. Канска)</w:t>
            </w:r>
          </w:p>
        </w:tc>
      </w:tr>
      <w:tr w:rsidR="002072EE" w:rsidRPr="002072EE" w14:paraId="544791F5" w14:textId="77777777" w:rsidTr="00D57062">
        <w:tc>
          <w:tcPr>
            <w:tcW w:w="3260" w:type="dxa"/>
          </w:tcPr>
          <w:p w14:paraId="68CA9EE9" w14:textId="77777777" w:rsidR="002072EE" w:rsidRPr="002072EE" w:rsidRDefault="002072EE" w:rsidP="002072EE">
            <w:pPr>
              <w:tabs>
                <w:tab w:val="left" w:pos="1134"/>
              </w:tabs>
              <w:autoSpaceDE w:val="0"/>
              <w:autoSpaceDN w:val="0"/>
              <w:adjustRightInd w:val="0"/>
              <w:spacing w:after="0" w:line="240" w:lineRule="auto"/>
              <w:rPr>
                <w:rFonts w:ascii="Times New Roman" w:hAnsi="Times New Roman" w:cs="Times New Roman"/>
                <w:sz w:val="28"/>
                <w:szCs w:val="28"/>
              </w:rPr>
            </w:pPr>
            <w:r w:rsidRPr="002072EE">
              <w:rPr>
                <w:rFonts w:ascii="Times New Roman" w:hAnsi="Times New Roman" w:cs="Times New Roman"/>
                <w:sz w:val="28"/>
                <w:szCs w:val="28"/>
              </w:rPr>
              <w:t>Соисполнители муниципальной программы города Канска</w:t>
            </w:r>
          </w:p>
        </w:tc>
        <w:tc>
          <w:tcPr>
            <w:tcW w:w="6804" w:type="dxa"/>
          </w:tcPr>
          <w:p w14:paraId="403F37AC" w14:textId="77777777" w:rsidR="002072EE" w:rsidRPr="002072EE" w:rsidRDefault="002072EE" w:rsidP="002072EE">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2072EE">
              <w:rPr>
                <w:rFonts w:ascii="Times New Roman" w:hAnsi="Times New Roman" w:cs="Times New Roman"/>
                <w:sz w:val="28"/>
                <w:szCs w:val="28"/>
              </w:rPr>
              <w:t>Нет</w:t>
            </w:r>
          </w:p>
        </w:tc>
      </w:tr>
      <w:tr w:rsidR="002072EE" w:rsidRPr="002072EE" w14:paraId="3A11F2E0" w14:textId="77777777" w:rsidTr="00D57062">
        <w:trPr>
          <w:trHeight w:val="1614"/>
        </w:trPr>
        <w:tc>
          <w:tcPr>
            <w:tcW w:w="3260" w:type="dxa"/>
          </w:tcPr>
          <w:p w14:paraId="58B740FD" w14:textId="77777777" w:rsidR="002072EE" w:rsidRPr="002072EE" w:rsidRDefault="002072EE" w:rsidP="002072EE">
            <w:pPr>
              <w:tabs>
                <w:tab w:val="left" w:pos="1134"/>
              </w:tabs>
              <w:autoSpaceDE w:val="0"/>
              <w:autoSpaceDN w:val="0"/>
              <w:adjustRightInd w:val="0"/>
              <w:spacing w:after="0" w:line="240" w:lineRule="auto"/>
              <w:rPr>
                <w:rFonts w:ascii="Times New Roman" w:hAnsi="Times New Roman" w:cs="Times New Roman"/>
                <w:sz w:val="28"/>
                <w:szCs w:val="28"/>
              </w:rPr>
            </w:pPr>
            <w:r w:rsidRPr="002072EE">
              <w:rPr>
                <w:rFonts w:ascii="Times New Roman" w:hAnsi="Times New Roman" w:cs="Times New Roman"/>
                <w:sz w:val="28"/>
                <w:szCs w:val="28"/>
              </w:rPr>
              <w:t>Перечень подпрограмм и отдельных мероприятий муниципальной программы города Канска</w:t>
            </w:r>
          </w:p>
        </w:tc>
        <w:tc>
          <w:tcPr>
            <w:tcW w:w="6804" w:type="dxa"/>
          </w:tcPr>
          <w:p w14:paraId="094513B6" w14:textId="77777777" w:rsidR="002072EE" w:rsidRPr="002072EE" w:rsidRDefault="002072EE" w:rsidP="002072EE">
            <w:pPr>
              <w:overflowPunct w:val="0"/>
              <w:autoSpaceDE w:val="0"/>
              <w:autoSpaceDN w:val="0"/>
              <w:adjustRightInd w:val="0"/>
              <w:spacing w:after="0" w:line="240" w:lineRule="auto"/>
              <w:textAlignment w:val="baseline"/>
              <w:rPr>
                <w:rFonts w:ascii="Times New Roman" w:hAnsi="Times New Roman" w:cs="Times New Roman"/>
                <w:sz w:val="28"/>
                <w:szCs w:val="28"/>
              </w:rPr>
            </w:pPr>
            <w:r w:rsidRPr="002072EE">
              <w:rPr>
                <w:rFonts w:ascii="Times New Roman" w:hAnsi="Times New Roman" w:cs="Times New Roman"/>
                <w:sz w:val="28"/>
                <w:szCs w:val="28"/>
              </w:rPr>
              <w:t>Подпрограмма</w:t>
            </w:r>
            <w:r w:rsidRPr="002072EE">
              <w:rPr>
                <w:rFonts w:ascii="Times New Roman" w:hAnsi="Times New Roman" w:cs="Times New Roman"/>
                <w:b/>
                <w:sz w:val="28"/>
                <w:szCs w:val="28"/>
              </w:rPr>
              <w:t xml:space="preserve"> </w:t>
            </w:r>
            <w:r w:rsidRPr="002072EE">
              <w:rPr>
                <w:rFonts w:ascii="Times New Roman" w:hAnsi="Times New Roman" w:cs="Times New Roman"/>
                <w:sz w:val="28"/>
                <w:szCs w:val="28"/>
              </w:rPr>
              <w:t>«Благоустройство территорий города Канска»</w:t>
            </w:r>
          </w:p>
        </w:tc>
      </w:tr>
      <w:tr w:rsidR="002072EE" w:rsidRPr="002072EE" w14:paraId="5201D00B" w14:textId="77777777" w:rsidTr="00D57062">
        <w:tc>
          <w:tcPr>
            <w:tcW w:w="3260" w:type="dxa"/>
          </w:tcPr>
          <w:p w14:paraId="5D9F5955" w14:textId="77777777" w:rsidR="002072EE" w:rsidRPr="002072EE" w:rsidRDefault="002072EE" w:rsidP="002072EE">
            <w:pPr>
              <w:autoSpaceDE w:val="0"/>
              <w:autoSpaceDN w:val="0"/>
              <w:adjustRightInd w:val="0"/>
              <w:spacing w:after="0" w:line="240" w:lineRule="auto"/>
              <w:rPr>
                <w:rFonts w:ascii="Times New Roman" w:hAnsi="Times New Roman" w:cs="Times New Roman"/>
                <w:sz w:val="28"/>
                <w:szCs w:val="28"/>
              </w:rPr>
            </w:pPr>
            <w:r w:rsidRPr="002072EE">
              <w:rPr>
                <w:rFonts w:ascii="Times New Roman" w:hAnsi="Times New Roman" w:cs="Times New Roman"/>
                <w:sz w:val="28"/>
                <w:szCs w:val="28"/>
              </w:rPr>
              <w:t>Цели муниципальной программы города Канска</w:t>
            </w:r>
          </w:p>
        </w:tc>
        <w:tc>
          <w:tcPr>
            <w:tcW w:w="6804" w:type="dxa"/>
          </w:tcPr>
          <w:p w14:paraId="4533098A" w14:textId="77777777" w:rsidR="002072EE" w:rsidRPr="002072EE" w:rsidRDefault="002072EE" w:rsidP="002072EE">
            <w:pPr>
              <w:autoSpaceDE w:val="0"/>
              <w:autoSpaceDN w:val="0"/>
              <w:adjustRightInd w:val="0"/>
              <w:spacing w:after="0" w:line="240" w:lineRule="auto"/>
              <w:jc w:val="both"/>
              <w:rPr>
                <w:rFonts w:ascii="Times New Roman" w:hAnsi="Times New Roman" w:cs="Times New Roman"/>
                <w:sz w:val="28"/>
                <w:szCs w:val="28"/>
                <w:highlight w:val="yellow"/>
              </w:rPr>
            </w:pPr>
            <w:bookmarkStart w:id="0" w:name="_Hlk119478158"/>
            <w:r w:rsidRPr="002072EE">
              <w:rPr>
                <w:rFonts w:ascii="Times New Roman" w:hAnsi="Times New Roman" w:cs="Times New Roman"/>
                <w:sz w:val="28"/>
                <w:szCs w:val="28"/>
              </w:rPr>
              <w:t>Повышение качества и комфорта городской среды на территории муниципального образования город Канск</w:t>
            </w:r>
            <w:r w:rsidRPr="002072EE">
              <w:rPr>
                <w:rFonts w:cs="Times New Roman"/>
              </w:rPr>
              <w:t xml:space="preserve"> </w:t>
            </w:r>
            <w:bookmarkEnd w:id="0"/>
          </w:p>
        </w:tc>
      </w:tr>
      <w:tr w:rsidR="002072EE" w:rsidRPr="002072EE" w14:paraId="7CCC9CC6" w14:textId="77777777" w:rsidTr="00D57062">
        <w:trPr>
          <w:trHeight w:val="993"/>
        </w:trPr>
        <w:tc>
          <w:tcPr>
            <w:tcW w:w="3260" w:type="dxa"/>
          </w:tcPr>
          <w:p w14:paraId="2A9718D4" w14:textId="77777777" w:rsidR="002072EE" w:rsidRPr="002072EE" w:rsidRDefault="002072EE" w:rsidP="002072EE">
            <w:pPr>
              <w:autoSpaceDE w:val="0"/>
              <w:autoSpaceDN w:val="0"/>
              <w:adjustRightInd w:val="0"/>
              <w:spacing w:after="0" w:line="240" w:lineRule="auto"/>
              <w:rPr>
                <w:rFonts w:ascii="Times New Roman" w:hAnsi="Times New Roman" w:cs="Times New Roman"/>
                <w:sz w:val="28"/>
                <w:szCs w:val="28"/>
              </w:rPr>
            </w:pPr>
            <w:r w:rsidRPr="002072EE">
              <w:rPr>
                <w:rFonts w:ascii="Times New Roman" w:hAnsi="Times New Roman" w:cs="Times New Roman"/>
                <w:sz w:val="28"/>
                <w:szCs w:val="28"/>
              </w:rPr>
              <w:t>Задачи муниципальной программы города Канска</w:t>
            </w:r>
          </w:p>
        </w:tc>
        <w:tc>
          <w:tcPr>
            <w:tcW w:w="6804" w:type="dxa"/>
          </w:tcPr>
          <w:p w14:paraId="01A046E6" w14:textId="77777777" w:rsidR="002072EE" w:rsidRPr="002072EE" w:rsidRDefault="002072EE" w:rsidP="002072EE">
            <w:pPr>
              <w:tabs>
                <w:tab w:val="left" w:pos="435"/>
                <w:tab w:val="left" w:pos="651"/>
              </w:tabs>
              <w:autoSpaceDE w:val="0"/>
              <w:spacing w:after="0" w:line="240" w:lineRule="auto"/>
              <w:ind w:left="34"/>
              <w:contextualSpacing/>
              <w:jc w:val="both"/>
              <w:outlineLvl w:val="1"/>
              <w:rPr>
                <w:rFonts w:ascii="Times New Roman" w:hAnsi="Times New Roman" w:cs="Times New Roman"/>
                <w:sz w:val="28"/>
                <w:szCs w:val="28"/>
                <w:highlight w:val="yellow"/>
              </w:rPr>
            </w:pPr>
            <w:r w:rsidRPr="002072EE">
              <w:rPr>
                <w:rFonts w:ascii="Times New Roman" w:hAnsi="Times New Roman" w:cs="Times New Roman"/>
                <w:sz w:val="28"/>
                <w:szCs w:val="28"/>
                <w:lang w:eastAsia="ru-RU"/>
              </w:rPr>
              <w:t>Обеспечение формирования единого облика муниципального образования</w:t>
            </w:r>
          </w:p>
        </w:tc>
      </w:tr>
      <w:tr w:rsidR="002072EE" w:rsidRPr="002072EE" w14:paraId="5BB539D7" w14:textId="77777777" w:rsidTr="00D57062">
        <w:tc>
          <w:tcPr>
            <w:tcW w:w="3260" w:type="dxa"/>
            <w:shd w:val="clear" w:color="auto" w:fill="auto"/>
          </w:tcPr>
          <w:p w14:paraId="50A7531D" w14:textId="77777777" w:rsidR="002072EE" w:rsidRPr="002072EE" w:rsidRDefault="002072EE" w:rsidP="002072EE">
            <w:pPr>
              <w:autoSpaceDE w:val="0"/>
              <w:autoSpaceDN w:val="0"/>
              <w:adjustRightInd w:val="0"/>
              <w:spacing w:after="0" w:line="240" w:lineRule="auto"/>
              <w:rPr>
                <w:rFonts w:ascii="Times New Roman" w:hAnsi="Times New Roman" w:cs="Times New Roman"/>
                <w:sz w:val="28"/>
                <w:szCs w:val="28"/>
              </w:rPr>
            </w:pPr>
            <w:r w:rsidRPr="002072EE">
              <w:rPr>
                <w:rFonts w:ascii="Times New Roman" w:hAnsi="Times New Roman" w:cs="Times New Roman"/>
                <w:sz w:val="28"/>
                <w:szCs w:val="28"/>
              </w:rPr>
              <w:t>Этапы и сроки реализации муниципальной программы города Канска</w:t>
            </w:r>
          </w:p>
        </w:tc>
        <w:tc>
          <w:tcPr>
            <w:tcW w:w="6804" w:type="dxa"/>
          </w:tcPr>
          <w:p w14:paraId="3E2C563A" w14:textId="77777777" w:rsidR="002072EE" w:rsidRPr="002072EE" w:rsidRDefault="002072EE" w:rsidP="002072EE">
            <w:pPr>
              <w:overflowPunct w:val="0"/>
              <w:autoSpaceDE w:val="0"/>
              <w:autoSpaceDN w:val="0"/>
              <w:adjustRightInd w:val="0"/>
              <w:spacing w:after="0" w:line="240" w:lineRule="auto"/>
              <w:textAlignment w:val="baseline"/>
              <w:rPr>
                <w:rFonts w:ascii="Times New Roman" w:hAnsi="Times New Roman" w:cs="Times New Roman"/>
                <w:sz w:val="28"/>
                <w:szCs w:val="28"/>
              </w:rPr>
            </w:pPr>
            <w:r w:rsidRPr="002072EE">
              <w:rPr>
                <w:rFonts w:ascii="Times New Roman" w:hAnsi="Times New Roman" w:cs="Times New Roman"/>
                <w:sz w:val="28"/>
                <w:szCs w:val="28"/>
              </w:rPr>
              <w:t>Сроки реализации: 2018 - 2025 годы, без деления на этапы</w:t>
            </w:r>
          </w:p>
          <w:p w14:paraId="45F4CEFA" w14:textId="77777777" w:rsidR="002072EE" w:rsidRPr="002072EE" w:rsidRDefault="002072EE" w:rsidP="002072EE">
            <w:pPr>
              <w:overflowPunct w:val="0"/>
              <w:autoSpaceDE w:val="0"/>
              <w:autoSpaceDN w:val="0"/>
              <w:adjustRightInd w:val="0"/>
              <w:spacing w:after="0" w:line="240" w:lineRule="auto"/>
              <w:textAlignment w:val="baseline"/>
              <w:rPr>
                <w:rFonts w:ascii="Times New Roman" w:hAnsi="Times New Roman" w:cs="Times New Roman"/>
                <w:sz w:val="28"/>
                <w:szCs w:val="28"/>
              </w:rPr>
            </w:pPr>
          </w:p>
        </w:tc>
      </w:tr>
      <w:tr w:rsidR="002072EE" w:rsidRPr="002072EE" w14:paraId="3C8638CF" w14:textId="77777777" w:rsidTr="00D57062">
        <w:trPr>
          <w:trHeight w:val="70"/>
        </w:trPr>
        <w:tc>
          <w:tcPr>
            <w:tcW w:w="3260" w:type="dxa"/>
          </w:tcPr>
          <w:p w14:paraId="5278D1F5" w14:textId="77777777" w:rsidR="002072EE" w:rsidRPr="002072EE" w:rsidRDefault="002072EE" w:rsidP="002072EE">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2072EE">
              <w:rPr>
                <w:rFonts w:ascii="Times New Roman" w:hAnsi="Times New Roman" w:cs="Times New Roman"/>
                <w:sz w:val="28"/>
                <w:szCs w:val="28"/>
              </w:rPr>
              <w:t>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w:t>
            </w:r>
          </w:p>
        </w:tc>
        <w:tc>
          <w:tcPr>
            <w:tcW w:w="6804" w:type="dxa"/>
            <w:tcBorders>
              <w:bottom w:val="single" w:sz="4" w:space="0" w:color="auto"/>
            </w:tcBorders>
          </w:tcPr>
          <w:p w14:paraId="001B9094" w14:textId="77777777" w:rsidR="002072EE" w:rsidRPr="002072EE" w:rsidRDefault="002072EE" w:rsidP="002072EE">
            <w:pPr>
              <w:tabs>
                <w:tab w:val="left" w:pos="3064"/>
              </w:tabs>
              <w:spacing w:after="0" w:line="240" w:lineRule="auto"/>
              <w:jc w:val="both"/>
              <w:rPr>
                <w:rFonts w:ascii="Times New Roman" w:hAnsi="Times New Roman" w:cs="Times New Roman"/>
                <w:sz w:val="28"/>
                <w:szCs w:val="28"/>
              </w:rPr>
            </w:pPr>
            <w:r w:rsidRPr="002072EE">
              <w:rPr>
                <w:rFonts w:ascii="Times New Roman" w:hAnsi="Times New Roman" w:cs="Times New Roman"/>
                <w:sz w:val="28"/>
                <w:szCs w:val="28"/>
              </w:rPr>
              <w:t>Перечень целевых показателей представлен в приложении к паспорту Программы</w:t>
            </w:r>
          </w:p>
        </w:tc>
      </w:tr>
      <w:tr w:rsidR="002072EE" w:rsidRPr="002072EE" w14:paraId="2F3BDEE5" w14:textId="77777777" w:rsidTr="00D57062">
        <w:tc>
          <w:tcPr>
            <w:tcW w:w="3260" w:type="dxa"/>
          </w:tcPr>
          <w:p w14:paraId="043E3C24" w14:textId="77777777" w:rsidR="002072EE" w:rsidRPr="002072EE" w:rsidRDefault="002072EE" w:rsidP="002072EE">
            <w:pPr>
              <w:spacing w:after="0" w:line="240" w:lineRule="auto"/>
              <w:rPr>
                <w:rFonts w:ascii="Times New Roman" w:hAnsi="Times New Roman" w:cs="Times New Roman"/>
                <w:sz w:val="28"/>
                <w:szCs w:val="28"/>
              </w:rPr>
            </w:pPr>
            <w:r w:rsidRPr="002072EE">
              <w:rPr>
                <w:rFonts w:ascii="Times New Roman" w:eastAsia="Times New Roman" w:hAnsi="Times New Roman" w:cs="Times New Roman"/>
                <w:sz w:val="28"/>
                <w:szCs w:val="28"/>
                <w:lang w:eastAsia="ru-RU"/>
              </w:rPr>
              <w:t xml:space="preserve">Информация по ресурсному обеспечению муниципальной программы города </w:t>
            </w:r>
            <w:r w:rsidRPr="002072EE">
              <w:rPr>
                <w:rFonts w:ascii="Times New Roman" w:eastAsia="Times New Roman" w:hAnsi="Times New Roman" w:cs="Times New Roman"/>
                <w:sz w:val="28"/>
                <w:szCs w:val="28"/>
                <w:lang w:eastAsia="ru-RU"/>
              </w:rPr>
              <w:lastRenderedPageBreak/>
              <w:t>Канска, в том числе по годам реализации программы</w:t>
            </w:r>
            <w:r w:rsidRPr="002072EE">
              <w:rPr>
                <w:rFonts w:ascii="Times New Roman" w:hAnsi="Times New Roman" w:cs="Times New Roman"/>
                <w:sz w:val="28"/>
                <w:szCs w:val="28"/>
              </w:rPr>
              <w:t xml:space="preserve"> </w:t>
            </w:r>
          </w:p>
        </w:tc>
        <w:tc>
          <w:tcPr>
            <w:tcW w:w="6804" w:type="dxa"/>
            <w:shd w:val="clear" w:color="auto" w:fill="FFFFFF"/>
          </w:tcPr>
          <w:p w14:paraId="6295D1E5"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lastRenderedPageBreak/>
              <w:t xml:space="preserve">Общий объем финансирования программы </w:t>
            </w:r>
          </w:p>
          <w:p w14:paraId="28A22D76"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составляет – 658 875 661,16 руб., в том числе по годам:</w:t>
            </w:r>
          </w:p>
          <w:p w14:paraId="70B6D797"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2018 год – 39 107 812,00 руб.;</w:t>
            </w:r>
          </w:p>
          <w:p w14:paraId="31799FE3"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2019 год – 44 399 735,44 руб.; </w:t>
            </w:r>
          </w:p>
          <w:p w14:paraId="21F78DD3"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lastRenderedPageBreak/>
              <w:t xml:space="preserve">2020 год – 42 018 836,00 руб.; </w:t>
            </w:r>
          </w:p>
          <w:p w14:paraId="3108A0A2"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2021 год – 252 642 078,00 руб.; </w:t>
            </w:r>
          </w:p>
          <w:p w14:paraId="33073D8B"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2022 год – 162 118 699,72 руб.;</w:t>
            </w:r>
          </w:p>
          <w:p w14:paraId="37D0DD68"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2023 год – 69 616 400,00 руб.;</w:t>
            </w:r>
          </w:p>
          <w:p w14:paraId="62CAA570"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2024 год – 43 654 400,00,00 руб.;</w:t>
            </w:r>
          </w:p>
          <w:p w14:paraId="13399E8B"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2025 год – 5 317 700,00 руб.;</w:t>
            </w:r>
          </w:p>
          <w:p w14:paraId="248400B5"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в том числе:</w:t>
            </w:r>
          </w:p>
          <w:p w14:paraId="771BDACB"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средства федерального бюджета – 244 356 655,74 руб., </w:t>
            </w:r>
          </w:p>
          <w:p w14:paraId="02A5A30C"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в том числе по годам:</w:t>
            </w:r>
          </w:p>
          <w:p w14:paraId="276CBC3B"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2018 год – 22 699 020,18 руб.;</w:t>
            </w:r>
          </w:p>
          <w:p w14:paraId="117DF81C"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2019 год – 38 885 400,83 руб.;</w:t>
            </w:r>
          </w:p>
          <w:p w14:paraId="28A3F808"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2020 год – 37 589 410,00 руб.;</w:t>
            </w:r>
          </w:p>
          <w:p w14:paraId="356F04AD"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2021 год – 113 071 495,00 руб.; </w:t>
            </w:r>
          </w:p>
          <w:p w14:paraId="7F133C68"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2022 год – 32 111 329,73 руб.;</w:t>
            </w:r>
          </w:p>
          <w:p w14:paraId="200160A3"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2023 год – 0,00 руб.;</w:t>
            </w:r>
          </w:p>
          <w:p w14:paraId="6FE5149E"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2024 год – 0,00 руб.;</w:t>
            </w:r>
          </w:p>
          <w:p w14:paraId="4254F592"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2025 год – 0,00 руб.;</w:t>
            </w:r>
          </w:p>
          <w:p w14:paraId="505DCBC3"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средства краевого бюджета – 380 218 643,98 руб.,</w:t>
            </w:r>
          </w:p>
          <w:p w14:paraId="395EDCFE"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в том числе по годам:</w:t>
            </w:r>
          </w:p>
          <w:p w14:paraId="0750DE5C"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2018 год – 13 974 479,82 руб.;</w:t>
            </w:r>
          </w:p>
          <w:p w14:paraId="446F19FB"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2019 год – 2 046 599,17 руб.;</w:t>
            </w:r>
          </w:p>
          <w:p w14:paraId="7544929D"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2020 год – 1 978 390,00 руб.;</w:t>
            </w:r>
          </w:p>
          <w:p w14:paraId="62B98878"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2021 год – 127 740 605,00 руб.; </w:t>
            </w:r>
          </w:p>
          <w:p w14:paraId="02B5521E"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2022 год – 126 690 069,99 руб.;</w:t>
            </w:r>
          </w:p>
          <w:p w14:paraId="011BF94E"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2023 год – 65 416 400,00 руб.;</w:t>
            </w:r>
          </w:p>
          <w:p w14:paraId="2937E5DA"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2024 год – 40 354 400,00 руб.;</w:t>
            </w:r>
          </w:p>
          <w:p w14:paraId="6079B5BA"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2025 год – 2 017 700,00,00 руб.;</w:t>
            </w:r>
          </w:p>
          <w:p w14:paraId="383D8FF4"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средства городского бюджета – 34 300 361,44 руб., в том числе по годам:</w:t>
            </w:r>
          </w:p>
          <w:p w14:paraId="2CC84AAD"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2018 год – 2 434 312,00 руб.;</w:t>
            </w:r>
          </w:p>
          <w:p w14:paraId="1AE589D2"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2019 год – 3 467 735,44 руб.;</w:t>
            </w:r>
          </w:p>
          <w:p w14:paraId="72E4EEE4"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2020 год – 2 451 036,00 руб.;</w:t>
            </w:r>
          </w:p>
          <w:p w14:paraId="53AD841B"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2021 год – 11 829 978,00 руб.; </w:t>
            </w:r>
          </w:p>
          <w:p w14:paraId="42B1F393"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2022 год – 3 317 300,00 руб.;</w:t>
            </w:r>
          </w:p>
          <w:p w14:paraId="3FDA1A3B"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2023 год – 4 200 000,00 руб.;</w:t>
            </w:r>
          </w:p>
          <w:p w14:paraId="2D2D1C61"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2024 год – 3 300 000,00 руб.</w:t>
            </w:r>
          </w:p>
          <w:p w14:paraId="36A69200" w14:textId="77777777" w:rsidR="002072EE" w:rsidRPr="002072EE" w:rsidRDefault="002072EE" w:rsidP="002072EE">
            <w:pPr>
              <w:autoSpaceDE w:val="0"/>
              <w:autoSpaceDN w:val="0"/>
              <w:adjustRightInd w:val="0"/>
              <w:spacing w:after="0" w:line="240" w:lineRule="auto"/>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2025 год – 3 300 000,00 руб.</w:t>
            </w:r>
          </w:p>
        </w:tc>
      </w:tr>
    </w:tbl>
    <w:p w14:paraId="26E2C951" w14:textId="77777777" w:rsidR="002072EE" w:rsidRPr="002072EE" w:rsidRDefault="002072EE" w:rsidP="002072EE">
      <w:pPr>
        <w:tabs>
          <w:tab w:val="left" w:pos="1134"/>
          <w:tab w:val="left" w:pos="1276"/>
          <w:tab w:val="left" w:pos="1418"/>
        </w:tabs>
        <w:autoSpaceDE w:val="0"/>
        <w:autoSpaceDN w:val="0"/>
        <w:adjustRightInd w:val="0"/>
        <w:spacing w:after="0"/>
        <w:contextualSpacing/>
        <w:jc w:val="center"/>
        <w:outlineLvl w:val="1"/>
        <w:rPr>
          <w:rFonts w:ascii="Times New Roman" w:eastAsia="Times New Roman" w:hAnsi="Times New Roman" w:cs="Times New Roman"/>
          <w:b/>
          <w:sz w:val="28"/>
          <w:szCs w:val="28"/>
          <w:lang w:eastAsia="ru-RU"/>
        </w:rPr>
      </w:pPr>
    </w:p>
    <w:p w14:paraId="6551DEE6" w14:textId="77777777" w:rsidR="002072EE" w:rsidRPr="002072EE" w:rsidRDefault="002072EE" w:rsidP="002072EE">
      <w:pPr>
        <w:tabs>
          <w:tab w:val="left" w:pos="1134"/>
          <w:tab w:val="left" w:pos="1276"/>
          <w:tab w:val="left" w:pos="1418"/>
        </w:tabs>
        <w:autoSpaceDE w:val="0"/>
        <w:autoSpaceDN w:val="0"/>
        <w:adjustRightInd w:val="0"/>
        <w:spacing w:after="0"/>
        <w:contextualSpacing/>
        <w:jc w:val="center"/>
        <w:outlineLvl w:val="1"/>
        <w:rPr>
          <w:rFonts w:ascii="Times New Roman" w:eastAsia="Times New Roman" w:hAnsi="Times New Roman" w:cs="Times New Roman"/>
          <w:b/>
          <w:sz w:val="28"/>
          <w:szCs w:val="28"/>
          <w:lang w:eastAsia="ru-RU"/>
        </w:rPr>
      </w:pPr>
      <w:r w:rsidRPr="002072EE">
        <w:rPr>
          <w:rFonts w:ascii="Times New Roman" w:eastAsia="Times New Roman" w:hAnsi="Times New Roman" w:cs="Times New Roman"/>
          <w:b/>
          <w:sz w:val="28"/>
          <w:szCs w:val="28"/>
          <w:lang w:eastAsia="ru-RU"/>
        </w:rPr>
        <w:t>2. </w:t>
      </w:r>
      <w:r w:rsidRPr="002072EE">
        <w:rPr>
          <w:rFonts w:ascii="Times New Roman" w:hAnsi="Times New Roman" w:cs="Times New Roman"/>
          <w:b/>
          <w:sz w:val="28"/>
          <w:szCs w:val="28"/>
          <w:lang w:eastAsia="ru-RU"/>
        </w:rPr>
        <w:t>Характеристика текущего состояния социально-экономического развития сферы благоустройства городских территорий с указанием основных показателей социально-экономического развития города Канска</w:t>
      </w:r>
    </w:p>
    <w:p w14:paraId="10E0F96C" w14:textId="77777777" w:rsidR="002072EE" w:rsidRPr="002072EE" w:rsidRDefault="002072EE" w:rsidP="002072EE">
      <w:pPr>
        <w:spacing w:after="0" w:line="240" w:lineRule="auto"/>
        <w:jc w:val="both"/>
        <w:rPr>
          <w:rFonts w:ascii="Times New Roman" w:eastAsia="Times New Roman" w:hAnsi="Times New Roman" w:cs="Times New Roman"/>
          <w:b/>
          <w:color w:val="000000"/>
          <w:sz w:val="28"/>
          <w:szCs w:val="28"/>
        </w:rPr>
      </w:pPr>
    </w:p>
    <w:p w14:paraId="21CD4BE0" w14:textId="77777777" w:rsidR="002072EE" w:rsidRPr="002072EE" w:rsidRDefault="002072EE" w:rsidP="002072E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Повышение эффективности деятельности городского самоуправления является одним из основных приоритетов социально-экономического развития города Канска.</w:t>
      </w:r>
    </w:p>
    <w:p w14:paraId="5BE48739" w14:textId="77777777" w:rsidR="002072EE" w:rsidRPr="002072EE" w:rsidRDefault="002072EE" w:rsidP="002072E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lastRenderedPageBreak/>
        <w:t>К ключевым направлениям данной работы относится привлечение горожан к решению вопросов местного значения.</w:t>
      </w:r>
    </w:p>
    <w:p w14:paraId="69246E0C" w14:textId="77777777" w:rsidR="002072EE" w:rsidRPr="002072EE" w:rsidRDefault="002072EE" w:rsidP="002072E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 xml:space="preserve">Вопросы формирования современной городской среды - это вопросы местного значения, реализация которых возложена Федеральным </w:t>
      </w:r>
      <w:hyperlink r:id="rId9" w:history="1">
        <w:r w:rsidRPr="002072EE">
          <w:rPr>
            <w:rFonts w:ascii="Times New Roman" w:hAnsi="Times New Roman" w:cs="Times New Roman"/>
            <w:sz w:val="28"/>
            <w:szCs w:val="28"/>
            <w:lang w:eastAsia="ru-RU"/>
          </w:rPr>
          <w:t>законом</w:t>
        </w:r>
      </w:hyperlink>
      <w:r w:rsidRPr="002072EE">
        <w:rPr>
          <w:rFonts w:ascii="Times New Roman" w:hAnsi="Times New Roman" w:cs="Times New Roman"/>
          <w:sz w:val="28"/>
          <w:szCs w:val="28"/>
          <w:lang w:eastAsia="ru-RU"/>
        </w:rPr>
        <w:t xml:space="preserve"> от 06.10.2003 N 131-ФЗ "Об общих принципах организации местного самоуправления в Российской Федерации" на органы местного самоуправления муниципальных районов, городских округов, городских и сельских поселений.</w:t>
      </w:r>
    </w:p>
    <w:p w14:paraId="359EA21E" w14:textId="77777777" w:rsidR="002072EE" w:rsidRPr="002072EE" w:rsidRDefault="002072EE" w:rsidP="002072E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Формирование современной городской среды — это комплекс мероприятий, направленных на создание условий для обеспечения благоприятных, безопасных и доступных условий проживания населения.</w:t>
      </w:r>
    </w:p>
    <w:p w14:paraId="21BE37FC" w14:textId="77777777" w:rsidR="002072EE" w:rsidRPr="002072EE" w:rsidRDefault="002072EE" w:rsidP="002072EE">
      <w:pPr>
        <w:spacing w:after="0" w:line="240" w:lineRule="auto"/>
        <w:ind w:firstLine="708"/>
        <w:jc w:val="both"/>
        <w:rPr>
          <w:rFonts w:ascii="Times New Roman" w:hAnsi="Times New Roman" w:cs="Times New Roman"/>
          <w:sz w:val="28"/>
          <w:szCs w:val="28"/>
        </w:rPr>
      </w:pPr>
      <w:r w:rsidRPr="002072EE">
        <w:rPr>
          <w:rFonts w:ascii="Times New Roman" w:hAnsi="Times New Roman" w:cs="Times New Roman"/>
          <w:sz w:val="28"/>
          <w:szCs w:val="28"/>
        </w:rPr>
        <w:t>Комфортное проживание современного горожанина – одна из актуальных проблем сегодняшнего времени и является важнейшей сферой деятельности муниципалитета. Сделать город красивым, чистым, благоустроенным, доступным – основная задача Администрации города Канска Красноярского края (далее – администрация города Канска). Из года в год ведётся планомерная работа в этом направлении – ставятся цели, устанавливаются приоритеты, намечаются задачи, составляются планы и, самое главное, делается всё возможное для их реализации.</w:t>
      </w:r>
    </w:p>
    <w:p w14:paraId="19768548" w14:textId="77777777" w:rsidR="002072EE" w:rsidRPr="002072EE" w:rsidRDefault="002072EE" w:rsidP="002072EE">
      <w:pPr>
        <w:autoSpaceDE w:val="0"/>
        <w:autoSpaceDN w:val="0"/>
        <w:adjustRightInd w:val="0"/>
        <w:spacing w:after="0" w:line="240" w:lineRule="auto"/>
        <w:ind w:firstLine="540"/>
        <w:jc w:val="both"/>
        <w:rPr>
          <w:rFonts w:ascii="Times New Roman" w:hAnsi="Times New Roman" w:cs="Times New Roman"/>
          <w:sz w:val="28"/>
          <w:szCs w:val="28"/>
        </w:rPr>
      </w:pPr>
      <w:r w:rsidRPr="002072EE">
        <w:rPr>
          <w:rFonts w:ascii="Times New Roman" w:hAnsi="Times New Roman" w:cs="Times New Roman"/>
          <w:sz w:val="28"/>
          <w:szCs w:val="28"/>
          <w:lang w:eastAsia="ru-RU"/>
        </w:rPr>
        <w:t xml:space="preserve">Современные тренды, такие как смена технологического уклада, эффективное использование всех видов ресурсов, активное внедрение информационных технологий ведут к необходимости качественной перестройки городской среды. </w:t>
      </w:r>
      <w:r w:rsidRPr="002072EE">
        <w:rPr>
          <w:rFonts w:ascii="Times New Roman" w:hAnsi="Times New Roman" w:cs="Times New Roman"/>
          <w:sz w:val="28"/>
          <w:szCs w:val="28"/>
        </w:rPr>
        <w:t>Современный город должен быть обеспечен транспортными коммуникациями, комфортными общественными пространствами, разбитыми на функциональные зоны с учетом потребностей жителей города, качественной застройкой, социальной инфраструктурой и сервисами коммуникации между гражданами и властью.</w:t>
      </w:r>
    </w:p>
    <w:p w14:paraId="72E3E09D" w14:textId="77777777" w:rsidR="002072EE" w:rsidRPr="002072EE" w:rsidRDefault="002072EE" w:rsidP="002072EE">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В 2015 – 2016 годах реализовано два проекта по благоустройству «Олимпийский дворик» в 4-м Центральном микрорайоне и «Уютный двор» в Северо-западном микрорайоне города Канска. Участие в краевом конкурсе позволяет улучшить санитарно-экологическую обстановку, внешний и внутренний архитектурный облик города Канска, обновить детские игровые и спортивные площадки.</w:t>
      </w:r>
    </w:p>
    <w:p w14:paraId="2B2CCF7D" w14:textId="77777777" w:rsidR="002072EE" w:rsidRPr="002072EE" w:rsidRDefault="002072EE" w:rsidP="002072EE">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 xml:space="preserve">С 2015 года город Канск является в Красноярском крае площадкой для реализации проекта по благоустройству придомовых территорий и внутриквартальных проездов. В 2015 – 2016 годах реализации проекта на средства краевого бюджета отремонтировано 67 дворовых территорий общей площадью восстановления асфальтного покрытия 28,7 тыс. м². В ходе исполнения данного проекта администрация города Канска получила обратную связь от населения о востребованности мероприятий по восстановлению асфальтобетонного покрытия дворовых и внутриквартальных проездов. </w:t>
      </w:r>
    </w:p>
    <w:p w14:paraId="7120A9FA" w14:textId="77777777" w:rsidR="002072EE" w:rsidRPr="002072EE" w:rsidRDefault="002072EE" w:rsidP="002072EE">
      <w:pPr>
        <w:autoSpaceDE w:val="0"/>
        <w:autoSpaceDN w:val="0"/>
        <w:adjustRightInd w:val="0"/>
        <w:spacing w:after="0" w:line="240" w:lineRule="auto"/>
        <w:ind w:firstLine="708"/>
        <w:jc w:val="both"/>
        <w:rPr>
          <w:rFonts w:ascii="Times New Roman" w:hAnsi="Times New Roman" w:cs="Times New Roman"/>
          <w:sz w:val="28"/>
          <w:szCs w:val="28"/>
        </w:rPr>
      </w:pPr>
      <w:r w:rsidRPr="002072EE">
        <w:rPr>
          <w:rFonts w:ascii="Times New Roman" w:hAnsi="Times New Roman" w:cs="Times New Roman"/>
          <w:sz w:val="28"/>
          <w:szCs w:val="28"/>
        </w:rPr>
        <w:t>В 2017 году в рамках Программы осуществлено благоустройство по минимальному перечню в 53 дворах, на которых установлено 353 шт. скамеек, 340 шт. урн, 239 шт. освещения, заасфальтировано 34423 м</w:t>
      </w:r>
      <w:r w:rsidRPr="002072EE">
        <w:rPr>
          <w:rFonts w:ascii="Times New Roman" w:hAnsi="Times New Roman" w:cs="Times New Roman"/>
          <w:sz w:val="28"/>
          <w:szCs w:val="28"/>
          <w:vertAlign w:val="superscript"/>
        </w:rPr>
        <w:t>2</w:t>
      </w:r>
      <w:r w:rsidRPr="002072EE">
        <w:rPr>
          <w:rFonts w:ascii="Times New Roman" w:hAnsi="Times New Roman" w:cs="Times New Roman"/>
          <w:sz w:val="28"/>
          <w:szCs w:val="28"/>
        </w:rPr>
        <w:t xml:space="preserve"> дворовых территории. По дополнительному перечню обустроено 1 детская площадка, оборудованная малыми архитектурными формами, и 2 автостоянки. </w:t>
      </w:r>
    </w:p>
    <w:p w14:paraId="0D25C52C" w14:textId="77777777" w:rsidR="002072EE" w:rsidRPr="002072EE" w:rsidRDefault="002072EE" w:rsidP="002072EE">
      <w:pPr>
        <w:autoSpaceDE w:val="0"/>
        <w:autoSpaceDN w:val="0"/>
        <w:adjustRightInd w:val="0"/>
        <w:spacing w:after="0" w:line="240" w:lineRule="auto"/>
        <w:ind w:firstLine="708"/>
        <w:jc w:val="both"/>
        <w:rPr>
          <w:rFonts w:ascii="Times New Roman" w:hAnsi="Times New Roman" w:cs="Times New Roman"/>
          <w:sz w:val="28"/>
          <w:szCs w:val="28"/>
        </w:rPr>
      </w:pPr>
      <w:r w:rsidRPr="002072EE">
        <w:rPr>
          <w:rFonts w:ascii="Times New Roman" w:hAnsi="Times New Roman" w:cs="Times New Roman"/>
          <w:sz w:val="28"/>
          <w:szCs w:val="28"/>
        </w:rPr>
        <w:t xml:space="preserve">Так же в 2017 году были произведены работы подготовительного этапа по благоустройству общественной территории «Центральный парк культуры и </w:t>
      </w:r>
      <w:r w:rsidRPr="002072EE">
        <w:rPr>
          <w:rFonts w:ascii="Times New Roman" w:hAnsi="Times New Roman" w:cs="Times New Roman"/>
          <w:sz w:val="28"/>
          <w:szCs w:val="28"/>
        </w:rPr>
        <w:lastRenderedPageBreak/>
        <w:t>отдыха», где была произведена очистка и планировка территории 2695 м</w:t>
      </w:r>
      <w:r w:rsidRPr="002072EE">
        <w:rPr>
          <w:rFonts w:ascii="Times New Roman" w:hAnsi="Times New Roman" w:cs="Times New Roman"/>
          <w:sz w:val="28"/>
          <w:szCs w:val="28"/>
          <w:vertAlign w:val="superscript"/>
        </w:rPr>
        <w:t>2</w:t>
      </w:r>
      <w:r w:rsidRPr="002072EE">
        <w:rPr>
          <w:rFonts w:ascii="Times New Roman" w:hAnsi="Times New Roman" w:cs="Times New Roman"/>
          <w:sz w:val="28"/>
          <w:szCs w:val="28"/>
        </w:rPr>
        <w:t>, установлены 8 урн, устроены пешеходные дорожки с асфальтобетонным покрытие 822,4 м</w:t>
      </w:r>
      <w:r w:rsidRPr="002072EE">
        <w:rPr>
          <w:rFonts w:ascii="Times New Roman" w:hAnsi="Times New Roman" w:cs="Times New Roman"/>
          <w:sz w:val="28"/>
          <w:szCs w:val="28"/>
          <w:vertAlign w:val="superscript"/>
        </w:rPr>
        <w:t>2</w:t>
      </w:r>
      <w:r w:rsidRPr="002072EE">
        <w:rPr>
          <w:rFonts w:ascii="Times New Roman" w:hAnsi="Times New Roman" w:cs="Times New Roman"/>
          <w:sz w:val="28"/>
          <w:szCs w:val="28"/>
        </w:rPr>
        <w:t>; с укладкой брусчатки 1120 м</w:t>
      </w:r>
      <w:r w:rsidRPr="002072EE">
        <w:rPr>
          <w:rFonts w:ascii="Times New Roman" w:hAnsi="Times New Roman" w:cs="Times New Roman"/>
          <w:sz w:val="28"/>
          <w:szCs w:val="28"/>
          <w:vertAlign w:val="superscript"/>
        </w:rPr>
        <w:t>2</w:t>
      </w:r>
      <w:r w:rsidRPr="002072EE">
        <w:rPr>
          <w:rFonts w:ascii="Times New Roman" w:hAnsi="Times New Roman" w:cs="Times New Roman"/>
          <w:sz w:val="28"/>
          <w:szCs w:val="28"/>
        </w:rPr>
        <w:t>.</w:t>
      </w:r>
    </w:p>
    <w:p w14:paraId="7D09EB71" w14:textId="77777777" w:rsidR="002072EE" w:rsidRPr="002072EE" w:rsidRDefault="002072EE" w:rsidP="002072EE">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Так же в 2017 году были выполнены работы по благоустройству привокзальной площади, которая считается лицом города для жителей и приезжающих гостей города. В результате благоустройства привокзальной площади было устроено 2602м</w:t>
      </w:r>
      <w:r w:rsidRPr="002072EE">
        <w:rPr>
          <w:rFonts w:ascii="Times New Roman" w:hAnsi="Times New Roman" w:cs="Times New Roman"/>
          <w:sz w:val="28"/>
          <w:szCs w:val="28"/>
          <w:vertAlign w:val="superscript"/>
        </w:rPr>
        <w:t>2</w:t>
      </w:r>
      <w:r w:rsidRPr="002072EE">
        <w:rPr>
          <w:rFonts w:ascii="Times New Roman" w:hAnsi="Times New Roman" w:cs="Times New Roman"/>
          <w:sz w:val="28"/>
          <w:szCs w:val="28"/>
          <w:lang w:eastAsia="ru-RU"/>
        </w:rPr>
        <w:t xml:space="preserve"> покрытия из брусчатки, установлено 128 </w:t>
      </w:r>
      <w:proofErr w:type="spellStart"/>
      <w:r w:rsidRPr="002072EE">
        <w:rPr>
          <w:rFonts w:ascii="Times New Roman" w:hAnsi="Times New Roman" w:cs="Times New Roman"/>
          <w:sz w:val="28"/>
          <w:szCs w:val="28"/>
          <w:lang w:eastAsia="ru-RU"/>
        </w:rPr>
        <w:t>м.п</w:t>
      </w:r>
      <w:proofErr w:type="spellEnd"/>
      <w:r w:rsidRPr="002072EE">
        <w:rPr>
          <w:rFonts w:ascii="Times New Roman" w:hAnsi="Times New Roman" w:cs="Times New Roman"/>
          <w:sz w:val="28"/>
          <w:szCs w:val="28"/>
          <w:lang w:eastAsia="ru-RU"/>
        </w:rPr>
        <w:t>. стальных ограждений, устроено 2480 м</w:t>
      </w:r>
      <w:r w:rsidRPr="002072EE">
        <w:rPr>
          <w:rFonts w:ascii="Times New Roman" w:hAnsi="Times New Roman" w:cs="Times New Roman"/>
          <w:sz w:val="28"/>
          <w:szCs w:val="28"/>
          <w:vertAlign w:val="superscript"/>
        </w:rPr>
        <w:t>2</w:t>
      </w:r>
      <w:r w:rsidRPr="002072EE">
        <w:rPr>
          <w:rFonts w:ascii="Times New Roman" w:hAnsi="Times New Roman" w:cs="Times New Roman"/>
          <w:sz w:val="28"/>
          <w:szCs w:val="28"/>
          <w:lang w:eastAsia="ru-RU"/>
        </w:rPr>
        <w:t xml:space="preserve"> газонов, посажено 44 шт. деревьев и кустарников.</w:t>
      </w:r>
    </w:p>
    <w:p w14:paraId="009A52AE" w14:textId="77777777" w:rsidR="002072EE" w:rsidRPr="002072EE" w:rsidRDefault="002072EE" w:rsidP="002072EE">
      <w:pPr>
        <w:spacing w:after="0" w:line="240" w:lineRule="auto"/>
        <w:ind w:firstLine="709"/>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 xml:space="preserve">В 2018 году в рамках Программы осуществлено благоустройство по минимальному перечню в 21 дворе, на которых установлено 163 шт. скамеек, 119 шт. урн, 19 шт. освещения, заасфальтировано 20 903 м² дворовых территории. По дополнительному перечню обустроено 6 детских площадок, оборудованных малыми архитектурными формами и спортивными снарядами уличного типа. </w:t>
      </w:r>
    </w:p>
    <w:p w14:paraId="3B627DCE" w14:textId="77777777" w:rsidR="002072EE" w:rsidRPr="002072EE" w:rsidRDefault="002072EE" w:rsidP="002072EE">
      <w:pPr>
        <w:spacing w:after="0" w:line="240" w:lineRule="auto"/>
        <w:ind w:firstLine="709"/>
        <w:jc w:val="both"/>
        <w:rPr>
          <w:rFonts w:ascii="Times New Roman" w:hAnsi="Times New Roman" w:cs="Times New Roman"/>
          <w:bCs/>
          <w:sz w:val="28"/>
          <w:szCs w:val="28"/>
        </w:rPr>
      </w:pPr>
      <w:r w:rsidRPr="002072EE">
        <w:rPr>
          <w:rFonts w:ascii="Times New Roman" w:hAnsi="Times New Roman" w:cs="Times New Roman"/>
          <w:sz w:val="28"/>
          <w:szCs w:val="28"/>
          <w:lang w:eastAsia="ru-RU"/>
        </w:rPr>
        <w:t xml:space="preserve">Так же в 2018 году были произведены работы основного этапа по благоустройству </w:t>
      </w:r>
      <w:r w:rsidRPr="002072EE">
        <w:rPr>
          <w:rFonts w:ascii="Times New Roman" w:hAnsi="Times New Roman" w:cs="Times New Roman"/>
          <w:sz w:val="28"/>
          <w:szCs w:val="28"/>
        </w:rPr>
        <w:t xml:space="preserve">общественной территории «Центральный парк культуры и отдыха» включающему в себя: </w:t>
      </w:r>
      <w:r w:rsidRPr="002072EE">
        <w:rPr>
          <w:rFonts w:ascii="Times New Roman" w:hAnsi="Times New Roman" w:cs="Times New Roman"/>
          <w:bCs/>
          <w:sz w:val="28"/>
          <w:szCs w:val="28"/>
        </w:rPr>
        <w:t>устройство пешеходных и велодорожек с асфальтобетонным покрытием (963 м</w:t>
      </w:r>
      <w:r w:rsidRPr="002072EE">
        <w:rPr>
          <w:rFonts w:ascii="Times New Roman" w:hAnsi="Times New Roman" w:cs="Times New Roman"/>
          <w:sz w:val="28"/>
          <w:szCs w:val="28"/>
          <w:vertAlign w:val="superscript"/>
        </w:rPr>
        <w:t>2</w:t>
      </w:r>
      <w:r w:rsidRPr="002072EE">
        <w:rPr>
          <w:rFonts w:ascii="Times New Roman" w:hAnsi="Times New Roman" w:cs="Times New Roman"/>
          <w:bCs/>
          <w:sz w:val="28"/>
          <w:szCs w:val="28"/>
        </w:rPr>
        <w:t>) и с покрытием из брусчатки (987,4м</w:t>
      </w:r>
      <w:r w:rsidRPr="002072EE">
        <w:rPr>
          <w:rFonts w:ascii="Times New Roman" w:hAnsi="Times New Roman" w:cs="Times New Roman"/>
          <w:sz w:val="28"/>
          <w:szCs w:val="28"/>
          <w:vertAlign w:val="superscript"/>
        </w:rPr>
        <w:t>2</w:t>
      </w:r>
      <w:r w:rsidRPr="002072EE">
        <w:rPr>
          <w:rFonts w:ascii="Times New Roman" w:hAnsi="Times New Roman" w:cs="Times New Roman"/>
          <w:bCs/>
          <w:sz w:val="28"/>
          <w:szCs w:val="28"/>
        </w:rPr>
        <w:t xml:space="preserve">); возведены декоративный вход, </w:t>
      </w:r>
      <w:r w:rsidRPr="002072EE">
        <w:rPr>
          <w:rFonts w:ascii="Times New Roman" w:hAnsi="Times New Roman" w:cs="Times New Roman"/>
          <w:sz w:val="28"/>
          <w:szCs w:val="28"/>
        </w:rPr>
        <w:t xml:space="preserve">комплекс контактного зоопарка, 2 декоративных домика и 2 домика для хозяйственных нужд из </w:t>
      </w:r>
      <w:proofErr w:type="spellStart"/>
      <w:r w:rsidRPr="002072EE">
        <w:rPr>
          <w:rFonts w:ascii="Times New Roman" w:hAnsi="Times New Roman" w:cs="Times New Roman"/>
          <w:sz w:val="28"/>
          <w:szCs w:val="28"/>
        </w:rPr>
        <w:t>оцилиндрованного</w:t>
      </w:r>
      <w:proofErr w:type="spellEnd"/>
      <w:r w:rsidRPr="002072EE">
        <w:rPr>
          <w:rFonts w:ascii="Times New Roman" w:hAnsi="Times New Roman" w:cs="Times New Roman"/>
          <w:sz w:val="28"/>
          <w:szCs w:val="28"/>
        </w:rPr>
        <w:t xml:space="preserve"> бревна в историческом стиле Канского острога; возведена парковая эстрада в </w:t>
      </w:r>
      <w:proofErr w:type="spellStart"/>
      <w:r w:rsidRPr="002072EE">
        <w:rPr>
          <w:rFonts w:ascii="Times New Roman" w:hAnsi="Times New Roman" w:cs="Times New Roman"/>
          <w:sz w:val="28"/>
          <w:szCs w:val="28"/>
        </w:rPr>
        <w:t>экостиле</w:t>
      </w:r>
      <w:proofErr w:type="spellEnd"/>
      <w:r w:rsidRPr="002072EE">
        <w:rPr>
          <w:rFonts w:ascii="Times New Roman" w:hAnsi="Times New Roman" w:cs="Times New Roman"/>
          <w:sz w:val="28"/>
          <w:szCs w:val="28"/>
        </w:rPr>
        <w:t>;</w:t>
      </w:r>
      <w:r w:rsidRPr="002072EE">
        <w:rPr>
          <w:rFonts w:ascii="Times New Roman" w:hAnsi="Times New Roman" w:cs="Times New Roman"/>
          <w:bCs/>
          <w:sz w:val="28"/>
          <w:szCs w:val="28"/>
        </w:rPr>
        <w:t xml:space="preserve"> устроено уличное освещение (13 шт. уличных светильников на трубчатых опорах); установлены теневые беседки для отдыха (5 шт.) и скамьи, выполненные в </w:t>
      </w:r>
      <w:proofErr w:type="spellStart"/>
      <w:r w:rsidRPr="002072EE">
        <w:rPr>
          <w:rFonts w:ascii="Times New Roman" w:hAnsi="Times New Roman" w:cs="Times New Roman"/>
          <w:bCs/>
          <w:sz w:val="28"/>
          <w:szCs w:val="28"/>
        </w:rPr>
        <w:t>экостиле</w:t>
      </w:r>
      <w:proofErr w:type="spellEnd"/>
      <w:r w:rsidRPr="002072EE">
        <w:rPr>
          <w:rFonts w:ascii="Times New Roman" w:hAnsi="Times New Roman" w:cs="Times New Roman"/>
          <w:bCs/>
          <w:sz w:val="28"/>
          <w:szCs w:val="28"/>
        </w:rPr>
        <w:t xml:space="preserve"> (12шт.); установлены урны (26 шт.), обустроена большая детская игровая площадка.</w:t>
      </w:r>
    </w:p>
    <w:p w14:paraId="4C812233" w14:textId="77777777" w:rsidR="002072EE" w:rsidRPr="002072EE" w:rsidRDefault="002072EE" w:rsidP="002072EE">
      <w:pPr>
        <w:spacing w:after="0" w:line="240" w:lineRule="auto"/>
        <w:ind w:firstLine="709"/>
        <w:jc w:val="both"/>
        <w:rPr>
          <w:rFonts w:ascii="Times New Roman" w:hAnsi="Times New Roman" w:cs="Times New Roman"/>
          <w:sz w:val="28"/>
          <w:szCs w:val="28"/>
          <w:lang w:eastAsia="ru-RU"/>
        </w:rPr>
      </w:pPr>
      <w:r w:rsidRPr="002072EE">
        <w:rPr>
          <w:rFonts w:ascii="Times New Roman" w:hAnsi="Times New Roman" w:cs="Times New Roman"/>
          <w:bCs/>
          <w:sz w:val="28"/>
          <w:szCs w:val="28"/>
        </w:rPr>
        <w:t xml:space="preserve">В 2019 году в рамках Программы осуществлено благоустройство 22 дворовых территорий по минимальному перечню, на которых установлено 127 скамеек, 90 урн, 78 уличных светильников, заасфальтировано 14 998 </w:t>
      </w:r>
      <w:r w:rsidRPr="002072EE">
        <w:rPr>
          <w:rFonts w:ascii="Times New Roman" w:hAnsi="Times New Roman" w:cs="Times New Roman"/>
          <w:sz w:val="28"/>
          <w:szCs w:val="28"/>
          <w:lang w:eastAsia="ru-RU"/>
        </w:rPr>
        <w:t>м² дворовых проездов и подъездных путей. По дополнительному перечню обустроено 4 детских площадки, оборудованных малыми архитектурными формами, детскими городками и спортивными комплексами уличного типа.</w:t>
      </w:r>
    </w:p>
    <w:p w14:paraId="1109E615" w14:textId="77777777" w:rsidR="002072EE" w:rsidRPr="002072EE" w:rsidRDefault="002072EE" w:rsidP="002072EE">
      <w:pPr>
        <w:spacing w:after="0" w:line="240" w:lineRule="auto"/>
        <w:ind w:firstLine="709"/>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 xml:space="preserve">Так же в 2019 году были выполнены работы по благоустройству общественных пространств: «Центральный парк культуры и отдыха» и «Сквер моего детства». </w:t>
      </w:r>
    </w:p>
    <w:p w14:paraId="43CC6827" w14:textId="77777777" w:rsidR="002072EE" w:rsidRPr="002072EE" w:rsidRDefault="002072EE" w:rsidP="002072EE">
      <w:pPr>
        <w:spacing w:after="0" w:line="240" w:lineRule="auto"/>
        <w:ind w:firstLine="709"/>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 xml:space="preserve">В «Центральном парке культуры и отдыха» устроены: спортивная площадка с ограждением, футбольными воротами и баскетбольными кольцами, в скейт-зоне рельс наклонный (1ед.), рамка «Горка» (1ед.), рампа «Волна» (1ед.), рампа «Двойная волна» (1ед.), пешеходные дорожки с покрытием из щебеночной смеси, фотозона с арт объектами на ней, ограждение территории (172 </w:t>
      </w:r>
      <w:proofErr w:type="spellStart"/>
      <w:r w:rsidRPr="002072EE">
        <w:rPr>
          <w:rFonts w:ascii="Times New Roman" w:hAnsi="Times New Roman" w:cs="Times New Roman"/>
          <w:sz w:val="28"/>
          <w:szCs w:val="28"/>
          <w:lang w:eastAsia="ru-RU"/>
        </w:rPr>
        <w:t>м.п</w:t>
      </w:r>
      <w:proofErr w:type="spellEnd"/>
      <w:r w:rsidRPr="002072EE">
        <w:rPr>
          <w:rFonts w:ascii="Times New Roman" w:hAnsi="Times New Roman" w:cs="Times New Roman"/>
          <w:sz w:val="28"/>
          <w:szCs w:val="28"/>
          <w:lang w:eastAsia="ru-RU"/>
        </w:rPr>
        <w:t xml:space="preserve">.), закончена и закольцована велодорожка с разметкой, спортивный комплекс уличного типа, в зоне детской активности </w:t>
      </w:r>
      <w:proofErr w:type="spellStart"/>
      <w:r w:rsidRPr="002072EE">
        <w:rPr>
          <w:rFonts w:ascii="Times New Roman" w:hAnsi="Times New Roman" w:cs="Times New Roman"/>
          <w:sz w:val="28"/>
          <w:szCs w:val="28"/>
          <w:lang w:eastAsia="ru-RU"/>
        </w:rPr>
        <w:t>МАФы</w:t>
      </w:r>
      <w:proofErr w:type="spellEnd"/>
      <w:r w:rsidRPr="002072EE">
        <w:rPr>
          <w:rFonts w:ascii="Times New Roman" w:hAnsi="Times New Roman" w:cs="Times New Roman"/>
          <w:sz w:val="28"/>
          <w:szCs w:val="28"/>
          <w:lang w:eastAsia="ru-RU"/>
        </w:rPr>
        <w:t xml:space="preserve"> (Карусель детская (1ед.), качалка-балансир (2ед.), качалка (2ед.), детский мостик (1ед.), качели с навесом на </w:t>
      </w:r>
      <w:proofErr w:type="spellStart"/>
      <w:r w:rsidRPr="002072EE">
        <w:rPr>
          <w:rFonts w:ascii="Times New Roman" w:hAnsi="Times New Roman" w:cs="Times New Roman"/>
          <w:sz w:val="28"/>
          <w:szCs w:val="28"/>
          <w:lang w:eastAsia="ru-RU"/>
        </w:rPr>
        <w:t>травмобезопасном</w:t>
      </w:r>
      <w:proofErr w:type="spellEnd"/>
      <w:r w:rsidRPr="002072EE">
        <w:rPr>
          <w:rFonts w:ascii="Times New Roman" w:hAnsi="Times New Roman" w:cs="Times New Roman"/>
          <w:sz w:val="28"/>
          <w:szCs w:val="28"/>
          <w:lang w:eastAsia="ru-RU"/>
        </w:rPr>
        <w:t xml:space="preserve"> покрытии (8ед.), скамьи уличные (2ед.)), подпорная стенка вдоль ул. Некрасова с применением булыжных камней, установлены декоративные элементы в стиле «пэчворк» на существующие декоративные домики и входную группу, посажены различные деревья и кустарники (ель </w:t>
      </w:r>
      <w:r w:rsidRPr="002072EE">
        <w:rPr>
          <w:rFonts w:ascii="Times New Roman" w:hAnsi="Times New Roman" w:cs="Times New Roman"/>
          <w:sz w:val="28"/>
          <w:szCs w:val="28"/>
          <w:lang w:eastAsia="ru-RU"/>
        </w:rPr>
        <w:lastRenderedPageBreak/>
        <w:t xml:space="preserve">сибирская (8ед.), пузыреплодник </w:t>
      </w:r>
      <w:proofErr w:type="spellStart"/>
      <w:r w:rsidRPr="002072EE">
        <w:rPr>
          <w:rFonts w:ascii="Times New Roman" w:hAnsi="Times New Roman" w:cs="Times New Roman"/>
          <w:sz w:val="28"/>
          <w:szCs w:val="28"/>
          <w:lang w:eastAsia="ru-RU"/>
        </w:rPr>
        <w:t>калинолистный</w:t>
      </w:r>
      <w:proofErr w:type="spellEnd"/>
      <w:r w:rsidRPr="002072EE">
        <w:rPr>
          <w:rFonts w:ascii="Times New Roman" w:hAnsi="Times New Roman" w:cs="Times New Roman"/>
          <w:sz w:val="28"/>
          <w:szCs w:val="28"/>
          <w:lang w:eastAsia="ru-RU"/>
        </w:rPr>
        <w:t xml:space="preserve"> (13 ед.), яблоня Недзвецкого (6 ед.), сосна горная (15ед.),).</w:t>
      </w:r>
    </w:p>
    <w:p w14:paraId="13C486AC" w14:textId="77777777" w:rsidR="002072EE" w:rsidRPr="002072EE" w:rsidRDefault="002072EE" w:rsidP="002072EE">
      <w:pPr>
        <w:spacing w:after="0" w:line="240" w:lineRule="auto"/>
        <w:ind w:firstLine="709"/>
        <w:jc w:val="both"/>
        <w:rPr>
          <w:rFonts w:ascii="Times New Roman" w:hAnsi="Times New Roman" w:cs="Times New Roman"/>
          <w:bCs/>
          <w:sz w:val="28"/>
          <w:szCs w:val="28"/>
        </w:rPr>
      </w:pPr>
      <w:r w:rsidRPr="002072EE">
        <w:rPr>
          <w:rFonts w:ascii="Times New Roman" w:hAnsi="Times New Roman" w:cs="Times New Roman"/>
          <w:bCs/>
          <w:sz w:val="28"/>
          <w:szCs w:val="28"/>
        </w:rPr>
        <w:t>В сквере моего детства в п. Строителей были выполнены работы по благоустройству территории – устроены тротуары и площадки с покрытием из ПЩС (1783 м2),  ремонту центральной аллеи с асфальтобетонным покрытие (806 м2), устроен газон (5200 м2), посажены деревья – ель сибирская (</w:t>
      </w:r>
      <w:proofErr w:type="spellStart"/>
      <w:r w:rsidRPr="002072EE">
        <w:rPr>
          <w:rFonts w:ascii="Times New Roman" w:hAnsi="Times New Roman" w:cs="Times New Roman"/>
          <w:bCs/>
          <w:sz w:val="28"/>
          <w:szCs w:val="28"/>
          <w:lang w:val="en-US"/>
        </w:rPr>
        <w:t>Picea</w:t>
      </w:r>
      <w:proofErr w:type="spellEnd"/>
      <w:r w:rsidRPr="002072EE">
        <w:rPr>
          <w:rFonts w:ascii="Times New Roman" w:hAnsi="Times New Roman" w:cs="Times New Roman"/>
          <w:bCs/>
          <w:sz w:val="28"/>
          <w:szCs w:val="28"/>
        </w:rPr>
        <w:t xml:space="preserve"> </w:t>
      </w:r>
      <w:proofErr w:type="spellStart"/>
      <w:r w:rsidRPr="002072EE">
        <w:rPr>
          <w:rFonts w:ascii="Times New Roman" w:hAnsi="Times New Roman" w:cs="Times New Roman"/>
          <w:bCs/>
          <w:sz w:val="28"/>
          <w:szCs w:val="28"/>
          <w:lang w:val="en-US"/>
        </w:rPr>
        <w:t>obovata</w:t>
      </w:r>
      <w:proofErr w:type="spellEnd"/>
      <w:r w:rsidRPr="002072EE">
        <w:rPr>
          <w:rFonts w:ascii="Times New Roman" w:hAnsi="Times New Roman" w:cs="Times New Roman"/>
          <w:bCs/>
          <w:sz w:val="28"/>
          <w:szCs w:val="28"/>
        </w:rPr>
        <w:t xml:space="preserve">) (10 шт.), устроено уличное освещение (34 опоры квадратные фланцевые «Тверь </w:t>
      </w:r>
      <w:r w:rsidRPr="002072EE">
        <w:rPr>
          <w:rFonts w:ascii="Times New Roman" w:hAnsi="Times New Roman" w:cs="Times New Roman"/>
          <w:bCs/>
          <w:sz w:val="28"/>
          <w:szCs w:val="28"/>
          <w:lang w:val="en-US"/>
        </w:rPr>
        <w:t>TV</w:t>
      </w:r>
      <w:r w:rsidRPr="002072EE">
        <w:rPr>
          <w:rFonts w:ascii="Times New Roman" w:hAnsi="Times New Roman" w:cs="Times New Roman"/>
          <w:bCs/>
          <w:sz w:val="28"/>
          <w:szCs w:val="28"/>
        </w:rPr>
        <w:t xml:space="preserve"> 50/1» со встроенными светодиодными светильниками, 15 светильников светодиодных </w:t>
      </w:r>
      <w:r w:rsidRPr="002072EE">
        <w:rPr>
          <w:rFonts w:ascii="Times New Roman" w:hAnsi="Times New Roman" w:cs="Times New Roman"/>
          <w:bCs/>
          <w:sz w:val="28"/>
          <w:szCs w:val="28"/>
          <w:lang w:val="en-US"/>
        </w:rPr>
        <w:t>GALAD</w:t>
      </w:r>
      <w:r w:rsidRPr="002072EE">
        <w:rPr>
          <w:rFonts w:ascii="Times New Roman" w:hAnsi="Times New Roman" w:cs="Times New Roman"/>
          <w:bCs/>
          <w:sz w:val="28"/>
          <w:szCs w:val="28"/>
        </w:rPr>
        <w:t xml:space="preserve"> Победа </w:t>
      </w:r>
      <w:r w:rsidRPr="002072EE">
        <w:rPr>
          <w:rFonts w:ascii="Times New Roman" w:hAnsi="Times New Roman" w:cs="Times New Roman"/>
          <w:bCs/>
          <w:sz w:val="28"/>
          <w:szCs w:val="28"/>
          <w:lang w:val="en-US"/>
        </w:rPr>
        <w:t>LED</w:t>
      </w:r>
      <w:r w:rsidRPr="002072EE">
        <w:rPr>
          <w:rFonts w:ascii="Times New Roman" w:hAnsi="Times New Roman" w:cs="Times New Roman"/>
          <w:bCs/>
          <w:sz w:val="28"/>
          <w:szCs w:val="28"/>
        </w:rPr>
        <w:t xml:space="preserve">-6-К/К50 на существующие опоры), устроена бардовская сцена-подиум (1 ед.), многомодульная конструкция-песочница (1 ед.), на сценическом комплексе устроены каркас и настил кровли, и </w:t>
      </w:r>
      <w:proofErr w:type="spellStart"/>
      <w:r w:rsidRPr="002072EE">
        <w:rPr>
          <w:rFonts w:ascii="Times New Roman" w:hAnsi="Times New Roman" w:cs="Times New Roman"/>
          <w:bCs/>
          <w:sz w:val="28"/>
          <w:szCs w:val="28"/>
        </w:rPr>
        <w:t>травмобезопасное</w:t>
      </w:r>
      <w:proofErr w:type="spellEnd"/>
      <w:r w:rsidRPr="002072EE">
        <w:rPr>
          <w:rFonts w:ascii="Times New Roman" w:hAnsi="Times New Roman" w:cs="Times New Roman"/>
          <w:bCs/>
          <w:sz w:val="28"/>
          <w:szCs w:val="28"/>
        </w:rPr>
        <w:t xml:space="preserve"> покрытие </w:t>
      </w:r>
      <w:proofErr w:type="spellStart"/>
      <w:r w:rsidRPr="002072EE">
        <w:rPr>
          <w:rFonts w:ascii="Times New Roman" w:hAnsi="Times New Roman" w:cs="Times New Roman"/>
          <w:bCs/>
          <w:sz w:val="28"/>
          <w:szCs w:val="28"/>
          <w:lang w:val="en-US"/>
        </w:rPr>
        <w:t>Fitnes</w:t>
      </w:r>
      <w:proofErr w:type="spellEnd"/>
      <w:r w:rsidRPr="002072EE">
        <w:rPr>
          <w:rFonts w:ascii="Times New Roman" w:hAnsi="Times New Roman" w:cs="Times New Roman"/>
          <w:bCs/>
          <w:sz w:val="28"/>
          <w:szCs w:val="28"/>
        </w:rPr>
        <w:t xml:space="preserve"> толщиной 6мм (108 м2), устроен детский игровой маршрут (в том числе: настил деревянный с засыпкой декоративным гравием и перголой, детский игровой элемент маршрута «Заячья тропа», входная группа, детский игровой элемент маршрута «Пеньки», детский игровой элемент маршрута «Волшебное болотце»), установлены МАФ: скамьи уличные парковые (8шт.), урны (10шт.), комплект скамеек из бруса (1 комплект), детский городок (1 ед.), спортивный городок (1 ед.), зимняя горка (1 ед.), качели с навесом (3 ед.), устроена велодорожка с асфальтобетонным покрытием (м2), </w:t>
      </w:r>
    </w:p>
    <w:p w14:paraId="756F3A8A" w14:textId="77777777" w:rsidR="002072EE" w:rsidRPr="002072EE" w:rsidRDefault="002072EE" w:rsidP="002072EE">
      <w:pPr>
        <w:spacing w:after="0" w:line="240" w:lineRule="auto"/>
        <w:ind w:firstLine="709"/>
        <w:jc w:val="both"/>
        <w:rPr>
          <w:rFonts w:ascii="Times New Roman" w:hAnsi="Times New Roman" w:cs="Times New Roman"/>
          <w:sz w:val="28"/>
          <w:szCs w:val="28"/>
          <w:lang w:eastAsia="ru-RU"/>
        </w:rPr>
      </w:pPr>
      <w:r w:rsidRPr="002072EE">
        <w:rPr>
          <w:rFonts w:ascii="Times New Roman" w:hAnsi="Times New Roman" w:cs="Times New Roman"/>
          <w:bCs/>
          <w:sz w:val="28"/>
          <w:szCs w:val="28"/>
        </w:rPr>
        <w:t xml:space="preserve">В 2020 году в рамках Программы осуществлено благоустройство 12 дворовых территорий, 9 из которых по минимальному перечню и 3 дворовые территории по дополнительному. В ходе произведенных работ, установлено 65 скамеек, 50 урн, 45 уличных светильников, 9 опор уличного освещения, заасфальтировано 6 070 </w:t>
      </w:r>
      <w:r w:rsidRPr="002072EE">
        <w:rPr>
          <w:rFonts w:ascii="Times New Roman" w:hAnsi="Times New Roman" w:cs="Times New Roman"/>
          <w:sz w:val="28"/>
          <w:szCs w:val="28"/>
          <w:lang w:eastAsia="ru-RU"/>
        </w:rPr>
        <w:t>м² дворовых территорий, установлено 2218 м бордюрного камня. Кроме того, на 8 дворовых территориях, заасфальтировано 1779 м2 проездов и подъездных путей. По дополнительному перечню обустроено 3 детские площадки, оборудованные малыми архитектурными формами, детскими городками и спортивными комплексами уличного типа.</w:t>
      </w:r>
    </w:p>
    <w:p w14:paraId="4725B9F7" w14:textId="77777777" w:rsidR="002072EE" w:rsidRPr="002072EE" w:rsidRDefault="002072EE" w:rsidP="002072EE">
      <w:pPr>
        <w:spacing w:after="0" w:line="240" w:lineRule="auto"/>
        <w:ind w:firstLine="709"/>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 xml:space="preserve">Так же в 2020 году были выполнены работы по благоустройству общественных пространств: сквер Ленинские горки» и сквер «Молодежный». </w:t>
      </w:r>
    </w:p>
    <w:p w14:paraId="0D5C200F" w14:textId="77777777" w:rsidR="002072EE" w:rsidRPr="002072EE" w:rsidRDefault="002072EE" w:rsidP="002072EE">
      <w:pPr>
        <w:spacing w:after="0" w:line="240" w:lineRule="auto"/>
        <w:ind w:firstLine="709"/>
        <w:jc w:val="both"/>
        <w:rPr>
          <w:rFonts w:ascii="Times New Roman" w:hAnsi="Times New Roman" w:cs="Times New Roman"/>
          <w:bCs/>
          <w:sz w:val="28"/>
          <w:szCs w:val="28"/>
        </w:rPr>
      </w:pPr>
      <w:r w:rsidRPr="002072EE">
        <w:rPr>
          <w:rFonts w:ascii="Times New Roman" w:hAnsi="Times New Roman" w:cs="Times New Roman"/>
          <w:bCs/>
          <w:sz w:val="28"/>
          <w:szCs w:val="28"/>
        </w:rPr>
        <w:t xml:space="preserve">В сквере «Ленинские горки» были выполнены работы по благоустройству территории – устроены тротуары и площадки с покрытием из ПЩС, уложено асфальтобетонное покрытие, устроен газон, посажены деревья – сирень Венгерская (23 шт.) и яблоня </w:t>
      </w:r>
      <w:proofErr w:type="spellStart"/>
      <w:r w:rsidRPr="002072EE">
        <w:rPr>
          <w:rFonts w:ascii="Times New Roman" w:hAnsi="Times New Roman" w:cs="Times New Roman"/>
          <w:bCs/>
          <w:sz w:val="28"/>
          <w:szCs w:val="28"/>
        </w:rPr>
        <w:t>Недзвецского</w:t>
      </w:r>
      <w:proofErr w:type="spellEnd"/>
      <w:r w:rsidRPr="002072EE">
        <w:rPr>
          <w:rFonts w:ascii="Times New Roman" w:hAnsi="Times New Roman" w:cs="Times New Roman"/>
          <w:bCs/>
          <w:sz w:val="28"/>
          <w:szCs w:val="28"/>
        </w:rPr>
        <w:t xml:space="preserve"> (8 шт.), устроено уличное освещение.</w:t>
      </w:r>
      <w:r w:rsidRPr="002072EE">
        <w:rPr>
          <w:rFonts w:cs="Times New Roman"/>
        </w:rPr>
        <w:t xml:space="preserve"> </w:t>
      </w:r>
      <w:r w:rsidRPr="002072EE">
        <w:rPr>
          <w:rFonts w:ascii="Times New Roman" w:hAnsi="Times New Roman" w:cs="Times New Roman"/>
          <w:bCs/>
          <w:sz w:val="28"/>
          <w:szCs w:val="28"/>
        </w:rPr>
        <w:t xml:space="preserve">Также, были установлены малые архитектурные формы: 7 урн для мусора, 8 скамей, спортивные комплексы для </w:t>
      </w:r>
      <w:proofErr w:type="spellStart"/>
      <w:r w:rsidRPr="002072EE">
        <w:rPr>
          <w:rFonts w:ascii="Times New Roman" w:hAnsi="Times New Roman" w:cs="Times New Roman"/>
          <w:bCs/>
          <w:sz w:val="28"/>
          <w:szCs w:val="28"/>
        </w:rPr>
        <w:t>воркаута</w:t>
      </w:r>
      <w:proofErr w:type="spellEnd"/>
      <w:r w:rsidRPr="002072EE">
        <w:rPr>
          <w:rFonts w:ascii="Times New Roman" w:hAnsi="Times New Roman" w:cs="Times New Roman"/>
          <w:bCs/>
          <w:sz w:val="28"/>
          <w:szCs w:val="28"/>
        </w:rPr>
        <w:t>, 2 рампы горка (Бэнк), 1рампа волна (</w:t>
      </w:r>
      <w:proofErr w:type="spellStart"/>
      <w:r w:rsidRPr="002072EE">
        <w:rPr>
          <w:rFonts w:ascii="Times New Roman" w:hAnsi="Times New Roman" w:cs="Times New Roman"/>
          <w:bCs/>
          <w:sz w:val="28"/>
          <w:szCs w:val="28"/>
        </w:rPr>
        <w:t>Фанбокс</w:t>
      </w:r>
      <w:proofErr w:type="spellEnd"/>
      <w:r w:rsidRPr="002072EE">
        <w:rPr>
          <w:rFonts w:ascii="Times New Roman" w:hAnsi="Times New Roman" w:cs="Times New Roman"/>
          <w:bCs/>
          <w:sz w:val="28"/>
          <w:szCs w:val="28"/>
        </w:rPr>
        <w:t>), игровой комплекс, трибуна, 3 памп трека, 4 уличных дивана, качели, карусель, установлены 3-D фигуры.</w:t>
      </w:r>
    </w:p>
    <w:p w14:paraId="2246A56F" w14:textId="77777777" w:rsidR="002072EE" w:rsidRPr="002072EE" w:rsidRDefault="002072EE" w:rsidP="002072EE">
      <w:pPr>
        <w:spacing w:after="0" w:line="240" w:lineRule="auto"/>
        <w:ind w:firstLine="709"/>
        <w:jc w:val="both"/>
        <w:rPr>
          <w:rFonts w:ascii="Times New Roman" w:hAnsi="Times New Roman" w:cs="Times New Roman"/>
          <w:bCs/>
          <w:sz w:val="28"/>
          <w:szCs w:val="28"/>
        </w:rPr>
      </w:pPr>
      <w:r w:rsidRPr="002072EE">
        <w:rPr>
          <w:rFonts w:ascii="Times New Roman" w:hAnsi="Times New Roman" w:cs="Times New Roman"/>
          <w:bCs/>
          <w:sz w:val="28"/>
          <w:szCs w:val="28"/>
        </w:rPr>
        <w:t xml:space="preserve">В сквере «Молодежный» были установлены малые архитектурные формы: сцена-подиум с галереей, скамья круглая, арт-объект "Молодежный" с уличными пуфами, 3 качели с теневым навесом, гимнастический комплекс, скамья-трибуна разноуровневая, сидения – настилы, 2 уличных дивана, 4 урны, произведен монтаж флагштока. Также, были выполнены работы по благоустройству территории – устроены тротуары, уложено асфальтобетонное покрытие, устроен газон, посажены деревья – сирень Венгерская (18 шт.), сосна горная (4 шт.), яблоня </w:t>
      </w:r>
      <w:proofErr w:type="spellStart"/>
      <w:r w:rsidRPr="002072EE">
        <w:rPr>
          <w:rFonts w:ascii="Times New Roman" w:hAnsi="Times New Roman" w:cs="Times New Roman"/>
          <w:bCs/>
          <w:sz w:val="28"/>
          <w:szCs w:val="28"/>
        </w:rPr>
        <w:t>Недзвецского</w:t>
      </w:r>
      <w:proofErr w:type="spellEnd"/>
      <w:r w:rsidRPr="002072EE">
        <w:rPr>
          <w:rFonts w:ascii="Times New Roman" w:hAnsi="Times New Roman" w:cs="Times New Roman"/>
          <w:bCs/>
          <w:sz w:val="28"/>
          <w:szCs w:val="28"/>
        </w:rPr>
        <w:t xml:space="preserve"> (6 шт.), обустроено уличное освещение.</w:t>
      </w:r>
    </w:p>
    <w:p w14:paraId="0B455FD4" w14:textId="77777777" w:rsidR="002072EE" w:rsidRPr="002072EE" w:rsidRDefault="002072EE" w:rsidP="002072EE">
      <w:pPr>
        <w:spacing w:after="0" w:line="240" w:lineRule="auto"/>
        <w:ind w:firstLine="709"/>
        <w:jc w:val="both"/>
        <w:rPr>
          <w:rFonts w:ascii="Times New Roman" w:hAnsi="Times New Roman" w:cs="Times New Roman"/>
          <w:bCs/>
          <w:sz w:val="28"/>
          <w:szCs w:val="28"/>
        </w:rPr>
      </w:pPr>
      <w:r w:rsidRPr="002072EE">
        <w:rPr>
          <w:rFonts w:ascii="Times New Roman" w:hAnsi="Times New Roman" w:cs="Times New Roman"/>
          <w:bCs/>
          <w:sz w:val="28"/>
          <w:szCs w:val="28"/>
        </w:rPr>
        <w:lastRenderedPageBreak/>
        <w:t>В 2021 году были проведены работы по благоустройству общественной территории парка «Сосновый бор», а также реконструкции «Площади имени Н.И. Коростелева» благодаря победе во Всероссийском конкурсе по отбору лучших проектов создания комфортной городской среды в малых городах и исторических поселениях.</w:t>
      </w:r>
    </w:p>
    <w:p w14:paraId="7F7A0CF2" w14:textId="77777777" w:rsidR="002072EE" w:rsidRPr="002072EE" w:rsidRDefault="002072EE" w:rsidP="002072EE">
      <w:pPr>
        <w:spacing w:after="0" w:line="240" w:lineRule="auto"/>
        <w:ind w:firstLine="709"/>
        <w:jc w:val="both"/>
        <w:rPr>
          <w:rFonts w:ascii="Times New Roman" w:hAnsi="Times New Roman" w:cs="Times New Roman"/>
          <w:bCs/>
          <w:sz w:val="28"/>
          <w:szCs w:val="28"/>
        </w:rPr>
      </w:pPr>
      <w:r w:rsidRPr="002072EE">
        <w:rPr>
          <w:rFonts w:ascii="Times New Roman" w:hAnsi="Times New Roman" w:cs="Times New Roman"/>
          <w:bCs/>
          <w:sz w:val="28"/>
          <w:szCs w:val="28"/>
        </w:rPr>
        <w:t>В 2022 году удалось благоустроить две придомовые территории многоквартирных домов и три общественных пространства (сквер «Гидролизный», сквер «Землянка», Центральная аллея в мкр. "Солнечный").</w:t>
      </w:r>
    </w:p>
    <w:p w14:paraId="084FA451" w14:textId="77777777" w:rsidR="002072EE" w:rsidRPr="002072EE" w:rsidRDefault="002072EE" w:rsidP="002072EE">
      <w:pPr>
        <w:spacing w:after="0" w:line="240" w:lineRule="auto"/>
        <w:ind w:firstLine="709"/>
        <w:jc w:val="both"/>
        <w:rPr>
          <w:rFonts w:ascii="Times New Roman" w:eastAsia="SimSun" w:hAnsi="Times New Roman" w:cs="Times New Roman"/>
          <w:kern w:val="1"/>
          <w:sz w:val="28"/>
          <w:szCs w:val="28"/>
          <w:lang w:eastAsia="ar-SA"/>
        </w:rPr>
      </w:pPr>
      <w:r w:rsidRPr="002072EE">
        <w:rPr>
          <w:rFonts w:ascii="Times New Roman" w:hAnsi="Times New Roman" w:cs="Times New Roman"/>
          <w:bCs/>
          <w:sz w:val="28"/>
          <w:szCs w:val="28"/>
        </w:rPr>
        <w:t>В 2023 году планируется благоустроить 10 придомовых территорий, а также провести мероприятия по второму этапу благоустройства Центральной аллеи в мкр. «Солнечный».</w:t>
      </w:r>
    </w:p>
    <w:p w14:paraId="725F6966" w14:textId="77777777" w:rsidR="002072EE" w:rsidRPr="002072EE" w:rsidRDefault="002072EE" w:rsidP="002072EE">
      <w:pPr>
        <w:suppressAutoHyphens/>
        <w:autoSpaceDE w:val="0"/>
        <w:autoSpaceDN w:val="0"/>
        <w:adjustRightInd w:val="0"/>
        <w:spacing w:after="0" w:line="240" w:lineRule="auto"/>
        <w:jc w:val="both"/>
        <w:rPr>
          <w:rFonts w:ascii="Times New Roman" w:eastAsia="SimSun" w:hAnsi="Times New Roman" w:cs="Times New Roman"/>
          <w:kern w:val="1"/>
          <w:sz w:val="24"/>
          <w:szCs w:val="24"/>
          <w:lang w:eastAsia="ar-SA"/>
        </w:rPr>
      </w:pPr>
    </w:p>
    <w:p w14:paraId="515B742D" w14:textId="77777777" w:rsidR="002072EE" w:rsidRPr="002072EE" w:rsidRDefault="002072EE" w:rsidP="002072EE">
      <w:pPr>
        <w:numPr>
          <w:ilvl w:val="0"/>
          <w:numId w:val="34"/>
        </w:numPr>
        <w:tabs>
          <w:tab w:val="left" w:pos="1134"/>
          <w:tab w:val="left" w:pos="1276"/>
          <w:tab w:val="left" w:pos="1418"/>
        </w:tabs>
        <w:autoSpaceDE w:val="0"/>
        <w:autoSpaceDN w:val="0"/>
        <w:adjustRightInd w:val="0"/>
        <w:spacing w:after="0" w:line="240" w:lineRule="auto"/>
        <w:contextualSpacing/>
        <w:jc w:val="center"/>
        <w:outlineLvl w:val="1"/>
        <w:rPr>
          <w:rFonts w:ascii="Times New Roman" w:hAnsi="Times New Roman" w:cs="Times New Roman"/>
          <w:b/>
          <w:sz w:val="28"/>
          <w:szCs w:val="28"/>
          <w:lang w:eastAsia="ru-RU"/>
        </w:rPr>
      </w:pPr>
      <w:r w:rsidRPr="002072EE">
        <w:rPr>
          <w:rFonts w:ascii="Times New Roman" w:hAnsi="Times New Roman" w:cs="Times New Roman"/>
          <w:b/>
          <w:sz w:val="28"/>
          <w:szCs w:val="28"/>
          <w:lang w:eastAsia="ru-RU"/>
        </w:rPr>
        <w:t>Приоритеты и цели социально-экономического развития в сфере благоустройства городских территорий, описание основных целей и задач программы, тенденции социально-экономического развития сферы благоустройства</w:t>
      </w:r>
    </w:p>
    <w:p w14:paraId="3C84C195" w14:textId="77777777" w:rsidR="002072EE" w:rsidRPr="002072EE" w:rsidRDefault="002072EE" w:rsidP="002072EE">
      <w:pPr>
        <w:tabs>
          <w:tab w:val="left" w:pos="1134"/>
          <w:tab w:val="left" w:pos="1276"/>
          <w:tab w:val="left" w:pos="1418"/>
        </w:tabs>
        <w:autoSpaceDE w:val="0"/>
        <w:autoSpaceDN w:val="0"/>
        <w:adjustRightInd w:val="0"/>
        <w:spacing w:after="0" w:line="240" w:lineRule="auto"/>
        <w:ind w:left="720"/>
        <w:contextualSpacing/>
        <w:outlineLvl w:val="1"/>
        <w:rPr>
          <w:rFonts w:ascii="Times New Roman" w:eastAsia="Times New Roman" w:hAnsi="Times New Roman" w:cs="Times New Roman"/>
          <w:sz w:val="28"/>
          <w:szCs w:val="28"/>
          <w:shd w:val="clear" w:color="auto" w:fill="FFFFFF"/>
          <w:lang w:eastAsia="x-none"/>
        </w:rPr>
      </w:pPr>
    </w:p>
    <w:p w14:paraId="4C0345CC"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shd w:val="clear" w:color="auto" w:fill="FFFFFF"/>
          <w:lang w:eastAsia="x-none"/>
        </w:rPr>
      </w:pPr>
      <w:r w:rsidRPr="002072EE">
        <w:rPr>
          <w:rFonts w:ascii="Times New Roman" w:eastAsia="Times New Roman" w:hAnsi="Times New Roman" w:cs="Times New Roman"/>
          <w:sz w:val="28"/>
          <w:szCs w:val="28"/>
          <w:shd w:val="clear" w:color="auto" w:fill="FFFFFF"/>
          <w:lang w:val="x-none" w:eastAsia="x-none"/>
        </w:rPr>
        <w:t>Приоритетами муниципальной политики явл</w:t>
      </w:r>
      <w:r w:rsidRPr="002072EE">
        <w:rPr>
          <w:rFonts w:ascii="Times New Roman" w:eastAsia="Times New Roman" w:hAnsi="Times New Roman" w:cs="Times New Roman"/>
          <w:sz w:val="28"/>
          <w:szCs w:val="28"/>
          <w:shd w:val="clear" w:color="auto" w:fill="FFFFFF"/>
          <w:lang w:eastAsia="x-none"/>
        </w:rPr>
        <w:t>яю</w:t>
      </w:r>
      <w:r w:rsidRPr="002072EE">
        <w:rPr>
          <w:rFonts w:ascii="Times New Roman" w:eastAsia="Times New Roman" w:hAnsi="Times New Roman" w:cs="Times New Roman"/>
          <w:sz w:val="28"/>
          <w:szCs w:val="28"/>
          <w:shd w:val="clear" w:color="auto" w:fill="FFFFFF"/>
          <w:lang w:val="x-none" w:eastAsia="x-none"/>
        </w:rPr>
        <w:t>т</w:t>
      </w:r>
      <w:r w:rsidRPr="002072EE">
        <w:rPr>
          <w:rFonts w:ascii="Times New Roman" w:eastAsia="Times New Roman" w:hAnsi="Times New Roman" w:cs="Times New Roman"/>
          <w:sz w:val="28"/>
          <w:szCs w:val="28"/>
          <w:shd w:val="clear" w:color="auto" w:fill="FFFFFF"/>
          <w:lang w:eastAsia="x-none"/>
        </w:rPr>
        <w:t>с</w:t>
      </w:r>
      <w:r w:rsidRPr="002072EE">
        <w:rPr>
          <w:rFonts w:ascii="Times New Roman" w:eastAsia="Times New Roman" w:hAnsi="Times New Roman" w:cs="Times New Roman"/>
          <w:sz w:val="28"/>
          <w:szCs w:val="28"/>
          <w:shd w:val="clear" w:color="auto" w:fill="FFFFFF"/>
          <w:lang w:val="x-none" w:eastAsia="x-none"/>
        </w:rPr>
        <w:t>я</w:t>
      </w:r>
      <w:r w:rsidRPr="002072EE">
        <w:rPr>
          <w:rFonts w:ascii="Times New Roman" w:eastAsia="Times New Roman" w:hAnsi="Times New Roman" w:cs="Times New Roman"/>
          <w:sz w:val="28"/>
          <w:szCs w:val="28"/>
          <w:shd w:val="clear" w:color="auto" w:fill="FFFFFF"/>
          <w:lang w:eastAsia="x-none"/>
        </w:rPr>
        <w:t>:</w:t>
      </w:r>
    </w:p>
    <w:p w14:paraId="349986B1" w14:textId="77777777" w:rsidR="002072EE" w:rsidRPr="002072EE" w:rsidRDefault="002072EE" w:rsidP="002072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создание условий для благоприятной, безопасной и комфортной среды проживания и жизнедеятельности населения;</w:t>
      </w:r>
    </w:p>
    <w:p w14:paraId="00D0F724" w14:textId="77777777" w:rsidR="002072EE" w:rsidRPr="002072EE" w:rsidRDefault="002072EE" w:rsidP="002072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поддержание высокого уровня санитарного и эстетического состояния территорий муниципальных образований Красноярского края.</w:t>
      </w:r>
    </w:p>
    <w:p w14:paraId="6BA5D473" w14:textId="77777777" w:rsidR="002072EE" w:rsidRPr="002072EE" w:rsidRDefault="002072EE" w:rsidP="002072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Р</w:t>
      </w:r>
      <w:r w:rsidRPr="002072EE">
        <w:rPr>
          <w:rFonts w:ascii="Times New Roman" w:eastAsia="Times New Roman" w:hAnsi="Times New Roman" w:cs="Times New Roman"/>
          <w:iCs/>
          <w:sz w:val="28"/>
          <w:szCs w:val="28"/>
          <w:lang w:eastAsia="ru-RU"/>
        </w:rPr>
        <w:t>еализация данных приоритетов решается путем достижения цели программы – п</w:t>
      </w:r>
      <w:r w:rsidRPr="002072EE">
        <w:rPr>
          <w:rFonts w:ascii="Times New Roman" w:eastAsia="Times New Roman" w:hAnsi="Times New Roman" w:cs="Times New Roman"/>
          <w:color w:val="000000"/>
          <w:sz w:val="28"/>
          <w:szCs w:val="28"/>
          <w:lang w:eastAsia="ru-RU"/>
        </w:rPr>
        <w:t>овышения качества и комфорта среды проживания на территории города Канска Красноярского края.</w:t>
      </w:r>
    </w:p>
    <w:p w14:paraId="53D43EB5"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Формирование современной городской среды — это комплекс мероприятий, направленных на создание условий для обеспечения благоприятных, безопасных и доступных условий проживания населения в городе Канске.</w:t>
      </w:r>
    </w:p>
    <w:p w14:paraId="10767F99"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Городская среда должна соответствовать санитарным и гигиеническим нормам, а также иметь завершенный, привлекательный и эстетичный внешний вид. Создание комфортной городской среды включает в себя проведение работ по благоустройству дворовых территорий и городских территорий мест общего пользования (устройство детских и спортивных площадок, зон отдыха, парковок и автостоянок, набережных, озеленение территорий, устройство наружного освещения).</w:t>
      </w:r>
    </w:p>
    <w:p w14:paraId="2D09BBE4"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Цель программы:</w:t>
      </w:r>
    </w:p>
    <w:p w14:paraId="6979F337" w14:textId="77777777" w:rsidR="002072EE" w:rsidRPr="002072EE" w:rsidRDefault="002072EE" w:rsidP="002072EE">
      <w:pPr>
        <w:spacing w:after="0" w:line="240" w:lineRule="auto"/>
        <w:ind w:left="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 xml:space="preserve">Повышение качества и комфорта городской среды на территории муниципального образования город Канск </w:t>
      </w:r>
    </w:p>
    <w:p w14:paraId="06747993" w14:textId="77777777" w:rsidR="002072EE" w:rsidRPr="002072EE" w:rsidRDefault="002072EE" w:rsidP="002072EE">
      <w:pPr>
        <w:spacing w:after="0" w:line="240" w:lineRule="auto"/>
        <w:ind w:left="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Поставленная цель может быть достигнута при выполнении следующей задачи:</w:t>
      </w:r>
    </w:p>
    <w:p w14:paraId="3D68A1CB" w14:textId="77777777" w:rsidR="002072EE" w:rsidRPr="002072EE" w:rsidRDefault="002072EE" w:rsidP="002072EE">
      <w:pPr>
        <w:numPr>
          <w:ilvl w:val="0"/>
          <w:numId w:val="36"/>
        </w:numPr>
        <w:spacing w:after="0" w:line="240" w:lineRule="auto"/>
        <w:rPr>
          <w:rFonts w:ascii="Times New Roman" w:hAnsi="Times New Roman" w:cs="Times New Roman"/>
          <w:color w:val="000000"/>
          <w:sz w:val="28"/>
          <w:szCs w:val="28"/>
          <w:lang w:eastAsia="ru-RU"/>
        </w:rPr>
      </w:pPr>
      <w:r w:rsidRPr="002072EE">
        <w:rPr>
          <w:rFonts w:ascii="Times New Roman" w:hAnsi="Times New Roman" w:cs="Times New Roman"/>
          <w:color w:val="000000"/>
          <w:sz w:val="28"/>
          <w:szCs w:val="28"/>
          <w:lang w:eastAsia="ru-RU"/>
        </w:rPr>
        <w:t>Обеспечение формирования единого облика муниципального образования.</w:t>
      </w:r>
    </w:p>
    <w:p w14:paraId="7213B4B8" w14:textId="77777777" w:rsidR="002072EE" w:rsidRPr="002072EE" w:rsidRDefault="002072EE" w:rsidP="002072EE">
      <w:pPr>
        <w:autoSpaceDE w:val="0"/>
        <w:autoSpaceDN w:val="0"/>
        <w:adjustRightInd w:val="0"/>
        <w:spacing w:after="0" w:line="240" w:lineRule="auto"/>
        <w:ind w:left="708"/>
        <w:jc w:val="both"/>
        <w:rPr>
          <w:rFonts w:ascii="Times New Roman" w:hAnsi="Times New Roman" w:cs="Times New Roman"/>
          <w:sz w:val="28"/>
          <w:szCs w:val="28"/>
        </w:rPr>
      </w:pPr>
      <w:r w:rsidRPr="002072EE">
        <w:rPr>
          <w:rFonts w:ascii="Times New Roman" w:eastAsia="Times New Roman" w:hAnsi="Times New Roman" w:cs="Times New Roman"/>
          <w:sz w:val="28"/>
          <w:szCs w:val="28"/>
          <w:lang w:eastAsia="ru-RU"/>
        </w:rPr>
        <w:t>Д</w:t>
      </w:r>
      <w:r w:rsidRPr="002072EE">
        <w:rPr>
          <w:rFonts w:ascii="Times New Roman" w:hAnsi="Times New Roman" w:cs="Times New Roman"/>
          <w:sz w:val="28"/>
          <w:szCs w:val="28"/>
        </w:rPr>
        <w:t>остижение цели программы осуществляется путем решения следующих задач:</w:t>
      </w:r>
    </w:p>
    <w:p w14:paraId="7908FE16" w14:textId="77777777" w:rsidR="002072EE" w:rsidRPr="002072EE" w:rsidRDefault="002072EE" w:rsidP="002072E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072EE">
        <w:rPr>
          <w:rFonts w:ascii="Times New Roman" w:hAnsi="Times New Roman" w:cs="Times New Roman"/>
          <w:sz w:val="28"/>
          <w:szCs w:val="28"/>
        </w:rPr>
        <w:lastRenderedPageBreak/>
        <w:t>1) </w:t>
      </w:r>
      <w:r w:rsidRPr="002072EE">
        <w:rPr>
          <w:rFonts w:ascii="Times New Roman" w:eastAsia="Times New Roman" w:hAnsi="Times New Roman" w:cs="Times New Roman"/>
          <w:sz w:val="28"/>
          <w:szCs w:val="28"/>
          <w:lang w:eastAsia="ru-RU"/>
        </w:rPr>
        <w:t>создание универсальных механизмов вовлеченности заинтересованных граждан, организаций в реализацию мероприятий по благоустройству территорий муниципальных образований Красноярского края.</w:t>
      </w:r>
    </w:p>
    <w:p w14:paraId="69088CF3" w14:textId="77777777" w:rsidR="002072EE" w:rsidRPr="002072EE" w:rsidRDefault="002072EE" w:rsidP="002072EE">
      <w:pPr>
        <w:autoSpaceDE w:val="0"/>
        <w:autoSpaceDN w:val="0"/>
        <w:adjustRightInd w:val="0"/>
        <w:spacing w:after="0" w:line="240" w:lineRule="auto"/>
        <w:ind w:firstLine="720"/>
        <w:jc w:val="both"/>
        <w:rPr>
          <w:rFonts w:ascii="Times New Roman" w:hAnsi="Times New Roman" w:cs="Times New Roman"/>
          <w:sz w:val="28"/>
          <w:szCs w:val="28"/>
        </w:rPr>
      </w:pPr>
      <w:r w:rsidRPr="002072EE">
        <w:rPr>
          <w:rFonts w:ascii="Times New Roman" w:eastAsia="Times New Roman" w:hAnsi="Times New Roman" w:cs="Times New Roman"/>
          <w:sz w:val="28"/>
          <w:szCs w:val="28"/>
          <w:lang w:eastAsia="ru-RU"/>
        </w:rPr>
        <w:t xml:space="preserve">В рамках данной задачи планируется реализация мероприятий подпрограммы </w:t>
      </w:r>
      <w:r w:rsidRPr="002072EE">
        <w:rPr>
          <w:rFonts w:ascii="Times New Roman" w:hAnsi="Times New Roman" w:cs="Times New Roman"/>
          <w:sz w:val="28"/>
          <w:szCs w:val="28"/>
        </w:rPr>
        <w:t>«Создание условий для вовлечения граждан в реализацию муниципальных программ формирования современной городской среды»;</w:t>
      </w:r>
    </w:p>
    <w:p w14:paraId="081422F8" w14:textId="77777777" w:rsidR="002072EE" w:rsidRPr="002072EE" w:rsidRDefault="002072EE" w:rsidP="002072E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072EE">
        <w:rPr>
          <w:rFonts w:ascii="Times New Roman" w:hAnsi="Times New Roman" w:cs="Times New Roman"/>
          <w:sz w:val="28"/>
          <w:szCs w:val="28"/>
        </w:rPr>
        <w:t>2) о</w:t>
      </w:r>
      <w:r w:rsidRPr="002072EE">
        <w:rPr>
          <w:rFonts w:ascii="Times New Roman" w:eastAsia="Times New Roman" w:hAnsi="Times New Roman" w:cs="Times New Roman"/>
          <w:sz w:val="28"/>
          <w:szCs w:val="28"/>
          <w:lang w:eastAsia="ru-RU"/>
        </w:rPr>
        <w:t>беспечение проведения мероприятий по благоустройству территорий муниципальных образований Красноярского края с соблюдением единых подходов к формированию современной городской среды на территории Красноярского края.</w:t>
      </w:r>
    </w:p>
    <w:p w14:paraId="078E2BA9" w14:textId="77777777" w:rsidR="002072EE" w:rsidRPr="002072EE" w:rsidRDefault="002072EE" w:rsidP="002072EE">
      <w:pPr>
        <w:autoSpaceDE w:val="0"/>
        <w:autoSpaceDN w:val="0"/>
        <w:adjustRightInd w:val="0"/>
        <w:spacing w:after="0" w:line="240" w:lineRule="auto"/>
        <w:ind w:firstLine="708"/>
        <w:jc w:val="both"/>
        <w:rPr>
          <w:rFonts w:ascii="Times New Roman" w:hAnsi="Times New Roman" w:cs="Times New Roman"/>
          <w:sz w:val="28"/>
          <w:szCs w:val="28"/>
        </w:rPr>
      </w:pPr>
      <w:r w:rsidRPr="002072EE">
        <w:rPr>
          <w:rFonts w:ascii="Times New Roman" w:eastAsia="Times New Roman" w:hAnsi="Times New Roman" w:cs="Times New Roman"/>
          <w:sz w:val="28"/>
          <w:szCs w:val="28"/>
          <w:lang w:eastAsia="ru-RU"/>
        </w:rPr>
        <w:t>В</w:t>
      </w:r>
      <w:r w:rsidRPr="002072EE">
        <w:rPr>
          <w:rFonts w:ascii="Times New Roman" w:hAnsi="Times New Roman" w:cs="Times New Roman"/>
          <w:sz w:val="28"/>
          <w:szCs w:val="28"/>
        </w:rPr>
        <w:t xml:space="preserve"> рамках данной задачи планируется реализация мероприятий подпрограммы «Благоустройство дворовых и общественных территорий муниципальных образований».</w:t>
      </w:r>
    </w:p>
    <w:p w14:paraId="742DA245" w14:textId="77777777" w:rsidR="002072EE" w:rsidRPr="002072EE" w:rsidRDefault="002072EE" w:rsidP="002072EE">
      <w:pPr>
        <w:spacing w:after="0" w:line="240" w:lineRule="auto"/>
        <w:ind w:firstLine="708"/>
        <w:jc w:val="both"/>
        <w:rPr>
          <w:rFonts w:ascii="Times New Roman" w:hAnsi="Times New Roman" w:cs="Times New Roman"/>
          <w:sz w:val="28"/>
          <w:szCs w:val="28"/>
        </w:rPr>
      </w:pPr>
      <w:r w:rsidRPr="002072EE">
        <w:rPr>
          <w:rFonts w:ascii="Times New Roman" w:hAnsi="Times New Roman" w:cs="Times New Roman"/>
          <w:sz w:val="28"/>
          <w:szCs w:val="28"/>
        </w:rPr>
        <w:t xml:space="preserve">Реализация программы в среднесрочной и долгосрочной перспективе будет способствовать как </w:t>
      </w:r>
      <w:r w:rsidRPr="002072EE">
        <w:rPr>
          <w:rFonts w:ascii="Times New Roman" w:hAnsi="Times New Roman" w:cs="Times New Roman"/>
          <w:iCs/>
          <w:sz w:val="28"/>
          <w:szCs w:val="28"/>
        </w:rPr>
        <w:t>с</w:t>
      </w:r>
      <w:r w:rsidRPr="002072EE">
        <w:rPr>
          <w:rFonts w:ascii="Times New Roman" w:hAnsi="Times New Roman" w:cs="Times New Roman"/>
          <w:sz w:val="28"/>
          <w:szCs w:val="28"/>
        </w:rPr>
        <w:t>озданию благоприятной, безопасной и комфортной среды проживания в Красноярском крае, так и активизации вовлечения граждан в решение вопросов местного значения.</w:t>
      </w:r>
    </w:p>
    <w:p w14:paraId="15B733E5" w14:textId="77777777" w:rsidR="002072EE" w:rsidRPr="002072EE" w:rsidRDefault="002072EE" w:rsidP="002072EE">
      <w:pPr>
        <w:spacing w:after="0" w:line="240" w:lineRule="auto"/>
        <w:ind w:left="1788"/>
        <w:contextualSpacing/>
        <w:jc w:val="both"/>
        <w:rPr>
          <w:rFonts w:ascii="Times New Roman" w:eastAsia="Times New Roman" w:hAnsi="Times New Roman" w:cs="Times New Roman"/>
          <w:sz w:val="28"/>
          <w:szCs w:val="28"/>
        </w:rPr>
      </w:pPr>
    </w:p>
    <w:p w14:paraId="304E915D"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Основные принципы формирования и реализации Программы:</w:t>
      </w:r>
    </w:p>
    <w:p w14:paraId="512B66F7"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u w:val="single"/>
        </w:rPr>
        <w:t>Принцип 1.</w:t>
      </w:r>
      <w:r w:rsidRPr="002072EE">
        <w:rPr>
          <w:rFonts w:ascii="Times New Roman" w:eastAsia="Times New Roman" w:hAnsi="Times New Roman" w:cs="Times New Roman"/>
          <w:sz w:val="28"/>
          <w:szCs w:val="28"/>
        </w:rPr>
        <w:t xml:space="preserve"> Общественное участие (обязательное общественное обсуждение, утверждение муниципальных программ, концепций и дизайн - проектов объектов благоустройства, обязательное обсуждение Правил благоустройства, свободное право предложения объектов для включения в программу, подробное информирование обо всех этапах программы). </w:t>
      </w:r>
    </w:p>
    <w:p w14:paraId="0919E4D4"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u w:val="single"/>
        </w:rPr>
        <w:t>Принцип 2</w:t>
      </w:r>
      <w:r w:rsidRPr="002072EE">
        <w:rPr>
          <w:rFonts w:ascii="Times New Roman" w:eastAsia="Times New Roman" w:hAnsi="Times New Roman" w:cs="Times New Roman"/>
          <w:sz w:val="28"/>
          <w:szCs w:val="28"/>
        </w:rPr>
        <w:t>. Системный подход.</w:t>
      </w:r>
    </w:p>
    <w:p w14:paraId="416C5D5A" w14:textId="77777777" w:rsidR="002072EE" w:rsidRPr="002072EE" w:rsidRDefault="002072EE" w:rsidP="002072EE">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В целях реализации принципа системности подхода в рамках формирования и реализации программы осуществляется инвентаризация объектов (земельных участков) частной собственности, общественных и дворовых территорий, формирование графика проведения благоустройства дворовых территорий, общественных пространств и объектов (земельных участков) частной собственности.</w:t>
      </w:r>
    </w:p>
    <w:p w14:paraId="75461258"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u w:val="single"/>
        </w:rPr>
        <w:t xml:space="preserve"> Принцип 3.</w:t>
      </w:r>
      <w:r w:rsidRPr="002072EE">
        <w:rPr>
          <w:rFonts w:ascii="Times New Roman" w:eastAsia="Times New Roman" w:hAnsi="Times New Roman" w:cs="Times New Roman"/>
          <w:sz w:val="28"/>
          <w:szCs w:val="28"/>
        </w:rPr>
        <w:t xml:space="preserve"> </w:t>
      </w:r>
      <w:r w:rsidRPr="002072EE">
        <w:rPr>
          <w:rFonts w:ascii="Times New Roman" w:eastAsia="Times New Roman" w:hAnsi="Times New Roman" w:cs="Times New Roman"/>
          <w:sz w:val="28"/>
          <w:szCs w:val="28"/>
          <w:lang w:eastAsia="ru-RU"/>
        </w:rPr>
        <w:t>Все начинается с дворов.</w:t>
      </w:r>
    </w:p>
    <w:p w14:paraId="1C3AB335"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 Дворовые территории города Канска включаются в программу только по инициативе жителей. Условием включения в программу является софинансирование из бюджета г. Канска и собственников помещений многоквартирных домов, территории которых подлежат благоустройству.</w:t>
      </w:r>
    </w:p>
    <w:p w14:paraId="12F9A7D6"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Софинансирование из местного бюджета мероприятий по благоустройству дворовых территорий:</w:t>
      </w:r>
    </w:p>
    <w:p w14:paraId="0EA87D55"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а) включая ремонт тротуара, дворового проезда, ремонт дороги, образующей проезд к территории, прилегающей к многоквартирному дому не менее 1% от сметной стоимости;</w:t>
      </w:r>
    </w:p>
    <w:p w14:paraId="70DCEF62"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б) без учета ремонта дороги, образующей проезд к территории, прилегающей к многоквартирному не менее 2% от сметной стоимости.</w:t>
      </w:r>
    </w:p>
    <w:p w14:paraId="66D863B5"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Софинансирование собственников многоквартирных домов, территории которых подлежат благоустройству при выполнении работ по благоустройству дворовой территории: </w:t>
      </w:r>
    </w:p>
    <w:p w14:paraId="1676002E"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lastRenderedPageBreak/>
        <w:t xml:space="preserve">а) не менее 2% от сметной стоимости по минимальному перечню, включающему в себя: </w:t>
      </w:r>
    </w:p>
    <w:p w14:paraId="47F1ADFE"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lang w:eastAsia="ru-RU"/>
        </w:rPr>
        <w:t xml:space="preserve">– </w:t>
      </w:r>
      <w:r w:rsidRPr="002072EE">
        <w:rPr>
          <w:rFonts w:ascii="Times New Roman" w:eastAsia="Times New Roman" w:hAnsi="Times New Roman" w:cs="Times New Roman"/>
          <w:sz w:val="28"/>
          <w:szCs w:val="28"/>
        </w:rPr>
        <w:t xml:space="preserve">ремонт дворовых проездов; </w:t>
      </w:r>
    </w:p>
    <w:p w14:paraId="1DACB57A"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lang w:eastAsia="ru-RU"/>
        </w:rPr>
        <w:t xml:space="preserve">– </w:t>
      </w:r>
      <w:r w:rsidRPr="002072EE">
        <w:rPr>
          <w:rFonts w:ascii="Times New Roman" w:eastAsia="Times New Roman" w:hAnsi="Times New Roman" w:cs="Times New Roman"/>
          <w:sz w:val="28"/>
          <w:szCs w:val="28"/>
        </w:rPr>
        <w:t xml:space="preserve">обеспечение освещения дворовых территорий; </w:t>
      </w:r>
    </w:p>
    <w:p w14:paraId="05BAD8C0"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lang w:eastAsia="ru-RU"/>
        </w:rPr>
        <w:t xml:space="preserve">– </w:t>
      </w:r>
      <w:r w:rsidRPr="002072EE">
        <w:rPr>
          <w:rFonts w:ascii="Times New Roman" w:eastAsia="Times New Roman" w:hAnsi="Times New Roman" w:cs="Times New Roman"/>
          <w:sz w:val="28"/>
          <w:szCs w:val="28"/>
        </w:rPr>
        <w:t xml:space="preserve">установку скамеек; </w:t>
      </w:r>
    </w:p>
    <w:p w14:paraId="6C19DF8A"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lang w:eastAsia="ru-RU"/>
        </w:rPr>
        <w:t xml:space="preserve">– </w:t>
      </w:r>
      <w:r w:rsidRPr="002072EE">
        <w:rPr>
          <w:rFonts w:ascii="Times New Roman" w:eastAsia="Times New Roman" w:hAnsi="Times New Roman" w:cs="Times New Roman"/>
          <w:sz w:val="28"/>
          <w:szCs w:val="28"/>
        </w:rPr>
        <w:t>урн для мусора;</w:t>
      </w:r>
    </w:p>
    <w:p w14:paraId="37A1AE44"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б) не менее 20% по дополнительному перечню, включающему в себя:</w:t>
      </w:r>
    </w:p>
    <w:p w14:paraId="50A7275E"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lang w:eastAsia="ru-RU"/>
        </w:rPr>
        <w:t>–</w:t>
      </w:r>
      <w:r w:rsidRPr="002072EE">
        <w:rPr>
          <w:rFonts w:ascii="Times New Roman" w:eastAsia="Times New Roman" w:hAnsi="Times New Roman" w:cs="Times New Roman"/>
          <w:sz w:val="28"/>
          <w:szCs w:val="28"/>
        </w:rPr>
        <w:t xml:space="preserve"> устройство детских площадок;</w:t>
      </w:r>
    </w:p>
    <w:p w14:paraId="379E119F"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lang w:eastAsia="ru-RU"/>
        </w:rPr>
        <w:t>–</w:t>
      </w:r>
      <w:r w:rsidRPr="002072EE">
        <w:rPr>
          <w:rFonts w:ascii="Times New Roman" w:eastAsia="Times New Roman" w:hAnsi="Times New Roman" w:cs="Times New Roman"/>
          <w:sz w:val="28"/>
          <w:szCs w:val="28"/>
        </w:rPr>
        <w:t xml:space="preserve"> устройство спортивных площадок;</w:t>
      </w:r>
    </w:p>
    <w:p w14:paraId="4616DDBF"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lang w:eastAsia="ru-RU"/>
        </w:rPr>
        <w:t>–</w:t>
      </w:r>
      <w:r w:rsidRPr="002072EE">
        <w:rPr>
          <w:rFonts w:ascii="Times New Roman" w:eastAsia="Times New Roman" w:hAnsi="Times New Roman" w:cs="Times New Roman"/>
          <w:sz w:val="28"/>
          <w:szCs w:val="28"/>
        </w:rPr>
        <w:t xml:space="preserve"> устройство пешеходных дорожек из асфальтобетонного покрытия.</w:t>
      </w:r>
    </w:p>
    <w:p w14:paraId="7645D22F"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 xml:space="preserve">в) при ремонте </w:t>
      </w:r>
      <w:r w:rsidRPr="002072EE">
        <w:rPr>
          <w:rFonts w:ascii="Times New Roman" w:eastAsia="Times New Roman" w:hAnsi="Times New Roman" w:cs="Times New Roman"/>
          <w:sz w:val="28"/>
          <w:szCs w:val="28"/>
          <w:lang w:eastAsia="ru-RU"/>
        </w:rPr>
        <w:t>дороги, образующей проезд к территории, прилегающей к многоквартирному дому, софинансирование не требуется.</w:t>
      </w:r>
    </w:p>
    <w:p w14:paraId="6F9D4131"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При благоустройстве двора учитывается принцип безбарьерности для маломобильных групп. </w:t>
      </w:r>
    </w:p>
    <w:p w14:paraId="7EDAF932"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u w:val="single"/>
        </w:rPr>
        <w:t>Принцип 4.</w:t>
      </w:r>
      <w:r w:rsidRPr="002072EE">
        <w:rPr>
          <w:rFonts w:ascii="Times New Roman" w:eastAsia="Times New Roman" w:hAnsi="Times New Roman" w:cs="Times New Roman"/>
          <w:sz w:val="28"/>
          <w:szCs w:val="28"/>
        </w:rPr>
        <w:t xml:space="preserve"> Создание общественного пространства (по выбору жителей), формирование плана (графика) благоустройства неблагоустроенных общественных зон. Условием включения в программу является софинансирование из бюджета г. Канска не менее 10% от сметной стоимости при выполнении работ по благоустройству общественной территории для отдыха и проведения досуга.</w:t>
      </w:r>
    </w:p>
    <w:p w14:paraId="3196F1DE"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u w:val="single"/>
        </w:rPr>
        <w:t>Принцип 5.</w:t>
      </w:r>
      <w:r w:rsidRPr="002072EE">
        <w:rPr>
          <w:rFonts w:ascii="Times New Roman" w:eastAsia="Times New Roman" w:hAnsi="Times New Roman" w:cs="Times New Roman"/>
          <w:sz w:val="28"/>
          <w:szCs w:val="28"/>
        </w:rPr>
        <w:t xml:space="preserve"> Закрепление ответственности за содержанием благоустроенной дворовой территории. Организация и проведение мероприятий для жителей, включая их непосредственное участие (посадка деревьев, участие в субботниках и т.д.).</w:t>
      </w:r>
    </w:p>
    <w:p w14:paraId="06C9B17C"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u w:val="single"/>
        </w:rPr>
        <w:t>Принцип 6.</w:t>
      </w:r>
      <w:r w:rsidRPr="002072EE">
        <w:rPr>
          <w:rFonts w:ascii="Times New Roman" w:eastAsia="Times New Roman" w:hAnsi="Times New Roman" w:cs="Times New Roman"/>
          <w:sz w:val="28"/>
          <w:szCs w:val="28"/>
        </w:rPr>
        <w:t xml:space="preserve"> Личная ответственность. Собственник (арендатор) несет ответственность за содержание недвижимости (земельного участка), прилегающей территории.</w:t>
      </w:r>
    </w:p>
    <w:p w14:paraId="02AAA1BD"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u w:val="single"/>
        </w:rPr>
        <w:t>Принцип 7.</w:t>
      </w:r>
      <w:r w:rsidRPr="002072EE">
        <w:rPr>
          <w:rFonts w:ascii="Times New Roman" w:eastAsia="Times New Roman" w:hAnsi="Times New Roman" w:cs="Times New Roman"/>
          <w:sz w:val="28"/>
          <w:szCs w:val="28"/>
        </w:rPr>
        <w:t xml:space="preserve"> Привлечение местных производителей для выполнения работ по благоустройству. Формирование взаимодействия с представителями малого и среднего бизнеса на территории муниципального образования город Канск, развитие конкуренции.</w:t>
      </w:r>
    </w:p>
    <w:p w14:paraId="670B9245" w14:textId="77777777" w:rsidR="002072EE" w:rsidRPr="002072EE" w:rsidRDefault="002072EE" w:rsidP="002072EE">
      <w:pPr>
        <w:tabs>
          <w:tab w:val="left" w:pos="1134"/>
          <w:tab w:val="left" w:pos="1276"/>
          <w:tab w:val="left" w:pos="1418"/>
        </w:tabs>
        <w:autoSpaceDE w:val="0"/>
        <w:autoSpaceDN w:val="0"/>
        <w:adjustRightInd w:val="0"/>
        <w:spacing w:after="0" w:line="240" w:lineRule="auto"/>
        <w:contextualSpacing/>
        <w:jc w:val="both"/>
        <w:outlineLvl w:val="1"/>
        <w:rPr>
          <w:rFonts w:ascii="Times New Roman" w:hAnsi="Times New Roman" w:cs="Times New Roman"/>
          <w:sz w:val="28"/>
          <w:szCs w:val="28"/>
        </w:rPr>
      </w:pPr>
    </w:p>
    <w:p w14:paraId="41F74D44" w14:textId="77777777" w:rsidR="002072EE" w:rsidRPr="002072EE" w:rsidRDefault="002072EE" w:rsidP="002072EE">
      <w:pPr>
        <w:tabs>
          <w:tab w:val="left" w:pos="1134"/>
          <w:tab w:val="left" w:pos="1276"/>
          <w:tab w:val="left" w:pos="1418"/>
        </w:tabs>
        <w:autoSpaceDE w:val="0"/>
        <w:autoSpaceDN w:val="0"/>
        <w:adjustRightInd w:val="0"/>
        <w:spacing w:after="0" w:line="240" w:lineRule="auto"/>
        <w:contextualSpacing/>
        <w:jc w:val="both"/>
        <w:outlineLvl w:val="1"/>
        <w:rPr>
          <w:rFonts w:ascii="Times New Roman" w:hAnsi="Times New Roman" w:cs="Times New Roman"/>
          <w:sz w:val="28"/>
          <w:szCs w:val="28"/>
        </w:rPr>
      </w:pPr>
    </w:p>
    <w:p w14:paraId="475BFF45" w14:textId="77777777" w:rsidR="002072EE" w:rsidRPr="002072EE" w:rsidRDefault="002072EE" w:rsidP="002072EE">
      <w:pPr>
        <w:tabs>
          <w:tab w:val="left" w:pos="1134"/>
          <w:tab w:val="left" w:pos="1276"/>
          <w:tab w:val="left" w:pos="1418"/>
        </w:tabs>
        <w:autoSpaceDE w:val="0"/>
        <w:autoSpaceDN w:val="0"/>
        <w:adjustRightInd w:val="0"/>
        <w:spacing w:after="0" w:line="240" w:lineRule="auto"/>
        <w:contextualSpacing/>
        <w:jc w:val="center"/>
        <w:outlineLvl w:val="1"/>
        <w:rPr>
          <w:rFonts w:ascii="Times New Roman" w:hAnsi="Times New Roman" w:cs="Times New Roman"/>
          <w:b/>
          <w:sz w:val="28"/>
          <w:szCs w:val="28"/>
          <w:lang w:eastAsia="ru-RU"/>
        </w:rPr>
      </w:pPr>
      <w:r w:rsidRPr="002072EE">
        <w:rPr>
          <w:rFonts w:ascii="Times New Roman" w:hAnsi="Times New Roman" w:cs="Times New Roman"/>
          <w:b/>
          <w:sz w:val="28"/>
          <w:szCs w:val="28"/>
        </w:rPr>
        <w:t xml:space="preserve">4.  </w:t>
      </w:r>
      <w:r w:rsidRPr="002072EE">
        <w:rPr>
          <w:rFonts w:ascii="Times New Roman" w:hAnsi="Times New Roman" w:cs="Times New Roman"/>
          <w:b/>
          <w:sz w:val="28"/>
          <w:szCs w:val="28"/>
          <w:lang w:eastAsia="ru-RU"/>
        </w:rPr>
        <w:t>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благоустройства городских территорий, экономики, степени реализации других общественно значимых интересов</w:t>
      </w:r>
    </w:p>
    <w:p w14:paraId="2F5CE48A" w14:textId="77777777" w:rsidR="002072EE" w:rsidRPr="002072EE" w:rsidRDefault="002072EE" w:rsidP="002072EE">
      <w:pPr>
        <w:autoSpaceDE w:val="0"/>
        <w:spacing w:after="0" w:line="240" w:lineRule="auto"/>
        <w:ind w:firstLine="709"/>
        <w:jc w:val="both"/>
        <w:rPr>
          <w:rFonts w:ascii="Times New Roman" w:hAnsi="Times New Roman" w:cs="Times New Roman"/>
          <w:sz w:val="28"/>
          <w:szCs w:val="28"/>
        </w:rPr>
      </w:pPr>
    </w:p>
    <w:p w14:paraId="19B8603F" w14:textId="77777777" w:rsidR="002072EE" w:rsidRPr="002072EE" w:rsidRDefault="002072EE" w:rsidP="002072E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072EE">
        <w:rPr>
          <w:rFonts w:ascii="Times New Roman" w:hAnsi="Times New Roman" w:cs="Times New Roman"/>
          <w:sz w:val="28"/>
          <w:szCs w:val="28"/>
        </w:rPr>
        <w:t xml:space="preserve">Прогноз достижения цели программы должен отражать как повышение </w:t>
      </w:r>
      <w:r w:rsidRPr="002072EE">
        <w:rPr>
          <w:rFonts w:ascii="Times New Roman" w:hAnsi="Times New Roman" w:cs="Times New Roman"/>
          <w:color w:val="000000"/>
          <w:sz w:val="28"/>
          <w:szCs w:val="28"/>
        </w:rPr>
        <w:t>качества и комфорта среды на территории города Канска, так и увеличение активности граждан, их вовлеченности в процессы благоустройства на территории населенного пункта и повышение их ответственности за содержание общего имущества многоквартирных домов.</w:t>
      </w:r>
    </w:p>
    <w:p w14:paraId="515109C2" w14:textId="77777777" w:rsidR="002072EE" w:rsidRPr="002072EE" w:rsidRDefault="002072EE" w:rsidP="002072E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072EE">
        <w:rPr>
          <w:rFonts w:ascii="Times New Roman" w:hAnsi="Times New Roman" w:cs="Times New Roman"/>
          <w:color w:val="000000"/>
          <w:sz w:val="28"/>
          <w:szCs w:val="28"/>
        </w:rPr>
        <w:t>Реализация программы позволит:</w:t>
      </w:r>
    </w:p>
    <w:p w14:paraId="2CF02C26" w14:textId="77777777" w:rsidR="002072EE" w:rsidRPr="002072EE" w:rsidRDefault="002072EE" w:rsidP="002072EE">
      <w:pPr>
        <w:autoSpaceDE w:val="0"/>
        <w:autoSpaceDN w:val="0"/>
        <w:adjustRightInd w:val="0"/>
        <w:spacing w:after="0" w:line="240" w:lineRule="auto"/>
        <w:ind w:firstLine="709"/>
        <w:jc w:val="both"/>
        <w:rPr>
          <w:rFonts w:ascii="Times New Roman" w:hAnsi="Times New Roman" w:cs="Times New Roman"/>
          <w:sz w:val="28"/>
          <w:szCs w:val="28"/>
        </w:rPr>
      </w:pPr>
      <w:r w:rsidRPr="002072EE">
        <w:rPr>
          <w:rFonts w:ascii="Times New Roman" w:hAnsi="Times New Roman" w:cs="Times New Roman"/>
          <w:color w:val="000000"/>
          <w:sz w:val="28"/>
          <w:szCs w:val="28"/>
        </w:rPr>
        <w:t>п</w:t>
      </w:r>
      <w:r w:rsidRPr="002072EE">
        <w:rPr>
          <w:rFonts w:ascii="Times New Roman" w:hAnsi="Times New Roman" w:cs="Times New Roman"/>
          <w:sz w:val="28"/>
          <w:szCs w:val="28"/>
        </w:rPr>
        <w:t>овысит качество среды муниципального образования город Канск;</w:t>
      </w:r>
    </w:p>
    <w:p w14:paraId="14DA6B06" w14:textId="77777777" w:rsidR="002072EE" w:rsidRPr="002072EE" w:rsidRDefault="002072EE" w:rsidP="002072EE">
      <w:pPr>
        <w:autoSpaceDE w:val="0"/>
        <w:autoSpaceDN w:val="0"/>
        <w:adjustRightInd w:val="0"/>
        <w:spacing w:after="0" w:line="240" w:lineRule="auto"/>
        <w:ind w:firstLine="709"/>
        <w:jc w:val="both"/>
        <w:rPr>
          <w:rFonts w:ascii="Times New Roman" w:hAnsi="Times New Roman" w:cs="Times New Roman"/>
          <w:sz w:val="28"/>
          <w:szCs w:val="28"/>
        </w:rPr>
      </w:pPr>
      <w:r w:rsidRPr="002072EE">
        <w:rPr>
          <w:rFonts w:ascii="Times New Roman" w:hAnsi="Times New Roman" w:cs="Times New Roman"/>
          <w:sz w:val="28"/>
          <w:szCs w:val="28"/>
        </w:rPr>
        <w:lastRenderedPageBreak/>
        <w:t>улучшит параметры качества жизни населения, демографическую ситуацию;</w:t>
      </w:r>
    </w:p>
    <w:p w14:paraId="1A488805" w14:textId="77777777" w:rsidR="002072EE" w:rsidRPr="002072EE" w:rsidRDefault="002072EE" w:rsidP="002072EE">
      <w:pPr>
        <w:autoSpaceDE w:val="0"/>
        <w:autoSpaceDN w:val="0"/>
        <w:adjustRightInd w:val="0"/>
        <w:spacing w:after="0" w:line="240" w:lineRule="auto"/>
        <w:ind w:firstLine="709"/>
        <w:jc w:val="both"/>
        <w:rPr>
          <w:rFonts w:ascii="Times New Roman" w:hAnsi="Times New Roman" w:cs="Times New Roman"/>
          <w:sz w:val="28"/>
          <w:szCs w:val="28"/>
        </w:rPr>
      </w:pPr>
      <w:r w:rsidRPr="002072EE">
        <w:rPr>
          <w:rFonts w:ascii="Times New Roman" w:hAnsi="Times New Roman" w:cs="Times New Roman"/>
          <w:sz w:val="28"/>
          <w:szCs w:val="28"/>
        </w:rPr>
        <w:t>повысит привлекательность территорий муниципального образования город Канск для населения и бизнеса;</w:t>
      </w:r>
    </w:p>
    <w:p w14:paraId="6B96DC30" w14:textId="77777777" w:rsidR="002072EE" w:rsidRPr="002072EE" w:rsidRDefault="002072EE" w:rsidP="002072EE">
      <w:pPr>
        <w:autoSpaceDE w:val="0"/>
        <w:autoSpaceDN w:val="0"/>
        <w:adjustRightInd w:val="0"/>
        <w:spacing w:after="0" w:line="240" w:lineRule="auto"/>
        <w:ind w:firstLine="709"/>
        <w:jc w:val="both"/>
        <w:rPr>
          <w:rFonts w:ascii="Times New Roman" w:hAnsi="Times New Roman" w:cs="Times New Roman"/>
          <w:sz w:val="28"/>
          <w:szCs w:val="28"/>
        </w:rPr>
      </w:pPr>
      <w:r w:rsidRPr="002072EE">
        <w:rPr>
          <w:rFonts w:ascii="Times New Roman" w:hAnsi="Times New Roman" w:cs="Times New Roman"/>
          <w:sz w:val="28"/>
          <w:szCs w:val="28"/>
        </w:rPr>
        <w:t>сформирует на территории муниципального образования город Канск новые и современные общественные территории.</w:t>
      </w:r>
    </w:p>
    <w:p w14:paraId="158A1C5E" w14:textId="77777777" w:rsidR="002072EE" w:rsidRPr="002072EE" w:rsidRDefault="002072EE" w:rsidP="002072EE">
      <w:pPr>
        <w:autoSpaceDE w:val="0"/>
        <w:autoSpaceDN w:val="0"/>
        <w:adjustRightInd w:val="0"/>
        <w:spacing w:after="0" w:line="240" w:lineRule="auto"/>
        <w:ind w:firstLine="709"/>
        <w:jc w:val="both"/>
        <w:rPr>
          <w:rFonts w:ascii="Times New Roman" w:hAnsi="Times New Roman" w:cs="Times New Roman"/>
          <w:sz w:val="28"/>
          <w:szCs w:val="28"/>
        </w:rPr>
      </w:pPr>
      <w:r w:rsidRPr="002072EE">
        <w:rPr>
          <w:rFonts w:ascii="Times New Roman" w:hAnsi="Times New Roman" w:cs="Times New Roman"/>
          <w:sz w:val="28"/>
          <w:szCs w:val="28"/>
        </w:rPr>
        <w:t>П</w:t>
      </w:r>
      <w:hyperlink r:id="rId10" w:history="1">
        <w:r w:rsidRPr="002072EE">
          <w:rPr>
            <w:rFonts w:ascii="Times New Roman" w:hAnsi="Times New Roman" w:cs="Times New Roman"/>
            <w:sz w:val="28"/>
            <w:szCs w:val="28"/>
          </w:rPr>
          <w:t>еречень</w:t>
        </w:r>
      </w:hyperlink>
      <w:r w:rsidRPr="002072EE">
        <w:rPr>
          <w:rFonts w:ascii="Times New Roman" w:hAnsi="Times New Roman" w:cs="Times New Roman"/>
          <w:sz w:val="28"/>
          <w:szCs w:val="28"/>
        </w:rPr>
        <w:t xml:space="preserve"> целевых показателей программы с указанием планируемых </w:t>
      </w:r>
      <w:r w:rsidRPr="002072EE">
        <w:rPr>
          <w:rFonts w:ascii="Times New Roman" w:hAnsi="Times New Roman" w:cs="Times New Roman"/>
          <w:sz w:val="28"/>
          <w:szCs w:val="28"/>
        </w:rPr>
        <w:br/>
        <w:t xml:space="preserve">к достижению значений в результате реализации программы приведен </w:t>
      </w:r>
      <w:r w:rsidRPr="002072EE">
        <w:rPr>
          <w:rFonts w:ascii="Times New Roman" w:hAnsi="Times New Roman" w:cs="Times New Roman"/>
          <w:sz w:val="28"/>
          <w:szCs w:val="28"/>
        </w:rPr>
        <w:br/>
        <w:t>в приложении к паспорту программы.</w:t>
      </w:r>
    </w:p>
    <w:p w14:paraId="6E6F1099" w14:textId="77777777" w:rsidR="002072EE" w:rsidRPr="002072EE" w:rsidRDefault="002072EE" w:rsidP="002072EE">
      <w:pPr>
        <w:tabs>
          <w:tab w:val="left" w:pos="709"/>
        </w:tabs>
        <w:spacing w:after="0" w:line="240" w:lineRule="auto"/>
        <w:ind w:firstLine="540"/>
        <w:jc w:val="both"/>
        <w:rPr>
          <w:rFonts w:ascii="Times New Roman" w:hAnsi="Times New Roman" w:cs="Times New Roman"/>
          <w:sz w:val="28"/>
          <w:szCs w:val="28"/>
        </w:rPr>
      </w:pPr>
    </w:p>
    <w:p w14:paraId="35DC9E3E" w14:textId="77777777" w:rsidR="002072EE" w:rsidRPr="002072EE" w:rsidRDefault="002072EE" w:rsidP="002072EE">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2072EE">
        <w:rPr>
          <w:rFonts w:ascii="Times New Roman" w:hAnsi="Times New Roman" w:cs="Times New Roman"/>
          <w:b/>
          <w:sz w:val="28"/>
          <w:szCs w:val="28"/>
        </w:rPr>
        <w:t>5. </w:t>
      </w:r>
      <w:r w:rsidRPr="002072EE">
        <w:rPr>
          <w:rFonts w:ascii="Times New Roman" w:hAnsi="Times New Roman" w:cs="Times New Roman"/>
          <w:b/>
          <w:sz w:val="28"/>
          <w:szCs w:val="28"/>
          <w:lang w:eastAsia="ru-RU"/>
        </w:rPr>
        <w:t>Информация по подпрограммам, отдельным мероприятиям программы</w:t>
      </w:r>
    </w:p>
    <w:p w14:paraId="6BAF7049" w14:textId="77777777" w:rsidR="002072EE" w:rsidRPr="002072EE" w:rsidRDefault="002072EE" w:rsidP="002072EE">
      <w:pPr>
        <w:autoSpaceDE w:val="0"/>
        <w:autoSpaceDN w:val="0"/>
        <w:adjustRightInd w:val="0"/>
        <w:spacing w:after="0" w:line="240" w:lineRule="auto"/>
        <w:ind w:left="1068"/>
        <w:contextualSpacing/>
        <w:jc w:val="both"/>
        <w:rPr>
          <w:rFonts w:ascii="Times New Roman" w:hAnsi="Times New Roman" w:cs="Times New Roman"/>
          <w:sz w:val="28"/>
          <w:szCs w:val="28"/>
          <w:lang w:eastAsia="ru-RU"/>
        </w:rPr>
      </w:pPr>
    </w:p>
    <w:p w14:paraId="44739076" w14:textId="77777777" w:rsidR="002072EE" w:rsidRPr="002072EE" w:rsidRDefault="002072EE" w:rsidP="002072EE">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 xml:space="preserve">Несмотря на принятые меры, уровень благоустройства придомовых территорий многоквартирных домов города Канска остаётся на низком уровне. Так из дворовых территорий 503 многоквартирных домов благоустроено 21,5% дворовых территорий. </w:t>
      </w:r>
    </w:p>
    <w:p w14:paraId="2079E718"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На городских сходах жителей, при встречах Главы города Канска с общественными объединениями неоднократно поднимались вопросы об отсутствии в городе общественной открытой территории для совместного семейного отдыха, высказывалось мнение горожан о благоустройстве участков, освободившихся после сноса аварийных жилых многоквартирных домов, а также получен общественный резонанс по территориям, которые ранее были ухожены, благоустроены и востребованы жителями для отдыха и воскресного времяпрепровождения – «Парк культуры и отдыха», «Сквер Моего Детства», «Сквер многофункционального молодежного центра», «Сквер Ленинские горки».</w:t>
      </w:r>
    </w:p>
    <w:p w14:paraId="7FA35097"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Волонтёрами неоднократно, в том числе и с участием администрации города Канска, предпринимались попытки восстановить общественные открытые территории, однако ожидаемый результат не был достигнут.</w:t>
      </w:r>
    </w:p>
    <w:p w14:paraId="3757BEFF"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 xml:space="preserve">В 2017 и 2018 годах ситуация начала изменяться благодаря Программе, проведены работы по обустройству «Парка культуры и отдыха» и привокзальной площади в рамках выделенных средств. </w:t>
      </w:r>
    </w:p>
    <w:p w14:paraId="3C470624"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Положительный момент в том, что для выполнения неквалифицированных работ по благоустройству «Парка культуры и отдыха» и привокзальной площади, а именно для уборки мусора и листвы привлекалось население (школьники, студенты).</w:t>
      </w:r>
    </w:p>
    <w:p w14:paraId="0BC37430"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 xml:space="preserve">Администрацией города Канска регулярно проводятся субботники и месячники с привлечением населения (школьников и студентов), бюджетных и сторонних организаций в местах общего пользования (парки, скверы, сосновый бор). </w:t>
      </w:r>
    </w:p>
    <w:p w14:paraId="644D187F"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Проведённая работа убеждает в повышенной потребности горожан в благоустройстве как своих дворов, так и открытых пространств для массового культурного отдыха населения.</w:t>
      </w:r>
    </w:p>
    <w:p w14:paraId="7CB1AFC7" w14:textId="77777777" w:rsidR="002072EE" w:rsidRPr="002072EE" w:rsidRDefault="002072EE" w:rsidP="002072EE">
      <w:pPr>
        <w:tabs>
          <w:tab w:val="left" w:pos="0"/>
        </w:tabs>
        <w:autoSpaceDE w:val="0"/>
        <w:autoSpaceDN w:val="0"/>
        <w:adjustRightInd w:val="0"/>
        <w:spacing w:after="0" w:line="240" w:lineRule="auto"/>
        <w:contextualSpacing/>
        <w:jc w:val="both"/>
        <w:outlineLvl w:val="1"/>
        <w:rPr>
          <w:rFonts w:ascii="Times New Roman" w:hAnsi="Times New Roman" w:cs="Times New Roman"/>
          <w:sz w:val="28"/>
          <w:szCs w:val="28"/>
        </w:rPr>
      </w:pPr>
      <w:r w:rsidRPr="002072EE">
        <w:rPr>
          <w:rFonts w:ascii="Times New Roman" w:hAnsi="Times New Roman" w:cs="Times New Roman"/>
          <w:sz w:val="28"/>
          <w:szCs w:val="28"/>
        </w:rPr>
        <w:tab/>
      </w:r>
      <w:r w:rsidRPr="002072EE">
        <w:rPr>
          <w:rFonts w:ascii="Times New Roman" w:hAnsi="Times New Roman" w:cs="Times New Roman"/>
          <w:sz w:val="28"/>
          <w:szCs w:val="28"/>
          <w:lang w:val="x-none"/>
        </w:rPr>
        <w:t xml:space="preserve">Общество ставит вопросы – власть формирует законодательные основы и запускает механизмы для достижения уровня ожидания. Принимая во внимание массовые обращения граждан с предложениями по благоустройству, в городе </w:t>
      </w:r>
      <w:r w:rsidRPr="002072EE">
        <w:rPr>
          <w:rFonts w:ascii="Times New Roman" w:hAnsi="Times New Roman" w:cs="Times New Roman"/>
          <w:sz w:val="28"/>
          <w:szCs w:val="28"/>
          <w:lang w:val="x-none"/>
        </w:rPr>
        <w:lastRenderedPageBreak/>
        <w:t xml:space="preserve">назрела необходимость системного решения проблемы. </w:t>
      </w:r>
      <w:r w:rsidRPr="002072EE">
        <w:rPr>
          <w:rFonts w:ascii="Times New Roman" w:hAnsi="Times New Roman" w:cs="Times New Roman"/>
          <w:sz w:val="28"/>
          <w:szCs w:val="28"/>
        </w:rPr>
        <w:t xml:space="preserve">Муниципальная программа </w:t>
      </w:r>
      <w:r w:rsidRPr="002072EE">
        <w:rPr>
          <w:rFonts w:ascii="Times New Roman" w:hAnsi="Times New Roman" w:cs="Times New Roman"/>
          <w:sz w:val="28"/>
          <w:szCs w:val="28"/>
          <w:lang w:val="x-none"/>
        </w:rPr>
        <w:t>«Формирование современной городской среды» создаёт условия для</w:t>
      </w:r>
      <w:r w:rsidRPr="002072EE">
        <w:rPr>
          <w:rFonts w:ascii="Times New Roman" w:hAnsi="Times New Roman" w:cs="Times New Roman"/>
          <w:sz w:val="28"/>
          <w:szCs w:val="28"/>
        </w:rPr>
        <w:t xml:space="preserve"> </w:t>
      </w:r>
      <w:r w:rsidRPr="002072EE">
        <w:rPr>
          <w:rFonts w:ascii="Times New Roman" w:hAnsi="Times New Roman" w:cs="Times New Roman"/>
          <w:sz w:val="28"/>
          <w:szCs w:val="28"/>
          <w:lang w:val="x-none"/>
        </w:rPr>
        <w:t>повышени</w:t>
      </w:r>
      <w:r w:rsidRPr="002072EE">
        <w:rPr>
          <w:rFonts w:ascii="Times New Roman" w:hAnsi="Times New Roman" w:cs="Times New Roman"/>
          <w:sz w:val="28"/>
          <w:szCs w:val="28"/>
        </w:rPr>
        <w:t>я</w:t>
      </w:r>
      <w:r w:rsidRPr="002072EE">
        <w:rPr>
          <w:rFonts w:ascii="Times New Roman" w:hAnsi="Times New Roman" w:cs="Times New Roman"/>
          <w:sz w:val="28"/>
          <w:szCs w:val="28"/>
          <w:lang w:val="x-none"/>
        </w:rPr>
        <w:t xml:space="preserve"> уровня благоустройства территории </w:t>
      </w:r>
      <w:r w:rsidRPr="002072EE">
        <w:rPr>
          <w:rFonts w:ascii="Times New Roman" w:hAnsi="Times New Roman" w:cs="Times New Roman"/>
          <w:sz w:val="28"/>
          <w:szCs w:val="28"/>
        </w:rPr>
        <w:t xml:space="preserve">в условиях острого дефицита бюджета </w:t>
      </w:r>
      <w:r w:rsidRPr="002072EE">
        <w:rPr>
          <w:rFonts w:ascii="Times New Roman" w:hAnsi="Times New Roman" w:cs="Times New Roman"/>
          <w:sz w:val="28"/>
          <w:szCs w:val="28"/>
          <w:lang w:val="x-none"/>
        </w:rPr>
        <w:t>муниципального образования город Канск</w:t>
      </w:r>
      <w:r w:rsidRPr="002072EE">
        <w:rPr>
          <w:rFonts w:ascii="Times New Roman" w:hAnsi="Times New Roman" w:cs="Times New Roman"/>
          <w:sz w:val="28"/>
          <w:szCs w:val="28"/>
        </w:rPr>
        <w:t>.</w:t>
      </w:r>
    </w:p>
    <w:p w14:paraId="47B157DC" w14:textId="77777777" w:rsidR="002072EE" w:rsidRPr="002072EE" w:rsidRDefault="002072EE" w:rsidP="002072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xml:space="preserve">Для решения задачи, направленной на достижение цели Программы, в ее составе предусмотрена подпрограмма «Благоустройство территорий города Канска» (приложение № 3 к Программе), сформированная с учетом группировки мероприятий, с помощью которых выполняются наиболее важные задачи. </w:t>
      </w:r>
    </w:p>
    <w:p w14:paraId="7984626B" w14:textId="77777777" w:rsidR="002072EE" w:rsidRPr="002072EE" w:rsidRDefault="002072EE" w:rsidP="002072EE">
      <w:pPr>
        <w:spacing w:after="0" w:line="240" w:lineRule="auto"/>
        <w:ind w:firstLine="709"/>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Работы по благоустройству дворовых территорий многоквартирных домов и обустройству мест общего пользования населения проводятся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маломобильных групп населения. При проведении мероприятий по реализации минимального перечня работ повышается доступность, комфортное и безопасное передвижение по дворовым и общественным территориям города инвалидов и других маломобильных групп населения. Все мероприятия планируются с учетом создания условий для жизнедеятельности инвалидов.</w:t>
      </w:r>
    </w:p>
    <w:p w14:paraId="66C0985B" w14:textId="77777777" w:rsidR="002072EE" w:rsidRPr="002072EE" w:rsidRDefault="002072EE" w:rsidP="002072EE">
      <w:pPr>
        <w:autoSpaceDE w:val="0"/>
        <w:autoSpaceDN w:val="0"/>
        <w:adjustRightInd w:val="0"/>
        <w:spacing w:after="0" w:line="240" w:lineRule="auto"/>
        <w:ind w:firstLine="540"/>
        <w:jc w:val="both"/>
        <w:rPr>
          <w:rFonts w:ascii="Arial" w:eastAsia="Times New Roman" w:hAnsi="Arial" w:cs="Arial"/>
          <w:sz w:val="28"/>
          <w:szCs w:val="28"/>
          <w:lang w:eastAsia="ru-RU"/>
        </w:rPr>
      </w:pPr>
      <w:r w:rsidRPr="002072EE">
        <w:rPr>
          <w:rFonts w:ascii="Times New Roman" w:eastAsia="Times New Roman" w:hAnsi="Times New Roman" w:cs="Arial"/>
          <w:sz w:val="28"/>
          <w:szCs w:val="28"/>
          <w:lang w:eastAsia="ru-RU"/>
        </w:rPr>
        <w:t>При необходимости создания комфортных условий обеспечения доступности для маломобильных групп населения работы будут проведены в соответствии со статьей 15 Федерального закона от 24.11.1995 № 181-</w:t>
      </w:r>
      <w:proofErr w:type="gramStart"/>
      <w:r w:rsidRPr="002072EE">
        <w:rPr>
          <w:rFonts w:ascii="Times New Roman" w:eastAsia="Times New Roman" w:hAnsi="Times New Roman" w:cs="Arial"/>
          <w:sz w:val="28"/>
          <w:szCs w:val="28"/>
          <w:lang w:eastAsia="ru-RU"/>
        </w:rPr>
        <w:t>ФЗ  «</w:t>
      </w:r>
      <w:proofErr w:type="gramEnd"/>
      <w:r w:rsidRPr="002072EE">
        <w:rPr>
          <w:rFonts w:ascii="Times New Roman" w:eastAsia="Times New Roman" w:hAnsi="Times New Roman" w:cs="Arial"/>
          <w:sz w:val="28"/>
          <w:szCs w:val="28"/>
          <w:lang w:eastAsia="ru-RU"/>
        </w:rPr>
        <w:t>О социальной защите инвалидов в Российской Федерации»  и в соответствии со Сводом правил СП 59.13330.2012 «СНиП 35-01-2001. Доступность зданий и сооружений для маломобильных групп населения».</w:t>
      </w:r>
    </w:p>
    <w:p w14:paraId="05A1D412" w14:textId="77777777" w:rsidR="002072EE" w:rsidRPr="002072EE" w:rsidRDefault="002072EE" w:rsidP="002072EE">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072EE">
        <w:rPr>
          <w:rFonts w:ascii="Times New Roman" w:eastAsia="Times New Roman" w:hAnsi="Times New Roman" w:cs="Arial"/>
          <w:sz w:val="28"/>
          <w:szCs w:val="28"/>
          <w:lang w:eastAsia="ru-RU"/>
        </w:rPr>
        <w:t xml:space="preserve">Комплексное 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14:paraId="2C51776E" w14:textId="77777777" w:rsidR="002072EE" w:rsidRPr="002072EE" w:rsidRDefault="002072EE" w:rsidP="002072EE">
      <w:pPr>
        <w:spacing w:after="0" w:line="240" w:lineRule="auto"/>
        <w:ind w:firstLine="708"/>
        <w:jc w:val="both"/>
        <w:rPr>
          <w:rFonts w:ascii="Times New Roman" w:hAnsi="Times New Roman" w:cs="Times New Roman"/>
          <w:color w:val="000000"/>
          <w:sz w:val="28"/>
          <w:szCs w:val="28"/>
          <w:lang w:eastAsia="ru-RU"/>
        </w:rPr>
      </w:pPr>
      <w:r w:rsidRPr="002072EE">
        <w:rPr>
          <w:rFonts w:ascii="Times New Roman" w:hAnsi="Times New Roman" w:cs="Times New Roman"/>
          <w:color w:val="000000"/>
          <w:sz w:val="28"/>
          <w:szCs w:val="28"/>
          <w:u w:val="single"/>
        </w:rPr>
        <w:t>Цель подпрограммы</w:t>
      </w:r>
      <w:r w:rsidRPr="002072EE">
        <w:rPr>
          <w:rFonts w:ascii="Times New Roman" w:hAnsi="Times New Roman" w:cs="Times New Roman"/>
          <w:color w:val="000000"/>
          <w:sz w:val="28"/>
          <w:szCs w:val="28"/>
        </w:rPr>
        <w:t xml:space="preserve">: </w:t>
      </w:r>
      <w:r w:rsidRPr="002072EE">
        <w:rPr>
          <w:rFonts w:ascii="Times New Roman" w:hAnsi="Times New Roman" w:cs="Times New Roman"/>
          <w:color w:val="000000"/>
          <w:sz w:val="28"/>
          <w:szCs w:val="28"/>
          <w:lang w:eastAsia="ru-RU"/>
        </w:rPr>
        <w:t xml:space="preserve">Обеспечение формирования единого облика муниципального образования. </w:t>
      </w:r>
    </w:p>
    <w:p w14:paraId="4C5F75FA" w14:textId="77777777" w:rsidR="002072EE" w:rsidRPr="002072EE" w:rsidRDefault="002072EE" w:rsidP="002072EE">
      <w:pPr>
        <w:spacing w:after="0" w:line="240" w:lineRule="auto"/>
        <w:ind w:firstLine="708"/>
        <w:jc w:val="both"/>
        <w:rPr>
          <w:rFonts w:cs="Times New Roman"/>
        </w:rPr>
      </w:pPr>
      <w:r w:rsidRPr="002072EE">
        <w:rPr>
          <w:rFonts w:ascii="Times New Roman" w:hAnsi="Times New Roman" w:cs="Times New Roman"/>
          <w:color w:val="000000"/>
          <w:sz w:val="28"/>
          <w:szCs w:val="28"/>
        </w:rPr>
        <w:t>Поставленная цель достигается решением следующих задач подпрограммы:</w:t>
      </w:r>
      <w:r w:rsidRPr="002072EE">
        <w:rPr>
          <w:rFonts w:cs="Times New Roman"/>
        </w:rPr>
        <w:t xml:space="preserve"> </w:t>
      </w:r>
    </w:p>
    <w:p w14:paraId="053DC872" w14:textId="77777777" w:rsidR="002072EE" w:rsidRPr="002072EE" w:rsidRDefault="002072EE" w:rsidP="002072EE">
      <w:pPr>
        <w:spacing w:after="0" w:line="240" w:lineRule="auto"/>
        <w:ind w:firstLine="708"/>
        <w:jc w:val="both"/>
        <w:rPr>
          <w:rFonts w:ascii="Times New Roman" w:hAnsi="Times New Roman" w:cs="Times New Roman"/>
          <w:color w:val="000000"/>
          <w:sz w:val="28"/>
          <w:szCs w:val="28"/>
          <w:lang w:eastAsia="ru-RU"/>
        </w:rPr>
      </w:pPr>
      <w:r w:rsidRPr="002072EE">
        <w:rPr>
          <w:rFonts w:ascii="Times New Roman" w:hAnsi="Times New Roman" w:cs="Times New Roman"/>
          <w:color w:val="000000"/>
          <w:sz w:val="28"/>
          <w:szCs w:val="28"/>
          <w:lang w:eastAsia="ru-RU"/>
        </w:rPr>
        <w:t>1. Улучшение уровня благоустройства и санитарного состояния дворовых территорий и территорий общего пользования.</w:t>
      </w:r>
    </w:p>
    <w:p w14:paraId="2E3F81FA" w14:textId="77777777" w:rsidR="002072EE" w:rsidRPr="002072EE" w:rsidRDefault="002072EE" w:rsidP="002072EE">
      <w:pPr>
        <w:spacing w:after="0" w:line="240" w:lineRule="auto"/>
        <w:ind w:firstLine="708"/>
        <w:rPr>
          <w:rFonts w:ascii="Times New Roman" w:hAnsi="Times New Roman" w:cs="Times New Roman"/>
          <w:color w:val="000000"/>
          <w:sz w:val="28"/>
          <w:szCs w:val="28"/>
          <w:lang w:eastAsia="ru-RU"/>
        </w:rPr>
      </w:pPr>
      <w:r w:rsidRPr="002072EE">
        <w:rPr>
          <w:rFonts w:ascii="Times New Roman" w:hAnsi="Times New Roman" w:cs="Times New Roman"/>
          <w:color w:val="000000"/>
          <w:sz w:val="28"/>
          <w:szCs w:val="28"/>
          <w:lang w:eastAsia="ru-RU"/>
        </w:rPr>
        <w:t>2. Улучшение эстетического состояния территорий города Канска.</w:t>
      </w:r>
    </w:p>
    <w:p w14:paraId="556A0F03" w14:textId="77777777" w:rsidR="002072EE" w:rsidRPr="002072EE" w:rsidRDefault="002072EE" w:rsidP="002072EE">
      <w:pPr>
        <w:spacing w:after="0" w:line="240" w:lineRule="auto"/>
        <w:ind w:firstLine="708"/>
        <w:jc w:val="both"/>
        <w:rPr>
          <w:rFonts w:ascii="Times New Roman" w:hAnsi="Times New Roman" w:cs="Times New Roman"/>
          <w:sz w:val="28"/>
          <w:szCs w:val="28"/>
          <w:u w:val="single"/>
        </w:rPr>
      </w:pPr>
      <w:r w:rsidRPr="002072EE">
        <w:rPr>
          <w:rFonts w:ascii="Times New Roman" w:hAnsi="Times New Roman" w:cs="Times New Roman"/>
          <w:color w:val="000000"/>
          <w:sz w:val="28"/>
          <w:szCs w:val="28"/>
          <w:lang w:eastAsia="ru-RU"/>
        </w:rPr>
        <w:t>3. Повышение уровня вовлеченности заинтересованных граждан, организаций в реализацию мероприятий по благоустройству города.</w:t>
      </w:r>
      <w:r w:rsidRPr="002072EE">
        <w:rPr>
          <w:rFonts w:ascii="Times New Roman" w:hAnsi="Times New Roman" w:cs="Times New Roman"/>
          <w:sz w:val="28"/>
          <w:szCs w:val="28"/>
          <w:u w:val="single"/>
        </w:rPr>
        <w:t xml:space="preserve"> </w:t>
      </w:r>
    </w:p>
    <w:p w14:paraId="60CED2F5" w14:textId="77777777" w:rsidR="002072EE" w:rsidRPr="002072EE" w:rsidRDefault="002072EE" w:rsidP="002072E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072EE">
        <w:rPr>
          <w:rFonts w:ascii="Times New Roman" w:hAnsi="Times New Roman" w:cs="Times New Roman"/>
          <w:sz w:val="28"/>
          <w:szCs w:val="28"/>
          <w:lang w:eastAsia="ru-RU"/>
        </w:rPr>
        <w:t>Срок реализации подпрограммы</w:t>
      </w:r>
      <w:r w:rsidRPr="002072EE">
        <w:rPr>
          <w:rFonts w:ascii="Times New Roman" w:eastAsia="Times New Roman" w:hAnsi="Times New Roman" w:cs="Times New Roman"/>
          <w:sz w:val="28"/>
          <w:szCs w:val="28"/>
          <w:lang w:eastAsia="ru-RU"/>
        </w:rPr>
        <w:t xml:space="preserve"> «Благоустройство территорий города Канска» 2018</w:t>
      </w:r>
      <w:r w:rsidRPr="002072EE">
        <w:rPr>
          <w:rFonts w:ascii="Times New Roman" w:hAnsi="Times New Roman" w:cs="Times New Roman"/>
          <w:sz w:val="28"/>
          <w:szCs w:val="28"/>
          <w:lang w:eastAsia="ru-RU"/>
        </w:rPr>
        <w:t>-2025 годы.</w:t>
      </w:r>
    </w:p>
    <w:p w14:paraId="797FFE48" w14:textId="77777777" w:rsidR="002072EE" w:rsidRPr="002072EE" w:rsidRDefault="002072EE" w:rsidP="002072EE">
      <w:pPr>
        <w:spacing w:after="0" w:line="240" w:lineRule="auto"/>
        <w:ind w:firstLine="709"/>
        <w:jc w:val="both"/>
        <w:rPr>
          <w:rFonts w:ascii="Times New Roman" w:hAnsi="Times New Roman" w:cs="Times New Roman"/>
          <w:sz w:val="28"/>
          <w:szCs w:val="28"/>
        </w:rPr>
      </w:pPr>
      <w:r w:rsidRPr="002072EE">
        <w:rPr>
          <w:rFonts w:ascii="Times New Roman" w:hAnsi="Times New Roman" w:cs="Times New Roman"/>
          <w:sz w:val="28"/>
          <w:szCs w:val="28"/>
        </w:rPr>
        <w:t>Реализация мероприятий подпрограммы за период ее реализации позволит:</w:t>
      </w:r>
    </w:p>
    <w:p w14:paraId="3E4B04F8" w14:textId="77777777" w:rsidR="002072EE" w:rsidRPr="002072EE" w:rsidRDefault="002072EE" w:rsidP="002072EE">
      <w:pPr>
        <w:spacing w:after="0" w:line="240" w:lineRule="auto"/>
        <w:ind w:left="720"/>
        <w:jc w:val="both"/>
        <w:rPr>
          <w:rFonts w:ascii="Times New Roman" w:hAnsi="Times New Roman" w:cs="Times New Roman"/>
          <w:sz w:val="28"/>
          <w:szCs w:val="28"/>
        </w:rPr>
      </w:pPr>
      <w:r w:rsidRPr="002072EE">
        <w:rPr>
          <w:rFonts w:ascii="Times New Roman" w:hAnsi="Times New Roman" w:cs="Times New Roman"/>
          <w:sz w:val="28"/>
          <w:szCs w:val="28"/>
        </w:rPr>
        <w:t>- благоустроить 503 дворовых территорий многоквартирных жилых домов;</w:t>
      </w:r>
    </w:p>
    <w:p w14:paraId="5F0A7ED3" w14:textId="77777777" w:rsidR="002072EE" w:rsidRPr="002072EE" w:rsidRDefault="002072EE" w:rsidP="002072EE">
      <w:pPr>
        <w:spacing w:after="0" w:line="240" w:lineRule="auto"/>
        <w:ind w:left="720"/>
        <w:jc w:val="both"/>
        <w:rPr>
          <w:rFonts w:ascii="Times New Roman" w:hAnsi="Times New Roman" w:cs="Times New Roman"/>
          <w:sz w:val="28"/>
          <w:szCs w:val="28"/>
        </w:rPr>
      </w:pPr>
      <w:r w:rsidRPr="002072EE">
        <w:rPr>
          <w:rFonts w:ascii="Times New Roman" w:hAnsi="Times New Roman" w:cs="Times New Roman"/>
          <w:sz w:val="28"/>
          <w:szCs w:val="28"/>
        </w:rPr>
        <w:t>- благоустроить 19 часто посещаемых территорий общественных территорий города Канска (площадей, набережных, улиц, пешеходных зон, скверов, парков, иных территорий);</w:t>
      </w:r>
    </w:p>
    <w:p w14:paraId="30B05199" w14:textId="77777777" w:rsidR="002072EE" w:rsidRPr="002072EE" w:rsidRDefault="002072EE" w:rsidP="002072EE">
      <w:pPr>
        <w:spacing w:after="0" w:line="240" w:lineRule="auto"/>
        <w:ind w:left="720"/>
        <w:jc w:val="both"/>
        <w:rPr>
          <w:rFonts w:ascii="Times New Roman" w:hAnsi="Times New Roman" w:cs="Times New Roman"/>
          <w:sz w:val="28"/>
          <w:szCs w:val="28"/>
        </w:rPr>
      </w:pPr>
      <w:r w:rsidRPr="002072EE">
        <w:rPr>
          <w:rFonts w:ascii="Times New Roman" w:hAnsi="Times New Roman" w:cs="Times New Roman"/>
          <w:sz w:val="28"/>
          <w:szCs w:val="28"/>
        </w:rPr>
        <w:t>- повысить уровень привлекательности и эстетического состояния городского облика;</w:t>
      </w:r>
    </w:p>
    <w:p w14:paraId="77373877" w14:textId="77777777" w:rsidR="002072EE" w:rsidRPr="002072EE" w:rsidRDefault="002072EE" w:rsidP="002072EE">
      <w:pPr>
        <w:spacing w:after="0" w:line="240" w:lineRule="auto"/>
        <w:ind w:left="720"/>
        <w:jc w:val="both"/>
        <w:rPr>
          <w:rFonts w:ascii="Times New Roman" w:hAnsi="Times New Roman" w:cs="Times New Roman"/>
          <w:sz w:val="28"/>
          <w:szCs w:val="28"/>
        </w:rPr>
      </w:pPr>
      <w:r w:rsidRPr="002072EE">
        <w:rPr>
          <w:rFonts w:ascii="Times New Roman" w:hAnsi="Times New Roman" w:cs="Times New Roman"/>
          <w:sz w:val="28"/>
          <w:szCs w:val="28"/>
        </w:rPr>
        <w:t>- вовлечь общественность в развитие городской современной среды.</w:t>
      </w:r>
    </w:p>
    <w:p w14:paraId="1C7E1DED" w14:textId="77777777" w:rsidR="002072EE" w:rsidRPr="002072EE" w:rsidRDefault="002072EE" w:rsidP="002072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lastRenderedPageBreak/>
        <w:t>Для реализации мероприятий подпрограммы подготовлены следующие документы:</w:t>
      </w:r>
    </w:p>
    <w:p w14:paraId="2D4EC7C5" w14:textId="77777777" w:rsidR="002072EE" w:rsidRPr="002072EE" w:rsidRDefault="002072EE" w:rsidP="002072EE">
      <w:pPr>
        <w:widowControl w:val="0"/>
        <w:autoSpaceDE w:val="0"/>
        <w:autoSpaceDN w:val="0"/>
        <w:spacing w:after="0" w:line="240" w:lineRule="auto"/>
        <w:ind w:firstLine="540"/>
        <w:jc w:val="both"/>
        <w:rPr>
          <w:rFonts w:ascii="Times New Roman" w:hAnsi="Times New Roman" w:cs="Times New Roman"/>
          <w:sz w:val="28"/>
          <w:szCs w:val="28"/>
        </w:rPr>
      </w:pPr>
      <w:r w:rsidRPr="002072EE">
        <w:rPr>
          <w:rFonts w:ascii="Times New Roman" w:hAnsi="Times New Roman" w:cs="Times New Roman"/>
          <w:sz w:val="28"/>
          <w:szCs w:val="28"/>
        </w:rPr>
        <w:t>- Порядок аккумулирования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и трудового участия граждан в выполнении указанных работ (приложение № 4 к подпрограмме);</w:t>
      </w:r>
    </w:p>
    <w:p w14:paraId="42528CA9" w14:textId="77777777" w:rsidR="002072EE" w:rsidRPr="002072EE" w:rsidRDefault="002072EE" w:rsidP="002072EE">
      <w:pPr>
        <w:widowControl w:val="0"/>
        <w:autoSpaceDE w:val="0"/>
        <w:autoSpaceDN w:val="0"/>
        <w:spacing w:after="0" w:line="240" w:lineRule="auto"/>
        <w:ind w:firstLine="540"/>
        <w:jc w:val="both"/>
        <w:rPr>
          <w:rFonts w:ascii="Times New Roman" w:hAnsi="Times New Roman" w:cs="Times New Roman"/>
          <w:sz w:val="28"/>
          <w:szCs w:val="28"/>
        </w:rPr>
      </w:pPr>
      <w:r w:rsidRPr="002072EE">
        <w:rPr>
          <w:rFonts w:ascii="Times New Roman" w:hAnsi="Times New Roman" w:cs="Times New Roman"/>
          <w:sz w:val="28"/>
          <w:szCs w:val="28"/>
        </w:rPr>
        <w:t xml:space="preserve">- Порядок разработки, обсуждения с заинтересованными лицами и утверждения дизайн-проектов благоустройства дворовых территорий, включенных в муниципальную программу города Канска </w:t>
      </w:r>
      <w:r w:rsidRPr="002072EE">
        <w:rPr>
          <w:rFonts w:ascii="Times New Roman" w:eastAsia="Times New Roman" w:hAnsi="Times New Roman" w:cs="Times New Roman"/>
          <w:sz w:val="28"/>
          <w:szCs w:val="28"/>
          <w:lang w:eastAsia="ru-RU"/>
        </w:rPr>
        <w:t>«Формирование современной городской среды</w:t>
      </w:r>
      <w:r w:rsidRPr="002072EE">
        <w:rPr>
          <w:rFonts w:ascii="Times New Roman" w:hAnsi="Times New Roman" w:cs="Times New Roman"/>
          <w:sz w:val="28"/>
          <w:szCs w:val="28"/>
        </w:rPr>
        <w:t>» (приложение № 5 к подпрограмме);</w:t>
      </w:r>
    </w:p>
    <w:p w14:paraId="73EAFCCB" w14:textId="77777777" w:rsidR="002072EE" w:rsidRPr="002072EE" w:rsidRDefault="002072EE" w:rsidP="002072EE">
      <w:pPr>
        <w:widowControl w:val="0"/>
        <w:autoSpaceDE w:val="0"/>
        <w:autoSpaceDN w:val="0"/>
        <w:spacing w:after="0" w:line="240" w:lineRule="auto"/>
        <w:ind w:firstLine="540"/>
        <w:jc w:val="both"/>
        <w:rPr>
          <w:rFonts w:ascii="Times New Roman" w:hAnsi="Times New Roman" w:cs="Times New Roman"/>
          <w:sz w:val="28"/>
          <w:szCs w:val="28"/>
        </w:rPr>
      </w:pPr>
      <w:r w:rsidRPr="002072EE">
        <w:rPr>
          <w:rFonts w:ascii="Times New Roman" w:hAnsi="Times New Roman" w:cs="Times New Roman"/>
          <w:sz w:val="28"/>
          <w:szCs w:val="28"/>
        </w:rPr>
        <w:t>- Порядок представления, рассмотрения и оценки предложений по включению дворовой территории в муниципальную программу «Формирование современной городской среды» (приложение № 6 к подпрограмме);</w:t>
      </w:r>
    </w:p>
    <w:p w14:paraId="18F0E9F1" w14:textId="77777777" w:rsidR="002072EE" w:rsidRPr="002072EE" w:rsidRDefault="002072EE" w:rsidP="002072EE">
      <w:pPr>
        <w:overflowPunct w:val="0"/>
        <w:autoSpaceDE w:val="0"/>
        <w:autoSpaceDN w:val="0"/>
        <w:adjustRightInd w:val="0"/>
        <w:spacing w:after="0" w:line="240" w:lineRule="auto"/>
        <w:ind w:firstLine="540"/>
        <w:jc w:val="both"/>
        <w:textAlignment w:val="baseline"/>
        <w:rPr>
          <w:rFonts w:ascii="Times New Roman" w:hAnsi="Times New Roman" w:cs="Times New Roman"/>
          <w:sz w:val="28"/>
          <w:szCs w:val="28"/>
        </w:rPr>
      </w:pPr>
      <w:r w:rsidRPr="002072EE">
        <w:rPr>
          <w:rFonts w:ascii="Times New Roman" w:hAnsi="Times New Roman" w:cs="Times New Roman"/>
          <w:sz w:val="28"/>
          <w:szCs w:val="28"/>
        </w:rPr>
        <w:t>- Порядок разработки, обсуждения с заинтересованными лицами и утверждения дизайн-проектов обустройства общественного пространства, включенного в муниципальную программу города Канска «Формирование современной городской среды»</w:t>
      </w:r>
      <w:r w:rsidRPr="002072EE">
        <w:rPr>
          <w:rFonts w:cs="Times New Roman"/>
        </w:rPr>
        <w:t xml:space="preserve"> </w:t>
      </w:r>
      <w:r w:rsidRPr="002072EE">
        <w:rPr>
          <w:rFonts w:ascii="Times New Roman" w:hAnsi="Times New Roman" w:cs="Times New Roman"/>
          <w:sz w:val="28"/>
          <w:szCs w:val="28"/>
        </w:rPr>
        <w:t>(приложение № 7 к подпрограмме);</w:t>
      </w:r>
    </w:p>
    <w:p w14:paraId="6D4B6F21" w14:textId="77777777" w:rsidR="002072EE" w:rsidRPr="002072EE" w:rsidRDefault="002072EE" w:rsidP="002072E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2072EE">
        <w:rPr>
          <w:rFonts w:ascii="Times New Roman" w:hAnsi="Times New Roman" w:cs="Times New Roman"/>
          <w:sz w:val="28"/>
          <w:szCs w:val="28"/>
        </w:rPr>
        <w:t xml:space="preserve">- Порядок представления, рассмотрения и оценки предложений граждан, организаций о включении в муниципальную программу «Формирование современной </w:t>
      </w:r>
    </w:p>
    <w:p w14:paraId="01F3481E" w14:textId="77777777" w:rsidR="002072EE" w:rsidRPr="002072EE" w:rsidRDefault="002072EE" w:rsidP="002072EE">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2072EE">
        <w:rPr>
          <w:rFonts w:ascii="Times New Roman" w:hAnsi="Times New Roman" w:cs="Times New Roman"/>
          <w:sz w:val="28"/>
          <w:szCs w:val="28"/>
        </w:rPr>
        <w:t xml:space="preserve"> городской среды» наиболее посещаемой муниципальной территории общего пользования города Канска, подлежащей благоустройству в 2018-2025 годах (приложение № 8 к подпрограмме);</w:t>
      </w:r>
    </w:p>
    <w:p w14:paraId="6D225594" w14:textId="77777777" w:rsidR="002072EE" w:rsidRPr="002072EE" w:rsidRDefault="002072EE" w:rsidP="002072E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2072EE">
        <w:rPr>
          <w:rFonts w:ascii="Times New Roman" w:hAnsi="Times New Roman" w:cs="Times New Roman"/>
          <w:b/>
          <w:bCs/>
          <w:spacing w:val="-3"/>
          <w:sz w:val="28"/>
          <w:szCs w:val="28"/>
        </w:rPr>
        <w:t xml:space="preserve"> -</w:t>
      </w:r>
      <w:r w:rsidRPr="002072EE">
        <w:rPr>
          <w:rFonts w:cs="Times New Roman"/>
        </w:rPr>
        <w:t xml:space="preserve"> </w:t>
      </w:r>
      <w:r w:rsidRPr="002072EE">
        <w:rPr>
          <w:rFonts w:ascii="Times New Roman" w:hAnsi="Times New Roman" w:cs="Times New Roman"/>
          <w:spacing w:val="-3"/>
          <w:sz w:val="28"/>
          <w:szCs w:val="28"/>
        </w:rPr>
        <w:t>Порядок</w:t>
      </w:r>
      <w:r w:rsidRPr="002072EE">
        <w:rPr>
          <w:rFonts w:ascii="Times New Roman" w:hAnsi="Times New Roman" w:cs="Times New Roman"/>
          <w:b/>
          <w:bCs/>
          <w:spacing w:val="-3"/>
          <w:sz w:val="28"/>
          <w:szCs w:val="28"/>
        </w:rPr>
        <w:t xml:space="preserve"> </w:t>
      </w:r>
      <w:r w:rsidRPr="002072EE">
        <w:rPr>
          <w:rFonts w:ascii="Times New Roman" w:hAnsi="Times New Roman" w:cs="Times New Roman"/>
          <w:spacing w:val="-3"/>
          <w:sz w:val="28"/>
          <w:szCs w:val="28"/>
        </w:rPr>
        <w:t>формирования общественной комиссии</w:t>
      </w:r>
      <w:r w:rsidRPr="002072EE">
        <w:rPr>
          <w:rFonts w:ascii="Times New Roman" w:hAnsi="Times New Roman" w:cs="Times New Roman"/>
          <w:b/>
          <w:bCs/>
          <w:spacing w:val="-3"/>
          <w:sz w:val="28"/>
          <w:szCs w:val="28"/>
        </w:rPr>
        <w:t xml:space="preserve"> </w:t>
      </w:r>
      <w:r w:rsidRPr="002072EE">
        <w:rPr>
          <w:rFonts w:ascii="Times New Roman" w:hAnsi="Times New Roman" w:cs="Times New Roman"/>
          <w:spacing w:val="-3"/>
          <w:sz w:val="28"/>
          <w:szCs w:val="28"/>
        </w:rPr>
        <w:t>по разработке и реализации муниципальной программы «Формирование современной городской среды</w:t>
      </w:r>
      <w:r w:rsidRPr="002072EE">
        <w:rPr>
          <w:rFonts w:ascii="Times New Roman" w:hAnsi="Times New Roman" w:cs="Times New Roman"/>
          <w:sz w:val="28"/>
          <w:szCs w:val="28"/>
        </w:rPr>
        <w:t xml:space="preserve"> (приложение № 9 к подпрограмме);</w:t>
      </w:r>
    </w:p>
    <w:p w14:paraId="5939EED3" w14:textId="77777777" w:rsidR="002072EE" w:rsidRPr="002072EE" w:rsidRDefault="002072EE" w:rsidP="002072EE">
      <w:pPr>
        <w:widowControl w:val="0"/>
        <w:spacing w:after="0" w:line="240" w:lineRule="auto"/>
        <w:ind w:firstLine="567"/>
        <w:jc w:val="both"/>
        <w:rPr>
          <w:rFonts w:ascii="Times New Roman" w:hAnsi="Times New Roman" w:cs="Times New Roman"/>
          <w:bCs/>
          <w:spacing w:val="-2"/>
          <w:sz w:val="28"/>
          <w:szCs w:val="28"/>
          <w:lang w:eastAsia="ru-RU"/>
        </w:rPr>
      </w:pPr>
      <w:r w:rsidRPr="002072EE">
        <w:rPr>
          <w:rFonts w:ascii="Times New Roman" w:hAnsi="Times New Roman" w:cs="Times New Roman"/>
          <w:spacing w:val="-3"/>
          <w:sz w:val="28"/>
          <w:szCs w:val="28"/>
          <w:lang w:eastAsia="ru-RU"/>
        </w:rPr>
        <w:t xml:space="preserve">  - Порядок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 (</w:t>
      </w:r>
      <w:r w:rsidRPr="002072EE">
        <w:rPr>
          <w:rFonts w:ascii="Times New Roman" w:hAnsi="Times New Roman" w:cs="Times New Roman"/>
          <w:bCs/>
          <w:spacing w:val="-2"/>
          <w:sz w:val="28"/>
          <w:szCs w:val="28"/>
          <w:lang w:eastAsia="ru-RU"/>
        </w:rPr>
        <w:t>приложение № 10 к подпрограмме);</w:t>
      </w:r>
    </w:p>
    <w:p w14:paraId="1E8C0054" w14:textId="77777777" w:rsidR="002072EE" w:rsidRPr="002072EE" w:rsidRDefault="002072EE" w:rsidP="002072EE">
      <w:pPr>
        <w:tabs>
          <w:tab w:val="left" w:pos="1134"/>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072EE">
        <w:rPr>
          <w:rFonts w:ascii="Times New Roman" w:eastAsia="Times New Roman" w:hAnsi="Times New Roman" w:cs="Times New Roman"/>
          <w:bCs/>
          <w:sz w:val="28"/>
          <w:szCs w:val="28"/>
        </w:rPr>
        <w:t xml:space="preserve">- </w:t>
      </w:r>
      <w:r w:rsidRPr="002072EE">
        <w:rPr>
          <w:rFonts w:ascii="Times New Roman" w:hAnsi="Times New Roman" w:cs="Times New Roman"/>
          <w:sz w:val="28"/>
          <w:szCs w:val="28"/>
          <w:lang w:eastAsia="ru-RU"/>
        </w:rPr>
        <w:t xml:space="preserve">Перечень мероприятий, направленных на реализацию муниципальной программы </w:t>
      </w:r>
      <w:r w:rsidRPr="002072EE">
        <w:rPr>
          <w:rFonts w:ascii="Times New Roman" w:eastAsia="SimSun" w:hAnsi="Times New Roman" w:cs="Arial"/>
          <w:kern w:val="2"/>
          <w:sz w:val="28"/>
          <w:szCs w:val="28"/>
          <w:lang w:eastAsia="ar-SA"/>
        </w:rPr>
        <w:t>«Формирование современной городской среды»,</w:t>
      </w:r>
      <w:r w:rsidRPr="002072EE">
        <w:rPr>
          <w:rFonts w:ascii="Times New Roman" w:eastAsia="Times New Roman" w:hAnsi="Times New Roman" w:cs="Times New Roman"/>
          <w:bCs/>
          <w:sz w:val="28"/>
          <w:szCs w:val="28"/>
        </w:rPr>
        <w:t xml:space="preserve"> включает в себя следующие мероприятия (приложение № 4 к Программе):</w:t>
      </w:r>
    </w:p>
    <w:p w14:paraId="7BF54AAA"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u w:val="single"/>
        </w:rPr>
        <w:t>Применение правил благоустройства</w:t>
      </w:r>
      <w:r w:rsidRPr="002072EE">
        <w:rPr>
          <w:rFonts w:ascii="Times New Roman" w:eastAsia="Times New Roman" w:hAnsi="Times New Roman" w:cs="Times New Roman"/>
          <w:color w:val="000000"/>
          <w:sz w:val="28"/>
          <w:szCs w:val="28"/>
        </w:rPr>
        <w:t xml:space="preserve">. </w:t>
      </w:r>
    </w:p>
    <w:p w14:paraId="0C3E45C9"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Согласно Федеральному закону от 06.10.2003 № 131-ФЗ «</w:t>
      </w:r>
      <w:r w:rsidRPr="002072EE">
        <w:rPr>
          <w:rFonts w:ascii="Times New Roman" w:hAnsi="Times New Roman" w:cs="Times New Roman"/>
          <w:sz w:val="28"/>
          <w:szCs w:val="28"/>
          <w:lang w:eastAsia="ru-RU"/>
        </w:rPr>
        <w:t>Об общих принципах организации местного самоуправления в Российской Федерации»</w:t>
      </w:r>
      <w:r w:rsidRPr="002072EE">
        <w:rPr>
          <w:rFonts w:ascii="Times New Roman" w:hAnsi="Times New Roman" w:cs="Times New Roman"/>
          <w:sz w:val="24"/>
          <w:szCs w:val="24"/>
          <w:lang w:eastAsia="ru-RU"/>
        </w:rPr>
        <w:t xml:space="preserve"> </w:t>
      </w:r>
      <w:r w:rsidRPr="002072EE">
        <w:rPr>
          <w:rFonts w:ascii="Times New Roman" w:eastAsia="Times New Roman" w:hAnsi="Times New Roman" w:cs="Times New Roman"/>
          <w:color w:val="000000"/>
          <w:sz w:val="28"/>
          <w:szCs w:val="28"/>
        </w:rPr>
        <w:t>к вопросам местного значения городских округов (п.25 ст.16) отнесено утверждение Правил благоустройства городских округов. Правила благоустройства приведены в соответствие с рекомендациями Минстроя России, утвержденными приказом от 13.04.2017 № 711/ПР «</w:t>
      </w:r>
      <w:r w:rsidRPr="002072EE">
        <w:rPr>
          <w:rFonts w:ascii="Times New Roman" w:hAnsi="Times New Roman" w:cs="Times New Roman"/>
          <w:sz w:val="28"/>
          <w:szCs w:val="28"/>
          <w:lang w:eastAsia="ru-RU"/>
        </w:rPr>
        <w:t xml:space="preserve">Об утверждении методических рекомендаций для подготовки правил благоустройства территорий поселений, городских округов, внутригородских </w:t>
      </w:r>
      <w:proofErr w:type="gramStart"/>
      <w:r w:rsidRPr="002072EE">
        <w:rPr>
          <w:rFonts w:ascii="Times New Roman" w:hAnsi="Times New Roman" w:cs="Times New Roman"/>
          <w:sz w:val="28"/>
          <w:szCs w:val="28"/>
          <w:lang w:eastAsia="ru-RU"/>
        </w:rPr>
        <w:t>районов»</w:t>
      </w:r>
      <w:r w:rsidRPr="002072EE">
        <w:rPr>
          <w:rFonts w:ascii="Times New Roman" w:hAnsi="Times New Roman" w:cs="Times New Roman"/>
          <w:sz w:val="24"/>
          <w:szCs w:val="24"/>
          <w:lang w:eastAsia="ru-RU"/>
        </w:rPr>
        <w:t xml:space="preserve"> </w:t>
      </w:r>
      <w:r w:rsidRPr="002072EE">
        <w:rPr>
          <w:rFonts w:ascii="Times New Roman" w:eastAsia="Times New Roman" w:hAnsi="Times New Roman" w:cs="Times New Roman"/>
          <w:color w:val="000000"/>
          <w:sz w:val="28"/>
          <w:szCs w:val="28"/>
        </w:rPr>
        <w:t xml:space="preserve"> и</w:t>
      </w:r>
      <w:proofErr w:type="gramEnd"/>
      <w:r w:rsidRPr="002072EE">
        <w:rPr>
          <w:rFonts w:ascii="Times New Roman" w:eastAsia="Times New Roman" w:hAnsi="Times New Roman" w:cs="Times New Roman"/>
          <w:color w:val="000000"/>
          <w:sz w:val="28"/>
          <w:szCs w:val="28"/>
        </w:rPr>
        <w:t xml:space="preserve"> утверждены  Решением</w:t>
      </w:r>
      <w:r w:rsidRPr="002072EE">
        <w:rPr>
          <w:rFonts w:ascii="Times New Roman" w:eastAsia="Times New Roman" w:hAnsi="Times New Roman" w:cs="Times New Roman"/>
          <w:color w:val="000000"/>
          <w:sz w:val="28"/>
          <w:szCs w:val="28"/>
          <w:vertAlign w:val="superscript"/>
        </w:rPr>
        <w:t xml:space="preserve">  </w:t>
      </w:r>
      <w:r w:rsidRPr="002072EE">
        <w:rPr>
          <w:rFonts w:ascii="Times New Roman" w:hAnsi="Times New Roman" w:cs="Times New Roman"/>
          <w:sz w:val="28"/>
          <w:szCs w:val="28"/>
          <w:lang w:eastAsia="ru-RU"/>
        </w:rPr>
        <w:t>Канского городского Совета депутатов</w:t>
      </w:r>
      <w:r w:rsidRPr="002072EE">
        <w:rPr>
          <w:rFonts w:ascii="Times New Roman" w:hAnsi="Times New Roman" w:cs="Times New Roman"/>
          <w:sz w:val="24"/>
          <w:szCs w:val="24"/>
          <w:lang w:eastAsia="ru-RU"/>
        </w:rPr>
        <w:t xml:space="preserve">  </w:t>
      </w:r>
      <w:r w:rsidRPr="002072EE">
        <w:rPr>
          <w:rFonts w:ascii="Times New Roman" w:eastAsia="Times New Roman" w:hAnsi="Times New Roman" w:cs="Times New Roman"/>
          <w:color w:val="000000"/>
          <w:sz w:val="28"/>
          <w:szCs w:val="28"/>
        </w:rPr>
        <w:t>28.08.2017 № 21-97 «</w:t>
      </w:r>
      <w:r w:rsidRPr="002072EE">
        <w:rPr>
          <w:rFonts w:ascii="Times New Roman" w:hAnsi="Times New Roman" w:cs="Times New Roman"/>
          <w:sz w:val="28"/>
          <w:szCs w:val="28"/>
          <w:lang w:eastAsia="ru-RU"/>
        </w:rPr>
        <w:t xml:space="preserve">О </w:t>
      </w:r>
      <w:r w:rsidRPr="002072EE">
        <w:rPr>
          <w:rFonts w:ascii="Times New Roman" w:hAnsi="Times New Roman" w:cs="Times New Roman"/>
          <w:sz w:val="28"/>
          <w:szCs w:val="28"/>
          <w:lang w:eastAsia="ru-RU"/>
        </w:rPr>
        <w:lastRenderedPageBreak/>
        <w:t xml:space="preserve">правилах благоустройства территории муниципального образования город Канск» </w:t>
      </w:r>
      <w:r w:rsidRPr="002072EE">
        <w:rPr>
          <w:rFonts w:ascii="Times New Roman" w:eastAsia="Times New Roman" w:hAnsi="Times New Roman" w:cs="Times New Roman"/>
          <w:color w:val="000000"/>
          <w:sz w:val="28"/>
          <w:szCs w:val="28"/>
        </w:rPr>
        <w:t xml:space="preserve">на основании публичных слушаний. </w:t>
      </w:r>
    </w:p>
    <w:p w14:paraId="4C07E465"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r w:rsidRPr="002072EE">
        <w:rPr>
          <w:rFonts w:ascii="Times New Roman" w:eastAsia="Times New Roman" w:hAnsi="Times New Roman" w:cs="Times New Roman"/>
          <w:color w:val="000000"/>
          <w:sz w:val="28"/>
          <w:szCs w:val="28"/>
        </w:rPr>
        <w:t xml:space="preserve"> Согласно ст. 28 Федерального Закона от 06.10.2003 № 131-ФЗ Правила благоустройства должны выноситься на публичные слушания. </w:t>
      </w:r>
      <w:r w:rsidRPr="002072EE">
        <w:rPr>
          <w:rFonts w:ascii="Times New Roman" w:eastAsia="Times New Roman" w:hAnsi="Times New Roman" w:cs="Times New Roman"/>
          <w:bCs/>
          <w:color w:val="000000"/>
          <w:sz w:val="28"/>
          <w:szCs w:val="28"/>
        </w:rPr>
        <w:t xml:space="preserve">Порядок организации и проведения публичных слушаний определен  уставом муниципального образования город Канск и нормативными правовыми актами и предусматривает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w:t>
      </w:r>
    </w:p>
    <w:p w14:paraId="65D1CF41"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u w:val="single"/>
        </w:rPr>
      </w:pPr>
      <w:r w:rsidRPr="002072EE">
        <w:rPr>
          <w:rFonts w:ascii="Times New Roman" w:eastAsia="Times New Roman" w:hAnsi="Times New Roman" w:cs="Times New Roman"/>
          <w:color w:val="000000"/>
          <w:sz w:val="28"/>
          <w:szCs w:val="28"/>
          <w:u w:val="single"/>
        </w:rPr>
        <w:t xml:space="preserve"> Обеспечение системной работы административной комиссии, рассматривающей дела о нарушении правил благоустройства</w:t>
      </w:r>
    </w:p>
    <w:p w14:paraId="3D08E547" w14:textId="77777777" w:rsidR="002072EE" w:rsidRPr="002072EE" w:rsidRDefault="002072EE" w:rsidP="002072EE">
      <w:pPr>
        <w:autoSpaceDE w:val="0"/>
        <w:autoSpaceDN w:val="0"/>
        <w:adjustRightInd w:val="0"/>
        <w:spacing w:after="0" w:line="240" w:lineRule="auto"/>
        <w:ind w:firstLine="708"/>
        <w:jc w:val="both"/>
        <w:outlineLvl w:val="0"/>
        <w:rPr>
          <w:rFonts w:ascii="Times New Roman" w:eastAsia="Times New Roman" w:hAnsi="Times New Roman" w:cs="Times New Roman"/>
          <w:bCs/>
          <w:sz w:val="28"/>
          <w:szCs w:val="28"/>
        </w:rPr>
      </w:pPr>
      <w:r w:rsidRPr="002072EE">
        <w:rPr>
          <w:rFonts w:ascii="Times New Roman" w:eastAsia="Times New Roman" w:hAnsi="Times New Roman" w:cs="Times New Roman"/>
          <w:color w:val="000000"/>
          <w:sz w:val="28"/>
          <w:szCs w:val="28"/>
        </w:rPr>
        <w:t>Согласно ст. 14.2 закона Красноярского края от 02.10.2008 № 7-2161 «Об административных правонарушениях» о</w:t>
      </w:r>
      <w:r w:rsidRPr="002072EE">
        <w:rPr>
          <w:rFonts w:ascii="Times New Roman" w:eastAsia="Times New Roman" w:hAnsi="Times New Roman" w:cs="Times New Roman"/>
          <w:bCs/>
          <w:color w:val="000000"/>
          <w:sz w:val="28"/>
          <w:szCs w:val="28"/>
        </w:rPr>
        <w:t xml:space="preserve">рганы местного самоуправления городских округов наделяются государственными полномочиями по созданию и обеспечению деятельности административных комиссий в соответствии с </w:t>
      </w:r>
      <w:hyperlink r:id="rId11" w:history="1">
        <w:r w:rsidRPr="002072EE">
          <w:rPr>
            <w:rFonts w:ascii="Times New Roman" w:eastAsia="Times New Roman" w:hAnsi="Times New Roman" w:cs="Times New Roman"/>
            <w:bCs/>
            <w:color w:val="000000"/>
            <w:sz w:val="28"/>
            <w:szCs w:val="28"/>
          </w:rPr>
          <w:t>Законом</w:t>
        </w:r>
      </w:hyperlink>
      <w:r w:rsidRPr="002072EE">
        <w:rPr>
          <w:rFonts w:ascii="Times New Roman" w:eastAsia="Times New Roman" w:hAnsi="Times New Roman" w:cs="Times New Roman"/>
          <w:bCs/>
          <w:color w:val="000000"/>
          <w:sz w:val="28"/>
          <w:szCs w:val="28"/>
        </w:rPr>
        <w:t xml:space="preserve"> края от 23.04.2009 № 8-3170 «</w:t>
      </w:r>
      <w:r w:rsidRPr="002072EE">
        <w:rPr>
          <w:rFonts w:ascii="Times New Roman" w:hAnsi="Times New Roman" w:cs="Times New Roman"/>
          <w:sz w:val="28"/>
          <w:szCs w:val="28"/>
          <w:lang w:eastAsia="ru-RU"/>
        </w:rPr>
        <w:t>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w:t>
      </w:r>
      <w:r w:rsidRPr="002072EE">
        <w:rPr>
          <w:rFonts w:ascii="Times New Roman" w:hAnsi="Times New Roman" w:cs="Times New Roman"/>
          <w:sz w:val="24"/>
          <w:szCs w:val="24"/>
          <w:lang w:eastAsia="ru-RU"/>
        </w:rPr>
        <w:t>»</w:t>
      </w:r>
      <w:r w:rsidRPr="002072EE">
        <w:rPr>
          <w:rFonts w:ascii="Times New Roman" w:eastAsia="Times New Roman" w:hAnsi="Times New Roman" w:cs="Times New Roman"/>
          <w:bCs/>
          <w:color w:val="000000"/>
          <w:sz w:val="28"/>
          <w:szCs w:val="28"/>
        </w:rPr>
        <w:t xml:space="preserve">. Административные комиссии рассматривают дела об административных правонарушениях, предусмотренных ст. </w:t>
      </w:r>
      <w:hyperlink r:id="rId12" w:history="1">
        <w:r w:rsidRPr="002072EE">
          <w:rPr>
            <w:rFonts w:ascii="Times New Roman" w:eastAsia="Times New Roman" w:hAnsi="Times New Roman" w:cs="Times New Roman"/>
            <w:bCs/>
            <w:color w:val="000000"/>
            <w:sz w:val="28"/>
            <w:szCs w:val="28"/>
          </w:rPr>
          <w:t>5.1</w:t>
        </w:r>
      </w:hyperlink>
      <w:r w:rsidRPr="002072EE">
        <w:rPr>
          <w:rFonts w:ascii="Times New Roman" w:eastAsia="Times New Roman" w:hAnsi="Times New Roman" w:cs="Times New Roman"/>
          <w:bCs/>
          <w:color w:val="000000"/>
          <w:sz w:val="28"/>
          <w:szCs w:val="28"/>
        </w:rPr>
        <w:t xml:space="preserve"> «</w:t>
      </w:r>
      <w:r w:rsidRPr="002072EE">
        <w:rPr>
          <w:rFonts w:ascii="Times New Roman" w:eastAsia="Times New Roman" w:hAnsi="Times New Roman" w:cs="Times New Roman"/>
          <w:color w:val="000000"/>
          <w:sz w:val="28"/>
          <w:szCs w:val="28"/>
        </w:rPr>
        <w:t>Нарушение правил благоустройства городов и других населенных пунктов»</w:t>
      </w:r>
      <w:r w:rsidRPr="002072EE">
        <w:rPr>
          <w:rFonts w:ascii="Times New Roman" w:eastAsia="Times New Roman" w:hAnsi="Times New Roman" w:cs="Times New Roman"/>
          <w:bCs/>
          <w:color w:val="000000"/>
          <w:sz w:val="28"/>
          <w:szCs w:val="28"/>
        </w:rPr>
        <w:t xml:space="preserve"> Закона от 02.10.2008 № 7-2161 </w:t>
      </w:r>
      <w:r w:rsidRPr="002072EE">
        <w:rPr>
          <w:rFonts w:ascii="Times New Roman" w:eastAsia="Times New Roman" w:hAnsi="Times New Roman" w:cs="Times New Roman"/>
          <w:color w:val="000000"/>
          <w:sz w:val="28"/>
          <w:szCs w:val="28"/>
        </w:rPr>
        <w:t>«Об административных правонарушениях». Состав административной комиссии утвержден</w:t>
      </w:r>
      <w:r w:rsidRPr="002072EE">
        <w:rPr>
          <w:rFonts w:ascii="Times New Roman" w:eastAsia="Times New Roman" w:hAnsi="Times New Roman" w:cs="Times New Roman"/>
          <w:color w:val="000000"/>
          <w:sz w:val="28"/>
          <w:szCs w:val="28"/>
          <w:vertAlign w:val="superscript"/>
        </w:rPr>
        <w:t xml:space="preserve"> </w:t>
      </w:r>
      <w:r w:rsidRPr="002072EE">
        <w:rPr>
          <w:rFonts w:ascii="Times New Roman" w:eastAsia="Times New Roman" w:hAnsi="Times New Roman" w:cs="Times New Roman"/>
          <w:color w:val="000000"/>
          <w:sz w:val="28"/>
          <w:szCs w:val="28"/>
        </w:rPr>
        <w:t xml:space="preserve">Канским городским советом депутатов Красноярского края от 26.11.2015 № 3-2 «О создании административной комиссии муниципального образования город Канск». </w:t>
      </w:r>
    </w:p>
    <w:p w14:paraId="1950A784"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072EE">
        <w:rPr>
          <w:rFonts w:ascii="Times New Roman" w:eastAsia="Times New Roman" w:hAnsi="Times New Roman" w:cs="Times New Roman"/>
          <w:color w:val="000000"/>
          <w:sz w:val="28"/>
          <w:szCs w:val="28"/>
          <w:lang w:eastAsia="ru-RU"/>
        </w:rPr>
        <w:t>Применение лучших практик (проектов, дизайн-проектов) при благоустройстве дворов и общественных пространств.</w:t>
      </w:r>
    </w:p>
    <w:p w14:paraId="46373ACF" w14:textId="77777777" w:rsidR="002072EE" w:rsidRPr="002072EE" w:rsidRDefault="002072EE" w:rsidP="002072EE">
      <w:pPr>
        <w:spacing w:after="0" w:line="240" w:lineRule="auto"/>
        <w:ind w:firstLine="708"/>
        <w:jc w:val="both"/>
        <w:rPr>
          <w:rFonts w:ascii="Times New Roman" w:eastAsia="Times New Roman" w:hAnsi="Times New Roman" w:cs="Times New Roman"/>
          <w:color w:val="000000"/>
          <w:sz w:val="28"/>
          <w:szCs w:val="28"/>
          <w:lang w:val="x-none"/>
        </w:rPr>
      </w:pPr>
      <w:r w:rsidRPr="002072EE">
        <w:rPr>
          <w:rFonts w:ascii="Times New Roman" w:eastAsia="Times New Roman" w:hAnsi="Times New Roman" w:cs="Times New Roman"/>
          <w:color w:val="000000"/>
          <w:sz w:val="28"/>
          <w:szCs w:val="28"/>
          <w:lang w:val="x-none"/>
        </w:rPr>
        <w:t xml:space="preserve">Концепцию благоустройства </w:t>
      </w:r>
      <w:r w:rsidRPr="002072EE">
        <w:rPr>
          <w:rFonts w:ascii="Times New Roman" w:eastAsia="Times New Roman" w:hAnsi="Times New Roman" w:cs="Times New Roman"/>
          <w:color w:val="000000"/>
          <w:sz w:val="28"/>
          <w:szCs w:val="28"/>
        </w:rPr>
        <w:t xml:space="preserve">на </w:t>
      </w:r>
      <w:r w:rsidRPr="002072EE">
        <w:rPr>
          <w:rFonts w:ascii="Times New Roman" w:eastAsia="Times New Roman" w:hAnsi="Times New Roman" w:cs="Times New Roman"/>
          <w:color w:val="000000"/>
          <w:sz w:val="28"/>
          <w:szCs w:val="28"/>
          <w:lang w:val="x-none"/>
        </w:rPr>
        <w:t xml:space="preserve"> территории </w:t>
      </w:r>
      <w:r w:rsidRPr="002072EE">
        <w:rPr>
          <w:rFonts w:ascii="Times New Roman" w:eastAsia="Times New Roman" w:hAnsi="Times New Roman" w:cs="Times New Roman"/>
          <w:color w:val="000000"/>
          <w:sz w:val="28"/>
          <w:szCs w:val="28"/>
        </w:rPr>
        <w:t xml:space="preserve">муниципального образования город  Канск </w:t>
      </w:r>
      <w:r w:rsidRPr="002072EE">
        <w:rPr>
          <w:rFonts w:ascii="Times New Roman" w:eastAsia="Times New Roman" w:hAnsi="Times New Roman" w:cs="Times New Roman"/>
          <w:color w:val="000000"/>
          <w:sz w:val="28"/>
          <w:szCs w:val="28"/>
          <w:lang w:val="x-none"/>
        </w:rPr>
        <w:t>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w:t>
      </w:r>
    </w:p>
    <w:p w14:paraId="4FD7F875" w14:textId="77777777" w:rsidR="002072EE" w:rsidRPr="002072EE" w:rsidRDefault="002072EE" w:rsidP="002072EE">
      <w:pPr>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 xml:space="preserve">В концепции отражается настоящее и будущее территории: </w:t>
      </w:r>
    </w:p>
    <w:p w14:paraId="2B637181" w14:textId="77777777" w:rsidR="002072EE" w:rsidRPr="002072EE" w:rsidRDefault="002072EE" w:rsidP="002072EE">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а) характеристика, описание (текстовое, графическое) территории в настоящее время, место расположения (адрес), анализ существующих сценариев использования, анализ проблем, анализ ценностей и потенциала территории, задачи по развитию территории;</w:t>
      </w:r>
    </w:p>
    <w:p w14:paraId="210622E7" w14:textId="77777777" w:rsidR="002072EE" w:rsidRPr="002072EE" w:rsidRDefault="002072EE" w:rsidP="002072EE">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б) характеристика, описание (текстовое, графическое), планируемые сценарии использования территории по результатам работ по благоустройству.</w:t>
      </w:r>
    </w:p>
    <w:p w14:paraId="0375C4E0" w14:textId="77777777" w:rsidR="002072EE" w:rsidRPr="002072EE" w:rsidRDefault="002072EE" w:rsidP="002072EE">
      <w:pPr>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lang w:val="x-none"/>
        </w:rPr>
        <w:t>На краевом уровне по результатам конкурса формируется база лучших проектов (дизайн-проект</w:t>
      </w:r>
      <w:r w:rsidRPr="002072EE">
        <w:rPr>
          <w:rFonts w:ascii="Times New Roman" w:eastAsia="Times New Roman" w:hAnsi="Times New Roman" w:cs="Times New Roman"/>
          <w:color w:val="000000"/>
          <w:sz w:val="28"/>
          <w:szCs w:val="28"/>
        </w:rPr>
        <w:t>ов</w:t>
      </w:r>
      <w:r w:rsidRPr="002072EE">
        <w:rPr>
          <w:rFonts w:ascii="Times New Roman" w:eastAsia="Times New Roman" w:hAnsi="Times New Roman" w:cs="Times New Roman"/>
          <w:color w:val="000000"/>
          <w:sz w:val="28"/>
          <w:szCs w:val="28"/>
          <w:lang w:val="x-none"/>
        </w:rPr>
        <w:t>) благоустройства дворов и общественных территорий, которой можно пользоваться.</w:t>
      </w:r>
    </w:p>
    <w:p w14:paraId="580E6764" w14:textId="77777777" w:rsidR="002072EE" w:rsidRPr="002072EE" w:rsidRDefault="002072EE" w:rsidP="002072EE">
      <w:pPr>
        <w:spacing w:after="0" w:line="240" w:lineRule="auto"/>
        <w:ind w:firstLine="708"/>
        <w:jc w:val="both"/>
        <w:rPr>
          <w:rFonts w:ascii="Times New Roman" w:hAnsi="Times New Roman" w:cs="Times New Roman"/>
          <w:sz w:val="28"/>
          <w:szCs w:val="28"/>
          <w:lang w:val="x-none"/>
        </w:rPr>
      </w:pPr>
      <w:r w:rsidRPr="002072EE">
        <w:rPr>
          <w:rFonts w:ascii="Times New Roman" w:hAnsi="Times New Roman" w:cs="Times New Roman"/>
          <w:sz w:val="28"/>
          <w:szCs w:val="28"/>
          <w:lang w:val="x-none"/>
        </w:rPr>
        <w:t xml:space="preserve">Реализация комплексных проектов благоустройства с привлечением собственников земельных участков, находящихся в непосредственной близости </w:t>
      </w:r>
      <w:r w:rsidRPr="002072EE">
        <w:rPr>
          <w:rFonts w:ascii="Times New Roman" w:hAnsi="Times New Roman" w:cs="Times New Roman"/>
          <w:sz w:val="28"/>
          <w:szCs w:val="28"/>
          <w:lang w:val="x-none"/>
        </w:rPr>
        <w:lastRenderedPageBreak/>
        <w:t xml:space="preserve">от территории комплексных проектов благоустройства и иных заинтересованных сторон. </w:t>
      </w:r>
    </w:p>
    <w:p w14:paraId="3BA15300" w14:textId="77777777" w:rsidR="002072EE" w:rsidRPr="002072EE" w:rsidRDefault="002072EE" w:rsidP="002072EE">
      <w:pPr>
        <w:spacing w:after="0" w:line="240" w:lineRule="auto"/>
        <w:ind w:firstLine="708"/>
        <w:jc w:val="both"/>
        <w:rPr>
          <w:rFonts w:ascii="Times New Roman" w:hAnsi="Times New Roman" w:cs="Times New Roman"/>
          <w:sz w:val="28"/>
          <w:szCs w:val="28"/>
        </w:rPr>
      </w:pPr>
      <w:r w:rsidRPr="002072EE">
        <w:rPr>
          <w:rFonts w:ascii="Times New Roman" w:hAnsi="Times New Roman" w:cs="Times New Roman"/>
          <w:sz w:val="28"/>
          <w:szCs w:val="28"/>
        </w:rPr>
        <w:t>Ожидаемый результат от данного мероприятия - создание, содержание и развитие объектов благоустройства на территории муниципального образования города Канск, включая объекты, находящиеся в частной собственности и прилегающие к ним территории.</w:t>
      </w:r>
    </w:p>
    <w:p w14:paraId="36FA0184" w14:textId="77777777" w:rsidR="002072EE" w:rsidRPr="002072EE" w:rsidRDefault="002072EE" w:rsidP="002072EE">
      <w:pPr>
        <w:spacing w:after="0" w:line="240" w:lineRule="auto"/>
        <w:ind w:firstLine="708"/>
        <w:jc w:val="both"/>
        <w:rPr>
          <w:rFonts w:ascii="Times New Roman" w:hAnsi="Times New Roman" w:cs="Times New Roman"/>
          <w:bCs/>
          <w:sz w:val="28"/>
          <w:szCs w:val="28"/>
        </w:rPr>
      </w:pPr>
      <w:r w:rsidRPr="002072EE">
        <w:rPr>
          <w:rFonts w:ascii="Times New Roman" w:hAnsi="Times New Roman" w:cs="Times New Roman"/>
          <w:sz w:val="28"/>
          <w:szCs w:val="28"/>
          <w:lang w:val="x-none" w:eastAsia="ru-RU"/>
        </w:rPr>
        <w:t>Обеспечение надлежащего состояния и эксплуатации элементов благоустройства на территории муниципального образования (организация уборки мусора, освещения, озеленения общественных территорий).</w:t>
      </w:r>
    </w:p>
    <w:p w14:paraId="3018E89D" w14:textId="77777777" w:rsidR="002072EE" w:rsidRPr="002072EE" w:rsidRDefault="002072EE" w:rsidP="002072EE">
      <w:pPr>
        <w:tabs>
          <w:tab w:val="left" w:pos="709"/>
        </w:tabs>
        <w:spacing w:after="0" w:line="240" w:lineRule="auto"/>
        <w:jc w:val="both"/>
        <w:rPr>
          <w:rFonts w:ascii="Times New Roman" w:hAnsi="Times New Roman" w:cs="Times New Roman"/>
          <w:sz w:val="28"/>
          <w:szCs w:val="28"/>
          <w:lang w:val="x-none"/>
        </w:rPr>
      </w:pPr>
      <w:r w:rsidRPr="002072EE">
        <w:rPr>
          <w:rFonts w:ascii="Times New Roman" w:hAnsi="Times New Roman" w:cs="Times New Roman"/>
          <w:sz w:val="28"/>
          <w:szCs w:val="28"/>
        </w:rPr>
        <w:tab/>
      </w:r>
      <w:r w:rsidRPr="002072EE">
        <w:rPr>
          <w:rFonts w:ascii="Times New Roman" w:hAnsi="Times New Roman" w:cs="Times New Roman"/>
          <w:sz w:val="28"/>
          <w:szCs w:val="28"/>
          <w:lang w:val="x-none"/>
        </w:rPr>
        <w:t xml:space="preserve">В целях надлежащего состояния и эксплуатации элементов благоустройства на территории </w:t>
      </w:r>
      <w:r w:rsidRPr="002072EE">
        <w:rPr>
          <w:rFonts w:ascii="Times New Roman" w:hAnsi="Times New Roman" w:cs="Times New Roman"/>
          <w:color w:val="000000"/>
          <w:sz w:val="28"/>
          <w:szCs w:val="28"/>
          <w:lang w:val="x-none"/>
        </w:rPr>
        <w:t>муниципального образования город Канск</w:t>
      </w:r>
      <w:r w:rsidRPr="002072EE">
        <w:rPr>
          <w:rFonts w:ascii="Times New Roman" w:hAnsi="Times New Roman" w:cs="Times New Roman"/>
          <w:sz w:val="28"/>
          <w:szCs w:val="28"/>
          <w:lang w:val="x-none"/>
        </w:rPr>
        <w:t xml:space="preserve"> ежегодно </w:t>
      </w:r>
      <w:r w:rsidRPr="002072EE">
        <w:rPr>
          <w:rFonts w:ascii="Times New Roman" w:hAnsi="Times New Roman" w:cs="Times New Roman"/>
          <w:sz w:val="28"/>
          <w:szCs w:val="28"/>
        </w:rPr>
        <w:t xml:space="preserve">осуществляется </w:t>
      </w:r>
      <w:r w:rsidRPr="002072EE">
        <w:rPr>
          <w:rFonts w:ascii="Times New Roman" w:hAnsi="Times New Roman" w:cs="Times New Roman"/>
          <w:sz w:val="28"/>
          <w:szCs w:val="28"/>
          <w:lang w:val="x-none"/>
        </w:rPr>
        <w:t>уборк</w:t>
      </w:r>
      <w:r w:rsidRPr="002072EE">
        <w:rPr>
          <w:rFonts w:ascii="Times New Roman" w:hAnsi="Times New Roman" w:cs="Times New Roman"/>
          <w:sz w:val="28"/>
          <w:szCs w:val="28"/>
        </w:rPr>
        <w:t>а</w:t>
      </w:r>
      <w:r w:rsidRPr="002072EE">
        <w:rPr>
          <w:rFonts w:ascii="Times New Roman" w:hAnsi="Times New Roman" w:cs="Times New Roman"/>
          <w:sz w:val="28"/>
          <w:szCs w:val="28"/>
          <w:lang w:val="x-none"/>
        </w:rPr>
        <w:t xml:space="preserve"> мусора, </w:t>
      </w:r>
      <w:r w:rsidRPr="002072EE">
        <w:rPr>
          <w:rFonts w:ascii="Times New Roman" w:hAnsi="Times New Roman" w:cs="Times New Roman"/>
          <w:sz w:val="28"/>
          <w:szCs w:val="28"/>
        </w:rPr>
        <w:t xml:space="preserve">ремонт </w:t>
      </w:r>
      <w:r w:rsidRPr="002072EE">
        <w:rPr>
          <w:rFonts w:ascii="Times New Roman" w:hAnsi="Times New Roman" w:cs="Times New Roman"/>
          <w:sz w:val="28"/>
          <w:szCs w:val="28"/>
          <w:lang w:val="x-none"/>
        </w:rPr>
        <w:t>освещения и озеленени</w:t>
      </w:r>
      <w:r w:rsidRPr="002072EE">
        <w:rPr>
          <w:rFonts w:ascii="Times New Roman" w:hAnsi="Times New Roman" w:cs="Times New Roman"/>
          <w:sz w:val="28"/>
          <w:szCs w:val="28"/>
        </w:rPr>
        <w:t>е</w:t>
      </w:r>
      <w:r w:rsidRPr="002072EE">
        <w:rPr>
          <w:rFonts w:ascii="Times New Roman" w:hAnsi="Times New Roman" w:cs="Times New Roman"/>
          <w:sz w:val="28"/>
          <w:szCs w:val="28"/>
          <w:lang w:val="x-none"/>
        </w:rPr>
        <w:t xml:space="preserve"> общественных территорий.</w:t>
      </w:r>
    </w:p>
    <w:p w14:paraId="46A0A9B3" w14:textId="77777777" w:rsidR="002072EE" w:rsidRPr="002072EE" w:rsidRDefault="002072EE" w:rsidP="002072EE">
      <w:pPr>
        <w:spacing w:after="0" w:line="240" w:lineRule="auto"/>
        <w:ind w:firstLine="708"/>
        <w:jc w:val="both"/>
        <w:rPr>
          <w:rFonts w:ascii="Times New Roman" w:hAnsi="Times New Roman" w:cs="Times New Roman"/>
          <w:sz w:val="28"/>
          <w:szCs w:val="28"/>
          <w:lang w:val="x-none"/>
        </w:rPr>
      </w:pPr>
      <w:r w:rsidRPr="002072EE">
        <w:rPr>
          <w:rFonts w:ascii="Times New Roman" w:hAnsi="Times New Roman" w:cs="Times New Roman"/>
          <w:sz w:val="28"/>
          <w:szCs w:val="28"/>
          <w:lang w:val="x-none"/>
        </w:rPr>
        <w:t xml:space="preserve"> </w:t>
      </w:r>
    </w:p>
    <w:p w14:paraId="1C9B09A0" w14:textId="77777777" w:rsidR="002072EE" w:rsidRPr="002072EE" w:rsidRDefault="002072EE" w:rsidP="002072EE">
      <w:pPr>
        <w:spacing w:after="0" w:line="240" w:lineRule="auto"/>
        <w:ind w:firstLine="708"/>
        <w:jc w:val="both"/>
        <w:rPr>
          <w:rFonts w:ascii="Times New Roman" w:eastAsia="Times New Roman" w:hAnsi="Times New Roman" w:cs="Times New Roman"/>
          <w:color w:val="000000"/>
          <w:sz w:val="28"/>
          <w:szCs w:val="28"/>
          <w:lang w:eastAsia="ru-RU"/>
        </w:rPr>
      </w:pPr>
      <w:r w:rsidRPr="002072EE">
        <w:rPr>
          <w:rFonts w:ascii="Times New Roman" w:eastAsia="Times New Roman" w:hAnsi="Times New Roman" w:cs="Times New Roman"/>
          <w:color w:val="000000"/>
          <w:sz w:val="28"/>
          <w:szCs w:val="28"/>
          <w:lang w:eastAsia="ru-RU"/>
        </w:rPr>
        <w:t xml:space="preserve">Благоустройство дворовых территорий. </w:t>
      </w:r>
    </w:p>
    <w:p w14:paraId="02CD118D" w14:textId="77777777" w:rsidR="002072EE" w:rsidRPr="002072EE" w:rsidRDefault="002072EE" w:rsidP="002072EE">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lang w:val="x-none"/>
        </w:rPr>
      </w:pPr>
      <w:r w:rsidRPr="002072EE">
        <w:rPr>
          <w:rFonts w:ascii="Times New Roman" w:eastAsia="Times New Roman" w:hAnsi="Times New Roman" w:cs="Times New Roman"/>
          <w:color w:val="000000"/>
          <w:sz w:val="28"/>
          <w:szCs w:val="28"/>
          <w:lang w:val="x-none"/>
        </w:rPr>
        <w:t xml:space="preserve">В целях благоустройства дворовых территорий сформирован </w:t>
      </w:r>
      <w:r w:rsidRPr="002072EE">
        <w:rPr>
          <w:rFonts w:ascii="Times New Roman" w:eastAsia="Times New Roman" w:hAnsi="Times New Roman" w:cs="Times New Roman"/>
          <w:sz w:val="28"/>
          <w:szCs w:val="28"/>
          <w:lang w:eastAsia="ru-RU"/>
        </w:rPr>
        <w:t>ранжированный адресный перечень дворовых территорий многоквартирных домов</w:t>
      </w:r>
      <w:r w:rsidRPr="002072EE">
        <w:rPr>
          <w:rFonts w:ascii="Times New Roman" w:eastAsia="Times New Roman" w:hAnsi="Times New Roman" w:cs="Times New Roman"/>
          <w:color w:val="000000"/>
          <w:sz w:val="28"/>
          <w:szCs w:val="28"/>
          <w:lang w:val="x-none"/>
        </w:rPr>
        <w:t xml:space="preserve">,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согласно приложению № </w:t>
      </w:r>
      <w:r w:rsidRPr="002072EE">
        <w:rPr>
          <w:rFonts w:ascii="Times New Roman" w:eastAsia="Times New Roman" w:hAnsi="Times New Roman" w:cs="Times New Roman"/>
          <w:color w:val="000000"/>
          <w:sz w:val="28"/>
          <w:szCs w:val="28"/>
        </w:rPr>
        <w:t>5</w:t>
      </w:r>
      <w:r w:rsidRPr="002072EE">
        <w:rPr>
          <w:rFonts w:ascii="Times New Roman" w:eastAsia="Times New Roman" w:hAnsi="Times New Roman" w:cs="Times New Roman"/>
          <w:color w:val="000000"/>
          <w:sz w:val="28"/>
          <w:szCs w:val="28"/>
          <w:lang w:val="x-none"/>
        </w:rPr>
        <w:t xml:space="preserve"> к Программе.</w:t>
      </w:r>
    </w:p>
    <w:p w14:paraId="1026FA35"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val="x-none"/>
        </w:rPr>
      </w:pPr>
      <w:r w:rsidRPr="002072EE">
        <w:rPr>
          <w:rFonts w:ascii="Times New Roman" w:eastAsia="Times New Roman" w:hAnsi="Times New Roman" w:cs="Times New Roman"/>
          <w:color w:val="000000"/>
          <w:sz w:val="28"/>
          <w:szCs w:val="28"/>
          <w:lang w:val="x-none"/>
        </w:rPr>
        <w:t>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w:t>
      </w:r>
      <w:r w:rsidRPr="002072EE">
        <w:rPr>
          <w:rFonts w:ascii="Times New Roman" w:eastAsia="Times New Roman" w:hAnsi="Times New Roman" w:cs="Times New Roman"/>
          <w:color w:val="000000"/>
          <w:sz w:val="28"/>
          <w:szCs w:val="28"/>
        </w:rPr>
        <w:t>. Перечень дворовых территорий, подлежащих благоустройству в 2020 году представлен в п</w:t>
      </w:r>
      <w:r w:rsidRPr="002072EE">
        <w:rPr>
          <w:rFonts w:ascii="Times New Roman" w:eastAsia="Times New Roman" w:hAnsi="Times New Roman" w:cs="Times New Roman"/>
          <w:sz w:val="28"/>
          <w:szCs w:val="28"/>
        </w:rPr>
        <w:t>риложении № 3 к Подпрограмме</w:t>
      </w:r>
      <w:r w:rsidRPr="002072EE">
        <w:rPr>
          <w:rFonts w:ascii="Times New Roman" w:eastAsia="Times New Roman" w:hAnsi="Times New Roman" w:cs="Times New Roman"/>
          <w:sz w:val="28"/>
          <w:szCs w:val="28"/>
          <w:lang w:val="x-none"/>
        </w:rPr>
        <w:t>.</w:t>
      </w:r>
    </w:p>
    <w:p w14:paraId="42598EA2"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SimSun" w:hAnsi="Times New Roman" w:cs="Times New Roman"/>
          <w:kern w:val="1"/>
          <w:sz w:val="28"/>
          <w:szCs w:val="28"/>
          <w:lang w:eastAsia="ar-SA"/>
        </w:rPr>
      </w:pPr>
      <w:r w:rsidRPr="002072EE">
        <w:rPr>
          <w:rFonts w:ascii="Times New Roman" w:eastAsia="SimSun" w:hAnsi="Times New Roman" w:cs="Times New Roman"/>
          <w:kern w:val="1"/>
          <w:sz w:val="28"/>
          <w:szCs w:val="28"/>
          <w:lang w:eastAsia="ar-SA"/>
        </w:rPr>
        <w:t>Физическое состояние дворовой территории и необходимость ее благоустройства определена по результатам инвентаризации дворовой территории, проведенной в порядке, установленном постановлением Правительства Красноярского края  от 18.07.2017 № 415-п «Об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 благоустройства индивидуальных жилых домов и земельных участков, предоставленных для их размещения, расположенных на территории Красноярского края» (далее – постановление Правительства Красноярского края  от 18.07.2017 № 415-п). Результаты инвентаризации дворовой территории оформляются паспортами благоустройства дворовой территории (приложение № 9 к Программе).</w:t>
      </w:r>
    </w:p>
    <w:p w14:paraId="00C1C35C" w14:textId="77777777" w:rsidR="002072EE" w:rsidRPr="002072EE" w:rsidRDefault="002072EE" w:rsidP="002072EE">
      <w:pPr>
        <w:suppressAutoHyphens/>
        <w:autoSpaceDE w:val="0"/>
        <w:autoSpaceDN w:val="0"/>
        <w:adjustRightInd w:val="0"/>
        <w:spacing w:after="0" w:line="240" w:lineRule="auto"/>
        <w:ind w:firstLine="708"/>
        <w:jc w:val="both"/>
        <w:rPr>
          <w:rFonts w:ascii="Times New Roman" w:eastAsia="SimSun" w:hAnsi="Times New Roman" w:cs="Times New Roman"/>
          <w:kern w:val="1"/>
          <w:sz w:val="28"/>
          <w:szCs w:val="28"/>
          <w:lang w:eastAsia="ar-SA"/>
        </w:rPr>
      </w:pPr>
      <w:r w:rsidRPr="002072EE">
        <w:rPr>
          <w:rFonts w:ascii="Times New Roman" w:eastAsia="SimSun" w:hAnsi="Times New Roman" w:cs="Times New Roman"/>
          <w:kern w:val="1"/>
          <w:sz w:val="28"/>
          <w:szCs w:val="28"/>
          <w:lang w:eastAsia="ar-SA"/>
        </w:rPr>
        <w:t xml:space="preserve">Было обследовано 503 дворовых территории, 19 </w:t>
      </w:r>
      <w:r w:rsidRPr="002072EE">
        <w:rPr>
          <w:rFonts w:ascii="Times New Roman" w:eastAsia="Times New Roman" w:hAnsi="Times New Roman" w:cs="Times New Roman"/>
          <w:sz w:val="28"/>
          <w:szCs w:val="28"/>
          <w:lang w:eastAsia="ru-RU"/>
        </w:rPr>
        <w:t>территорий городского округа соответствующего функционального назначения (площадей, набережных, улиц, пешеходных зон, скверов, парков, иных территорий). Данные проведенного мониторинга представлены в таблице:</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371"/>
        <w:gridCol w:w="1418"/>
        <w:gridCol w:w="1418"/>
      </w:tblGrid>
      <w:tr w:rsidR="002072EE" w:rsidRPr="002072EE" w14:paraId="5AE4C7C6" w14:textId="77777777" w:rsidTr="002072EE">
        <w:trPr>
          <w:trHeight w:val="322"/>
        </w:trPr>
        <w:tc>
          <w:tcPr>
            <w:tcW w:w="567" w:type="dxa"/>
            <w:vMerge w:val="restart"/>
            <w:tcBorders>
              <w:top w:val="single" w:sz="4" w:space="0" w:color="auto"/>
              <w:left w:val="single" w:sz="4" w:space="0" w:color="auto"/>
              <w:bottom w:val="single" w:sz="4" w:space="0" w:color="auto"/>
              <w:right w:val="single" w:sz="4" w:space="0" w:color="auto"/>
            </w:tcBorders>
            <w:hideMark/>
          </w:tcPr>
          <w:p w14:paraId="2470401E" w14:textId="77777777" w:rsidR="002072EE" w:rsidRPr="002072EE" w:rsidRDefault="002072EE" w:rsidP="002072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N п/п</w:t>
            </w:r>
          </w:p>
        </w:tc>
        <w:tc>
          <w:tcPr>
            <w:tcW w:w="7371" w:type="dxa"/>
            <w:vMerge w:val="restart"/>
            <w:tcBorders>
              <w:top w:val="single" w:sz="4" w:space="0" w:color="auto"/>
              <w:left w:val="single" w:sz="4" w:space="0" w:color="auto"/>
              <w:bottom w:val="single" w:sz="4" w:space="0" w:color="auto"/>
              <w:right w:val="single" w:sz="4" w:space="0" w:color="auto"/>
            </w:tcBorders>
            <w:hideMark/>
          </w:tcPr>
          <w:p w14:paraId="01589260" w14:textId="77777777" w:rsidR="002072EE" w:rsidRPr="002072EE" w:rsidRDefault="002072EE" w:rsidP="002072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Наименование показателя результативности</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DF412D4" w14:textId="77777777" w:rsidR="002072EE" w:rsidRPr="002072EE" w:rsidRDefault="002072EE" w:rsidP="002072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Единицы измерения</w:t>
            </w:r>
          </w:p>
        </w:tc>
        <w:tc>
          <w:tcPr>
            <w:tcW w:w="1418" w:type="dxa"/>
            <w:vMerge w:val="restart"/>
            <w:tcBorders>
              <w:top w:val="single" w:sz="4" w:space="0" w:color="auto"/>
              <w:left w:val="single" w:sz="4" w:space="0" w:color="auto"/>
              <w:right w:val="single" w:sz="4" w:space="0" w:color="auto"/>
            </w:tcBorders>
          </w:tcPr>
          <w:p w14:paraId="578315B6" w14:textId="77777777" w:rsidR="002072EE" w:rsidRPr="002072EE" w:rsidRDefault="002072EE" w:rsidP="002072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Показатели</w:t>
            </w:r>
          </w:p>
        </w:tc>
      </w:tr>
      <w:tr w:rsidR="002072EE" w:rsidRPr="002072EE" w14:paraId="18B64C4F" w14:textId="77777777" w:rsidTr="002072EE">
        <w:trPr>
          <w:trHeight w:val="32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D0DCE9" w14:textId="77777777" w:rsidR="002072EE" w:rsidRPr="002072EE" w:rsidRDefault="002072EE" w:rsidP="002072EE">
            <w:pPr>
              <w:spacing w:after="0" w:line="240" w:lineRule="auto"/>
              <w:rPr>
                <w:rFonts w:ascii="Times New Roman" w:eastAsia="Times New Roman" w:hAnsi="Times New Roman" w:cs="Times New Roman"/>
                <w:sz w:val="24"/>
                <w:szCs w:val="24"/>
                <w:lang w:eastAsia="ru-RU"/>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08B7924B" w14:textId="77777777" w:rsidR="002072EE" w:rsidRPr="002072EE" w:rsidRDefault="002072EE" w:rsidP="002072EE">
            <w:pPr>
              <w:spacing w:after="0" w:line="240" w:lineRule="auto"/>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573EAD7" w14:textId="77777777" w:rsidR="002072EE" w:rsidRPr="002072EE" w:rsidRDefault="002072EE" w:rsidP="002072EE">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bottom w:val="single" w:sz="4" w:space="0" w:color="auto"/>
              <w:right w:val="single" w:sz="4" w:space="0" w:color="auto"/>
            </w:tcBorders>
          </w:tcPr>
          <w:p w14:paraId="4B04F84C" w14:textId="77777777" w:rsidR="002072EE" w:rsidRPr="002072EE" w:rsidRDefault="002072EE" w:rsidP="002072E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072EE" w:rsidRPr="002072EE" w14:paraId="6B57A1E2"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249A3E3B" w14:textId="77777777" w:rsidR="002072EE" w:rsidRPr="002072EE" w:rsidRDefault="002072EE" w:rsidP="002072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lastRenderedPageBreak/>
              <w:t>1</w:t>
            </w:r>
          </w:p>
        </w:tc>
        <w:tc>
          <w:tcPr>
            <w:tcW w:w="7371" w:type="dxa"/>
            <w:tcBorders>
              <w:top w:val="single" w:sz="4" w:space="0" w:color="auto"/>
              <w:left w:val="single" w:sz="4" w:space="0" w:color="auto"/>
              <w:bottom w:val="single" w:sz="4" w:space="0" w:color="auto"/>
              <w:right w:val="single" w:sz="4" w:space="0" w:color="auto"/>
            </w:tcBorders>
            <w:hideMark/>
          </w:tcPr>
          <w:p w14:paraId="4C521481" w14:textId="77777777" w:rsidR="002072EE" w:rsidRPr="002072EE" w:rsidRDefault="002072EE" w:rsidP="002072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03E9861D" w14:textId="77777777" w:rsidR="002072EE" w:rsidRPr="002072EE" w:rsidRDefault="002072EE" w:rsidP="002072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tcPr>
          <w:p w14:paraId="30CAB391" w14:textId="77777777" w:rsidR="002072EE" w:rsidRPr="002072EE" w:rsidRDefault="002072EE" w:rsidP="002072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4</w:t>
            </w:r>
          </w:p>
        </w:tc>
      </w:tr>
      <w:tr w:rsidR="002072EE" w:rsidRPr="002072EE" w14:paraId="58A46575"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1BEA3DA3"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hideMark/>
          </w:tcPr>
          <w:p w14:paraId="044B444D"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Количество дворовых территорий в городском округе</w:t>
            </w:r>
          </w:p>
        </w:tc>
        <w:tc>
          <w:tcPr>
            <w:tcW w:w="1418" w:type="dxa"/>
            <w:tcBorders>
              <w:top w:val="single" w:sz="4" w:space="0" w:color="auto"/>
              <w:left w:val="single" w:sz="4" w:space="0" w:color="auto"/>
              <w:bottom w:val="single" w:sz="4" w:space="0" w:color="auto"/>
              <w:right w:val="single" w:sz="4" w:space="0" w:color="auto"/>
            </w:tcBorders>
            <w:hideMark/>
          </w:tcPr>
          <w:p w14:paraId="5687E648"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шт.</w:t>
            </w:r>
          </w:p>
        </w:tc>
        <w:tc>
          <w:tcPr>
            <w:tcW w:w="1418" w:type="dxa"/>
            <w:tcBorders>
              <w:top w:val="single" w:sz="4" w:space="0" w:color="auto"/>
              <w:left w:val="single" w:sz="4" w:space="0" w:color="auto"/>
              <w:bottom w:val="single" w:sz="4" w:space="0" w:color="auto"/>
              <w:right w:val="single" w:sz="4" w:space="0" w:color="auto"/>
            </w:tcBorders>
          </w:tcPr>
          <w:p w14:paraId="369A4DB8"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503</w:t>
            </w:r>
          </w:p>
        </w:tc>
      </w:tr>
      <w:tr w:rsidR="002072EE" w:rsidRPr="002072EE" w14:paraId="5AF9D34C"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35D51CA3"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hideMark/>
          </w:tcPr>
          <w:p w14:paraId="4BB8589B"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Количество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w:t>
            </w:r>
          </w:p>
        </w:tc>
        <w:tc>
          <w:tcPr>
            <w:tcW w:w="1418" w:type="dxa"/>
            <w:tcBorders>
              <w:top w:val="single" w:sz="4" w:space="0" w:color="auto"/>
              <w:left w:val="single" w:sz="4" w:space="0" w:color="auto"/>
              <w:bottom w:val="single" w:sz="4" w:space="0" w:color="auto"/>
              <w:right w:val="single" w:sz="4" w:space="0" w:color="auto"/>
            </w:tcBorders>
            <w:hideMark/>
          </w:tcPr>
          <w:p w14:paraId="7A2BFF68"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шт.</w:t>
            </w:r>
          </w:p>
        </w:tc>
        <w:tc>
          <w:tcPr>
            <w:tcW w:w="1418" w:type="dxa"/>
            <w:tcBorders>
              <w:top w:val="single" w:sz="4" w:space="0" w:color="auto"/>
              <w:left w:val="single" w:sz="4" w:space="0" w:color="auto"/>
              <w:bottom w:val="single" w:sz="4" w:space="0" w:color="auto"/>
              <w:right w:val="single" w:sz="4" w:space="0" w:color="auto"/>
            </w:tcBorders>
          </w:tcPr>
          <w:p w14:paraId="04F23577"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108</w:t>
            </w:r>
          </w:p>
        </w:tc>
      </w:tr>
      <w:tr w:rsidR="002072EE" w:rsidRPr="002072EE" w14:paraId="47E41198"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3D2BE5DF"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hideMark/>
          </w:tcPr>
          <w:p w14:paraId="581E7EFE"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Доля благоустроенных дворовых территорий в общем количестве дворовых территорий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24FAAE17"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14:paraId="3FF57DB3"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21,5</w:t>
            </w:r>
          </w:p>
        </w:tc>
      </w:tr>
      <w:tr w:rsidR="002072EE" w:rsidRPr="002072EE" w14:paraId="07B255DD"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1383DEB2"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hideMark/>
          </w:tcPr>
          <w:p w14:paraId="45030A69"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Площадь дворовых территорий в городском округе</w:t>
            </w:r>
          </w:p>
        </w:tc>
        <w:tc>
          <w:tcPr>
            <w:tcW w:w="1418" w:type="dxa"/>
            <w:tcBorders>
              <w:top w:val="single" w:sz="4" w:space="0" w:color="auto"/>
              <w:left w:val="single" w:sz="4" w:space="0" w:color="auto"/>
              <w:bottom w:val="single" w:sz="4" w:space="0" w:color="auto"/>
              <w:right w:val="single" w:sz="4" w:space="0" w:color="auto"/>
            </w:tcBorders>
            <w:hideMark/>
          </w:tcPr>
          <w:p w14:paraId="20B33D61"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тыс. кв. м</w:t>
            </w:r>
          </w:p>
        </w:tc>
        <w:tc>
          <w:tcPr>
            <w:tcW w:w="1418" w:type="dxa"/>
            <w:tcBorders>
              <w:top w:val="single" w:sz="4" w:space="0" w:color="auto"/>
              <w:left w:val="single" w:sz="4" w:space="0" w:color="auto"/>
              <w:bottom w:val="single" w:sz="4" w:space="0" w:color="auto"/>
              <w:right w:val="single" w:sz="4" w:space="0" w:color="auto"/>
            </w:tcBorders>
          </w:tcPr>
          <w:p w14:paraId="174686E9"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1849,2</w:t>
            </w:r>
          </w:p>
        </w:tc>
      </w:tr>
      <w:tr w:rsidR="002072EE" w:rsidRPr="002072EE" w14:paraId="4D532B8A"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5F94C21F"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5</w:t>
            </w:r>
          </w:p>
        </w:tc>
        <w:tc>
          <w:tcPr>
            <w:tcW w:w="7371" w:type="dxa"/>
            <w:tcBorders>
              <w:top w:val="single" w:sz="4" w:space="0" w:color="auto"/>
              <w:left w:val="single" w:sz="4" w:space="0" w:color="auto"/>
              <w:bottom w:val="single" w:sz="4" w:space="0" w:color="auto"/>
              <w:right w:val="single" w:sz="4" w:space="0" w:color="auto"/>
            </w:tcBorders>
            <w:hideMark/>
          </w:tcPr>
          <w:p w14:paraId="68E7F9FF"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Площадь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городском округе</w:t>
            </w:r>
          </w:p>
        </w:tc>
        <w:tc>
          <w:tcPr>
            <w:tcW w:w="1418" w:type="dxa"/>
            <w:tcBorders>
              <w:top w:val="single" w:sz="4" w:space="0" w:color="auto"/>
              <w:left w:val="single" w:sz="4" w:space="0" w:color="auto"/>
              <w:bottom w:val="single" w:sz="4" w:space="0" w:color="auto"/>
              <w:right w:val="single" w:sz="4" w:space="0" w:color="auto"/>
            </w:tcBorders>
            <w:hideMark/>
          </w:tcPr>
          <w:p w14:paraId="266EAA91"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тыс. кв. м</w:t>
            </w:r>
          </w:p>
        </w:tc>
        <w:tc>
          <w:tcPr>
            <w:tcW w:w="1418" w:type="dxa"/>
            <w:tcBorders>
              <w:top w:val="single" w:sz="4" w:space="0" w:color="auto"/>
              <w:left w:val="single" w:sz="4" w:space="0" w:color="auto"/>
              <w:bottom w:val="single" w:sz="4" w:space="0" w:color="auto"/>
              <w:right w:val="single" w:sz="4" w:space="0" w:color="auto"/>
            </w:tcBorders>
          </w:tcPr>
          <w:p w14:paraId="7E924AF9"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124,15</w:t>
            </w:r>
          </w:p>
        </w:tc>
      </w:tr>
      <w:tr w:rsidR="002072EE" w:rsidRPr="002072EE" w14:paraId="0681235B"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0ABA3B5B"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hideMark/>
          </w:tcPr>
          <w:p w14:paraId="2583CCF4"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Доля площади благоустроенных дворовых территорий в общей площади дворовых территорий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4C5A7DA3"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14:paraId="4692BD9E"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6,7</w:t>
            </w:r>
          </w:p>
        </w:tc>
      </w:tr>
      <w:tr w:rsidR="002072EE" w:rsidRPr="002072EE" w14:paraId="64237591"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2335FC14"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hideMark/>
          </w:tcPr>
          <w:p w14:paraId="69145092"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Всего населения, проживающего в многоквартирных домах на территории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4B63F1EA"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тыс. чел.</w:t>
            </w:r>
          </w:p>
        </w:tc>
        <w:tc>
          <w:tcPr>
            <w:tcW w:w="1418" w:type="dxa"/>
            <w:tcBorders>
              <w:top w:val="single" w:sz="4" w:space="0" w:color="auto"/>
              <w:left w:val="single" w:sz="4" w:space="0" w:color="auto"/>
              <w:bottom w:val="single" w:sz="4" w:space="0" w:color="auto"/>
              <w:right w:val="single" w:sz="4" w:space="0" w:color="auto"/>
            </w:tcBorders>
          </w:tcPr>
          <w:p w14:paraId="54448808"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54,4</w:t>
            </w:r>
          </w:p>
        </w:tc>
      </w:tr>
      <w:tr w:rsidR="002072EE" w:rsidRPr="002072EE" w14:paraId="11222DCE"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3F6233A3"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hideMark/>
          </w:tcPr>
          <w:p w14:paraId="3563C6A3"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Всего населения, проживающего в многоквартирных домах с благоустроенными дворовыми территориями на территории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4FC82D8F"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тыс. чел.</w:t>
            </w:r>
          </w:p>
        </w:tc>
        <w:tc>
          <w:tcPr>
            <w:tcW w:w="1418" w:type="dxa"/>
            <w:tcBorders>
              <w:top w:val="single" w:sz="4" w:space="0" w:color="auto"/>
              <w:left w:val="single" w:sz="4" w:space="0" w:color="auto"/>
              <w:bottom w:val="single" w:sz="4" w:space="0" w:color="auto"/>
              <w:right w:val="single" w:sz="4" w:space="0" w:color="auto"/>
            </w:tcBorders>
          </w:tcPr>
          <w:p w14:paraId="4D88B8B1"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9,9</w:t>
            </w:r>
          </w:p>
        </w:tc>
      </w:tr>
      <w:tr w:rsidR="002072EE" w:rsidRPr="002072EE" w14:paraId="209C4D3F"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6743E098"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9</w:t>
            </w:r>
          </w:p>
        </w:tc>
        <w:tc>
          <w:tcPr>
            <w:tcW w:w="7371" w:type="dxa"/>
            <w:tcBorders>
              <w:top w:val="single" w:sz="4" w:space="0" w:color="auto"/>
              <w:left w:val="single" w:sz="4" w:space="0" w:color="auto"/>
              <w:bottom w:val="single" w:sz="4" w:space="0" w:color="auto"/>
              <w:right w:val="single" w:sz="4" w:space="0" w:color="auto"/>
            </w:tcBorders>
            <w:hideMark/>
          </w:tcPr>
          <w:p w14:paraId="320C203B"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Доля населения, проживающего в многоквартирных домах с благоустроенными дворовыми территориями в общей численности населения в городском округе</w:t>
            </w:r>
          </w:p>
        </w:tc>
        <w:tc>
          <w:tcPr>
            <w:tcW w:w="1418" w:type="dxa"/>
            <w:tcBorders>
              <w:top w:val="single" w:sz="4" w:space="0" w:color="auto"/>
              <w:left w:val="single" w:sz="4" w:space="0" w:color="auto"/>
              <w:bottom w:val="single" w:sz="4" w:space="0" w:color="auto"/>
              <w:right w:val="single" w:sz="4" w:space="0" w:color="auto"/>
            </w:tcBorders>
            <w:hideMark/>
          </w:tcPr>
          <w:p w14:paraId="163D3853"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14:paraId="45A6872B"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18,2</w:t>
            </w:r>
          </w:p>
        </w:tc>
      </w:tr>
      <w:tr w:rsidR="002072EE" w:rsidRPr="002072EE" w14:paraId="4EA882C1"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274C2E73"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10</w:t>
            </w:r>
          </w:p>
        </w:tc>
        <w:tc>
          <w:tcPr>
            <w:tcW w:w="7371" w:type="dxa"/>
            <w:tcBorders>
              <w:top w:val="single" w:sz="4" w:space="0" w:color="auto"/>
              <w:left w:val="single" w:sz="4" w:space="0" w:color="auto"/>
              <w:bottom w:val="single" w:sz="4" w:space="0" w:color="auto"/>
              <w:right w:val="single" w:sz="4" w:space="0" w:color="auto"/>
            </w:tcBorders>
            <w:hideMark/>
          </w:tcPr>
          <w:p w14:paraId="309EACF9"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Количество территорий городского округа соответствующего функционального назначения (площадей, набережных, улиц, пешеходных зон, скверов, парков, иных 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525E92F7"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шт.</w:t>
            </w:r>
          </w:p>
        </w:tc>
        <w:tc>
          <w:tcPr>
            <w:tcW w:w="1418" w:type="dxa"/>
            <w:tcBorders>
              <w:top w:val="single" w:sz="4" w:space="0" w:color="auto"/>
              <w:left w:val="single" w:sz="4" w:space="0" w:color="auto"/>
              <w:bottom w:val="single" w:sz="4" w:space="0" w:color="auto"/>
              <w:right w:val="single" w:sz="4" w:space="0" w:color="auto"/>
            </w:tcBorders>
          </w:tcPr>
          <w:p w14:paraId="1138E4A7"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19</w:t>
            </w:r>
          </w:p>
        </w:tc>
      </w:tr>
      <w:tr w:rsidR="002072EE" w:rsidRPr="002072EE" w14:paraId="7D38FF8D"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31AD06C6"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11</w:t>
            </w:r>
          </w:p>
        </w:tc>
        <w:tc>
          <w:tcPr>
            <w:tcW w:w="7371" w:type="dxa"/>
            <w:tcBorders>
              <w:top w:val="single" w:sz="4" w:space="0" w:color="auto"/>
              <w:left w:val="single" w:sz="4" w:space="0" w:color="auto"/>
              <w:bottom w:val="single" w:sz="4" w:space="0" w:color="auto"/>
              <w:right w:val="single" w:sz="4" w:space="0" w:color="auto"/>
            </w:tcBorders>
            <w:hideMark/>
          </w:tcPr>
          <w:p w14:paraId="55E9998B"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Количество благоустроенных территорий городского округа соответствующего функционального назначения (площадей, набережных, улиц, пешеходных зон, скверов, парков, иных 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7DB44B80"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шт.</w:t>
            </w:r>
          </w:p>
        </w:tc>
        <w:tc>
          <w:tcPr>
            <w:tcW w:w="1418" w:type="dxa"/>
            <w:tcBorders>
              <w:top w:val="single" w:sz="4" w:space="0" w:color="auto"/>
              <w:left w:val="single" w:sz="4" w:space="0" w:color="auto"/>
              <w:bottom w:val="single" w:sz="4" w:space="0" w:color="auto"/>
              <w:right w:val="single" w:sz="4" w:space="0" w:color="auto"/>
            </w:tcBorders>
          </w:tcPr>
          <w:p w14:paraId="08C15DD2"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7</w:t>
            </w:r>
          </w:p>
        </w:tc>
      </w:tr>
      <w:tr w:rsidR="002072EE" w:rsidRPr="002072EE" w14:paraId="002CC165"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0EB0C241"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12</w:t>
            </w:r>
          </w:p>
        </w:tc>
        <w:tc>
          <w:tcPr>
            <w:tcW w:w="7371" w:type="dxa"/>
            <w:tcBorders>
              <w:top w:val="single" w:sz="4" w:space="0" w:color="auto"/>
              <w:left w:val="single" w:sz="4" w:space="0" w:color="auto"/>
              <w:bottom w:val="single" w:sz="4" w:space="0" w:color="auto"/>
              <w:right w:val="single" w:sz="4" w:space="0" w:color="auto"/>
            </w:tcBorders>
            <w:hideMark/>
          </w:tcPr>
          <w:p w14:paraId="2E18FF2C"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Доля благоустроенных территорий городского округа соответствующего функционального назначения (площадей, набережных, улиц, пешеходных зон, скверов, парков, иных территорий) в общем количестве таких территорий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1002005F"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14:paraId="37D4F7A2"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36,84</w:t>
            </w:r>
          </w:p>
        </w:tc>
      </w:tr>
      <w:tr w:rsidR="002072EE" w:rsidRPr="002072EE" w14:paraId="2C2102B7"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5003F45E"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13</w:t>
            </w:r>
          </w:p>
        </w:tc>
        <w:tc>
          <w:tcPr>
            <w:tcW w:w="7371" w:type="dxa"/>
            <w:tcBorders>
              <w:top w:val="single" w:sz="4" w:space="0" w:color="auto"/>
              <w:left w:val="single" w:sz="4" w:space="0" w:color="auto"/>
              <w:bottom w:val="single" w:sz="4" w:space="0" w:color="auto"/>
              <w:right w:val="single" w:sz="4" w:space="0" w:color="auto"/>
            </w:tcBorders>
            <w:hideMark/>
          </w:tcPr>
          <w:p w14:paraId="42C2883A"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Площадь территорий городского округа соответствующего функционального назначения (площадей, набережных, улиц, пешеходных зон, скверов, парков, иных 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3BF0E546"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тыс. кв. м</w:t>
            </w:r>
          </w:p>
        </w:tc>
        <w:tc>
          <w:tcPr>
            <w:tcW w:w="1418" w:type="dxa"/>
            <w:tcBorders>
              <w:top w:val="single" w:sz="4" w:space="0" w:color="auto"/>
              <w:left w:val="single" w:sz="4" w:space="0" w:color="auto"/>
              <w:bottom w:val="single" w:sz="4" w:space="0" w:color="auto"/>
              <w:right w:val="single" w:sz="4" w:space="0" w:color="auto"/>
            </w:tcBorders>
          </w:tcPr>
          <w:p w14:paraId="23987DDB"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190,3</w:t>
            </w:r>
          </w:p>
        </w:tc>
      </w:tr>
      <w:tr w:rsidR="002072EE" w:rsidRPr="002072EE" w14:paraId="08051185"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0971FD40"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14</w:t>
            </w:r>
          </w:p>
        </w:tc>
        <w:tc>
          <w:tcPr>
            <w:tcW w:w="7371" w:type="dxa"/>
            <w:tcBorders>
              <w:top w:val="single" w:sz="4" w:space="0" w:color="auto"/>
              <w:left w:val="single" w:sz="4" w:space="0" w:color="auto"/>
              <w:bottom w:val="single" w:sz="4" w:space="0" w:color="auto"/>
              <w:right w:val="single" w:sz="4" w:space="0" w:color="auto"/>
            </w:tcBorders>
            <w:hideMark/>
          </w:tcPr>
          <w:p w14:paraId="750D40C3"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 xml:space="preserve">Площадь благоустроенных территорий городского округа соответствующего функционального назначения (площадей, набережных, улиц, пешеходных зон, скверов, парков, иных </w:t>
            </w:r>
            <w:r w:rsidRPr="002072EE">
              <w:rPr>
                <w:rFonts w:ascii="Times New Roman" w:eastAsia="Times New Roman" w:hAnsi="Times New Roman" w:cs="Times New Roman"/>
                <w:sz w:val="24"/>
                <w:szCs w:val="24"/>
                <w:lang w:eastAsia="ru-RU"/>
              </w:rPr>
              <w:lastRenderedPageBreak/>
              <w:t>территорий)</w:t>
            </w:r>
          </w:p>
        </w:tc>
        <w:tc>
          <w:tcPr>
            <w:tcW w:w="1418" w:type="dxa"/>
            <w:tcBorders>
              <w:top w:val="single" w:sz="4" w:space="0" w:color="auto"/>
              <w:left w:val="single" w:sz="4" w:space="0" w:color="auto"/>
              <w:bottom w:val="single" w:sz="4" w:space="0" w:color="auto"/>
              <w:right w:val="single" w:sz="4" w:space="0" w:color="auto"/>
            </w:tcBorders>
            <w:hideMark/>
          </w:tcPr>
          <w:p w14:paraId="187A61BE"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lastRenderedPageBreak/>
              <w:t>тыс. кв. м</w:t>
            </w:r>
          </w:p>
        </w:tc>
        <w:tc>
          <w:tcPr>
            <w:tcW w:w="1418" w:type="dxa"/>
            <w:tcBorders>
              <w:top w:val="single" w:sz="4" w:space="0" w:color="auto"/>
              <w:left w:val="single" w:sz="4" w:space="0" w:color="auto"/>
              <w:bottom w:val="single" w:sz="4" w:space="0" w:color="auto"/>
              <w:right w:val="single" w:sz="4" w:space="0" w:color="auto"/>
            </w:tcBorders>
          </w:tcPr>
          <w:p w14:paraId="2A0474E4"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108,7</w:t>
            </w:r>
          </w:p>
        </w:tc>
      </w:tr>
      <w:tr w:rsidR="002072EE" w:rsidRPr="002072EE" w14:paraId="3FCB6D39" w14:textId="77777777" w:rsidTr="002072EE">
        <w:trPr>
          <w:trHeight w:val="20"/>
        </w:trPr>
        <w:tc>
          <w:tcPr>
            <w:tcW w:w="567" w:type="dxa"/>
            <w:tcBorders>
              <w:top w:val="single" w:sz="4" w:space="0" w:color="auto"/>
              <w:left w:val="single" w:sz="4" w:space="0" w:color="auto"/>
              <w:bottom w:val="single" w:sz="4" w:space="0" w:color="auto"/>
              <w:right w:val="single" w:sz="4" w:space="0" w:color="auto"/>
            </w:tcBorders>
            <w:hideMark/>
          </w:tcPr>
          <w:p w14:paraId="457DC1C1"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15</w:t>
            </w:r>
          </w:p>
        </w:tc>
        <w:tc>
          <w:tcPr>
            <w:tcW w:w="7371" w:type="dxa"/>
            <w:tcBorders>
              <w:top w:val="single" w:sz="4" w:space="0" w:color="auto"/>
              <w:left w:val="single" w:sz="4" w:space="0" w:color="auto"/>
              <w:bottom w:val="single" w:sz="4" w:space="0" w:color="auto"/>
              <w:right w:val="single" w:sz="4" w:space="0" w:color="auto"/>
            </w:tcBorders>
            <w:hideMark/>
          </w:tcPr>
          <w:p w14:paraId="047EE9ED"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Доля площади благоустроенных территорий городского округа соответствующего функционального назначения (площадей, набережных, улиц, пешеходных зон, скверов, парков, иных территорий) в общей площади таких территорий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13E0D04A"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14:paraId="32A35A49" w14:textId="77777777" w:rsidR="002072EE" w:rsidRPr="002072EE" w:rsidRDefault="002072EE" w:rsidP="002072EE">
            <w:pPr>
              <w:widowControl w:val="0"/>
              <w:autoSpaceDE w:val="0"/>
              <w:autoSpaceDN w:val="0"/>
              <w:spacing w:after="0" w:line="240" w:lineRule="auto"/>
              <w:rPr>
                <w:rFonts w:ascii="Times New Roman" w:eastAsia="Times New Roman" w:hAnsi="Times New Roman" w:cs="Times New Roman"/>
                <w:sz w:val="24"/>
                <w:szCs w:val="24"/>
                <w:lang w:eastAsia="ru-RU"/>
              </w:rPr>
            </w:pPr>
            <w:r w:rsidRPr="002072EE">
              <w:rPr>
                <w:rFonts w:ascii="Times New Roman" w:eastAsia="Times New Roman" w:hAnsi="Times New Roman" w:cs="Times New Roman"/>
                <w:sz w:val="24"/>
                <w:szCs w:val="24"/>
                <w:lang w:eastAsia="ru-RU"/>
              </w:rPr>
              <w:t>57,1</w:t>
            </w:r>
          </w:p>
        </w:tc>
      </w:tr>
    </w:tbl>
    <w:p w14:paraId="7A2A0137" w14:textId="77777777" w:rsidR="002072EE" w:rsidRPr="002072EE" w:rsidRDefault="002072EE" w:rsidP="002072EE">
      <w:pPr>
        <w:autoSpaceDE w:val="0"/>
        <w:autoSpaceDN w:val="0"/>
        <w:adjustRightInd w:val="0"/>
        <w:spacing w:after="0" w:line="240" w:lineRule="auto"/>
        <w:jc w:val="both"/>
        <w:rPr>
          <w:rFonts w:ascii="Times New Roman" w:eastAsia="SimSun" w:hAnsi="Times New Roman" w:cs="Times New Roman"/>
          <w:kern w:val="1"/>
          <w:sz w:val="28"/>
          <w:szCs w:val="28"/>
          <w:lang w:eastAsia="ar-SA"/>
        </w:rPr>
      </w:pPr>
      <w:r w:rsidRPr="002072EE">
        <w:rPr>
          <w:rFonts w:ascii="Times New Roman" w:eastAsia="SimSun" w:hAnsi="Times New Roman" w:cs="Times New Roman"/>
          <w:kern w:val="1"/>
          <w:sz w:val="28"/>
          <w:szCs w:val="28"/>
          <w:lang w:eastAsia="ar-SA"/>
        </w:rPr>
        <w:tab/>
      </w:r>
    </w:p>
    <w:p w14:paraId="387D8F32" w14:textId="77777777" w:rsidR="002072EE" w:rsidRPr="002072EE" w:rsidRDefault="002072EE" w:rsidP="002072E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В целях организации процесса комплексного благоустройства по результатам оценки текущего состояния сферы благоустройства в городе Канске был  составлен итоговый документ, содержащий инвентаризационные данные о территории и расположенных на ней элементах (далее - паспорт благоустройства территорий), который позволит оптимизировать как процесс ухода и содержания территории, так и ее дальнейшего развития (например, осуществить проектирование и строительство детских площадок, размещение мест отдыха, выделение дополнительных мест для парковки и т.д.).</w:t>
      </w:r>
    </w:p>
    <w:p w14:paraId="43EB4083" w14:textId="77777777" w:rsidR="002072EE" w:rsidRPr="002072EE" w:rsidRDefault="002072EE" w:rsidP="002072EE">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 xml:space="preserve">Предложения заинтересованные лица направляют в порядке, установленном постановлением администрации города Канск от 23.08.2017 № 732 </w:t>
      </w:r>
      <w:r w:rsidRPr="002072EE">
        <w:rPr>
          <w:rFonts w:ascii="Times New Roman" w:eastAsia="SimSun" w:hAnsi="Times New Roman" w:cs="Times New Roman"/>
          <w:kern w:val="2"/>
          <w:sz w:val="28"/>
          <w:szCs w:val="28"/>
          <w:lang w:eastAsia="ar-SA"/>
        </w:rPr>
        <w:t>«</w:t>
      </w:r>
      <w:r w:rsidRPr="002072EE">
        <w:rPr>
          <w:rFonts w:ascii="Times New Roman" w:hAnsi="Times New Roman" w:cs="Times New Roman"/>
          <w:sz w:val="28"/>
          <w:szCs w:val="28"/>
          <w:lang w:eastAsia="ru-RU"/>
        </w:rPr>
        <w:t>О мерах по разработке и реализации муниципальной программы «Формирование комфортной городской среды» на 2018 - 2022 годы» (далее – Постановление администрации города Канска от 23.08.2017 № 732)</w:t>
      </w:r>
    </w:p>
    <w:p w14:paraId="3316C924" w14:textId="77777777" w:rsidR="002072EE" w:rsidRPr="002072EE" w:rsidRDefault="002072EE" w:rsidP="002072EE">
      <w:pPr>
        <w:widowControl w:val="0"/>
        <w:suppressAutoHyphens/>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Предложения об участии в муниципальной программе приняты на общем собрании собраний собственников помещений в порядке, установленном ст. 44-48 Жилищного кодекса Российской Федерации.</w:t>
      </w:r>
    </w:p>
    <w:p w14:paraId="0C2F44F8" w14:textId="77777777" w:rsidR="002072EE" w:rsidRPr="002072EE" w:rsidRDefault="002072EE" w:rsidP="002072EE">
      <w:pPr>
        <w:widowControl w:val="0"/>
        <w:suppressAutoHyphens/>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Инициативным жителям оказано содействие в проведении собраний собственников помещений в порядке, установленном ст. 44-48 Жилищного кодекса Российской Федерации.</w:t>
      </w:r>
    </w:p>
    <w:p w14:paraId="0C759E3C" w14:textId="77777777" w:rsidR="002072EE" w:rsidRPr="002072EE" w:rsidRDefault="002072EE" w:rsidP="002072EE">
      <w:pPr>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Адресный</w:t>
      </w:r>
      <w:r w:rsidRPr="002072EE">
        <w:rPr>
          <w:rFonts w:ascii="Times New Roman" w:eastAsia="Times New Roman" w:hAnsi="Times New Roman" w:cs="Times New Roman"/>
          <w:color w:val="000000"/>
          <w:sz w:val="28"/>
          <w:szCs w:val="28"/>
          <w:lang w:val="x-none"/>
        </w:rPr>
        <w:t xml:space="preserve"> перечень всех дворовых территорий, нуждающихся в благоустройстве рассмотрен и согласован решением </w:t>
      </w:r>
      <w:r w:rsidRPr="002072EE">
        <w:rPr>
          <w:rFonts w:ascii="Times New Roman" w:eastAsia="Times New Roman" w:hAnsi="Times New Roman" w:cs="Times New Roman"/>
          <w:color w:val="000000"/>
          <w:sz w:val="28"/>
          <w:szCs w:val="28"/>
          <w:lang w:val="x-none" w:eastAsia="ru-RU"/>
        </w:rPr>
        <w:t>общественной комисси</w:t>
      </w:r>
      <w:r w:rsidRPr="002072EE">
        <w:rPr>
          <w:rFonts w:ascii="Times New Roman" w:eastAsia="Times New Roman" w:hAnsi="Times New Roman" w:cs="Times New Roman"/>
          <w:color w:val="000000"/>
          <w:sz w:val="28"/>
          <w:szCs w:val="28"/>
          <w:lang w:eastAsia="ru-RU"/>
        </w:rPr>
        <w:t>и</w:t>
      </w:r>
      <w:r w:rsidRPr="002072EE">
        <w:rPr>
          <w:rFonts w:ascii="Times New Roman" w:eastAsia="Times New Roman" w:hAnsi="Times New Roman" w:cs="Times New Roman"/>
          <w:color w:val="000000"/>
          <w:sz w:val="28"/>
          <w:szCs w:val="28"/>
          <w:lang w:val="x-none" w:eastAsia="ru-RU"/>
        </w:rPr>
        <w:t xml:space="preserve"> </w:t>
      </w:r>
      <w:r w:rsidRPr="002072EE">
        <w:rPr>
          <w:rFonts w:ascii="Times New Roman" w:eastAsia="Times New Roman" w:hAnsi="Times New Roman" w:cs="Times New Roman"/>
          <w:bCs/>
          <w:color w:val="000000"/>
          <w:sz w:val="28"/>
          <w:szCs w:val="28"/>
          <w:lang w:val="x-none"/>
        </w:rPr>
        <w:t xml:space="preserve">по развитию </w:t>
      </w:r>
      <w:r w:rsidRPr="002072EE">
        <w:rPr>
          <w:rFonts w:ascii="Times New Roman" w:eastAsia="Times New Roman" w:hAnsi="Times New Roman" w:cs="Times New Roman"/>
          <w:bCs/>
          <w:color w:val="000000"/>
          <w:sz w:val="28"/>
          <w:szCs w:val="28"/>
        </w:rPr>
        <w:t xml:space="preserve">современной </w:t>
      </w:r>
      <w:r w:rsidRPr="002072EE">
        <w:rPr>
          <w:rFonts w:ascii="Times New Roman" w:eastAsia="Times New Roman" w:hAnsi="Times New Roman" w:cs="Times New Roman"/>
          <w:bCs/>
          <w:color w:val="000000"/>
          <w:sz w:val="28"/>
          <w:szCs w:val="28"/>
          <w:lang w:val="x-none"/>
        </w:rPr>
        <w:t xml:space="preserve">городской среды от </w:t>
      </w:r>
      <w:r w:rsidRPr="002072EE">
        <w:rPr>
          <w:rFonts w:ascii="Times New Roman" w:eastAsia="Times New Roman" w:hAnsi="Times New Roman" w:cs="Times New Roman"/>
          <w:bCs/>
          <w:color w:val="000000"/>
          <w:sz w:val="28"/>
          <w:szCs w:val="28"/>
        </w:rPr>
        <w:t>26.10.2017</w:t>
      </w:r>
      <w:r w:rsidRPr="002072EE">
        <w:rPr>
          <w:rFonts w:ascii="Times New Roman" w:eastAsia="Times New Roman" w:hAnsi="Times New Roman" w:cs="Times New Roman"/>
          <w:bCs/>
          <w:color w:val="000000"/>
          <w:sz w:val="28"/>
          <w:szCs w:val="28"/>
          <w:lang w:val="x-none"/>
        </w:rPr>
        <w:t xml:space="preserve"> № </w:t>
      </w:r>
      <w:r w:rsidRPr="002072EE">
        <w:rPr>
          <w:rFonts w:ascii="Times New Roman" w:eastAsia="Times New Roman" w:hAnsi="Times New Roman" w:cs="Times New Roman"/>
          <w:bCs/>
          <w:color w:val="000000"/>
          <w:sz w:val="28"/>
          <w:szCs w:val="28"/>
        </w:rPr>
        <w:t>1.</w:t>
      </w:r>
    </w:p>
    <w:p w14:paraId="174429DC"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 xml:space="preserve">Доля финансового участия </w:t>
      </w:r>
      <w:r w:rsidRPr="002072EE">
        <w:rPr>
          <w:rFonts w:ascii="Times New Roman" w:eastAsia="Times New Roman" w:hAnsi="Times New Roman" w:cs="Times New Roman"/>
          <w:color w:val="000000"/>
          <w:sz w:val="28"/>
          <w:szCs w:val="28"/>
          <w:lang w:eastAsia="ru-RU"/>
        </w:rPr>
        <w:t xml:space="preserve">заинтересованных лиц </w:t>
      </w:r>
      <w:r w:rsidRPr="002072EE">
        <w:rPr>
          <w:rFonts w:ascii="Times New Roman" w:eastAsia="Times New Roman" w:hAnsi="Times New Roman" w:cs="Times New Roman"/>
          <w:color w:val="000000"/>
          <w:sz w:val="28"/>
          <w:szCs w:val="28"/>
        </w:rPr>
        <w:t xml:space="preserve">может быть снижена при условии обеспечения софинансирования за счет средств местного бюджета соразмерно доле снижения финансового участия </w:t>
      </w:r>
      <w:r w:rsidRPr="002072EE">
        <w:rPr>
          <w:rFonts w:ascii="Times New Roman" w:eastAsia="Times New Roman" w:hAnsi="Times New Roman" w:cs="Times New Roman"/>
          <w:color w:val="000000"/>
          <w:sz w:val="28"/>
          <w:szCs w:val="28"/>
          <w:lang w:eastAsia="ru-RU"/>
        </w:rPr>
        <w:t>заинтересованных лиц</w:t>
      </w:r>
      <w:r w:rsidRPr="002072EE">
        <w:rPr>
          <w:rFonts w:ascii="Times New Roman" w:eastAsia="Times New Roman" w:hAnsi="Times New Roman" w:cs="Times New Roman"/>
          <w:color w:val="000000"/>
          <w:sz w:val="28"/>
          <w:szCs w:val="28"/>
        </w:rPr>
        <w:t>.</w:t>
      </w:r>
    </w:p>
    <w:p w14:paraId="2D068A08" w14:textId="77777777" w:rsidR="002072EE" w:rsidRPr="002072EE" w:rsidRDefault="002072EE" w:rsidP="002072EE">
      <w:pPr>
        <w:spacing w:after="0" w:line="240" w:lineRule="auto"/>
        <w:ind w:firstLine="708"/>
        <w:jc w:val="both"/>
        <w:rPr>
          <w:rFonts w:ascii="Times New Roman" w:eastAsia="Times New Roman" w:hAnsi="Times New Roman" w:cs="Times New Roman"/>
          <w:color w:val="000000"/>
          <w:sz w:val="28"/>
          <w:szCs w:val="28"/>
          <w:u w:val="single"/>
        </w:rPr>
      </w:pPr>
    </w:p>
    <w:p w14:paraId="6EEA15B7" w14:textId="77777777" w:rsidR="002072EE" w:rsidRPr="002072EE" w:rsidRDefault="002072EE" w:rsidP="002072EE">
      <w:pPr>
        <w:spacing w:after="0" w:line="240" w:lineRule="auto"/>
        <w:ind w:firstLine="708"/>
        <w:jc w:val="both"/>
        <w:rPr>
          <w:rFonts w:ascii="Times New Roman" w:eastAsia="Times New Roman" w:hAnsi="Times New Roman" w:cs="Times New Roman"/>
          <w:color w:val="000000"/>
          <w:sz w:val="28"/>
          <w:szCs w:val="28"/>
          <w:lang w:val="x-none"/>
        </w:rPr>
      </w:pPr>
      <w:r w:rsidRPr="002072EE">
        <w:rPr>
          <w:rFonts w:ascii="Times New Roman" w:eastAsia="Times New Roman" w:hAnsi="Times New Roman" w:cs="Times New Roman"/>
          <w:color w:val="000000"/>
          <w:sz w:val="28"/>
          <w:szCs w:val="28"/>
          <w:lang w:val="x-none"/>
        </w:rPr>
        <w:t xml:space="preserve">Благоустройство общественных пространств. </w:t>
      </w:r>
    </w:p>
    <w:p w14:paraId="25501241"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 xml:space="preserve">В целях благоустройства общественных пространств сформирован адресный перечень всех общественных территорий, нуждающихся в благоустройстве (с учетом их физического состояния) и подлежащих благоустройству, согласно приложению № 7 к Программе. </w:t>
      </w:r>
    </w:p>
    <w:p w14:paraId="0BD91C5C" w14:textId="77777777" w:rsidR="002072EE" w:rsidRPr="002072EE" w:rsidRDefault="002072EE" w:rsidP="002072EE">
      <w:pPr>
        <w:spacing w:after="0" w:line="240" w:lineRule="auto"/>
        <w:ind w:firstLine="708"/>
        <w:jc w:val="both"/>
        <w:rPr>
          <w:rFonts w:ascii="Times New Roman" w:eastAsia="Times New Roman" w:hAnsi="Times New Roman" w:cs="Times New Roman"/>
          <w:color w:val="000000"/>
          <w:sz w:val="28"/>
          <w:szCs w:val="28"/>
          <w:lang w:val="x-none"/>
        </w:rPr>
      </w:pPr>
      <w:r w:rsidRPr="002072EE">
        <w:rPr>
          <w:rFonts w:ascii="Times New Roman" w:eastAsia="Times New Roman" w:hAnsi="Times New Roman" w:cs="Times New Roman"/>
          <w:color w:val="000000"/>
          <w:sz w:val="28"/>
          <w:szCs w:val="28"/>
          <w:lang w:val="x-none"/>
        </w:rPr>
        <w:t>Физическое состояние общественной территории и необходимость ее благоустройства определен</w:t>
      </w:r>
      <w:r w:rsidRPr="002072EE">
        <w:rPr>
          <w:rFonts w:ascii="Times New Roman" w:eastAsia="Times New Roman" w:hAnsi="Times New Roman" w:cs="Times New Roman"/>
          <w:color w:val="000000"/>
          <w:sz w:val="28"/>
          <w:szCs w:val="28"/>
        </w:rPr>
        <w:t>ы</w:t>
      </w:r>
      <w:r w:rsidRPr="002072EE">
        <w:rPr>
          <w:rFonts w:ascii="Times New Roman" w:eastAsia="Times New Roman" w:hAnsi="Times New Roman" w:cs="Times New Roman"/>
          <w:color w:val="000000"/>
          <w:sz w:val="28"/>
          <w:szCs w:val="28"/>
          <w:lang w:val="x-none"/>
        </w:rPr>
        <w:t xml:space="preserve"> по результатам инвентаризации общественной территории, проведенной в порядке, установленном постановлением Правительства Красноярского края  от 18.07.2017 № 415-П.</w:t>
      </w:r>
    </w:p>
    <w:p w14:paraId="2321B99C" w14:textId="77777777" w:rsidR="002072EE" w:rsidRPr="002072EE" w:rsidRDefault="002072EE" w:rsidP="002072EE">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2072EE">
        <w:rPr>
          <w:rFonts w:ascii="Times New Roman" w:eastAsia="Times New Roman" w:hAnsi="Times New Roman" w:cs="Times New Roman"/>
          <w:color w:val="000000"/>
          <w:sz w:val="28"/>
          <w:szCs w:val="28"/>
        </w:rPr>
        <w:t xml:space="preserve">Очередность благоустройства общественных пространств определяется ежегодно по этапам с учетом мнения граждан во исполнение Постановления </w:t>
      </w:r>
      <w:proofErr w:type="gramStart"/>
      <w:r w:rsidRPr="002072EE">
        <w:rPr>
          <w:rFonts w:ascii="Times New Roman" w:eastAsia="Times New Roman" w:hAnsi="Times New Roman" w:cs="Times New Roman"/>
          <w:color w:val="000000"/>
          <w:sz w:val="28"/>
          <w:szCs w:val="28"/>
        </w:rPr>
        <w:t>администрации  города</w:t>
      </w:r>
      <w:proofErr w:type="gramEnd"/>
      <w:r w:rsidRPr="002072EE">
        <w:rPr>
          <w:rFonts w:ascii="Times New Roman" w:eastAsia="Times New Roman" w:hAnsi="Times New Roman" w:cs="Times New Roman"/>
          <w:color w:val="000000"/>
          <w:sz w:val="28"/>
          <w:szCs w:val="28"/>
        </w:rPr>
        <w:t xml:space="preserve"> Канска от 23.08.2017 № 732.</w:t>
      </w:r>
    </w:p>
    <w:p w14:paraId="5FDA5463" w14:textId="77777777" w:rsidR="002072EE" w:rsidRPr="002072EE" w:rsidRDefault="002072EE" w:rsidP="002072EE">
      <w:pPr>
        <w:widowControl w:val="0"/>
        <w:suppressAutoHyphens/>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 xml:space="preserve">Благоустройство объектов недвижимого имущества (включая объекты </w:t>
      </w:r>
      <w:r w:rsidRPr="002072EE">
        <w:rPr>
          <w:rFonts w:ascii="Times New Roman" w:eastAsia="Times New Roman" w:hAnsi="Times New Roman" w:cs="Times New Roman"/>
          <w:sz w:val="28"/>
          <w:szCs w:val="28"/>
        </w:rPr>
        <w:lastRenderedPageBreak/>
        <w:t>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55E43514"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 форме согласно приложению № 8 к настоящей Программе.</w:t>
      </w:r>
    </w:p>
    <w:p w14:paraId="2ED51550"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Благоустройство индивидуальных жилых домов и земельных участков, предоставленных для их размещения.</w:t>
      </w:r>
    </w:p>
    <w:p w14:paraId="3F9F57C2"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В целях благоустройства индивидуальных жилых домов и земельных участков, предоставленных для их размещения, планируется повысить уровень и качество благоустройства индивидуальных жилых домов и земельных участков.</w:t>
      </w:r>
    </w:p>
    <w:p w14:paraId="5EF68212" w14:textId="77777777" w:rsidR="002072EE" w:rsidRPr="002072EE" w:rsidRDefault="002072EE" w:rsidP="002072EE">
      <w:pPr>
        <w:spacing w:after="0" w:line="240" w:lineRule="auto"/>
        <w:ind w:firstLine="708"/>
        <w:jc w:val="both"/>
        <w:rPr>
          <w:rFonts w:ascii="Times New Roman" w:eastAsia="Times New Roman" w:hAnsi="Times New Roman" w:cs="Times New Roman"/>
          <w:bCs/>
          <w:sz w:val="28"/>
          <w:szCs w:val="28"/>
        </w:rPr>
      </w:pPr>
      <w:r w:rsidRPr="002072EE">
        <w:rPr>
          <w:rFonts w:ascii="Times New Roman" w:eastAsia="Times New Roman" w:hAnsi="Times New Roman" w:cs="Times New Roman"/>
          <w:bCs/>
          <w:sz w:val="28"/>
          <w:szCs w:val="28"/>
        </w:rPr>
        <w:t xml:space="preserve">Реализация мероприятия позволит повысить уровень и качество </w:t>
      </w:r>
      <w:r w:rsidRPr="002072EE">
        <w:rPr>
          <w:rFonts w:ascii="Times New Roman" w:eastAsia="Times New Roman" w:hAnsi="Times New Roman" w:cs="Times New Roman"/>
          <w:sz w:val="28"/>
          <w:szCs w:val="28"/>
        </w:rPr>
        <w:t>индивидуальных жилых домов и земельных участков.</w:t>
      </w:r>
    </w:p>
    <w:p w14:paraId="31E8C927"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Проведение опроса граждан о выборе территории общего пользования для благоустройства.</w:t>
      </w:r>
    </w:p>
    <w:p w14:paraId="4A79A420"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 xml:space="preserve">В целях реализации данного мероприятия необходимо ежеквартально проводить опрос граждан о выборе территории общего пользования, для выявления реальных потребностей различных групп населения.  </w:t>
      </w:r>
    </w:p>
    <w:p w14:paraId="379A39FD"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p>
    <w:p w14:paraId="32AF7B00"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Организация обсуждения и выработки концепций благоустройства территории общего пользования.</w:t>
      </w:r>
    </w:p>
    <w:p w14:paraId="110E6B8C"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В целях формирования концепции благоустройства территорий общего пользования, на основании общественного мнения планируется проведение заседания комиссии на основании проведенного обсуждения и оформление протокола.</w:t>
      </w:r>
    </w:p>
    <w:p w14:paraId="71408457" w14:textId="77777777" w:rsidR="002072EE" w:rsidRPr="002072EE" w:rsidRDefault="002072EE" w:rsidP="002072EE">
      <w:pPr>
        <w:spacing w:after="0" w:line="240" w:lineRule="auto"/>
        <w:ind w:firstLine="708"/>
        <w:jc w:val="both"/>
        <w:rPr>
          <w:rFonts w:ascii="Times New Roman" w:eastAsia="Times New Roman" w:hAnsi="Times New Roman" w:cs="Times New Roman"/>
          <w:sz w:val="28"/>
          <w:szCs w:val="28"/>
        </w:rPr>
      </w:pPr>
    </w:p>
    <w:p w14:paraId="5321FD6F" w14:textId="77777777" w:rsidR="002072EE" w:rsidRPr="002072EE" w:rsidRDefault="002072EE" w:rsidP="002072EE">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Привлечение жителей: к посадке зеленых насаждений, уборке несанкционированных свалок и т.д.</w:t>
      </w:r>
    </w:p>
    <w:p w14:paraId="5A0460AB" w14:textId="77777777" w:rsidR="002072EE" w:rsidRPr="002072EE" w:rsidRDefault="002072EE" w:rsidP="002072EE">
      <w:pPr>
        <w:autoSpaceDE w:val="0"/>
        <w:autoSpaceDN w:val="0"/>
        <w:adjustRightInd w:val="0"/>
        <w:spacing w:after="0" w:line="240" w:lineRule="auto"/>
        <w:ind w:firstLine="708"/>
        <w:jc w:val="both"/>
        <w:outlineLvl w:val="0"/>
        <w:rPr>
          <w:rFonts w:ascii="Times New Roman" w:eastAsia="Times New Roman" w:hAnsi="Times New Roman" w:cs="Times New Roman"/>
          <w:bCs/>
          <w:sz w:val="28"/>
          <w:szCs w:val="28"/>
        </w:rPr>
      </w:pPr>
      <w:r w:rsidRPr="002072EE">
        <w:rPr>
          <w:rFonts w:ascii="Times New Roman" w:eastAsia="Times New Roman" w:hAnsi="Times New Roman" w:cs="Times New Roman"/>
          <w:sz w:val="28"/>
          <w:szCs w:val="28"/>
        </w:rPr>
        <w:t>В целях реализации мероприятия запланировано проведение субботников, не менее 2-ух, ежегодно привлечение не менее 2% от общего количества жителей, ежегодно, что позволит п</w:t>
      </w:r>
      <w:r w:rsidRPr="002072EE">
        <w:rPr>
          <w:rFonts w:ascii="Times New Roman" w:eastAsia="Times New Roman" w:hAnsi="Times New Roman" w:cs="Times New Roman"/>
          <w:bCs/>
          <w:sz w:val="28"/>
          <w:szCs w:val="28"/>
        </w:rPr>
        <w:t>овысить заинтересованность граждан в благоустройстве территории муниципального образования город Канск</w:t>
      </w:r>
      <w:r w:rsidRPr="002072EE">
        <w:rPr>
          <w:rFonts w:ascii="Times New Roman" w:eastAsia="Times New Roman" w:hAnsi="Times New Roman" w:cs="Times New Roman"/>
          <w:sz w:val="28"/>
          <w:szCs w:val="28"/>
        </w:rPr>
        <w:t>.</w:t>
      </w:r>
    </w:p>
    <w:p w14:paraId="74FD55B0" w14:textId="77777777" w:rsidR="002072EE" w:rsidRPr="002072EE" w:rsidRDefault="002072EE" w:rsidP="002072EE">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rPr>
      </w:pPr>
      <w:r w:rsidRPr="002072EE">
        <w:rPr>
          <w:rFonts w:ascii="Times New Roman" w:eastAsia="Times New Roman" w:hAnsi="Times New Roman" w:cs="Times New Roman"/>
          <w:sz w:val="28"/>
          <w:szCs w:val="28"/>
        </w:rPr>
        <w:t>Участие в краевых мероприятиях, направленных на повышение активности участия граждан в решении вопросов местного значения.</w:t>
      </w:r>
    </w:p>
    <w:p w14:paraId="35CD2B69" w14:textId="77777777" w:rsidR="002072EE" w:rsidRPr="002072EE" w:rsidRDefault="002072EE" w:rsidP="002072EE">
      <w:pPr>
        <w:autoSpaceDE w:val="0"/>
        <w:autoSpaceDN w:val="0"/>
        <w:adjustRightInd w:val="0"/>
        <w:spacing w:after="0" w:line="240" w:lineRule="auto"/>
        <w:ind w:firstLine="708"/>
        <w:jc w:val="both"/>
        <w:outlineLvl w:val="0"/>
        <w:rPr>
          <w:rFonts w:ascii="Times New Roman" w:eastAsia="Times New Roman" w:hAnsi="Times New Roman" w:cs="Times New Roman"/>
          <w:bCs/>
          <w:sz w:val="28"/>
          <w:szCs w:val="28"/>
        </w:rPr>
      </w:pPr>
      <w:r w:rsidRPr="002072EE">
        <w:rPr>
          <w:rFonts w:ascii="Times New Roman" w:eastAsia="Times New Roman" w:hAnsi="Times New Roman" w:cs="Times New Roman"/>
          <w:sz w:val="28"/>
          <w:szCs w:val="28"/>
        </w:rPr>
        <w:t>В целях реализации данного мероприятия будут ежегодно формироваться и направляться заявки на участие в конкурсах, не менее 1-ой заявки), что позволит</w:t>
      </w:r>
      <w:r w:rsidRPr="002072EE">
        <w:rPr>
          <w:rFonts w:ascii="Times New Roman" w:eastAsia="Times New Roman" w:hAnsi="Times New Roman" w:cs="Times New Roman"/>
          <w:bCs/>
          <w:sz w:val="28"/>
          <w:szCs w:val="28"/>
        </w:rPr>
        <w:t xml:space="preserve"> привлечь дополнительные финансовые средства для благоустройства территорий муниципального образования город Канск и повысить активность участия граждан в решении вопросов местного значения</w:t>
      </w:r>
      <w:r w:rsidRPr="002072EE">
        <w:rPr>
          <w:rFonts w:ascii="Times New Roman" w:eastAsia="Times New Roman" w:hAnsi="Times New Roman" w:cs="Times New Roman"/>
          <w:sz w:val="28"/>
          <w:szCs w:val="28"/>
        </w:rPr>
        <w:t xml:space="preserve">. </w:t>
      </w:r>
    </w:p>
    <w:p w14:paraId="1B073955" w14:textId="77777777" w:rsidR="002072EE" w:rsidRPr="002072EE" w:rsidRDefault="002072EE" w:rsidP="002072E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В целях информационно-аналитического обеспечения управления реализацией Программы осуществляется наполнение информация о ходе реализации Программы:</w:t>
      </w:r>
    </w:p>
    <w:p w14:paraId="7F2F31B7" w14:textId="77777777" w:rsidR="002072EE" w:rsidRPr="002072EE" w:rsidRDefault="002072EE" w:rsidP="002072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на официальном сайте органа местного самоуправления в сети «Интернет»;</w:t>
      </w:r>
    </w:p>
    <w:p w14:paraId="50933064" w14:textId="77777777" w:rsidR="002072EE" w:rsidRPr="002072EE" w:rsidRDefault="002072EE" w:rsidP="002072E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072EE">
        <w:rPr>
          <w:rFonts w:ascii="Times New Roman" w:eastAsia="Times New Roman" w:hAnsi="Times New Roman" w:cs="Times New Roman"/>
          <w:sz w:val="28"/>
          <w:szCs w:val="28"/>
          <w:lang w:eastAsia="ru-RU"/>
        </w:rPr>
        <w:t>- в государственной информационной системы жилищно-коммунального хозяйства (ГИС ЖКХ).</w:t>
      </w:r>
    </w:p>
    <w:p w14:paraId="39B4505C" w14:textId="77777777" w:rsidR="002072EE" w:rsidRPr="002072EE" w:rsidRDefault="002072EE" w:rsidP="002072EE">
      <w:pPr>
        <w:spacing w:after="0" w:line="240" w:lineRule="auto"/>
        <w:ind w:firstLine="567"/>
        <w:jc w:val="both"/>
        <w:rPr>
          <w:rFonts w:ascii="Times New Roman" w:hAnsi="Times New Roman" w:cs="Times New Roman"/>
          <w:bCs/>
          <w:spacing w:val="-3"/>
          <w:sz w:val="28"/>
          <w:szCs w:val="28"/>
        </w:rPr>
      </w:pPr>
      <w:r w:rsidRPr="002072EE">
        <w:rPr>
          <w:rFonts w:ascii="Times New Roman" w:eastAsia="SimSun" w:hAnsi="Times New Roman" w:cs="Times New Roman"/>
          <w:bCs/>
          <w:spacing w:val="-2"/>
          <w:kern w:val="2"/>
          <w:sz w:val="28"/>
          <w:szCs w:val="28"/>
          <w:lang w:eastAsia="ar-SA"/>
        </w:rPr>
        <w:lastRenderedPageBreak/>
        <w:t>Сроки и порядок представления отчетности</w:t>
      </w:r>
      <w:r w:rsidRPr="002072EE">
        <w:rPr>
          <w:rFonts w:ascii="Times New Roman" w:eastAsia="SimSun" w:hAnsi="Times New Roman" w:cs="Times New Roman"/>
          <w:kern w:val="2"/>
          <w:sz w:val="28"/>
          <w:szCs w:val="28"/>
          <w:lang w:eastAsia="ar-SA"/>
        </w:rPr>
        <w:t xml:space="preserve"> администрацией города Канска</w:t>
      </w:r>
      <w:r w:rsidRPr="002072EE">
        <w:rPr>
          <w:rFonts w:ascii="Times New Roman" w:eastAsia="SimSun" w:hAnsi="Times New Roman" w:cs="Times New Roman"/>
          <w:bCs/>
          <w:spacing w:val="-2"/>
          <w:kern w:val="2"/>
          <w:sz w:val="28"/>
          <w:szCs w:val="28"/>
          <w:lang w:eastAsia="ar-SA"/>
        </w:rPr>
        <w:t xml:space="preserve"> </w:t>
      </w:r>
      <w:r w:rsidRPr="002072EE">
        <w:rPr>
          <w:rFonts w:ascii="Times New Roman" w:hAnsi="Times New Roman" w:cs="Times New Roman"/>
          <w:spacing w:val="-3"/>
          <w:sz w:val="28"/>
          <w:szCs w:val="28"/>
        </w:rPr>
        <w:t xml:space="preserve">в министерство </w:t>
      </w:r>
      <w:r w:rsidRPr="002072EE">
        <w:rPr>
          <w:rFonts w:ascii="Times New Roman" w:hAnsi="Times New Roman" w:cs="Times New Roman"/>
          <w:bCs/>
          <w:spacing w:val="-3"/>
          <w:sz w:val="28"/>
          <w:szCs w:val="28"/>
        </w:rPr>
        <w:t>строительства Красноярского края.</w:t>
      </w:r>
    </w:p>
    <w:p w14:paraId="557B9FB4" w14:textId="77777777" w:rsidR="002072EE" w:rsidRPr="002072EE" w:rsidRDefault="002072EE" w:rsidP="002072EE">
      <w:pPr>
        <w:spacing w:after="0" w:line="240" w:lineRule="auto"/>
        <w:ind w:firstLine="567"/>
        <w:jc w:val="both"/>
        <w:rPr>
          <w:rFonts w:ascii="Times New Roman" w:hAnsi="Times New Roman" w:cs="Times New Roman"/>
          <w:spacing w:val="-3"/>
          <w:sz w:val="28"/>
          <w:szCs w:val="28"/>
        </w:rPr>
      </w:pPr>
      <w:r w:rsidRPr="002072EE">
        <w:rPr>
          <w:rFonts w:ascii="Times New Roman" w:hAnsi="Times New Roman" w:cs="Times New Roman"/>
          <w:bCs/>
          <w:spacing w:val="-3"/>
          <w:sz w:val="28"/>
          <w:szCs w:val="28"/>
        </w:rPr>
        <w:t>1</w:t>
      </w:r>
      <w:r w:rsidRPr="002072EE">
        <w:rPr>
          <w:rFonts w:ascii="Times New Roman" w:hAnsi="Times New Roman" w:cs="Times New Roman"/>
          <w:b/>
          <w:bCs/>
          <w:spacing w:val="-3"/>
          <w:sz w:val="28"/>
          <w:szCs w:val="28"/>
        </w:rPr>
        <w:t xml:space="preserve">. </w:t>
      </w:r>
      <w:r w:rsidRPr="002072EE">
        <w:rPr>
          <w:rFonts w:ascii="Times New Roman" w:hAnsi="Times New Roman" w:cs="Times New Roman"/>
          <w:sz w:val="28"/>
          <w:szCs w:val="28"/>
        </w:rPr>
        <w:t xml:space="preserve">Отчет об использовании субсидии бюджетом муниципального образования город Канск на реализацию мероприятий по благоустройству, направленных на формирование современной городской среды и результатах ее реализации </w:t>
      </w:r>
      <w:r w:rsidRPr="002072EE">
        <w:rPr>
          <w:rFonts w:ascii="Times New Roman" w:hAnsi="Times New Roman" w:cs="Times New Roman"/>
          <w:spacing w:val="-3"/>
          <w:sz w:val="28"/>
          <w:szCs w:val="28"/>
        </w:rPr>
        <w:t xml:space="preserve">предоставляется по форме согласно </w:t>
      </w:r>
      <w:r w:rsidRPr="002072EE">
        <w:rPr>
          <w:rFonts w:ascii="Times New Roman" w:hAnsi="Times New Roman" w:cs="Times New Roman"/>
          <w:bCs/>
          <w:spacing w:val="-3"/>
          <w:sz w:val="28"/>
          <w:szCs w:val="28"/>
        </w:rPr>
        <w:t>приложению №</w:t>
      </w:r>
      <w:r w:rsidRPr="002072EE">
        <w:rPr>
          <w:rFonts w:ascii="Times New Roman" w:hAnsi="Times New Roman" w:cs="Times New Roman"/>
          <w:spacing w:val="-3"/>
          <w:sz w:val="28"/>
          <w:szCs w:val="28"/>
        </w:rPr>
        <w:t xml:space="preserve"> 6 к </w:t>
      </w:r>
      <w:r w:rsidRPr="002072EE">
        <w:rPr>
          <w:rFonts w:ascii="Times New Roman" w:hAnsi="Times New Roman" w:cs="Times New Roman"/>
          <w:bCs/>
          <w:spacing w:val="-3"/>
          <w:sz w:val="28"/>
          <w:szCs w:val="28"/>
        </w:rPr>
        <w:t>Программе</w:t>
      </w:r>
      <w:r w:rsidRPr="002072EE">
        <w:rPr>
          <w:rFonts w:ascii="Times New Roman" w:hAnsi="Times New Roman" w:cs="Times New Roman"/>
          <w:spacing w:val="-3"/>
          <w:sz w:val="28"/>
          <w:szCs w:val="28"/>
        </w:rPr>
        <w:t xml:space="preserve"> с приложением:</w:t>
      </w:r>
    </w:p>
    <w:p w14:paraId="02AAA4C5" w14:textId="77777777" w:rsidR="002072EE" w:rsidRPr="002072EE" w:rsidRDefault="002072EE" w:rsidP="002072EE">
      <w:pPr>
        <w:spacing w:after="0" w:line="240" w:lineRule="auto"/>
        <w:ind w:firstLine="567"/>
        <w:jc w:val="both"/>
        <w:rPr>
          <w:rFonts w:ascii="Times New Roman" w:hAnsi="Times New Roman" w:cs="Times New Roman"/>
          <w:b/>
          <w:bCs/>
          <w:spacing w:val="-3"/>
          <w:sz w:val="28"/>
          <w:szCs w:val="28"/>
        </w:rPr>
      </w:pPr>
      <w:r w:rsidRPr="002072EE">
        <w:rPr>
          <w:rFonts w:ascii="Times New Roman" w:hAnsi="Times New Roman" w:cs="Times New Roman"/>
          <w:spacing w:val="-3"/>
          <w:sz w:val="28"/>
          <w:szCs w:val="28"/>
        </w:rPr>
        <w:t xml:space="preserve">1) </w:t>
      </w:r>
      <w:r w:rsidRPr="002072EE">
        <w:rPr>
          <w:rFonts w:ascii="Times New Roman" w:eastAsia="Times New Roman" w:hAnsi="Times New Roman" w:cs="Times New Roman"/>
          <w:bCs/>
          <w:color w:val="000000"/>
          <w:sz w:val="28"/>
          <w:szCs w:val="28"/>
          <w:lang w:eastAsia="ru-RU"/>
        </w:rPr>
        <w:t>информации о достигнутых показателях результативности реализации мероприятий по муниципальному образованию город Канск</w:t>
      </w:r>
      <w:r w:rsidRPr="002072EE">
        <w:rPr>
          <w:rFonts w:ascii="Times New Roman" w:hAnsi="Times New Roman" w:cs="Times New Roman"/>
          <w:spacing w:val="-3"/>
          <w:sz w:val="28"/>
          <w:szCs w:val="28"/>
        </w:rPr>
        <w:t xml:space="preserve"> по форме согласно приложению № 12 к Программе;</w:t>
      </w:r>
    </w:p>
    <w:p w14:paraId="677FCE04" w14:textId="77777777" w:rsidR="002072EE" w:rsidRPr="002072EE" w:rsidRDefault="002072EE" w:rsidP="002072EE">
      <w:pPr>
        <w:widowControl w:val="0"/>
        <w:shd w:val="clear" w:color="auto" w:fill="FFFFFF"/>
        <w:spacing w:after="0" w:line="240" w:lineRule="auto"/>
        <w:ind w:firstLine="567"/>
        <w:jc w:val="both"/>
        <w:rPr>
          <w:rFonts w:ascii="Times New Roman" w:hAnsi="Times New Roman" w:cs="Times New Roman"/>
          <w:spacing w:val="-3"/>
          <w:sz w:val="28"/>
          <w:szCs w:val="28"/>
          <w:lang w:eastAsia="ru-RU"/>
        </w:rPr>
      </w:pPr>
      <w:r w:rsidRPr="002072EE">
        <w:rPr>
          <w:rFonts w:ascii="Times New Roman" w:hAnsi="Times New Roman" w:cs="Times New Roman"/>
          <w:spacing w:val="-3"/>
          <w:sz w:val="28"/>
          <w:szCs w:val="28"/>
          <w:lang w:eastAsia="ru-RU"/>
        </w:rPr>
        <w:t>2) копий актов о приемке выполненных работ, актов приемки-сдачи, товарных накладных - для поставки товаров;</w:t>
      </w:r>
    </w:p>
    <w:p w14:paraId="2D0F4EFE" w14:textId="77777777" w:rsidR="002072EE" w:rsidRPr="002072EE" w:rsidRDefault="002072EE" w:rsidP="002072EE">
      <w:pPr>
        <w:widowControl w:val="0"/>
        <w:shd w:val="clear" w:color="auto" w:fill="FFFFFF"/>
        <w:spacing w:after="0" w:line="240" w:lineRule="auto"/>
        <w:ind w:firstLine="567"/>
        <w:jc w:val="both"/>
        <w:rPr>
          <w:rFonts w:ascii="Times New Roman" w:hAnsi="Times New Roman" w:cs="Times New Roman"/>
          <w:spacing w:val="-3"/>
          <w:sz w:val="28"/>
          <w:szCs w:val="28"/>
          <w:lang w:eastAsia="ru-RU"/>
        </w:rPr>
      </w:pPr>
      <w:r w:rsidRPr="002072EE">
        <w:rPr>
          <w:rFonts w:ascii="Times New Roman" w:hAnsi="Times New Roman" w:cs="Times New Roman"/>
          <w:spacing w:val="-3"/>
          <w:sz w:val="28"/>
          <w:szCs w:val="28"/>
          <w:lang w:eastAsia="ru-RU"/>
        </w:rPr>
        <w:t>3) копий платежных поручений, подтверждающих оплату выполненных работ с приложением реестра платежных поручений;</w:t>
      </w:r>
    </w:p>
    <w:p w14:paraId="3F562118" w14:textId="77777777" w:rsidR="002072EE" w:rsidRPr="002072EE" w:rsidRDefault="002072EE" w:rsidP="002072EE">
      <w:pPr>
        <w:widowControl w:val="0"/>
        <w:shd w:val="clear" w:color="auto" w:fill="FFFFFF"/>
        <w:spacing w:after="0" w:line="240" w:lineRule="auto"/>
        <w:ind w:firstLine="567"/>
        <w:jc w:val="both"/>
        <w:rPr>
          <w:rFonts w:ascii="Times New Roman" w:hAnsi="Times New Roman" w:cs="Times New Roman"/>
          <w:spacing w:val="-3"/>
          <w:sz w:val="28"/>
          <w:szCs w:val="28"/>
          <w:lang w:eastAsia="ru-RU"/>
        </w:rPr>
      </w:pPr>
      <w:r w:rsidRPr="002072EE">
        <w:rPr>
          <w:rFonts w:ascii="Times New Roman" w:hAnsi="Times New Roman" w:cs="Times New Roman"/>
          <w:spacing w:val="-3"/>
          <w:sz w:val="28"/>
          <w:szCs w:val="28"/>
          <w:lang w:eastAsia="ru-RU"/>
        </w:rPr>
        <w:t>4) выписки из бюджета на текущий финансовый год и плановый период о средствах в бюджете муниципального образования на содержание общественной территории с пояснительной запиской, содержащей сведения об организациях, учреждениях, обеспечивающих содержание общественной территории, объеме средств, периодичности;</w:t>
      </w:r>
    </w:p>
    <w:p w14:paraId="66405FBF" w14:textId="77777777" w:rsidR="002072EE" w:rsidRPr="002072EE" w:rsidRDefault="002072EE" w:rsidP="002072EE">
      <w:pPr>
        <w:widowControl w:val="0"/>
        <w:shd w:val="clear" w:color="auto" w:fill="FFFFFF"/>
        <w:spacing w:after="0" w:line="240" w:lineRule="auto"/>
        <w:ind w:firstLine="567"/>
        <w:jc w:val="both"/>
        <w:rPr>
          <w:rFonts w:ascii="Times New Roman" w:hAnsi="Times New Roman" w:cs="Times New Roman"/>
          <w:spacing w:val="-3"/>
          <w:sz w:val="28"/>
          <w:szCs w:val="28"/>
          <w:lang w:eastAsia="ru-RU"/>
        </w:rPr>
      </w:pPr>
      <w:r w:rsidRPr="002072EE">
        <w:rPr>
          <w:rFonts w:ascii="Times New Roman" w:hAnsi="Times New Roman" w:cs="Times New Roman"/>
          <w:spacing w:val="-3"/>
          <w:sz w:val="28"/>
          <w:szCs w:val="28"/>
          <w:lang w:eastAsia="ru-RU"/>
        </w:rPr>
        <w:t>5) плана проведения культурно-массовых и спортивных мероприятий на общественной территории на текущий и плановый период.</w:t>
      </w:r>
    </w:p>
    <w:p w14:paraId="4EA60DE9" w14:textId="77777777" w:rsidR="002072EE" w:rsidRPr="002072EE" w:rsidRDefault="002072EE" w:rsidP="002072EE">
      <w:pPr>
        <w:widowControl w:val="0"/>
        <w:shd w:val="clear" w:color="auto" w:fill="FFFFFF"/>
        <w:spacing w:after="0" w:line="240" w:lineRule="auto"/>
        <w:ind w:firstLine="567"/>
        <w:jc w:val="both"/>
        <w:rPr>
          <w:rFonts w:ascii="Times New Roman" w:hAnsi="Times New Roman" w:cs="Times New Roman"/>
          <w:spacing w:val="-3"/>
          <w:sz w:val="28"/>
          <w:szCs w:val="28"/>
          <w:lang w:eastAsia="ru-RU"/>
        </w:rPr>
      </w:pPr>
      <w:r w:rsidRPr="002072EE">
        <w:rPr>
          <w:rFonts w:ascii="Times New Roman" w:hAnsi="Times New Roman" w:cs="Times New Roman"/>
          <w:spacing w:val="-3"/>
          <w:sz w:val="28"/>
          <w:szCs w:val="28"/>
          <w:lang w:eastAsia="ru-RU"/>
        </w:rPr>
        <w:t>Копии представляемых документов должны быть заверены главой муниципального образования Красноярского края или лицом, уполномоченным главой муниципального образования Красноярского края на данные действия.</w:t>
      </w:r>
    </w:p>
    <w:p w14:paraId="53707038" w14:textId="77777777" w:rsidR="002072EE" w:rsidRPr="002072EE" w:rsidRDefault="002072EE" w:rsidP="002072EE">
      <w:pPr>
        <w:widowControl w:val="0"/>
        <w:shd w:val="clear" w:color="auto" w:fill="FFFFFF"/>
        <w:spacing w:after="0" w:line="240" w:lineRule="auto"/>
        <w:ind w:firstLine="567"/>
        <w:jc w:val="both"/>
        <w:rPr>
          <w:rFonts w:ascii="Times New Roman" w:hAnsi="Times New Roman" w:cs="Times New Roman"/>
          <w:spacing w:val="-3"/>
          <w:sz w:val="28"/>
          <w:szCs w:val="28"/>
          <w:lang w:eastAsia="ru-RU"/>
        </w:rPr>
      </w:pPr>
      <w:r w:rsidRPr="002072EE">
        <w:rPr>
          <w:rFonts w:ascii="Times New Roman" w:hAnsi="Times New Roman" w:cs="Times New Roman"/>
          <w:spacing w:val="-3"/>
          <w:sz w:val="28"/>
          <w:szCs w:val="28"/>
          <w:lang w:eastAsia="ru-RU"/>
        </w:rPr>
        <w:t>Сроки представления отчета:</w:t>
      </w:r>
    </w:p>
    <w:p w14:paraId="1B8E069D" w14:textId="77777777" w:rsidR="002072EE" w:rsidRPr="002072EE" w:rsidRDefault="002072EE" w:rsidP="002072EE">
      <w:pPr>
        <w:widowControl w:val="0"/>
        <w:shd w:val="clear" w:color="auto" w:fill="FFFFFF"/>
        <w:spacing w:after="0" w:line="240" w:lineRule="auto"/>
        <w:ind w:firstLine="567"/>
        <w:jc w:val="both"/>
        <w:rPr>
          <w:rFonts w:ascii="Times New Roman" w:hAnsi="Times New Roman" w:cs="Times New Roman"/>
          <w:spacing w:val="-3"/>
          <w:sz w:val="28"/>
          <w:szCs w:val="28"/>
          <w:lang w:eastAsia="ru-RU"/>
        </w:rPr>
      </w:pPr>
      <w:r w:rsidRPr="002072EE">
        <w:rPr>
          <w:rFonts w:ascii="Times New Roman" w:hAnsi="Times New Roman" w:cs="Times New Roman"/>
          <w:spacing w:val="-3"/>
          <w:sz w:val="28"/>
          <w:szCs w:val="28"/>
          <w:lang w:eastAsia="ru-RU"/>
        </w:rPr>
        <w:t>- ежеквартально, не позднее 3-го числа месяца, следующего за отчетным кварталом;</w:t>
      </w:r>
    </w:p>
    <w:p w14:paraId="32A06896" w14:textId="77777777" w:rsidR="002072EE" w:rsidRPr="002072EE" w:rsidRDefault="002072EE" w:rsidP="002072EE">
      <w:pPr>
        <w:widowControl w:val="0"/>
        <w:shd w:val="clear" w:color="auto" w:fill="FFFFFF"/>
        <w:spacing w:after="0" w:line="240" w:lineRule="auto"/>
        <w:ind w:firstLine="567"/>
        <w:jc w:val="both"/>
        <w:rPr>
          <w:rFonts w:ascii="Times New Roman" w:hAnsi="Times New Roman" w:cs="Times New Roman"/>
          <w:spacing w:val="-3"/>
          <w:sz w:val="28"/>
          <w:szCs w:val="28"/>
          <w:lang w:eastAsia="ru-RU"/>
        </w:rPr>
      </w:pPr>
      <w:r w:rsidRPr="002072EE">
        <w:rPr>
          <w:rFonts w:ascii="Times New Roman" w:hAnsi="Times New Roman" w:cs="Times New Roman"/>
          <w:spacing w:val="-3"/>
          <w:sz w:val="28"/>
          <w:szCs w:val="28"/>
          <w:lang w:eastAsia="ru-RU"/>
        </w:rPr>
        <w:t>- по итогам текущего финансового года - не позднее 10 января года, следующего за отчетным финансовым годом.</w:t>
      </w:r>
    </w:p>
    <w:p w14:paraId="4ED91B22" w14:textId="77777777" w:rsidR="002072EE" w:rsidRPr="002072EE" w:rsidRDefault="002072EE" w:rsidP="002072EE">
      <w:pPr>
        <w:spacing w:after="0" w:line="240" w:lineRule="auto"/>
        <w:ind w:firstLine="567"/>
        <w:rPr>
          <w:rFonts w:ascii="Times New Roman" w:eastAsia="SimSun" w:hAnsi="Times New Roman" w:cs="Times New Roman"/>
          <w:kern w:val="2"/>
          <w:sz w:val="28"/>
          <w:szCs w:val="28"/>
          <w:lang w:eastAsia="ar-SA"/>
        </w:rPr>
      </w:pPr>
      <w:r w:rsidRPr="002072EE">
        <w:rPr>
          <w:rFonts w:ascii="Times New Roman" w:eastAsia="SimSun" w:hAnsi="Times New Roman" w:cs="Times New Roman"/>
          <w:bCs/>
          <w:spacing w:val="-2"/>
          <w:kern w:val="2"/>
          <w:sz w:val="28"/>
          <w:szCs w:val="28"/>
          <w:lang w:eastAsia="ar-SA"/>
        </w:rPr>
        <w:t>Сроки и порядок представления отчетности</w:t>
      </w:r>
      <w:r w:rsidRPr="002072EE">
        <w:rPr>
          <w:rFonts w:ascii="Times New Roman" w:eastAsia="SimSun" w:hAnsi="Times New Roman" w:cs="Times New Roman"/>
          <w:kern w:val="2"/>
          <w:sz w:val="28"/>
          <w:szCs w:val="28"/>
          <w:lang w:eastAsia="ar-SA"/>
        </w:rPr>
        <w:t xml:space="preserve"> управляющими организациями, товариществам собственников жилья, предприятиями, организациями, учреждениями ответственному исполнителю</w:t>
      </w:r>
    </w:p>
    <w:p w14:paraId="79F2BC9E" w14:textId="77777777" w:rsidR="002072EE" w:rsidRPr="002072EE" w:rsidRDefault="002072EE" w:rsidP="002072EE">
      <w:pPr>
        <w:numPr>
          <w:ilvl w:val="0"/>
          <w:numId w:val="31"/>
        </w:numPr>
        <w:spacing w:after="0" w:line="240" w:lineRule="auto"/>
        <w:ind w:left="0" w:firstLine="360"/>
        <w:contextualSpacing/>
        <w:jc w:val="both"/>
        <w:rPr>
          <w:rFonts w:ascii="Times New Roman" w:eastAsia="SimSun" w:hAnsi="Times New Roman" w:cs="Times New Roman"/>
          <w:kern w:val="2"/>
          <w:sz w:val="28"/>
          <w:szCs w:val="28"/>
          <w:lang w:eastAsia="ar-SA"/>
        </w:rPr>
      </w:pPr>
      <w:r w:rsidRPr="002072EE">
        <w:rPr>
          <w:rFonts w:ascii="Times New Roman" w:eastAsia="SimSun" w:hAnsi="Times New Roman" w:cs="Times New Roman"/>
          <w:kern w:val="2"/>
          <w:sz w:val="28"/>
          <w:szCs w:val="28"/>
          <w:lang w:eastAsia="ar-SA"/>
        </w:rPr>
        <w:t>Отчеты по формам согласно</w:t>
      </w:r>
      <w:r w:rsidRPr="002072EE">
        <w:rPr>
          <w:rFonts w:cs="Times New Roman"/>
        </w:rPr>
        <w:t xml:space="preserve"> </w:t>
      </w:r>
      <w:r w:rsidRPr="002072EE">
        <w:rPr>
          <w:rFonts w:ascii="Times New Roman" w:hAnsi="Times New Roman" w:cs="Times New Roman"/>
          <w:sz w:val="28"/>
          <w:szCs w:val="28"/>
        </w:rPr>
        <w:t>пр</w:t>
      </w:r>
      <w:r w:rsidRPr="002072EE">
        <w:rPr>
          <w:rFonts w:ascii="Times New Roman" w:eastAsia="SimSun" w:hAnsi="Times New Roman" w:cs="Times New Roman"/>
          <w:kern w:val="2"/>
          <w:sz w:val="28"/>
          <w:szCs w:val="28"/>
          <w:lang w:eastAsia="ar-SA"/>
        </w:rPr>
        <w:t xml:space="preserve">иложению № 2, приложению № 3 к Порядку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 предоставляют получатели субсидии в  УС  и ЖКХ администрации г. Канска расположенное, по адресу: 663600, г. Канск, ул. Ленина, 4/1, </w:t>
      </w:r>
      <w:proofErr w:type="spellStart"/>
      <w:r w:rsidRPr="002072EE">
        <w:rPr>
          <w:rFonts w:ascii="Times New Roman" w:eastAsia="SimSun" w:hAnsi="Times New Roman" w:cs="Times New Roman"/>
          <w:kern w:val="2"/>
          <w:sz w:val="28"/>
          <w:szCs w:val="28"/>
          <w:lang w:eastAsia="ar-SA"/>
        </w:rPr>
        <w:t>каб</w:t>
      </w:r>
      <w:proofErr w:type="spellEnd"/>
      <w:r w:rsidRPr="002072EE">
        <w:rPr>
          <w:rFonts w:ascii="Times New Roman" w:eastAsia="SimSun" w:hAnsi="Times New Roman" w:cs="Times New Roman"/>
          <w:kern w:val="2"/>
          <w:sz w:val="28"/>
          <w:szCs w:val="28"/>
          <w:lang w:eastAsia="ar-SA"/>
        </w:rPr>
        <w:t>. 108, с приложением оформленной заявки на получение субсидии, согласно приложению № 1 к Порядку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w:t>
      </w:r>
    </w:p>
    <w:p w14:paraId="703AEE5C" w14:textId="77777777" w:rsidR="002072EE" w:rsidRPr="002072EE" w:rsidRDefault="002072EE" w:rsidP="002072EE">
      <w:pPr>
        <w:spacing w:after="0" w:line="240" w:lineRule="auto"/>
        <w:ind w:firstLine="567"/>
        <w:jc w:val="both"/>
        <w:rPr>
          <w:rFonts w:ascii="Times New Roman" w:eastAsia="SimSun" w:hAnsi="Times New Roman" w:cs="Times New Roman"/>
          <w:kern w:val="2"/>
          <w:sz w:val="28"/>
          <w:szCs w:val="28"/>
          <w:lang w:eastAsia="ar-SA"/>
        </w:rPr>
      </w:pPr>
      <w:r w:rsidRPr="002072EE">
        <w:rPr>
          <w:rFonts w:ascii="Times New Roman" w:eastAsia="SimSun" w:hAnsi="Times New Roman" w:cs="Times New Roman"/>
          <w:kern w:val="2"/>
          <w:sz w:val="28"/>
          <w:szCs w:val="28"/>
          <w:lang w:eastAsia="ar-SA"/>
        </w:rPr>
        <w:t>К ежемесячному отчету об использовании средств субсидий прилагается:</w:t>
      </w:r>
    </w:p>
    <w:p w14:paraId="1FD72E18" w14:textId="77777777" w:rsidR="002072EE" w:rsidRPr="002072EE" w:rsidRDefault="002072EE" w:rsidP="002072EE">
      <w:pPr>
        <w:spacing w:after="0" w:line="240" w:lineRule="auto"/>
        <w:ind w:firstLine="567"/>
        <w:jc w:val="both"/>
        <w:rPr>
          <w:rFonts w:ascii="Times New Roman" w:eastAsia="SimSun" w:hAnsi="Times New Roman" w:cs="Times New Roman"/>
          <w:kern w:val="2"/>
          <w:sz w:val="28"/>
          <w:szCs w:val="28"/>
          <w:lang w:eastAsia="ar-SA"/>
        </w:rPr>
      </w:pPr>
      <w:r w:rsidRPr="002072EE">
        <w:rPr>
          <w:rFonts w:ascii="Times New Roman" w:eastAsia="SimSun" w:hAnsi="Times New Roman" w:cs="Times New Roman"/>
          <w:kern w:val="2"/>
          <w:sz w:val="28"/>
          <w:szCs w:val="28"/>
          <w:lang w:eastAsia="ar-SA"/>
        </w:rPr>
        <w:t>информация о привлечении студенческих отрядов (количество бойцов, период работы, виды работ, сумма за выполненные работы);</w:t>
      </w:r>
    </w:p>
    <w:p w14:paraId="1D100D23" w14:textId="77777777" w:rsidR="002072EE" w:rsidRPr="002072EE" w:rsidRDefault="002072EE" w:rsidP="002072EE">
      <w:pPr>
        <w:spacing w:after="0" w:line="240" w:lineRule="auto"/>
        <w:ind w:firstLine="567"/>
        <w:jc w:val="both"/>
        <w:rPr>
          <w:rFonts w:ascii="Times New Roman" w:eastAsia="SimSun" w:hAnsi="Times New Roman" w:cs="Times New Roman"/>
          <w:kern w:val="2"/>
          <w:sz w:val="28"/>
          <w:szCs w:val="28"/>
          <w:lang w:eastAsia="ar-SA"/>
        </w:rPr>
      </w:pPr>
      <w:r w:rsidRPr="002072EE">
        <w:rPr>
          <w:rFonts w:ascii="Times New Roman" w:eastAsia="SimSun" w:hAnsi="Times New Roman" w:cs="Times New Roman"/>
          <w:kern w:val="2"/>
          <w:sz w:val="28"/>
          <w:szCs w:val="28"/>
          <w:lang w:eastAsia="ar-SA"/>
        </w:rPr>
        <w:lastRenderedPageBreak/>
        <w:t>фото-, видеоматериалы о ходе работ;</w:t>
      </w:r>
    </w:p>
    <w:p w14:paraId="0BD4B6F5" w14:textId="77777777" w:rsidR="002072EE" w:rsidRPr="002072EE" w:rsidRDefault="002072EE" w:rsidP="002072EE">
      <w:pPr>
        <w:spacing w:after="0" w:line="240" w:lineRule="auto"/>
        <w:ind w:firstLine="567"/>
        <w:jc w:val="both"/>
        <w:rPr>
          <w:rFonts w:ascii="Times New Roman" w:eastAsia="SimSun" w:hAnsi="Times New Roman" w:cs="Times New Roman"/>
          <w:kern w:val="2"/>
          <w:sz w:val="28"/>
          <w:szCs w:val="28"/>
          <w:lang w:eastAsia="ar-SA"/>
        </w:rPr>
      </w:pPr>
      <w:r w:rsidRPr="002072EE">
        <w:rPr>
          <w:rFonts w:ascii="Times New Roman" w:eastAsia="SimSun" w:hAnsi="Times New Roman" w:cs="Times New Roman"/>
          <w:kern w:val="2"/>
          <w:sz w:val="28"/>
          <w:szCs w:val="28"/>
          <w:lang w:eastAsia="ar-SA"/>
        </w:rPr>
        <w:t>информация, фото-, видеоматериалы о трудовом участии заинтересованных лиц.</w:t>
      </w:r>
    </w:p>
    <w:p w14:paraId="7A7B942A" w14:textId="77777777" w:rsidR="002072EE" w:rsidRPr="002072EE" w:rsidRDefault="002072EE" w:rsidP="002072EE">
      <w:pPr>
        <w:spacing w:after="0" w:line="240" w:lineRule="auto"/>
        <w:ind w:firstLine="567"/>
        <w:jc w:val="both"/>
        <w:rPr>
          <w:rFonts w:ascii="Times New Roman" w:eastAsia="SimSun" w:hAnsi="Times New Roman" w:cs="Times New Roman"/>
          <w:kern w:val="2"/>
          <w:sz w:val="28"/>
          <w:szCs w:val="28"/>
          <w:lang w:eastAsia="ar-SA"/>
        </w:rPr>
      </w:pPr>
      <w:r w:rsidRPr="002072EE">
        <w:rPr>
          <w:rFonts w:ascii="Times New Roman" w:eastAsia="SimSun" w:hAnsi="Times New Roman" w:cs="Times New Roman"/>
          <w:kern w:val="2"/>
          <w:sz w:val="28"/>
          <w:szCs w:val="28"/>
          <w:lang w:eastAsia="ar-SA"/>
        </w:rPr>
        <w:tab/>
        <w:t>Сроки представления отчетов:</w:t>
      </w:r>
    </w:p>
    <w:p w14:paraId="71F0142E" w14:textId="77777777" w:rsidR="002072EE" w:rsidRPr="002072EE" w:rsidRDefault="002072EE" w:rsidP="002072EE">
      <w:pPr>
        <w:spacing w:after="0" w:line="240" w:lineRule="auto"/>
        <w:ind w:firstLine="567"/>
        <w:jc w:val="both"/>
        <w:rPr>
          <w:rFonts w:ascii="Times New Roman" w:eastAsia="SimSun" w:hAnsi="Times New Roman" w:cs="Times New Roman"/>
          <w:kern w:val="2"/>
          <w:sz w:val="28"/>
          <w:szCs w:val="28"/>
          <w:lang w:eastAsia="ar-SA"/>
        </w:rPr>
      </w:pPr>
      <w:r w:rsidRPr="002072EE">
        <w:rPr>
          <w:rFonts w:ascii="Times New Roman" w:eastAsia="SimSun" w:hAnsi="Times New Roman" w:cs="Times New Roman"/>
          <w:kern w:val="2"/>
          <w:sz w:val="28"/>
          <w:szCs w:val="28"/>
          <w:lang w:eastAsia="ar-SA"/>
        </w:rPr>
        <w:tab/>
        <w:t>- ежемесячно, не позднее 5 числа месяца, следующего за отчетным периодом;</w:t>
      </w:r>
    </w:p>
    <w:p w14:paraId="22430B8B" w14:textId="77777777" w:rsidR="002072EE" w:rsidRPr="002072EE" w:rsidRDefault="002072EE" w:rsidP="002072EE">
      <w:pPr>
        <w:spacing w:after="0" w:line="240" w:lineRule="auto"/>
        <w:ind w:firstLine="567"/>
        <w:jc w:val="both"/>
        <w:rPr>
          <w:rFonts w:ascii="Times New Roman" w:eastAsia="SimSun" w:hAnsi="Times New Roman" w:cs="Times New Roman"/>
          <w:kern w:val="2"/>
          <w:sz w:val="28"/>
          <w:szCs w:val="28"/>
          <w:lang w:eastAsia="ar-SA"/>
        </w:rPr>
      </w:pPr>
      <w:r w:rsidRPr="002072EE">
        <w:rPr>
          <w:rFonts w:ascii="Times New Roman" w:eastAsia="SimSun" w:hAnsi="Times New Roman" w:cs="Times New Roman"/>
          <w:kern w:val="2"/>
          <w:sz w:val="28"/>
          <w:szCs w:val="28"/>
          <w:lang w:eastAsia="ar-SA"/>
        </w:rPr>
        <w:tab/>
        <w:t>- по итогам текущего финансового года - не позднее 10 января года, следующего за отчетным периодом.</w:t>
      </w:r>
    </w:p>
    <w:p w14:paraId="011E9D74" w14:textId="77777777" w:rsidR="002072EE" w:rsidRPr="002072EE" w:rsidRDefault="002072EE" w:rsidP="002072EE">
      <w:pPr>
        <w:widowControl w:val="0"/>
        <w:spacing w:after="0" w:line="240" w:lineRule="auto"/>
        <w:ind w:firstLine="567"/>
        <w:jc w:val="both"/>
        <w:rPr>
          <w:rFonts w:ascii="Times New Roman" w:hAnsi="Times New Roman" w:cs="Times New Roman"/>
          <w:spacing w:val="-3"/>
          <w:sz w:val="28"/>
          <w:szCs w:val="28"/>
          <w:lang w:eastAsia="ru-RU"/>
        </w:rPr>
      </w:pPr>
    </w:p>
    <w:p w14:paraId="0E8B2956" w14:textId="77777777" w:rsidR="002072EE" w:rsidRPr="002072EE" w:rsidRDefault="002072EE" w:rsidP="002072EE">
      <w:pPr>
        <w:spacing w:after="0" w:line="240" w:lineRule="auto"/>
        <w:ind w:firstLine="567"/>
        <w:jc w:val="center"/>
        <w:rPr>
          <w:rFonts w:ascii="Times New Roman" w:eastAsia="Times New Roman" w:hAnsi="Times New Roman" w:cs="Times New Roman"/>
          <w:sz w:val="28"/>
          <w:szCs w:val="28"/>
          <w:lang w:eastAsia="ru-RU"/>
        </w:rPr>
      </w:pPr>
      <w:r w:rsidRPr="002072EE">
        <w:rPr>
          <w:rFonts w:ascii="Times New Roman" w:hAnsi="Times New Roman" w:cs="Times New Roman"/>
          <w:sz w:val="28"/>
          <w:szCs w:val="28"/>
        </w:rPr>
        <w:t>6. </w:t>
      </w:r>
      <w:r w:rsidRPr="002072EE">
        <w:rPr>
          <w:rFonts w:ascii="Times New Roman" w:eastAsia="Times New Roman" w:hAnsi="Times New Roman" w:cs="Times New Roman"/>
          <w:sz w:val="28"/>
          <w:szCs w:val="28"/>
          <w:lang w:eastAsia="ru-RU"/>
        </w:rPr>
        <w:t>Информация о ресурсном обеспечении программы</w:t>
      </w:r>
    </w:p>
    <w:p w14:paraId="0BBD7295" w14:textId="77777777" w:rsidR="002072EE" w:rsidRPr="002072EE" w:rsidRDefault="002072EE" w:rsidP="002072EE">
      <w:pPr>
        <w:spacing w:after="0" w:line="240" w:lineRule="auto"/>
        <w:ind w:firstLine="567"/>
        <w:jc w:val="center"/>
        <w:rPr>
          <w:rFonts w:ascii="Times New Roman" w:hAnsi="Times New Roman" w:cs="Times New Roman"/>
          <w:color w:val="000000"/>
          <w:sz w:val="28"/>
          <w:szCs w:val="28"/>
        </w:rPr>
      </w:pPr>
    </w:p>
    <w:p w14:paraId="7DE16ECB" w14:textId="77777777" w:rsidR="002072EE" w:rsidRPr="002072EE" w:rsidRDefault="002072EE" w:rsidP="002072E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Информация о ресурсном обеспечении муниципальной программы города Канска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1 к Программе.</w:t>
      </w:r>
    </w:p>
    <w:p w14:paraId="4C644DD4" w14:textId="77777777" w:rsidR="002072EE" w:rsidRPr="002072EE" w:rsidRDefault="002072EE" w:rsidP="002072E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072EE">
        <w:rPr>
          <w:rFonts w:ascii="Times New Roman" w:hAnsi="Times New Roman" w:cs="Times New Roman"/>
          <w:sz w:val="28"/>
          <w:szCs w:val="28"/>
          <w:lang w:eastAsia="ru-RU"/>
        </w:rPr>
        <w:t>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2 к Программе.</w:t>
      </w:r>
    </w:p>
    <w:p w14:paraId="4555F605" w14:textId="0DCC0778" w:rsidR="00BF5A33" w:rsidRDefault="00BF5A33" w:rsidP="00763CC4">
      <w:pPr>
        <w:pStyle w:val="ConsPlusNormal"/>
        <w:tabs>
          <w:tab w:val="left" w:pos="720"/>
        </w:tabs>
        <w:jc w:val="both"/>
        <w:rPr>
          <w:sz w:val="24"/>
          <w:szCs w:val="24"/>
        </w:rPr>
      </w:pPr>
    </w:p>
    <w:p w14:paraId="67473E6A" w14:textId="33324EB6" w:rsidR="00BF5A33" w:rsidRDefault="00BF5A33" w:rsidP="00763CC4">
      <w:pPr>
        <w:pStyle w:val="ConsPlusNormal"/>
        <w:tabs>
          <w:tab w:val="left" w:pos="720"/>
        </w:tabs>
        <w:jc w:val="both"/>
        <w:rPr>
          <w:sz w:val="24"/>
          <w:szCs w:val="24"/>
        </w:rPr>
      </w:pPr>
    </w:p>
    <w:p w14:paraId="4A93A916" w14:textId="77777777" w:rsidR="00BC1D32" w:rsidRDefault="00BC1D32" w:rsidP="00763CC4">
      <w:pPr>
        <w:pStyle w:val="ConsPlusNormal"/>
        <w:tabs>
          <w:tab w:val="left" w:pos="720"/>
        </w:tabs>
        <w:jc w:val="both"/>
        <w:rPr>
          <w:sz w:val="24"/>
          <w:szCs w:val="24"/>
        </w:rPr>
      </w:pPr>
    </w:p>
    <w:p w14:paraId="7E7EFC13" w14:textId="77777777" w:rsidR="002072EE" w:rsidRDefault="002072EE" w:rsidP="00763CC4">
      <w:pPr>
        <w:pStyle w:val="ConsPlusNormal"/>
        <w:tabs>
          <w:tab w:val="left" w:pos="720"/>
        </w:tabs>
        <w:jc w:val="both"/>
        <w:rPr>
          <w:sz w:val="24"/>
          <w:szCs w:val="24"/>
        </w:rPr>
      </w:pPr>
    </w:p>
    <w:p w14:paraId="5D028E6C" w14:textId="77777777" w:rsidR="002072EE" w:rsidRDefault="002072EE" w:rsidP="00763CC4">
      <w:pPr>
        <w:pStyle w:val="ConsPlusNormal"/>
        <w:tabs>
          <w:tab w:val="left" w:pos="720"/>
        </w:tabs>
        <w:jc w:val="both"/>
        <w:rPr>
          <w:sz w:val="24"/>
          <w:szCs w:val="24"/>
        </w:rPr>
      </w:pPr>
    </w:p>
    <w:p w14:paraId="22C8EB0C" w14:textId="77777777" w:rsidR="002072EE" w:rsidRDefault="002072EE" w:rsidP="00763CC4">
      <w:pPr>
        <w:pStyle w:val="ConsPlusNormal"/>
        <w:tabs>
          <w:tab w:val="left" w:pos="720"/>
        </w:tabs>
        <w:jc w:val="both"/>
        <w:rPr>
          <w:sz w:val="24"/>
          <w:szCs w:val="24"/>
        </w:rPr>
      </w:pPr>
    </w:p>
    <w:p w14:paraId="124DD51D" w14:textId="77777777" w:rsidR="002072EE" w:rsidRDefault="002072EE" w:rsidP="00763CC4">
      <w:pPr>
        <w:pStyle w:val="ConsPlusNormal"/>
        <w:tabs>
          <w:tab w:val="left" w:pos="720"/>
        </w:tabs>
        <w:jc w:val="both"/>
        <w:rPr>
          <w:sz w:val="24"/>
          <w:szCs w:val="24"/>
        </w:rPr>
      </w:pPr>
    </w:p>
    <w:p w14:paraId="3918F59D" w14:textId="77777777" w:rsidR="002072EE" w:rsidRDefault="002072EE" w:rsidP="00763CC4">
      <w:pPr>
        <w:pStyle w:val="ConsPlusNormal"/>
        <w:tabs>
          <w:tab w:val="left" w:pos="720"/>
        </w:tabs>
        <w:jc w:val="both"/>
        <w:rPr>
          <w:sz w:val="24"/>
          <w:szCs w:val="24"/>
        </w:rPr>
      </w:pPr>
    </w:p>
    <w:p w14:paraId="6B63716E" w14:textId="77777777" w:rsidR="002072EE" w:rsidRDefault="002072EE" w:rsidP="00763CC4">
      <w:pPr>
        <w:pStyle w:val="ConsPlusNormal"/>
        <w:tabs>
          <w:tab w:val="left" w:pos="720"/>
        </w:tabs>
        <w:jc w:val="both"/>
        <w:rPr>
          <w:sz w:val="24"/>
          <w:szCs w:val="24"/>
        </w:rPr>
      </w:pPr>
    </w:p>
    <w:p w14:paraId="5ED48C09" w14:textId="77777777" w:rsidR="002072EE" w:rsidRDefault="002072EE" w:rsidP="00763CC4">
      <w:pPr>
        <w:pStyle w:val="ConsPlusNormal"/>
        <w:tabs>
          <w:tab w:val="left" w:pos="720"/>
        </w:tabs>
        <w:jc w:val="both"/>
        <w:rPr>
          <w:sz w:val="24"/>
          <w:szCs w:val="24"/>
        </w:rPr>
      </w:pPr>
    </w:p>
    <w:p w14:paraId="629E6D96" w14:textId="77777777" w:rsidR="002072EE" w:rsidRDefault="002072EE" w:rsidP="00763CC4">
      <w:pPr>
        <w:pStyle w:val="ConsPlusNormal"/>
        <w:tabs>
          <w:tab w:val="left" w:pos="720"/>
        </w:tabs>
        <w:jc w:val="both"/>
        <w:rPr>
          <w:sz w:val="24"/>
          <w:szCs w:val="24"/>
        </w:rPr>
      </w:pPr>
    </w:p>
    <w:p w14:paraId="716857D4" w14:textId="77777777" w:rsidR="002072EE" w:rsidRDefault="002072EE" w:rsidP="00763CC4">
      <w:pPr>
        <w:pStyle w:val="ConsPlusNormal"/>
        <w:tabs>
          <w:tab w:val="left" w:pos="720"/>
        </w:tabs>
        <w:jc w:val="both"/>
        <w:rPr>
          <w:sz w:val="24"/>
          <w:szCs w:val="24"/>
        </w:rPr>
      </w:pPr>
    </w:p>
    <w:p w14:paraId="1803C108" w14:textId="77777777" w:rsidR="002072EE" w:rsidRDefault="002072EE" w:rsidP="00763CC4">
      <w:pPr>
        <w:pStyle w:val="ConsPlusNormal"/>
        <w:tabs>
          <w:tab w:val="left" w:pos="720"/>
        </w:tabs>
        <w:jc w:val="both"/>
        <w:rPr>
          <w:sz w:val="24"/>
          <w:szCs w:val="24"/>
        </w:rPr>
      </w:pPr>
    </w:p>
    <w:p w14:paraId="1DC74345" w14:textId="77777777" w:rsidR="002072EE" w:rsidRDefault="002072EE" w:rsidP="00763CC4">
      <w:pPr>
        <w:pStyle w:val="ConsPlusNormal"/>
        <w:tabs>
          <w:tab w:val="left" w:pos="720"/>
        </w:tabs>
        <w:jc w:val="both"/>
        <w:rPr>
          <w:sz w:val="24"/>
          <w:szCs w:val="24"/>
        </w:rPr>
      </w:pPr>
    </w:p>
    <w:p w14:paraId="59963B47" w14:textId="77777777" w:rsidR="002072EE" w:rsidRDefault="002072EE" w:rsidP="00763CC4">
      <w:pPr>
        <w:pStyle w:val="ConsPlusNormal"/>
        <w:tabs>
          <w:tab w:val="left" w:pos="720"/>
        </w:tabs>
        <w:jc w:val="both"/>
        <w:rPr>
          <w:sz w:val="24"/>
          <w:szCs w:val="24"/>
        </w:rPr>
      </w:pPr>
    </w:p>
    <w:p w14:paraId="43B8E0DF" w14:textId="77777777" w:rsidR="002072EE" w:rsidRDefault="002072EE" w:rsidP="00763CC4">
      <w:pPr>
        <w:pStyle w:val="ConsPlusNormal"/>
        <w:tabs>
          <w:tab w:val="left" w:pos="720"/>
        </w:tabs>
        <w:jc w:val="both"/>
        <w:rPr>
          <w:sz w:val="24"/>
          <w:szCs w:val="24"/>
        </w:rPr>
        <w:sectPr w:rsidR="002072EE" w:rsidSect="00BC1D32">
          <w:headerReference w:type="default" r:id="rId13"/>
          <w:pgSz w:w="11906" w:h="16838" w:code="9"/>
          <w:pgMar w:top="720" w:right="720" w:bottom="720" w:left="1418" w:header="709" w:footer="709" w:gutter="0"/>
          <w:cols w:space="708"/>
          <w:docGrid w:linePitch="360"/>
        </w:sectPr>
      </w:pPr>
    </w:p>
    <w:p w14:paraId="740E96DC" w14:textId="77777777" w:rsidR="002072EE" w:rsidRPr="005759F6" w:rsidRDefault="002072EE" w:rsidP="002072EE">
      <w:pPr>
        <w:autoSpaceDE w:val="0"/>
        <w:autoSpaceDN w:val="0"/>
        <w:adjustRightInd w:val="0"/>
        <w:spacing w:after="0" w:line="240" w:lineRule="auto"/>
        <w:jc w:val="right"/>
        <w:outlineLvl w:val="0"/>
        <w:rPr>
          <w:rFonts w:ascii="Times New Roman" w:hAnsi="Times New Roman" w:cs="Times New Roman"/>
          <w:sz w:val="28"/>
          <w:szCs w:val="28"/>
        </w:rPr>
      </w:pPr>
      <w:r w:rsidRPr="005759F6">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r w:rsidRPr="005759F6">
        <w:rPr>
          <w:rFonts w:ascii="Times New Roman" w:hAnsi="Times New Roman" w:cs="Times New Roman"/>
          <w:sz w:val="28"/>
          <w:szCs w:val="28"/>
        </w:rPr>
        <w:t>к паспорту</w:t>
      </w:r>
    </w:p>
    <w:p w14:paraId="6EBE6B1B" w14:textId="77777777" w:rsidR="002072EE" w:rsidRPr="005759F6" w:rsidRDefault="002072EE" w:rsidP="002072EE">
      <w:pPr>
        <w:autoSpaceDE w:val="0"/>
        <w:autoSpaceDN w:val="0"/>
        <w:adjustRightInd w:val="0"/>
        <w:spacing w:after="0" w:line="240" w:lineRule="auto"/>
        <w:jc w:val="right"/>
        <w:rPr>
          <w:rFonts w:ascii="Times New Roman" w:hAnsi="Times New Roman" w:cs="Times New Roman"/>
          <w:sz w:val="28"/>
          <w:szCs w:val="28"/>
        </w:rPr>
      </w:pPr>
      <w:r w:rsidRPr="005759F6">
        <w:rPr>
          <w:rFonts w:ascii="Times New Roman" w:hAnsi="Times New Roman" w:cs="Times New Roman"/>
          <w:sz w:val="28"/>
          <w:szCs w:val="28"/>
        </w:rPr>
        <w:t>муниципальной программы</w:t>
      </w:r>
    </w:p>
    <w:p w14:paraId="1A1FEE4F" w14:textId="77777777" w:rsidR="002072EE" w:rsidRPr="005759F6" w:rsidRDefault="002072EE" w:rsidP="002072E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Pr="005759F6">
        <w:rPr>
          <w:rFonts w:ascii="Times New Roman" w:hAnsi="Times New Roman" w:cs="Times New Roman"/>
          <w:sz w:val="28"/>
          <w:szCs w:val="28"/>
        </w:rPr>
        <w:t>Формирование современной</w:t>
      </w:r>
    </w:p>
    <w:p w14:paraId="56061E25" w14:textId="77777777" w:rsidR="002072EE" w:rsidRPr="005759F6" w:rsidRDefault="002072EE" w:rsidP="002072E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городской среды» </w:t>
      </w:r>
    </w:p>
    <w:p w14:paraId="43BF5C4A" w14:textId="77777777" w:rsidR="002072EE" w:rsidRPr="005759F6" w:rsidRDefault="002072EE" w:rsidP="002072EE">
      <w:pPr>
        <w:autoSpaceDE w:val="0"/>
        <w:autoSpaceDN w:val="0"/>
        <w:adjustRightInd w:val="0"/>
        <w:spacing w:after="0" w:line="240" w:lineRule="auto"/>
        <w:jc w:val="both"/>
        <w:rPr>
          <w:rFonts w:ascii="Times New Roman" w:hAnsi="Times New Roman" w:cs="Times New Roman"/>
          <w:sz w:val="28"/>
          <w:szCs w:val="28"/>
        </w:rPr>
      </w:pPr>
    </w:p>
    <w:p w14:paraId="1F445D79" w14:textId="77777777" w:rsidR="002072EE" w:rsidRPr="005759F6" w:rsidRDefault="002072EE" w:rsidP="002072EE">
      <w:pPr>
        <w:autoSpaceDE w:val="0"/>
        <w:autoSpaceDN w:val="0"/>
        <w:adjustRightInd w:val="0"/>
        <w:spacing w:after="0" w:line="240" w:lineRule="auto"/>
        <w:jc w:val="center"/>
        <w:rPr>
          <w:rFonts w:ascii="Times New Roman" w:hAnsi="Times New Roman" w:cs="Times New Roman"/>
          <w:bCs/>
          <w:sz w:val="28"/>
          <w:szCs w:val="28"/>
        </w:rPr>
      </w:pPr>
      <w:r w:rsidRPr="005759F6">
        <w:rPr>
          <w:rFonts w:ascii="Times New Roman" w:hAnsi="Times New Roman" w:cs="Times New Roman"/>
          <w:bCs/>
          <w:sz w:val="28"/>
          <w:szCs w:val="28"/>
        </w:rPr>
        <w:t>ПЕРЕЧЕНЬ</w:t>
      </w:r>
    </w:p>
    <w:p w14:paraId="1CC2B597" w14:textId="77777777" w:rsidR="002072EE" w:rsidRPr="005759F6" w:rsidRDefault="002072EE" w:rsidP="002072EE">
      <w:pPr>
        <w:autoSpaceDE w:val="0"/>
        <w:autoSpaceDN w:val="0"/>
        <w:adjustRightInd w:val="0"/>
        <w:spacing w:after="0" w:line="240" w:lineRule="auto"/>
        <w:jc w:val="center"/>
        <w:rPr>
          <w:rFonts w:ascii="Times New Roman" w:hAnsi="Times New Roman" w:cs="Times New Roman"/>
          <w:bCs/>
          <w:sz w:val="28"/>
          <w:szCs w:val="28"/>
        </w:rPr>
      </w:pPr>
      <w:r w:rsidRPr="005759F6">
        <w:rPr>
          <w:rFonts w:ascii="Times New Roman" w:hAnsi="Times New Roman" w:cs="Times New Roman"/>
          <w:bCs/>
          <w:sz w:val="28"/>
          <w:szCs w:val="28"/>
        </w:rPr>
        <w:t>ЦЕЛЕВЫХ ПОКАЗАТЕЛЕЙ МУНИЦИПАЛЬНОЙ ПРОГРАММЫ ГОРОДА КАНСКА</w:t>
      </w:r>
    </w:p>
    <w:p w14:paraId="74BD1208" w14:textId="77777777" w:rsidR="002072EE" w:rsidRPr="005759F6" w:rsidRDefault="002072EE" w:rsidP="002072EE">
      <w:pPr>
        <w:autoSpaceDE w:val="0"/>
        <w:autoSpaceDN w:val="0"/>
        <w:adjustRightInd w:val="0"/>
        <w:spacing w:after="0" w:line="240" w:lineRule="auto"/>
        <w:jc w:val="center"/>
        <w:rPr>
          <w:rFonts w:ascii="Times New Roman" w:hAnsi="Times New Roman" w:cs="Times New Roman"/>
          <w:bCs/>
          <w:sz w:val="28"/>
          <w:szCs w:val="28"/>
        </w:rPr>
      </w:pPr>
      <w:r w:rsidRPr="005759F6">
        <w:rPr>
          <w:rFonts w:ascii="Times New Roman" w:hAnsi="Times New Roman" w:cs="Times New Roman"/>
          <w:bCs/>
          <w:sz w:val="28"/>
          <w:szCs w:val="28"/>
        </w:rPr>
        <w:t>С УКАЗАНИЕМ ПЛАНИРУЕМЫХ К ДОСТИЖЕНИЮ ЗНАЧЕНИЙ В РЕЗУЛЬТАТЕ</w:t>
      </w:r>
    </w:p>
    <w:p w14:paraId="1469B53E" w14:textId="77777777" w:rsidR="002072EE" w:rsidRPr="005759F6" w:rsidRDefault="002072EE" w:rsidP="002072EE">
      <w:pPr>
        <w:autoSpaceDE w:val="0"/>
        <w:autoSpaceDN w:val="0"/>
        <w:adjustRightInd w:val="0"/>
        <w:spacing w:after="0" w:line="240" w:lineRule="auto"/>
        <w:jc w:val="center"/>
        <w:rPr>
          <w:rFonts w:ascii="Times New Roman" w:hAnsi="Times New Roman" w:cs="Times New Roman"/>
          <w:bCs/>
          <w:sz w:val="28"/>
          <w:szCs w:val="28"/>
        </w:rPr>
      </w:pPr>
      <w:r w:rsidRPr="005759F6">
        <w:rPr>
          <w:rFonts w:ascii="Times New Roman" w:hAnsi="Times New Roman" w:cs="Times New Roman"/>
          <w:bCs/>
          <w:sz w:val="28"/>
          <w:szCs w:val="28"/>
        </w:rPr>
        <w:t>РЕАЛИЗАЦИИ МУНИЦИПАЛЬНОЙ ПРОГРАММЫ ГОРОДА КАНСКА</w:t>
      </w:r>
    </w:p>
    <w:p w14:paraId="365ADA93" w14:textId="77777777" w:rsidR="002072EE" w:rsidRPr="00A60996" w:rsidRDefault="002072EE" w:rsidP="002072EE">
      <w:pPr>
        <w:autoSpaceDE w:val="0"/>
        <w:autoSpaceDN w:val="0"/>
        <w:adjustRightInd w:val="0"/>
        <w:spacing w:after="0" w:line="240" w:lineRule="auto"/>
        <w:jc w:val="both"/>
        <w:rPr>
          <w:rFonts w:ascii="Times New Roman" w:hAnsi="Times New Roman" w:cs="Times New Roman"/>
          <w:sz w:val="24"/>
          <w:szCs w:val="24"/>
        </w:rPr>
      </w:pPr>
    </w:p>
    <w:tbl>
      <w:tblPr>
        <w:tblW w:w="4975" w:type="pct"/>
        <w:tblInd w:w="-147" w:type="dxa"/>
        <w:tblLayout w:type="fixed"/>
        <w:tblCellMar>
          <w:top w:w="102" w:type="dxa"/>
          <w:left w:w="62" w:type="dxa"/>
          <w:bottom w:w="102" w:type="dxa"/>
          <w:right w:w="62" w:type="dxa"/>
        </w:tblCellMar>
        <w:tblLook w:val="0000" w:firstRow="0" w:lastRow="0" w:firstColumn="0" w:lastColumn="0" w:noHBand="0" w:noVBand="0"/>
      </w:tblPr>
      <w:tblGrid>
        <w:gridCol w:w="601"/>
        <w:gridCol w:w="3840"/>
        <w:gridCol w:w="882"/>
        <w:gridCol w:w="1990"/>
        <w:gridCol w:w="756"/>
        <w:gridCol w:w="913"/>
        <w:gridCol w:w="1084"/>
        <w:gridCol w:w="1133"/>
        <w:gridCol w:w="1133"/>
        <w:gridCol w:w="851"/>
        <w:gridCol w:w="995"/>
        <w:gridCol w:w="1133"/>
      </w:tblGrid>
      <w:tr w:rsidR="000E5579" w:rsidRPr="005759F6" w14:paraId="5EB6C7F4" w14:textId="77777777" w:rsidTr="00473E68">
        <w:tc>
          <w:tcPr>
            <w:tcW w:w="196" w:type="pct"/>
            <w:vMerge w:val="restart"/>
            <w:tcBorders>
              <w:top w:val="single" w:sz="4" w:space="0" w:color="auto"/>
              <w:left w:val="single" w:sz="4" w:space="0" w:color="auto"/>
              <w:right w:val="single" w:sz="4" w:space="0" w:color="auto"/>
            </w:tcBorders>
          </w:tcPr>
          <w:p w14:paraId="56800514"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 п/п</w:t>
            </w:r>
          </w:p>
        </w:tc>
        <w:tc>
          <w:tcPr>
            <w:tcW w:w="1254" w:type="pct"/>
            <w:vMerge w:val="restart"/>
            <w:tcBorders>
              <w:top w:val="single" w:sz="4" w:space="0" w:color="auto"/>
              <w:left w:val="single" w:sz="4" w:space="0" w:color="auto"/>
              <w:bottom w:val="single" w:sz="4" w:space="0" w:color="auto"/>
              <w:right w:val="single" w:sz="4" w:space="0" w:color="auto"/>
            </w:tcBorders>
          </w:tcPr>
          <w:p w14:paraId="084FBBA4"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Цели, целевые показатели муниципальной программы города Канска</w:t>
            </w:r>
          </w:p>
        </w:tc>
        <w:tc>
          <w:tcPr>
            <w:tcW w:w="288" w:type="pct"/>
            <w:tcBorders>
              <w:top w:val="single" w:sz="4" w:space="0" w:color="auto"/>
              <w:left w:val="single" w:sz="4" w:space="0" w:color="auto"/>
              <w:bottom w:val="single" w:sz="4" w:space="0" w:color="auto"/>
              <w:right w:val="single" w:sz="4" w:space="0" w:color="auto"/>
            </w:tcBorders>
          </w:tcPr>
          <w:p w14:paraId="75DE4137"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Ед.</w:t>
            </w:r>
          </w:p>
        </w:tc>
        <w:tc>
          <w:tcPr>
            <w:tcW w:w="650" w:type="pct"/>
            <w:tcBorders>
              <w:top w:val="single" w:sz="4" w:space="0" w:color="auto"/>
              <w:left w:val="single" w:sz="4" w:space="0" w:color="auto"/>
              <w:bottom w:val="single" w:sz="4" w:space="0" w:color="auto"/>
              <w:right w:val="single" w:sz="4" w:space="0" w:color="auto"/>
            </w:tcBorders>
          </w:tcPr>
          <w:p w14:paraId="6A78D57C"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Год, предшествующий реализации муниципальной программы города Канска</w:t>
            </w:r>
          </w:p>
        </w:tc>
        <w:tc>
          <w:tcPr>
            <w:tcW w:w="2612" w:type="pct"/>
            <w:gridSpan w:val="8"/>
            <w:tcBorders>
              <w:top w:val="single" w:sz="4" w:space="0" w:color="auto"/>
              <w:left w:val="single" w:sz="4" w:space="0" w:color="auto"/>
              <w:bottom w:val="single" w:sz="4" w:space="0" w:color="auto"/>
              <w:right w:val="single" w:sz="4" w:space="0" w:color="auto"/>
            </w:tcBorders>
          </w:tcPr>
          <w:p w14:paraId="38A2F5A7"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Годы реализации муниципальной программы города Канска</w:t>
            </w:r>
          </w:p>
        </w:tc>
      </w:tr>
      <w:tr w:rsidR="00473E68" w:rsidRPr="005759F6" w14:paraId="3043E9C3" w14:textId="77777777" w:rsidTr="00473E68">
        <w:tc>
          <w:tcPr>
            <w:tcW w:w="196" w:type="pct"/>
            <w:vMerge/>
            <w:tcBorders>
              <w:left w:val="single" w:sz="4" w:space="0" w:color="auto"/>
              <w:bottom w:val="single" w:sz="4" w:space="0" w:color="auto"/>
              <w:right w:val="single" w:sz="4" w:space="0" w:color="auto"/>
            </w:tcBorders>
          </w:tcPr>
          <w:p w14:paraId="2521D600"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p>
        </w:tc>
        <w:tc>
          <w:tcPr>
            <w:tcW w:w="1254" w:type="pct"/>
            <w:vMerge/>
            <w:tcBorders>
              <w:top w:val="single" w:sz="4" w:space="0" w:color="auto"/>
              <w:left w:val="single" w:sz="4" w:space="0" w:color="auto"/>
              <w:bottom w:val="single" w:sz="4" w:space="0" w:color="auto"/>
              <w:right w:val="single" w:sz="4" w:space="0" w:color="auto"/>
            </w:tcBorders>
          </w:tcPr>
          <w:p w14:paraId="1E1B893B"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tcPr>
          <w:p w14:paraId="216C5DFF"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изм.</w:t>
            </w:r>
          </w:p>
        </w:tc>
        <w:tc>
          <w:tcPr>
            <w:tcW w:w="650" w:type="pct"/>
            <w:tcBorders>
              <w:top w:val="single" w:sz="4" w:space="0" w:color="auto"/>
              <w:left w:val="single" w:sz="4" w:space="0" w:color="auto"/>
              <w:bottom w:val="single" w:sz="4" w:space="0" w:color="auto"/>
              <w:right w:val="single" w:sz="4" w:space="0" w:color="auto"/>
            </w:tcBorders>
          </w:tcPr>
          <w:p w14:paraId="555ED701"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p>
        </w:tc>
        <w:tc>
          <w:tcPr>
            <w:tcW w:w="247" w:type="pct"/>
            <w:tcBorders>
              <w:top w:val="single" w:sz="4" w:space="0" w:color="auto"/>
              <w:left w:val="single" w:sz="4" w:space="0" w:color="auto"/>
              <w:bottom w:val="single" w:sz="4" w:space="0" w:color="auto"/>
              <w:right w:val="single" w:sz="4" w:space="0" w:color="auto"/>
            </w:tcBorders>
          </w:tcPr>
          <w:p w14:paraId="326B1343"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201</w:t>
            </w:r>
            <w:r>
              <w:rPr>
                <w:rFonts w:ascii="Times New Roman" w:hAnsi="Times New Roman" w:cs="Times New Roman"/>
                <w:sz w:val="24"/>
                <w:szCs w:val="24"/>
              </w:rPr>
              <w:t>8</w:t>
            </w:r>
          </w:p>
        </w:tc>
        <w:tc>
          <w:tcPr>
            <w:tcW w:w="298" w:type="pct"/>
            <w:tcBorders>
              <w:top w:val="single" w:sz="4" w:space="0" w:color="auto"/>
              <w:left w:val="single" w:sz="4" w:space="0" w:color="auto"/>
              <w:bottom w:val="single" w:sz="4" w:space="0" w:color="auto"/>
              <w:right w:val="single" w:sz="4" w:space="0" w:color="auto"/>
            </w:tcBorders>
          </w:tcPr>
          <w:p w14:paraId="50CEB945"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201</w:t>
            </w:r>
            <w:r>
              <w:rPr>
                <w:rFonts w:ascii="Times New Roman" w:hAnsi="Times New Roman" w:cs="Times New Roman"/>
                <w:sz w:val="24"/>
                <w:szCs w:val="24"/>
              </w:rPr>
              <w:t>9</w:t>
            </w:r>
          </w:p>
        </w:tc>
        <w:tc>
          <w:tcPr>
            <w:tcW w:w="354" w:type="pct"/>
            <w:tcBorders>
              <w:top w:val="single" w:sz="4" w:space="0" w:color="auto"/>
              <w:left w:val="single" w:sz="4" w:space="0" w:color="auto"/>
              <w:bottom w:val="single" w:sz="4" w:space="0" w:color="auto"/>
              <w:right w:val="single" w:sz="4" w:space="0" w:color="auto"/>
            </w:tcBorders>
          </w:tcPr>
          <w:p w14:paraId="25A6744B"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20</w:t>
            </w:r>
            <w:r>
              <w:rPr>
                <w:rFonts w:ascii="Times New Roman" w:hAnsi="Times New Roman" w:cs="Times New Roman"/>
                <w:sz w:val="24"/>
                <w:szCs w:val="24"/>
              </w:rPr>
              <w:t>20</w:t>
            </w:r>
          </w:p>
        </w:tc>
        <w:tc>
          <w:tcPr>
            <w:tcW w:w="370" w:type="pct"/>
            <w:tcBorders>
              <w:top w:val="single" w:sz="4" w:space="0" w:color="auto"/>
              <w:left w:val="single" w:sz="4" w:space="0" w:color="auto"/>
              <w:bottom w:val="single" w:sz="4" w:space="0" w:color="auto"/>
              <w:right w:val="single" w:sz="4" w:space="0" w:color="auto"/>
            </w:tcBorders>
          </w:tcPr>
          <w:p w14:paraId="7DC82E1E"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202</w:t>
            </w:r>
            <w:r>
              <w:rPr>
                <w:rFonts w:ascii="Times New Roman" w:hAnsi="Times New Roman" w:cs="Times New Roman"/>
                <w:sz w:val="24"/>
                <w:szCs w:val="24"/>
              </w:rPr>
              <w:t>1</w:t>
            </w:r>
          </w:p>
        </w:tc>
        <w:tc>
          <w:tcPr>
            <w:tcW w:w="370" w:type="pct"/>
            <w:tcBorders>
              <w:top w:val="single" w:sz="4" w:space="0" w:color="auto"/>
              <w:left w:val="single" w:sz="4" w:space="0" w:color="auto"/>
              <w:bottom w:val="single" w:sz="4" w:space="0" w:color="auto"/>
              <w:right w:val="single" w:sz="4" w:space="0" w:color="auto"/>
            </w:tcBorders>
          </w:tcPr>
          <w:p w14:paraId="039E430B"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202</w:t>
            </w:r>
            <w:r>
              <w:rPr>
                <w:rFonts w:ascii="Times New Roman" w:hAnsi="Times New Roman" w:cs="Times New Roman"/>
                <w:sz w:val="24"/>
                <w:szCs w:val="24"/>
              </w:rPr>
              <w:t>2</w:t>
            </w:r>
          </w:p>
        </w:tc>
        <w:tc>
          <w:tcPr>
            <w:tcW w:w="278" w:type="pct"/>
            <w:tcBorders>
              <w:top w:val="single" w:sz="4" w:space="0" w:color="auto"/>
              <w:left w:val="single" w:sz="4" w:space="0" w:color="auto"/>
              <w:bottom w:val="single" w:sz="4" w:space="0" w:color="auto"/>
              <w:right w:val="single" w:sz="4" w:space="0" w:color="auto"/>
            </w:tcBorders>
          </w:tcPr>
          <w:p w14:paraId="697EA023"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202</w:t>
            </w:r>
            <w:r>
              <w:rPr>
                <w:rFonts w:ascii="Times New Roman" w:hAnsi="Times New Roman" w:cs="Times New Roman"/>
                <w:sz w:val="24"/>
                <w:szCs w:val="24"/>
              </w:rPr>
              <w:t>3</w:t>
            </w:r>
          </w:p>
        </w:tc>
        <w:tc>
          <w:tcPr>
            <w:tcW w:w="325" w:type="pct"/>
            <w:tcBorders>
              <w:top w:val="single" w:sz="4" w:space="0" w:color="auto"/>
              <w:left w:val="single" w:sz="4" w:space="0" w:color="auto"/>
              <w:bottom w:val="single" w:sz="4" w:space="0" w:color="auto"/>
              <w:right w:val="single" w:sz="4" w:space="0" w:color="auto"/>
            </w:tcBorders>
          </w:tcPr>
          <w:p w14:paraId="39D23FD3"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70" w:type="pct"/>
            <w:tcBorders>
              <w:top w:val="single" w:sz="4" w:space="0" w:color="auto"/>
              <w:left w:val="single" w:sz="4" w:space="0" w:color="auto"/>
              <w:bottom w:val="single" w:sz="4" w:space="0" w:color="auto"/>
              <w:right w:val="single" w:sz="4" w:space="0" w:color="auto"/>
            </w:tcBorders>
          </w:tcPr>
          <w:p w14:paraId="51E744B6"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r>
      <w:tr w:rsidR="00473E68" w:rsidRPr="005759F6" w14:paraId="6BAAF22E" w14:textId="77777777" w:rsidTr="00473E68">
        <w:trPr>
          <w:trHeight w:val="273"/>
        </w:trPr>
        <w:tc>
          <w:tcPr>
            <w:tcW w:w="196" w:type="pct"/>
            <w:tcBorders>
              <w:top w:val="single" w:sz="4" w:space="0" w:color="auto"/>
              <w:left w:val="single" w:sz="4" w:space="0" w:color="auto"/>
              <w:bottom w:val="single" w:sz="4" w:space="0" w:color="auto"/>
              <w:right w:val="single" w:sz="4" w:space="0" w:color="auto"/>
            </w:tcBorders>
          </w:tcPr>
          <w:p w14:paraId="386BAA0B"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1</w:t>
            </w:r>
          </w:p>
        </w:tc>
        <w:tc>
          <w:tcPr>
            <w:tcW w:w="1254" w:type="pct"/>
            <w:tcBorders>
              <w:top w:val="single" w:sz="4" w:space="0" w:color="auto"/>
              <w:left w:val="single" w:sz="4" w:space="0" w:color="auto"/>
              <w:bottom w:val="single" w:sz="4" w:space="0" w:color="auto"/>
              <w:right w:val="single" w:sz="4" w:space="0" w:color="auto"/>
            </w:tcBorders>
          </w:tcPr>
          <w:p w14:paraId="1567376C"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2</w:t>
            </w:r>
          </w:p>
        </w:tc>
        <w:tc>
          <w:tcPr>
            <w:tcW w:w="288" w:type="pct"/>
            <w:tcBorders>
              <w:top w:val="single" w:sz="4" w:space="0" w:color="auto"/>
              <w:left w:val="single" w:sz="4" w:space="0" w:color="auto"/>
              <w:bottom w:val="single" w:sz="4" w:space="0" w:color="auto"/>
              <w:right w:val="single" w:sz="4" w:space="0" w:color="auto"/>
            </w:tcBorders>
          </w:tcPr>
          <w:p w14:paraId="33C5F264"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3</w:t>
            </w:r>
          </w:p>
        </w:tc>
        <w:tc>
          <w:tcPr>
            <w:tcW w:w="650" w:type="pct"/>
            <w:tcBorders>
              <w:top w:val="single" w:sz="4" w:space="0" w:color="auto"/>
              <w:left w:val="single" w:sz="4" w:space="0" w:color="auto"/>
              <w:bottom w:val="single" w:sz="4" w:space="0" w:color="auto"/>
              <w:right w:val="single" w:sz="4" w:space="0" w:color="auto"/>
            </w:tcBorders>
          </w:tcPr>
          <w:p w14:paraId="4BF0BD18"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4</w:t>
            </w:r>
          </w:p>
        </w:tc>
        <w:tc>
          <w:tcPr>
            <w:tcW w:w="247" w:type="pct"/>
            <w:tcBorders>
              <w:top w:val="single" w:sz="4" w:space="0" w:color="auto"/>
              <w:left w:val="single" w:sz="4" w:space="0" w:color="auto"/>
              <w:bottom w:val="single" w:sz="4" w:space="0" w:color="auto"/>
              <w:right w:val="single" w:sz="4" w:space="0" w:color="auto"/>
            </w:tcBorders>
          </w:tcPr>
          <w:p w14:paraId="6D932898"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5</w:t>
            </w:r>
          </w:p>
        </w:tc>
        <w:tc>
          <w:tcPr>
            <w:tcW w:w="298" w:type="pct"/>
            <w:tcBorders>
              <w:top w:val="single" w:sz="4" w:space="0" w:color="auto"/>
              <w:left w:val="single" w:sz="4" w:space="0" w:color="auto"/>
              <w:bottom w:val="single" w:sz="4" w:space="0" w:color="auto"/>
              <w:right w:val="single" w:sz="4" w:space="0" w:color="auto"/>
            </w:tcBorders>
          </w:tcPr>
          <w:p w14:paraId="4189381E"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6</w:t>
            </w:r>
          </w:p>
        </w:tc>
        <w:tc>
          <w:tcPr>
            <w:tcW w:w="354" w:type="pct"/>
            <w:tcBorders>
              <w:top w:val="single" w:sz="4" w:space="0" w:color="auto"/>
              <w:left w:val="single" w:sz="4" w:space="0" w:color="auto"/>
              <w:bottom w:val="single" w:sz="4" w:space="0" w:color="auto"/>
              <w:right w:val="single" w:sz="4" w:space="0" w:color="auto"/>
            </w:tcBorders>
          </w:tcPr>
          <w:p w14:paraId="483ABC20"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7</w:t>
            </w:r>
          </w:p>
        </w:tc>
        <w:tc>
          <w:tcPr>
            <w:tcW w:w="370" w:type="pct"/>
            <w:tcBorders>
              <w:top w:val="single" w:sz="4" w:space="0" w:color="auto"/>
              <w:left w:val="single" w:sz="4" w:space="0" w:color="auto"/>
              <w:bottom w:val="single" w:sz="4" w:space="0" w:color="auto"/>
              <w:right w:val="single" w:sz="4" w:space="0" w:color="auto"/>
            </w:tcBorders>
          </w:tcPr>
          <w:p w14:paraId="105000AD"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8</w:t>
            </w:r>
          </w:p>
        </w:tc>
        <w:tc>
          <w:tcPr>
            <w:tcW w:w="370" w:type="pct"/>
            <w:tcBorders>
              <w:top w:val="single" w:sz="4" w:space="0" w:color="auto"/>
              <w:left w:val="single" w:sz="4" w:space="0" w:color="auto"/>
              <w:bottom w:val="single" w:sz="4" w:space="0" w:color="auto"/>
              <w:right w:val="single" w:sz="4" w:space="0" w:color="auto"/>
            </w:tcBorders>
          </w:tcPr>
          <w:p w14:paraId="6836B9A6"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9</w:t>
            </w:r>
          </w:p>
        </w:tc>
        <w:tc>
          <w:tcPr>
            <w:tcW w:w="278" w:type="pct"/>
            <w:tcBorders>
              <w:top w:val="single" w:sz="4" w:space="0" w:color="auto"/>
              <w:left w:val="single" w:sz="4" w:space="0" w:color="auto"/>
              <w:bottom w:val="single" w:sz="4" w:space="0" w:color="auto"/>
              <w:right w:val="single" w:sz="4" w:space="0" w:color="auto"/>
            </w:tcBorders>
          </w:tcPr>
          <w:p w14:paraId="167CF61D"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5" w:type="pct"/>
            <w:tcBorders>
              <w:top w:val="single" w:sz="4" w:space="0" w:color="auto"/>
              <w:left w:val="single" w:sz="4" w:space="0" w:color="auto"/>
              <w:bottom w:val="single" w:sz="4" w:space="0" w:color="auto"/>
              <w:right w:val="single" w:sz="4" w:space="0" w:color="auto"/>
            </w:tcBorders>
          </w:tcPr>
          <w:p w14:paraId="52FA8416"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70" w:type="pct"/>
            <w:tcBorders>
              <w:top w:val="single" w:sz="4" w:space="0" w:color="auto"/>
              <w:left w:val="single" w:sz="4" w:space="0" w:color="auto"/>
              <w:bottom w:val="single" w:sz="4" w:space="0" w:color="auto"/>
              <w:right w:val="single" w:sz="4" w:space="0" w:color="auto"/>
            </w:tcBorders>
          </w:tcPr>
          <w:p w14:paraId="6FAA19C1"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0E5579" w:rsidRPr="005759F6" w14:paraId="2BF3B481" w14:textId="77777777" w:rsidTr="00473E68">
        <w:tc>
          <w:tcPr>
            <w:tcW w:w="5000" w:type="pct"/>
            <w:gridSpan w:val="12"/>
            <w:tcBorders>
              <w:top w:val="single" w:sz="4" w:space="0" w:color="auto"/>
              <w:left w:val="single" w:sz="4" w:space="0" w:color="auto"/>
              <w:bottom w:val="single" w:sz="4" w:space="0" w:color="auto"/>
              <w:right w:val="single" w:sz="4" w:space="0" w:color="auto"/>
            </w:tcBorders>
          </w:tcPr>
          <w:p w14:paraId="1819AC4D" w14:textId="77777777" w:rsidR="002072EE" w:rsidRPr="005759F6" w:rsidRDefault="002072EE" w:rsidP="00D57062">
            <w:pPr>
              <w:autoSpaceDE w:val="0"/>
              <w:autoSpaceDN w:val="0"/>
              <w:adjustRightInd w:val="0"/>
              <w:spacing w:after="0" w:line="240" w:lineRule="auto"/>
              <w:rPr>
                <w:rFonts w:ascii="Times New Roman" w:hAnsi="Times New Roman" w:cs="Times New Roman"/>
                <w:sz w:val="24"/>
                <w:szCs w:val="24"/>
              </w:rPr>
            </w:pPr>
            <w:r w:rsidRPr="005759F6">
              <w:rPr>
                <w:rFonts w:ascii="Times New Roman" w:hAnsi="Times New Roman" w:cs="Times New Roman"/>
                <w:sz w:val="24"/>
                <w:szCs w:val="24"/>
              </w:rPr>
              <w:t>1. Цель. Повышение качества и комфорта городской среды на территории муниципального образования город Канск</w:t>
            </w:r>
          </w:p>
        </w:tc>
      </w:tr>
      <w:tr w:rsidR="00473E68" w:rsidRPr="005759F6" w14:paraId="2E1DD91A" w14:textId="77777777" w:rsidTr="00473E68">
        <w:trPr>
          <w:trHeight w:val="576"/>
        </w:trPr>
        <w:tc>
          <w:tcPr>
            <w:tcW w:w="196" w:type="pct"/>
            <w:tcBorders>
              <w:top w:val="single" w:sz="4" w:space="0" w:color="auto"/>
              <w:left w:val="single" w:sz="4" w:space="0" w:color="auto"/>
              <w:bottom w:val="single" w:sz="4" w:space="0" w:color="auto"/>
              <w:right w:val="single" w:sz="4" w:space="0" w:color="auto"/>
            </w:tcBorders>
          </w:tcPr>
          <w:p w14:paraId="3F608AFC"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1.1</w:t>
            </w:r>
          </w:p>
        </w:tc>
        <w:tc>
          <w:tcPr>
            <w:tcW w:w="1254" w:type="pct"/>
            <w:tcBorders>
              <w:top w:val="single" w:sz="4" w:space="0" w:color="auto"/>
              <w:left w:val="single" w:sz="4" w:space="0" w:color="auto"/>
              <w:bottom w:val="single" w:sz="4" w:space="0" w:color="auto"/>
              <w:right w:val="single" w:sz="4" w:space="0" w:color="auto"/>
            </w:tcBorders>
          </w:tcPr>
          <w:p w14:paraId="75C0C261" w14:textId="77777777" w:rsidR="002072EE" w:rsidRPr="005759F6" w:rsidRDefault="002072EE" w:rsidP="00D57062">
            <w:pPr>
              <w:autoSpaceDE w:val="0"/>
              <w:autoSpaceDN w:val="0"/>
              <w:adjustRightInd w:val="0"/>
              <w:spacing w:after="0" w:line="240" w:lineRule="auto"/>
              <w:rPr>
                <w:rFonts w:ascii="Times New Roman" w:hAnsi="Times New Roman" w:cs="Times New Roman"/>
                <w:sz w:val="24"/>
                <w:szCs w:val="24"/>
              </w:rPr>
            </w:pPr>
            <w:r w:rsidRPr="005759F6">
              <w:rPr>
                <w:rFonts w:ascii="Times New Roman" w:hAnsi="Times New Roman" w:cs="Times New Roman"/>
                <w:sz w:val="24"/>
                <w:szCs w:val="24"/>
              </w:rPr>
              <w:t>Количество благоустроенных дворовых территорий МКД</w:t>
            </w:r>
          </w:p>
        </w:tc>
        <w:tc>
          <w:tcPr>
            <w:tcW w:w="288" w:type="pct"/>
            <w:tcBorders>
              <w:top w:val="single" w:sz="4" w:space="0" w:color="auto"/>
              <w:left w:val="single" w:sz="4" w:space="0" w:color="auto"/>
              <w:bottom w:val="single" w:sz="4" w:space="0" w:color="auto"/>
              <w:right w:val="single" w:sz="4" w:space="0" w:color="auto"/>
            </w:tcBorders>
            <w:vAlign w:val="center"/>
          </w:tcPr>
          <w:p w14:paraId="7EEE0576"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ед.</w:t>
            </w:r>
          </w:p>
        </w:tc>
        <w:tc>
          <w:tcPr>
            <w:tcW w:w="650" w:type="pct"/>
            <w:tcBorders>
              <w:top w:val="single" w:sz="4" w:space="0" w:color="auto"/>
              <w:left w:val="single" w:sz="4" w:space="0" w:color="auto"/>
              <w:bottom w:val="single" w:sz="4" w:space="0" w:color="auto"/>
              <w:right w:val="single" w:sz="4" w:space="0" w:color="auto"/>
            </w:tcBorders>
            <w:vAlign w:val="center"/>
          </w:tcPr>
          <w:p w14:paraId="0C547462"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47" w:type="pct"/>
            <w:tcBorders>
              <w:top w:val="single" w:sz="4" w:space="0" w:color="auto"/>
              <w:left w:val="single" w:sz="4" w:space="0" w:color="auto"/>
              <w:bottom w:val="single" w:sz="4" w:space="0" w:color="auto"/>
              <w:right w:val="single" w:sz="4" w:space="0" w:color="auto"/>
            </w:tcBorders>
            <w:vAlign w:val="center"/>
          </w:tcPr>
          <w:p w14:paraId="1F019877"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2</w:t>
            </w:r>
            <w:r>
              <w:rPr>
                <w:rFonts w:ascii="Times New Roman" w:hAnsi="Times New Roman" w:cs="Times New Roman"/>
                <w:sz w:val="24"/>
                <w:szCs w:val="24"/>
              </w:rPr>
              <w:t>1</w:t>
            </w:r>
          </w:p>
        </w:tc>
        <w:tc>
          <w:tcPr>
            <w:tcW w:w="298" w:type="pct"/>
            <w:tcBorders>
              <w:top w:val="single" w:sz="4" w:space="0" w:color="auto"/>
              <w:left w:val="single" w:sz="4" w:space="0" w:color="auto"/>
              <w:bottom w:val="single" w:sz="4" w:space="0" w:color="auto"/>
              <w:right w:val="single" w:sz="4" w:space="0" w:color="auto"/>
            </w:tcBorders>
            <w:vAlign w:val="center"/>
          </w:tcPr>
          <w:p w14:paraId="1B42BDF0"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54" w:type="pct"/>
            <w:tcBorders>
              <w:top w:val="single" w:sz="4" w:space="0" w:color="auto"/>
              <w:left w:val="single" w:sz="4" w:space="0" w:color="auto"/>
              <w:bottom w:val="single" w:sz="4" w:space="0" w:color="auto"/>
              <w:right w:val="single" w:sz="4" w:space="0" w:color="auto"/>
            </w:tcBorders>
            <w:vAlign w:val="center"/>
          </w:tcPr>
          <w:p w14:paraId="6A7D5635"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70" w:type="pct"/>
            <w:tcBorders>
              <w:top w:val="single" w:sz="4" w:space="0" w:color="auto"/>
              <w:left w:val="single" w:sz="4" w:space="0" w:color="auto"/>
              <w:bottom w:val="single" w:sz="4" w:space="0" w:color="auto"/>
              <w:right w:val="single" w:sz="4" w:space="0" w:color="auto"/>
            </w:tcBorders>
            <w:vAlign w:val="center"/>
          </w:tcPr>
          <w:p w14:paraId="65612E08"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70" w:type="pct"/>
            <w:tcBorders>
              <w:top w:val="single" w:sz="4" w:space="0" w:color="auto"/>
              <w:left w:val="single" w:sz="4" w:space="0" w:color="auto"/>
              <w:bottom w:val="single" w:sz="4" w:space="0" w:color="auto"/>
              <w:right w:val="single" w:sz="4" w:space="0" w:color="auto"/>
            </w:tcBorders>
            <w:vAlign w:val="center"/>
          </w:tcPr>
          <w:p w14:paraId="5C2FCFA2"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8" w:type="pct"/>
            <w:tcBorders>
              <w:top w:val="single" w:sz="4" w:space="0" w:color="auto"/>
              <w:left w:val="single" w:sz="4" w:space="0" w:color="auto"/>
              <w:bottom w:val="single" w:sz="4" w:space="0" w:color="auto"/>
              <w:right w:val="single" w:sz="4" w:space="0" w:color="auto"/>
            </w:tcBorders>
            <w:vAlign w:val="center"/>
          </w:tcPr>
          <w:p w14:paraId="313D54D1"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5" w:type="pct"/>
            <w:tcBorders>
              <w:top w:val="single" w:sz="4" w:space="0" w:color="auto"/>
              <w:left w:val="single" w:sz="4" w:space="0" w:color="auto"/>
              <w:bottom w:val="single" w:sz="4" w:space="0" w:color="auto"/>
              <w:right w:val="single" w:sz="4" w:space="0" w:color="auto"/>
            </w:tcBorders>
            <w:vAlign w:val="center"/>
          </w:tcPr>
          <w:p w14:paraId="18EB9D09"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70" w:type="pct"/>
            <w:tcBorders>
              <w:top w:val="single" w:sz="4" w:space="0" w:color="auto"/>
              <w:left w:val="single" w:sz="4" w:space="0" w:color="auto"/>
              <w:bottom w:val="single" w:sz="4" w:space="0" w:color="auto"/>
              <w:right w:val="single" w:sz="4" w:space="0" w:color="auto"/>
            </w:tcBorders>
            <w:vAlign w:val="center"/>
          </w:tcPr>
          <w:p w14:paraId="21F42435"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73E68" w:rsidRPr="005759F6" w14:paraId="68F1E668" w14:textId="77777777" w:rsidTr="00473E68">
        <w:trPr>
          <w:trHeight w:val="913"/>
        </w:trPr>
        <w:tc>
          <w:tcPr>
            <w:tcW w:w="196" w:type="pct"/>
            <w:tcBorders>
              <w:top w:val="single" w:sz="4" w:space="0" w:color="auto"/>
              <w:left w:val="single" w:sz="4" w:space="0" w:color="auto"/>
              <w:bottom w:val="single" w:sz="4" w:space="0" w:color="auto"/>
              <w:right w:val="single" w:sz="4" w:space="0" w:color="auto"/>
            </w:tcBorders>
          </w:tcPr>
          <w:p w14:paraId="4A1E77BD"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1.2</w:t>
            </w:r>
          </w:p>
        </w:tc>
        <w:tc>
          <w:tcPr>
            <w:tcW w:w="1254" w:type="pct"/>
            <w:tcBorders>
              <w:top w:val="single" w:sz="4" w:space="0" w:color="auto"/>
              <w:left w:val="single" w:sz="4" w:space="0" w:color="auto"/>
              <w:bottom w:val="single" w:sz="4" w:space="0" w:color="auto"/>
              <w:right w:val="single" w:sz="4" w:space="0" w:color="auto"/>
            </w:tcBorders>
          </w:tcPr>
          <w:p w14:paraId="0DE45778" w14:textId="77777777" w:rsidR="002072EE" w:rsidRPr="00E47900" w:rsidRDefault="002072EE" w:rsidP="00D57062">
            <w:pPr>
              <w:autoSpaceDE w:val="0"/>
              <w:autoSpaceDN w:val="0"/>
              <w:adjustRightInd w:val="0"/>
              <w:spacing w:after="0" w:line="240" w:lineRule="auto"/>
              <w:rPr>
                <w:rFonts w:ascii="Times New Roman" w:hAnsi="Times New Roman" w:cs="Times New Roman"/>
                <w:sz w:val="24"/>
                <w:szCs w:val="24"/>
                <w:highlight w:val="yellow"/>
              </w:rPr>
            </w:pPr>
            <w:r w:rsidRPr="009227B8">
              <w:rPr>
                <w:rFonts w:ascii="Times New Roman" w:hAnsi="Times New Roman" w:cs="Times New Roman"/>
                <w:sz w:val="24"/>
                <w:szCs w:val="24"/>
              </w:rPr>
              <w:t>Количество благоустроенных часто посещаемых территорий (скверов, парков, иных территорий)</w:t>
            </w:r>
          </w:p>
        </w:tc>
        <w:tc>
          <w:tcPr>
            <w:tcW w:w="288" w:type="pct"/>
            <w:tcBorders>
              <w:top w:val="single" w:sz="4" w:space="0" w:color="auto"/>
              <w:left w:val="single" w:sz="4" w:space="0" w:color="auto"/>
              <w:bottom w:val="single" w:sz="4" w:space="0" w:color="auto"/>
              <w:right w:val="single" w:sz="4" w:space="0" w:color="auto"/>
            </w:tcBorders>
            <w:vAlign w:val="center"/>
          </w:tcPr>
          <w:p w14:paraId="0BFC46DA"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ед.</w:t>
            </w:r>
          </w:p>
        </w:tc>
        <w:tc>
          <w:tcPr>
            <w:tcW w:w="650" w:type="pct"/>
            <w:tcBorders>
              <w:top w:val="single" w:sz="4" w:space="0" w:color="auto"/>
              <w:left w:val="single" w:sz="4" w:space="0" w:color="auto"/>
              <w:bottom w:val="single" w:sz="4" w:space="0" w:color="auto"/>
              <w:right w:val="single" w:sz="4" w:space="0" w:color="auto"/>
            </w:tcBorders>
            <w:vAlign w:val="center"/>
          </w:tcPr>
          <w:p w14:paraId="6836CBC5"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47" w:type="pct"/>
            <w:tcBorders>
              <w:top w:val="single" w:sz="4" w:space="0" w:color="auto"/>
              <w:left w:val="single" w:sz="4" w:space="0" w:color="auto"/>
              <w:bottom w:val="single" w:sz="4" w:space="0" w:color="auto"/>
              <w:right w:val="single" w:sz="4" w:space="0" w:color="auto"/>
            </w:tcBorders>
            <w:vAlign w:val="center"/>
          </w:tcPr>
          <w:p w14:paraId="193435B6"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1</w:t>
            </w:r>
          </w:p>
        </w:tc>
        <w:tc>
          <w:tcPr>
            <w:tcW w:w="298" w:type="pct"/>
            <w:tcBorders>
              <w:top w:val="single" w:sz="4" w:space="0" w:color="auto"/>
              <w:left w:val="single" w:sz="4" w:space="0" w:color="auto"/>
              <w:bottom w:val="single" w:sz="4" w:space="0" w:color="auto"/>
              <w:right w:val="single" w:sz="4" w:space="0" w:color="auto"/>
            </w:tcBorders>
            <w:vAlign w:val="center"/>
          </w:tcPr>
          <w:p w14:paraId="02FD453D"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 w:type="pct"/>
            <w:tcBorders>
              <w:top w:val="single" w:sz="4" w:space="0" w:color="auto"/>
              <w:left w:val="single" w:sz="4" w:space="0" w:color="auto"/>
              <w:bottom w:val="single" w:sz="4" w:space="0" w:color="auto"/>
              <w:right w:val="single" w:sz="4" w:space="0" w:color="auto"/>
            </w:tcBorders>
            <w:vAlign w:val="center"/>
          </w:tcPr>
          <w:p w14:paraId="4955D887"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0" w:type="pct"/>
            <w:tcBorders>
              <w:top w:val="single" w:sz="4" w:space="0" w:color="auto"/>
              <w:left w:val="single" w:sz="4" w:space="0" w:color="auto"/>
              <w:bottom w:val="single" w:sz="4" w:space="0" w:color="auto"/>
              <w:right w:val="single" w:sz="4" w:space="0" w:color="auto"/>
            </w:tcBorders>
            <w:vAlign w:val="center"/>
          </w:tcPr>
          <w:p w14:paraId="7D6082B1"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0" w:type="pct"/>
            <w:tcBorders>
              <w:top w:val="single" w:sz="4" w:space="0" w:color="auto"/>
              <w:left w:val="single" w:sz="4" w:space="0" w:color="auto"/>
              <w:bottom w:val="single" w:sz="4" w:space="0" w:color="auto"/>
              <w:right w:val="single" w:sz="4" w:space="0" w:color="auto"/>
            </w:tcBorders>
            <w:vAlign w:val="center"/>
          </w:tcPr>
          <w:p w14:paraId="7A82B45D"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8" w:type="pct"/>
            <w:tcBorders>
              <w:top w:val="single" w:sz="4" w:space="0" w:color="auto"/>
              <w:left w:val="single" w:sz="4" w:space="0" w:color="auto"/>
              <w:bottom w:val="single" w:sz="4" w:space="0" w:color="auto"/>
              <w:right w:val="single" w:sz="4" w:space="0" w:color="auto"/>
            </w:tcBorders>
            <w:vAlign w:val="center"/>
          </w:tcPr>
          <w:p w14:paraId="034E3B91"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 w:type="pct"/>
            <w:tcBorders>
              <w:top w:val="single" w:sz="4" w:space="0" w:color="auto"/>
              <w:left w:val="single" w:sz="4" w:space="0" w:color="auto"/>
              <w:bottom w:val="single" w:sz="4" w:space="0" w:color="auto"/>
              <w:right w:val="single" w:sz="4" w:space="0" w:color="auto"/>
            </w:tcBorders>
            <w:vAlign w:val="center"/>
          </w:tcPr>
          <w:p w14:paraId="6B4FCCD1"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0" w:type="pct"/>
            <w:tcBorders>
              <w:top w:val="single" w:sz="4" w:space="0" w:color="auto"/>
              <w:left w:val="single" w:sz="4" w:space="0" w:color="auto"/>
              <w:bottom w:val="single" w:sz="4" w:space="0" w:color="auto"/>
              <w:right w:val="single" w:sz="4" w:space="0" w:color="auto"/>
            </w:tcBorders>
            <w:vAlign w:val="center"/>
          </w:tcPr>
          <w:p w14:paraId="6F714F08"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73E68" w:rsidRPr="005759F6" w14:paraId="6C8F31B1" w14:textId="77777777" w:rsidTr="00473E68">
        <w:tc>
          <w:tcPr>
            <w:tcW w:w="196" w:type="pct"/>
            <w:tcBorders>
              <w:top w:val="single" w:sz="4" w:space="0" w:color="auto"/>
              <w:left w:val="single" w:sz="4" w:space="0" w:color="auto"/>
              <w:bottom w:val="single" w:sz="4" w:space="0" w:color="auto"/>
              <w:right w:val="single" w:sz="4" w:space="0" w:color="auto"/>
            </w:tcBorders>
          </w:tcPr>
          <w:p w14:paraId="23211167"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1.3</w:t>
            </w:r>
          </w:p>
        </w:tc>
        <w:tc>
          <w:tcPr>
            <w:tcW w:w="1254" w:type="pct"/>
            <w:tcBorders>
              <w:top w:val="single" w:sz="4" w:space="0" w:color="auto"/>
              <w:left w:val="single" w:sz="4" w:space="0" w:color="auto"/>
              <w:bottom w:val="single" w:sz="4" w:space="0" w:color="auto"/>
              <w:right w:val="single" w:sz="4" w:space="0" w:color="auto"/>
            </w:tcBorders>
          </w:tcPr>
          <w:p w14:paraId="46A56C4B" w14:textId="77777777" w:rsidR="002072EE" w:rsidRPr="005759F6" w:rsidRDefault="002072EE" w:rsidP="00D57062">
            <w:pPr>
              <w:autoSpaceDE w:val="0"/>
              <w:autoSpaceDN w:val="0"/>
              <w:adjustRightInd w:val="0"/>
              <w:spacing w:after="0" w:line="240" w:lineRule="auto"/>
              <w:rPr>
                <w:rFonts w:ascii="Times New Roman" w:hAnsi="Times New Roman" w:cs="Times New Roman"/>
                <w:sz w:val="24"/>
                <w:szCs w:val="24"/>
              </w:rPr>
            </w:pPr>
            <w:bookmarkStart w:id="1" w:name="_Hlk82605265"/>
            <w:r w:rsidRPr="005759F6">
              <w:rPr>
                <w:rFonts w:ascii="Times New Roman" w:hAnsi="Times New Roman" w:cs="Times New Roman"/>
                <w:sz w:val="24"/>
                <w:szCs w:val="24"/>
              </w:rPr>
              <w:t>Количество благоустроенных мест массового отдыха населения города (</w:t>
            </w:r>
            <w:r w:rsidRPr="009227B8">
              <w:rPr>
                <w:rFonts w:ascii="Times New Roman" w:hAnsi="Times New Roman" w:cs="Times New Roman"/>
                <w:sz w:val="24"/>
                <w:szCs w:val="24"/>
              </w:rPr>
              <w:t>площадей, набережных, улиц</w:t>
            </w:r>
            <w:r>
              <w:rPr>
                <w:rFonts w:ascii="Times New Roman" w:hAnsi="Times New Roman" w:cs="Times New Roman"/>
                <w:sz w:val="24"/>
                <w:szCs w:val="24"/>
              </w:rPr>
              <w:t>,</w:t>
            </w:r>
            <w:r w:rsidRPr="009227B8">
              <w:rPr>
                <w:rFonts w:ascii="Times New Roman" w:hAnsi="Times New Roman" w:cs="Times New Roman"/>
                <w:sz w:val="24"/>
                <w:szCs w:val="24"/>
              </w:rPr>
              <w:t xml:space="preserve"> пешеходных зон</w:t>
            </w:r>
            <w:r w:rsidRPr="005759F6">
              <w:rPr>
                <w:rFonts w:ascii="Times New Roman" w:hAnsi="Times New Roman" w:cs="Times New Roman"/>
                <w:sz w:val="24"/>
                <w:szCs w:val="24"/>
              </w:rPr>
              <w:t>)</w:t>
            </w:r>
            <w:bookmarkEnd w:id="1"/>
          </w:p>
        </w:tc>
        <w:tc>
          <w:tcPr>
            <w:tcW w:w="288" w:type="pct"/>
            <w:tcBorders>
              <w:top w:val="single" w:sz="4" w:space="0" w:color="auto"/>
              <w:left w:val="single" w:sz="4" w:space="0" w:color="auto"/>
              <w:bottom w:val="single" w:sz="4" w:space="0" w:color="auto"/>
              <w:right w:val="single" w:sz="4" w:space="0" w:color="auto"/>
            </w:tcBorders>
            <w:vAlign w:val="center"/>
          </w:tcPr>
          <w:p w14:paraId="533844D9"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ед.</w:t>
            </w:r>
          </w:p>
        </w:tc>
        <w:tc>
          <w:tcPr>
            <w:tcW w:w="650" w:type="pct"/>
            <w:tcBorders>
              <w:top w:val="single" w:sz="4" w:space="0" w:color="auto"/>
              <w:left w:val="single" w:sz="4" w:space="0" w:color="auto"/>
              <w:bottom w:val="single" w:sz="4" w:space="0" w:color="auto"/>
              <w:right w:val="single" w:sz="4" w:space="0" w:color="auto"/>
            </w:tcBorders>
            <w:vAlign w:val="center"/>
          </w:tcPr>
          <w:p w14:paraId="30B61D3D"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7" w:type="pct"/>
            <w:tcBorders>
              <w:top w:val="single" w:sz="4" w:space="0" w:color="auto"/>
              <w:left w:val="single" w:sz="4" w:space="0" w:color="auto"/>
              <w:bottom w:val="single" w:sz="4" w:space="0" w:color="auto"/>
              <w:right w:val="single" w:sz="4" w:space="0" w:color="auto"/>
            </w:tcBorders>
            <w:vAlign w:val="center"/>
          </w:tcPr>
          <w:p w14:paraId="558C6FEC" w14:textId="77777777" w:rsidR="002072EE" w:rsidRPr="005759F6" w:rsidRDefault="002072EE" w:rsidP="00D57062">
            <w:pPr>
              <w:autoSpaceDE w:val="0"/>
              <w:autoSpaceDN w:val="0"/>
              <w:adjustRightInd w:val="0"/>
              <w:spacing w:after="0" w:line="240" w:lineRule="auto"/>
              <w:jc w:val="center"/>
              <w:rPr>
                <w:rFonts w:ascii="Times New Roman" w:hAnsi="Times New Roman" w:cs="Times New Roman"/>
                <w:sz w:val="24"/>
                <w:szCs w:val="24"/>
              </w:rPr>
            </w:pPr>
            <w:r w:rsidRPr="005759F6">
              <w:rPr>
                <w:rFonts w:ascii="Times New Roman" w:hAnsi="Times New Roman" w:cs="Times New Roman"/>
                <w:sz w:val="24"/>
                <w:szCs w:val="24"/>
              </w:rPr>
              <w:t>0</w:t>
            </w:r>
          </w:p>
        </w:tc>
        <w:tc>
          <w:tcPr>
            <w:tcW w:w="298" w:type="pct"/>
            <w:tcBorders>
              <w:top w:val="single" w:sz="4" w:space="0" w:color="auto"/>
              <w:left w:val="single" w:sz="4" w:space="0" w:color="auto"/>
              <w:bottom w:val="single" w:sz="4" w:space="0" w:color="auto"/>
              <w:right w:val="single" w:sz="4" w:space="0" w:color="auto"/>
            </w:tcBorders>
            <w:vAlign w:val="center"/>
          </w:tcPr>
          <w:p w14:paraId="07AE8482"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 w:type="pct"/>
            <w:tcBorders>
              <w:top w:val="single" w:sz="4" w:space="0" w:color="auto"/>
              <w:left w:val="single" w:sz="4" w:space="0" w:color="auto"/>
              <w:bottom w:val="single" w:sz="4" w:space="0" w:color="auto"/>
              <w:right w:val="single" w:sz="4" w:space="0" w:color="auto"/>
            </w:tcBorders>
            <w:vAlign w:val="center"/>
          </w:tcPr>
          <w:p w14:paraId="4D1E258D"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70" w:type="pct"/>
            <w:tcBorders>
              <w:top w:val="single" w:sz="4" w:space="0" w:color="auto"/>
              <w:left w:val="single" w:sz="4" w:space="0" w:color="auto"/>
              <w:bottom w:val="single" w:sz="4" w:space="0" w:color="auto"/>
              <w:right w:val="single" w:sz="4" w:space="0" w:color="auto"/>
            </w:tcBorders>
            <w:vAlign w:val="center"/>
          </w:tcPr>
          <w:p w14:paraId="18936027"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0" w:type="pct"/>
            <w:tcBorders>
              <w:top w:val="single" w:sz="4" w:space="0" w:color="auto"/>
              <w:left w:val="single" w:sz="4" w:space="0" w:color="auto"/>
              <w:bottom w:val="single" w:sz="4" w:space="0" w:color="auto"/>
              <w:right w:val="single" w:sz="4" w:space="0" w:color="auto"/>
            </w:tcBorders>
            <w:vAlign w:val="center"/>
          </w:tcPr>
          <w:p w14:paraId="68DC680C"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78" w:type="pct"/>
            <w:tcBorders>
              <w:top w:val="single" w:sz="4" w:space="0" w:color="auto"/>
              <w:left w:val="single" w:sz="4" w:space="0" w:color="auto"/>
              <w:bottom w:val="single" w:sz="4" w:space="0" w:color="auto"/>
              <w:right w:val="single" w:sz="4" w:space="0" w:color="auto"/>
            </w:tcBorders>
            <w:vAlign w:val="center"/>
          </w:tcPr>
          <w:p w14:paraId="6A9070D2"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 w:type="pct"/>
            <w:tcBorders>
              <w:top w:val="single" w:sz="4" w:space="0" w:color="auto"/>
              <w:left w:val="single" w:sz="4" w:space="0" w:color="auto"/>
              <w:bottom w:val="single" w:sz="4" w:space="0" w:color="auto"/>
              <w:right w:val="single" w:sz="4" w:space="0" w:color="auto"/>
            </w:tcBorders>
            <w:vAlign w:val="center"/>
          </w:tcPr>
          <w:p w14:paraId="424507AC"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70" w:type="pct"/>
            <w:tcBorders>
              <w:top w:val="single" w:sz="4" w:space="0" w:color="auto"/>
              <w:left w:val="single" w:sz="4" w:space="0" w:color="auto"/>
              <w:bottom w:val="single" w:sz="4" w:space="0" w:color="auto"/>
              <w:right w:val="single" w:sz="4" w:space="0" w:color="auto"/>
            </w:tcBorders>
            <w:vAlign w:val="center"/>
          </w:tcPr>
          <w:p w14:paraId="6D443416" w14:textId="77777777" w:rsidR="002072EE" w:rsidRPr="006A024C" w:rsidRDefault="002072EE" w:rsidP="00D570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2833BAAE" w14:textId="1D8B08E3" w:rsidR="00473E68" w:rsidRDefault="00473E68">
      <w:pPr>
        <w:spacing w:after="0" w:line="240" w:lineRule="auto"/>
        <w:sectPr w:rsidR="00473E68" w:rsidSect="002072EE">
          <w:pgSz w:w="16838" w:h="11906" w:orient="landscape" w:code="9"/>
          <w:pgMar w:top="284" w:right="720" w:bottom="720" w:left="720" w:header="709" w:footer="709" w:gutter="0"/>
          <w:cols w:space="708"/>
          <w:docGrid w:linePitch="360"/>
        </w:sectPr>
      </w:pPr>
    </w:p>
    <w:tbl>
      <w:tblPr>
        <w:tblW w:w="5909" w:type="pct"/>
        <w:tblLook w:val="04A0" w:firstRow="1" w:lastRow="0" w:firstColumn="1" w:lastColumn="0" w:noHBand="0" w:noVBand="1"/>
      </w:tblPr>
      <w:tblGrid>
        <w:gridCol w:w="776"/>
        <w:gridCol w:w="1753"/>
        <w:gridCol w:w="1709"/>
        <w:gridCol w:w="1595"/>
        <w:gridCol w:w="739"/>
        <w:gridCol w:w="695"/>
        <w:gridCol w:w="645"/>
        <w:gridCol w:w="485"/>
        <w:gridCol w:w="765"/>
        <w:gridCol w:w="765"/>
        <w:gridCol w:w="765"/>
        <w:gridCol w:w="765"/>
        <w:gridCol w:w="765"/>
        <w:gridCol w:w="765"/>
        <w:gridCol w:w="765"/>
        <w:gridCol w:w="774"/>
        <w:gridCol w:w="1208"/>
      </w:tblGrid>
      <w:tr w:rsidR="00473E68" w:rsidRPr="00473E68" w14:paraId="22EE96C6" w14:textId="77777777" w:rsidTr="00473E68">
        <w:trPr>
          <w:trHeight w:val="870"/>
        </w:trPr>
        <w:tc>
          <w:tcPr>
            <w:tcW w:w="5000" w:type="pct"/>
            <w:gridSpan w:val="17"/>
            <w:tcBorders>
              <w:top w:val="nil"/>
              <w:left w:val="nil"/>
              <w:bottom w:val="nil"/>
              <w:right w:val="nil"/>
            </w:tcBorders>
            <w:shd w:val="clear" w:color="auto" w:fill="auto"/>
            <w:vAlign w:val="center"/>
            <w:hideMark/>
          </w:tcPr>
          <w:p w14:paraId="282E6634" w14:textId="6245D08C" w:rsidR="00946D4C" w:rsidRDefault="00946D4C" w:rsidP="00946D4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 к муниципальной программе «Формирование современной городской среды»</w:t>
            </w:r>
          </w:p>
          <w:p w14:paraId="2B5E641A" w14:textId="77777777" w:rsidR="00946D4C" w:rsidRDefault="00946D4C" w:rsidP="00946D4C">
            <w:pPr>
              <w:spacing w:after="0" w:line="240" w:lineRule="auto"/>
              <w:jc w:val="right"/>
              <w:rPr>
                <w:rFonts w:ascii="Times New Roman" w:eastAsia="Times New Roman" w:hAnsi="Times New Roman" w:cs="Times New Roman"/>
                <w:sz w:val="20"/>
                <w:szCs w:val="20"/>
                <w:lang w:eastAsia="ru-RU"/>
              </w:rPr>
            </w:pPr>
          </w:p>
          <w:p w14:paraId="278E8E1C" w14:textId="091FE8B0" w:rsidR="00473E68" w:rsidRPr="00473E68" w:rsidRDefault="00473E68" w:rsidP="00473E68">
            <w:pPr>
              <w:spacing w:after="0" w:line="240" w:lineRule="auto"/>
              <w:jc w:val="center"/>
              <w:rPr>
                <w:rFonts w:ascii="Times New Roman" w:eastAsia="Times New Roman" w:hAnsi="Times New Roman" w:cs="Times New Roman"/>
                <w:sz w:val="20"/>
                <w:szCs w:val="20"/>
                <w:lang w:eastAsia="ru-RU"/>
              </w:rPr>
            </w:pPr>
            <w:proofErr w:type="gramStart"/>
            <w:r w:rsidRPr="00473E68">
              <w:rPr>
                <w:rFonts w:ascii="Times New Roman" w:eastAsia="Times New Roman" w:hAnsi="Times New Roman" w:cs="Times New Roman"/>
                <w:sz w:val="20"/>
                <w:szCs w:val="20"/>
                <w:lang w:eastAsia="ru-RU"/>
              </w:rPr>
              <w:t>Информация  о</w:t>
            </w:r>
            <w:proofErr w:type="gramEnd"/>
            <w:r w:rsidRPr="00473E68">
              <w:rPr>
                <w:rFonts w:ascii="Times New Roman" w:eastAsia="Times New Roman" w:hAnsi="Times New Roman" w:cs="Times New Roman"/>
                <w:sz w:val="20"/>
                <w:szCs w:val="20"/>
                <w:lang w:eastAsia="ru-RU"/>
              </w:rPr>
              <w:t xml:space="preserve"> ресурсном обеспечении муниципальной программы города Канска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473E68" w:rsidRPr="00946D4C" w14:paraId="00034845" w14:textId="77777777" w:rsidTr="00473E68">
        <w:trPr>
          <w:trHeight w:val="405"/>
        </w:trPr>
        <w:tc>
          <w:tcPr>
            <w:tcW w:w="247" w:type="pct"/>
            <w:tcBorders>
              <w:top w:val="nil"/>
              <w:left w:val="nil"/>
              <w:bottom w:val="nil"/>
              <w:right w:val="nil"/>
            </w:tcBorders>
            <w:shd w:val="clear" w:color="auto" w:fill="auto"/>
            <w:noWrap/>
            <w:vAlign w:val="bottom"/>
            <w:hideMark/>
          </w:tcPr>
          <w:p w14:paraId="361AF229"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p>
        </w:tc>
        <w:tc>
          <w:tcPr>
            <w:tcW w:w="557" w:type="pct"/>
            <w:tcBorders>
              <w:top w:val="nil"/>
              <w:left w:val="nil"/>
              <w:bottom w:val="nil"/>
              <w:right w:val="nil"/>
            </w:tcBorders>
            <w:shd w:val="clear" w:color="auto" w:fill="auto"/>
            <w:noWrap/>
            <w:vAlign w:val="bottom"/>
            <w:hideMark/>
          </w:tcPr>
          <w:p w14:paraId="42C8ECA1"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43" w:type="pct"/>
            <w:tcBorders>
              <w:top w:val="nil"/>
              <w:left w:val="nil"/>
              <w:bottom w:val="nil"/>
              <w:right w:val="nil"/>
            </w:tcBorders>
            <w:shd w:val="clear" w:color="auto" w:fill="auto"/>
            <w:noWrap/>
            <w:vAlign w:val="bottom"/>
            <w:hideMark/>
          </w:tcPr>
          <w:p w14:paraId="312ABF3F"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07" w:type="pct"/>
            <w:tcBorders>
              <w:top w:val="nil"/>
              <w:left w:val="nil"/>
              <w:bottom w:val="nil"/>
              <w:right w:val="nil"/>
            </w:tcBorders>
            <w:shd w:val="clear" w:color="auto" w:fill="auto"/>
            <w:noWrap/>
            <w:vAlign w:val="bottom"/>
            <w:hideMark/>
          </w:tcPr>
          <w:p w14:paraId="4FF796CC"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235" w:type="pct"/>
            <w:tcBorders>
              <w:top w:val="nil"/>
              <w:left w:val="nil"/>
              <w:bottom w:val="nil"/>
              <w:right w:val="nil"/>
            </w:tcBorders>
            <w:shd w:val="clear" w:color="auto" w:fill="auto"/>
            <w:noWrap/>
            <w:vAlign w:val="bottom"/>
            <w:hideMark/>
          </w:tcPr>
          <w:p w14:paraId="6860F1D0"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221" w:type="pct"/>
            <w:tcBorders>
              <w:top w:val="nil"/>
              <w:left w:val="nil"/>
              <w:bottom w:val="nil"/>
              <w:right w:val="nil"/>
            </w:tcBorders>
            <w:shd w:val="clear" w:color="auto" w:fill="auto"/>
            <w:noWrap/>
            <w:vAlign w:val="bottom"/>
            <w:hideMark/>
          </w:tcPr>
          <w:p w14:paraId="6A29B35E"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205" w:type="pct"/>
            <w:tcBorders>
              <w:top w:val="nil"/>
              <w:left w:val="nil"/>
              <w:bottom w:val="nil"/>
              <w:right w:val="nil"/>
            </w:tcBorders>
            <w:shd w:val="clear" w:color="auto" w:fill="auto"/>
            <w:noWrap/>
            <w:vAlign w:val="bottom"/>
            <w:hideMark/>
          </w:tcPr>
          <w:p w14:paraId="5CD3122F"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154" w:type="pct"/>
            <w:tcBorders>
              <w:top w:val="nil"/>
              <w:left w:val="nil"/>
              <w:bottom w:val="nil"/>
              <w:right w:val="nil"/>
            </w:tcBorders>
            <w:shd w:val="clear" w:color="auto" w:fill="auto"/>
            <w:noWrap/>
            <w:vAlign w:val="bottom"/>
            <w:hideMark/>
          </w:tcPr>
          <w:p w14:paraId="286D8AA3"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243" w:type="pct"/>
            <w:tcBorders>
              <w:top w:val="nil"/>
              <w:left w:val="nil"/>
              <w:bottom w:val="nil"/>
              <w:right w:val="nil"/>
            </w:tcBorders>
            <w:shd w:val="clear" w:color="auto" w:fill="auto"/>
            <w:noWrap/>
            <w:vAlign w:val="bottom"/>
            <w:hideMark/>
          </w:tcPr>
          <w:p w14:paraId="0D6C68D5"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243" w:type="pct"/>
            <w:tcBorders>
              <w:top w:val="nil"/>
              <w:left w:val="nil"/>
              <w:bottom w:val="nil"/>
              <w:right w:val="nil"/>
            </w:tcBorders>
            <w:shd w:val="clear" w:color="auto" w:fill="auto"/>
            <w:noWrap/>
            <w:vAlign w:val="bottom"/>
            <w:hideMark/>
          </w:tcPr>
          <w:p w14:paraId="12FE7026"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1845" w:type="pct"/>
            <w:gridSpan w:val="7"/>
            <w:tcBorders>
              <w:top w:val="nil"/>
              <w:left w:val="nil"/>
              <w:bottom w:val="single" w:sz="4" w:space="0" w:color="auto"/>
              <w:right w:val="nil"/>
            </w:tcBorders>
            <w:shd w:val="clear" w:color="auto" w:fill="auto"/>
            <w:noWrap/>
            <w:vAlign w:val="bottom"/>
            <w:hideMark/>
          </w:tcPr>
          <w:p w14:paraId="46212132" w14:textId="77777777" w:rsidR="00473E68" w:rsidRPr="00473E68" w:rsidRDefault="00473E68" w:rsidP="00473E68">
            <w:pPr>
              <w:spacing w:after="0" w:line="240" w:lineRule="auto"/>
              <w:jc w:val="right"/>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(рублей)</w:t>
            </w:r>
          </w:p>
        </w:tc>
      </w:tr>
      <w:tr w:rsidR="00473E68" w:rsidRPr="00946D4C" w14:paraId="2A918890" w14:textId="77777777" w:rsidTr="00473E68">
        <w:trPr>
          <w:trHeight w:val="1365"/>
        </w:trPr>
        <w:tc>
          <w:tcPr>
            <w:tcW w:w="24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F82F06"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п/п</w:t>
            </w:r>
          </w:p>
        </w:tc>
        <w:tc>
          <w:tcPr>
            <w:tcW w:w="5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30B64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Статус (муниципальная программа города Канска, подпрограмма)</w:t>
            </w:r>
          </w:p>
        </w:tc>
        <w:tc>
          <w:tcPr>
            <w:tcW w:w="5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CC77F9"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xml:space="preserve">Наименование </w:t>
            </w:r>
            <w:proofErr w:type="gramStart"/>
            <w:r w:rsidRPr="00473E68">
              <w:rPr>
                <w:rFonts w:ascii="Times New Roman" w:eastAsia="Times New Roman" w:hAnsi="Times New Roman" w:cs="Times New Roman"/>
                <w:sz w:val="18"/>
                <w:szCs w:val="18"/>
                <w:lang w:eastAsia="ru-RU"/>
              </w:rPr>
              <w:t>муниципальной  программы</w:t>
            </w:r>
            <w:proofErr w:type="gramEnd"/>
            <w:r w:rsidRPr="00473E68">
              <w:rPr>
                <w:rFonts w:ascii="Times New Roman" w:eastAsia="Times New Roman" w:hAnsi="Times New Roman" w:cs="Times New Roman"/>
                <w:sz w:val="18"/>
                <w:szCs w:val="18"/>
                <w:lang w:eastAsia="ru-RU"/>
              </w:rPr>
              <w:t xml:space="preserve"> города Канска, подпрограммы</w:t>
            </w:r>
          </w:p>
        </w:tc>
        <w:tc>
          <w:tcPr>
            <w:tcW w:w="5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236EEC"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xml:space="preserve">Наименование главного распорядителя бюджетных средств                            </w:t>
            </w:r>
            <w:proofErr w:type="gramStart"/>
            <w:r w:rsidRPr="00473E68">
              <w:rPr>
                <w:rFonts w:ascii="Times New Roman" w:eastAsia="Times New Roman" w:hAnsi="Times New Roman" w:cs="Times New Roman"/>
                <w:sz w:val="18"/>
                <w:szCs w:val="18"/>
                <w:lang w:eastAsia="ru-RU"/>
              </w:rPr>
              <w:t xml:space="preserve">   (</w:t>
            </w:r>
            <w:proofErr w:type="gramEnd"/>
            <w:r w:rsidRPr="00473E68">
              <w:rPr>
                <w:rFonts w:ascii="Times New Roman" w:eastAsia="Times New Roman" w:hAnsi="Times New Roman" w:cs="Times New Roman"/>
                <w:sz w:val="18"/>
                <w:szCs w:val="18"/>
                <w:lang w:eastAsia="ru-RU"/>
              </w:rPr>
              <w:t>далее - ГРБС)</w:t>
            </w:r>
          </w:p>
        </w:tc>
        <w:tc>
          <w:tcPr>
            <w:tcW w:w="815" w:type="pct"/>
            <w:gridSpan w:val="4"/>
            <w:tcBorders>
              <w:top w:val="single" w:sz="4" w:space="0" w:color="auto"/>
              <w:left w:val="nil"/>
              <w:bottom w:val="single" w:sz="4" w:space="0" w:color="auto"/>
              <w:right w:val="single" w:sz="4" w:space="0" w:color="auto"/>
            </w:tcBorders>
            <w:shd w:val="clear" w:color="000000" w:fill="FFFFFF"/>
            <w:vAlign w:val="center"/>
            <w:hideMark/>
          </w:tcPr>
          <w:p w14:paraId="406345A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Код бюджетной классификации</w:t>
            </w:r>
          </w:p>
        </w:tc>
        <w:tc>
          <w:tcPr>
            <w:tcW w:w="1947" w:type="pct"/>
            <w:gridSpan w:val="8"/>
            <w:tcBorders>
              <w:top w:val="single" w:sz="4" w:space="0" w:color="auto"/>
              <w:left w:val="nil"/>
              <w:bottom w:val="single" w:sz="4" w:space="0" w:color="auto"/>
              <w:right w:val="single" w:sz="4" w:space="0" w:color="000000"/>
            </w:tcBorders>
            <w:shd w:val="clear" w:color="000000" w:fill="FFFFFF"/>
            <w:vAlign w:val="center"/>
            <w:hideMark/>
          </w:tcPr>
          <w:p w14:paraId="3B72E89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Объем бюджетных (внебюджетных) ассигнований, в том числе по годам реализации муниципальной программы города Канска</w:t>
            </w:r>
          </w:p>
        </w:tc>
        <w:tc>
          <w:tcPr>
            <w:tcW w:w="384" w:type="pct"/>
            <w:vMerge w:val="restart"/>
            <w:tcBorders>
              <w:top w:val="nil"/>
              <w:left w:val="nil"/>
              <w:bottom w:val="single" w:sz="4" w:space="0" w:color="000000"/>
              <w:right w:val="single" w:sz="4" w:space="0" w:color="auto"/>
            </w:tcBorders>
            <w:shd w:val="clear" w:color="000000" w:fill="FFFFFF"/>
            <w:vAlign w:val="center"/>
            <w:hideMark/>
          </w:tcPr>
          <w:p w14:paraId="4250A332"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итого на 2018-2025 год</w:t>
            </w:r>
          </w:p>
        </w:tc>
      </w:tr>
      <w:tr w:rsidR="00473E68" w:rsidRPr="00946D4C" w14:paraId="51DAE566" w14:textId="77777777" w:rsidTr="00473E68">
        <w:trPr>
          <w:trHeight w:val="1275"/>
        </w:trPr>
        <w:tc>
          <w:tcPr>
            <w:tcW w:w="247" w:type="pct"/>
            <w:vMerge/>
            <w:tcBorders>
              <w:top w:val="single" w:sz="4" w:space="0" w:color="auto"/>
              <w:left w:val="single" w:sz="4" w:space="0" w:color="auto"/>
              <w:bottom w:val="single" w:sz="4" w:space="0" w:color="000000"/>
              <w:right w:val="single" w:sz="4" w:space="0" w:color="auto"/>
            </w:tcBorders>
            <w:vAlign w:val="center"/>
            <w:hideMark/>
          </w:tcPr>
          <w:p w14:paraId="2C30B629"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63C8FF0F"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30EDDD2F"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07" w:type="pct"/>
            <w:vMerge/>
            <w:tcBorders>
              <w:top w:val="single" w:sz="4" w:space="0" w:color="auto"/>
              <w:left w:val="single" w:sz="4" w:space="0" w:color="auto"/>
              <w:bottom w:val="single" w:sz="4" w:space="0" w:color="auto"/>
              <w:right w:val="single" w:sz="4" w:space="0" w:color="auto"/>
            </w:tcBorders>
            <w:vAlign w:val="center"/>
            <w:hideMark/>
          </w:tcPr>
          <w:p w14:paraId="304B1BC8"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235" w:type="pct"/>
            <w:tcBorders>
              <w:top w:val="nil"/>
              <w:left w:val="nil"/>
              <w:bottom w:val="single" w:sz="4" w:space="0" w:color="auto"/>
              <w:right w:val="single" w:sz="4" w:space="0" w:color="auto"/>
            </w:tcBorders>
            <w:shd w:val="clear" w:color="000000" w:fill="FFFFFF"/>
            <w:vAlign w:val="center"/>
            <w:hideMark/>
          </w:tcPr>
          <w:p w14:paraId="4C759AFA"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ГРБС</w:t>
            </w:r>
          </w:p>
        </w:tc>
        <w:tc>
          <w:tcPr>
            <w:tcW w:w="221" w:type="pct"/>
            <w:tcBorders>
              <w:top w:val="nil"/>
              <w:left w:val="nil"/>
              <w:bottom w:val="single" w:sz="4" w:space="0" w:color="auto"/>
              <w:right w:val="single" w:sz="4" w:space="0" w:color="auto"/>
            </w:tcBorders>
            <w:shd w:val="clear" w:color="000000" w:fill="FFFFFF"/>
            <w:vAlign w:val="center"/>
            <w:hideMark/>
          </w:tcPr>
          <w:p w14:paraId="56C7420F"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proofErr w:type="spellStart"/>
            <w:r w:rsidRPr="00473E68">
              <w:rPr>
                <w:rFonts w:ascii="Times New Roman" w:eastAsia="Times New Roman" w:hAnsi="Times New Roman" w:cs="Times New Roman"/>
                <w:sz w:val="18"/>
                <w:szCs w:val="18"/>
                <w:lang w:eastAsia="ru-RU"/>
              </w:rPr>
              <w:t>РзПр</w:t>
            </w:r>
            <w:proofErr w:type="spellEnd"/>
          </w:p>
        </w:tc>
        <w:tc>
          <w:tcPr>
            <w:tcW w:w="205" w:type="pct"/>
            <w:tcBorders>
              <w:top w:val="nil"/>
              <w:left w:val="nil"/>
              <w:bottom w:val="single" w:sz="4" w:space="0" w:color="auto"/>
              <w:right w:val="single" w:sz="4" w:space="0" w:color="auto"/>
            </w:tcBorders>
            <w:shd w:val="clear" w:color="000000" w:fill="FFFFFF"/>
            <w:vAlign w:val="center"/>
            <w:hideMark/>
          </w:tcPr>
          <w:p w14:paraId="353E201A"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ЦСР</w:t>
            </w:r>
          </w:p>
        </w:tc>
        <w:tc>
          <w:tcPr>
            <w:tcW w:w="154" w:type="pct"/>
            <w:tcBorders>
              <w:top w:val="nil"/>
              <w:left w:val="nil"/>
              <w:bottom w:val="single" w:sz="4" w:space="0" w:color="auto"/>
              <w:right w:val="single" w:sz="4" w:space="0" w:color="auto"/>
            </w:tcBorders>
            <w:shd w:val="clear" w:color="000000" w:fill="FFFFFF"/>
            <w:vAlign w:val="center"/>
            <w:hideMark/>
          </w:tcPr>
          <w:p w14:paraId="2B625971"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ВР</w:t>
            </w:r>
          </w:p>
        </w:tc>
        <w:tc>
          <w:tcPr>
            <w:tcW w:w="243" w:type="pct"/>
            <w:tcBorders>
              <w:top w:val="nil"/>
              <w:left w:val="nil"/>
              <w:bottom w:val="single" w:sz="4" w:space="0" w:color="auto"/>
              <w:right w:val="single" w:sz="4" w:space="0" w:color="auto"/>
            </w:tcBorders>
            <w:shd w:val="clear" w:color="000000" w:fill="FFFFFF"/>
            <w:vAlign w:val="center"/>
            <w:hideMark/>
          </w:tcPr>
          <w:p w14:paraId="770E0F47"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2018</w:t>
            </w:r>
          </w:p>
        </w:tc>
        <w:tc>
          <w:tcPr>
            <w:tcW w:w="243" w:type="pct"/>
            <w:tcBorders>
              <w:top w:val="nil"/>
              <w:left w:val="nil"/>
              <w:bottom w:val="single" w:sz="4" w:space="0" w:color="auto"/>
              <w:right w:val="single" w:sz="4" w:space="0" w:color="auto"/>
            </w:tcBorders>
            <w:shd w:val="clear" w:color="000000" w:fill="FFFFFF"/>
            <w:vAlign w:val="center"/>
            <w:hideMark/>
          </w:tcPr>
          <w:p w14:paraId="716CFEB7"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2019</w:t>
            </w:r>
          </w:p>
        </w:tc>
        <w:tc>
          <w:tcPr>
            <w:tcW w:w="243" w:type="pct"/>
            <w:tcBorders>
              <w:top w:val="nil"/>
              <w:left w:val="nil"/>
              <w:bottom w:val="single" w:sz="4" w:space="0" w:color="auto"/>
              <w:right w:val="single" w:sz="4" w:space="0" w:color="auto"/>
            </w:tcBorders>
            <w:shd w:val="clear" w:color="000000" w:fill="FFFFFF"/>
            <w:vAlign w:val="center"/>
            <w:hideMark/>
          </w:tcPr>
          <w:p w14:paraId="7D74B048"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2020</w:t>
            </w:r>
          </w:p>
        </w:tc>
        <w:tc>
          <w:tcPr>
            <w:tcW w:w="243" w:type="pct"/>
            <w:tcBorders>
              <w:top w:val="nil"/>
              <w:left w:val="nil"/>
              <w:bottom w:val="single" w:sz="4" w:space="0" w:color="auto"/>
              <w:right w:val="single" w:sz="4" w:space="0" w:color="auto"/>
            </w:tcBorders>
            <w:shd w:val="clear" w:color="000000" w:fill="FFFFFF"/>
            <w:vAlign w:val="center"/>
            <w:hideMark/>
          </w:tcPr>
          <w:p w14:paraId="009BB977"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2021</w:t>
            </w:r>
          </w:p>
        </w:tc>
        <w:tc>
          <w:tcPr>
            <w:tcW w:w="243" w:type="pct"/>
            <w:tcBorders>
              <w:top w:val="nil"/>
              <w:left w:val="nil"/>
              <w:bottom w:val="single" w:sz="4" w:space="0" w:color="auto"/>
              <w:right w:val="single" w:sz="4" w:space="0" w:color="auto"/>
            </w:tcBorders>
            <w:shd w:val="clear" w:color="000000" w:fill="FFFFFF"/>
            <w:vAlign w:val="center"/>
            <w:hideMark/>
          </w:tcPr>
          <w:p w14:paraId="7126AEB8"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2022</w:t>
            </w:r>
          </w:p>
        </w:tc>
        <w:tc>
          <w:tcPr>
            <w:tcW w:w="243" w:type="pct"/>
            <w:tcBorders>
              <w:top w:val="nil"/>
              <w:left w:val="nil"/>
              <w:bottom w:val="single" w:sz="4" w:space="0" w:color="auto"/>
              <w:right w:val="single" w:sz="4" w:space="0" w:color="auto"/>
            </w:tcBorders>
            <w:shd w:val="clear" w:color="000000" w:fill="FFFFFF"/>
            <w:vAlign w:val="center"/>
            <w:hideMark/>
          </w:tcPr>
          <w:p w14:paraId="7409B44A"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2023</w:t>
            </w:r>
          </w:p>
        </w:tc>
        <w:tc>
          <w:tcPr>
            <w:tcW w:w="243" w:type="pct"/>
            <w:tcBorders>
              <w:top w:val="nil"/>
              <w:left w:val="nil"/>
              <w:bottom w:val="single" w:sz="4" w:space="0" w:color="auto"/>
              <w:right w:val="single" w:sz="4" w:space="0" w:color="auto"/>
            </w:tcBorders>
            <w:shd w:val="clear" w:color="000000" w:fill="FFFFFF"/>
            <w:vAlign w:val="center"/>
            <w:hideMark/>
          </w:tcPr>
          <w:p w14:paraId="3356726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2024</w:t>
            </w:r>
          </w:p>
        </w:tc>
        <w:tc>
          <w:tcPr>
            <w:tcW w:w="243" w:type="pct"/>
            <w:tcBorders>
              <w:top w:val="nil"/>
              <w:left w:val="nil"/>
              <w:bottom w:val="single" w:sz="4" w:space="0" w:color="auto"/>
              <w:right w:val="single" w:sz="4" w:space="0" w:color="auto"/>
            </w:tcBorders>
            <w:shd w:val="clear" w:color="000000" w:fill="FFFFFF"/>
            <w:vAlign w:val="center"/>
            <w:hideMark/>
          </w:tcPr>
          <w:p w14:paraId="166F5BBE"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2025</w:t>
            </w:r>
          </w:p>
        </w:tc>
        <w:tc>
          <w:tcPr>
            <w:tcW w:w="384" w:type="pct"/>
            <w:vMerge/>
            <w:tcBorders>
              <w:top w:val="nil"/>
              <w:left w:val="nil"/>
              <w:bottom w:val="single" w:sz="4" w:space="0" w:color="000000"/>
              <w:right w:val="single" w:sz="4" w:space="0" w:color="auto"/>
            </w:tcBorders>
            <w:vAlign w:val="center"/>
            <w:hideMark/>
          </w:tcPr>
          <w:p w14:paraId="491F53B3"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r>
      <w:tr w:rsidR="00473E68" w:rsidRPr="00946D4C" w14:paraId="651A80A0" w14:textId="77777777" w:rsidTr="00473E68">
        <w:trPr>
          <w:trHeight w:val="345"/>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14:paraId="559F5F0F"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w:t>
            </w:r>
          </w:p>
        </w:tc>
        <w:tc>
          <w:tcPr>
            <w:tcW w:w="557" w:type="pct"/>
            <w:tcBorders>
              <w:top w:val="nil"/>
              <w:left w:val="nil"/>
              <w:bottom w:val="single" w:sz="4" w:space="0" w:color="auto"/>
              <w:right w:val="single" w:sz="4" w:space="0" w:color="auto"/>
            </w:tcBorders>
            <w:shd w:val="clear" w:color="auto" w:fill="auto"/>
            <w:noWrap/>
            <w:vAlign w:val="center"/>
            <w:hideMark/>
          </w:tcPr>
          <w:p w14:paraId="5E0E9698"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w:t>
            </w:r>
          </w:p>
        </w:tc>
        <w:tc>
          <w:tcPr>
            <w:tcW w:w="543" w:type="pct"/>
            <w:tcBorders>
              <w:top w:val="nil"/>
              <w:left w:val="nil"/>
              <w:bottom w:val="single" w:sz="4" w:space="0" w:color="auto"/>
              <w:right w:val="single" w:sz="4" w:space="0" w:color="auto"/>
            </w:tcBorders>
            <w:shd w:val="clear" w:color="auto" w:fill="auto"/>
            <w:noWrap/>
            <w:vAlign w:val="center"/>
            <w:hideMark/>
          </w:tcPr>
          <w:p w14:paraId="70B41E61"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3</w:t>
            </w:r>
          </w:p>
        </w:tc>
        <w:tc>
          <w:tcPr>
            <w:tcW w:w="507" w:type="pct"/>
            <w:tcBorders>
              <w:top w:val="nil"/>
              <w:left w:val="nil"/>
              <w:bottom w:val="single" w:sz="4" w:space="0" w:color="auto"/>
              <w:right w:val="single" w:sz="4" w:space="0" w:color="auto"/>
            </w:tcBorders>
            <w:shd w:val="clear" w:color="auto" w:fill="auto"/>
            <w:noWrap/>
            <w:vAlign w:val="center"/>
            <w:hideMark/>
          </w:tcPr>
          <w:p w14:paraId="48FE7549"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w:t>
            </w:r>
          </w:p>
        </w:tc>
        <w:tc>
          <w:tcPr>
            <w:tcW w:w="235" w:type="pct"/>
            <w:tcBorders>
              <w:top w:val="nil"/>
              <w:left w:val="nil"/>
              <w:bottom w:val="single" w:sz="4" w:space="0" w:color="auto"/>
              <w:right w:val="single" w:sz="4" w:space="0" w:color="auto"/>
            </w:tcBorders>
            <w:shd w:val="clear" w:color="auto" w:fill="auto"/>
            <w:noWrap/>
            <w:vAlign w:val="center"/>
            <w:hideMark/>
          </w:tcPr>
          <w:p w14:paraId="64E649B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5</w:t>
            </w:r>
          </w:p>
        </w:tc>
        <w:tc>
          <w:tcPr>
            <w:tcW w:w="221" w:type="pct"/>
            <w:tcBorders>
              <w:top w:val="nil"/>
              <w:left w:val="nil"/>
              <w:bottom w:val="single" w:sz="4" w:space="0" w:color="auto"/>
              <w:right w:val="single" w:sz="4" w:space="0" w:color="auto"/>
            </w:tcBorders>
            <w:shd w:val="clear" w:color="auto" w:fill="auto"/>
            <w:noWrap/>
            <w:vAlign w:val="center"/>
            <w:hideMark/>
          </w:tcPr>
          <w:p w14:paraId="71A69CF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6</w:t>
            </w:r>
          </w:p>
        </w:tc>
        <w:tc>
          <w:tcPr>
            <w:tcW w:w="205" w:type="pct"/>
            <w:tcBorders>
              <w:top w:val="nil"/>
              <w:left w:val="nil"/>
              <w:bottom w:val="single" w:sz="4" w:space="0" w:color="auto"/>
              <w:right w:val="single" w:sz="4" w:space="0" w:color="auto"/>
            </w:tcBorders>
            <w:shd w:val="clear" w:color="auto" w:fill="auto"/>
            <w:noWrap/>
            <w:vAlign w:val="center"/>
            <w:hideMark/>
          </w:tcPr>
          <w:p w14:paraId="1FDF8A84"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7</w:t>
            </w:r>
          </w:p>
        </w:tc>
        <w:tc>
          <w:tcPr>
            <w:tcW w:w="154" w:type="pct"/>
            <w:tcBorders>
              <w:top w:val="nil"/>
              <w:left w:val="nil"/>
              <w:bottom w:val="single" w:sz="4" w:space="0" w:color="auto"/>
              <w:right w:val="single" w:sz="4" w:space="0" w:color="auto"/>
            </w:tcBorders>
            <w:shd w:val="clear" w:color="auto" w:fill="auto"/>
            <w:noWrap/>
            <w:vAlign w:val="center"/>
            <w:hideMark/>
          </w:tcPr>
          <w:p w14:paraId="5DD1B002"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8</w:t>
            </w:r>
          </w:p>
        </w:tc>
        <w:tc>
          <w:tcPr>
            <w:tcW w:w="243" w:type="pct"/>
            <w:tcBorders>
              <w:top w:val="nil"/>
              <w:left w:val="nil"/>
              <w:bottom w:val="single" w:sz="4" w:space="0" w:color="auto"/>
              <w:right w:val="single" w:sz="4" w:space="0" w:color="auto"/>
            </w:tcBorders>
            <w:shd w:val="clear" w:color="auto" w:fill="auto"/>
            <w:noWrap/>
            <w:vAlign w:val="center"/>
            <w:hideMark/>
          </w:tcPr>
          <w:p w14:paraId="505A368F"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9</w:t>
            </w:r>
          </w:p>
        </w:tc>
        <w:tc>
          <w:tcPr>
            <w:tcW w:w="243" w:type="pct"/>
            <w:tcBorders>
              <w:top w:val="nil"/>
              <w:left w:val="nil"/>
              <w:bottom w:val="single" w:sz="4" w:space="0" w:color="auto"/>
              <w:right w:val="single" w:sz="4" w:space="0" w:color="auto"/>
            </w:tcBorders>
            <w:shd w:val="clear" w:color="auto" w:fill="auto"/>
            <w:noWrap/>
            <w:vAlign w:val="center"/>
            <w:hideMark/>
          </w:tcPr>
          <w:p w14:paraId="2FEBF32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9</w:t>
            </w:r>
          </w:p>
        </w:tc>
        <w:tc>
          <w:tcPr>
            <w:tcW w:w="243" w:type="pct"/>
            <w:tcBorders>
              <w:top w:val="nil"/>
              <w:left w:val="nil"/>
              <w:bottom w:val="single" w:sz="4" w:space="0" w:color="auto"/>
              <w:right w:val="single" w:sz="4" w:space="0" w:color="auto"/>
            </w:tcBorders>
            <w:shd w:val="clear" w:color="auto" w:fill="auto"/>
            <w:noWrap/>
            <w:vAlign w:val="center"/>
            <w:hideMark/>
          </w:tcPr>
          <w:p w14:paraId="09DAF10A"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10</w:t>
            </w:r>
          </w:p>
        </w:tc>
        <w:tc>
          <w:tcPr>
            <w:tcW w:w="243" w:type="pct"/>
            <w:tcBorders>
              <w:top w:val="nil"/>
              <w:left w:val="nil"/>
              <w:bottom w:val="single" w:sz="4" w:space="0" w:color="auto"/>
              <w:right w:val="single" w:sz="4" w:space="0" w:color="auto"/>
            </w:tcBorders>
            <w:shd w:val="clear" w:color="auto" w:fill="auto"/>
            <w:noWrap/>
            <w:vAlign w:val="center"/>
            <w:hideMark/>
          </w:tcPr>
          <w:p w14:paraId="2F5DBB04"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11</w:t>
            </w:r>
          </w:p>
        </w:tc>
        <w:tc>
          <w:tcPr>
            <w:tcW w:w="243" w:type="pct"/>
            <w:tcBorders>
              <w:top w:val="nil"/>
              <w:left w:val="nil"/>
              <w:bottom w:val="single" w:sz="4" w:space="0" w:color="auto"/>
              <w:right w:val="single" w:sz="4" w:space="0" w:color="auto"/>
            </w:tcBorders>
            <w:shd w:val="clear" w:color="auto" w:fill="auto"/>
            <w:noWrap/>
            <w:vAlign w:val="center"/>
            <w:hideMark/>
          </w:tcPr>
          <w:p w14:paraId="39DC4CA3"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12</w:t>
            </w:r>
          </w:p>
        </w:tc>
        <w:tc>
          <w:tcPr>
            <w:tcW w:w="243" w:type="pct"/>
            <w:tcBorders>
              <w:top w:val="nil"/>
              <w:left w:val="nil"/>
              <w:bottom w:val="single" w:sz="4" w:space="0" w:color="auto"/>
              <w:right w:val="single" w:sz="4" w:space="0" w:color="auto"/>
            </w:tcBorders>
            <w:shd w:val="clear" w:color="auto" w:fill="auto"/>
            <w:noWrap/>
            <w:vAlign w:val="center"/>
            <w:hideMark/>
          </w:tcPr>
          <w:p w14:paraId="5374EE4B"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13</w:t>
            </w:r>
          </w:p>
        </w:tc>
        <w:tc>
          <w:tcPr>
            <w:tcW w:w="243" w:type="pct"/>
            <w:tcBorders>
              <w:top w:val="nil"/>
              <w:left w:val="nil"/>
              <w:bottom w:val="single" w:sz="4" w:space="0" w:color="auto"/>
              <w:right w:val="single" w:sz="4" w:space="0" w:color="auto"/>
            </w:tcBorders>
            <w:shd w:val="clear" w:color="auto" w:fill="auto"/>
            <w:noWrap/>
            <w:vAlign w:val="center"/>
            <w:hideMark/>
          </w:tcPr>
          <w:p w14:paraId="47E68E5C"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14</w:t>
            </w:r>
          </w:p>
        </w:tc>
        <w:tc>
          <w:tcPr>
            <w:tcW w:w="243" w:type="pct"/>
            <w:tcBorders>
              <w:top w:val="nil"/>
              <w:left w:val="nil"/>
              <w:bottom w:val="single" w:sz="4" w:space="0" w:color="auto"/>
              <w:right w:val="single" w:sz="4" w:space="0" w:color="auto"/>
            </w:tcBorders>
            <w:shd w:val="clear" w:color="auto" w:fill="auto"/>
            <w:noWrap/>
            <w:vAlign w:val="center"/>
            <w:hideMark/>
          </w:tcPr>
          <w:p w14:paraId="72F03476"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15</w:t>
            </w:r>
          </w:p>
        </w:tc>
        <w:tc>
          <w:tcPr>
            <w:tcW w:w="384" w:type="pct"/>
            <w:tcBorders>
              <w:top w:val="nil"/>
              <w:left w:val="nil"/>
              <w:bottom w:val="single" w:sz="4" w:space="0" w:color="auto"/>
              <w:right w:val="single" w:sz="4" w:space="0" w:color="auto"/>
            </w:tcBorders>
            <w:shd w:val="clear" w:color="auto" w:fill="auto"/>
            <w:noWrap/>
            <w:vAlign w:val="center"/>
            <w:hideMark/>
          </w:tcPr>
          <w:p w14:paraId="0419994B"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16</w:t>
            </w:r>
          </w:p>
        </w:tc>
      </w:tr>
      <w:tr w:rsidR="00473E68" w:rsidRPr="00946D4C" w14:paraId="136E6303" w14:textId="77777777" w:rsidTr="00473E68">
        <w:trPr>
          <w:trHeight w:val="690"/>
        </w:trPr>
        <w:tc>
          <w:tcPr>
            <w:tcW w:w="24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4C564AC"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w:t>
            </w:r>
          </w:p>
        </w:tc>
        <w:tc>
          <w:tcPr>
            <w:tcW w:w="55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3B3FF9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Муниципальная программа</w:t>
            </w:r>
          </w:p>
        </w:tc>
        <w:tc>
          <w:tcPr>
            <w:tcW w:w="54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B60126E"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Формирование современной городской среды</w:t>
            </w:r>
          </w:p>
        </w:tc>
        <w:tc>
          <w:tcPr>
            <w:tcW w:w="507" w:type="pct"/>
            <w:tcBorders>
              <w:top w:val="nil"/>
              <w:left w:val="nil"/>
              <w:bottom w:val="single" w:sz="4" w:space="0" w:color="auto"/>
              <w:right w:val="single" w:sz="4" w:space="0" w:color="auto"/>
            </w:tcBorders>
            <w:shd w:val="clear" w:color="000000" w:fill="FFFFFF"/>
            <w:vAlign w:val="center"/>
            <w:hideMark/>
          </w:tcPr>
          <w:p w14:paraId="7FAFB4A3"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всего расходные обязательства по муниципальной программе города Канска</w:t>
            </w:r>
          </w:p>
        </w:tc>
        <w:tc>
          <w:tcPr>
            <w:tcW w:w="235" w:type="pct"/>
            <w:tcBorders>
              <w:top w:val="nil"/>
              <w:left w:val="nil"/>
              <w:bottom w:val="single" w:sz="4" w:space="0" w:color="auto"/>
              <w:right w:val="single" w:sz="4" w:space="0" w:color="auto"/>
            </w:tcBorders>
            <w:shd w:val="clear" w:color="000000" w:fill="FFFFFF"/>
            <w:vAlign w:val="center"/>
            <w:hideMark/>
          </w:tcPr>
          <w:p w14:paraId="12B1D7A4"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21" w:type="pct"/>
            <w:tcBorders>
              <w:top w:val="nil"/>
              <w:left w:val="nil"/>
              <w:bottom w:val="single" w:sz="4" w:space="0" w:color="auto"/>
              <w:right w:val="single" w:sz="4" w:space="0" w:color="auto"/>
            </w:tcBorders>
            <w:shd w:val="clear" w:color="000000" w:fill="FFFFFF"/>
            <w:vAlign w:val="center"/>
            <w:hideMark/>
          </w:tcPr>
          <w:p w14:paraId="4BAA5CF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05" w:type="pct"/>
            <w:tcBorders>
              <w:top w:val="nil"/>
              <w:left w:val="nil"/>
              <w:bottom w:val="single" w:sz="4" w:space="0" w:color="auto"/>
              <w:right w:val="single" w:sz="4" w:space="0" w:color="auto"/>
            </w:tcBorders>
            <w:shd w:val="clear" w:color="000000" w:fill="FFFFFF"/>
            <w:vAlign w:val="center"/>
            <w:hideMark/>
          </w:tcPr>
          <w:p w14:paraId="61BD0D8D"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2CBDBF4D"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43" w:type="pct"/>
            <w:tcBorders>
              <w:top w:val="nil"/>
              <w:left w:val="nil"/>
              <w:bottom w:val="single" w:sz="4" w:space="0" w:color="auto"/>
              <w:right w:val="single" w:sz="4" w:space="0" w:color="auto"/>
            </w:tcBorders>
            <w:shd w:val="clear" w:color="auto" w:fill="auto"/>
            <w:vAlign w:val="center"/>
            <w:hideMark/>
          </w:tcPr>
          <w:p w14:paraId="0660C817"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39 107 812.00</w:t>
            </w:r>
          </w:p>
        </w:tc>
        <w:tc>
          <w:tcPr>
            <w:tcW w:w="243" w:type="pct"/>
            <w:tcBorders>
              <w:top w:val="nil"/>
              <w:left w:val="nil"/>
              <w:bottom w:val="single" w:sz="4" w:space="0" w:color="auto"/>
              <w:right w:val="single" w:sz="4" w:space="0" w:color="auto"/>
            </w:tcBorders>
            <w:shd w:val="clear" w:color="auto" w:fill="auto"/>
            <w:vAlign w:val="center"/>
            <w:hideMark/>
          </w:tcPr>
          <w:p w14:paraId="49E8C909"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44 399 735.44</w:t>
            </w:r>
          </w:p>
        </w:tc>
        <w:tc>
          <w:tcPr>
            <w:tcW w:w="243" w:type="pct"/>
            <w:tcBorders>
              <w:top w:val="nil"/>
              <w:left w:val="nil"/>
              <w:bottom w:val="single" w:sz="4" w:space="0" w:color="auto"/>
              <w:right w:val="single" w:sz="4" w:space="0" w:color="auto"/>
            </w:tcBorders>
            <w:shd w:val="clear" w:color="000000" w:fill="FFFFFF"/>
            <w:vAlign w:val="center"/>
            <w:hideMark/>
          </w:tcPr>
          <w:p w14:paraId="02753E5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42 018 836.00</w:t>
            </w:r>
          </w:p>
        </w:tc>
        <w:tc>
          <w:tcPr>
            <w:tcW w:w="243" w:type="pct"/>
            <w:tcBorders>
              <w:top w:val="nil"/>
              <w:left w:val="nil"/>
              <w:bottom w:val="single" w:sz="4" w:space="0" w:color="auto"/>
              <w:right w:val="single" w:sz="4" w:space="0" w:color="auto"/>
            </w:tcBorders>
            <w:shd w:val="clear" w:color="000000" w:fill="FFFFFF"/>
            <w:vAlign w:val="center"/>
            <w:hideMark/>
          </w:tcPr>
          <w:p w14:paraId="66E4F11C"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252 642 078.00</w:t>
            </w:r>
          </w:p>
        </w:tc>
        <w:tc>
          <w:tcPr>
            <w:tcW w:w="243" w:type="pct"/>
            <w:tcBorders>
              <w:top w:val="nil"/>
              <w:left w:val="nil"/>
              <w:bottom w:val="single" w:sz="4" w:space="0" w:color="auto"/>
              <w:right w:val="single" w:sz="4" w:space="0" w:color="auto"/>
            </w:tcBorders>
            <w:shd w:val="clear" w:color="000000" w:fill="FFFFFF"/>
            <w:vAlign w:val="center"/>
            <w:hideMark/>
          </w:tcPr>
          <w:p w14:paraId="78029BC8"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162 118 699.72</w:t>
            </w:r>
          </w:p>
        </w:tc>
        <w:tc>
          <w:tcPr>
            <w:tcW w:w="243" w:type="pct"/>
            <w:tcBorders>
              <w:top w:val="nil"/>
              <w:left w:val="nil"/>
              <w:bottom w:val="single" w:sz="4" w:space="0" w:color="auto"/>
              <w:right w:val="single" w:sz="4" w:space="0" w:color="auto"/>
            </w:tcBorders>
            <w:shd w:val="clear" w:color="000000" w:fill="FFFFFF"/>
            <w:vAlign w:val="center"/>
            <w:hideMark/>
          </w:tcPr>
          <w:p w14:paraId="171F4BFC"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69 616 400.00</w:t>
            </w:r>
          </w:p>
        </w:tc>
        <w:tc>
          <w:tcPr>
            <w:tcW w:w="243" w:type="pct"/>
            <w:tcBorders>
              <w:top w:val="nil"/>
              <w:left w:val="nil"/>
              <w:bottom w:val="single" w:sz="4" w:space="0" w:color="auto"/>
              <w:right w:val="single" w:sz="4" w:space="0" w:color="auto"/>
            </w:tcBorders>
            <w:shd w:val="clear" w:color="000000" w:fill="FFFFFF"/>
            <w:vAlign w:val="center"/>
            <w:hideMark/>
          </w:tcPr>
          <w:p w14:paraId="26B2ADA2"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43 654 400.00</w:t>
            </w:r>
          </w:p>
        </w:tc>
        <w:tc>
          <w:tcPr>
            <w:tcW w:w="243" w:type="pct"/>
            <w:tcBorders>
              <w:top w:val="nil"/>
              <w:left w:val="nil"/>
              <w:bottom w:val="single" w:sz="4" w:space="0" w:color="auto"/>
              <w:right w:val="single" w:sz="4" w:space="0" w:color="auto"/>
            </w:tcBorders>
            <w:shd w:val="clear" w:color="000000" w:fill="FFFFFF"/>
            <w:vAlign w:val="center"/>
            <w:hideMark/>
          </w:tcPr>
          <w:p w14:paraId="2FBBE456"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5 317 700.00</w:t>
            </w:r>
          </w:p>
        </w:tc>
        <w:tc>
          <w:tcPr>
            <w:tcW w:w="384" w:type="pct"/>
            <w:tcBorders>
              <w:top w:val="nil"/>
              <w:left w:val="nil"/>
              <w:bottom w:val="single" w:sz="4" w:space="0" w:color="auto"/>
              <w:right w:val="single" w:sz="4" w:space="0" w:color="auto"/>
            </w:tcBorders>
            <w:shd w:val="clear" w:color="000000" w:fill="FFFFFF"/>
            <w:vAlign w:val="center"/>
            <w:hideMark/>
          </w:tcPr>
          <w:p w14:paraId="563391D4"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658 875 661.16</w:t>
            </w:r>
          </w:p>
        </w:tc>
      </w:tr>
      <w:tr w:rsidR="00473E68" w:rsidRPr="00946D4C" w14:paraId="6801DBF4" w14:textId="77777777" w:rsidTr="00473E68">
        <w:trPr>
          <w:trHeight w:val="255"/>
        </w:trPr>
        <w:tc>
          <w:tcPr>
            <w:tcW w:w="247" w:type="pct"/>
            <w:vMerge/>
            <w:tcBorders>
              <w:top w:val="nil"/>
              <w:left w:val="single" w:sz="4" w:space="0" w:color="auto"/>
              <w:bottom w:val="single" w:sz="4" w:space="0" w:color="000000"/>
              <w:right w:val="single" w:sz="4" w:space="0" w:color="auto"/>
            </w:tcBorders>
            <w:vAlign w:val="center"/>
            <w:hideMark/>
          </w:tcPr>
          <w:p w14:paraId="0CD91A46"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57" w:type="pct"/>
            <w:vMerge/>
            <w:tcBorders>
              <w:top w:val="nil"/>
              <w:left w:val="single" w:sz="4" w:space="0" w:color="auto"/>
              <w:bottom w:val="single" w:sz="4" w:space="0" w:color="000000"/>
              <w:right w:val="single" w:sz="4" w:space="0" w:color="auto"/>
            </w:tcBorders>
            <w:vAlign w:val="center"/>
            <w:hideMark/>
          </w:tcPr>
          <w:p w14:paraId="7FD19B09"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43" w:type="pct"/>
            <w:vMerge/>
            <w:tcBorders>
              <w:top w:val="nil"/>
              <w:left w:val="single" w:sz="4" w:space="0" w:color="auto"/>
              <w:bottom w:val="single" w:sz="4" w:space="0" w:color="000000"/>
              <w:right w:val="single" w:sz="4" w:space="0" w:color="auto"/>
            </w:tcBorders>
            <w:vAlign w:val="center"/>
            <w:hideMark/>
          </w:tcPr>
          <w:p w14:paraId="27359D89"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07" w:type="pct"/>
            <w:tcBorders>
              <w:top w:val="nil"/>
              <w:left w:val="nil"/>
              <w:bottom w:val="single" w:sz="4" w:space="0" w:color="auto"/>
              <w:right w:val="single" w:sz="4" w:space="0" w:color="auto"/>
            </w:tcBorders>
            <w:shd w:val="clear" w:color="000000" w:fill="FFFFFF"/>
            <w:vAlign w:val="center"/>
            <w:hideMark/>
          </w:tcPr>
          <w:p w14:paraId="4EE94E96"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в том числе по ГРБС:</w:t>
            </w:r>
          </w:p>
        </w:tc>
        <w:tc>
          <w:tcPr>
            <w:tcW w:w="235" w:type="pct"/>
            <w:tcBorders>
              <w:top w:val="nil"/>
              <w:left w:val="nil"/>
              <w:bottom w:val="single" w:sz="4" w:space="0" w:color="auto"/>
              <w:right w:val="single" w:sz="4" w:space="0" w:color="auto"/>
            </w:tcBorders>
            <w:shd w:val="clear" w:color="000000" w:fill="FFFFFF"/>
            <w:vAlign w:val="center"/>
            <w:hideMark/>
          </w:tcPr>
          <w:p w14:paraId="6778A4B6"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21" w:type="pct"/>
            <w:tcBorders>
              <w:top w:val="nil"/>
              <w:left w:val="nil"/>
              <w:bottom w:val="single" w:sz="4" w:space="0" w:color="auto"/>
              <w:right w:val="single" w:sz="4" w:space="0" w:color="auto"/>
            </w:tcBorders>
            <w:shd w:val="clear" w:color="000000" w:fill="FFFFFF"/>
            <w:vAlign w:val="center"/>
            <w:hideMark/>
          </w:tcPr>
          <w:p w14:paraId="1A53BA41"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05" w:type="pct"/>
            <w:tcBorders>
              <w:top w:val="nil"/>
              <w:left w:val="nil"/>
              <w:bottom w:val="single" w:sz="4" w:space="0" w:color="auto"/>
              <w:right w:val="single" w:sz="4" w:space="0" w:color="auto"/>
            </w:tcBorders>
            <w:shd w:val="clear" w:color="000000" w:fill="FFFFFF"/>
            <w:vAlign w:val="center"/>
            <w:hideMark/>
          </w:tcPr>
          <w:p w14:paraId="191D04D1"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154" w:type="pct"/>
            <w:tcBorders>
              <w:top w:val="nil"/>
              <w:left w:val="nil"/>
              <w:bottom w:val="single" w:sz="4" w:space="0" w:color="auto"/>
              <w:right w:val="single" w:sz="4" w:space="0" w:color="auto"/>
            </w:tcBorders>
            <w:shd w:val="clear" w:color="000000" w:fill="FFFFFF"/>
            <w:vAlign w:val="center"/>
            <w:hideMark/>
          </w:tcPr>
          <w:p w14:paraId="094E780E"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auto" w:fill="auto"/>
            <w:vAlign w:val="center"/>
            <w:hideMark/>
          </w:tcPr>
          <w:p w14:paraId="2260786B"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auto" w:fill="auto"/>
            <w:vAlign w:val="center"/>
            <w:hideMark/>
          </w:tcPr>
          <w:p w14:paraId="69F877B6"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7C156EF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5D4EB82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2FFB491F"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5630F06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2E832D22"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79672E0A"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384" w:type="pct"/>
            <w:tcBorders>
              <w:top w:val="nil"/>
              <w:left w:val="nil"/>
              <w:bottom w:val="single" w:sz="4" w:space="0" w:color="auto"/>
              <w:right w:val="single" w:sz="4" w:space="0" w:color="auto"/>
            </w:tcBorders>
            <w:shd w:val="clear" w:color="000000" w:fill="FFFFFF"/>
            <w:vAlign w:val="center"/>
            <w:hideMark/>
          </w:tcPr>
          <w:p w14:paraId="065E3AC9"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r>
      <w:tr w:rsidR="00473E68" w:rsidRPr="00946D4C" w14:paraId="601CD2FD" w14:textId="77777777" w:rsidTr="00473E68">
        <w:trPr>
          <w:trHeight w:val="255"/>
        </w:trPr>
        <w:tc>
          <w:tcPr>
            <w:tcW w:w="247" w:type="pct"/>
            <w:vMerge/>
            <w:tcBorders>
              <w:top w:val="nil"/>
              <w:left w:val="single" w:sz="4" w:space="0" w:color="auto"/>
              <w:bottom w:val="single" w:sz="4" w:space="0" w:color="000000"/>
              <w:right w:val="single" w:sz="4" w:space="0" w:color="auto"/>
            </w:tcBorders>
            <w:vAlign w:val="center"/>
            <w:hideMark/>
          </w:tcPr>
          <w:p w14:paraId="2A5FFC8E"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57" w:type="pct"/>
            <w:vMerge/>
            <w:tcBorders>
              <w:top w:val="nil"/>
              <w:left w:val="single" w:sz="4" w:space="0" w:color="auto"/>
              <w:bottom w:val="single" w:sz="4" w:space="0" w:color="000000"/>
              <w:right w:val="single" w:sz="4" w:space="0" w:color="auto"/>
            </w:tcBorders>
            <w:vAlign w:val="center"/>
            <w:hideMark/>
          </w:tcPr>
          <w:p w14:paraId="3F68900E"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43" w:type="pct"/>
            <w:vMerge/>
            <w:tcBorders>
              <w:top w:val="nil"/>
              <w:left w:val="single" w:sz="4" w:space="0" w:color="auto"/>
              <w:bottom w:val="single" w:sz="4" w:space="0" w:color="000000"/>
              <w:right w:val="single" w:sz="4" w:space="0" w:color="auto"/>
            </w:tcBorders>
            <w:vAlign w:val="center"/>
            <w:hideMark/>
          </w:tcPr>
          <w:p w14:paraId="296B32F8"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07" w:type="pct"/>
            <w:tcBorders>
              <w:top w:val="nil"/>
              <w:left w:val="nil"/>
              <w:bottom w:val="single" w:sz="4" w:space="0" w:color="auto"/>
              <w:right w:val="single" w:sz="4" w:space="0" w:color="auto"/>
            </w:tcBorders>
            <w:shd w:val="clear" w:color="000000" w:fill="FFFFFF"/>
            <w:vAlign w:val="center"/>
            <w:hideMark/>
          </w:tcPr>
          <w:p w14:paraId="108F0B52"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УС и ЖКХ администрации г. Канска</w:t>
            </w:r>
          </w:p>
        </w:tc>
        <w:tc>
          <w:tcPr>
            <w:tcW w:w="235" w:type="pct"/>
            <w:tcBorders>
              <w:top w:val="nil"/>
              <w:left w:val="nil"/>
              <w:bottom w:val="single" w:sz="4" w:space="0" w:color="auto"/>
              <w:right w:val="single" w:sz="4" w:space="0" w:color="auto"/>
            </w:tcBorders>
            <w:shd w:val="clear" w:color="000000" w:fill="FFFFFF"/>
            <w:vAlign w:val="center"/>
            <w:hideMark/>
          </w:tcPr>
          <w:p w14:paraId="5AB1F73E"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909</w:t>
            </w:r>
          </w:p>
        </w:tc>
        <w:tc>
          <w:tcPr>
            <w:tcW w:w="221" w:type="pct"/>
            <w:tcBorders>
              <w:top w:val="nil"/>
              <w:left w:val="nil"/>
              <w:bottom w:val="single" w:sz="4" w:space="0" w:color="auto"/>
              <w:right w:val="single" w:sz="4" w:space="0" w:color="auto"/>
            </w:tcBorders>
            <w:shd w:val="clear" w:color="000000" w:fill="FFFFFF"/>
            <w:vAlign w:val="center"/>
            <w:hideMark/>
          </w:tcPr>
          <w:p w14:paraId="7866F709"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05" w:type="pct"/>
            <w:tcBorders>
              <w:top w:val="nil"/>
              <w:left w:val="nil"/>
              <w:bottom w:val="single" w:sz="4" w:space="0" w:color="auto"/>
              <w:right w:val="single" w:sz="4" w:space="0" w:color="auto"/>
            </w:tcBorders>
            <w:shd w:val="clear" w:color="000000" w:fill="FFFFFF"/>
            <w:vAlign w:val="center"/>
            <w:hideMark/>
          </w:tcPr>
          <w:p w14:paraId="21201B98"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67CF4B7E"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43" w:type="pct"/>
            <w:tcBorders>
              <w:top w:val="nil"/>
              <w:left w:val="nil"/>
              <w:bottom w:val="single" w:sz="4" w:space="0" w:color="auto"/>
              <w:right w:val="single" w:sz="4" w:space="0" w:color="auto"/>
            </w:tcBorders>
            <w:shd w:val="clear" w:color="auto" w:fill="auto"/>
            <w:vAlign w:val="center"/>
            <w:hideMark/>
          </w:tcPr>
          <w:p w14:paraId="1690003C"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39 107 812.00</w:t>
            </w:r>
          </w:p>
        </w:tc>
        <w:tc>
          <w:tcPr>
            <w:tcW w:w="243" w:type="pct"/>
            <w:tcBorders>
              <w:top w:val="nil"/>
              <w:left w:val="nil"/>
              <w:bottom w:val="single" w:sz="4" w:space="0" w:color="auto"/>
              <w:right w:val="single" w:sz="4" w:space="0" w:color="auto"/>
            </w:tcBorders>
            <w:shd w:val="clear" w:color="auto" w:fill="auto"/>
            <w:vAlign w:val="center"/>
            <w:hideMark/>
          </w:tcPr>
          <w:p w14:paraId="2D65C102"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44 399 735.44</w:t>
            </w:r>
          </w:p>
        </w:tc>
        <w:tc>
          <w:tcPr>
            <w:tcW w:w="243" w:type="pct"/>
            <w:tcBorders>
              <w:top w:val="nil"/>
              <w:left w:val="nil"/>
              <w:bottom w:val="single" w:sz="4" w:space="0" w:color="auto"/>
              <w:right w:val="single" w:sz="4" w:space="0" w:color="auto"/>
            </w:tcBorders>
            <w:shd w:val="clear" w:color="000000" w:fill="FFFFFF"/>
            <w:vAlign w:val="center"/>
            <w:hideMark/>
          </w:tcPr>
          <w:p w14:paraId="33AA40F2"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42 018 836.00</w:t>
            </w:r>
          </w:p>
        </w:tc>
        <w:tc>
          <w:tcPr>
            <w:tcW w:w="243" w:type="pct"/>
            <w:tcBorders>
              <w:top w:val="nil"/>
              <w:left w:val="nil"/>
              <w:bottom w:val="single" w:sz="4" w:space="0" w:color="auto"/>
              <w:right w:val="single" w:sz="4" w:space="0" w:color="auto"/>
            </w:tcBorders>
            <w:shd w:val="clear" w:color="000000" w:fill="FFFFFF"/>
            <w:vAlign w:val="center"/>
            <w:hideMark/>
          </w:tcPr>
          <w:p w14:paraId="258A47E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252 642 078.00</w:t>
            </w:r>
          </w:p>
        </w:tc>
        <w:tc>
          <w:tcPr>
            <w:tcW w:w="243" w:type="pct"/>
            <w:tcBorders>
              <w:top w:val="nil"/>
              <w:left w:val="nil"/>
              <w:bottom w:val="single" w:sz="4" w:space="0" w:color="auto"/>
              <w:right w:val="single" w:sz="4" w:space="0" w:color="auto"/>
            </w:tcBorders>
            <w:shd w:val="clear" w:color="000000" w:fill="FFFFFF"/>
            <w:vAlign w:val="center"/>
            <w:hideMark/>
          </w:tcPr>
          <w:p w14:paraId="44F42C8C"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162 118 699.72</w:t>
            </w:r>
          </w:p>
        </w:tc>
        <w:tc>
          <w:tcPr>
            <w:tcW w:w="243" w:type="pct"/>
            <w:tcBorders>
              <w:top w:val="nil"/>
              <w:left w:val="nil"/>
              <w:bottom w:val="single" w:sz="4" w:space="0" w:color="auto"/>
              <w:right w:val="single" w:sz="4" w:space="0" w:color="auto"/>
            </w:tcBorders>
            <w:shd w:val="clear" w:color="000000" w:fill="FFFFFF"/>
            <w:vAlign w:val="center"/>
            <w:hideMark/>
          </w:tcPr>
          <w:p w14:paraId="665DDE5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69 616 400.00</w:t>
            </w:r>
          </w:p>
        </w:tc>
        <w:tc>
          <w:tcPr>
            <w:tcW w:w="243" w:type="pct"/>
            <w:tcBorders>
              <w:top w:val="nil"/>
              <w:left w:val="nil"/>
              <w:bottom w:val="single" w:sz="4" w:space="0" w:color="auto"/>
              <w:right w:val="single" w:sz="4" w:space="0" w:color="auto"/>
            </w:tcBorders>
            <w:shd w:val="clear" w:color="000000" w:fill="FFFFFF"/>
            <w:vAlign w:val="center"/>
            <w:hideMark/>
          </w:tcPr>
          <w:p w14:paraId="3A275D2A"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43 654 400.00</w:t>
            </w:r>
          </w:p>
        </w:tc>
        <w:tc>
          <w:tcPr>
            <w:tcW w:w="243" w:type="pct"/>
            <w:tcBorders>
              <w:top w:val="nil"/>
              <w:left w:val="nil"/>
              <w:bottom w:val="single" w:sz="4" w:space="0" w:color="auto"/>
              <w:right w:val="single" w:sz="4" w:space="0" w:color="auto"/>
            </w:tcBorders>
            <w:shd w:val="clear" w:color="000000" w:fill="FFFFFF"/>
            <w:vAlign w:val="center"/>
            <w:hideMark/>
          </w:tcPr>
          <w:p w14:paraId="132DD88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5 317 700.00</w:t>
            </w:r>
          </w:p>
        </w:tc>
        <w:tc>
          <w:tcPr>
            <w:tcW w:w="384" w:type="pct"/>
            <w:tcBorders>
              <w:top w:val="nil"/>
              <w:left w:val="nil"/>
              <w:bottom w:val="single" w:sz="4" w:space="0" w:color="auto"/>
              <w:right w:val="single" w:sz="4" w:space="0" w:color="auto"/>
            </w:tcBorders>
            <w:shd w:val="clear" w:color="000000" w:fill="FFFFFF"/>
            <w:vAlign w:val="center"/>
            <w:hideMark/>
          </w:tcPr>
          <w:p w14:paraId="60D82BFF"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658 875 661.16</w:t>
            </w:r>
          </w:p>
        </w:tc>
      </w:tr>
      <w:tr w:rsidR="00473E68" w:rsidRPr="00946D4C" w14:paraId="2EE96DAA" w14:textId="77777777" w:rsidTr="00473E68">
        <w:trPr>
          <w:trHeight w:val="1065"/>
        </w:trPr>
        <w:tc>
          <w:tcPr>
            <w:tcW w:w="24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D72FB1"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1.1.</w:t>
            </w:r>
          </w:p>
        </w:tc>
        <w:tc>
          <w:tcPr>
            <w:tcW w:w="55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64D75D6"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Подпрограмма 1</w:t>
            </w:r>
          </w:p>
        </w:tc>
        <w:tc>
          <w:tcPr>
            <w:tcW w:w="54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4AE7919"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Благоустройство территорий города Канска</w:t>
            </w:r>
          </w:p>
        </w:tc>
        <w:tc>
          <w:tcPr>
            <w:tcW w:w="507" w:type="pct"/>
            <w:tcBorders>
              <w:top w:val="nil"/>
              <w:left w:val="nil"/>
              <w:bottom w:val="single" w:sz="4" w:space="0" w:color="auto"/>
              <w:right w:val="single" w:sz="4" w:space="0" w:color="auto"/>
            </w:tcBorders>
            <w:shd w:val="clear" w:color="000000" w:fill="FFFFFF"/>
            <w:vAlign w:val="center"/>
            <w:hideMark/>
          </w:tcPr>
          <w:p w14:paraId="04686C5B"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всего расходные обязательства по подпрограмме муниципальной программы города Канска</w:t>
            </w:r>
          </w:p>
        </w:tc>
        <w:tc>
          <w:tcPr>
            <w:tcW w:w="235" w:type="pct"/>
            <w:tcBorders>
              <w:top w:val="nil"/>
              <w:left w:val="nil"/>
              <w:bottom w:val="single" w:sz="4" w:space="0" w:color="auto"/>
              <w:right w:val="single" w:sz="4" w:space="0" w:color="auto"/>
            </w:tcBorders>
            <w:shd w:val="clear" w:color="000000" w:fill="FFFFFF"/>
            <w:vAlign w:val="center"/>
            <w:hideMark/>
          </w:tcPr>
          <w:p w14:paraId="3511A258"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21" w:type="pct"/>
            <w:tcBorders>
              <w:top w:val="nil"/>
              <w:left w:val="nil"/>
              <w:bottom w:val="single" w:sz="4" w:space="0" w:color="auto"/>
              <w:right w:val="single" w:sz="4" w:space="0" w:color="auto"/>
            </w:tcBorders>
            <w:shd w:val="clear" w:color="000000" w:fill="FFFFFF"/>
            <w:vAlign w:val="center"/>
            <w:hideMark/>
          </w:tcPr>
          <w:p w14:paraId="008DE828"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05" w:type="pct"/>
            <w:tcBorders>
              <w:top w:val="nil"/>
              <w:left w:val="nil"/>
              <w:bottom w:val="single" w:sz="4" w:space="0" w:color="auto"/>
              <w:right w:val="single" w:sz="4" w:space="0" w:color="auto"/>
            </w:tcBorders>
            <w:shd w:val="clear" w:color="000000" w:fill="FFFFFF"/>
            <w:vAlign w:val="center"/>
            <w:hideMark/>
          </w:tcPr>
          <w:p w14:paraId="5F10065E"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04D13B11"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43" w:type="pct"/>
            <w:tcBorders>
              <w:top w:val="nil"/>
              <w:left w:val="nil"/>
              <w:bottom w:val="single" w:sz="4" w:space="0" w:color="auto"/>
              <w:right w:val="single" w:sz="4" w:space="0" w:color="auto"/>
            </w:tcBorders>
            <w:shd w:val="clear" w:color="auto" w:fill="auto"/>
            <w:vAlign w:val="center"/>
            <w:hideMark/>
          </w:tcPr>
          <w:p w14:paraId="69D39DDE"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39 107 812.00</w:t>
            </w:r>
          </w:p>
        </w:tc>
        <w:tc>
          <w:tcPr>
            <w:tcW w:w="243" w:type="pct"/>
            <w:tcBorders>
              <w:top w:val="nil"/>
              <w:left w:val="nil"/>
              <w:bottom w:val="single" w:sz="4" w:space="0" w:color="auto"/>
              <w:right w:val="single" w:sz="4" w:space="0" w:color="auto"/>
            </w:tcBorders>
            <w:shd w:val="clear" w:color="auto" w:fill="auto"/>
            <w:vAlign w:val="center"/>
            <w:hideMark/>
          </w:tcPr>
          <w:p w14:paraId="765C2B4E"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44 399 735.44</w:t>
            </w:r>
          </w:p>
        </w:tc>
        <w:tc>
          <w:tcPr>
            <w:tcW w:w="243" w:type="pct"/>
            <w:tcBorders>
              <w:top w:val="nil"/>
              <w:left w:val="nil"/>
              <w:bottom w:val="single" w:sz="4" w:space="0" w:color="auto"/>
              <w:right w:val="single" w:sz="4" w:space="0" w:color="auto"/>
            </w:tcBorders>
            <w:shd w:val="clear" w:color="000000" w:fill="FFFFFF"/>
            <w:vAlign w:val="center"/>
            <w:hideMark/>
          </w:tcPr>
          <w:p w14:paraId="48F6517C"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42 018 836.00</w:t>
            </w:r>
          </w:p>
        </w:tc>
        <w:tc>
          <w:tcPr>
            <w:tcW w:w="243" w:type="pct"/>
            <w:tcBorders>
              <w:top w:val="nil"/>
              <w:left w:val="nil"/>
              <w:bottom w:val="single" w:sz="4" w:space="0" w:color="auto"/>
              <w:right w:val="single" w:sz="4" w:space="0" w:color="auto"/>
            </w:tcBorders>
            <w:shd w:val="clear" w:color="000000" w:fill="FFFFFF"/>
            <w:vAlign w:val="center"/>
            <w:hideMark/>
          </w:tcPr>
          <w:p w14:paraId="2CA0EF85"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252 642 078.00</w:t>
            </w:r>
          </w:p>
        </w:tc>
        <w:tc>
          <w:tcPr>
            <w:tcW w:w="243" w:type="pct"/>
            <w:tcBorders>
              <w:top w:val="nil"/>
              <w:left w:val="nil"/>
              <w:bottom w:val="single" w:sz="4" w:space="0" w:color="auto"/>
              <w:right w:val="single" w:sz="4" w:space="0" w:color="auto"/>
            </w:tcBorders>
            <w:shd w:val="clear" w:color="000000" w:fill="FFFFFF"/>
            <w:vAlign w:val="center"/>
            <w:hideMark/>
          </w:tcPr>
          <w:p w14:paraId="35118341"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162 118 699.72</w:t>
            </w:r>
          </w:p>
        </w:tc>
        <w:tc>
          <w:tcPr>
            <w:tcW w:w="243" w:type="pct"/>
            <w:tcBorders>
              <w:top w:val="nil"/>
              <w:left w:val="nil"/>
              <w:bottom w:val="single" w:sz="4" w:space="0" w:color="auto"/>
              <w:right w:val="single" w:sz="4" w:space="0" w:color="auto"/>
            </w:tcBorders>
            <w:shd w:val="clear" w:color="000000" w:fill="FFFFFF"/>
            <w:vAlign w:val="center"/>
            <w:hideMark/>
          </w:tcPr>
          <w:p w14:paraId="7BE52874"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69 616 400.00</w:t>
            </w:r>
          </w:p>
        </w:tc>
        <w:tc>
          <w:tcPr>
            <w:tcW w:w="243" w:type="pct"/>
            <w:tcBorders>
              <w:top w:val="nil"/>
              <w:left w:val="nil"/>
              <w:bottom w:val="single" w:sz="4" w:space="0" w:color="auto"/>
              <w:right w:val="single" w:sz="4" w:space="0" w:color="auto"/>
            </w:tcBorders>
            <w:shd w:val="clear" w:color="000000" w:fill="FFFFFF"/>
            <w:vAlign w:val="center"/>
            <w:hideMark/>
          </w:tcPr>
          <w:p w14:paraId="214DF429"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43 654 400.00</w:t>
            </w:r>
          </w:p>
        </w:tc>
        <w:tc>
          <w:tcPr>
            <w:tcW w:w="243" w:type="pct"/>
            <w:tcBorders>
              <w:top w:val="nil"/>
              <w:left w:val="nil"/>
              <w:bottom w:val="single" w:sz="4" w:space="0" w:color="auto"/>
              <w:right w:val="single" w:sz="4" w:space="0" w:color="auto"/>
            </w:tcBorders>
            <w:shd w:val="clear" w:color="000000" w:fill="FFFFFF"/>
            <w:vAlign w:val="center"/>
            <w:hideMark/>
          </w:tcPr>
          <w:p w14:paraId="469C92D9"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5 317 700.00</w:t>
            </w:r>
          </w:p>
        </w:tc>
        <w:tc>
          <w:tcPr>
            <w:tcW w:w="384" w:type="pct"/>
            <w:tcBorders>
              <w:top w:val="nil"/>
              <w:left w:val="nil"/>
              <w:bottom w:val="single" w:sz="4" w:space="0" w:color="auto"/>
              <w:right w:val="single" w:sz="4" w:space="0" w:color="auto"/>
            </w:tcBorders>
            <w:shd w:val="clear" w:color="000000" w:fill="FFFFFF"/>
            <w:vAlign w:val="center"/>
            <w:hideMark/>
          </w:tcPr>
          <w:p w14:paraId="7FBA7362"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658 875 661.16</w:t>
            </w:r>
          </w:p>
        </w:tc>
      </w:tr>
      <w:tr w:rsidR="00473E68" w:rsidRPr="00946D4C" w14:paraId="1B3C590E" w14:textId="77777777" w:rsidTr="00473E68">
        <w:trPr>
          <w:trHeight w:val="420"/>
        </w:trPr>
        <w:tc>
          <w:tcPr>
            <w:tcW w:w="247" w:type="pct"/>
            <w:vMerge/>
            <w:tcBorders>
              <w:top w:val="nil"/>
              <w:left w:val="single" w:sz="4" w:space="0" w:color="auto"/>
              <w:bottom w:val="single" w:sz="4" w:space="0" w:color="000000"/>
              <w:right w:val="single" w:sz="4" w:space="0" w:color="auto"/>
            </w:tcBorders>
            <w:vAlign w:val="center"/>
            <w:hideMark/>
          </w:tcPr>
          <w:p w14:paraId="4C20DE5C"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57" w:type="pct"/>
            <w:vMerge/>
            <w:tcBorders>
              <w:top w:val="nil"/>
              <w:left w:val="single" w:sz="4" w:space="0" w:color="auto"/>
              <w:bottom w:val="single" w:sz="4" w:space="0" w:color="000000"/>
              <w:right w:val="single" w:sz="4" w:space="0" w:color="auto"/>
            </w:tcBorders>
            <w:vAlign w:val="center"/>
            <w:hideMark/>
          </w:tcPr>
          <w:p w14:paraId="23FF53D4"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43" w:type="pct"/>
            <w:vMerge/>
            <w:tcBorders>
              <w:top w:val="nil"/>
              <w:left w:val="single" w:sz="4" w:space="0" w:color="auto"/>
              <w:bottom w:val="single" w:sz="4" w:space="0" w:color="000000"/>
              <w:right w:val="single" w:sz="4" w:space="0" w:color="auto"/>
            </w:tcBorders>
            <w:vAlign w:val="center"/>
            <w:hideMark/>
          </w:tcPr>
          <w:p w14:paraId="153FAEC8"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07" w:type="pct"/>
            <w:tcBorders>
              <w:top w:val="nil"/>
              <w:left w:val="nil"/>
              <w:bottom w:val="single" w:sz="4" w:space="0" w:color="auto"/>
              <w:right w:val="single" w:sz="4" w:space="0" w:color="auto"/>
            </w:tcBorders>
            <w:shd w:val="clear" w:color="000000" w:fill="FFFFFF"/>
            <w:vAlign w:val="center"/>
            <w:hideMark/>
          </w:tcPr>
          <w:p w14:paraId="4720DC10"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в том числе по ГРБС:</w:t>
            </w:r>
          </w:p>
        </w:tc>
        <w:tc>
          <w:tcPr>
            <w:tcW w:w="235" w:type="pct"/>
            <w:tcBorders>
              <w:top w:val="nil"/>
              <w:left w:val="nil"/>
              <w:bottom w:val="single" w:sz="4" w:space="0" w:color="auto"/>
              <w:right w:val="single" w:sz="4" w:space="0" w:color="auto"/>
            </w:tcBorders>
            <w:shd w:val="clear" w:color="000000" w:fill="FFFFFF"/>
            <w:vAlign w:val="center"/>
            <w:hideMark/>
          </w:tcPr>
          <w:p w14:paraId="52A72E7F"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21" w:type="pct"/>
            <w:tcBorders>
              <w:top w:val="nil"/>
              <w:left w:val="nil"/>
              <w:bottom w:val="single" w:sz="4" w:space="0" w:color="auto"/>
              <w:right w:val="single" w:sz="4" w:space="0" w:color="auto"/>
            </w:tcBorders>
            <w:shd w:val="clear" w:color="000000" w:fill="FFFFFF"/>
            <w:vAlign w:val="center"/>
            <w:hideMark/>
          </w:tcPr>
          <w:p w14:paraId="72AFB26C"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05" w:type="pct"/>
            <w:tcBorders>
              <w:top w:val="nil"/>
              <w:left w:val="nil"/>
              <w:bottom w:val="single" w:sz="4" w:space="0" w:color="auto"/>
              <w:right w:val="single" w:sz="4" w:space="0" w:color="auto"/>
            </w:tcBorders>
            <w:shd w:val="clear" w:color="000000" w:fill="FFFFFF"/>
            <w:vAlign w:val="center"/>
            <w:hideMark/>
          </w:tcPr>
          <w:p w14:paraId="595CD5D7"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154" w:type="pct"/>
            <w:tcBorders>
              <w:top w:val="nil"/>
              <w:left w:val="nil"/>
              <w:bottom w:val="single" w:sz="4" w:space="0" w:color="auto"/>
              <w:right w:val="single" w:sz="4" w:space="0" w:color="auto"/>
            </w:tcBorders>
            <w:shd w:val="clear" w:color="000000" w:fill="FFFFFF"/>
            <w:vAlign w:val="center"/>
            <w:hideMark/>
          </w:tcPr>
          <w:p w14:paraId="598475A4"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auto" w:fill="auto"/>
            <w:vAlign w:val="center"/>
            <w:hideMark/>
          </w:tcPr>
          <w:p w14:paraId="49A1FAEE"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auto" w:fill="auto"/>
            <w:vAlign w:val="center"/>
            <w:hideMark/>
          </w:tcPr>
          <w:p w14:paraId="66245AF2"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1BC1D1A1"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7593CD8D"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42417FAD"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65CBE796"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5A805A3B"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243" w:type="pct"/>
            <w:tcBorders>
              <w:top w:val="nil"/>
              <w:left w:val="nil"/>
              <w:bottom w:val="single" w:sz="4" w:space="0" w:color="auto"/>
              <w:right w:val="single" w:sz="4" w:space="0" w:color="auto"/>
            </w:tcBorders>
            <w:shd w:val="clear" w:color="000000" w:fill="FFFFFF"/>
            <w:vAlign w:val="center"/>
            <w:hideMark/>
          </w:tcPr>
          <w:p w14:paraId="0912632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c>
          <w:tcPr>
            <w:tcW w:w="384" w:type="pct"/>
            <w:tcBorders>
              <w:top w:val="nil"/>
              <w:left w:val="nil"/>
              <w:bottom w:val="single" w:sz="4" w:space="0" w:color="auto"/>
              <w:right w:val="single" w:sz="4" w:space="0" w:color="auto"/>
            </w:tcBorders>
            <w:shd w:val="clear" w:color="000000" w:fill="FFFFFF"/>
            <w:vAlign w:val="center"/>
            <w:hideMark/>
          </w:tcPr>
          <w:p w14:paraId="2171865D"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 </w:t>
            </w:r>
          </w:p>
        </w:tc>
      </w:tr>
      <w:tr w:rsidR="00473E68" w:rsidRPr="00946D4C" w14:paraId="0AB58479" w14:textId="77777777" w:rsidTr="00473E68">
        <w:trPr>
          <w:trHeight w:val="255"/>
        </w:trPr>
        <w:tc>
          <w:tcPr>
            <w:tcW w:w="247" w:type="pct"/>
            <w:vMerge/>
            <w:tcBorders>
              <w:top w:val="nil"/>
              <w:left w:val="single" w:sz="4" w:space="0" w:color="auto"/>
              <w:bottom w:val="single" w:sz="4" w:space="0" w:color="000000"/>
              <w:right w:val="single" w:sz="4" w:space="0" w:color="auto"/>
            </w:tcBorders>
            <w:vAlign w:val="center"/>
            <w:hideMark/>
          </w:tcPr>
          <w:p w14:paraId="75313B8F"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57" w:type="pct"/>
            <w:vMerge/>
            <w:tcBorders>
              <w:top w:val="nil"/>
              <w:left w:val="single" w:sz="4" w:space="0" w:color="auto"/>
              <w:bottom w:val="single" w:sz="4" w:space="0" w:color="000000"/>
              <w:right w:val="single" w:sz="4" w:space="0" w:color="auto"/>
            </w:tcBorders>
            <w:vAlign w:val="center"/>
            <w:hideMark/>
          </w:tcPr>
          <w:p w14:paraId="7CC6D61B"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43" w:type="pct"/>
            <w:vMerge/>
            <w:tcBorders>
              <w:top w:val="nil"/>
              <w:left w:val="single" w:sz="4" w:space="0" w:color="auto"/>
              <w:bottom w:val="single" w:sz="4" w:space="0" w:color="000000"/>
              <w:right w:val="single" w:sz="4" w:space="0" w:color="auto"/>
            </w:tcBorders>
            <w:vAlign w:val="center"/>
            <w:hideMark/>
          </w:tcPr>
          <w:p w14:paraId="7310BF12"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p>
        </w:tc>
        <w:tc>
          <w:tcPr>
            <w:tcW w:w="507" w:type="pct"/>
            <w:tcBorders>
              <w:top w:val="nil"/>
              <w:left w:val="nil"/>
              <w:bottom w:val="single" w:sz="4" w:space="0" w:color="auto"/>
              <w:right w:val="single" w:sz="4" w:space="0" w:color="auto"/>
            </w:tcBorders>
            <w:shd w:val="clear" w:color="000000" w:fill="FFFFFF"/>
            <w:vAlign w:val="center"/>
            <w:hideMark/>
          </w:tcPr>
          <w:p w14:paraId="647EF9B7" w14:textId="77777777" w:rsidR="00473E68" w:rsidRPr="00473E68" w:rsidRDefault="00473E68" w:rsidP="00473E68">
            <w:pPr>
              <w:spacing w:after="0" w:line="240" w:lineRule="auto"/>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УС и ЖКХ администрации г. Канска</w:t>
            </w:r>
          </w:p>
        </w:tc>
        <w:tc>
          <w:tcPr>
            <w:tcW w:w="235" w:type="pct"/>
            <w:tcBorders>
              <w:top w:val="nil"/>
              <w:left w:val="nil"/>
              <w:bottom w:val="single" w:sz="4" w:space="0" w:color="auto"/>
              <w:right w:val="single" w:sz="4" w:space="0" w:color="auto"/>
            </w:tcBorders>
            <w:shd w:val="clear" w:color="000000" w:fill="FFFFFF"/>
            <w:vAlign w:val="center"/>
            <w:hideMark/>
          </w:tcPr>
          <w:p w14:paraId="763EDC23"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909</w:t>
            </w:r>
          </w:p>
        </w:tc>
        <w:tc>
          <w:tcPr>
            <w:tcW w:w="221" w:type="pct"/>
            <w:tcBorders>
              <w:top w:val="nil"/>
              <w:left w:val="nil"/>
              <w:bottom w:val="single" w:sz="4" w:space="0" w:color="auto"/>
              <w:right w:val="single" w:sz="4" w:space="0" w:color="auto"/>
            </w:tcBorders>
            <w:shd w:val="clear" w:color="000000" w:fill="FFFFFF"/>
            <w:vAlign w:val="center"/>
            <w:hideMark/>
          </w:tcPr>
          <w:p w14:paraId="649011D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05" w:type="pct"/>
            <w:tcBorders>
              <w:top w:val="nil"/>
              <w:left w:val="nil"/>
              <w:bottom w:val="single" w:sz="4" w:space="0" w:color="auto"/>
              <w:right w:val="single" w:sz="4" w:space="0" w:color="auto"/>
            </w:tcBorders>
            <w:shd w:val="clear" w:color="000000" w:fill="FFFFFF"/>
            <w:vAlign w:val="center"/>
            <w:hideMark/>
          </w:tcPr>
          <w:p w14:paraId="0608565F"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154" w:type="pct"/>
            <w:tcBorders>
              <w:top w:val="nil"/>
              <w:left w:val="nil"/>
              <w:bottom w:val="single" w:sz="4" w:space="0" w:color="auto"/>
              <w:right w:val="single" w:sz="4" w:space="0" w:color="auto"/>
            </w:tcBorders>
            <w:shd w:val="clear" w:color="000000" w:fill="FFFFFF"/>
            <w:vAlign w:val="center"/>
            <w:hideMark/>
          </w:tcPr>
          <w:p w14:paraId="08E62D04"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х</w:t>
            </w:r>
          </w:p>
        </w:tc>
        <w:tc>
          <w:tcPr>
            <w:tcW w:w="243" w:type="pct"/>
            <w:tcBorders>
              <w:top w:val="nil"/>
              <w:left w:val="nil"/>
              <w:bottom w:val="single" w:sz="4" w:space="0" w:color="auto"/>
              <w:right w:val="single" w:sz="4" w:space="0" w:color="auto"/>
            </w:tcBorders>
            <w:shd w:val="clear" w:color="auto" w:fill="auto"/>
            <w:vAlign w:val="center"/>
            <w:hideMark/>
          </w:tcPr>
          <w:p w14:paraId="0159B644"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39 107 812.00</w:t>
            </w:r>
          </w:p>
        </w:tc>
        <w:tc>
          <w:tcPr>
            <w:tcW w:w="243" w:type="pct"/>
            <w:tcBorders>
              <w:top w:val="nil"/>
              <w:left w:val="nil"/>
              <w:bottom w:val="single" w:sz="4" w:space="0" w:color="auto"/>
              <w:right w:val="single" w:sz="4" w:space="0" w:color="auto"/>
            </w:tcBorders>
            <w:shd w:val="clear" w:color="auto" w:fill="auto"/>
            <w:vAlign w:val="center"/>
            <w:hideMark/>
          </w:tcPr>
          <w:p w14:paraId="69B210F0"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44 399 735.44</w:t>
            </w:r>
          </w:p>
        </w:tc>
        <w:tc>
          <w:tcPr>
            <w:tcW w:w="243" w:type="pct"/>
            <w:tcBorders>
              <w:top w:val="nil"/>
              <w:left w:val="nil"/>
              <w:bottom w:val="single" w:sz="4" w:space="0" w:color="auto"/>
              <w:right w:val="single" w:sz="4" w:space="0" w:color="auto"/>
            </w:tcBorders>
            <w:shd w:val="clear" w:color="000000" w:fill="FFFFFF"/>
            <w:vAlign w:val="center"/>
            <w:hideMark/>
          </w:tcPr>
          <w:p w14:paraId="6F40B6E7"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42 018 836.00</w:t>
            </w:r>
          </w:p>
        </w:tc>
        <w:tc>
          <w:tcPr>
            <w:tcW w:w="243" w:type="pct"/>
            <w:tcBorders>
              <w:top w:val="nil"/>
              <w:left w:val="nil"/>
              <w:bottom w:val="single" w:sz="4" w:space="0" w:color="auto"/>
              <w:right w:val="single" w:sz="4" w:space="0" w:color="auto"/>
            </w:tcBorders>
            <w:shd w:val="clear" w:color="000000" w:fill="FFFFFF"/>
            <w:vAlign w:val="center"/>
            <w:hideMark/>
          </w:tcPr>
          <w:p w14:paraId="20B5C0EB"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252 642 078.00</w:t>
            </w:r>
          </w:p>
        </w:tc>
        <w:tc>
          <w:tcPr>
            <w:tcW w:w="243" w:type="pct"/>
            <w:tcBorders>
              <w:top w:val="nil"/>
              <w:left w:val="nil"/>
              <w:bottom w:val="single" w:sz="4" w:space="0" w:color="auto"/>
              <w:right w:val="single" w:sz="4" w:space="0" w:color="auto"/>
            </w:tcBorders>
            <w:shd w:val="clear" w:color="000000" w:fill="FFFFFF"/>
            <w:vAlign w:val="center"/>
            <w:hideMark/>
          </w:tcPr>
          <w:p w14:paraId="77B6BABB"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162 118 699.72</w:t>
            </w:r>
          </w:p>
        </w:tc>
        <w:tc>
          <w:tcPr>
            <w:tcW w:w="243" w:type="pct"/>
            <w:tcBorders>
              <w:top w:val="nil"/>
              <w:left w:val="nil"/>
              <w:bottom w:val="single" w:sz="4" w:space="0" w:color="auto"/>
              <w:right w:val="single" w:sz="4" w:space="0" w:color="auto"/>
            </w:tcBorders>
            <w:shd w:val="clear" w:color="000000" w:fill="FFFFFF"/>
            <w:vAlign w:val="center"/>
            <w:hideMark/>
          </w:tcPr>
          <w:p w14:paraId="38267D16"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69 616 400.00</w:t>
            </w:r>
          </w:p>
        </w:tc>
        <w:tc>
          <w:tcPr>
            <w:tcW w:w="243" w:type="pct"/>
            <w:tcBorders>
              <w:top w:val="nil"/>
              <w:left w:val="nil"/>
              <w:bottom w:val="single" w:sz="4" w:space="0" w:color="auto"/>
              <w:right w:val="single" w:sz="4" w:space="0" w:color="auto"/>
            </w:tcBorders>
            <w:shd w:val="clear" w:color="000000" w:fill="FFFFFF"/>
            <w:vAlign w:val="center"/>
            <w:hideMark/>
          </w:tcPr>
          <w:p w14:paraId="37999739"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43 654 400.00</w:t>
            </w:r>
          </w:p>
        </w:tc>
        <w:tc>
          <w:tcPr>
            <w:tcW w:w="243" w:type="pct"/>
            <w:tcBorders>
              <w:top w:val="nil"/>
              <w:left w:val="nil"/>
              <w:bottom w:val="single" w:sz="4" w:space="0" w:color="auto"/>
              <w:right w:val="single" w:sz="4" w:space="0" w:color="auto"/>
            </w:tcBorders>
            <w:shd w:val="clear" w:color="000000" w:fill="FFFFFF"/>
            <w:vAlign w:val="center"/>
            <w:hideMark/>
          </w:tcPr>
          <w:p w14:paraId="1A4B4492"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5 317 700.00</w:t>
            </w:r>
          </w:p>
        </w:tc>
        <w:tc>
          <w:tcPr>
            <w:tcW w:w="384" w:type="pct"/>
            <w:tcBorders>
              <w:top w:val="nil"/>
              <w:left w:val="nil"/>
              <w:bottom w:val="single" w:sz="4" w:space="0" w:color="auto"/>
              <w:right w:val="single" w:sz="4" w:space="0" w:color="auto"/>
            </w:tcBorders>
            <w:shd w:val="clear" w:color="000000" w:fill="FFFFFF"/>
            <w:vAlign w:val="center"/>
            <w:hideMark/>
          </w:tcPr>
          <w:p w14:paraId="549246DE" w14:textId="77777777" w:rsidR="00473E68" w:rsidRPr="00473E68" w:rsidRDefault="00473E68" w:rsidP="00473E68">
            <w:pPr>
              <w:spacing w:after="0" w:line="240" w:lineRule="auto"/>
              <w:jc w:val="center"/>
              <w:rPr>
                <w:rFonts w:ascii="Times New Roman" w:eastAsia="Times New Roman" w:hAnsi="Times New Roman" w:cs="Times New Roman"/>
                <w:sz w:val="18"/>
                <w:szCs w:val="18"/>
                <w:lang w:eastAsia="ru-RU"/>
              </w:rPr>
            </w:pPr>
            <w:r w:rsidRPr="00473E68">
              <w:rPr>
                <w:rFonts w:ascii="Times New Roman" w:eastAsia="Times New Roman" w:hAnsi="Times New Roman" w:cs="Times New Roman"/>
                <w:sz w:val="18"/>
                <w:szCs w:val="18"/>
                <w:lang w:eastAsia="ru-RU"/>
              </w:rPr>
              <w:t>658 875 661.16</w:t>
            </w:r>
          </w:p>
        </w:tc>
      </w:tr>
    </w:tbl>
    <w:p w14:paraId="0A64D984" w14:textId="77777777" w:rsidR="001D1AC9" w:rsidRDefault="001D1AC9">
      <w:pPr>
        <w:spacing w:after="0" w:line="240" w:lineRule="auto"/>
      </w:pPr>
    </w:p>
    <w:p w14:paraId="4E4A09B7" w14:textId="77777777" w:rsidR="001D1AC9" w:rsidRDefault="001D1AC9">
      <w:pPr>
        <w:spacing w:after="0" w:line="240" w:lineRule="auto"/>
      </w:pPr>
    </w:p>
    <w:p w14:paraId="6684726E" w14:textId="77777777" w:rsidR="001D1AC9" w:rsidRDefault="001D1AC9" w:rsidP="001D1AC9">
      <w:pPr>
        <w:tabs>
          <w:tab w:val="left" w:pos="7975"/>
        </w:tabs>
        <w:spacing w:after="0" w:line="240" w:lineRule="auto"/>
        <w:sectPr w:rsidR="001D1AC9" w:rsidSect="00473E68">
          <w:pgSz w:w="16838" w:h="11906" w:orient="landscape" w:code="9"/>
          <w:pgMar w:top="284" w:right="2804" w:bottom="720" w:left="720" w:header="709" w:footer="709" w:gutter="0"/>
          <w:cols w:space="708"/>
          <w:docGrid w:linePitch="360"/>
        </w:sectPr>
      </w:pPr>
      <w:r>
        <w:tab/>
      </w:r>
    </w:p>
    <w:tbl>
      <w:tblPr>
        <w:tblpPr w:leftFromText="180" w:rightFromText="180" w:horzAnchor="margin" w:tblpXSpec="center" w:tblpY="-1302"/>
        <w:tblW w:w="5000" w:type="pct"/>
        <w:tblLook w:val="04A0" w:firstRow="1" w:lastRow="0" w:firstColumn="1" w:lastColumn="0" w:noHBand="0" w:noVBand="1"/>
      </w:tblPr>
      <w:tblGrid>
        <w:gridCol w:w="548"/>
        <w:gridCol w:w="1479"/>
        <w:gridCol w:w="1213"/>
        <w:gridCol w:w="1303"/>
        <w:gridCol w:w="960"/>
        <w:gridCol w:w="960"/>
        <w:gridCol w:w="960"/>
        <w:gridCol w:w="1025"/>
        <w:gridCol w:w="1025"/>
        <w:gridCol w:w="960"/>
        <w:gridCol w:w="960"/>
        <w:gridCol w:w="896"/>
        <w:gridCol w:w="1025"/>
      </w:tblGrid>
      <w:tr w:rsidR="001D1AC9" w:rsidRPr="001D1AC9" w14:paraId="4EC51302" w14:textId="77777777" w:rsidTr="001D1AC9">
        <w:trPr>
          <w:trHeight w:val="315"/>
        </w:trPr>
        <w:tc>
          <w:tcPr>
            <w:tcW w:w="206" w:type="pct"/>
            <w:tcBorders>
              <w:top w:val="nil"/>
              <w:left w:val="nil"/>
              <w:bottom w:val="nil"/>
              <w:right w:val="nil"/>
            </w:tcBorders>
            <w:shd w:val="clear" w:color="auto" w:fill="auto"/>
            <w:noWrap/>
            <w:vAlign w:val="bottom"/>
            <w:hideMark/>
          </w:tcPr>
          <w:p w14:paraId="77080658"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tcBorders>
              <w:top w:val="nil"/>
              <w:left w:val="nil"/>
              <w:bottom w:val="nil"/>
              <w:right w:val="nil"/>
            </w:tcBorders>
            <w:shd w:val="clear" w:color="auto" w:fill="auto"/>
            <w:noWrap/>
            <w:vAlign w:val="bottom"/>
            <w:hideMark/>
          </w:tcPr>
          <w:p w14:paraId="09E861B2"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456" w:type="pct"/>
            <w:tcBorders>
              <w:top w:val="nil"/>
              <w:left w:val="nil"/>
              <w:bottom w:val="nil"/>
              <w:right w:val="nil"/>
            </w:tcBorders>
            <w:shd w:val="clear" w:color="auto" w:fill="auto"/>
            <w:vAlign w:val="center"/>
            <w:hideMark/>
          </w:tcPr>
          <w:p w14:paraId="32F8A9BB"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nil"/>
              <w:right w:val="nil"/>
            </w:tcBorders>
            <w:shd w:val="clear" w:color="auto" w:fill="auto"/>
            <w:vAlign w:val="center"/>
            <w:hideMark/>
          </w:tcPr>
          <w:p w14:paraId="08942A07"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361" w:type="pct"/>
            <w:tcBorders>
              <w:top w:val="nil"/>
              <w:left w:val="nil"/>
              <w:bottom w:val="nil"/>
              <w:right w:val="nil"/>
            </w:tcBorders>
            <w:shd w:val="clear" w:color="auto" w:fill="auto"/>
            <w:vAlign w:val="center"/>
            <w:hideMark/>
          </w:tcPr>
          <w:p w14:paraId="371CFFC6"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361" w:type="pct"/>
            <w:tcBorders>
              <w:top w:val="nil"/>
              <w:left w:val="nil"/>
              <w:bottom w:val="nil"/>
              <w:right w:val="nil"/>
            </w:tcBorders>
            <w:shd w:val="clear" w:color="auto" w:fill="auto"/>
            <w:vAlign w:val="center"/>
            <w:hideMark/>
          </w:tcPr>
          <w:p w14:paraId="6E8D0F5E"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361" w:type="pct"/>
            <w:tcBorders>
              <w:top w:val="nil"/>
              <w:left w:val="nil"/>
              <w:bottom w:val="nil"/>
              <w:right w:val="nil"/>
            </w:tcBorders>
            <w:shd w:val="clear" w:color="auto" w:fill="auto"/>
            <w:vAlign w:val="center"/>
            <w:hideMark/>
          </w:tcPr>
          <w:p w14:paraId="34936B15"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385" w:type="pct"/>
            <w:tcBorders>
              <w:top w:val="nil"/>
              <w:left w:val="nil"/>
              <w:bottom w:val="nil"/>
              <w:right w:val="nil"/>
            </w:tcBorders>
            <w:shd w:val="clear" w:color="auto" w:fill="auto"/>
            <w:vAlign w:val="center"/>
            <w:hideMark/>
          </w:tcPr>
          <w:p w14:paraId="167FC7B1"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385" w:type="pct"/>
            <w:tcBorders>
              <w:top w:val="nil"/>
              <w:left w:val="nil"/>
              <w:bottom w:val="nil"/>
              <w:right w:val="nil"/>
            </w:tcBorders>
            <w:shd w:val="clear" w:color="auto" w:fill="auto"/>
            <w:vAlign w:val="center"/>
            <w:hideMark/>
          </w:tcPr>
          <w:p w14:paraId="3F1C9A95"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361" w:type="pct"/>
            <w:tcBorders>
              <w:top w:val="nil"/>
              <w:left w:val="nil"/>
              <w:bottom w:val="nil"/>
              <w:right w:val="nil"/>
            </w:tcBorders>
            <w:shd w:val="clear" w:color="auto" w:fill="auto"/>
            <w:vAlign w:val="center"/>
            <w:hideMark/>
          </w:tcPr>
          <w:p w14:paraId="47631255"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361" w:type="pct"/>
            <w:tcBorders>
              <w:top w:val="nil"/>
              <w:left w:val="nil"/>
              <w:bottom w:val="nil"/>
              <w:right w:val="nil"/>
            </w:tcBorders>
            <w:shd w:val="clear" w:color="auto" w:fill="auto"/>
            <w:vAlign w:val="center"/>
            <w:hideMark/>
          </w:tcPr>
          <w:p w14:paraId="3EC3164E"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336" w:type="pct"/>
            <w:tcBorders>
              <w:top w:val="nil"/>
              <w:left w:val="nil"/>
              <w:bottom w:val="nil"/>
              <w:right w:val="nil"/>
            </w:tcBorders>
            <w:shd w:val="clear" w:color="auto" w:fill="auto"/>
            <w:vAlign w:val="center"/>
            <w:hideMark/>
          </w:tcPr>
          <w:p w14:paraId="5D3B767E"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385" w:type="pct"/>
            <w:tcBorders>
              <w:top w:val="nil"/>
              <w:left w:val="nil"/>
              <w:bottom w:val="nil"/>
              <w:right w:val="nil"/>
            </w:tcBorders>
            <w:shd w:val="clear" w:color="auto" w:fill="auto"/>
            <w:vAlign w:val="center"/>
            <w:hideMark/>
          </w:tcPr>
          <w:p w14:paraId="4D3D968A"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r>
      <w:tr w:rsidR="001D1AC9" w:rsidRPr="001D1AC9" w14:paraId="23AED8A4" w14:textId="77777777" w:rsidTr="001D1AC9">
        <w:trPr>
          <w:trHeight w:val="345"/>
        </w:trPr>
        <w:tc>
          <w:tcPr>
            <w:tcW w:w="206" w:type="pct"/>
            <w:tcBorders>
              <w:top w:val="nil"/>
              <w:left w:val="nil"/>
              <w:bottom w:val="nil"/>
              <w:right w:val="nil"/>
            </w:tcBorders>
            <w:shd w:val="clear" w:color="auto" w:fill="auto"/>
            <w:noWrap/>
            <w:vAlign w:val="bottom"/>
            <w:hideMark/>
          </w:tcPr>
          <w:p w14:paraId="79771C9F"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555" w:type="pct"/>
            <w:tcBorders>
              <w:top w:val="nil"/>
              <w:left w:val="nil"/>
              <w:bottom w:val="nil"/>
              <w:right w:val="nil"/>
            </w:tcBorders>
            <w:shd w:val="clear" w:color="auto" w:fill="auto"/>
            <w:noWrap/>
            <w:vAlign w:val="bottom"/>
            <w:hideMark/>
          </w:tcPr>
          <w:p w14:paraId="69920B5A"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456" w:type="pct"/>
            <w:tcBorders>
              <w:top w:val="nil"/>
              <w:left w:val="nil"/>
              <w:bottom w:val="nil"/>
              <w:right w:val="nil"/>
            </w:tcBorders>
            <w:shd w:val="clear" w:color="auto" w:fill="auto"/>
            <w:noWrap/>
            <w:vAlign w:val="bottom"/>
            <w:hideMark/>
          </w:tcPr>
          <w:p w14:paraId="22CA64D2"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nil"/>
              <w:right w:val="nil"/>
            </w:tcBorders>
            <w:shd w:val="clear" w:color="auto" w:fill="auto"/>
            <w:noWrap/>
            <w:vAlign w:val="bottom"/>
            <w:hideMark/>
          </w:tcPr>
          <w:p w14:paraId="498AA00F"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3294" w:type="pct"/>
            <w:gridSpan w:val="9"/>
            <w:vMerge w:val="restart"/>
            <w:tcBorders>
              <w:top w:val="nil"/>
              <w:left w:val="nil"/>
              <w:bottom w:val="nil"/>
              <w:right w:val="nil"/>
            </w:tcBorders>
            <w:shd w:val="clear" w:color="000000" w:fill="FFFFFF"/>
            <w:hideMark/>
          </w:tcPr>
          <w:p w14:paraId="662B3C22"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4"/>
                <w:szCs w:val="24"/>
                <w:lang w:eastAsia="ru-RU"/>
              </w:rPr>
              <w:t xml:space="preserve"> </w:t>
            </w:r>
            <w:r w:rsidRPr="001D1AC9">
              <w:rPr>
                <w:rFonts w:ascii="Times New Roman" w:eastAsia="Times New Roman" w:hAnsi="Times New Roman" w:cs="Times New Roman"/>
                <w:sz w:val="20"/>
                <w:szCs w:val="20"/>
                <w:lang w:eastAsia="ru-RU"/>
              </w:rPr>
              <w:t xml:space="preserve">Приложение № 2 </w:t>
            </w:r>
            <w:r w:rsidRPr="001D1AC9">
              <w:rPr>
                <w:rFonts w:ascii="Times New Roman" w:eastAsia="Times New Roman" w:hAnsi="Times New Roman" w:cs="Times New Roman"/>
                <w:sz w:val="20"/>
                <w:szCs w:val="20"/>
                <w:lang w:eastAsia="ru-RU"/>
              </w:rPr>
              <w:br/>
              <w:t>к муниципальной программе «Формирование современной городской среды»</w:t>
            </w:r>
          </w:p>
        </w:tc>
      </w:tr>
      <w:tr w:rsidR="001D1AC9" w:rsidRPr="001D1AC9" w14:paraId="357D618E" w14:textId="77777777" w:rsidTr="001D1AC9">
        <w:trPr>
          <w:trHeight w:val="255"/>
        </w:trPr>
        <w:tc>
          <w:tcPr>
            <w:tcW w:w="206" w:type="pct"/>
            <w:tcBorders>
              <w:top w:val="nil"/>
              <w:left w:val="nil"/>
              <w:bottom w:val="nil"/>
              <w:right w:val="nil"/>
            </w:tcBorders>
            <w:shd w:val="clear" w:color="auto" w:fill="auto"/>
            <w:noWrap/>
            <w:vAlign w:val="bottom"/>
            <w:hideMark/>
          </w:tcPr>
          <w:p w14:paraId="05B9E1D3"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tcBorders>
              <w:top w:val="nil"/>
              <w:left w:val="nil"/>
              <w:bottom w:val="nil"/>
              <w:right w:val="nil"/>
            </w:tcBorders>
            <w:shd w:val="clear" w:color="auto" w:fill="auto"/>
            <w:noWrap/>
            <w:vAlign w:val="bottom"/>
            <w:hideMark/>
          </w:tcPr>
          <w:p w14:paraId="471911C0"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456" w:type="pct"/>
            <w:tcBorders>
              <w:top w:val="nil"/>
              <w:left w:val="nil"/>
              <w:bottom w:val="nil"/>
              <w:right w:val="nil"/>
            </w:tcBorders>
            <w:shd w:val="clear" w:color="auto" w:fill="auto"/>
            <w:noWrap/>
            <w:vAlign w:val="bottom"/>
            <w:hideMark/>
          </w:tcPr>
          <w:p w14:paraId="27CAD223"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nil"/>
              <w:right w:val="nil"/>
            </w:tcBorders>
            <w:shd w:val="clear" w:color="auto" w:fill="auto"/>
            <w:noWrap/>
            <w:vAlign w:val="bottom"/>
            <w:hideMark/>
          </w:tcPr>
          <w:p w14:paraId="2AEC44F5"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3294" w:type="pct"/>
            <w:gridSpan w:val="9"/>
            <w:vMerge/>
            <w:tcBorders>
              <w:top w:val="nil"/>
              <w:left w:val="nil"/>
              <w:bottom w:val="nil"/>
              <w:right w:val="nil"/>
            </w:tcBorders>
            <w:vAlign w:val="center"/>
            <w:hideMark/>
          </w:tcPr>
          <w:p w14:paraId="451E4657"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r>
      <w:tr w:rsidR="001D1AC9" w:rsidRPr="001D1AC9" w14:paraId="2C2A677B" w14:textId="77777777" w:rsidTr="001D1AC9">
        <w:trPr>
          <w:trHeight w:val="240"/>
        </w:trPr>
        <w:tc>
          <w:tcPr>
            <w:tcW w:w="206" w:type="pct"/>
            <w:tcBorders>
              <w:top w:val="nil"/>
              <w:left w:val="nil"/>
              <w:bottom w:val="nil"/>
              <w:right w:val="nil"/>
            </w:tcBorders>
            <w:shd w:val="clear" w:color="auto" w:fill="auto"/>
            <w:noWrap/>
            <w:vAlign w:val="bottom"/>
            <w:hideMark/>
          </w:tcPr>
          <w:p w14:paraId="26145848"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555" w:type="pct"/>
            <w:tcBorders>
              <w:top w:val="nil"/>
              <w:left w:val="nil"/>
              <w:bottom w:val="nil"/>
              <w:right w:val="nil"/>
            </w:tcBorders>
            <w:shd w:val="clear" w:color="auto" w:fill="auto"/>
            <w:noWrap/>
            <w:vAlign w:val="bottom"/>
            <w:hideMark/>
          </w:tcPr>
          <w:p w14:paraId="758B97DF"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456" w:type="pct"/>
            <w:tcBorders>
              <w:top w:val="nil"/>
              <w:left w:val="nil"/>
              <w:bottom w:val="nil"/>
              <w:right w:val="nil"/>
            </w:tcBorders>
            <w:shd w:val="clear" w:color="auto" w:fill="auto"/>
            <w:noWrap/>
            <w:vAlign w:val="bottom"/>
            <w:hideMark/>
          </w:tcPr>
          <w:p w14:paraId="074E3E6D"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489" w:type="pct"/>
            <w:tcBorders>
              <w:top w:val="nil"/>
              <w:left w:val="nil"/>
              <w:bottom w:val="nil"/>
              <w:right w:val="nil"/>
            </w:tcBorders>
            <w:shd w:val="clear" w:color="auto" w:fill="auto"/>
            <w:noWrap/>
            <w:vAlign w:val="bottom"/>
            <w:hideMark/>
          </w:tcPr>
          <w:p w14:paraId="5FBD8B2D"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3294" w:type="pct"/>
            <w:gridSpan w:val="9"/>
            <w:vMerge/>
            <w:tcBorders>
              <w:top w:val="nil"/>
              <w:left w:val="nil"/>
              <w:bottom w:val="nil"/>
              <w:right w:val="nil"/>
            </w:tcBorders>
            <w:vAlign w:val="center"/>
            <w:hideMark/>
          </w:tcPr>
          <w:p w14:paraId="0591244E"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r>
      <w:tr w:rsidR="001D1AC9" w:rsidRPr="001D1AC9" w14:paraId="69DB0305" w14:textId="77777777" w:rsidTr="001D1AC9">
        <w:trPr>
          <w:trHeight w:val="1152"/>
        </w:trPr>
        <w:tc>
          <w:tcPr>
            <w:tcW w:w="5000" w:type="pct"/>
            <w:gridSpan w:val="13"/>
            <w:tcBorders>
              <w:top w:val="nil"/>
              <w:left w:val="nil"/>
              <w:bottom w:val="nil"/>
              <w:right w:val="nil"/>
            </w:tcBorders>
            <w:shd w:val="clear" w:color="auto" w:fill="auto"/>
            <w:hideMark/>
          </w:tcPr>
          <w:p w14:paraId="71D0946D"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xml:space="preserve">Информация об источниках финансирования подпрограмм, отдельных мероприятий муниципальной программы города Канска (средства городского бюджета, в том числе средства, поступившие из бюджетов других уровней бюджетной </w:t>
            </w:r>
            <w:proofErr w:type="spellStart"/>
            <w:proofErr w:type="gramStart"/>
            <w:r w:rsidRPr="001D1AC9">
              <w:rPr>
                <w:rFonts w:ascii="Times New Roman" w:eastAsia="Times New Roman" w:hAnsi="Times New Roman" w:cs="Times New Roman"/>
                <w:sz w:val="24"/>
                <w:szCs w:val="24"/>
                <w:lang w:eastAsia="ru-RU"/>
              </w:rPr>
              <w:t>системы,бюджетов</w:t>
            </w:r>
            <w:proofErr w:type="spellEnd"/>
            <w:proofErr w:type="gramEnd"/>
            <w:r w:rsidRPr="001D1AC9">
              <w:rPr>
                <w:rFonts w:ascii="Times New Roman" w:eastAsia="Times New Roman" w:hAnsi="Times New Roman" w:cs="Times New Roman"/>
                <w:sz w:val="24"/>
                <w:szCs w:val="24"/>
                <w:lang w:eastAsia="ru-RU"/>
              </w:rPr>
              <w:t xml:space="preserve"> государственных внебюджетных фондов)</w:t>
            </w:r>
          </w:p>
        </w:tc>
      </w:tr>
      <w:tr w:rsidR="001D1AC9" w:rsidRPr="001D1AC9" w14:paraId="7E6F3F42" w14:textId="77777777" w:rsidTr="001D1AC9">
        <w:trPr>
          <w:trHeight w:val="375"/>
        </w:trPr>
        <w:tc>
          <w:tcPr>
            <w:tcW w:w="206" w:type="pct"/>
            <w:tcBorders>
              <w:top w:val="nil"/>
              <w:left w:val="nil"/>
              <w:bottom w:val="nil"/>
              <w:right w:val="nil"/>
            </w:tcBorders>
            <w:shd w:val="clear" w:color="auto" w:fill="auto"/>
            <w:hideMark/>
          </w:tcPr>
          <w:p w14:paraId="120FC68A"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p>
        </w:tc>
        <w:tc>
          <w:tcPr>
            <w:tcW w:w="555" w:type="pct"/>
            <w:tcBorders>
              <w:top w:val="nil"/>
              <w:left w:val="nil"/>
              <w:bottom w:val="nil"/>
              <w:right w:val="nil"/>
            </w:tcBorders>
            <w:shd w:val="clear" w:color="auto" w:fill="auto"/>
            <w:hideMark/>
          </w:tcPr>
          <w:p w14:paraId="024048F2"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456" w:type="pct"/>
            <w:tcBorders>
              <w:top w:val="nil"/>
              <w:left w:val="nil"/>
              <w:bottom w:val="nil"/>
              <w:right w:val="nil"/>
            </w:tcBorders>
            <w:shd w:val="clear" w:color="auto" w:fill="auto"/>
            <w:hideMark/>
          </w:tcPr>
          <w:p w14:paraId="773B10DA"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489" w:type="pct"/>
            <w:tcBorders>
              <w:top w:val="nil"/>
              <w:left w:val="nil"/>
              <w:bottom w:val="nil"/>
              <w:right w:val="nil"/>
            </w:tcBorders>
            <w:shd w:val="clear" w:color="auto" w:fill="auto"/>
            <w:hideMark/>
          </w:tcPr>
          <w:p w14:paraId="30026A18"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361" w:type="pct"/>
            <w:tcBorders>
              <w:top w:val="nil"/>
              <w:left w:val="nil"/>
              <w:bottom w:val="nil"/>
              <w:right w:val="nil"/>
            </w:tcBorders>
            <w:shd w:val="clear" w:color="auto" w:fill="auto"/>
            <w:hideMark/>
          </w:tcPr>
          <w:p w14:paraId="67ACDEAD"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361" w:type="pct"/>
            <w:tcBorders>
              <w:top w:val="nil"/>
              <w:left w:val="nil"/>
              <w:bottom w:val="nil"/>
              <w:right w:val="nil"/>
            </w:tcBorders>
            <w:shd w:val="clear" w:color="auto" w:fill="auto"/>
            <w:hideMark/>
          </w:tcPr>
          <w:p w14:paraId="6DE78962"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2573" w:type="pct"/>
            <w:gridSpan w:val="7"/>
            <w:tcBorders>
              <w:top w:val="nil"/>
              <w:left w:val="nil"/>
              <w:bottom w:val="nil"/>
              <w:right w:val="nil"/>
            </w:tcBorders>
            <w:shd w:val="clear" w:color="auto" w:fill="auto"/>
            <w:hideMark/>
          </w:tcPr>
          <w:p w14:paraId="668E5C13" w14:textId="77777777" w:rsidR="001D1AC9" w:rsidRPr="001D1AC9" w:rsidRDefault="001D1AC9" w:rsidP="001D1AC9">
            <w:pPr>
              <w:spacing w:after="0" w:line="240" w:lineRule="auto"/>
              <w:jc w:val="right"/>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(рублей)</w:t>
            </w:r>
          </w:p>
        </w:tc>
      </w:tr>
      <w:tr w:rsidR="001D1AC9" w:rsidRPr="001D1AC9" w14:paraId="7F63E781" w14:textId="77777777" w:rsidTr="001D1AC9">
        <w:trPr>
          <w:trHeight w:val="915"/>
        </w:trPr>
        <w:tc>
          <w:tcPr>
            <w:tcW w:w="2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AB892"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п/п</w:t>
            </w:r>
          </w:p>
        </w:tc>
        <w:tc>
          <w:tcPr>
            <w:tcW w:w="5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77A9A"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xml:space="preserve">Статус (муниципальная программа города </w:t>
            </w:r>
            <w:proofErr w:type="spellStart"/>
            <w:proofErr w:type="gramStart"/>
            <w:r w:rsidRPr="001D1AC9">
              <w:rPr>
                <w:rFonts w:ascii="Times New Roman" w:eastAsia="Times New Roman" w:hAnsi="Times New Roman" w:cs="Times New Roman"/>
                <w:sz w:val="24"/>
                <w:szCs w:val="24"/>
                <w:lang w:eastAsia="ru-RU"/>
              </w:rPr>
              <w:t>Канска,подпрограмма</w:t>
            </w:r>
            <w:proofErr w:type="spellEnd"/>
            <w:proofErr w:type="gramEnd"/>
            <w:r w:rsidRPr="001D1AC9">
              <w:rPr>
                <w:rFonts w:ascii="Times New Roman" w:eastAsia="Times New Roman" w:hAnsi="Times New Roman" w:cs="Times New Roman"/>
                <w:sz w:val="24"/>
                <w:szCs w:val="24"/>
                <w:lang w:eastAsia="ru-RU"/>
              </w:rPr>
              <w:t>)</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573D4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xml:space="preserve">Наименование муниципальной программы города Канска, подпрограммы </w:t>
            </w:r>
          </w:p>
        </w:tc>
        <w:tc>
          <w:tcPr>
            <w:tcW w:w="4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7F7F5"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Уровень бюджетной системы/источники финансирования</w:t>
            </w:r>
          </w:p>
        </w:tc>
        <w:tc>
          <w:tcPr>
            <w:tcW w:w="2909" w:type="pct"/>
            <w:gridSpan w:val="8"/>
            <w:tcBorders>
              <w:top w:val="single" w:sz="4" w:space="0" w:color="auto"/>
              <w:left w:val="nil"/>
              <w:bottom w:val="single" w:sz="4" w:space="0" w:color="auto"/>
              <w:right w:val="single" w:sz="4" w:space="0" w:color="000000"/>
            </w:tcBorders>
            <w:shd w:val="clear" w:color="000000" w:fill="FFFFFF"/>
            <w:vAlign w:val="center"/>
            <w:hideMark/>
          </w:tcPr>
          <w:p w14:paraId="6550605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Объем бюджетных (внебюджетных) ассигнований, в том числе по годам реализации муниципальной программы города Канска</w:t>
            </w:r>
          </w:p>
        </w:tc>
        <w:tc>
          <w:tcPr>
            <w:tcW w:w="3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8E0BB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xml:space="preserve">итого </w:t>
            </w:r>
            <w:r w:rsidRPr="001D1AC9">
              <w:rPr>
                <w:rFonts w:ascii="Times New Roman" w:eastAsia="Times New Roman" w:hAnsi="Times New Roman" w:cs="Times New Roman"/>
                <w:sz w:val="24"/>
                <w:szCs w:val="24"/>
                <w:lang w:eastAsia="ru-RU"/>
              </w:rPr>
              <w:br/>
              <w:t>на период на 2018-2025 годы</w:t>
            </w:r>
          </w:p>
        </w:tc>
      </w:tr>
      <w:tr w:rsidR="001D1AC9" w:rsidRPr="001D1AC9" w14:paraId="055C1CBD" w14:textId="77777777" w:rsidTr="001D1AC9">
        <w:trPr>
          <w:trHeight w:val="1065"/>
        </w:trPr>
        <w:tc>
          <w:tcPr>
            <w:tcW w:w="206" w:type="pct"/>
            <w:vMerge/>
            <w:tcBorders>
              <w:top w:val="single" w:sz="4" w:space="0" w:color="auto"/>
              <w:left w:val="single" w:sz="4" w:space="0" w:color="auto"/>
              <w:bottom w:val="single" w:sz="4" w:space="0" w:color="auto"/>
              <w:right w:val="single" w:sz="4" w:space="0" w:color="auto"/>
            </w:tcBorders>
            <w:vAlign w:val="center"/>
            <w:hideMark/>
          </w:tcPr>
          <w:p w14:paraId="36B54E61"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single" w:sz="4" w:space="0" w:color="auto"/>
              <w:left w:val="single" w:sz="4" w:space="0" w:color="auto"/>
              <w:bottom w:val="single" w:sz="4" w:space="0" w:color="auto"/>
              <w:right w:val="single" w:sz="4" w:space="0" w:color="auto"/>
            </w:tcBorders>
            <w:vAlign w:val="center"/>
            <w:hideMark/>
          </w:tcPr>
          <w:p w14:paraId="648CA54B"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02AE2815"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6E446E70"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361" w:type="pct"/>
            <w:tcBorders>
              <w:top w:val="nil"/>
              <w:left w:val="nil"/>
              <w:bottom w:val="single" w:sz="4" w:space="0" w:color="auto"/>
              <w:right w:val="single" w:sz="4" w:space="0" w:color="auto"/>
            </w:tcBorders>
            <w:shd w:val="clear" w:color="000000" w:fill="FFFFFF"/>
            <w:vAlign w:val="center"/>
            <w:hideMark/>
          </w:tcPr>
          <w:p w14:paraId="524DC376"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2018</w:t>
            </w:r>
          </w:p>
        </w:tc>
        <w:tc>
          <w:tcPr>
            <w:tcW w:w="361" w:type="pct"/>
            <w:tcBorders>
              <w:top w:val="nil"/>
              <w:left w:val="nil"/>
              <w:bottom w:val="single" w:sz="4" w:space="0" w:color="auto"/>
              <w:right w:val="single" w:sz="4" w:space="0" w:color="auto"/>
            </w:tcBorders>
            <w:shd w:val="clear" w:color="000000" w:fill="FFFFFF"/>
            <w:noWrap/>
            <w:vAlign w:val="center"/>
            <w:hideMark/>
          </w:tcPr>
          <w:p w14:paraId="0C5071B1"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2019</w:t>
            </w:r>
          </w:p>
        </w:tc>
        <w:tc>
          <w:tcPr>
            <w:tcW w:w="361" w:type="pct"/>
            <w:tcBorders>
              <w:top w:val="nil"/>
              <w:left w:val="nil"/>
              <w:bottom w:val="single" w:sz="4" w:space="0" w:color="auto"/>
              <w:right w:val="single" w:sz="4" w:space="0" w:color="auto"/>
            </w:tcBorders>
            <w:shd w:val="clear" w:color="000000" w:fill="FFFFFF"/>
            <w:noWrap/>
            <w:vAlign w:val="center"/>
            <w:hideMark/>
          </w:tcPr>
          <w:p w14:paraId="0526556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2020</w:t>
            </w:r>
          </w:p>
        </w:tc>
        <w:tc>
          <w:tcPr>
            <w:tcW w:w="385" w:type="pct"/>
            <w:tcBorders>
              <w:top w:val="nil"/>
              <w:left w:val="nil"/>
              <w:bottom w:val="single" w:sz="4" w:space="0" w:color="auto"/>
              <w:right w:val="single" w:sz="4" w:space="0" w:color="auto"/>
            </w:tcBorders>
            <w:shd w:val="clear" w:color="000000" w:fill="FFFFFF"/>
            <w:vAlign w:val="center"/>
            <w:hideMark/>
          </w:tcPr>
          <w:p w14:paraId="2AA698B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2021</w:t>
            </w:r>
          </w:p>
        </w:tc>
        <w:tc>
          <w:tcPr>
            <w:tcW w:w="385" w:type="pct"/>
            <w:tcBorders>
              <w:top w:val="nil"/>
              <w:left w:val="nil"/>
              <w:bottom w:val="single" w:sz="4" w:space="0" w:color="auto"/>
              <w:right w:val="single" w:sz="4" w:space="0" w:color="auto"/>
            </w:tcBorders>
            <w:shd w:val="clear" w:color="000000" w:fill="FFFFFF"/>
            <w:vAlign w:val="center"/>
            <w:hideMark/>
          </w:tcPr>
          <w:p w14:paraId="543EB2CC"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2022</w:t>
            </w:r>
          </w:p>
        </w:tc>
        <w:tc>
          <w:tcPr>
            <w:tcW w:w="361" w:type="pct"/>
            <w:tcBorders>
              <w:top w:val="nil"/>
              <w:left w:val="nil"/>
              <w:bottom w:val="single" w:sz="4" w:space="0" w:color="auto"/>
              <w:right w:val="single" w:sz="4" w:space="0" w:color="auto"/>
            </w:tcBorders>
            <w:shd w:val="clear" w:color="000000" w:fill="FFFFFF"/>
            <w:vAlign w:val="center"/>
            <w:hideMark/>
          </w:tcPr>
          <w:p w14:paraId="045E2D08"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2023</w:t>
            </w:r>
          </w:p>
        </w:tc>
        <w:tc>
          <w:tcPr>
            <w:tcW w:w="361" w:type="pct"/>
            <w:tcBorders>
              <w:top w:val="nil"/>
              <w:left w:val="nil"/>
              <w:bottom w:val="single" w:sz="4" w:space="0" w:color="auto"/>
              <w:right w:val="single" w:sz="4" w:space="0" w:color="auto"/>
            </w:tcBorders>
            <w:shd w:val="clear" w:color="000000" w:fill="FFFFFF"/>
            <w:vAlign w:val="center"/>
            <w:hideMark/>
          </w:tcPr>
          <w:p w14:paraId="2BF2351E"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2024</w:t>
            </w:r>
          </w:p>
        </w:tc>
        <w:tc>
          <w:tcPr>
            <w:tcW w:w="336" w:type="pct"/>
            <w:tcBorders>
              <w:top w:val="nil"/>
              <w:left w:val="nil"/>
              <w:bottom w:val="single" w:sz="4" w:space="0" w:color="auto"/>
              <w:right w:val="single" w:sz="4" w:space="0" w:color="auto"/>
            </w:tcBorders>
            <w:shd w:val="clear" w:color="000000" w:fill="FFFFFF"/>
            <w:vAlign w:val="center"/>
            <w:hideMark/>
          </w:tcPr>
          <w:p w14:paraId="05EC95F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2025</w:t>
            </w: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6042FFCC"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r>
      <w:tr w:rsidR="001D1AC9" w:rsidRPr="001D1AC9" w14:paraId="4CFC92FB" w14:textId="77777777" w:rsidTr="001D1AC9">
        <w:trPr>
          <w:trHeight w:val="405"/>
        </w:trPr>
        <w:tc>
          <w:tcPr>
            <w:tcW w:w="206" w:type="pct"/>
            <w:tcBorders>
              <w:top w:val="nil"/>
              <w:left w:val="single" w:sz="4" w:space="0" w:color="auto"/>
              <w:bottom w:val="single" w:sz="4" w:space="0" w:color="auto"/>
              <w:right w:val="single" w:sz="4" w:space="0" w:color="auto"/>
            </w:tcBorders>
            <w:shd w:val="clear" w:color="auto" w:fill="auto"/>
            <w:noWrap/>
            <w:vAlign w:val="bottom"/>
            <w:hideMark/>
          </w:tcPr>
          <w:p w14:paraId="39C73A2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w:t>
            </w:r>
          </w:p>
        </w:tc>
        <w:tc>
          <w:tcPr>
            <w:tcW w:w="555" w:type="pct"/>
            <w:tcBorders>
              <w:top w:val="nil"/>
              <w:left w:val="nil"/>
              <w:bottom w:val="single" w:sz="4" w:space="0" w:color="auto"/>
              <w:right w:val="single" w:sz="4" w:space="0" w:color="auto"/>
            </w:tcBorders>
            <w:shd w:val="clear" w:color="auto" w:fill="auto"/>
            <w:noWrap/>
            <w:vAlign w:val="bottom"/>
            <w:hideMark/>
          </w:tcPr>
          <w:p w14:paraId="2B0ECC8D"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w:t>
            </w:r>
          </w:p>
        </w:tc>
        <w:tc>
          <w:tcPr>
            <w:tcW w:w="456" w:type="pct"/>
            <w:tcBorders>
              <w:top w:val="nil"/>
              <w:left w:val="nil"/>
              <w:bottom w:val="single" w:sz="4" w:space="0" w:color="auto"/>
              <w:right w:val="single" w:sz="4" w:space="0" w:color="auto"/>
            </w:tcBorders>
            <w:shd w:val="clear" w:color="auto" w:fill="auto"/>
            <w:noWrap/>
            <w:vAlign w:val="bottom"/>
            <w:hideMark/>
          </w:tcPr>
          <w:p w14:paraId="71CA03A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w:t>
            </w:r>
          </w:p>
        </w:tc>
        <w:tc>
          <w:tcPr>
            <w:tcW w:w="489" w:type="pct"/>
            <w:tcBorders>
              <w:top w:val="nil"/>
              <w:left w:val="nil"/>
              <w:bottom w:val="single" w:sz="4" w:space="0" w:color="auto"/>
              <w:right w:val="single" w:sz="4" w:space="0" w:color="auto"/>
            </w:tcBorders>
            <w:shd w:val="clear" w:color="auto" w:fill="auto"/>
            <w:noWrap/>
            <w:vAlign w:val="bottom"/>
            <w:hideMark/>
          </w:tcPr>
          <w:p w14:paraId="6DFB13FA"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4</w:t>
            </w:r>
          </w:p>
        </w:tc>
        <w:tc>
          <w:tcPr>
            <w:tcW w:w="361" w:type="pct"/>
            <w:tcBorders>
              <w:top w:val="nil"/>
              <w:left w:val="nil"/>
              <w:bottom w:val="single" w:sz="4" w:space="0" w:color="auto"/>
              <w:right w:val="single" w:sz="4" w:space="0" w:color="auto"/>
            </w:tcBorders>
            <w:shd w:val="clear" w:color="auto" w:fill="auto"/>
            <w:noWrap/>
            <w:vAlign w:val="bottom"/>
            <w:hideMark/>
          </w:tcPr>
          <w:p w14:paraId="543A56D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5</w:t>
            </w:r>
          </w:p>
        </w:tc>
        <w:tc>
          <w:tcPr>
            <w:tcW w:w="361" w:type="pct"/>
            <w:tcBorders>
              <w:top w:val="nil"/>
              <w:left w:val="nil"/>
              <w:bottom w:val="single" w:sz="4" w:space="0" w:color="auto"/>
              <w:right w:val="single" w:sz="4" w:space="0" w:color="auto"/>
            </w:tcBorders>
            <w:shd w:val="clear" w:color="auto" w:fill="auto"/>
            <w:noWrap/>
            <w:vAlign w:val="bottom"/>
            <w:hideMark/>
          </w:tcPr>
          <w:p w14:paraId="5D21EA5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6</w:t>
            </w:r>
          </w:p>
        </w:tc>
        <w:tc>
          <w:tcPr>
            <w:tcW w:w="361" w:type="pct"/>
            <w:tcBorders>
              <w:top w:val="nil"/>
              <w:left w:val="nil"/>
              <w:bottom w:val="single" w:sz="4" w:space="0" w:color="auto"/>
              <w:right w:val="single" w:sz="4" w:space="0" w:color="auto"/>
            </w:tcBorders>
            <w:shd w:val="clear" w:color="auto" w:fill="auto"/>
            <w:noWrap/>
            <w:vAlign w:val="bottom"/>
            <w:hideMark/>
          </w:tcPr>
          <w:p w14:paraId="7927F7F3"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7</w:t>
            </w:r>
          </w:p>
        </w:tc>
        <w:tc>
          <w:tcPr>
            <w:tcW w:w="385" w:type="pct"/>
            <w:tcBorders>
              <w:top w:val="nil"/>
              <w:left w:val="nil"/>
              <w:bottom w:val="single" w:sz="4" w:space="0" w:color="auto"/>
              <w:right w:val="single" w:sz="4" w:space="0" w:color="auto"/>
            </w:tcBorders>
            <w:shd w:val="clear" w:color="auto" w:fill="auto"/>
            <w:noWrap/>
            <w:vAlign w:val="bottom"/>
            <w:hideMark/>
          </w:tcPr>
          <w:p w14:paraId="0D601825"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8</w:t>
            </w:r>
          </w:p>
        </w:tc>
        <w:tc>
          <w:tcPr>
            <w:tcW w:w="385" w:type="pct"/>
            <w:tcBorders>
              <w:top w:val="nil"/>
              <w:left w:val="nil"/>
              <w:bottom w:val="single" w:sz="4" w:space="0" w:color="auto"/>
              <w:right w:val="single" w:sz="4" w:space="0" w:color="auto"/>
            </w:tcBorders>
            <w:shd w:val="clear" w:color="auto" w:fill="auto"/>
            <w:noWrap/>
            <w:vAlign w:val="bottom"/>
            <w:hideMark/>
          </w:tcPr>
          <w:p w14:paraId="3A8B0873"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9</w:t>
            </w:r>
          </w:p>
        </w:tc>
        <w:tc>
          <w:tcPr>
            <w:tcW w:w="361" w:type="pct"/>
            <w:tcBorders>
              <w:top w:val="nil"/>
              <w:left w:val="nil"/>
              <w:bottom w:val="single" w:sz="4" w:space="0" w:color="auto"/>
              <w:right w:val="single" w:sz="4" w:space="0" w:color="auto"/>
            </w:tcBorders>
            <w:shd w:val="clear" w:color="auto" w:fill="auto"/>
            <w:noWrap/>
            <w:vAlign w:val="bottom"/>
            <w:hideMark/>
          </w:tcPr>
          <w:p w14:paraId="02D008C9"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10</w:t>
            </w:r>
          </w:p>
        </w:tc>
        <w:tc>
          <w:tcPr>
            <w:tcW w:w="361" w:type="pct"/>
            <w:tcBorders>
              <w:top w:val="nil"/>
              <w:left w:val="nil"/>
              <w:bottom w:val="single" w:sz="4" w:space="0" w:color="auto"/>
              <w:right w:val="single" w:sz="4" w:space="0" w:color="auto"/>
            </w:tcBorders>
            <w:shd w:val="clear" w:color="auto" w:fill="auto"/>
            <w:noWrap/>
            <w:vAlign w:val="bottom"/>
            <w:hideMark/>
          </w:tcPr>
          <w:p w14:paraId="01EDB4CE"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11</w:t>
            </w:r>
          </w:p>
        </w:tc>
        <w:tc>
          <w:tcPr>
            <w:tcW w:w="336" w:type="pct"/>
            <w:tcBorders>
              <w:top w:val="nil"/>
              <w:left w:val="nil"/>
              <w:bottom w:val="single" w:sz="4" w:space="0" w:color="auto"/>
              <w:right w:val="single" w:sz="4" w:space="0" w:color="auto"/>
            </w:tcBorders>
            <w:shd w:val="clear" w:color="auto" w:fill="auto"/>
            <w:noWrap/>
            <w:vAlign w:val="bottom"/>
            <w:hideMark/>
          </w:tcPr>
          <w:p w14:paraId="173DF5A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12</w:t>
            </w:r>
          </w:p>
        </w:tc>
        <w:tc>
          <w:tcPr>
            <w:tcW w:w="385" w:type="pct"/>
            <w:tcBorders>
              <w:top w:val="nil"/>
              <w:left w:val="nil"/>
              <w:bottom w:val="single" w:sz="4" w:space="0" w:color="auto"/>
              <w:right w:val="single" w:sz="4" w:space="0" w:color="auto"/>
            </w:tcBorders>
            <w:shd w:val="clear" w:color="auto" w:fill="auto"/>
            <w:noWrap/>
            <w:vAlign w:val="bottom"/>
            <w:hideMark/>
          </w:tcPr>
          <w:p w14:paraId="3F0564E6"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13</w:t>
            </w:r>
          </w:p>
        </w:tc>
      </w:tr>
      <w:tr w:rsidR="001D1AC9" w:rsidRPr="001D1AC9" w14:paraId="136BE998" w14:textId="77777777" w:rsidTr="001D1AC9">
        <w:trPr>
          <w:trHeight w:val="405"/>
        </w:trPr>
        <w:tc>
          <w:tcPr>
            <w:tcW w:w="206"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09F7D21"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w:t>
            </w:r>
          </w:p>
        </w:tc>
        <w:tc>
          <w:tcPr>
            <w:tcW w:w="555" w:type="pct"/>
            <w:vMerge w:val="restart"/>
            <w:tcBorders>
              <w:top w:val="nil"/>
              <w:left w:val="single" w:sz="4" w:space="0" w:color="auto"/>
              <w:bottom w:val="single" w:sz="4" w:space="0" w:color="auto"/>
              <w:right w:val="single" w:sz="4" w:space="0" w:color="auto"/>
            </w:tcBorders>
            <w:shd w:val="clear" w:color="000000" w:fill="FFFFFF"/>
            <w:hideMark/>
          </w:tcPr>
          <w:p w14:paraId="51901B93"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Муниципальная программа</w:t>
            </w:r>
          </w:p>
        </w:tc>
        <w:tc>
          <w:tcPr>
            <w:tcW w:w="456" w:type="pct"/>
            <w:vMerge w:val="restart"/>
            <w:tcBorders>
              <w:top w:val="nil"/>
              <w:left w:val="single" w:sz="4" w:space="0" w:color="auto"/>
              <w:bottom w:val="single" w:sz="4" w:space="0" w:color="auto"/>
              <w:right w:val="single" w:sz="4" w:space="0" w:color="auto"/>
            </w:tcBorders>
            <w:shd w:val="clear" w:color="000000" w:fill="FFFFFF"/>
            <w:hideMark/>
          </w:tcPr>
          <w:p w14:paraId="207EC646"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xml:space="preserve">«Формирование современной городской среды»  </w:t>
            </w:r>
          </w:p>
        </w:tc>
        <w:tc>
          <w:tcPr>
            <w:tcW w:w="489" w:type="pct"/>
            <w:tcBorders>
              <w:top w:val="nil"/>
              <w:left w:val="nil"/>
              <w:bottom w:val="single" w:sz="4" w:space="0" w:color="auto"/>
              <w:right w:val="single" w:sz="4" w:space="0" w:color="auto"/>
            </w:tcBorders>
            <w:shd w:val="clear" w:color="000000" w:fill="FFFFFF"/>
            <w:noWrap/>
            <w:hideMark/>
          </w:tcPr>
          <w:p w14:paraId="3A89262D"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Всего</w:t>
            </w:r>
          </w:p>
        </w:tc>
        <w:tc>
          <w:tcPr>
            <w:tcW w:w="361" w:type="pct"/>
            <w:tcBorders>
              <w:top w:val="nil"/>
              <w:left w:val="nil"/>
              <w:bottom w:val="single" w:sz="4" w:space="0" w:color="auto"/>
              <w:right w:val="single" w:sz="4" w:space="0" w:color="auto"/>
            </w:tcBorders>
            <w:shd w:val="clear" w:color="auto" w:fill="auto"/>
            <w:noWrap/>
            <w:vAlign w:val="center"/>
            <w:hideMark/>
          </w:tcPr>
          <w:p w14:paraId="3A8A4F69"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39 107 812.00</w:t>
            </w:r>
          </w:p>
        </w:tc>
        <w:tc>
          <w:tcPr>
            <w:tcW w:w="361" w:type="pct"/>
            <w:tcBorders>
              <w:top w:val="nil"/>
              <w:left w:val="nil"/>
              <w:bottom w:val="single" w:sz="4" w:space="0" w:color="auto"/>
              <w:right w:val="single" w:sz="4" w:space="0" w:color="auto"/>
            </w:tcBorders>
            <w:shd w:val="clear" w:color="auto" w:fill="auto"/>
            <w:noWrap/>
            <w:vAlign w:val="center"/>
            <w:hideMark/>
          </w:tcPr>
          <w:p w14:paraId="6715386C"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44 399 735.44</w:t>
            </w:r>
          </w:p>
        </w:tc>
        <w:tc>
          <w:tcPr>
            <w:tcW w:w="361" w:type="pct"/>
            <w:tcBorders>
              <w:top w:val="nil"/>
              <w:left w:val="nil"/>
              <w:bottom w:val="single" w:sz="4" w:space="0" w:color="auto"/>
              <w:right w:val="single" w:sz="4" w:space="0" w:color="auto"/>
            </w:tcBorders>
            <w:shd w:val="clear" w:color="auto" w:fill="auto"/>
            <w:noWrap/>
            <w:vAlign w:val="center"/>
            <w:hideMark/>
          </w:tcPr>
          <w:p w14:paraId="342279CD"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42 018 836.00</w:t>
            </w:r>
          </w:p>
        </w:tc>
        <w:tc>
          <w:tcPr>
            <w:tcW w:w="385" w:type="pct"/>
            <w:tcBorders>
              <w:top w:val="nil"/>
              <w:left w:val="nil"/>
              <w:bottom w:val="single" w:sz="4" w:space="0" w:color="auto"/>
              <w:right w:val="single" w:sz="4" w:space="0" w:color="auto"/>
            </w:tcBorders>
            <w:shd w:val="clear" w:color="auto" w:fill="auto"/>
            <w:noWrap/>
            <w:vAlign w:val="center"/>
            <w:hideMark/>
          </w:tcPr>
          <w:p w14:paraId="29A77CE6"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252 642 078.00</w:t>
            </w:r>
          </w:p>
        </w:tc>
        <w:tc>
          <w:tcPr>
            <w:tcW w:w="385" w:type="pct"/>
            <w:tcBorders>
              <w:top w:val="nil"/>
              <w:left w:val="nil"/>
              <w:bottom w:val="single" w:sz="4" w:space="0" w:color="auto"/>
              <w:right w:val="single" w:sz="4" w:space="0" w:color="auto"/>
            </w:tcBorders>
            <w:shd w:val="clear" w:color="auto" w:fill="auto"/>
            <w:noWrap/>
            <w:vAlign w:val="center"/>
            <w:hideMark/>
          </w:tcPr>
          <w:p w14:paraId="196F4BB7"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162 118 699.72</w:t>
            </w:r>
          </w:p>
        </w:tc>
        <w:tc>
          <w:tcPr>
            <w:tcW w:w="361" w:type="pct"/>
            <w:tcBorders>
              <w:top w:val="nil"/>
              <w:left w:val="nil"/>
              <w:bottom w:val="single" w:sz="4" w:space="0" w:color="auto"/>
              <w:right w:val="single" w:sz="4" w:space="0" w:color="auto"/>
            </w:tcBorders>
            <w:shd w:val="clear" w:color="auto" w:fill="auto"/>
            <w:noWrap/>
            <w:vAlign w:val="center"/>
            <w:hideMark/>
          </w:tcPr>
          <w:p w14:paraId="5DB85BE2"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69 616 400.00</w:t>
            </w:r>
          </w:p>
        </w:tc>
        <w:tc>
          <w:tcPr>
            <w:tcW w:w="361" w:type="pct"/>
            <w:tcBorders>
              <w:top w:val="nil"/>
              <w:left w:val="nil"/>
              <w:bottom w:val="single" w:sz="4" w:space="0" w:color="auto"/>
              <w:right w:val="single" w:sz="4" w:space="0" w:color="auto"/>
            </w:tcBorders>
            <w:shd w:val="clear" w:color="auto" w:fill="auto"/>
            <w:noWrap/>
            <w:vAlign w:val="center"/>
            <w:hideMark/>
          </w:tcPr>
          <w:p w14:paraId="04A9D3FB"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43 654 400.00</w:t>
            </w:r>
          </w:p>
        </w:tc>
        <w:tc>
          <w:tcPr>
            <w:tcW w:w="336" w:type="pct"/>
            <w:tcBorders>
              <w:top w:val="nil"/>
              <w:left w:val="nil"/>
              <w:bottom w:val="single" w:sz="4" w:space="0" w:color="auto"/>
              <w:right w:val="single" w:sz="4" w:space="0" w:color="auto"/>
            </w:tcBorders>
            <w:shd w:val="clear" w:color="auto" w:fill="auto"/>
            <w:noWrap/>
            <w:vAlign w:val="center"/>
            <w:hideMark/>
          </w:tcPr>
          <w:p w14:paraId="023606B9"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5 317 700.00</w:t>
            </w:r>
          </w:p>
        </w:tc>
        <w:tc>
          <w:tcPr>
            <w:tcW w:w="385" w:type="pct"/>
            <w:tcBorders>
              <w:top w:val="nil"/>
              <w:left w:val="nil"/>
              <w:bottom w:val="single" w:sz="4" w:space="0" w:color="auto"/>
              <w:right w:val="single" w:sz="4" w:space="0" w:color="auto"/>
            </w:tcBorders>
            <w:shd w:val="clear" w:color="auto" w:fill="auto"/>
            <w:noWrap/>
            <w:vAlign w:val="center"/>
            <w:hideMark/>
          </w:tcPr>
          <w:p w14:paraId="6DACA612"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658 875 661.16</w:t>
            </w:r>
          </w:p>
        </w:tc>
      </w:tr>
      <w:tr w:rsidR="001D1AC9" w:rsidRPr="001D1AC9" w14:paraId="6C678EB5"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2DED29BC"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7E66F001"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4E1246FB"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auto" w:fill="auto"/>
            <w:noWrap/>
            <w:hideMark/>
          </w:tcPr>
          <w:p w14:paraId="2E39E553"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в том числе</w:t>
            </w:r>
          </w:p>
        </w:tc>
        <w:tc>
          <w:tcPr>
            <w:tcW w:w="361" w:type="pct"/>
            <w:tcBorders>
              <w:top w:val="nil"/>
              <w:left w:val="nil"/>
              <w:bottom w:val="single" w:sz="4" w:space="0" w:color="auto"/>
              <w:right w:val="single" w:sz="4" w:space="0" w:color="auto"/>
            </w:tcBorders>
            <w:shd w:val="clear" w:color="000000" w:fill="FFFFFF"/>
            <w:noWrap/>
            <w:vAlign w:val="center"/>
            <w:hideMark/>
          </w:tcPr>
          <w:p w14:paraId="7E1F6855"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61" w:type="pct"/>
            <w:tcBorders>
              <w:top w:val="nil"/>
              <w:left w:val="nil"/>
              <w:bottom w:val="single" w:sz="4" w:space="0" w:color="auto"/>
              <w:right w:val="single" w:sz="4" w:space="0" w:color="auto"/>
            </w:tcBorders>
            <w:shd w:val="clear" w:color="auto" w:fill="auto"/>
            <w:noWrap/>
            <w:vAlign w:val="center"/>
            <w:hideMark/>
          </w:tcPr>
          <w:p w14:paraId="15F27426"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61" w:type="pct"/>
            <w:tcBorders>
              <w:top w:val="nil"/>
              <w:left w:val="nil"/>
              <w:bottom w:val="single" w:sz="4" w:space="0" w:color="auto"/>
              <w:right w:val="single" w:sz="4" w:space="0" w:color="auto"/>
            </w:tcBorders>
            <w:shd w:val="clear" w:color="auto" w:fill="auto"/>
            <w:noWrap/>
            <w:vAlign w:val="center"/>
            <w:hideMark/>
          </w:tcPr>
          <w:p w14:paraId="115EA59B"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85" w:type="pct"/>
            <w:tcBorders>
              <w:top w:val="nil"/>
              <w:left w:val="nil"/>
              <w:bottom w:val="single" w:sz="4" w:space="0" w:color="auto"/>
              <w:right w:val="single" w:sz="4" w:space="0" w:color="auto"/>
            </w:tcBorders>
            <w:shd w:val="clear" w:color="auto" w:fill="auto"/>
            <w:noWrap/>
            <w:vAlign w:val="center"/>
            <w:hideMark/>
          </w:tcPr>
          <w:p w14:paraId="7703EFF1"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85" w:type="pct"/>
            <w:tcBorders>
              <w:top w:val="nil"/>
              <w:left w:val="nil"/>
              <w:bottom w:val="single" w:sz="4" w:space="0" w:color="auto"/>
              <w:right w:val="single" w:sz="4" w:space="0" w:color="auto"/>
            </w:tcBorders>
            <w:shd w:val="clear" w:color="auto" w:fill="auto"/>
            <w:noWrap/>
            <w:vAlign w:val="center"/>
            <w:hideMark/>
          </w:tcPr>
          <w:p w14:paraId="6D18D913"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61" w:type="pct"/>
            <w:tcBorders>
              <w:top w:val="nil"/>
              <w:left w:val="nil"/>
              <w:bottom w:val="single" w:sz="4" w:space="0" w:color="auto"/>
              <w:right w:val="single" w:sz="4" w:space="0" w:color="auto"/>
            </w:tcBorders>
            <w:shd w:val="clear" w:color="auto" w:fill="auto"/>
            <w:noWrap/>
            <w:vAlign w:val="center"/>
            <w:hideMark/>
          </w:tcPr>
          <w:p w14:paraId="6D4C96B9"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61" w:type="pct"/>
            <w:tcBorders>
              <w:top w:val="nil"/>
              <w:left w:val="nil"/>
              <w:bottom w:val="single" w:sz="4" w:space="0" w:color="auto"/>
              <w:right w:val="single" w:sz="4" w:space="0" w:color="auto"/>
            </w:tcBorders>
            <w:shd w:val="clear" w:color="auto" w:fill="auto"/>
            <w:noWrap/>
            <w:vAlign w:val="center"/>
            <w:hideMark/>
          </w:tcPr>
          <w:p w14:paraId="2E3F3BE8"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36" w:type="pct"/>
            <w:tcBorders>
              <w:top w:val="nil"/>
              <w:left w:val="nil"/>
              <w:bottom w:val="single" w:sz="4" w:space="0" w:color="auto"/>
              <w:right w:val="single" w:sz="4" w:space="0" w:color="auto"/>
            </w:tcBorders>
            <w:shd w:val="clear" w:color="auto" w:fill="auto"/>
            <w:noWrap/>
            <w:vAlign w:val="center"/>
            <w:hideMark/>
          </w:tcPr>
          <w:p w14:paraId="4AEA0122"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85" w:type="pct"/>
            <w:tcBorders>
              <w:top w:val="nil"/>
              <w:left w:val="nil"/>
              <w:bottom w:val="single" w:sz="4" w:space="0" w:color="auto"/>
              <w:right w:val="single" w:sz="4" w:space="0" w:color="auto"/>
            </w:tcBorders>
            <w:shd w:val="clear" w:color="auto" w:fill="auto"/>
            <w:noWrap/>
            <w:vAlign w:val="center"/>
            <w:hideMark/>
          </w:tcPr>
          <w:p w14:paraId="0E3A44A1"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 </w:t>
            </w:r>
          </w:p>
        </w:tc>
      </w:tr>
      <w:tr w:rsidR="001D1AC9" w:rsidRPr="001D1AC9" w14:paraId="4D667835"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5BDA94C3"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6B89E2F7"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23D50DAD"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000000" w:fill="FFFFFF"/>
            <w:hideMark/>
          </w:tcPr>
          <w:p w14:paraId="3F7A67B6"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городской бюджет</w:t>
            </w:r>
          </w:p>
        </w:tc>
        <w:tc>
          <w:tcPr>
            <w:tcW w:w="361" w:type="pct"/>
            <w:tcBorders>
              <w:top w:val="nil"/>
              <w:left w:val="nil"/>
              <w:bottom w:val="single" w:sz="4" w:space="0" w:color="auto"/>
              <w:right w:val="single" w:sz="4" w:space="0" w:color="auto"/>
            </w:tcBorders>
            <w:shd w:val="clear" w:color="000000" w:fill="FFFFFF"/>
            <w:noWrap/>
            <w:vAlign w:val="center"/>
            <w:hideMark/>
          </w:tcPr>
          <w:p w14:paraId="55E97DFE"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2 434 312.00</w:t>
            </w:r>
          </w:p>
        </w:tc>
        <w:tc>
          <w:tcPr>
            <w:tcW w:w="361" w:type="pct"/>
            <w:tcBorders>
              <w:top w:val="nil"/>
              <w:left w:val="nil"/>
              <w:bottom w:val="single" w:sz="4" w:space="0" w:color="auto"/>
              <w:right w:val="single" w:sz="4" w:space="0" w:color="auto"/>
            </w:tcBorders>
            <w:shd w:val="clear" w:color="auto" w:fill="auto"/>
            <w:noWrap/>
            <w:vAlign w:val="center"/>
            <w:hideMark/>
          </w:tcPr>
          <w:p w14:paraId="7993610C"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3 467 735.44</w:t>
            </w:r>
          </w:p>
        </w:tc>
        <w:tc>
          <w:tcPr>
            <w:tcW w:w="361" w:type="pct"/>
            <w:tcBorders>
              <w:top w:val="nil"/>
              <w:left w:val="nil"/>
              <w:bottom w:val="single" w:sz="4" w:space="0" w:color="auto"/>
              <w:right w:val="single" w:sz="4" w:space="0" w:color="auto"/>
            </w:tcBorders>
            <w:shd w:val="clear" w:color="auto" w:fill="auto"/>
            <w:noWrap/>
            <w:vAlign w:val="center"/>
            <w:hideMark/>
          </w:tcPr>
          <w:p w14:paraId="25FEF928"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2 451 036.00</w:t>
            </w:r>
          </w:p>
        </w:tc>
        <w:tc>
          <w:tcPr>
            <w:tcW w:w="385" w:type="pct"/>
            <w:tcBorders>
              <w:top w:val="nil"/>
              <w:left w:val="nil"/>
              <w:bottom w:val="single" w:sz="4" w:space="0" w:color="auto"/>
              <w:right w:val="single" w:sz="4" w:space="0" w:color="auto"/>
            </w:tcBorders>
            <w:shd w:val="clear" w:color="auto" w:fill="auto"/>
            <w:noWrap/>
            <w:vAlign w:val="center"/>
            <w:hideMark/>
          </w:tcPr>
          <w:p w14:paraId="41A9274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11 829 978.00</w:t>
            </w:r>
          </w:p>
        </w:tc>
        <w:tc>
          <w:tcPr>
            <w:tcW w:w="385" w:type="pct"/>
            <w:tcBorders>
              <w:top w:val="nil"/>
              <w:left w:val="nil"/>
              <w:bottom w:val="single" w:sz="4" w:space="0" w:color="auto"/>
              <w:right w:val="single" w:sz="4" w:space="0" w:color="auto"/>
            </w:tcBorders>
            <w:shd w:val="clear" w:color="auto" w:fill="auto"/>
            <w:noWrap/>
            <w:vAlign w:val="center"/>
            <w:hideMark/>
          </w:tcPr>
          <w:p w14:paraId="1155C8E2"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3 317 300.00</w:t>
            </w:r>
          </w:p>
        </w:tc>
        <w:tc>
          <w:tcPr>
            <w:tcW w:w="361" w:type="pct"/>
            <w:tcBorders>
              <w:top w:val="nil"/>
              <w:left w:val="nil"/>
              <w:bottom w:val="single" w:sz="4" w:space="0" w:color="auto"/>
              <w:right w:val="single" w:sz="4" w:space="0" w:color="auto"/>
            </w:tcBorders>
            <w:shd w:val="clear" w:color="auto" w:fill="auto"/>
            <w:noWrap/>
            <w:vAlign w:val="center"/>
            <w:hideMark/>
          </w:tcPr>
          <w:p w14:paraId="23084F02"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4 200 000.00</w:t>
            </w:r>
          </w:p>
        </w:tc>
        <w:tc>
          <w:tcPr>
            <w:tcW w:w="361" w:type="pct"/>
            <w:tcBorders>
              <w:top w:val="nil"/>
              <w:left w:val="nil"/>
              <w:bottom w:val="single" w:sz="4" w:space="0" w:color="auto"/>
              <w:right w:val="single" w:sz="4" w:space="0" w:color="auto"/>
            </w:tcBorders>
            <w:shd w:val="clear" w:color="auto" w:fill="auto"/>
            <w:noWrap/>
            <w:vAlign w:val="center"/>
            <w:hideMark/>
          </w:tcPr>
          <w:p w14:paraId="10CBCF7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3 300 000.00</w:t>
            </w:r>
          </w:p>
        </w:tc>
        <w:tc>
          <w:tcPr>
            <w:tcW w:w="336" w:type="pct"/>
            <w:tcBorders>
              <w:top w:val="nil"/>
              <w:left w:val="nil"/>
              <w:bottom w:val="single" w:sz="4" w:space="0" w:color="auto"/>
              <w:right w:val="single" w:sz="4" w:space="0" w:color="auto"/>
            </w:tcBorders>
            <w:shd w:val="clear" w:color="auto" w:fill="auto"/>
            <w:noWrap/>
            <w:vAlign w:val="center"/>
            <w:hideMark/>
          </w:tcPr>
          <w:p w14:paraId="75E252CE"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3 300 000.00</w:t>
            </w:r>
          </w:p>
        </w:tc>
        <w:tc>
          <w:tcPr>
            <w:tcW w:w="385" w:type="pct"/>
            <w:tcBorders>
              <w:top w:val="nil"/>
              <w:left w:val="nil"/>
              <w:bottom w:val="single" w:sz="4" w:space="0" w:color="auto"/>
              <w:right w:val="single" w:sz="4" w:space="0" w:color="auto"/>
            </w:tcBorders>
            <w:shd w:val="clear" w:color="auto" w:fill="auto"/>
            <w:noWrap/>
            <w:vAlign w:val="center"/>
            <w:hideMark/>
          </w:tcPr>
          <w:p w14:paraId="068F957C"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34 300 361.44</w:t>
            </w:r>
          </w:p>
        </w:tc>
      </w:tr>
      <w:tr w:rsidR="001D1AC9" w:rsidRPr="001D1AC9" w14:paraId="247D64EA"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6F1E7200"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7E0867A7"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237D6309"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000000" w:fill="FFFFFF"/>
            <w:hideMark/>
          </w:tcPr>
          <w:p w14:paraId="1C4D235E"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краевой бюджет</w:t>
            </w:r>
          </w:p>
        </w:tc>
        <w:tc>
          <w:tcPr>
            <w:tcW w:w="361" w:type="pct"/>
            <w:tcBorders>
              <w:top w:val="nil"/>
              <w:left w:val="nil"/>
              <w:bottom w:val="single" w:sz="4" w:space="0" w:color="auto"/>
              <w:right w:val="single" w:sz="4" w:space="0" w:color="auto"/>
            </w:tcBorders>
            <w:shd w:val="clear" w:color="000000" w:fill="FFFFFF"/>
            <w:noWrap/>
            <w:vAlign w:val="center"/>
            <w:hideMark/>
          </w:tcPr>
          <w:p w14:paraId="5652917B"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13 974 479.82</w:t>
            </w:r>
          </w:p>
        </w:tc>
        <w:tc>
          <w:tcPr>
            <w:tcW w:w="361" w:type="pct"/>
            <w:tcBorders>
              <w:top w:val="nil"/>
              <w:left w:val="nil"/>
              <w:bottom w:val="single" w:sz="4" w:space="0" w:color="auto"/>
              <w:right w:val="single" w:sz="4" w:space="0" w:color="auto"/>
            </w:tcBorders>
            <w:shd w:val="clear" w:color="auto" w:fill="auto"/>
            <w:noWrap/>
            <w:vAlign w:val="center"/>
            <w:hideMark/>
          </w:tcPr>
          <w:p w14:paraId="38A40EB3"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2 046 599.17</w:t>
            </w:r>
          </w:p>
        </w:tc>
        <w:tc>
          <w:tcPr>
            <w:tcW w:w="361" w:type="pct"/>
            <w:tcBorders>
              <w:top w:val="nil"/>
              <w:left w:val="nil"/>
              <w:bottom w:val="single" w:sz="4" w:space="0" w:color="auto"/>
              <w:right w:val="single" w:sz="4" w:space="0" w:color="auto"/>
            </w:tcBorders>
            <w:shd w:val="clear" w:color="auto" w:fill="auto"/>
            <w:noWrap/>
            <w:vAlign w:val="center"/>
            <w:hideMark/>
          </w:tcPr>
          <w:p w14:paraId="08D4BBE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1 978 390.00</w:t>
            </w:r>
          </w:p>
        </w:tc>
        <w:tc>
          <w:tcPr>
            <w:tcW w:w="385" w:type="pct"/>
            <w:tcBorders>
              <w:top w:val="nil"/>
              <w:left w:val="nil"/>
              <w:bottom w:val="single" w:sz="4" w:space="0" w:color="auto"/>
              <w:right w:val="single" w:sz="4" w:space="0" w:color="auto"/>
            </w:tcBorders>
            <w:shd w:val="clear" w:color="auto" w:fill="auto"/>
            <w:noWrap/>
            <w:vAlign w:val="center"/>
            <w:hideMark/>
          </w:tcPr>
          <w:p w14:paraId="64393C58"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127 740 605.00</w:t>
            </w:r>
          </w:p>
        </w:tc>
        <w:tc>
          <w:tcPr>
            <w:tcW w:w="385" w:type="pct"/>
            <w:tcBorders>
              <w:top w:val="nil"/>
              <w:left w:val="nil"/>
              <w:bottom w:val="single" w:sz="4" w:space="0" w:color="auto"/>
              <w:right w:val="single" w:sz="4" w:space="0" w:color="auto"/>
            </w:tcBorders>
            <w:shd w:val="clear" w:color="auto" w:fill="auto"/>
            <w:noWrap/>
            <w:vAlign w:val="center"/>
            <w:hideMark/>
          </w:tcPr>
          <w:p w14:paraId="02CCFB5A"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126 690 069.99</w:t>
            </w:r>
          </w:p>
        </w:tc>
        <w:tc>
          <w:tcPr>
            <w:tcW w:w="361" w:type="pct"/>
            <w:tcBorders>
              <w:top w:val="nil"/>
              <w:left w:val="nil"/>
              <w:bottom w:val="single" w:sz="4" w:space="0" w:color="auto"/>
              <w:right w:val="single" w:sz="4" w:space="0" w:color="auto"/>
            </w:tcBorders>
            <w:shd w:val="clear" w:color="auto" w:fill="auto"/>
            <w:noWrap/>
            <w:vAlign w:val="center"/>
            <w:hideMark/>
          </w:tcPr>
          <w:p w14:paraId="0CD35715"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65 416 400.00</w:t>
            </w:r>
          </w:p>
        </w:tc>
        <w:tc>
          <w:tcPr>
            <w:tcW w:w="361" w:type="pct"/>
            <w:tcBorders>
              <w:top w:val="nil"/>
              <w:left w:val="nil"/>
              <w:bottom w:val="single" w:sz="4" w:space="0" w:color="auto"/>
              <w:right w:val="single" w:sz="4" w:space="0" w:color="auto"/>
            </w:tcBorders>
            <w:shd w:val="clear" w:color="auto" w:fill="auto"/>
            <w:noWrap/>
            <w:vAlign w:val="center"/>
            <w:hideMark/>
          </w:tcPr>
          <w:p w14:paraId="22C07AA1"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40 354 400.00</w:t>
            </w:r>
          </w:p>
        </w:tc>
        <w:tc>
          <w:tcPr>
            <w:tcW w:w="336" w:type="pct"/>
            <w:tcBorders>
              <w:top w:val="nil"/>
              <w:left w:val="nil"/>
              <w:bottom w:val="single" w:sz="4" w:space="0" w:color="auto"/>
              <w:right w:val="single" w:sz="4" w:space="0" w:color="auto"/>
            </w:tcBorders>
            <w:shd w:val="clear" w:color="auto" w:fill="auto"/>
            <w:noWrap/>
            <w:vAlign w:val="center"/>
            <w:hideMark/>
          </w:tcPr>
          <w:p w14:paraId="4D2D2D39"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2 017 700.00</w:t>
            </w:r>
          </w:p>
        </w:tc>
        <w:tc>
          <w:tcPr>
            <w:tcW w:w="385" w:type="pct"/>
            <w:tcBorders>
              <w:top w:val="nil"/>
              <w:left w:val="nil"/>
              <w:bottom w:val="single" w:sz="4" w:space="0" w:color="auto"/>
              <w:right w:val="single" w:sz="4" w:space="0" w:color="auto"/>
            </w:tcBorders>
            <w:shd w:val="clear" w:color="auto" w:fill="auto"/>
            <w:noWrap/>
            <w:vAlign w:val="center"/>
            <w:hideMark/>
          </w:tcPr>
          <w:p w14:paraId="592CBDE2"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380 218 643.98</w:t>
            </w:r>
          </w:p>
        </w:tc>
      </w:tr>
      <w:tr w:rsidR="001D1AC9" w:rsidRPr="001D1AC9" w14:paraId="6B761705"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7995285D"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6A3A834D"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61CC0334"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000000" w:fill="FFFFFF"/>
            <w:hideMark/>
          </w:tcPr>
          <w:p w14:paraId="6AA3C0BF"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федеральный бюджет</w:t>
            </w:r>
          </w:p>
        </w:tc>
        <w:tc>
          <w:tcPr>
            <w:tcW w:w="361" w:type="pct"/>
            <w:tcBorders>
              <w:top w:val="nil"/>
              <w:left w:val="nil"/>
              <w:bottom w:val="single" w:sz="4" w:space="0" w:color="auto"/>
              <w:right w:val="single" w:sz="4" w:space="0" w:color="auto"/>
            </w:tcBorders>
            <w:shd w:val="clear" w:color="000000" w:fill="FFFFFF"/>
            <w:noWrap/>
            <w:vAlign w:val="center"/>
            <w:hideMark/>
          </w:tcPr>
          <w:p w14:paraId="27265DF1"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22 699 020.18</w:t>
            </w:r>
          </w:p>
        </w:tc>
        <w:tc>
          <w:tcPr>
            <w:tcW w:w="361" w:type="pct"/>
            <w:tcBorders>
              <w:top w:val="nil"/>
              <w:left w:val="nil"/>
              <w:bottom w:val="single" w:sz="4" w:space="0" w:color="auto"/>
              <w:right w:val="single" w:sz="4" w:space="0" w:color="auto"/>
            </w:tcBorders>
            <w:shd w:val="clear" w:color="auto" w:fill="auto"/>
            <w:noWrap/>
            <w:vAlign w:val="center"/>
            <w:hideMark/>
          </w:tcPr>
          <w:p w14:paraId="05EEB860"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38 885 400.83</w:t>
            </w:r>
          </w:p>
        </w:tc>
        <w:tc>
          <w:tcPr>
            <w:tcW w:w="361" w:type="pct"/>
            <w:tcBorders>
              <w:top w:val="nil"/>
              <w:left w:val="nil"/>
              <w:bottom w:val="single" w:sz="4" w:space="0" w:color="auto"/>
              <w:right w:val="single" w:sz="4" w:space="0" w:color="auto"/>
            </w:tcBorders>
            <w:shd w:val="clear" w:color="auto" w:fill="auto"/>
            <w:noWrap/>
            <w:vAlign w:val="center"/>
            <w:hideMark/>
          </w:tcPr>
          <w:p w14:paraId="3223FBD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37 589 410.00</w:t>
            </w:r>
          </w:p>
        </w:tc>
        <w:tc>
          <w:tcPr>
            <w:tcW w:w="385" w:type="pct"/>
            <w:tcBorders>
              <w:top w:val="nil"/>
              <w:left w:val="nil"/>
              <w:bottom w:val="single" w:sz="4" w:space="0" w:color="auto"/>
              <w:right w:val="single" w:sz="4" w:space="0" w:color="auto"/>
            </w:tcBorders>
            <w:shd w:val="clear" w:color="auto" w:fill="auto"/>
            <w:noWrap/>
            <w:vAlign w:val="center"/>
            <w:hideMark/>
          </w:tcPr>
          <w:p w14:paraId="29812D1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113 071 495.00</w:t>
            </w:r>
          </w:p>
        </w:tc>
        <w:tc>
          <w:tcPr>
            <w:tcW w:w="385" w:type="pct"/>
            <w:tcBorders>
              <w:top w:val="nil"/>
              <w:left w:val="nil"/>
              <w:bottom w:val="single" w:sz="4" w:space="0" w:color="auto"/>
              <w:right w:val="single" w:sz="4" w:space="0" w:color="auto"/>
            </w:tcBorders>
            <w:shd w:val="clear" w:color="auto" w:fill="auto"/>
            <w:noWrap/>
            <w:vAlign w:val="center"/>
            <w:hideMark/>
          </w:tcPr>
          <w:p w14:paraId="5BAB97DB"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32 111 329.73</w:t>
            </w:r>
          </w:p>
        </w:tc>
        <w:tc>
          <w:tcPr>
            <w:tcW w:w="361" w:type="pct"/>
            <w:tcBorders>
              <w:top w:val="nil"/>
              <w:left w:val="nil"/>
              <w:bottom w:val="single" w:sz="4" w:space="0" w:color="auto"/>
              <w:right w:val="single" w:sz="4" w:space="0" w:color="auto"/>
            </w:tcBorders>
            <w:shd w:val="clear" w:color="auto" w:fill="auto"/>
            <w:noWrap/>
            <w:vAlign w:val="center"/>
            <w:hideMark/>
          </w:tcPr>
          <w:p w14:paraId="60ED97DB"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15E78A99"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36" w:type="pct"/>
            <w:tcBorders>
              <w:top w:val="nil"/>
              <w:left w:val="nil"/>
              <w:bottom w:val="single" w:sz="4" w:space="0" w:color="auto"/>
              <w:right w:val="single" w:sz="4" w:space="0" w:color="auto"/>
            </w:tcBorders>
            <w:shd w:val="clear" w:color="auto" w:fill="auto"/>
            <w:noWrap/>
            <w:vAlign w:val="center"/>
            <w:hideMark/>
          </w:tcPr>
          <w:p w14:paraId="6EBCC17B"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85" w:type="pct"/>
            <w:tcBorders>
              <w:top w:val="nil"/>
              <w:left w:val="nil"/>
              <w:bottom w:val="single" w:sz="4" w:space="0" w:color="auto"/>
              <w:right w:val="single" w:sz="4" w:space="0" w:color="auto"/>
            </w:tcBorders>
            <w:shd w:val="clear" w:color="auto" w:fill="auto"/>
            <w:noWrap/>
            <w:vAlign w:val="center"/>
            <w:hideMark/>
          </w:tcPr>
          <w:p w14:paraId="5A578AD6"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244 356 655.74</w:t>
            </w:r>
          </w:p>
        </w:tc>
      </w:tr>
      <w:tr w:rsidR="001D1AC9" w:rsidRPr="001D1AC9" w14:paraId="21CA2BE6"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2C5E0E82"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2F5F5616"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7776610E"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000000" w:fill="FFFFFF"/>
            <w:hideMark/>
          </w:tcPr>
          <w:p w14:paraId="137658D7"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внебюджетные источники</w:t>
            </w:r>
          </w:p>
        </w:tc>
        <w:tc>
          <w:tcPr>
            <w:tcW w:w="361" w:type="pct"/>
            <w:tcBorders>
              <w:top w:val="nil"/>
              <w:left w:val="nil"/>
              <w:bottom w:val="single" w:sz="4" w:space="0" w:color="auto"/>
              <w:right w:val="single" w:sz="4" w:space="0" w:color="auto"/>
            </w:tcBorders>
            <w:shd w:val="clear" w:color="000000" w:fill="FFFFFF"/>
            <w:noWrap/>
            <w:vAlign w:val="center"/>
            <w:hideMark/>
          </w:tcPr>
          <w:p w14:paraId="3E3AE23C"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7405DF20"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204DCBD5"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85" w:type="pct"/>
            <w:tcBorders>
              <w:top w:val="nil"/>
              <w:left w:val="nil"/>
              <w:bottom w:val="single" w:sz="4" w:space="0" w:color="auto"/>
              <w:right w:val="single" w:sz="4" w:space="0" w:color="auto"/>
            </w:tcBorders>
            <w:shd w:val="clear" w:color="auto" w:fill="auto"/>
            <w:noWrap/>
            <w:vAlign w:val="center"/>
            <w:hideMark/>
          </w:tcPr>
          <w:p w14:paraId="639171E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85" w:type="pct"/>
            <w:tcBorders>
              <w:top w:val="nil"/>
              <w:left w:val="nil"/>
              <w:bottom w:val="single" w:sz="4" w:space="0" w:color="auto"/>
              <w:right w:val="single" w:sz="4" w:space="0" w:color="auto"/>
            </w:tcBorders>
            <w:shd w:val="clear" w:color="auto" w:fill="auto"/>
            <w:noWrap/>
            <w:vAlign w:val="center"/>
            <w:hideMark/>
          </w:tcPr>
          <w:p w14:paraId="5DCCC992"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145DC786"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6CBC1F3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36" w:type="pct"/>
            <w:tcBorders>
              <w:top w:val="nil"/>
              <w:left w:val="nil"/>
              <w:bottom w:val="single" w:sz="4" w:space="0" w:color="auto"/>
              <w:right w:val="single" w:sz="4" w:space="0" w:color="auto"/>
            </w:tcBorders>
            <w:shd w:val="clear" w:color="auto" w:fill="auto"/>
            <w:noWrap/>
            <w:vAlign w:val="center"/>
            <w:hideMark/>
          </w:tcPr>
          <w:p w14:paraId="08068263"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85" w:type="pct"/>
            <w:tcBorders>
              <w:top w:val="nil"/>
              <w:left w:val="nil"/>
              <w:bottom w:val="single" w:sz="4" w:space="0" w:color="auto"/>
              <w:right w:val="single" w:sz="4" w:space="0" w:color="auto"/>
            </w:tcBorders>
            <w:shd w:val="clear" w:color="auto" w:fill="auto"/>
            <w:noWrap/>
            <w:vAlign w:val="center"/>
            <w:hideMark/>
          </w:tcPr>
          <w:p w14:paraId="7CC4B7C0"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 </w:t>
            </w:r>
          </w:p>
        </w:tc>
      </w:tr>
      <w:tr w:rsidR="001D1AC9" w:rsidRPr="001D1AC9" w14:paraId="659FE612" w14:textId="77777777" w:rsidTr="001D1AC9">
        <w:trPr>
          <w:trHeight w:val="405"/>
        </w:trPr>
        <w:tc>
          <w:tcPr>
            <w:tcW w:w="206"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402E6CD"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lastRenderedPageBreak/>
              <w:t>1.1.</w:t>
            </w:r>
          </w:p>
        </w:tc>
        <w:tc>
          <w:tcPr>
            <w:tcW w:w="555" w:type="pct"/>
            <w:vMerge w:val="restart"/>
            <w:tcBorders>
              <w:top w:val="nil"/>
              <w:left w:val="single" w:sz="4" w:space="0" w:color="auto"/>
              <w:bottom w:val="single" w:sz="4" w:space="0" w:color="auto"/>
              <w:right w:val="single" w:sz="4" w:space="0" w:color="auto"/>
            </w:tcBorders>
            <w:shd w:val="clear" w:color="000000" w:fill="FFFFFF"/>
            <w:hideMark/>
          </w:tcPr>
          <w:p w14:paraId="5E5D34EA"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xml:space="preserve">Подпрограмма 1 </w:t>
            </w:r>
          </w:p>
        </w:tc>
        <w:tc>
          <w:tcPr>
            <w:tcW w:w="456" w:type="pct"/>
            <w:vMerge w:val="restart"/>
            <w:tcBorders>
              <w:top w:val="nil"/>
              <w:left w:val="single" w:sz="4" w:space="0" w:color="auto"/>
              <w:bottom w:val="single" w:sz="4" w:space="0" w:color="auto"/>
              <w:right w:val="single" w:sz="4" w:space="0" w:color="auto"/>
            </w:tcBorders>
            <w:shd w:val="clear" w:color="000000" w:fill="FFFFFF"/>
            <w:hideMark/>
          </w:tcPr>
          <w:p w14:paraId="38C3EB2C"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xml:space="preserve">«Благоустройство территорий города Канска»  </w:t>
            </w:r>
          </w:p>
        </w:tc>
        <w:tc>
          <w:tcPr>
            <w:tcW w:w="489" w:type="pct"/>
            <w:tcBorders>
              <w:top w:val="nil"/>
              <w:left w:val="nil"/>
              <w:bottom w:val="single" w:sz="4" w:space="0" w:color="auto"/>
              <w:right w:val="single" w:sz="4" w:space="0" w:color="auto"/>
            </w:tcBorders>
            <w:shd w:val="clear" w:color="000000" w:fill="FFFFFF"/>
            <w:noWrap/>
            <w:hideMark/>
          </w:tcPr>
          <w:p w14:paraId="4F21BB9E"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Всего</w:t>
            </w:r>
          </w:p>
        </w:tc>
        <w:tc>
          <w:tcPr>
            <w:tcW w:w="361" w:type="pct"/>
            <w:tcBorders>
              <w:top w:val="nil"/>
              <w:left w:val="nil"/>
              <w:bottom w:val="single" w:sz="4" w:space="0" w:color="auto"/>
              <w:right w:val="single" w:sz="4" w:space="0" w:color="auto"/>
            </w:tcBorders>
            <w:shd w:val="clear" w:color="000000" w:fill="FFFFFF"/>
            <w:noWrap/>
            <w:vAlign w:val="center"/>
            <w:hideMark/>
          </w:tcPr>
          <w:p w14:paraId="5C2784EC"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39 107 812.00</w:t>
            </w:r>
          </w:p>
        </w:tc>
        <w:tc>
          <w:tcPr>
            <w:tcW w:w="361" w:type="pct"/>
            <w:tcBorders>
              <w:top w:val="nil"/>
              <w:left w:val="nil"/>
              <w:bottom w:val="single" w:sz="4" w:space="0" w:color="auto"/>
              <w:right w:val="single" w:sz="4" w:space="0" w:color="auto"/>
            </w:tcBorders>
            <w:shd w:val="clear" w:color="auto" w:fill="auto"/>
            <w:noWrap/>
            <w:vAlign w:val="center"/>
            <w:hideMark/>
          </w:tcPr>
          <w:p w14:paraId="73233A7B"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44 399 735.44</w:t>
            </w:r>
          </w:p>
        </w:tc>
        <w:tc>
          <w:tcPr>
            <w:tcW w:w="361" w:type="pct"/>
            <w:tcBorders>
              <w:top w:val="nil"/>
              <w:left w:val="nil"/>
              <w:bottom w:val="single" w:sz="4" w:space="0" w:color="auto"/>
              <w:right w:val="single" w:sz="4" w:space="0" w:color="auto"/>
            </w:tcBorders>
            <w:shd w:val="clear" w:color="auto" w:fill="auto"/>
            <w:noWrap/>
            <w:vAlign w:val="center"/>
            <w:hideMark/>
          </w:tcPr>
          <w:p w14:paraId="29877E57"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42 018 836.00</w:t>
            </w:r>
          </w:p>
        </w:tc>
        <w:tc>
          <w:tcPr>
            <w:tcW w:w="385" w:type="pct"/>
            <w:tcBorders>
              <w:top w:val="nil"/>
              <w:left w:val="nil"/>
              <w:bottom w:val="single" w:sz="4" w:space="0" w:color="auto"/>
              <w:right w:val="single" w:sz="4" w:space="0" w:color="auto"/>
            </w:tcBorders>
            <w:shd w:val="clear" w:color="auto" w:fill="auto"/>
            <w:noWrap/>
            <w:vAlign w:val="center"/>
            <w:hideMark/>
          </w:tcPr>
          <w:p w14:paraId="4E069A9C"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252 642 078.00</w:t>
            </w:r>
          </w:p>
        </w:tc>
        <w:tc>
          <w:tcPr>
            <w:tcW w:w="385" w:type="pct"/>
            <w:tcBorders>
              <w:top w:val="nil"/>
              <w:left w:val="nil"/>
              <w:bottom w:val="single" w:sz="4" w:space="0" w:color="auto"/>
              <w:right w:val="single" w:sz="4" w:space="0" w:color="auto"/>
            </w:tcBorders>
            <w:shd w:val="clear" w:color="auto" w:fill="auto"/>
            <w:noWrap/>
            <w:vAlign w:val="center"/>
            <w:hideMark/>
          </w:tcPr>
          <w:p w14:paraId="6E6625B1"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162 118 699.72</w:t>
            </w:r>
          </w:p>
        </w:tc>
        <w:tc>
          <w:tcPr>
            <w:tcW w:w="361" w:type="pct"/>
            <w:tcBorders>
              <w:top w:val="nil"/>
              <w:left w:val="nil"/>
              <w:bottom w:val="single" w:sz="4" w:space="0" w:color="auto"/>
              <w:right w:val="single" w:sz="4" w:space="0" w:color="auto"/>
            </w:tcBorders>
            <w:shd w:val="clear" w:color="auto" w:fill="auto"/>
            <w:noWrap/>
            <w:vAlign w:val="center"/>
            <w:hideMark/>
          </w:tcPr>
          <w:p w14:paraId="5FC0DB07"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69 616 400.00</w:t>
            </w:r>
          </w:p>
        </w:tc>
        <w:tc>
          <w:tcPr>
            <w:tcW w:w="361" w:type="pct"/>
            <w:tcBorders>
              <w:top w:val="nil"/>
              <w:left w:val="nil"/>
              <w:bottom w:val="single" w:sz="4" w:space="0" w:color="auto"/>
              <w:right w:val="single" w:sz="4" w:space="0" w:color="auto"/>
            </w:tcBorders>
            <w:shd w:val="clear" w:color="auto" w:fill="auto"/>
            <w:noWrap/>
            <w:vAlign w:val="center"/>
            <w:hideMark/>
          </w:tcPr>
          <w:p w14:paraId="049F92C2"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43 654 400.00</w:t>
            </w:r>
          </w:p>
        </w:tc>
        <w:tc>
          <w:tcPr>
            <w:tcW w:w="336" w:type="pct"/>
            <w:tcBorders>
              <w:top w:val="nil"/>
              <w:left w:val="nil"/>
              <w:bottom w:val="single" w:sz="4" w:space="0" w:color="auto"/>
              <w:right w:val="single" w:sz="4" w:space="0" w:color="auto"/>
            </w:tcBorders>
            <w:shd w:val="clear" w:color="auto" w:fill="auto"/>
            <w:noWrap/>
            <w:vAlign w:val="center"/>
            <w:hideMark/>
          </w:tcPr>
          <w:p w14:paraId="78CDCF93"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5 317 700.00</w:t>
            </w:r>
          </w:p>
        </w:tc>
        <w:tc>
          <w:tcPr>
            <w:tcW w:w="385" w:type="pct"/>
            <w:tcBorders>
              <w:top w:val="nil"/>
              <w:left w:val="nil"/>
              <w:bottom w:val="single" w:sz="4" w:space="0" w:color="auto"/>
              <w:right w:val="single" w:sz="4" w:space="0" w:color="auto"/>
            </w:tcBorders>
            <w:shd w:val="clear" w:color="auto" w:fill="auto"/>
            <w:noWrap/>
            <w:vAlign w:val="center"/>
            <w:hideMark/>
          </w:tcPr>
          <w:p w14:paraId="0AA135F6"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658 875 661.16</w:t>
            </w:r>
          </w:p>
        </w:tc>
      </w:tr>
      <w:tr w:rsidR="001D1AC9" w:rsidRPr="001D1AC9" w14:paraId="3FF615EF"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424A3A39"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34A875F3"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3DC1AB91"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000000" w:fill="FFFFFF"/>
            <w:hideMark/>
          </w:tcPr>
          <w:p w14:paraId="49DFADAC"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в том числе</w:t>
            </w:r>
          </w:p>
        </w:tc>
        <w:tc>
          <w:tcPr>
            <w:tcW w:w="361" w:type="pct"/>
            <w:tcBorders>
              <w:top w:val="nil"/>
              <w:left w:val="nil"/>
              <w:bottom w:val="single" w:sz="4" w:space="0" w:color="auto"/>
              <w:right w:val="single" w:sz="4" w:space="0" w:color="auto"/>
            </w:tcBorders>
            <w:shd w:val="clear" w:color="000000" w:fill="FFFFFF"/>
            <w:hideMark/>
          </w:tcPr>
          <w:p w14:paraId="25166AB7"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61" w:type="pct"/>
            <w:tcBorders>
              <w:top w:val="nil"/>
              <w:left w:val="nil"/>
              <w:bottom w:val="single" w:sz="4" w:space="0" w:color="auto"/>
              <w:right w:val="single" w:sz="4" w:space="0" w:color="auto"/>
            </w:tcBorders>
            <w:shd w:val="clear" w:color="auto" w:fill="auto"/>
            <w:hideMark/>
          </w:tcPr>
          <w:p w14:paraId="6808B00A"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61" w:type="pct"/>
            <w:tcBorders>
              <w:top w:val="nil"/>
              <w:left w:val="nil"/>
              <w:bottom w:val="single" w:sz="4" w:space="0" w:color="auto"/>
              <w:right w:val="single" w:sz="4" w:space="0" w:color="auto"/>
            </w:tcBorders>
            <w:shd w:val="clear" w:color="auto" w:fill="auto"/>
            <w:hideMark/>
          </w:tcPr>
          <w:p w14:paraId="30566D5D"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85" w:type="pct"/>
            <w:tcBorders>
              <w:top w:val="nil"/>
              <w:left w:val="nil"/>
              <w:bottom w:val="single" w:sz="4" w:space="0" w:color="auto"/>
              <w:right w:val="single" w:sz="4" w:space="0" w:color="auto"/>
            </w:tcBorders>
            <w:shd w:val="clear" w:color="auto" w:fill="auto"/>
            <w:hideMark/>
          </w:tcPr>
          <w:p w14:paraId="7EAE5AAE"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85" w:type="pct"/>
            <w:tcBorders>
              <w:top w:val="nil"/>
              <w:left w:val="nil"/>
              <w:bottom w:val="single" w:sz="4" w:space="0" w:color="auto"/>
              <w:right w:val="single" w:sz="4" w:space="0" w:color="auto"/>
            </w:tcBorders>
            <w:shd w:val="clear" w:color="auto" w:fill="auto"/>
            <w:hideMark/>
          </w:tcPr>
          <w:p w14:paraId="01D9B382"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61" w:type="pct"/>
            <w:tcBorders>
              <w:top w:val="nil"/>
              <w:left w:val="nil"/>
              <w:bottom w:val="single" w:sz="4" w:space="0" w:color="auto"/>
              <w:right w:val="single" w:sz="4" w:space="0" w:color="auto"/>
            </w:tcBorders>
            <w:shd w:val="clear" w:color="auto" w:fill="auto"/>
            <w:hideMark/>
          </w:tcPr>
          <w:p w14:paraId="17C84417"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61" w:type="pct"/>
            <w:tcBorders>
              <w:top w:val="nil"/>
              <w:left w:val="nil"/>
              <w:bottom w:val="single" w:sz="4" w:space="0" w:color="auto"/>
              <w:right w:val="single" w:sz="4" w:space="0" w:color="auto"/>
            </w:tcBorders>
            <w:shd w:val="clear" w:color="auto" w:fill="auto"/>
            <w:hideMark/>
          </w:tcPr>
          <w:p w14:paraId="78E8F33B"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36" w:type="pct"/>
            <w:tcBorders>
              <w:top w:val="nil"/>
              <w:left w:val="nil"/>
              <w:bottom w:val="single" w:sz="4" w:space="0" w:color="auto"/>
              <w:right w:val="single" w:sz="4" w:space="0" w:color="auto"/>
            </w:tcBorders>
            <w:shd w:val="clear" w:color="auto" w:fill="auto"/>
            <w:hideMark/>
          </w:tcPr>
          <w:p w14:paraId="1BC81D37"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w:t>
            </w:r>
          </w:p>
        </w:tc>
        <w:tc>
          <w:tcPr>
            <w:tcW w:w="385" w:type="pct"/>
            <w:tcBorders>
              <w:top w:val="nil"/>
              <w:left w:val="nil"/>
              <w:bottom w:val="single" w:sz="4" w:space="0" w:color="auto"/>
              <w:right w:val="single" w:sz="4" w:space="0" w:color="auto"/>
            </w:tcBorders>
            <w:shd w:val="clear" w:color="auto" w:fill="auto"/>
            <w:noWrap/>
            <w:vAlign w:val="center"/>
            <w:hideMark/>
          </w:tcPr>
          <w:p w14:paraId="67158758"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 </w:t>
            </w:r>
          </w:p>
        </w:tc>
      </w:tr>
      <w:tr w:rsidR="001D1AC9" w:rsidRPr="001D1AC9" w14:paraId="6F45F701"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5EB438EE"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42F8EAC3"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62530EAF"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000000" w:fill="FFFFFF"/>
            <w:hideMark/>
          </w:tcPr>
          <w:p w14:paraId="2767333B"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городской бюджет</w:t>
            </w:r>
          </w:p>
        </w:tc>
        <w:tc>
          <w:tcPr>
            <w:tcW w:w="361" w:type="pct"/>
            <w:tcBorders>
              <w:top w:val="nil"/>
              <w:left w:val="nil"/>
              <w:bottom w:val="single" w:sz="4" w:space="0" w:color="auto"/>
              <w:right w:val="single" w:sz="4" w:space="0" w:color="auto"/>
            </w:tcBorders>
            <w:shd w:val="clear" w:color="000000" w:fill="FFFFFF"/>
            <w:noWrap/>
            <w:vAlign w:val="center"/>
            <w:hideMark/>
          </w:tcPr>
          <w:p w14:paraId="3D25283D"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2 434 312.00</w:t>
            </w:r>
          </w:p>
        </w:tc>
        <w:tc>
          <w:tcPr>
            <w:tcW w:w="361" w:type="pct"/>
            <w:tcBorders>
              <w:top w:val="nil"/>
              <w:left w:val="nil"/>
              <w:bottom w:val="single" w:sz="4" w:space="0" w:color="auto"/>
              <w:right w:val="single" w:sz="4" w:space="0" w:color="auto"/>
            </w:tcBorders>
            <w:shd w:val="clear" w:color="auto" w:fill="auto"/>
            <w:noWrap/>
            <w:vAlign w:val="center"/>
            <w:hideMark/>
          </w:tcPr>
          <w:p w14:paraId="558582C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3 467 735.44</w:t>
            </w:r>
          </w:p>
        </w:tc>
        <w:tc>
          <w:tcPr>
            <w:tcW w:w="361" w:type="pct"/>
            <w:tcBorders>
              <w:top w:val="nil"/>
              <w:left w:val="nil"/>
              <w:bottom w:val="single" w:sz="4" w:space="0" w:color="auto"/>
              <w:right w:val="single" w:sz="4" w:space="0" w:color="auto"/>
            </w:tcBorders>
            <w:shd w:val="clear" w:color="auto" w:fill="auto"/>
            <w:noWrap/>
            <w:vAlign w:val="center"/>
            <w:hideMark/>
          </w:tcPr>
          <w:p w14:paraId="7DF6E53B"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2 451 036.00</w:t>
            </w:r>
          </w:p>
        </w:tc>
        <w:tc>
          <w:tcPr>
            <w:tcW w:w="385" w:type="pct"/>
            <w:tcBorders>
              <w:top w:val="nil"/>
              <w:left w:val="nil"/>
              <w:bottom w:val="single" w:sz="4" w:space="0" w:color="auto"/>
              <w:right w:val="single" w:sz="4" w:space="0" w:color="auto"/>
            </w:tcBorders>
            <w:shd w:val="clear" w:color="auto" w:fill="auto"/>
            <w:noWrap/>
            <w:vAlign w:val="center"/>
            <w:hideMark/>
          </w:tcPr>
          <w:p w14:paraId="03C4F99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11 829 978.00</w:t>
            </w:r>
          </w:p>
        </w:tc>
        <w:tc>
          <w:tcPr>
            <w:tcW w:w="385" w:type="pct"/>
            <w:tcBorders>
              <w:top w:val="nil"/>
              <w:left w:val="nil"/>
              <w:bottom w:val="single" w:sz="4" w:space="0" w:color="auto"/>
              <w:right w:val="single" w:sz="4" w:space="0" w:color="auto"/>
            </w:tcBorders>
            <w:shd w:val="clear" w:color="auto" w:fill="auto"/>
            <w:noWrap/>
            <w:vAlign w:val="center"/>
            <w:hideMark/>
          </w:tcPr>
          <w:p w14:paraId="36A76108"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3 317 300.00</w:t>
            </w:r>
          </w:p>
        </w:tc>
        <w:tc>
          <w:tcPr>
            <w:tcW w:w="361" w:type="pct"/>
            <w:tcBorders>
              <w:top w:val="nil"/>
              <w:left w:val="nil"/>
              <w:bottom w:val="single" w:sz="4" w:space="0" w:color="auto"/>
              <w:right w:val="single" w:sz="4" w:space="0" w:color="auto"/>
            </w:tcBorders>
            <w:shd w:val="clear" w:color="auto" w:fill="auto"/>
            <w:noWrap/>
            <w:vAlign w:val="center"/>
            <w:hideMark/>
          </w:tcPr>
          <w:p w14:paraId="4E424792"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4 200 000.00</w:t>
            </w:r>
          </w:p>
        </w:tc>
        <w:tc>
          <w:tcPr>
            <w:tcW w:w="361" w:type="pct"/>
            <w:tcBorders>
              <w:top w:val="nil"/>
              <w:left w:val="nil"/>
              <w:bottom w:val="single" w:sz="4" w:space="0" w:color="auto"/>
              <w:right w:val="single" w:sz="4" w:space="0" w:color="auto"/>
            </w:tcBorders>
            <w:shd w:val="clear" w:color="auto" w:fill="auto"/>
            <w:noWrap/>
            <w:vAlign w:val="center"/>
            <w:hideMark/>
          </w:tcPr>
          <w:p w14:paraId="5FC099C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3 300 000.00</w:t>
            </w:r>
          </w:p>
        </w:tc>
        <w:tc>
          <w:tcPr>
            <w:tcW w:w="336" w:type="pct"/>
            <w:tcBorders>
              <w:top w:val="nil"/>
              <w:left w:val="nil"/>
              <w:bottom w:val="single" w:sz="4" w:space="0" w:color="auto"/>
              <w:right w:val="single" w:sz="4" w:space="0" w:color="auto"/>
            </w:tcBorders>
            <w:shd w:val="clear" w:color="auto" w:fill="auto"/>
            <w:noWrap/>
            <w:vAlign w:val="center"/>
            <w:hideMark/>
          </w:tcPr>
          <w:p w14:paraId="7AD97802"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3 300 000.00</w:t>
            </w:r>
          </w:p>
        </w:tc>
        <w:tc>
          <w:tcPr>
            <w:tcW w:w="385" w:type="pct"/>
            <w:tcBorders>
              <w:top w:val="nil"/>
              <w:left w:val="nil"/>
              <w:bottom w:val="single" w:sz="4" w:space="0" w:color="auto"/>
              <w:right w:val="single" w:sz="4" w:space="0" w:color="auto"/>
            </w:tcBorders>
            <w:shd w:val="clear" w:color="auto" w:fill="auto"/>
            <w:noWrap/>
            <w:vAlign w:val="center"/>
            <w:hideMark/>
          </w:tcPr>
          <w:p w14:paraId="03DDCE74"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34 300 361.44</w:t>
            </w:r>
          </w:p>
        </w:tc>
      </w:tr>
      <w:tr w:rsidR="001D1AC9" w:rsidRPr="001D1AC9" w14:paraId="6DCECA37"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6A21CA69"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2D5F1176"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332DA440"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000000" w:fill="FFFFFF"/>
            <w:hideMark/>
          </w:tcPr>
          <w:p w14:paraId="7902F08E"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краевой бюджет</w:t>
            </w:r>
          </w:p>
        </w:tc>
        <w:tc>
          <w:tcPr>
            <w:tcW w:w="361" w:type="pct"/>
            <w:tcBorders>
              <w:top w:val="nil"/>
              <w:left w:val="nil"/>
              <w:bottom w:val="single" w:sz="4" w:space="0" w:color="auto"/>
              <w:right w:val="single" w:sz="4" w:space="0" w:color="auto"/>
            </w:tcBorders>
            <w:shd w:val="clear" w:color="000000" w:fill="FFFFFF"/>
            <w:noWrap/>
            <w:vAlign w:val="center"/>
            <w:hideMark/>
          </w:tcPr>
          <w:p w14:paraId="00D3787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13 974 479.82</w:t>
            </w:r>
          </w:p>
        </w:tc>
        <w:tc>
          <w:tcPr>
            <w:tcW w:w="361" w:type="pct"/>
            <w:tcBorders>
              <w:top w:val="nil"/>
              <w:left w:val="nil"/>
              <w:bottom w:val="single" w:sz="4" w:space="0" w:color="auto"/>
              <w:right w:val="single" w:sz="4" w:space="0" w:color="auto"/>
            </w:tcBorders>
            <w:shd w:val="clear" w:color="auto" w:fill="auto"/>
            <w:noWrap/>
            <w:vAlign w:val="center"/>
            <w:hideMark/>
          </w:tcPr>
          <w:p w14:paraId="4BC130E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2 046 599.17</w:t>
            </w:r>
          </w:p>
        </w:tc>
        <w:tc>
          <w:tcPr>
            <w:tcW w:w="361" w:type="pct"/>
            <w:tcBorders>
              <w:top w:val="nil"/>
              <w:left w:val="nil"/>
              <w:bottom w:val="single" w:sz="4" w:space="0" w:color="auto"/>
              <w:right w:val="single" w:sz="4" w:space="0" w:color="auto"/>
            </w:tcBorders>
            <w:shd w:val="clear" w:color="auto" w:fill="auto"/>
            <w:noWrap/>
            <w:vAlign w:val="center"/>
            <w:hideMark/>
          </w:tcPr>
          <w:p w14:paraId="4D7D757E"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1 978 390.00</w:t>
            </w:r>
          </w:p>
        </w:tc>
        <w:tc>
          <w:tcPr>
            <w:tcW w:w="385" w:type="pct"/>
            <w:tcBorders>
              <w:top w:val="nil"/>
              <w:left w:val="nil"/>
              <w:bottom w:val="single" w:sz="4" w:space="0" w:color="auto"/>
              <w:right w:val="single" w:sz="4" w:space="0" w:color="auto"/>
            </w:tcBorders>
            <w:shd w:val="clear" w:color="auto" w:fill="auto"/>
            <w:noWrap/>
            <w:vAlign w:val="center"/>
            <w:hideMark/>
          </w:tcPr>
          <w:p w14:paraId="61113FD5"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127 740 605.00</w:t>
            </w:r>
          </w:p>
        </w:tc>
        <w:tc>
          <w:tcPr>
            <w:tcW w:w="385" w:type="pct"/>
            <w:tcBorders>
              <w:top w:val="nil"/>
              <w:left w:val="nil"/>
              <w:bottom w:val="single" w:sz="4" w:space="0" w:color="auto"/>
              <w:right w:val="single" w:sz="4" w:space="0" w:color="auto"/>
            </w:tcBorders>
            <w:shd w:val="clear" w:color="auto" w:fill="auto"/>
            <w:noWrap/>
            <w:vAlign w:val="center"/>
            <w:hideMark/>
          </w:tcPr>
          <w:p w14:paraId="6DCABF25"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126 690 069.99</w:t>
            </w:r>
          </w:p>
        </w:tc>
        <w:tc>
          <w:tcPr>
            <w:tcW w:w="361" w:type="pct"/>
            <w:tcBorders>
              <w:top w:val="nil"/>
              <w:left w:val="nil"/>
              <w:bottom w:val="single" w:sz="4" w:space="0" w:color="auto"/>
              <w:right w:val="single" w:sz="4" w:space="0" w:color="auto"/>
            </w:tcBorders>
            <w:shd w:val="clear" w:color="auto" w:fill="auto"/>
            <w:noWrap/>
            <w:vAlign w:val="center"/>
            <w:hideMark/>
          </w:tcPr>
          <w:p w14:paraId="1613D672"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65 416 400.00</w:t>
            </w:r>
          </w:p>
        </w:tc>
        <w:tc>
          <w:tcPr>
            <w:tcW w:w="361" w:type="pct"/>
            <w:tcBorders>
              <w:top w:val="nil"/>
              <w:left w:val="nil"/>
              <w:bottom w:val="single" w:sz="4" w:space="0" w:color="auto"/>
              <w:right w:val="single" w:sz="4" w:space="0" w:color="auto"/>
            </w:tcBorders>
            <w:shd w:val="clear" w:color="auto" w:fill="auto"/>
            <w:noWrap/>
            <w:vAlign w:val="center"/>
            <w:hideMark/>
          </w:tcPr>
          <w:p w14:paraId="12168B63"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40 354 400.00</w:t>
            </w:r>
          </w:p>
        </w:tc>
        <w:tc>
          <w:tcPr>
            <w:tcW w:w="336" w:type="pct"/>
            <w:tcBorders>
              <w:top w:val="nil"/>
              <w:left w:val="nil"/>
              <w:bottom w:val="single" w:sz="4" w:space="0" w:color="auto"/>
              <w:right w:val="single" w:sz="4" w:space="0" w:color="auto"/>
            </w:tcBorders>
            <w:shd w:val="clear" w:color="auto" w:fill="auto"/>
            <w:noWrap/>
            <w:vAlign w:val="center"/>
            <w:hideMark/>
          </w:tcPr>
          <w:p w14:paraId="05EE22B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2 017 700.00</w:t>
            </w:r>
          </w:p>
        </w:tc>
        <w:tc>
          <w:tcPr>
            <w:tcW w:w="385" w:type="pct"/>
            <w:tcBorders>
              <w:top w:val="nil"/>
              <w:left w:val="nil"/>
              <w:bottom w:val="single" w:sz="4" w:space="0" w:color="auto"/>
              <w:right w:val="single" w:sz="4" w:space="0" w:color="auto"/>
            </w:tcBorders>
            <w:shd w:val="clear" w:color="auto" w:fill="auto"/>
            <w:noWrap/>
            <w:vAlign w:val="center"/>
            <w:hideMark/>
          </w:tcPr>
          <w:p w14:paraId="1BB79B55"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380 218 643.98</w:t>
            </w:r>
          </w:p>
        </w:tc>
      </w:tr>
      <w:tr w:rsidR="001D1AC9" w:rsidRPr="001D1AC9" w14:paraId="491972B0"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3130A4FB"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3235F48C"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5AF35DA6"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000000" w:fill="FFFFFF"/>
            <w:hideMark/>
          </w:tcPr>
          <w:p w14:paraId="455C8B63"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федеральный бюджет</w:t>
            </w:r>
          </w:p>
        </w:tc>
        <w:tc>
          <w:tcPr>
            <w:tcW w:w="361" w:type="pct"/>
            <w:tcBorders>
              <w:top w:val="nil"/>
              <w:left w:val="nil"/>
              <w:bottom w:val="single" w:sz="4" w:space="0" w:color="auto"/>
              <w:right w:val="single" w:sz="4" w:space="0" w:color="auto"/>
            </w:tcBorders>
            <w:shd w:val="clear" w:color="000000" w:fill="FFFFFF"/>
            <w:noWrap/>
            <w:vAlign w:val="center"/>
            <w:hideMark/>
          </w:tcPr>
          <w:p w14:paraId="0A5C25E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22 699 020.18</w:t>
            </w:r>
          </w:p>
        </w:tc>
        <w:tc>
          <w:tcPr>
            <w:tcW w:w="361" w:type="pct"/>
            <w:tcBorders>
              <w:top w:val="nil"/>
              <w:left w:val="nil"/>
              <w:bottom w:val="single" w:sz="4" w:space="0" w:color="auto"/>
              <w:right w:val="single" w:sz="4" w:space="0" w:color="auto"/>
            </w:tcBorders>
            <w:shd w:val="clear" w:color="auto" w:fill="auto"/>
            <w:noWrap/>
            <w:vAlign w:val="center"/>
            <w:hideMark/>
          </w:tcPr>
          <w:p w14:paraId="0C2655E7"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38 885 400.83</w:t>
            </w:r>
          </w:p>
        </w:tc>
        <w:tc>
          <w:tcPr>
            <w:tcW w:w="361" w:type="pct"/>
            <w:tcBorders>
              <w:top w:val="nil"/>
              <w:left w:val="nil"/>
              <w:bottom w:val="single" w:sz="4" w:space="0" w:color="auto"/>
              <w:right w:val="single" w:sz="4" w:space="0" w:color="auto"/>
            </w:tcBorders>
            <w:shd w:val="clear" w:color="auto" w:fill="auto"/>
            <w:noWrap/>
            <w:vAlign w:val="center"/>
            <w:hideMark/>
          </w:tcPr>
          <w:p w14:paraId="35BA29A1"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37 589 410.00</w:t>
            </w:r>
          </w:p>
        </w:tc>
        <w:tc>
          <w:tcPr>
            <w:tcW w:w="385" w:type="pct"/>
            <w:tcBorders>
              <w:top w:val="nil"/>
              <w:left w:val="nil"/>
              <w:bottom w:val="single" w:sz="4" w:space="0" w:color="auto"/>
              <w:right w:val="single" w:sz="4" w:space="0" w:color="auto"/>
            </w:tcBorders>
            <w:shd w:val="clear" w:color="auto" w:fill="auto"/>
            <w:noWrap/>
            <w:vAlign w:val="center"/>
            <w:hideMark/>
          </w:tcPr>
          <w:p w14:paraId="41DBCD7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113 071 495.00</w:t>
            </w:r>
          </w:p>
        </w:tc>
        <w:tc>
          <w:tcPr>
            <w:tcW w:w="385" w:type="pct"/>
            <w:tcBorders>
              <w:top w:val="nil"/>
              <w:left w:val="nil"/>
              <w:bottom w:val="single" w:sz="4" w:space="0" w:color="auto"/>
              <w:right w:val="single" w:sz="4" w:space="0" w:color="auto"/>
            </w:tcBorders>
            <w:shd w:val="clear" w:color="auto" w:fill="auto"/>
            <w:noWrap/>
            <w:vAlign w:val="center"/>
            <w:hideMark/>
          </w:tcPr>
          <w:p w14:paraId="286749F8"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32 111 329.73</w:t>
            </w:r>
          </w:p>
        </w:tc>
        <w:tc>
          <w:tcPr>
            <w:tcW w:w="361" w:type="pct"/>
            <w:tcBorders>
              <w:top w:val="nil"/>
              <w:left w:val="nil"/>
              <w:bottom w:val="single" w:sz="4" w:space="0" w:color="auto"/>
              <w:right w:val="single" w:sz="4" w:space="0" w:color="auto"/>
            </w:tcBorders>
            <w:shd w:val="clear" w:color="auto" w:fill="auto"/>
            <w:noWrap/>
            <w:vAlign w:val="center"/>
            <w:hideMark/>
          </w:tcPr>
          <w:p w14:paraId="1D8D77DA"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573BA7FB"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36" w:type="pct"/>
            <w:tcBorders>
              <w:top w:val="nil"/>
              <w:left w:val="nil"/>
              <w:bottom w:val="single" w:sz="4" w:space="0" w:color="auto"/>
              <w:right w:val="single" w:sz="4" w:space="0" w:color="auto"/>
            </w:tcBorders>
            <w:shd w:val="clear" w:color="auto" w:fill="auto"/>
            <w:noWrap/>
            <w:vAlign w:val="center"/>
            <w:hideMark/>
          </w:tcPr>
          <w:p w14:paraId="26A83475"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85" w:type="pct"/>
            <w:tcBorders>
              <w:top w:val="nil"/>
              <w:left w:val="nil"/>
              <w:bottom w:val="single" w:sz="4" w:space="0" w:color="auto"/>
              <w:right w:val="single" w:sz="4" w:space="0" w:color="auto"/>
            </w:tcBorders>
            <w:shd w:val="clear" w:color="auto" w:fill="auto"/>
            <w:noWrap/>
            <w:vAlign w:val="center"/>
            <w:hideMark/>
          </w:tcPr>
          <w:p w14:paraId="1DF1320A"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244 356 655.74</w:t>
            </w:r>
          </w:p>
        </w:tc>
      </w:tr>
      <w:tr w:rsidR="001D1AC9" w:rsidRPr="001D1AC9" w14:paraId="213DC0E4" w14:textId="77777777" w:rsidTr="001D1AC9">
        <w:trPr>
          <w:trHeight w:val="405"/>
        </w:trPr>
        <w:tc>
          <w:tcPr>
            <w:tcW w:w="206" w:type="pct"/>
            <w:vMerge/>
            <w:tcBorders>
              <w:top w:val="nil"/>
              <w:left w:val="single" w:sz="4" w:space="0" w:color="auto"/>
              <w:bottom w:val="single" w:sz="4" w:space="0" w:color="auto"/>
              <w:right w:val="single" w:sz="4" w:space="0" w:color="auto"/>
            </w:tcBorders>
            <w:vAlign w:val="center"/>
            <w:hideMark/>
          </w:tcPr>
          <w:p w14:paraId="7051A798"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555" w:type="pct"/>
            <w:vMerge/>
            <w:tcBorders>
              <w:top w:val="nil"/>
              <w:left w:val="single" w:sz="4" w:space="0" w:color="auto"/>
              <w:bottom w:val="single" w:sz="4" w:space="0" w:color="auto"/>
              <w:right w:val="single" w:sz="4" w:space="0" w:color="auto"/>
            </w:tcBorders>
            <w:vAlign w:val="center"/>
            <w:hideMark/>
          </w:tcPr>
          <w:p w14:paraId="0797745F"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56" w:type="pct"/>
            <w:vMerge/>
            <w:tcBorders>
              <w:top w:val="nil"/>
              <w:left w:val="single" w:sz="4" w:space="0" w:color="auto"/>
              <w:bottom w:val="single" w:sz="4" w:space="0" w:color="auto"/>
              <w:right w:val="single" w:sz="4" w:space="0" w:color="auto"/>
            </w:tcBorders>
            <w:vAlign w:val="center"/>
            <w:hideMark/>
          </w:tcPr>
          <w:p w14:paraId="5858279E"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p>
        </w:tc>
        <w:tc>
          <w:tcPr>
            <w:tcW w:w="489" w:type="pct"/>
            <w:tcBorders>
              <w:top w:val="nil"/>
              <w:left w:val="nil"/>
              <w:bottom w:val="single" w:sz="4" w:space="0" w:color="auto"/>
              <w:right w:val="single" w:sz="4" w:space="0" w:color="auto"/>
            </w:tcBorders>
            <w:shd w:val="clear" w:color="000000" w:fill="FFFFFF"/>
            <w:hideMark/>
          </w:tcPr>
          <w:p w14:paraId="48F4C0B3"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внебюджетные источники</w:t>
            </w:r>
          </w:p>
        </w:tc>
        <w:tc>
          <w:tcPr>
            <w:tcW w:w="361" w:type="pct"/>
            <w:tcBorders>
              <w:top w:val="nil"/>
              <w:left w:val="nil"/>
              <w:bottom w:val="single" w:sz="4" w:space="0" w:color="auto"/>
              <w:right w:val="single" w:sz="4" w:space="0" w:color="auto"/>
            </w:tcBorders>
            <w:shd w:val="clear" w:color="000000" w:fill="FFFFFF"/>
            <w:noWrap/>
            <w:vAlign w:val="center"/>
            <w:hideMark/>
          </w:tcPr>
          <w:p w14:paraId="709166DF"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15245CAB"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2F03D61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85" w:type="pct"/>
            <w:tcBorders>
              <w:top w:val="nil"/>
              <w:left w:val="nil"/>
              <w:bottom w:val="single" w:sz="4" w:space="0" w:color="auto"/>
              <w:right w:val="single" w:sz="4" w:space="0" w:color="auto"/>
            </w:tcBorders>
            <w:shd w:val="clear" w:color="auto" w:fill="auto"/>
            <w:noWrap/>
            <w:vAlign w:val="center"/>
            <w:hideMark/>
          </w:tcPr>
          <w:p w14:paraId="41387B75"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85" w:type="pct"/>
            <w:tcBorders>
              <w:top w:val="nil"/>
              <w:left w:val="nil"/>
              <w:bottom w:val="single" w:sz="4" w:space="0" w:color="auto"/>
              <w:right w:val="single" w:sz="4" w:space="0" w:color="auto"/>
            </w:tcBorders>
            <w:shd w:val="clear" w:color="auto" w:fill="auto"/>
            <w:noWrap/>
            <w:vAlign w:val="center"/>
            <w:hideMark/>
          </w:tcPr>
          <w:p w14:paraId="2EE50834"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23787E6C"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61" w:type="pct"/>
            <w:tcBorders>
              <w:top w:val="nil"/>
              <w:left w:val="nil"/>
              <w:bottom w:val="single" w:sz="4" w:space="0" w:color="auto"/>
              <w:right w:val="single" w:sz="4" w:space="0" w:color="auto"/>
            </w:tcBorders>
            <w:shd w:val="clear" w:color="auto" w:fill="auto"/>
            <w:noWrap/>
            <w:vAlign w:val="center"/>
            <w:hideMark/>
          </w:tcPr>
          <w:p w14:paraId="6096AC4E"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36" w:type="pct"/>
            <w:tcBorders>
              <w:top w:val="nil"/>
              <w:left w:val="nil"/>
              <w:bottom w:val="single" w:sz="4" w:space="0" w:color="auto"/>
              <w:right w:val="single" w:sz="4" w:space="0" w:color="auto"/>
            </w:tcBorders>
            <w:shd w:val="clear" w:color="auto" w:fill="auto"/>
            <w:noWrap/>
            <w:vAlign w:val="center"/>
            <w:hideMark/>
          </w:tcPr>
          <w:p w14:paraId="0F5D1996"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0.00</w:t>
            </w:r>
          </w:p>
        </w:tc>
        <w:tc>
          <w:tcPr>
            <w:tcW w:w="385" w:type="pct"/>
            <w:tcBorders>
              <w:top w:val="nil"/>
              <w:left w:val="nil"/>
              <w:bottom w:val="single" w:sz="4" w:space="0" w:color="auto"/>
              <w:right w:val="single" w:sz="4" w:space="0" w:color="auto"/>
            </w:tcBorders>
            <w:shd w:val="clear" w:color="auto" w:fill="auto"/>
            <w:noWrap/>
            <w:vAlign w:val="center"/>
            <w:hideMark/>
          </w:tcPr>
          <w:p w14:paraId="01AB3C87" w14:textId="77777777" w:rsidR="001D1AC9" w:rsidRPr="001D1AC9" w:rsidRDefault="001D1AC9" w:rsidP="001D1AC9">
            <w:pPr>
              <w:spacing w:after="0" w:line="240" w:lineRule="auto"/>
              <w:jc w:val="center"/>
              <w:rPr>
                <w:rFonts w:ascii="Times New Roman" w:eastAsia="Times New Roman" w:hAnsi="Times New Roman" w:cs="Times New Roman"/>
                <w:b/>
                <w:bCs/>
                <w:sz w:val="24"/>
                <w:szCs w:val="24"/>
                <w:lang w:eastAsia="ru-RU"/>
              </w:rPr>
            </w:pPr>
            <w:r w:rsidRPr="001D1AC9">
              <w:rPr>
                <w:rFonts w:ascii="Times New Roman" w:eastAsia="Times New Roman" w:hAnsi="Times New Roman" w:cs="Times New Roman"/>
                <w:b/>
                <w:bCs/>
                <w:sz w:val="24"/>
                <w:szCs w:val="24"/>
                <w:lang w:eastAsia="ru-RU"/>
              </w:rPr>
              <w:t>0.00</w:t>
            </w:r>
          </w:p>
        </w:tc>
      </w:tr>
    </w:tbl>
    <w:p w14:paraId="4D73FCF9" w14:textId="75BCC953" w:rsidR="001D1AC9" w:rsidRDefault="001D1AC9" w:rsidP="001D1AC9">
      <w:pPr>
        <w:tabs>
          <w:tab w:val="left" w:pos="7975"/>
        </w:tabs>
        <w:spacing w:after="0" w:line="240" w:lineRule="auto"/>
      </w:pPr>
    </w:p>
    <w:p w14:paraId="75CE5CEE" w14:textId="77777777" w:rsidR="001D1AC9" w:rsidRDefault="001D1AC9">
      <w:pPr>
        <w:spacing w:after="0" w:line="240" w:lineRule="auto"/>
      </w:pPr>
    </w:p>
    <w:p w14:paraId="32A34243" w14:textId="77777777" w:rsidR="001D1AC9" w:rsidRPr="001D1AC9" w:rsidRDefault="001D1AC9" w:rsidP="001D1AC9"/>
    <w:p w14:paraId="6108722A" w14:textId="77777777" w:rsidR="001D1AC9" w:rsidRPr="001D1AC9" w:rsidRDefault="001D1AC9" w:rsidP="001D1AC9"/>
    <w:p w14:paraId="45314284" w14:textId="77777777" w:rsidR="001D1AC9" w:rsidRPr="001D1AC9" w:rsidRDefault="001D1AC9" w:rsidP="001D1AC9"/>
    <w:p w14:paraId="3F831333" w14:textId="77777777" w:rsidR="001D1AC9" w:rsidRPr="001D1AC9" w:rsidRDefault="001D1AC9" w:rsidP="001D1AC9"/>
    <w:p w14:paraId="4C6DF61B" w14:textId="77777777" w:rsidR="001D1AC9" w:rsidRPr="001D1AC9" w:rsidRDefault="001D1AC9" w:rsidP="001D1AC9"/>
    <w:p w14:paraId="2BB13AB2" w14:textId="77777777" w:rsidR="001D1AC9" w:rsidRPr="001D1AC9" w:rsidRDefault="001D1AC9" w:rsidP="001D1AC9"/>
    <w:p w14:paraId="40A65210" w14:textId="77777777" w:rsidR="001D1AC9" w:rsidRPr="001D1AC9" w:rsidRDefault="001D1AC9" w:rsidP="001D1AC9"/>
    <w:p w14:paraId="6F5DAF80" w14:textId="77777777" w:rsidR="001D1AC9" w:rsidRPr="001D1AC9" w:rsidRDefault="001D1AC9" w:rsidP="001D1AC9"/>
    <w:p w14:paraId="6585698E" w14:textId="77777777" w:rsidR="001D1AC9" w:rsidRDefault="001D1AC9">
      <w:pPr>
        <w:spacing w:after="0" w:line="240" w:lineRule="auto"/>
      </w:pPr>
    </w:p>
    <w:p w14:paraId="17595F79" w14:textId="77777777" w:rsidR="001D1AC9" w:rsidRDefault="001D1AC9">
      <w:pPr>
        <w:spacing w:after="0" w:line="240" w:lineRule="auto"/>
      </w:pPr>
    </w:p>
    <w:p w14:paraId="13A952AF" w14:textId="77777777" w:rsidR="001D1AC9" w:rsidRDefault="001D1AC9" w:rsidP="001D1AC9">
      <w:pPr>
        <w:tabs>
          <w:tab w:val="left" w:pos="3475"/>
        </w:tabs>
        <w:spacing w:after="0" w:line="240" w:lineRule="auto"/>
        <w:sectPr w:rsidR="001D1AC9" w:rsidSect="00473E68">
          <w:pgSz w:w="16838" w:h="11906" w:orient="landscape" w:code="9"/>
          <w:pgMar w:top="284" w:right="2804" w:bottom="720" w:left="720" w:header="709" w:footer="709" w:gutter="0"/>
          <w:cols w:space="708"/>
          <w:docGrid w:linePitch="360"/>
        </w:sectPr>
      </w:pPr>
      <w:r>
        <w:tab/>
      </w:r>
    </w:p>
    <w:p w14:paraId="165CCD65" w14:textId="77777777" w:rsidR="001D1AC9" w:rsidRDefault="001D1AC9" w:rsidP="001D1AC9">
      <w:pPr>
        <w:pStyle w:val="ConsPlusNormal"/>
        <w:jc w:val="right"/>
        <w:rPr>
          <w:rFonts w:ascii="Times New Roman" w:hAnsi="Times New Roman"/>
          <w:sz w:val="28"/>
          <w:szCs w:val="28"/>
        </w:rPr>
      </w:pPr>
    </w:p>
    <w:p w14:paraId="01405AA3" w14:textId="77777777" w:rsidR="001D1AC9" w:rsidRDefault="001D1AC9" w:rsidP="001D1AC9">
      <w:pPr>
        <w:pStyle w:val="ConsPlusNormal"/>
        <w:jc w:val="right"/>
        <w:rPr>
          <w:rFonts w:ascii="Times New Roman" w:hAnsi="Times New Roman"/>
          <w:sz w:val="28"/>
          <w:szCs w:val="28"/>
        </w:rPr>
      </w:pPr>
      <w:bookmarkStart w:id="2" w:name="_Hlk67579554"/>
    </w:p>
    <w:p w14:paraId="1CE1C282" w14:textId="77777777" w:rsidR="001D1AC9" w:rsidRPr="00B65588" w:rsidRDefault="001D1AC9" w:rsidP="001D1AC9">
      <w:pPr>
        <w:pStyle w:val="ConsPlusNormal"/>
        <w:jc w:val="right"/>
        <w:rPr>
          <w:rFonts w:ascii="Times New Roman" w:hAnsi="Times New Roman"/>
          <w:sz w:val="28"/>
          <w:szCs w:val="28"/>
        </w:rPr>
      </w:pPr>
      <w:r w:rsidRPr="00B65588">
        <w:rPr>
          <w:rFonts w:ascii="Times New Roman" w:hAnsi="Times New Roman"/>
          <w:sz w:val="28"/>
          <w:szCs w:val="28"/>
        </w:rPr>
        <w:t>Приложение № 3 к муниципальной программе</w:t>
      </w:r>
    </w:p>
    <w:p w14:paraId="1BEFBDE9" w14:textId="77777777" w:rsidR="001D1AC9" w:rsidRPr="00B65588" w:rsidRDefault="001D1AC9" w:rsidP="001D1AC9">
      <w:pPr>
        <w:pStyle w:val="ConsPlusNormal"/>
        <w:jc w:val="right"/>
        <w:rPr>
          <w:rFonts w:ascii="Times New Roman" w:hAnsi="Times New Roman"/>
          <w:sz w:val="28"/>
          <w:szCs w:val="28"/>
        </w:rPr>
      </w:pPr>
      <w:r w:rsidRPr="00B65588">
        <w:rPr>
          <w:rFonts w:ascii="Times New Roman" w:hAnsi="Times New Roman"/>
          <w:sz w:val="28"/>
          <w:szCs w:val="28"/>
        </w:rPr>
        <w:t>«Формирование современной городской среды»</w:t>
      </w:r>
    </w:p>
    <w:bookmarkEnd w:id="2"/>
    <w:p w14:paraId="575559F7" w14:textId="77777777" w:rsidR="001D1AC9" w:rsidRPr="00B65588" w:rsidRDefault="001D1AC9" w:rsidP="001D1AC9">
      <w:pPr>
        <w:pStyle w:val="ConsPlusNormal"/>
        <w:jc w:val="right"/>
        <w:rPr>
          <w:color w:val="FF0000"/>
        </w:rPr>
      </w:pPr>
    </w:p>
    <w:p w14:paraId="0069316A" w14:textId="77777777" w:rsidR="001D1AC9" w:rsidRPr="00062919" w:rsidRDefault="001D1AC9" w:rsidP="001D1AC9">
      <w:pPr>
        <w:pStyle w:val="afc"/>
        <w:jc w:val="center"/>
        <w:rPr>
          <w:rFonts w:ascii="Times New Roman" w:hAnsi="Times New Roman"/>
          <w:sz w:val="28"/>
          <w:szCs w:val="28"/>
        </w:rPr>
      </w:pPr>
      <w:r w:rsidRPr="00B65588">
        <w:rPr>
          <w:rFonts w:ascii="Times New Roman" w:hAnsi="Times New Roman"/>
          <w:sz w:val="28"/>
          <w:szCs w:val="28"/>
        </w:rPr>
        <w:t xml:space="preserve">Подпрограмма  </w:t>
      </w:r>
    </w:p>
    <w:p w14:paraId="5E994EAD" w14:textId="77777777" w:rsidR="001D1AC9" w:rsidRPr="00B65588" w:rsidRDefault="001D1AC9" w:rsidP="001D1AC9">
      <w:pPr>
        <w:pStyle w:val="afc"/>
        <w:jc w:val="center"/>
        <w:rPr>
          <w:rFonts w:ascii="Times New Roman" w:hAnsi="Times New Roman"/>
          <w:b/>
          <w:sz w:val="28"/>
          <w:szCs w:val="28"/>
        </w:rPr>
      </w:pPr>
      <w:r w:rsidRPr="00B65588">
        <w:rPr>
          <w:rFonts w:ascii="Times New Roman" w:hAnsi="Times New Roman"/>
          <w:b/>
          <w:sz w:val="28"/>
          <w:szCs w:val="28"/>
        </w:rPr>
        <w:t>«Благоустр</w:t>
      </w:r>
      <w:r>
        <w:rPr>
          <w:rFonts w:ascii="Times New Roman" w:hAnsi="Times New Roman"/>
          <w:b/>
          <w:sz w:val="28"/>
          <w:szCs w:val="28"/>
        </w:rPr>
        <w:t>ойство территорий города Канска</w:t>
      </w:r>
      <w:r w:rsidRPr="00B65588">
        <w:rPr>
          <w:rFonts w:ascii="Times New Roman" w:hAnsi="Times New Roman"/>
          <w:b/>
          <w:sz w:val="28"/>
          <w:szCs w:val="28"/>
        </w:rPr>
        <w:t xml:space="preserve">» </w:t>
      </w:r>
    </w:p>
    <w:p w14:paraId="3A6C3245" w14:textId="77777777" w:rsidR="001D1AC9" w:rsidRPr="00B65588" w:rsidRDefault="001D1AC9" w:rsidP="001D1AC9">
      <w:pPr>
        <w:pStyle w:val="afc"/>
        <w:jc w:val="center"/>
        <w:rPr>
          <w:rFonts w:ascii="Times New Roman" w:hAnsi="Times New Roman"/>
          <w:sz w:val="28"/>
          <w:szCs w:val="28"/>
        </w:rPr>
      </w:pPr>
    </w:p>
    <w:p w14:paraId="63D146BF" w14:textId="77777777" w:rsidR="001D1AC9" w:rsidRPr="00B65588" w:rsidRDefault="001D1AC9" w:rsidP="001D1AC9">
      <w:pPr>
        <w:pStyle w:val="afc"/>
        <w:jc w:val="center"/>
        <w:rPr>
          <w:rFonts w:ascii="Times New Roman" w:hAnsi="Times New Roman"/>
          <w:sz w:val="28"/>
          <w:szCs w:val="28"/>
        </w:rPr>
      </w:pPr>
      <w:r w:rsidRPr="00B65588">
        <w:rPr>
          <w:rFonts w:ascii="Times New Roman" w:hAnsi="Times New Roman"/>
          <w:sz w:val="28"/>
          <w:szCs w:val="28"/>
        </w:rPr>
        <w:t>1. Паспорт подпрограммы</w:t>
      </w:r>
    </w:p>
    <w:p w14:paraId="6E940ABD" w14:textId="77777777" w:rsidR="001D1AC9" w:rsidRPr="00B65588" w:rsidRDefault="001D1AC9" w:rsidP="001D1AC9">
      <w:pPr>
        <w:pStyle w:val="ConsPlusNormal"/>
        <w:jc w:val="right"/>
        <w:rPr>
          <w:color w:val="FF0000"/>
        </w:rPr>
      </w:pPr>
    </w:p>
    <w:tbl>
      <w:tblPr>
        <w:tblW w:w="9399" w:type="dxa"/>
        <w:jc w:val="center"/>
        <w:tblLook w:val="04A0" w:firstRow="1" w:lastRow="0" w:firstColumn="1" w:lastColumn="0" w:noHBand="0" w:noVBand="1"/>
      </w:tblPr>
      <w:tblGrid>
        <w:gridCol w:w="2336"/>
        <w:gridCol w:w="7063"/>
      </w:tblGrid>
      <w:tr w:rsidR="001D1AC9" w:rsidRPr="00B65588" w14:paraId="73D08FD7" w14:textId="77777777" w:rsidTr="00D57062">
        <w:trPr>
          <w:trHeight w:val="552"/>
          <w:jc w:val="center"/>
        </w:trPr>
        <w:tc>
          <w:tcPr>
            <w:tcW w:w="2336" w:type="dxa"/>
            <w:tcBorders>
              <w:top w:val="single" w:sz="4" w:space="0" w:color="auto"/>
              <w:left w:val="single" w:sz="4" w:space="0" w:color="auto"/>
              <w:bottom w:val="single" w:sz="4" w:space="0" w:color="auto"/>
              <w:right w:val="single" w:sz="4" w:space="0" w:color="auto"/>
            </w:tcBorders>
            <w:hideMark/>
          </w:tcPr>
          <w:p w14:paraId="406CF071"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Наименование подпрограммы</w:t>
            </w:r>
          </w:p>
        </w:tc>
        <w:tc>
          <w:tcPr>
            <w:tcW w:w="7063" w:type="dxa"/>
            <w:tcBorders>
              <w:top w:val="single" w:sz="4" w:space="0" w:color="auto"/>
              <w:left w:val="nil"/>
              <w:bottom w:val="single" w:sz="4" w:space="0" w:color="auto"/>
              <w:right w:val="single" w:sz="4" w:space="0" w:color="auto"/>
            </w:tcBorders>
            <w:vAlign w:val="center"/>
            <w:hideMark/>
          </w:tcPr>
          <w:p w14:paraId="2E50FB97"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Pr>
                <w:rFonts w:ascii="Times New Roman" w:hAnsi="Times New Roman"/>
                <w:sz w:val="28"/>
                <w:szCs w:val="28"/>
              </w:rPr>
              <w:t>«</w:t>
            </w:r>
            <w:r w:rsidRPr="00B65588">
              <w:rPr>
                <w:rFonts w:ascii="Times New Roman" w:hAnsi="Times New Roman"/>
                <w:sz w:val="28"/>
                <w:szCs w:val="28"/>
              </w:rPr>
              <w:t>Благоустройство территорий города Канска</w:t>
            </w:r>
            <w:r>
              <w:rPr>
                <w:rFonts w:ascii="Times New Roman" w:hAnsi="Times New Roman"/>
                <w:sz w:val="28"/>
                <w:szCs w:val="28"/>
              </w:rPr>
              <w:t>»</w:t>
            </w:r>
          </w:p>
        </w:tc>
      </w:tr>
      <w:tr w:rsidR="001D1AC9" w:rsidRPr="00B65588" w14:paraId="61B465FE" w14:textId="77777777" w:rsidTr="00D57062">
        <w:trPr>
          <w:trHeight w:val="552"/>
          <w:jc w:val="center"/>
        </w:trPr>
        <w:tc>
          <w:tcPr>
            <w:tcW w:w="2336" w:type="dxa"/>
            <w:tcBorders>
              <w:top w:val="single" w:sz="4" w:space="0" w:color="auto"/>
              <w:left w:val="single" w:sz="4" w:space="0" w:color="auto"/>
              <w:bottom w:val="single" w:sz="4" w:space="0" w:color="auto"/>
              <w:right w:val="single" w:sz="4" w:space="0" w:color="auto"/>
            </w:tcBorders>
            <w:hideMark/>
          </w:tcPr>
          <w:p w14:paraId="232B2FF5"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hAnsi="Times New Roman"/>
                <w:sz w:val="28"/>
                <w:szCs w:val="28"/>
              </w:rPr>
              <w:t>Наименование муниципальной программы города Канска, в рамках которой реализуется подпрограмма</w:t>
            </w:r>
          </w:p>
        </w:tc>
        <w:tc>
          <w:tcPr>
            <w:tcW w:w="7063" w:type="dxa"/>
            <w:tcBorders>
              <w:top w:val="single" w:sz="4" w:space="0" w:color="auto"/>
              <w:left w:val="nil"/>
              <w:bottom w:val="single" w:sz="4" w:space="0" w:color="auto"/>
              <w:right w:val="single" w:sz="4" w:space="0" w:color="auto"/>
            </w:tcBorders>
            <w:hideMark/>
          </w:tcPr>
          <w:p w14:paraId="4ADB7F6D"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Муниципальная программа города Канска «Формирование современной городской среды»</w:t>
            </w:r>
          </w:p>
        </w:tc>
      </w:tr>
      <w:tr w:rsidR="001D1AC9" w:rsidRPr="00B65588" w14:paraId="39B23F72" w14:textId="77777777" w:rsidTr="00D57062">
        <w:trPr>
          <w:trHeight w:val="1114"/>
          <w:jc w:val="center"/>
        </w:trPr>
        <w:tc>
          <w:tcPr>
            <w:tcW w:w="2336" w:type="dxa"/>
            <w:tcBorders>
              <w:top w:val="single" w:sz="4" w:space="0" w:color="auto"/>
              <w:left w:val="single" w:sz="4" w:space="0" w:color="auto"/>
              <w:bottom w:val="single" w:sz="4" w:space="0" w:color="auto"/>
              <w:right w:val="single" w:sz="4" w:space="0" w:color="auto"/>
            </w:tcBorders>
            <w:hideMark/>
          </w:tcPr>
          <w:p w14:paraId="60B9A29B"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p>
          <w:p w14:paraId="4C9FEC46"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hAnsi="Times New Roman"/>
                <w:sz w:val="28"/>
                <w:szCs w:val="28"/>
              </w:rPr>
              <w:t>Исполнитель подпрограммы</w:t>
            </w:r>
          </w:p>
        </w:tc>
        <w:tc>
          <w:tcPr>
            <w:tcW w:w="7063" w:type="dxa"/>
            <w:tcBorders>
              <w:top w:val="single" w:sz="4" w:space="0" w:color="auto"/>
              <w:left w:val="nil"/>
              <w:bottom w:val="single" w:sz="4" w:space="0" w:color="auto"/>
              <w:right w:val="single" w:sz="4" w:space="0" w:color="auto"/>
            </w:tcBorders>
            <w:vAlign w:val="center"/>
            <w:hideMark/>
          </w:tcPr>
          <w:p w14:paraId="2E381CB6"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Управление строительства и жилищно-коммунального хозяйства администрации города Канска (далее – УС и ЖКХ администрации г. Канска)</w:t>
            </w:r>
          </w:p>
        </w:tc>
      </w:tr>
      <w:tr w:rsidR="001D1AC9" w:rsidRPr="00B65588" w14:paraId="55D65945" w14:textId="77777777" w:rsidTr="00D57062">
        <w:trPr>
          <w:trHeight w:val="1467"/>
          <w:jc w:val="center"/>
        </w:trPr>
        <w:tc>
          <w:tcPr>
            <w:tcW w:w="2336" w:type="dxa"/>
            <w:tcBorders>
              <w:top w:val="nil"/>
              <w:left w:val="single" w:sz="4" w:space="0" w:color="auto"/>
              <w:bottom w:val="single" w:sz="4" w:space="0" w:color="auto"/>
              <w:right w:val="single" w:sz="4" w:space="0" w:color="auto"/>
            </w:tcBorders>
            <w:hideMark/>
          </w:tcPr>
          <w:p w14:paraId="0638BD47" w14:textId="77777777" w:rsidR="001D1AC9" w:rsidRPr="00B65588" w:rsidRDefault="001D1AC9" w:rsidP="00D57062">
            <w:pPr>
              <w:autoSpaceDE w:val="0"/>
              <w:spacing w:after="0"/>
              <w:rPr>
                <w:rFonts w:ascii="Times New Roman" w:hAnsi="Times New Roman"/>
                <w:sz w:val="28"/>
                <w:szCs w:val="28"/>
              </w:rPr>
            </w:pPr>
            <w:r w:rsidRPr="00B65588">
              <w:rPr>
                <w:rFonts w:ascii="Times New Roman" w:hAnsi="Times New Roman"/>
                <w:sz w:val="28"/>
                <w:szCs w:val="28"/>
              </w:rPr>
              <w:t>Цель и задачи</w:t>
            </w:r>
          </w:p>
          <w:p w14:paraId="49C1FD7F"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hAnsi="Times New Roman"/>
                <w:sz w:val="28"/>
                <w:szCs w:val="28"/>
              </w:rPr>
              <w:t>подпрограммы</w:t>
            </w:r>
          </w:p>
        </w:tc>
        <w:tc>
          <w:tcPr>
            <w:tcW w:w="7063" w:type="dxa"/>
            <w:tcBorders>
              <w:top w:val="nil"/>
              <w:left w:val="nil"/>
              <w:bottom w:val="single" w:sz="4" w:space="0" w:color="auto"/>
              <w:right w:val="single" w:sz="4" w:space="0" w:color="auto"/>
            </w:tcBorders>
            <w:vAlign w:val="center"/>
            <w:hideMark/>
          </w:tcPr>
          <w:p w14:paraId="3226CD86" w14:textId="77777777" w:rsidR="001D1AC9" w:rsidRPr="00B65588" w:rsidRDefault="001D1AC9" w:rsidP="00D57062">
            <w:pPr>
              <w:pStyle w:val="afc"/>
              <w:rPr>
                <w:rFonts w:ascii="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 xml:space="preserve">Цель: </w:t>
            </w:r>
            <w:r w:rsidRPr="00B65588">
              <w:rPr>
                <w:rFonts w:ascii="Times New Roman" w:hAnsi="Times New Roman"/>
                <w:color w:val="000000"/>
                <w:sz w:val="28"/>
                <w:szCs w:val="28"/>
                <w:lang w:eastAsia="ru-RU"/>
              </w:rPr>
              <w:t>Обеспечение формирования единого облика муниципального образования</w:t>
            </w:r>
          </w:p>
          <w:p w14:paraId="15A76619" w14:textId="77777777" w:rsidR="001D1AC9" w:rsidRPr="00B65588" w:rsidRDefault="001D1AC9" w:rsidP="00D57062">
            <w:pPr>
              <w:pStyle w:val="afc"/>
              <w:rPr>
                <w:rFonts w:ascii="Times New Roman" w:hAnsi="Times New Roman"/>
                <w:color w:val="000000"/>
                <w:sz w:val="28"/>
                <w:szCs w:val="28"/>
                <w:lang w:eastAsia="ru-RU"/>
              </w:rPr>
            </w:pPr>
            <w:r w:rsidRPr="00B65588">
              <w:rPr>
                <w:rFonts w:ascii="Times New Roman" w:hAnsi="Times New Roman"/>
                <w:color w:val="000000"/>
                <w:sz w:val="28"/>
                <w:szCs w:val="28"/>
                <w:lang w:eastAsia="ru-RU"/>
              </w:rPr>
              <w:t xml:space="preserve">Задачи: </w:t>
            </w:r>
          </w:p>
          <w:p w14:paraId="52048D72" w14:textId="77777777" w:rsidR="001D1AC9" w:rsidRPr="00B65588" w:rsidRDefault="001D1AC9" w:rsidP="00D57062">
            <w:pPr>
              <w:pStyle w:val="afc"/>
              <w:rPr>
                <w:rFonts w:ascii="Times New Roman" w:hAnsi="Times New Roman"/>
                <w:color w:val="000000"/>
                <w:sz w:val="28"/>
                <w:szCs w:val="28"/>
                <w:lang w:eastAsia="ru-RU"/>
              </w:rPr>
            </w:pPr>
            <w:r w:rsidRPr="00B65588">
              <w:rPr>
                <w:rFonts w:ascii="Times New Roman" w:hAnsi="Times New Roman"/>
                <w:color w:val="000000"/>
                <w:sz w:val="28"/>
                <w:szCs w:val="28"/>
                <w:lang w:eastAsia="ru-RU"/>
              </w:rPr>
              <w:t>1.Улучшение уровня благоустройства и санитарного состояния дворовых территорий и территорий общего пользования.</w:t>
            </w:r>
          </w:p>
          <w:p w14:paraId="13B32961" w14:textId="77777777" w:rsidR="001D1AC9" w:rsidRPr="00B65588" w:rsidRDefault="001D1AC9" w:rsidP="00D57062">
            <w:pPr>
              <w:pStyle w:val="afc"/>
              <w:rPr>
                <w:rFonts w:ascii="Times New Roman" w:hAnsi="Times New Roman"/>
                <w:color w:val="000000"/>
                <w:sz w:val="28"/>
                <w:szCs w:val="28"/>
                <w:lang w:eastAsia="ru-RU"/>
              </w:rPr>
            </w:pPr>
            <w:r w:rsidRPr="00B65588">
              <w:rPr>
                <w:rFonts w:ascii="Times New Roman" w:hAnsi="Times New Roman"/>
                <w:color w:val="000000"/>
                <w:sz w:val="28"/>
                <w:szCs w:val="28"/>
                <w:lang w:eastAsia="ru-RU"/>
              </w:rPr>
              <w:t>2.Улучшение эстетического состояния территорий города Канска.</w:t>
            </w:r>
          </w:p>
          <w:p w14:paraId="5B473558" w14:textId="77777777" w:rsidR="001D1AC9" w:rsidRPr="00B65588" w:rsidRDefault="001D1AC9" w:rsidP="00D57062">
            <w:pPr>
              <w:pStyle w:val="afc"/>
              <w:rPr>
                <w:rFonts w:ascii="Times New Roman" w:hAnsi="Times New Roman"/>
                <w:color w:val="000000"/>
                <w:sz w:val="28"/>
                <w:szCs w:val="28"/>
                <w:lang w:eastAsia="ru-RU"/>
              </w:rPr>
            </w:pPr>
            <w:r w:rsidRPr="00B65588">
              <w:rPr>
                <w:rFonts w:ascii="Times New Roman" w:hAnsi="Times New Roman"/>
                <w:color w:val="000000"/>
                <w:sz w:val="28"/>
                <w:szCs w:val="28"/>
                <w:lang w:eastAsia="ru-RU"/>
              </w:rPr>
              <w:t>3. Повышение уровня вовлеченности заинтересованных граждан, организаций в реализацию мероприятий по благоустройству города.</w:t>
            </w:r>
          </w:p>
        </w:tc>
      </w:tr>
      <w:tr w:rsidR="001D1AC9" w:rsidRPr="00B65588" w14:paraId="46F3E0C7" w14:textId="77777777" w:rsidTr="00D57062">
        <w:trPr>
          <w:trHeight w:val="552"/>
          <w:jc w:val="center"/>
        </w:trPr>
        <w:tc>
          <w:tcPr>
            <w:tcW w:w="2336" w:type="dxa"/>
            <w:tcBorders>
              <w:top w:val="nil"/>
              <w:left w:val="single" w:sz="4" w:space="0" w:color="auto"/>
              <w:bottom w:val="single" w:sz="4" w:space="0" w:color="auto"/>
              <w:right w:val="single" w:sz="4" w:space="0" w:color="auto"/>
            </w:tcBorders>
            <w:hideMark/>
          </w:tcPr>
          <w:p w14:paraId="1B2B7FEA"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hAnsi="Times New Roman"/>
                <w:sz w:val="28"/>
                <w:szCs w:val="28"/>
              </w:rPr>
              <w:t>Ожидаемые результаты от реализации подпрограммы с указанием динамики изменения показателей результативности</w:t>
            </w:r>
          </w:p>
        </w:tc>
        <w:tc>
          <w:tcPr>
            <w:tcW w:w="7063" w:type="dxa"/>
            <w:tcBorders>
              <w:top w:val="nil"/>
              <w:left w:val="nil"/>
              <w:bottom w:val="single" w:sz="4" w:space="0" w:color="auto"/>
              <w:right w:val="single" w:sz="4" w:space="0" w:color="auto"/>
            </w:tcBorders>
            <w:hideMark/>
          </w:tcPr>
          <w:p w14:paraId="6ED6F14C" w14:textId="77777777" w:rsidR="001D1AC9" w:rsidRPr="00B65588" w:rsidRDefault="001D1AC9" w:rsidP="00D57062">
            <w:pPr>
              <w:pStyle w:val="afc"/>
              <w:rPr>
                <w:rFonts w:ascii="Times New Roman" w:eastAsia="Times New Roman" w:hAnsi="Times New Roman"/>
                <w:color w:val="000000"/>
                <w:sz w:val="28"/>
                <w:szCs w:val="28"/>
                <w:lang w:eastAsia="ru-RU"/>
              </w:rPr>
            </w:pPr>
            <w:r w:rsidRPr="00B65588">
              <w:rPr>
                <w:rFonts w:ascii="Times New Roman" w:hAnsi="Times New Roman"/>
                <w:sz w:val="28"/>
                <w:szCs w:val="28"/>
                <w:lang w:eastAsia="zh-CN"/>
              </w:rPr>
              <w:t>Перечень и значения показателей результативности подпрограммы представлен в приложении № 1 к подпрограмме</w:t>
            </w:r>
          </w:p>
        </w:tc>
      </w:tr>
      <w:tr w:rsidR="001D1AC9" w:rsidRPr="00B65588" w14:paraId="34FECE2A" w14:textId="77777777" w:rsidTr="00D57062">
        <w:trPr>
          <w:trHeight w:val="276"/>
          <w:jc w:val="center"/>
        </w:trPr>
        <w:tc>
          <w:tcPr>
            <w:tcW w:w="2336" w:type="dxa"/>
            <w:tcBorders>
              <w:top w:val="nil"/>
              <w:left w:val="single" w:sz="4" w:space="0" w:color="auto"/>
              <w:bottom w:val="single" w:sz="4" w:space="0" w:color="auto"/>
              <w:right w:val="single" w:sz="4" w:space="0" w:color="auto"/>
            </w:tcBorders>
            <w:hideMark/>
          </w:tcPr>
          <w:p w14:paraId="150308FD"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 xml:space="preserve">Срок реализации подпрограммы </w:t>
            </w:r>
          </w:p>
        </w:tc>
        <w:tc>
          <w:tcPr>
            <w:tcW w:w="7063" w:type="dxa"/>
            <w:tcBorders>
              <w:top w:val="nil"/>
              <w:left w:val="nil"/>
              <w:bottom w:val="single" w:sz="4" w:space="0" w:color="auto"/>
              <w:right w:val="single" w:sz="4" w:space="0" w:color="auto"/>
            </w:tcBorders>
            <w:vAlign w:val="center"/>
            <w:hideMark/>
          </w:tcPr>
          <w:p w14:paraId="307C8B75"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2018 - 202</w:t>
            </w:r>
            <w:r>
              <w:rPr>
                <w:rFonts w:ascii="Times New Roman" w:eastAsia="Times New Roman" w:hAnsi="Times New Roman"/>
                <w:color w:val="000000"/>
                <w:sz w:val="28"/>
                <w:szCs w:val="28"/>
                <w:lang w:eastAsia="ru-RU"/>
              </w:rPr>
              <w:t>5</w:t>
            </w:r>
            <w:r w:rsidRPr="00B65588">
              <w:rPr>
                <w:rFonts w:ascii="Times New Roman" w:eastAsia="Times New Roman" w:hAnsi="Times New Roman"/>
                <w:color w:val="000000"/>
                <w:sz w:val="28"/>
                <w:szCs w:val="28"/>
                <w:lang w:eastAsia="ru-RU"/>
              </w:rPr>
              <w:t xml:space="preserve"> годы</w:t>
            </w:r>
          </w:p>
        </w:tc>
      </w:tr>
      <w:tr w:rsidR="001D1AC9" w:rsidRPr="00B65588" w14:paraId="6329A907" w14:textId="77777777" w:rsidTr="00D57062">
        <w:trPr>
          <w:trHeight w:val="552"/>
          <w:jc w:val="center"/>
        </w:trPr>
        <w:tc>
          <w:tcPr>
            <w:tcW w:w="2336" w:type="dxa"/>
            <w:tcBorders>
              <w:top w:val="single" w:sz="4" w:space="0" w:color="auto"/>
              <w:left w:val="single" w:sz="4" w:space="0" w:color="auto"/>
              <w:bottom w:val="single" w:sz="4" w:space="0" w:color="auto"/>
              <w:right w:val="single" w:sz="4" w:space="0" w:color="auto"/>
            </w:tcBorders>
            <w:hideMark/>
          </w:tcPr>
          <w:p w14:paraId="2E37DFC0" w14:textId="77777777" w:rsidR="001D1AC9" w:rsidRPr="00B65588" w:rsidRDefault="001D1AC9" w:rsidP="00D57062">
            <w:pPr>
              <w:spacing w:after="0" w:line="240" w:lineRule="auto"/>
              <w:rPr>
                <w:rFonts w:ascii="Times New Roman" w:eastAsia="Times New Roman" w:hAnsi="Times New Roman"/>
                <w:color w:val="000000"/>
                <w:sz w:val="28"/>
                <w:szCs w:val="28"/>
                <w:lang w:eastAsia="ru-RU"/>
              </w:rPr>
            </w:pPr>
            <w:r w:rsidRPr="00B65588">
              <w:rPr>
                <w:rFonts w:ascii="Times New Roman" w:hAnsi="Times New Roman"/>
                <w:sz w:val="28"/>
                <w:szCs w:val="28"/>
              </w:rPr>
              <w:lastRenderedPageBreak/>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7063" w:type="dxa"/>
            <w:tcBorders>
              <w:top w:val="single" w:sz="4" w:space="0" w:color="auto"/>
              <w:left w:val="single" w:sz="4" w:space="0" w:color="auto"/>
              <w:bottom w:val="single" w:sz="4" w:space="0" w:color="auto"/>
              <w:right w:val="single" w:sz="4" w:space="0" w:color="auto"/>
            </w:tcBorders>
            <w:vAlign w:val="bottom"/>
            <w:hideMark/>
          </w:tcPr>
          <w:p w14:paraId="308F8EF6" w14:textId="77777777" w:rsidR="001D1AC9" w:rsidRPr="008C62DF" w:rsidRDefault="001D1AC9" w:rsidP="00D57062">
            <w:pPr>
              <w:pStyle w:val="ConsPlusNormal"/>
              <w:rPr>
                <w:rFonts w:ascii="Times New Roman" w:hAnsi="Times New Roman"/>
                <w:sz w:val="28"/>
                <w:szCs w:val="28"/>
              </w:rPr>
            </w:pPr>
            <w:r w:rsidRPr="008C62DF">
              <w:rPr>
                <w:rFonts w:ascii="Times New Roman" w:hAnsi="Times New Roman"/>
                <w:sz w:val="28"/>
                <w:szCs w:val="28"/>
              </w:rPr>
              <w:t xml:space="preserve">Общий объем финансирования программы </w:t>
            </w:r>
          </w:p>
          <w:p w14:paraId="0E6C2E6A" w14:textId="77777777" w:rsidR="001D1AC9" w:rsidRPr="008C62DF" w:rsidRDefault="001D1AC9" w:rsidP="00D57062">
            <w:pPr>
              <w:spacing w:after="0" w:line="240" w:lineRule="auto"/>
              <w:rPr>
                <w:rFonts w:ascii="Times New Roman" w:eastAsia="Times New Roman" w:hAnsi="Times New Roman"/>
                <w:sz w:val="28"/>
                <w:szCs w:val="28"/>
                <w:lang w:eastAsia="ru-RU"/>
              </w:rPr>
            </w:pPr>
            <w:r w:rsidRPr="008C62DF">
              <w:rPr>
                <w:rFonts w:ascii="Times New Roman" w:hAnsi="Times New Roman"/>
                <w:sz w:val="28"/>
                <w:szCs w:val="28"/>
              </w:rPr>
              <w:t xml:space="preserve">составляет – </w:t>
            </w:r>
            <w:r>
              <w:rPr>
                <w:rFonts w:ascii="Times New Roman" w:hAnsi="Times New Roman"/>
                <w:sz w:val="28"/>
                <w:szCs w:val="28"/>
              </w:rPr>
              <w:t>118 588 500,00</w:t>
            </w:r>
            <w:r w:rsidRPr="008C62DF">
              <w:rPr>
                <w:rFonts w:ascii="Times New Roman" w:eastAsia="Times New Roman" w:hAnsi="Times New Roman"/>
                <w:sz w:val="28"/>
                <w:szCs w:val="28"/>
                <w:lang w:eastAsia="ru-RU"/>
              </w:rPr>
              <w:t xml:space="preserve"> руб., в том числе по годам:</w:t>
            </w:r>
          </w:p>
          <w:p w14:paraId="673D5114"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w:t>
            </w:r>
            <w:r w:rsidRPr="00A93BE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69 616 400,00 руб.;</w:t>
            </w:r>
          </w:p>
          <w:p w14:paraId="365C4B6D"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2024 год – 43 654 400,00 руб.;</w:t>
            </w:r>
          </w:p>
          <w:p w14:paraId="0DC6624D"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2025 год – 5 317 700,00 руб.;</w:t>
            </w:r>
          </w:p>
          <w:p w14:paraId="0EB5E550" w14:textId="77777777" w:rsidR="001D1AC9" w:rsidRPr="007D578A"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sidRPr="007D578A">
              <w:rPr>
                <w:rFonts w:ascii="Times New Roman" w:eastAsia="Times New Roman" w:hAnsi="Times New Roman"/>
                <w:sz w:val="28"/>
                <w:szCs w:val="28"/>
                <w:lang w:eastAsia="ru-RU"/>
              </w:rPr>
              <w:t>в том числе:</w:t>
            </w:r>
          </w:p>
          <w:p w14:paraId="732AF085"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sidRPr="007D578A">
              <w:rPr>
                <w:rFonts w:ascii="Times New Roman" w:eastAsia="Times New Roman" w:hAnsi="Times New Roman"/>
                <w:sz w:val="28"/>
                <w:szCs w:val="28"/>
                <w:lang w:eastAsia="ru-RU"/>
              </w:rPr>
              <w:t xml:space="preserve">средства федерального бюджета – </w:t>
            </w:r>
            <w:r>
              <w:rPr>
                <w:rFonts w:ascii="Times New Roman" w:eastAsia="Times New Roman" w:hAnsi="Times New Roman"/>
                <w:sz w:val="28"/>
                <w:szCs w:val="28"/>
                <w:lang w:eastAsia="ru-RU"/>
              </w:rPr>
              <w:t>0,00</w:t>
            </w:r>
            <w:r w:rsidRPr="007D578A">
              <w:rPr>
                <w:rFonts w:ascii="Times New Roman" w:eastAsia="Times New Roman" w:hAnsi="Times New Roman"/>
                <w:sz w:val="28"/>
                <w:szCs w:val="28"/>
                <w:lang w:eastAsia="ru-RU"/>
              </w:rPr>
              <w:t xml:space="preserve"> руб., </w:t>
            </w:r>
          </w:p>
          <w:p w14:paraId="515A22F0" w14:textId="77777777" w:rsidR="001D1AC9" w:rsidRPr="007D578A"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sidRPr="007D578A">
              <w:rPr>
                <w:rFonts w:ascii="Times New Roman" w:eastAsia="Times New Roman" w:hAnsi="Times New Roman"/>
                <w:sz w:val="28"/>
                <w:szCs w:val="28"/>
                <w:lang w:eastAsia="ru-RU"/>
              </w:rPr>
              <w:t>в том числе по годам:</w:t>
            </w:r>
          </w:p>
          <w:p w14:paraId="09FB3E83"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2023 год – 0,00 руб.;</w:t>
            </w:r>
          </w:p>
          <w:p w14:paraId="0699DB98"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2024 год – 0,00 руб.;</w:t>
            </w:r>
          </w:p>
          <w:p w14:paraId="578A0BF1"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2025 год – 0,00 руб.;</w:t>
            </w:r>
          </w:p>
          <w:p w14:paraId="65F8FF74" w14:textId="77777777" w:rsidR="001D1AC9" w:rsidRDefault="001D1AC9" w:rsidP="00D57062">
            <w:pPr>
              <w:pStyle w:val="ConsPlusNormal"/>
              <w:rPr>
                <w:rFonts w:ascii="Times New Roman" w:hAnsi="Times New Roman"/>
                <w:sz w:val="28"/>
                <w:szCs w:val="28"/>
              </w:rPr>
            </w:pPr>
            <w:r w:rsidRPr="007D578A">
              <w:rPr>
                <w:rFonts w:ascii="Times New Roman" w:hAnsi="Times New Roman"/>
                <w:sz w:val="28"/>
                <w:szCs w:val="28"/>
              </w:rPr>
              <w:t xml:space="preserve">средства краевого бюджета – </w:t>
            </w:r>
            <w:r>
              <w:rPr>
                <w:rFonts w:ascii="Times New Roman" w:hAnsi="Times New Roman"/>
                <w:sz w:val="28"/>
                <w:szCs w:val="28"/>
              </w:rPr>
              <w:t>107 788 500,00</w:t>
            </w:r>
            <w:r w:rsidRPr="007D578A">
              <w:rPr>
                <w:rFonts w:ascii="Times New Roman" w:hAnsi="Times New Roman"/>
                <w:sz w:val="28"/>
                <w:szCs w:val="28"/>
              </w:rPr>
              <w:t xml:space="preserve"> руб.,</w:t>
            </w:r>
          </w:p>
          <w:p w14:paraId="1C6CFC5B" w14:textId="77777777" w:rsidR="001D1AC9" w:rsidRPr="007D578A"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sidRPr="007D578A">
              <w:rPr>
                <w:rFonts w:ascii="Times New Roman" w:eastAsia="Times New Roman" w:hAnsi="Times New Roman"/>
                <w:sz w:val="28"/>
                <w:szCs w:val="28"/>
                <w:lang w:eastAsia="ru-RU"/>
              </w:rPr>
              <w:t>в том числе по годам:</w:t>
            </w:r>
          </w:p>
          <w:p w14:paraId="1C19E22A"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2023 год – 65 416 400,00 руб.;</w:t>
            </w:r>
          </w:p>
          <w:p w14:paraId="28061417"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2024 год – 40 354 400,00 руб.;</w:t>
            </w:r>
          </w:p>
          <w:p w14:paraId="0C3D7DFE"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2025 год – 2 017 700,00 руб.;</w:t>
            </w:r>
          </w:p>
          <w:p w14:paraId="2E171F43" w14:textId="77777777" w:rsidR="001D1AC9" w:rsidRPr="007D578A"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sidRPr="007D578A">
              <w:rPr>
                <w:rFonts w:ascii="Times New Roman" w:eastAsia="Times New Roman" w:hAnsi="Times New Roman"/>
                <w:sz w:val="28"/>
                <w:szCs w:val="28"/>
                <w:lang w:eastAsia="ru-RU"/>
              </w:rPr>
              <w:t xml:space="preserve">средства городского бюджета – </w:t>
            </w:r>
            <w:r>
              <w:rPr>
                <w:rFonts w:ascii="Times New Roman" w:eastAsia="Times New Roman" w:hAnsi="Times New Roman"/>
                <w:sz w:val="28"/>
                <w:szCs w:val="28"/>
                <w:lang w:eastAsia="ru-RU"/>
              </w:rPr>
              <w:t>10 800 000,</w:t>
            </w:r>
            <w:r w:rsidRPr="0045717D">
              <w:rPr>
                <w:rFonts w:ascii="Times New Roman" w:eastAsia="Times New Roman" w:hAnsi="Times New Roman"/>
                <w:sz w:val="28"/>
                <w:szCs w:val="28"/>
                <w:lang w:eastAsia="ru-RU"/>
              </w:rPr>
              <w:t>00 руб.,</w:t>
            </w:r>
            <w:r w:rsidRPr="007D578A">
              <w:rPr>
                <w:rFonts w:ascii="Times New Roman" w:eastAsia="Times New Roman" w:hAnsi="Times New Roman"/>
                <w:sz w:val="28"/>
                <w:szCs w:val="28"/>
                <w:lang w:eastAsia="ru-RU"/>
              </w:rPr>
              <w:t xml:space="preserve"> в том числе по годам:</w:t>
            </w:r>
          </w:p>
          <w:p w14:paraId="48172AB3"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2023 год – 4 200 000,00 руб.;</w:t>
            </w:r>
          </w:p>
          <w:p w14:paraId="3BCDFB4E" w14:textId="77777777" w:rsidR="001D1AC9"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2024 год – 3 300 000,00 руб.;</w:t>
            </w:r>
          </w:p>
          <w:p w14:paraId="682EB6DA" w14:textId="77777777" w:rsidR="001D1AC9" w:rsidRPr="00EF76B7" w:rsidRDefault="001D1AC9" w:rsidP="00D570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2025 год – 3 300 000,00 руб.</w:t>
            </w:r>
          </w:p>
        </w:tc>
      </w:tr>
    </w:tbl>
    <w:p w14:paraId="50465798" w14:textId="77777777" w:rsidR="001D1AC9" w:rsidRPr="00B65588" w:rsidRDefault="001D1AC9" w:rsidP="001D1AC9">
      <w:pPr>
        <w:pStyle w:val="afc"/>
        <w:jc w:val="center"/>
        <w:rPr>
          <w:rFonts w:ascii="Times New Roman" w:hAnsi="Times New Roman"/>
          <w:b/>
          <w:color w:val="000000"/>
          <w:sz w:val="28"/>
          <w:szCs w:val="28"/>
          <w:lang w:eastAsia="ru-RU"/>
        </w:rPr>
      </w:pPr>
    </w:p>
    <w:p w14:paraId="359B4B32" w14:textId="77777777" w:rsidR="001D1AC9" w:rsidRPr="00B65588" w:rsidRDefault="001D1AC9" w:rsidP="001D1AC9">
      <w:pPr>
        <w:pStyle w:val="ConsPlusNormal"/>
        <w:jc w:val="center"/>
        <w:outlineLvl w:val="2"/>
        <w:rPr>
          <w:rFonts w:ascii="Times New Roman" w:hAnsi="Times New Roman"/>
          <w:color w:val="000000"/>
          <w:sz w:val="28"/>
          <w:szCs w:val="28"/>
        </w:rPr>
      </w:pPr>
      <w:r w:rsidRPr="00B65588">
        <w:rPr>
          <w:rFonts w:ascii="Times New Roman" w:hAnsi="Times New Roman"/>
          <w:color w:val="000000"/>
          <w:sz w:val="28"/>
          <w:szCs w:val="28"/>
        </w:rPr>
        <w:t>2. Мероприятия подпрограммы</w:t>
      </w:r>
    </w:p>
    <w:p w14:paraId="21A08300" w14:textId="77777777" w:rsidR="001D1AC9" w:rsidRPr="00B65588" w:rsidRDefault="001D1AC9" w:rsidP="001D1AC9">
      <w:pPr>
        <w:pStyle w:val="ConsPlusNormal"/>
        <w:jc w:val="center"/>
        <w:outlineLvl w:val="2"/>
        <w:rPr>
          <w:rFonts w:ascii="Times New Roman" w:hAnsi="Times New Roman"/>
          <w:color w:val="000000"/>
          <w:sz w:val="28"/>
          <w:szCs w:val="28"/>
        </w:rPr>
      </w:pPr>
    </w:p>
    <w:p w14:paraId="25CE5591" w14:textId="77777777" w:rsidR="001D1AC9" w:rsidRPr="00B65588" w:rsidRDefault="001D1AC9" w:rsidP="001D1AC9">
      <w:pPr>
        <w:pStyle w:val="ConsPlusNormal"/>
        <w:ind w:firstLine="708"/>
        <w:jc w:val="both"/>
        <w:outlineLvl w:val="2"/>
        <w:rPr>
          <w:rFonts w:ascii="Times New Roman" w:hAnsi="Times New Roman"/>
          <w:color w:val="000000"/>
          <w:sz w:val="28"/>
          <w:szCs w:val="28"/>
        </w:rPr>
      </w:pPr>
      <w:r w:rsidRPr="00B65588">
        <w:rPr>
          <w:rFonts w:ascii="Times New Roman" w:hAnsi="Times New Roman"/>
          <w:color w:val="000000"/>
          <w:sz w:val="28"/>
          <w:szCs w:val="28"/>
        </w:rPr>
        <w:t>Перечень мероприятий подпрограммы приведен в приложении № 2 к настоящей подпрограмме.</w:t>
      </w:r>
    </w:p>
    <w:p w14:paraId="77B568D9" w14:textId="77777777" w:rsidR="001D1AC9" w:rsidRPr="00B65588" w:rsidRDefault="001D1AC9" w:rsidP="001D1AC9">
      <w:pPr>
        <w:pStyle w:val="ConsPlusNormal"/>
        <w:jc w:val="center"/>
        <w:outlineLvl w:val="3"/>
        <w:rPr>
          <w:rFonts w:ascii="Times New Roman" w:hAnsi="Times New Roman"/>
          <w:color w:val="000000"/>
          <w:sz w:val="28"/>
          <w:szCs w:val="28"/>
        </w:rPr>
      </w:pPr>
    </w:p>
    <w:p w14:paraId="0584507C" w14:textId="77777777" w:rsidR="001D1AC9" w:rsidRPr="00B65588" w:rsidRDefault="001D1AC9" w:rsidP="001D1AC9">
      <w:pPr>
        <w:pStyle w:val="ConsPlusNormal"/>
        <w:jc w:val="center"/>
        <w:outlineLvl w:val="3"/>
        <w:rPr>
          <w:rFonts w:ascii="Times New Roman" w:hAnsi="Times New Roman"/>
          <w:color w:val="000000"/>
          <w:sz w:val="28"/>
          <w:szCs w:val="28"/>
        </w:rPr>
      </w:pPr>
      <w:r w:rsidRPr="00B65588">
        <w:rPr>
          <w:rFonts w:ascii="Times New Roman" w:hAnsi="Times New Roman"/>
          <w:color w:val="000000"/>
          <w:sz w:val="28"/>
          <w:szCs w:val="28"/>
        </w:rPr>
        <w:t>3. Механизм реализации подпрограммы</w:t>
      </w:r>
    </w:p>
    <w:p w14:paraId="40105E11" w14:textId="77777777" w:rsidR="001D1AC9" w:rsidRPr="00B65588" w:rsidRDefault="001D1AC9" w:rsidP="001D1AC9">
      <w:pPr>
        <w:pStyle w:val="ConsPlusNormal"/>
        <w:ind w:firstLine="540"/>
        <w:jc w:val="both"/>
        <w:rPr>
          <w:rFonts w:ascii="Times New Roman" w:hAnsi="Times New Roman"/>
          <w:color w:val="000000"/>
          <w:sz w:val="28"/>
          <w:szCs w:val="28"/>
        </w:rPr>
      </w:pPr>
    </w:p>
    <w:p w14:paraId="4EF594C8" w14:textId="77777777" w:rsidR="001D1AC9" w:rsidRPr="00B65588" w:rsidRDefault="001D1AC9" w:rsidP="001D1AC9">
      <w:pPr>
        <w:pStyle w:val="ConsPlusNormal"/>
        <w:ind w:firstLine="540"/>
        <w:jc w:val="both"/>
        <w:rPr>
          <w:rFonts w:ascii="Times New Roman" w:hAnsi="Times New Roman"/>
          <w:color w:val="000000"/>
          <w:sz w:val="28"/>
          <w:szCs w:val="28"/>
        </w:rPr>
      </w:pPr>
      <w:r w:rsidRPr="00B65588">
        <w:rPr>
          <w:rFonts w:ascii="Times New Roman" w:hAnsi="Times New Roman"/>
          <w:color w:val="000000"/>
          <w:sz w:val="28"/>
          <w:szCs w:val="28"/>
        </w:rPr>
        <w:t xml:space="preserve">1. Реализация мероприятий подпрограммы направлена на достижение высокого уровня комфортности благоустроенных дворовых территорий, территорий общего пользования и </w:t>
      </w:r>
      <w:r w:rsidRPr="00B65588">
        <w:rPr>
          <w:rFonts w:ascii="Times New Roman" w:hAnsi="Times New Roman"/>
          <w:sz w:val="28"/>
          <w:szCs w:val="28"/>
        </w:rPr>
        <w:t>мест массового отдыха населения города.</w:t>
      </w:r>
    </w:p>
    <w:p w14:paraId="3E5997FF" w14:textId="77777777" w:rsidR="001D1AC9" w:rsidRPr="00B65588" w:rsidRDefault="001D1AC9" w:rsidP="001D1AC9">
      <w:pPr>
        <w:pStyle w:val="ConsPlusNormal"/>
        <w:ind w:firstLine="540"/>
        <w:jc w:val="both"/>
        <w:rPr>
          <w:rFonts w:ascii="Times New Roman" w:hAnsi="Times New Roman"/>
          <w:sz w:val="28"/>
          <w:szCs w:val="28"/>
        </w:rPr>
      </w:pPr>
      <w:r w:rsidRPr="00B65588">
        <w:rPr>
          <w:rFonts w:ascii="Times New Roman" w:hAnsi="Times New Roman"/>
          <w:sz w:val="28"/>
          <w:szCs w:val="28"/>
        </w:rPr>
        <w:t xml:space="preserve">2. Мероприятия подпрограммы </w:t>
      </w:r>
      <w:proofErr w:type="gramStart"/>
      <w:r w:rsidRPr="00B65588">
        <w:rPr>
          <w:rFonts w:ascii="Times New Roman" w:hAnsi="Times New Roman"/>
          <w:sz w:val="28"/>
          <w:szCs w:val="28"/>
        </w:rPr>
        <w:t>реализуются  за</w:t>
      </w:r>
      <w:proofErr w:type="gramEnd"/>
      <w:r w:rsidRPr="00B65588">
        <w:rPr>
          <w:rFonts w:ascii="Times New Roman" w:hAnsi="Times New Roman"/>
          <w:sz w:val="28"/>
          <w:szCs w:val="28"/>
        </w:rPr>
        <w:t xml:space="preserve"> счет средств городского, краевого и федерального бюджетов, а в части </w:t>
      </w:r>
      <w:r w:rsidRPr="00B65588">
        <w:rPr>
          <w:rFonts w:ascii="Times New Roman" w:hAnsi="Times New Roman"/>
          <w:color w:val="000000"/>
          <w:sz w:val="28"/>
          <w:szCs w:val="28"/>
        </w:rPr>
        <w:t>благоустройства дворовых территорий</w:t>
      </w:r>
      <w:r w:rsidRPr="00B65588">
        <w:rPr>
          <w:rFonts w:ascii="Times New Roman" w:hAnsi="Times New Roman"/>
          <w:sz w:val="28"/>
          <w:szCs w:val="28"/>
        </w:rPr>
        <w:t xml:space="preserve"> кроме бюджетных средств привлекается финансовое и  трудовое  участие жителей, заинтересованных лиц при выполнении работ по минимальному и (или) дополнительному перечню работ по благоустройству в соответствии с требованиями статей 44-48 Жилищного кодекса Российской Федерации.</w:t>
      </w:r>
    </w:p>
    <w:p w14:paraId="0E28D53A" w14:textId="77777777" w:rsidR="001D1AC9" w:rsidRPr="00B65588" w:rsidRDefault="001D1AC9" w:rsidP="001D1AC9">
      <w:pPr>
        <w:pStyle w:val="ConsPlusNormal"/>
        <w:ind w:firstLine="540"/>
        <w:jc w:val="both"/>
        <w:rPr>
          <w:rFonts w:ascii="Times New Roman" w:hAnsi="Times New Roman"/>
          <w:sz w:val="28"/>
          <w:szCs w:val="28"/>
        </w:rPr>
      </w:pPr>
      <w:r w:rsidRPr="00B65588">
        <w:rPr>
          <w:rFonts w:ascii="Times New Roman" w:hAnsi="Times New Roman"/>
          <w:sz w:val="28"/>
          <w:szCs w:val="28"/>
        </w:rPr>
        <w:t>3. Главным распорядителем бюджетных средств, предусмотренных на реализацию подпрограммы, является УС и ЖКХ администрации г. Канска.</w:t>
      </w:r>
    </w:p>
    <w:p w14:paraId="4F88BF67" w14:textId="77777777" w:rsidR="001D1AC9" w:rsidRPr="00B65588" w:rsidRDefault="001D1AC9" w:rsidP="001D1AC9">
      <w:pPr>
        <w:widowControl w:val="0"/>
        <w:autoSpaceDE w:val="0"/>
        <w:autoSpaceDN w:val="0"/>
        <w:adjustRightInd w:val="0"/>
        <w:spacing w:after="0" w:line="240" w:lineRule="auto"/>
        <w:ind w:firstLine="720"/>
        <w:jc w:val="both"/>
        <w:rPr>
          <w:rFonts w:ascii="Times New Roman" w:hAnsi="Times New Roman"/>
          <w:sz w:val="28"/>
          <w:szCs w:val="28"/>
        </w:rPr>
      </w:pPr>
      <w:r w:rsidRPr="00B65588">
        <w:rPr>
          <w:rFonts w:ascii="Times New Roman" w:hAnsi="Times New Roman"/>
          <w:sz w:val="28"/>
          <w:szCs w:val="28"/>
        </w:rPr>
        <w:t>4. Выполнение работ по благоустройству дворовых территорий многоквартирных домов включает в себя:</w:t>
      </w:r>
    </w:p>
    <w:p w14:paraId="4C23A823" w14:textId="77777777" w:rsidR="001D1AC9" w:rsidRPr="00B65588" w:rsidRDefault="001D1AC9" w:rsidP="001D1AC9">
      <w:pPr>
        <w:pStyle w:val="ConsPlusNormal"/>
        <w:jc w:val="both"/>
        <w:rPr>
          <w:rFonts w:ascii="Times New Roman" w:hAnsi="Times New Roman"/>
          <w:color w:val="000000"/>
          <w:sz w:val="28"/>
          <w:szCs w:val="28"/>
        </w:rPr>
      </w:pPr>
      <w:r w:rsidRPr="00B65588">
        <w:rPr>
          <w:rFonts w:ascii="Times New Roman" w:hAnsi="Times New Roman"/>
          <w:sz w:val="28"/>
          <w:szCs w:val="28"/>
        </w:rPr>
        <w:tab/>
        <w:t>- МИНИМАЛЬНЫЙ ПЕРЕЧЕНЬ РАБОТ</w:t>
      </w:r>
      <w:r w:rsidRPr="00B65588">
        <w:rPr>
          <w:rFonts w:ascii="Times New Roman" w:hAnsi="Times New Roman"/>
          <w:color w:val="000000"/>
          <w:sz w:val="28"/>
          <w:szCs w:val="28"/>
        </w:rPr>
        <w:t>:</w:t>
      </w:r>
    </w:p>
    <w:p w14:paraId="0EF618C4" w14:textId="77777777" w:rsidR="001D1AC9" w:rsidRPr="00B65588" w:rsidRDefault="001D1AC9" w:rsidP="001D1AC9">
      <w:pPr>
        <w:pStyle w:val="a6"/>
        <w:numPr>
          <w:ilvl w:val="0"/>
          <w:numId w:val="13"/>
        </w:numPr>
        <w:autoSpaceDE w:val="0"/>
        <w:autoSpaceDN w:val="0"/>
        <w:adjustRightInd w:val="0"/>
        <w:contextualSpacing/>
        <w:jc w:val="both"/>
        <w:rPr>
          <w:rFonts w:ascii="Times New Roman" w:hAnsi="Times New Roman"/>
          <w:color w:val="000000"/>
          <w:sz w:val="28"/>
          <w:szCs w:val="28"/>
        </w:rPr>
      </w:pPr>
      <w:r w:rsidRPr="00B65588">
        <w:rPr>
          <w:rFonts w:ascii="Times New Roman" w:hAnsi="Times New Roman"/>
          <w:color w:val="000000"/>
          <w:sz w:val="28"/>
          <w:szCs w:val="28"/>
        </w:rPr>
        <w:lastRenderedPageBreak/>
        <w:t>ремонт дворовых проездов;</w:t>
      </w:r>
    </w:p>
    <w:p w14:paraId="1220C6B6" w14:textId="77777777" w:rsidR="001D1AC9" w:rsidRPr="00B65588" w:rsidRDefault="001D1AC9" w:rsidP="001D1AC9">
      <w:pPr>
        <w:pStyle w:val="a6"/>
        <w:numPr>
          <w:ilvl w:val="0"/>
          <w:numId w:val="13"/>
        </w:numPr>
        <w:autoSpaceDE w:val="0"/>
        <w:autoSpaceDN w:val="0"/>
        <w:adjustRightInd w:val="0"/>
        <w:contextualSpacing/>
        <w:jc w:val="both"/>
        <w:rPr>
          <w:rFonts w:ascii="Times New Roman" w:hAnsi="Times New Roman"/>
          <w:color w:val="000000"/>
          <w:sz w:val="28"/>
          <w:szCs w:val="28"/>
        </w:rPr>
      </w:pPr>
      <w:r w:rsidRPr="00B65588">
        <w:rPr>
          <w:rFonts w:ascii="Times New Roman" w:hAnsi="Times New Roman"/>
          <w:color w:val="000000"/>
          <w:sz w:val="28"/>
          <w:szCs w:val="28"/>
        </w:rPr>
        <w:t>обеспечение освещения дворовых территорий;</w:t>
      </w:r>
    </w:p>
    <w:p w14:paraId="0E73EDBE" w14:textId="77777777" w:rsidR="001D1AC9" w:rsidRPr="00B65588" w:rsidRDefault="001D1AC9" w:rsidP="001D1AC9">
      <w:pPr>
        <w:pStyle w:val="a6"/>
        <w:numPr>
          <w:ilvl w:val="0"/>
          <w:numId w:val="13"/>
        </w:numPr>
        <w:autoSpaceDE w:val="0"/>
        <w:autoSpaceDN w:val="0"/>
        <w:adjustRightInd w:val="0"/>
        <w:contextualSpacing/>
        <w:jc w:val="both"/>
        <w:rPr>
          <w:rFonts w:ascii="Times New Roman" w:hAnsi="Times New Roman"/>
          <w:color w:val="000000"/>
          <w:sz w:val="28"/>
          <w:szCs w:val="28"/>
        </w:rPr>
      </w:pPr>
      <w:r w:rsidRPr="00B65588">
        <w:rPr>
          <w:rFonts w:ascii="Times New Roman" w:hAnsi="Times New Roman"/>
          <w:color w:val="000000"/>
          <w:sz w:val="28"/>
          <w:szCs w:val="28"/>
        </w:rPr>
        <w:t>установку скамеек;</w:t>
      </w:r>
    </w:p>
    <w:p w14:paraId="1074394A" w14:textId="77777777" w:rsidR="001D1AC9" w:rsidRDefault="001D1AC9" w:rsidP="001D1AC9">
      <w:pPr>
        <w:pStyle w:val="a6"/>
        <w:numPr>
          <w:ilvl w:val="0"/>
          <w:numId w:val="13"/>
        </w:numPr>
        <w:autoSpaceDE w:val="0"/>
        <w:autoSpaceDN w:val="0"/>
        <w:adjustRightInd w:val="0"/>
        <w:contextualSpacing/>
        <w:jc w:val="both"/>
        <w:rPr>
          <w:rFonts w:ascii="Times New Roman" w:hAnsi="Times New Roman"/>
          <w:color w:val="000000"/>
          <w:sz w:val="28"/>
          <w:szCs w:val="28"/>
        </w:rPr>
      </w:pPr>
      <w:r>
        <w:rPr>
          <w:rFonts w:ascii="Times New Roman" w:hAnsi="Times New Roman"/>
          <w:color w:val="000000"/>
          <w:sz w:val="28"/>
          <w:szCs w:val="28"/>
        </w:rPr>
        <w:t xml:space="preserve">установку </w:t>
      </w:r>
      <w:r w:rsidRPr="00B65588">
        <w:rPr>
          <w:rFonts w:ascii="Times New Roman" w:hAnsi="Times New Roman"/>
          <w:color w:val="000000"/>
          <w:sz w:val="28"/>
          <w:szCs w:val="28"/>
        </w:rPr>
        <w:t>урн для мусора</w:t>
      </w:r>
      <w:r>
        <w:rPr>
          <w:rFonts w:ascii="Times New Roman" w:hAnsi="Times New Roman"/>
          <w:color w:val="000000"/>
          <w:sz w:val="28"/>
          <w:szCs w:val="28"/>
        </w:rPr>
        <w:t>;</w:t>
      </w:r>
    </w:p>
    <w:p w14:paraId="55C68640" w14:textId="77777777" w:rsidR="001D1AC9" w:rsidRDefault="001D1AC9" w:rsidP="001D1AC9">
      <w:pPr>
        <w:autoSpaceDE w:val="0"/>
        <w:autoSpaceDN w:val="0"/>
        <w:adjustRightInd w:val="0"/>
        <w:spacing w:after="0" w:line="240" w:lineRule="auto"/>
        <w:ind w:firstLine="708"/>
        <w:jc w:val="both"/>
        <w:rPr>
          <w:rFonts w:ascii="Times New Roman" w:hAnsi="Times New Roman"/>
          <w:color w:val="000000"/>
          <w:sz w:val="28"/>
          <w:szCs w:val="28"/>
        </w:rPr>
      </w:pPr>
    </w:p>
    <w:p w14:paraId="3C193232" w14:textId="77777777" w:rsidR="001D1AC9" w:rsidRDefault="001D1AC9" w:rsidP="001D1AC9">
      <w:pPr>
        <w:autoSpaceDE w:val="0"/>
        <w:autoSpaceDN w:val="0"/>
        <w:adjustRightInd w:val="0"/>
        <w:spacing w:after="0" w:line="240" w:lineRule="auto"/>
        <w:ind w:firstLine="708"/>
        <w:jc w:val="both"/>
        <w:rPr>
          <w:rFonts w:ascii="Times New Roman" w:hAnsi="Times New Roman"/>
          <w:color w:val="000000"/>
          <w:sz w:val="28"/>
          <w:szCs w:val="28"/>
        </w:rPr>
      </w:pPr>
    </w:p>
    <w:p w14:paraId="2DA7860D" w14:textId="77777777" w:rsidR="001D1AC9" w:rsidRPr="00B65588" w:rsidRDefault="001D1AC9" w:rsidP="001D1AC9">
      <w:pPr>
        <w:autoSpaceDE w:val="0"/>
        <w:autoSpaceDN w:val="0"/>
        <w:adjustRightInd w:val="0"/>
        <w:spacing w:after="0" w:line="240" w:lineRule="auto"/>
        <w:ind w:firstLine="708"/>
        <w:jc w:val="both"/>
        <w:rPr>
          <w:rFonts w:ascii="Times New Roman" w:hAnsi="Times New Roman"/>
          <w:color w:val="000000"/>
          <w:sz w:val="28"/>
          <w:szCs w:val="28"/>
        </w:rPr>
      </w:pPr>
      <w:r w:rsidRPr="00B65588">
        <w:rPr>
          <w:rFonts w:ascii="Times New Roman" w:hAnsi="Times New Roman"/>
          <w:color w:val="000000"/>
          <w:sz w:val="28"/>
          <w:szCs w:val="28"/>
        </w:rPr>
        <w:t>- ДОПОЛНИТЕЛЬНЫЙ ПЕРЕЧЕНЬ РАБОТ:</w:t>
      </w:r>
    </w:p>
    <w:p w14:paraId="0ECE6B0E" w14:textId="77777777" w:rsidR="001D1AC9" w:rsidRPr="00B65588" w:rsidRDefault="001D1AC9" w:rsidP="001D1AC9">
      <w:pPr>
        <w:pStyle w:val="a6"/>
        <w:numPr>
          <w:ilvl w:val="0"/>
          <w:numId w:val="14"/>
        </w:numPr>
        <w:autoSpaceDE w:val="0"/>
        <w:autoSpaceDN w:val="0"/>
        <w:adjustRightInd w:val="0"/>
        <w:contextualSpacing/>
        <w:jc w:val="both"/>
        <w:rPr>
          <w:rFonts w:ascii="Times New Roman" w:hAnsi="Times New Roman"/>
          <w:color w:val="000000"/>
          <w:sz w:val="28"/>
          <w:szCs w:val="28"/>
        </w:rPr>
      </w:pPr>
      <w:r w:rsidRPr="00B65588">
        <w:rPr>
          <w:rFonts w:ascii="Times New Roman" w:hAnsi="Times New Roman"/>
          <w:color w:val="000000"/>
          <w:sz w:val="28"/>
          <w:szCs w:val="28"/>
        </w:rPr>
        <w:t>оборудование детских площадок;</w:t>
      </w:r>
    </w:p>
    <w:p w14:paraId="1FEDB2C2" w14:textId="77777777" w:rsidR="001D1AC9" w:rsidRPr="00EF44D8" w:rsidRDefault="001D1AC9" w:rsidP="001D1AC9">
      <w:pPr>
        <w:pStyle w:val="a6"/>
        <w:numPr>
          <w:ilvl w:val="0"/>
          <w:numId w:val="14"/>
        </w:numPr>
        <w:autoSpaceDE w:val="0"/>
        <w:autoSpaceDN w:val="0"/>
        <w:adjustRightInd w:val="0"/>
        <w:contextualSpacing/>
        <w:jc w:val="both"/>
        <w:rPr>
          <w:rFonts w:ascii="Times New Roman" w:hAnsi="Times New Roman"/>
          <w:sz w:val="28"/>
          <w:szCs w:val="28"/>
        </w:rPr>
      </w:pPr>
      <w:r w:rsidRPr="00B65588">
        <w:rPr>
          <w:rFonts w:ascii="Times New Roman" w:hAnsi="Times New Roman"/>
          <w:color w:val="000000"/>
          <w:sz w:val="28"/>
          <w:szCs w:val="28"/>
        </w:rPr>
        <w:t>оборудование спортивных площадок</w:t>
      </w:r>
      <w:r>
        <w:rPr>
          <w:rFonts w:ascii="Times New Roman" w:hAnsi="Times New Roman"/>
          <w:color w:val="000000"/>
          <w:sz w:val="28"/>
          <w:szCs w:val="28"/>
        </w:rPr>
        <w:t>;</w:t>
      </w:r>
    </w:p>
    <w:p w14:paraId="7CEF7891" w14:textId="77777777" w:rsidR="001D1AC9" w:rsidRDefault="001D1AC9" w:rsidP="001D1AC9">
      <w:pPr>
        <w:pStyle w:val="a6"/>
        <w:numPr>
          <w:ilvl w:val="0"/>
          <w:numId w:val="14"/>
        </w:numPr>
        <w:autoSpaceDE w:val="0"/>
        <w:autoSpaceDN w:val="0"/>
        <w:adjustRightInd w:val="0"/>
        <w:contextualSpacing/>
        <w:jc w:val="both"/>
        <w:rPr>
          <w:rFonts w:ascii="Times New Roman" w:hAnsi="Times New Roman"/>
          <w:sz w:val="28"/>
          <w:szCs w:val="28"/>
        </w:rPr>
      </w:pPr>
      <w:r>
        <w:rPr>
          <w:rFonts w:ascii="Times New Roman" w:hAnsi="Times New Roman"/>
          <w:sz w:val="28"/>
          <w:szCs w:val="28"/>
        </w:rPr>
        <w:t>устройство пешеходных дорожек из асфальтобетонного покрытия(тротуаров).</w:t>
      </w:r>
    </w:p>
    <w:p w14:paraId="09F14672" w14:textId="77777777" w:rsidR="001D1AC9" w:rsidRPr="00B65588" w:rsidRDefault="001D1AC9" w:rsidP="001D1AC9">
      <w:pPr>
        <w:pStyle w:val="a6"/>
        <w:autoSpaceDE w:val="0"/>
        <w:autoSpaceDN w:val="0"/>
        <w:adjustRightInd w:val="0"/>
        <w:jc w:val="both"/>
        <w:rPr>
          <w:rFonts w:ascii="Times New Roman" w:hAnsi="Times New Roman"/>
          <w:sz w:val="28"/>
          <w:szCs w:val="28"/>
        </w:rPr>
      </w:pPr>
      <w:r>
        <w:rPr>
          <w:rFonts w:ascii="Times New Roman" w:hAnsi="Times New Roman"/>
          <w:sz w:val="28"/>
          <w:szCs w:val="28"/>
        </w:rPr>
        <w:t>- БЛАГОУСТРОЙСТВО ПРОЕЗДОВ К ДВОРОВЫМ ТЕРРИТОРИЯМ</w:t>
      </w:r>
    </w:p>
    <w:p w14:paraId="082828F5" w14:textId="77777777" w:rsidR="001D1AC9" w:rsidRPr="00B65588" w:rsidRDefault="001D1AC9" w:rsidP="001D1AC9">
      <w:pPr>
        <w:spacing w:after="0" w:line="240" w:lineRule="auto"/>
        <w:rPr>
          <w:rFonts w:ascii="Times New Roman" w:hAnsi="Times New Roman"/>
          <w:sz w:val="28"/>
          <w:szCs w:val="28"/>
          <w:u w:val="single"/>
        </w:rPr>
      </w:pPr>
      <w:r w:rsidRPr="00B65588">
        <w:rPr>
          <w:rFonts w:ascii="Times New Roman" w:hAnsi="Times New Roman"/>
          <w:sz w:val="28"/>
          <w:szCs w:val="28"/>
          <w:u w:val="single"/>
        </w:rPr>
        <w:t>Минимальный перечень работ</w:t>
      </w:r>
    </w:p>
    <w:p w14:paraId="07B7F28F" w14:textId="77777777" w:rsidR="001D1AC9" w:rsidRPr="00B65588" w:rsidRDefault="001D1AC9" w:rsidP="001D1AC9">
      <w:pPr>
        <w:spacing w:after="0" w:line="240" w:lineRule="auto"/>
        <w:outlineLvl w:val="0"/>
        <w:rPr>
          <w:rFonts w:ascii="Times New Roman" w:eastAsia="Times New Roman" w:hAnsi="Times New Roman"/>
          <w:b/>
          <w:bCs/>
          <w:kern w:val="36"/>
          <w:sz w:val="24"/>
          <w:szCs w:val="24"/>
        </w:rPr>
      </w:pPr>
      <w:r w:rsidRPr="00B65588">
        <w:rPr>
          <w:rFonts w:ascii="Times New Roman" w:eastAsia="Times New Roman" w:hAnsi="Times New Roman"/>
          <w:b/>
          <w:bCs/>
          <w:kern w:val="36"/>
          <w:sz w:val="24"/>
          <w:szCs w:val="24"/>
        </w:rPr>
        <w:t>Светильник светодиодный уличный ДКУ-80</w:t>
      </w:r>
    </w:p>
    <w:p w14:paraId="36E10A3A" w14:textId="77777777" w:rsidR="001D1AC9" w:rsidRPr="00B65588" w:rsidRDefault="001D1AC9" w:rsidP="001D1AC9">
      <w:pPr>
        <w:spacing w:after="0" w:line="240" w:lineRule="auto"/>
      </w:pPr>
      <w:r w:rsidRPr="00B65588">
        <w:rPr>
          <w:noProof/>
          <w:lang w:eastAsia="ru-RU"/>
        </w:rPr>
        <w:drawing>
          <wp:inline distT="0" distB="0" distL="0" distR="0" wp14:anchorId="32C14073" wp14:editId="3AD249EE">
            <wp:extent cx="532448" cy="819150"/>
            <wp:effectExtent l="0" t="0" r="1270" b="0"/>
            <wp:docPr id="8" name="Рисунок 8" descr="&amp;Scy;&amp;vcy;&amp;iecy;&amp;tcy;&amp;icy;&amp;lcy;&amp;softcy;&amp;ncy;&amp;icy;&amp;kcy; &amp;scy;&amp;vcy;&amp;iecy;&amp;tcy;&amp;ocy;&amp;dcy;&amp;icy;&amp;ocy;&amp;dcy;&amp;ncy;&amp;ycy;&amp;jcy; &amp;ucy;&amp;lcy;&amp;icy;&amp;chcy;&amp;ncy;&amp;ycy;&amp;jcy; &amp;Dcy;&amp;Kcy;&amp;Ucy;-80&amp;vcy;&amp;tcy; 6700&amp;Lcy;&amp;mcy; 6000&amp;Kcy; IP65 (71248 NSF-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p;Scy;&amp;vcy;&amp;iecy;&amp;tcy;&amp;icy;&amp;lcy;&amp;softcy;&amp;ncy;&amp;icy;&amp;kcy; &amp;scy;&amp;vcy;&amp;iecy;&amp;tcy;&amp;ocy;&amp;dcy;&amp;icy;&amp;ocy;&amp;dcy;&amp;ncy;&amp;ycy;&amp;jcy; &amp;ucy;&amp;lcy;&amp;icy;&amp;chcy;&amp;ncy;&amp;ycy;&amp;jcy; &amp;Dcy;&amp;Kcy;&amp;Ucy;-80&amp;vcy;&amp;tcy; 6700&amp;Lcy;&amp;mcy; 6000&amp;Kcy; IP65 (71248 NSF-W) "/>
                    <pic:cNvPicPr>
                      <a:picLocks noChangeAspect="1" noChangeArrowheads="1"/>
                    </pic:cNvPicPr>
                  </pic:nvPicPr>
                  <pic:blipFill>
                    <a:blip r:embed="rId14" cstate="print"/>
                    <a:srcRect/>
                    <a:stretch>
                      <a:fillRect/>
                    </a:stretch>
                  </pic:blipFill>
                  <pic:spPr bwMode="auto">
                    <a:xfrm>
                      <a:off x="0" y="0"/>
                      <a:ext cx="541474" cy="833037"/>
                    </a:xfrm>
                    <a:prstGeom prst="rect">
                      <a:avLst/>
                    </a:prstGeom>
                    <a:noFill/>
                    <a:ln w="9525">
                      <a:noFill/>
                      <a:miter lim="800000"/>
                      <a:headEnd/>
                      <a:tailEnd/>
                    </a:ln>
                  </pic:spPr>
                </pic:pic>
              </a:graphicData>
            </a:graphic>
          </wp:inline>
        </w:drawing>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2829"/>
        <w:gridCol w:w="2962"/>
      </w:tblGrid>
      <w:tr w:rsidR="001D1AC9" w:rsidRPr="00B65588" w14:paraId="6BBCE7A7" w14:textId="77777777" w:rsidTr="00D57062">
        <w:tc>
          <w:tcPr>
            <w:tcW w:w="3172" w:type="dxa"/>
          </w:tcPr>
          <w:p w14:paraId="72522856" w14:textId="77777777" w:rsidR="001D1AC9" w:rsidRPr="00B65588" w:rsidRDefault="001D1AC9" w:rsidP="00D57062">
            <w:pPr>
              <w:spacing w:after="0" w:line="240" w:lineRule="auto"/>
              <w:rPr>
                <w:rFonts w:ascii="Times New Roman" w:hAnsi="Times New Roman"/>
                <w:b/>
                <w:sz w:val="24"/>
                <w:szCs w:val="24"/>
              </w:rPr>
            </w:pPr>
            <w:r w:rsidRPr="00B65588">
              <w:rPr>
                <w:rFonts w:ascii="Times New Roman" w:hAnsi="Times New Roman"/>
                <w:b/>
                <w:sz w:val="24"/>
                <w:szCs w:val="24"/>
              </w:rPr>
              <w:t>Скамьи</w:t>
            </w:r>
          </w:p>
        </w:tc>
        <w:tc>
          <w:tcPr>
            <w:tcW w:w="3057" w:type="dxa"/>
          </w:tcPr>
          <w:p w14:paraId="54E26034" w14:textId="77777777" w:rsidR="001D1AC9" w:rsidRPr="00B65588" w:rsidRDefault="001D1AC9" w:rsidP="00D57062">
            <w:pPr>
              <w:spacing w:after="0" w:line="240" w:lineRule="auto"/>
              <w:rPr>
                <w:rFonts w:ascii="Times New Roman" w:hAnsi="Times New Roman"/>
                <w:b/>
                <w:sz w:val="24"/>
                <w:szCs w:val="24"/>
              </w:rPr>
            </w:pPr>
          </w:p>
        </w:tc>
        <w:tc>
          <w:tcPr>
            <w:tcW w:w="3058" w:type="dxa"/>
          </w:tcPr>
          <w:p w14:paraId="0B919990" w14:textId="77777777" w:rsidR="001D1AC9" w:rsidRPr="00B65588" w:rsidRDefault="001D1AC9" w:rsidP="00D57062">
            <w:pPr>
              <w:spacing w:after="0" w:line="240" w:lineRule="auto"/>
              <w:rPr>
                <w:rFonts w:ascii="Times New Roman" w:hAnsi="Times New Roman"/>
                <w:b/>
                <w:sz w:val="24"/>
                <w:szCs w:val="24"/>
              </w:rPr>
            </w:pPr>
          </w:p>
        </w:tc>
      </w:tr>
      <w:tr w:rsidR="001D1AC9" w:rsidRPr="00B65588" w14:paraId="25F716FB" w14:textId="77777777" w:rsidTr="00D57062">
        <w:tc>
          <w:tcPr>
            <w:tcW w:w="3172" w:type="dxa"/>
          </w:tcPr>
          <w:p w14:paraId="490FD04D" w14:textId="77777777" w:rsidR="001D1AC9" w:rsidRPr="00B65588" w:rsidRDefault="001D1AC9" w:rsidP="00D57062">
            <w:pPr>
              <w:spacing w:after="0" w:line="240" w:lineRule="auto"/>
            </w:pPr>
          </w:p>
          <w:p w14:paraId="7EB703B1" w14:textId="77777777" w:rsidR="001D1AC9" w:rsidRPr="00B65588" w:rsidRDefault="001D1AC9" w:rsidP="00D57062">
            <w:pPr>
              <w:spacing w:after="0" w:line="240" w:lineRule="auto"/>
            </w:pPr>
            <w:r w:rsidRPr="00B65588">
              <w:rPr>
                <w:noProof/>
                <w:lang w:eastAsia="ru-RU"/>
              </w:rPr>
              <w:drawing>
                <wp:inline distT="0" distB="0" distL="0" distR="0" wp14:anchorId="306AF43F" wp14:editId="1228E4FD">
                  <wp:extent cx="2028825" cy="1414991"/>
                  <wp:effectExtent l="19050" t="0" r="9525" b="0"/>
                  <wp:docPr id="18" name="Рисунок 1" descr="Б-04"/>
                  <wp:cNvGraphicFramePr/>
                  <a:graphic xmlns:a="http://schemas.openxmlformats.org/drawingml/2006/main">
                    <a:graphicData uri="http://schemas.openxmlformats.org/drawingml/2006/picture">
                      <pic:pic xmlns:pic="http://schemas.openxmlformats.org/drawingml/2006/picture">
                        <pic:nvPicPr>
                          <pic:cNvPr id="612539" name="Picture 6" descr="Б-04"/>
                          <pic:cNvPicPr>
                            <a:picLocks noChangeAspect="1" noChangeArrowheads="1"/>
                          </pic:cNvPicPr>
                        </pic:nvPicPr>
                        <pic:blipFill>
                          <a:blip r:embed="rId15" cstate="print"/>
                          <a:srcRect l="20741" t="12990" r="19534" b="23682"/>
                          <a:stretch>
                            <a:fillRect/>
                          </a:stretch>
                        </pic:blipFill>
                        <pic:spPr bwMode="auto">
                          <a:xfrm>
                            <a:off x="0" y="0"/>
                            <a:ext cx="2028825" cy="1414991"/>
                          </a:xfrm>
                          <a:prstGeom prst="rect">
                            <a:avLst/>
                          </a:prstGeom>
                          <a:noFill/>
                          <a:ln w="9525">
                            <a:noFill/>
                            <a:miter lim="800000"/>
                            <a:headEnd/>
                            <a:tailEnd/>
                          </a:ln>
                        </pic:spPr>
                      </pic:pic>
                    </a:graphicData>
                  </a:graphic>
                </wp:inline>
              </w:drawing>
            </w:r>
          </w:p>
        </w:tc>
        <w:tc>
          <w:tcPr>
            <w:tcW w:w="3057" w:type="dxa"/>
          </w:tcPr>
          <w:p w14:paraId="4E15A8D1" w14:textId="77777777" w:rsidR="001D1AC9" w:rsidRPr="00B65588" w:rsidRDefault="001D1AC9" w:rsidP="00D57062">
            <w:pPr>
              <w:spacing w:after="0" w:line="240" w:lineRule="auto"/>
            </w:pPr>
          </w:p>
          <w:p w14:paraId="2FFA3C28" w14:textId="77777777" w:rsidR="001D1AC9" w:rsidRPr="00B65588" w:rsidRDefault="001D1AC9" w:rsidP="00D57062">
            <w:pPr>
              <w:spacing w:after="0" w:line="240" w:lineRule="auto"/>
            </w:pPr>
          </w:p>
          <w:p w14:paraId="2DE2A964" w14:textId="77777777" w:rsidR="001D1AC9" w:rsidRPr="00B65588" w:rsidRDefault="001D1AC9" w:rsidP="00D57062">
            <w:pPr>
              <w:spacing w:after="0" w:line="240" w:lineRule="auto"/>
            </w:pPr>
            <w:r w:rsidRPr="00B65588">
              <w:rPr>
                <w:noProof/>
                <w:lang w:eastAsia="ru-RU"/>
              </w:rPr>
              <w:drawing>
                <wp:inline distT="0" distB="0" distL="0" distR="0" wp14:anchorId="45E5780E" wp14:editId="0F3B8921">
                  <wp:extent cx="1514475" cy="1190625"/>
                  <wp:effectExtent l="19050" t="0" r="9525" b="0"/>
                  <wp:docPr id="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1514475" cy="1190625"/>
                          </a:xfrm>
                          <a:prstGeom prst="rect">
                            <a:avLst/>
                          </a:prstGeom>
                          <a:noFill/>
                          <a:ln w="9525">
                            <a:noFill/>
                            <a:miter lim="800000"/>
                            <a:headEnd/>
                            <a:tailEnd/>
                          </a:ln>
                        </pic:spPr>
                      </pic:pic>
                    </a:graphicData>
                  </a:graphic>
                </wp:inline>
              </w:drawing>
            </w:r>
          </w:p>
        </w:tc>
        <w:tc>
          <w:tcPr>
            <w:tcW w:w="3058" w:type="dxa"/>
          </w:tcPr>
          <w:p w14:paraId="6B893984" w14:textId="77777777" w:rsidR="001D1AC9" w:rsidRPr="00B65588" w:rsidRDefault="001D1AC9" w:rsidP="00D57062">
            <w:pPr>
              <w:spacing w:after="0" w:line="240" w:lineRule="auto"/>
            </w:pPr>
          </w:p>
          <w:p w14:paraId="0A707524" w14:textId="77777777" w:rsidR="001D1AC9" w:rsidRPr="00B65588" w:rsidRDefault="001D1AC9" w:rsidP="00D57062">
            <w:pPr>
              <w:spacing w:after="0" w:line="240" w:lineRule="auto"/>
            </w:pPr>
            <w:r w:rsidRPr="00B65588">
              <w:rPr>
                <w:noProof/>
                <w:lang w:eastAsia="ru-RU"/>
              </w:rPr>
              <w:drawing>
                <wp:inline distT="0" distB="0" distL="0" distR="0" wp14:anchorId="7A087ADF" wp14:editId="325EAC95">
                  <wp:extent cx="1667964" cy="1658239"/>
                  <wp:effectExtent l="19050" t="0" r="8436"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1667964" cy="1658239"/>
                          </a:xfrm>
                          <a:prstGeom prst="rect">
                            <a:avLst/>
                          </a:prstGeom>
                          <a:noFill/>
                          <a:ln w="9525">
                            <a:noFill/>
                            <a:miter lim="800000"/>
                            <a:headEnd/>
                            <a:tailEnd/>
                          </a:ln>
                        </pic:spPr>
                      </pic:pic>
                    </a:graphicData>
                  </a:graphic>
                </wp:inline>
              </w:drawing>
            </w:r>
          </w:p>
          <w:p w14:paraId="174AA70B" w14:textId="77777777" w:rsidR="001D1AC9" w:rsidRPr="00B65588" w:rsidRDefault="001D1AC9" w:rsidP="00D57062">
            <w:pPr>
              <w:spacing w:after="0" w:line="240" w:lineRule="auto"/>
            </w:pPr>
          </w:p>
        </w:tc>
      </w:tr>
      <w:tr w:rsidR="001D1AC9" w:rsidRPr="00B65588" w14:paraId="0A9B70A1" w14:textId="77777777" w:rsidTr="00D57062">
        <w:tc>
          <w:tcPr>
            <w:tcW w:w="3172" w:type="dxa"/>
          </w:tcPr>
          <w:p w14:paraId="133967B0" w14:textId="77777777" w:rsidR="001D1AC9" w:rsidRPr="00B65588" w:rsidRDefault="001D1AC9" w:rsidP="00D57062">
            <w:pPr>
              <w:spacing w:after="0" w:line="240" w:lineRule="auto"/>
              <w:rPr>
                <w:rFonts w:ascii="Times New Roman" w:hAnsi="Times New Roman"/>
                <w:b/>
                <w:sz w:val="24"/>
                <w:szCs w:val="24"/>
              </w:rPr>
            </w:pPr>
            <w:r w:rsidRPr="00B65588">
              <w:rPr>
                <w:rFonts w:ascii="Times New Roman" w:hAnsi="Times New Roman"/>
                <w:b/>
                <w:sz w:val="24"/>
                <w:szCs w:val="24"/>
              </w:rPr>
              <w:t>Урны</w:t>
            </w:r>
          </w:p>
        </w:tc>
        <w:tc>
          <w:tcPr>
            <w:tcW w:w="3057" w:type="dxa"/>
          </w:tcPr>
          <w:p w14:paraId="1C4B8FE0" w14:textId="77777777" w:rsidR="001D1AC9" w:rsidRPr="00B65588" w:rsidRDefault="001D1AC9" w:rsidP="00D57062">
            <w:pPr>
              <w:spacing w:after="0" w:line="240" w:lineRule="auto"/>
              <w:rPr>
                <w:noProof/>
              </w:rPr>
            </w:pPr>
          </w:p>
        </w:tc>
        <w:tc>
          <w:tcPr>
            <w:tcW w:w="3058" w:type="dxa"/>
          </w:tcPr>
          <w:p w14:paraId="19DB3C0D" w14:textId="77777777" w:rsidR="001D1AC9" w:rsidRPr="00B65588" w:rsidRDefault="001D1AC9" w:rsidP="00D57062">
            <w:pPr>
              <w:spacing w:after="0" w:line="240" w:lineRule="auto"/>
            </w:pPr>
          </w:p>
        </w:tc>
      </w:tr>
      <w:tr w:rsidR="001D1AC9" w:rsidRPr="00B65588" w14:paraId="6195DC0E" w14:textId="77777777" w:rsidTr="00D57062">
        <w:tc>
          <w:tcPr>
            <w:tcW w:w="3172" w:type="dxa"/>
          </w:tcPr>
          <w:p w14:paraId="083C82EB" w14:textId="77777777" w:rsidR="001D1AC9" w:rsidRPr="00B65588" w:rsidRDefault="001D1AC9" w:rsidP="00D57062">
            <w:pPr>
              <w:spacing w:after="0" w:line="240" w:lineRule="auto"/>
            </w:pPr>
            <w:r w:rsidRPr="00B65588">
              <w:rPr>
                <w:noProof/>
                <w:lang w:eastAsia="ru-RU"/>
              </w:rPr>
              <w:drawing>
                <wp:inline distT="0" distB="0" distL="0" distR="0" wp14:anchorId="750F956F" wp14:editId="71E4C433">
                  <wp:extent cx="1771650" cy="1495425"/>
                  <wp:effectExtent l="19050" t="0" r="0" b="0"/>
                  <wp:docPr id="5" name="Рисунок 2" descr="Б-15 Урна, h-640, L-370, B-250"/>
                  <wp:cNvGraphicFramePr/>
                  <a:graphic xmlns:a="http://schemas.openxmlformats.org/drawingml/2006/main">
                    <a:graphicData uri="http://schemas.openxmlformats.org/drawingml/2006/picture">
                      <pic:pic xmlns:pic="http://schemas.openxmlformats.org/drawingml/2006/picture">
                        <pic:nvPicPr>
                          <pic:cNvPr id="612565" name="Picture 19" descr="Б-15 Урна, h-640, L-370, B-250"/>
                          <pic:cNvPicPr>
                            <a:picLocks noChangeAspect="1" noChangeArrowheads="1"/>
                          </pic:cNvPicPr>
                        </pic:nvPicPr>
                        <pic:blipFill>
                          <a:blip r:embed="rId18" cstate="print"/>
                          <a:srcRect l="26111" t="22369" r="35233" b="22157"/>
                          <a:stretch>
                            <a:fillRect/>
                          </a:stretch>
                        </pic:blipFill>
                        <pic:spPr bwMode="auto">
                          <a:xfrm>
                            <a:off x="0" y="0"/>
                            <a:ext cx="1771650" cy="1495425"/>
                          </a:xfrm>
                          <a:prstGeom prst="rect">
                            <a:avLst/>
                          </a:prstGeom>
                          <a:noFill/>
                          <a:ln w="9525">
                            <a:noFill/>
                            <a:miter lim="800000"/>
                            <a:headEnd/>
                            <a:tailEnd/>
                          </a:ln>
                        </pic:spPr>
                      </pic:pic>
                    </a:graphicData>
                  </a:graphic>
                </wp:inline>
              </w:drawing>
            </w:r>
          </w:p>
        </w:tc>
        <w:tc>
          <w:tcPr>
            <w:tcW w:w="3057" w:type="dxa"/>
          </w:tcPr>
          <w:p w14:paraId="14772E37" w14:textId="77777777" w:rsidR="001D1AC9" w:rsidRPr="00B65588" w:rsidRDefault="001D1AC9" w:rsidP="00D57062">
            <w:pPr>
              <w:spacing w:after="0" w:line="240" w:lineRule="auto"/>
              <w:rPr>
                <w:noProof/>
              </w:rPr>
            </w:pPr>
            <w:r w:rsidRPr="00B65588">
              <w:rPr>
                <w:noProof/>
              </w:rPr>
              <w:t xml:space="preserve">               </w:t>
            </w:r>
          </w:p>
          <w:p w14:paraId="3B34BA57" w14:textId="77777777" w:rsidR="001D1AC9" w:rsidRPr="00B65588" w:rsidRDefault="001D1AC9" w:rsidP="00D57062">
            <w:pPr>
              <w:spacing w:after="0" w:line="240" w:lineRule="auto"/>
            </w:pPr>
            <w:r w:rsidRPr="00B65588">
              <w:rPr>
                <w:noProof/>
              </w:rPr>
              <w:t xml:space="preserve">            </w:t>
            </w:r>
            <w:r w:rsidRPr="00B65588">
              <w:rPr>
                <w:noProof/>
                <w:lang w:eastAsia="ru-RU"/>
              </w:rPr>
              <w:drawing>
                <wp:inline distT="0" distB="0" distL="0" distR="0" wp14:anchorId="7047C28C" wp14:editId="0BFF75F7">
                  <wp:extent cx="762000" cy="1275229"/>
                  <wp:effectExtent l="19050" t="0" r="0" b="0"/>
                  <wp:docPr id="1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762000" cy="1275229"/>
                          </a:xfrm>
                          <a:prstGeom prst="rect">
                            <a:avLst/>
                          </a:prstGeom>
                          <a:noFill/>
                          <a:ln w="9525">
                            <a:noFill/>
                            <a:miter lim="800000"/>
                            <a:headEnd/>
                            <a:tailEnd/>
                          </a:ln>
                        </pic:spPr>
                      </pic:pic>
                    </a:graphicData>
                  </a:graphic>
                </wp:inline>
              </w:drawing>
            </w:r>
          </w:p>
        </w:tc>
        <w:tc>
          <w:tcPr>
            <w:tcW w:w="3058" w:type="dxa"/>
          </w:tcPr>
          <w:p w14:paraId="70DD6495" w14:textId="77777777" w:rsidR="001D1AC9" w:rsidRPr="00B65588" w:rsidRDefault="001D1AC9" w:rsidP="00D57062">
            <w:pPr>
              <w:spacing w:after="0" w:line="240" w:lineRule="auto"/>
            </w:pPr>
          </w:p>
          <w:p w14:paraId="7868A52E" w14:textId="77777777" w:rsidR="001D1AC9" w:rsidRPr="00B65588" w:rsidRDefault="001D1AC9" w:rsidP="00D57062">
            <w:pPr>
              <w:spacing w:after="0" w:line="240" w:lineRule="auto"/>
            </w:pPr>
            <w:r w:rsidRPr="00B65588">
              <w:t xml:space="preserve">      </w:t>
            </w:r>
            <w:r w:rsidRPr="00B65588">
              <w:rPr>
                <w:noProof/>
                <w:lang w:eastAsia="ru-RU"/>
              </w:rPr>
              <w:drawing>
                <wp:inline distT="0" distB="0" distL="0" distR="0" wp14:anchorId="625D3701" wp14:editId="2D141CFF">
                  <wp:extent cx="1276350" cy="1276350"/>
                  <wp:effectExtent l="1905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r>
    </w:tbl>
    <w:p w14:paraId="4D27F926" w14:textId="77777777" w:rsidR="001D1AC9" w:rsidRPr="00B65588" w:rsidRDefault="001D1AC9" w:rsidP="001D1AC9">
      <w:pPr>
        <w:spacing w:after="0" w:line="240" w:lineRule="auto"/>
      </w:pPr>
    </w:p>
    <w:p w14:paraId="118E0E82" w14:textId="77777777" w:rsidR="001D1AC9" w:rsidRDefault="001D1AC9" w:rsidP="001D1AC9">
      <w:pPr>
        <w:autoSpaceDE w:val="0"/>
        <w:autoSpaceDN w:val="0"/>
        <w:adjustRightInd w:val="0"/>
        <w:spacing w:after="0" w:line="240" w:lineRule="auto"/>
        <w:ind w:firstLine="708"/>
        <w:jc w:val="both"/>
        <w:rPr>
          <w:rFonts w:ascii="Times New Roman" w:hAnsi="Times New Roman"/>
          <w:sz w:val="28"/>
          <w:szCs w:val="28"/>
        </w:rPr>
      </w:pPr>
      <w:r w:rsidRPr="00B65588">
        <w:rPr>
          <w:rFonts w:ascii="Times New Roman" w:hAnsi="Times New Roman"/>
          <w:sz w:val="28"/>
          <w:szCs w:val="28"/>
        </w:rPr>
        <w:t xml:space="preserve">5. </w:t>
      </w:r>
      <w:bookmarkStart w:id="3" w:name="_Hlk67579493"/>
      <w:r w:rsidRPr="008C2FBA">
        <w:rPr>
          <w:rFonts w:ascii="Times New Roman" w:hAnsi="Times New Roman"/>
          <w:sz w:val="28"/>
          <w:szCs w:val="28"/>
        </w:rPr>
        <w:t xml:space="preserve">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обеспечивают финансовое и трудовое участие в реализации мероприятий по благоустройству дворовых территорий при выполнении минимального перечня и </w:t>
      </w:r>
      <w:r w:rsidRPr="008C2FBA">
        <w:rPr>
          <w:rFonts w:ascii="Times New Roman" w:hAnsi="Times New Roman"/>
          <w:sz w:val="28"/>
          <w:szCs w:val="28"/>
        </w:rPr>
        <w:lastRenderedPageBreak/>
        <w:t>дополнительного перечня по всем муниципальным образованиям – получателям субсидий.</w:t>
      </w:r>
    </w:p>
    <w:bookmarkEnd w:id="3"/>
    <w:p w14:paraId="11CF53B1" w14:textId="77777777" w:rsidR="001D1AC9" w:rsidRPr="00B65588" w:rsidRDefault="001D1AC9" w:rsidP="001D1A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Заинтересованным лицам предлагается обеспечить трудовое участие в реализации мероприятий по благоустройству дворовой территории:</w:t>
      </w:r>
    </w:p>
    <w:p w14:paraId="59CA6532" w14:textId="77777777" w:rsidR="001D1AC9" w:rsidRPr="00B65588" w:rsidRDefault="001D1AC9" w:rsidP="001D1AC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14:paraId="44991C56" w14:textId="77777777" w:rsidR="001D1AC9" w:rsidRPr="00B65588" w:rsidRDefault="001D1AC9" w:rsidP="001D1AC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предоставление строительных материалов, техники и т.д.;</w:t>
      </w:r>
    </w:p>
    <w:p w14:paraId="40E0DBAB" w14:textId="77777777" w:rsidR="001D1AC9" w:rsidRPr="00B65588" w:rsidRDefault="001D1AC9" w:rsidP="001D1AC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обеспечение благоприятных условий для работы подрядной организации, выполняющей работы и для ее работников (горячий чай, печенье и т.д.)</w:t>
      </w:r>
      <w:r>
        <w:rPr>
          <w:rFonts w:ascii="Times New Roman" w:eastAsia="Times New Roman" w:hAnsi="Times New Roman"/>
          <w:sz w:val="28"/>
          <w:szCs w:val="28"/>
          <w:lang w:eastAsia="ru-RU"/>
        </w:rPr>
        <w:t>.</w:t>
      </w:r>
    </w:p>
    <w:p w14:paraId="0D581374" w14:textId="77777777" w:rsidR="001D1AC9" w:rsidRPr="00B65588" w:rsidRDefault="001D1AC9" w:rsidP="001D1AC9">
      <w:pPr>
        <w:spacing w:after="0" w:line="240" w:lineRule="auto"/>
        <w:ind w:firstLine="709"/>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Трудовое участие в реализации мероприятий по благоустройству дворовых территорий рекомендуется проводить в форме субботников.</w:t>
      </w:r>
    </w:p>
    <w:p w14:paraId="06EF04F0" w14:textId="77777777" w:rsidR="001D1AC9" w:rsidRPr="00B65588" w:rsidRDefault="001D1AC9" w:rsidP="001D1AC9">
      <w:pPr>
        <w:widowControl w:val="0"/>
        <w:autoSpaceDE w:val="0"/>
        <w:autoSpaceDN w:val="0"/>
        <w:adjustRightInd w:val="0"/>
        <w:spacing w:after="0" w:line="240" w:lineRule="auto"/>
        <w:ind w:firstLine="720"/>
        <w:jc w:val="both"/>
        <w:rPr>
          <w:rFonts w:ascii="Times New Roman" w:hAnsi="Times New Roman"/>
          <w:sz w:val="28"/>
          <w:szCs w:val="28"/>
        </w:rPr>
      </w:pPr>
      <w:r w:rsidRPr="00B65588">
        <w:rPr>
          <w:rFonts w:ascii="Times New Roman" w:hAnsi="Times New Roman"/>
          <w:sz w:val="28"/>
          <w:szCs w:val="28"/>
        </w:rPr>
        <w:t xml:space="preserve">Решение о финансовом и трудовом участии заинтересованных лиц в реализации мероприятий по благоустройству дворовой территории по минимальному </w:t>
      </w:r>
      <w:r>
        <w:rPr>
          <w:rFonts w:ascii="Times New Roman" w:hAnsi="Times New Roman"/>
          <w:sz w:val="28"/>
          <w:szCs w:val="28"/>
        </w:rPr>
        <w:t xml:space="preserve">(и) </w:t>
      </w:r>
      <w:r w:rsidRPr="00B65588">
        <w:rPr>
          <w:rFonts w:ascii="Times New Roman" w:hAnsi="Times New Roman"/>
          <w:sz w:val="28"/>
          <w:szCs w:val="28"/>
        </w:rPr>
        <w:t xml:space="preserve">или дополнительному перечню </w:t>
      </w:r>
      <w:r>
        <w:rPr>
          <w:rFonts w:ascii="Times New Roman" w:hAnsi="Times New Roman"/>
          <w:sz w:val="28"/>
          <w:szCs w:val="28"/>
        </w:rPr>
        <w:t xml:space="preserve">и (или) ремонту подъездных путей к дворовой территории </w:t>
      </w:r>
      <w:r w:rsidRPr="00B65588">
        <w:rPr>
          <w:rFonts w:ascii="Times New Roman" w:hAnsi="Times New Roman"/>
          <w:sz w:val="28"/>
          <w:szCs w:val="28"/>
        </w:rPr>
        <w:t>принимается на общем собрании собственников помещений в многоквартирном доме, которое проводится в соответствии с требованиями статей 44-48 Жилищного кодекса Российской Федерации.</w:t>
      </w:r>
    </w:p>
    <w:p w14:paraId="1A9D1CB8" w14:textId="77777777" w:rsidR="001D1AC9" w:rsidRPr="00B65588" w:rsidRDefault="001D1AC9" w:rsidP="001D1AC9">
      <w:pPr>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Желание и готовность собственников по финансовому и трудовому участию в реализации мероприятий по благоустройству своей дворовой территории по минимальному или дополнительному перечню будет учтена при принятии решения о предоставлении бюджетной финансовой поддержки при отборе между дворами. </w:t>
      </w:r>
    </w:p>
    <w:p w14:paraId="186374CB"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Также преимущества будет иметь многоквартирный дом, где создан и работает совет многоквартирного дома, отсутствует задолженность за жилищно-коммунальные услуги или она меньше, чем в других домах. </w:t>
      </w:r>
    </w:p>
    <w:p w14:paraId="3A846132"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Решение о финансовом и трудовом участии заинтересованных лиц </w:t>
      </w:r>
      <w:r w:rsidRPr="00B65588">
        <w:rPr>
          <w:rFonts w:ascii="Times New Roman" w:eastAsia="Times New Roman" w:hAnsi="Times New Roman"/>
          <w:sz w:val="28"/>
          <w:szCs w:val="28"/>
          <w:lang w:eastAsia="ru-RU"/>
        </w:rPr>
        <w:t xml:space="preserve">в реализации мероприятий по благоустройству дворовых территорий по минимальному или дополнительному перечню работ по благоустройству </w:t>
      </w:r>
      <w:r w:rsidRPr="00B65588">
        <w:rPr>
          <w:rFonts w:ascii="Times New Roman" w:hAnsi="Times New Roman"/>
          <w:sz w:val="28"/>
          <w:szCs w:val="28"/>
        </w:rPr>
        <w:t>принимается на общем собрании собственников помещений в многоквартирном доме.</w:t>
      </w:r>
    </w:p>
    <w:p w14:paraId="03917FA7"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6. Доля финансового участия </w:t>
      </w:r>
      <w:r w:rsidRPr="00B65588">
        <w:rPr>
          <w:rFonts w:ascii="Times New Roman" w:eastAsia="Times New Roman" w:hAnsi="Times New Roman"/>
          <w:sz w:val="28"/>
          <w:szCs w:val="28"/>
          <w:lang w:eastAsia="ru-RU"/>
        </w:rPr>
        <w:t>заинтересованных лиц по решению общественной комиссии по развитию современной городской среды может</w:t>
      </w:r>
      <w:r w:rsidRPr="00B65588">
        <w:rPr>
          <w:rFonts w:ascii="Times New Roman" w:hAnsi="Times New Roman"/>
          <w:sz w:val="28"/>
          <w:szCs w:val="28"/>
        </w:rPr>
        <w:t xml:space="preserve"> быть снижена при условии обеспечения софинансирования за счет средств городского бюджета соразмерно доле снижения финансового участия </w:t>
      </w:r>
      <w:r w:rsidRPr="00B65588">
        <w:rPr>
          <w:rFonts w:ascii="Times New Roman" w:eastAsia="Times New Roman" w:hAnsi="Times New Roman"/>
          <w:sz w:val="28"/>
          <w:szCs w:val="28"/>
          <w:lang w:eastAsia="ru-RU"/>
        </w:rPr>
        <w:t>заинтересованных лиц</w:t>
      </w:r>
      <w:r w:rsidRPr="00B65588">
        <w:rPr>
          <w:rFonts w:ascii="Times New Roman" w:hAnsi="Times New Roman"/>
          <w:sz w:val="28"/>
          <w:szCs w:val="28"/>
        </w:rPr>
        <w:t>.</w:t>
      </w:r>
    </w:p>
    <w:p w14:paraId="7FDADDE4"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7. </w:t>
      </w:r>
      <w:r w:rsidRPr="00B65588">
        <w:rPr>
          <w:rFonts w:ascii="Times New Roman" w:eastAsia="Times New Roman" w:hAnsi="Times New Roman"/>
          <w:sz w:val="28"/>
          <w:szCs w:val="28"/>
          <w:lang w:eastAsia="ru-RU"/>
        </w:rPr>
        <w:t xml:space="preserve">При выполнении работ по минимальному перечню заинтересованные лица обеспечивают финансовое участие в размере не менее 2% от </w:t>
      </w:r>
      <w:r w:rsidRPr="00B65588">
        <w:rPr>
          <w:rFonts w:ascii="Times New Roman" w:hAnsi="Times New Roman"/>
          <w:sz w:val="28"/>
          <w:szCs w:val="28"/>
        </w:rPr>
        <w:t>сметной стоимости на благоустройство дворовой территории.</w:t>
      </w:r>
    </w:p>
    <w:p w14:paraId="0A7F64D3" w14:textId="77777777" w:rsidR="001D1AC9"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eastAsia="Times New Roman" w:hAnsi="Times New Roman"/>
          <w:sz w:val="28"/>
          <w:szCs w:val="28"/>
          <w:lang w:eastAsia="ru-RU"/>
        </w:rPr>
        <w:lastRenderedPageBreak/>
        <w:t xml:space="preserve">8. При выполнении работ по дополнительному перечню заинтересованные лица обеспечивают финансовое участие в размере не менее 20% от </w:t>
      </w:r>
      <w:r w:rsidRPr="00B65588">
        <w:rPr>
          <w:rFonts w:ascii="Times New Roman" w:hAnsi="Times New Roman"/>
          <w:sz w:val="28"/>
          <w:szCs w:val="28"/>
        </w:rPr>
        <w:t>сметной стоимости на благоустройство дворовой территории.</w:t>
      </w:r>
    </w:p>
    <w:p w14:paraId="544BA2D5"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9. При выполнении работ по ремонту подъездных путей к дворовой территории заинтересованные лица </w:t>
      </w:r>
      <w:r w:rsidRPr="000675F7">
        <w:rPr>
          <w:rFonts w:ascii="Times New Roman" w:hAnsi="Times New Roman"/>
          <w:sz w:val="28"/>
          <w:szCs w:val="28"/>
        </w:rPr>
        <w:t>не</w:t>
      </w:r>
      <w:r>
        <w:rPr>
          <w:rFonts w:ascii="Times New Roman" w:hAnsi="Times New Roman"/>
          <w:sz w:val="28"/>
          <w:szCs w:val="28"/>
        </w:rPr>
        <w:t xml:space="preserve"> принимают участие в софинансировании.</w:t>
      </w:r>
    </w:p>
    <w:p w14:paraId="74B29759" w14:textId="77777777" w:rsidR="001D1AC9" w:rsidRPr="00A271FB" w:rsidRDefault="001D1AC9" w:rsidP="001D1A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Pr="00B65588">
        <w:rPr>
          <w:rFonts w:ascii="Times New Roman" w:hAnsi="Times New Roman"/>
          <w:sz w:val="28"/>
          <w:szCs w:val="28"/>
        </w:rPr>
        <w:t xml:space="preserve">. </w:t>
      </w:r>
      <w:bookmarkStart w:id="4" w:name="_Hlk10206049"/>
      <w:r w:rsidRPr="00B65588">
        <w:rPr>
          <w:rFonts w:ascii="Times New Roman" w:hAnsi="Times New Roman"/>
          <w:sz w:val="28"/>
          <w:szCs w:val="28"/>
        </w:rPr>
        <w:t xml:space="preserve">При определении ориентировочной цены на выполнение работ из минимального перечня рекомендуется воспользоваться </w:t>
      </w:r>
      <w:r>
        <w:rPr>
          <w:rFonts w:ascii="Times New Roman" w:hAnsi="Times New Roman"/>
          <w:sz w:val="28"/>
          <w:szCs w:val="28"/>
        </w:rPr>
        <w:t>статистическими данными, сложившимися из практики предыдущих лет:</w:t>
      </w:r>
    </w:p>
    <w:p w14:paraId="02652699"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а) Стоимость устройства асфальтобетонного покрытия домовых проездов (в среднем толщина слоя 5 см) равна произведению площади ремонтируемой поверхности в </w:t>
      </w:r>
      <w:proofErr w:type="spellStart"/>
      <w:proofErr w:type="gramStart"/>
      <w:r w:rsidRPr="00B65588">
        <w:rPr>
          <w:rFonts w:ascii="Times New Roman" w:hAnsi="Times New Roman"/>
          <w:sz w:val="28"/>
          <w:szCs w:val="28"/>
        </w:rPr>
        <w:t>кв.м</w:t>
      </w:r>
      <w:proofErr w:type="spellEnd"/>
      <w:proofErr w:type="gramEnd"/>
      <w:r w:rsidRPr="00B65588">
        <w:rPr>
          <w:rFonts w:ascii="Times New Roman" w:hAnsi="Times New Roman"/>
          <w:sz w:val="28"/>
          <w:szCs w:val="28"/>
        </w:rPr>
        <w:t xml:space="preserve"> и стоимости устройства 1 кв.м. асфальтобетонного покрытия</w:t>
      </w:r>
      <w:r>
        <w:rPr>
          <w:rFonts w:ascii="Times New Roman" w:hAnsi="Times New Roman"/>
          <w:sz w:val="28"/>
          <w:szCs w:val="28"/>
        </w:rPr>
        <w:t xml:space="preserve">: </w:t>
      </w:r>
      <w:r w:rsidRPr="00B65588">
        <w:rPr>
          <w:rFonts w:ascii="Times New Roman" w:hAnsi="Times New Roman"/>
          <w:sz w:val="28"/>
          <w:szCs w:val="28"/>
        </w:rPr>
        <w:t>СТОИМОСТЬ 1 = Площадь*</w:t>
      </w:r>
      <w:r w:rsidRPr="00682B65">
        <w:rPr>
          <w:rFonts w:ascii="Times New Roman" w:hAnsi="Times New Roman"/>
          <w:sz w:val="28"/>
          <w:szCs w:val="28"/>
        </w:rPr>
        <w:t>923</w:t>
      </w:r>
      <w:r w:rsidRPr="00B65588">
        <w:rPr>
          <w:rFonts w:ascii="Times New Roman" w:hAnsi="Times New Roman"/>
          <w:sz w:val="28"/>
          <w:szCs w:val="28"/>
        </w:rPr>
        <w:t xml:space="preserve"> руб./</w:t>
      </w:r>
      <w:proofErr w:type="spellStart"/>
      <w:r w:rsidRPr="00B65588">
        <w:rPr>
          <w:rFonts w:ascii="Times New Roman" w:hAnsi="Times New Roman"/>
          <w:sz w:val="28"/>
          <w:szCs w:val="28"/>
        </w:rPr>
        <w:t>кв.м</w:t>
      </w:r>
      <w:proofErr w:type="spellEnd"/>
      <w:r w:rsidRPr="00B65588">
        <w:rPr>
          <w:rFonts w:ascii="Times New Roman" w:hAnsi="Times New Roman"/>
          <w:sz w:val="28"/>
          <w:szCs w:val="28"/>
        </w:rPr>
        <w:t>;</w:t>
      </w:r>
    </w:p>
    <w:p w14:paraId="7D867965"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color w:val="FF0000"/>
          <w:sz w:val="28"/>
          <w:szCs w:val="28"/>
        </w:rPr>
      </w:pPr>
      <w:r w:rsidRPr="00B65588">
        <w:rPr>
          <w:rFonts w:ascii="Times New Roman" w:hAnsi="Times New Roman"/>
          <w:sz w:val="28"/>
          <w:szCs w:val="28"/>
        </w:rPr>
        <w:t xml:space="preserve">б) Стоимость установки бордюрного камня равна </w:t>
      </w:r>
      <w:r w:rsidRPr="00682B65">
        <w:rPr>
          <w:rFonts w:ascii="Times New Roman" w:hAnsi="Times New Roman"/>
          <w:sz w:val="28"/>
          <w:szCs w:val="28"/>
        </w:rPr>
        <w:t>1991</w:t>
      </w:r>
      <w:r w:rsidRPr="00B65588">
        <w:rPr>
          <w:rFonts w:ascii="Times New Roman" w:hAnsi="Times New Roman"/>
          <w:sz w:val="28"/>
          <w:szCs w:val="28"/>
        </w:rPr>
        <w:t xml:space="preserve"> руб. </w:t>
      </w:r>
      <w:proofErr w:type="spellStart"/>
      <w:proofErr w:type="gramStart"/>
      <w:r w:rsidRPr="00B65588">
        <w:rPr>
          <w:rFonts w:ascii="Times New Roman" w:hAnsi="Times New Roman"/>
          <w:sz w:val="28"/>
          <w:szCs w:val="28"/>
        </w:rPr>
        <w:t>пог.м</w:t>
      </w:r>
      <w:proofErr w:type="spellEnd"/>
      <w:proofErr w:type="gramEnd"/>
      <w:r w:rsidRPr="00B65588">
        <w:rPr>
          <w:rFonts w:ascii="Times New Roman" w:hAnsi="Times New Roman"/>
          <w:sz w:val="28"/>
          <w:szCs w:val="28"/>
        </w:rPr>
        <w:t>;</w:t>
      </w:r>
    </w:p>
    <w:p w14:paraId="2AEC1247"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в) Стоимость приобретения и установки одного светильника уличного консольного равна </w:t>
      </w:r>
      <w:r w:rsidRPr="00682B65">
        <w:rPr>
          <w:rFonts w:ascii="Times New Roman" w:hAnsi="Times New Roman"/>
          <w:sz w:val="28"/>
          <w:szCs w:val="28"/>
        </w:rPr>
        <w:t>22 084</w:t>
      </w:r>
      <w:r w:rsidRPr="00B65588">
        <w:rPr>
          <w:rFonts w:ascii="Times New Roman" w:hAnsi="Times New Roman"/>
          <w:sz w:val="28"/>
          <w:szCs w:val="28"/>
        </w:rPr>
        <w:t xml:space="preserve"> руб.;</w:t>
      </w:r>
    </w:p>
    <w:p w14:paraId="3D85FEA4"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г) Стоимость приобретения и установки одной скамьи равна </w:t>
      </w:r>
      <w:r w:rsidRPr="00682B65">
        <w:rPr>
          <w:rFonts w:ascii="Times New Roman" w:hAnsi="Times New Roman"/>
          <w:sz w:val="28"/>
          <w:szCs w:val="28"/>
        </w:rPr>
        <w:t>10 938</w:t>
      </w:r>
      <w:r w:rsidRPr="00B65588">
        <w:rPr>
          <w:rFonts w:ascii="Times New Roman" w:hAnsi="Times New Roman"/>
          <w:sz w:val="28"/>
          <w:szCs w:val="28"/>
        </w:rPr>
        <w:t xml:space="preserve"> руб.;</w:t>
      </w:r>
    </w:p>
    <w:p w14:paraId="5886B30B" w14:textId="77777777" w:rsidR="001D1AC9" w:rsidRPr="00B65588" w:rsidRDefault="001D1AC9" w:rsidP="001D1AC9">
      <w:pPr>
        <w:tabs>
          <w:tab w:val="left" w:pos="3516"/>
        </w:tabs>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д) Стоимость приобретения и установки урны для мусора равна </w:t>
      </w:r>
      <w:r w:rsidRPr="00B65588">
        <w:rPr>
          <w:rFonts w:ascii="Times New Roman" w:hAnsi="Times New Roman"/>
          <w:sz w:val="28"/>
          <w:szCs w:val="28"/>
        </w:rPr>
        <w:br/>
      </w:r>
      <w:r w:rsidRPr="00682B65">
        <w:rPr>
          <w:rFonts w:ascii="Times New Roman" w:hAnsi="Times New Roman"/>
          <w:sz w:val="28"/>
          <w:szCs w:val="28"/>
        </w:rPr>
        <w:t>4 8886</w:t>
      </w:r>
      <w:r w:rsidRPr="00B65588">
        <w:rPr>
          <w:rFonts w:ascii="Times New Roman" w:hAnsi="Times New Roman"/>
          <w:sz w:val="28"/>
          <w:szCs w:val="28"/>
        </w:rPr>
        <w:t xml:space="preserve"> руб.</w:t>
      </w:r>
    </w:p>
    <w:p w14:paraId="428F8231"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1</w:t>
      </w:r>
      <w:r>
        <w:rPr>
          <w:rFonts w:ascii="Times New Roman" w:hAnsi="Times New Roman"/>
          <w:sz w:val="28"/>
          <w:szCs w:val="28"/>
        </w:rPr>
        <w:t>1</w:t>
      </w:r>
      <w:r w:rsidRPr="00B65588">
        <w:rPr>
          <w:rFonts w:ascii="Times New Roman" w:hAnsi="Times New Roman"/>
          <w:sz w:val="28"/>
          <w:szCs w:val="28"/>
        </w:rPr>
        <w:t>. При определении ориентировочной цены на выполнение работ из дополнительного перечня рекомендуется воспользоваться следующими данными:</w:t>
      </w:r>
    </w:p>
    <w:p w14:paraId="1682596F"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а) Стоимость приобретения и установки качели в диапазоне от 18 000 рублей до 23 000 рублей (в зависимости от модели качели);</w:t>
      </w:r>
    </w:p>
    <w:p w14:paraId="21ADC3AE"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б) Стоимость приобретения и установки песочницы в диапазоне от 8 000 рублей до 40 000 рублей (в зависимости от модели песочницы);</w:t>
      </w:r>
    </w:p>
    <w:p w14:paraId="2238A136"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в) Стоимость приобретения и установки горки в диапазоне от 22 000 рублей до 33 000 рублей (в зависимости от модели горки);</w:t>
      </w:r>
    </w:p>
    <w:p w14:paraId="718D5487"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г) Стоимость приобретения и установки спортивного комплекса в диапазоне от 18 000 рублей до 60 000 рублей (в зависимости от модели спортивного комплекса);</w:t>
      </w:r>
      <w:bookmarkEnd w:id="4"/>
    </w:p>
    <w:p w14:paraId="55F0BCEC" w14:textId="77777777" w:rsidR="001D1AC9" w:rsidRPr="00B65588" w:rsidRDefault="001D1AC9" w:rsidP="001D1AC9">
      <w:pPr>
        <w:autoSpaceDE w:val="0"/>
        <w:autoSpaceDN w:val="0"/>
        <w:adjustRightInd w:val="0"/>
        <w:spacing w:after="0" w:line="240" w:lineRule="auto"/>
        <w:ind w:left="34" w:firstLine="709"/>
        <w:jc w:val="both"/>
        <w:rPr>
          <w:rFonts w:ascii="Times New Roman" w:hAnsi="Times New Roman"/>
          <w:sz w:val="28"/>
          <w:szCs w:val="28"/>
        </w:rPr>
      </w:pPr>
      <w:r w:rsidRPr="00B65588">
        <w:rPr>
          <w:rFonts w:ascii="Times New Roman" w:hAnsi="Times New Roman"/>
          <w:sz w:val="28"/>
          <w:szCs w:val="28"/>
          <w:lang w:eastAsia="ru-RU"/>
        </w:rPr>
        <w:t>1</w:t>
      </w:r>
      <w:r>
        <w:rPr>
          <w:rFonts w:ascii="Times New Roman" w:hAnsi="Times New Roman"/>
          <w:sz w:val="28"/>
          <w:szCs w:val="28"/>
          <w:lang w:eastAsia="ru-RU"/>
        </w:rPr>
        <w:t>2</w:t>
      </w:r>
      <w:r w:rsidRPr="00B65588">
        <w:rPr>
          <w:rFonts w:ascii="Times New Roman" w:hAnsi="Times New Roman"/>
          <w:sz w:val="28"/>
          <w:szCs w:val="28"/>
          <w:lang w:eastAsia="ru-RU"/>
        </w:rPr>
        <w:t xml:space="preserve">. </w:t>
      </w:r>
      <w:r w:rsidRPr="00B65588">
        <w:rPr>
          <w:rFonts w:ascii="Times New Roman" w:hAnsi="Times New Roman"/>
          <w:sz w:val="28"/>
          <w:szCs w:val="28"/>
        </w:rPr>
        <w:t xml:space="preserve">Одним из условий участия в проекте по благоустройству дворовой территории, является принятие решения собственниками о 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w:t>
      </w:r>
    </w:p>
    <w:p w14:paraId="0F8C8992" w14:textId="77777777" w:rsidR="001D1AC9" w:rsidRPr="00B65588" w:rsidRDefault="001D1AC9" w:rsidP="001D1AC9">
      <w:pPr>
        <w:autoSpaceDE w:val="0"/>
        <w:autoSpaceDN w:val="0"/>
        <w:adjustRightInd w:val="0"/>
        <w:spacing w:after="0" w:line="240" w:lineRule="auto"/>
        <w:ind w:left="34" w:firstLine="709"/>
        <w:jc w:val="both"/>
        <w:rPr>
          <w:rFonts w:ascii="Times New Roman" w:hAnsi="Times New Roman"/>
          <w:sz w:val="28"/>
          <w:szCs w:val="28"/>
        </w:rPr>
      </w:pPr>
      <w:r w:rsidRPr="00B65588">
        <w:rPr>
          <w:rFonts w:ascii="Times New Roman" w:hAnsi="Times New Roman"/>
          <w:sz w:val="28"/>
          <w:szCs w:val="28"/>
        </w:rPr>
        <w:t xml:space="preserve">Дополнительно к этому решению собственники помещений в многоквартирном доме </w:t>
      </w:r>
      <w:r>
        <w:rPr>
          <w:rFonts w:ascii="Times New Roman" w:hAnsi="Times New Roman"/>
          <w:sz w:val="28"/>
          <w:szCs w:val="28"/>
        </w:rPr>
        <w:t>обязаны</w:t>
      </w:r>
      <w:r w:rsidRPr="00B65588">
        <w:rPr>
          <w:rFonts w:ascii="Times New Roman" w:hAnsi="Times New Roman"/>
          <w:sz w:val="28"/>
          <w:szCs w:val="28"/>
        </w:rPr>
        <w:t xml:space="preserve"> принять решение о включении в состав общего имущества в многоквартирном доме земельного участка, на котором расположен многоквартирный дом, границы которого не определены на основании данных государственного кадастрового учета на момент принятия данного решения. </w:t>
      </w:r>
    </w:p>
    <w:p w14:paraId="1D8665BB" w14:textId="77777777" w:rsidR="001D1AC9" w:rsidRPr="00B65588" w:rsidRDefault="001D1AC9" w:rsidP="001D1AC9">
      <w:pPr>
        <w:autoSpaceDE w:val="0"/>
        <w:autoSpaceDN w:val="0"/>
        <w:adjustRightInd w:val="0"/>
        <w:spacing w:after="0" w:line="240" w:lineRule="auto"/>
        <w:ind w:left="34" w:firstLine="709"/>
        <w:jc w:val="both"/>
        <w:rPr>
          <w:rFonts w:ascii="Times New Roman" w:hAnsi="Times New Roman"/>
          <w:sz w:val="28"/>
          <w:szCs w:val="28"/>
        </w:rPr>
      </w:pPr>
      <w:r w:rsidRPr="00B65588">
        <w:rPr>
          <w:rFonts w:ascii="Times New Roman" w:hAnsi="Times New Roman"/>
          <w:sz w:val="28"/>
          <w:szCs w:val="28"/>
        </w:rPr>
        <w:lastRenderedPageBreak/>
        <w:t>В случае принятия указанного решения,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w:t>
      </w:r>
    </w:p>
    <w:p w14:paraId="47F9798B"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lang w:eastAsia="ru-RU"/>
        </w:rPr>
        <w:t>1</w:t>
      </w:r>
      <w:r>
        <w:rPr>
          <w:rFonts w:ascii="Times New Roman" w:hAnsi="Times New Roman"/>
          <w:sz w:val="28"/>
          <w:szCs w:val="28"/>
          <w:lang w:eastAsia="ru-RU"/>
        </w:rPr>
        <w:t>3</w:t>
      </w:r>
      <w:r w:rsidRPr="00B65588">
        <w:rPr>
          <w:rFonts w:ascii="Times New Roman" w:hAnsi="Times New Roman"/>
          <w:sz w:val="28"/>
          <w:szCs w:val="28"/>
          <w:lang w:eastAsia="ru-RU"/>
        </w:rPr>
        <w:t>. Перечень дворовых территорий Подпрограммы, подлежащих благоустройству в 20</w:t>
      </w:r>
      <w:r>
        <w:rPr>
          <w:rFonts w:ascii="Times New Roman" w:hAnsi="Times New Roman"/>
          <w:sz w:val="28"/>
          <w:szCs w:val="28"/>
          <w:lang w:eastAsia="ru-RU"/>
        </w:rPr>
        <w:t>23</w:t>
      </w:r>
      <w:r w:rsidRPr="00B65588">
        <w:rPr>
          <w:rFonts w:ascii="Times New Roman" w:hAnsi="Times New Roman"/>
          <w:sz w:val="28"/>
          <w:szCs w:val="28"/>
          <w:lang w:eastAsia="ru-RU"/>
        </w:rPr>
        <w:t xml:space="preserve"> году представлен в приложении № 3 к Подпрограмме</w:t>
      </w:r>
      <w:r w:rsidRPr="00B65588">
        <w:rPr>
          <w:rFonts w:ascii="Times New Roman" w:hAnsi="Times New Roman"/>
          <w:sz w:val="28"/>
          <w:szCs w:val="28"/>
        </w:rPr>
        <w:t>.</w:t>
      </w:r>
      <w:r>
        <w:rPr>
          <w:rFonts w:ascii="Times New Roman" w:hAnsi="Times New Roman"/>
          <w:sz w:val="28"/>
          <w:szCs w:val="28"/>
        </w:rPr>
        <w:t xml:space="preserve"> </w:t>
      </w:r>
    </w:p>
    <w:p w14:paraId="48B8B5B1"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rPr>
      </w:pPr>
      <w:r w:rsidRPr="00B65588">
        <w:rPr>
          <w:rFonts w:ascii="Times New Roman" w:hAnsi="Times New Roman"/>
          <w:sz w:val="28"/>
          <w:szCs w:val="28"/>
          <w:lang w:eastAsia="ru-RU"/>
        </w:rPr>
        <w:t>1</w:t>
      </w:r>
      <w:r>
        <w:rPr>
          <w:rFonts w:ascii="Times New Roman" w:hAnsi="Times New Roman"/>
          <w:sz w:val="28"/>
          <w:szCs w:val="28"/>
          <w:lang w:eastAsia="ru-RU"/>
        </w:rPr>
        <w:t>4</w:t>
      </w:r>
      <w:r w:rsidRPr="00B65588">
        <w:rPr>
          <w:rFonts w:ascii="Times New Roman" w:hAnsi="Times New Roman"/>
          <w:sz w:val="28"/>
          <w:szCs w:val="28"/>
          <w:lang w:eastAsia="ru-RU"/>
        </w:rPr>
        <w:t>.</w:t>
      </w:r>
      <w:r w:rsidRPr="00B65588">
        <w:rPr>
          <w:rFonts w:ascii="Times New Roman" w:hAnsi="Times New Roman"/>
          <w:sz w:val="28"/>
          <w:szCs w:val="28"/>
        </w:rPr>
        <w:t xml:space="preserve"> Порядок аккумулирования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w:t>
      </w:r>
      <w:proofErr w:type="gramStart"/>
      <w:r w:rsidRPr="00B65588">
        <w:rPr>
          <w:rFonts w:ascii="Times New Roman" w:hAnsi="Times New Roman"/>
          <w:sz w:val="28"/>
          <w:szCs w:val="28"/>
        </w:rPr>
        <w:t>и  трудового</w:t>
      </w:r>
      <w:proofErr w:type="gramEnd"/>
      <w:r w:rsidRPr="00B65588">
        <w:rPr>
          <w:rFonts w:ascii="Times New Roman" w:hAnsi="Times New Roman"/>
          <w:sz w:val="28"/>
          <w:szCs w:val="28"/>
        </w:rPr>
        <w:t xml:space="preserve"> участия граждан в выполнении указанных работ</w:t>
      </w:r>
      <w:r w:rsidRPr="00B65588">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представлен</w:t>
      </w:r>
      <w:r w:rsidRPr="00B65588">
        <w:rPr>
          <w:rFonts w:ascii="Times New Roman" w:eastAsia="Times New Roman" w:hAnsi="Times New Roman"/>
          <w:color w:val="000000"/>
          <w:sz w:val="28"/>
          <w:szCs w:val="28"/>
        </w:rPr>
        <w:t xml:space="preserve"> в приложении № 4 к подпрограмме.</w:t>
      </w:r>
    </w:p>
    <w:p w14:paraId="711F2C3A" w14:textId="77777777" w:rsidR="001D1AC9" w:rsidRPr="00B65588" w:rsidRDefault="001D1AC9" w:rsidP="001D1AC9">
      <w:pPr>
        <w:widowControl w:val="0"/>
        <w:autoSpaceDE w:val="0"/>
        <w:autoSpaceDN w:val="0"/>
        <w:spacing w:after="0" w:line="240" w:lineRule="auto"/>
        <w:ind w:firstLine="540"/>
        <w:jc w:val="both"/>
        <w:rPr>
          <w:rFonts w:ascii="Times New Roman" w:hAnsi="Times New Roman"/>
          <w:sz w:val="28"/>
          <w:szCs w:val="28"/>
        </w:rPr>
      </w:pPr>
      <w:r w:rsidRPr="00B65588">
        <w:rPr>
          <w:rFonts w:ascii="Times New Roman" w:hAnsi="Times New Roman"/>
          <w:sz w:val="28"/>
          <w:szCs w:val="28"/>
        </w:rPr>
        <w:tab/>
        <w:t>1</w:t>
      </w:r>
      <w:r>
        <w:rPr>
          <w:rFonts w:ascii="Times New Roman" w:hAnsi="Times New Roman"/>
          <w:sz w:val="28"/>
          <w:szCs w:val="28"/>
        </w:rPr>
        <w:t>5</w:t>
      </w:r>
      <w:r w:rsidRPr="00B65588">
        <w:rPr>
          <w:rFonts w:ascii="Times New Roman" w:hAnsi="Times New Roman"/>
          <w:sz w:val="28"/>
          <w:szCs w:val="28"/>
        </w:rPr>
        <w:t xml:space="preserve">. </w:t>
      </w:r>
      <w:bookmarkStart w:id="5" w:name="OLE_LINK85"/>
      <w:r w:rsidRPr="00B65588">
        <w:rPr>
          <w:rFonts w:ascii="Times New Roman" w:hAnsi="Times New Roman"/>
          <w:sz w:val="28"/>
          <w:szCs w:val="28"/>
        </w:rPr>
        <w:t>Порядок разработки, обсуждения с заинтересованными лицами и утверждения дизайн-проектов благоустройства дворовых территорий, включенных в муниципальную программу</w:t>
      </w:r>
      <w:bookmarkEnd w:id="5"/>
      <w:r w:rsidRPr="00B65588">
        <w:rPr>
          <w:rFonts w:ascii="Times New Roman" w:hAnsi="Times New Roman"/>
          <w:sz w:val="28"/>
          <w:szCs w:val="28"/>
        </w:rPr>
        <w:t xml:space="preserve"> города Канска </w:t>
      </w:r>
      <w:r w:rsidRPr="00B65588">
        <w:rPr>
          <w:rFonts w:ascii="Times New Roman" w:eastAsia="Times New Roman" w:hAnsi="Times New Roman"/>
          <w:sz w:val="28"/>
          <w:szCs w:val="28"/>
          <w:lang w:eastAsia="ru-RU"/>
        </w:rPr>
        <w:t>«Формирование современной городской среды</w:t>
      </w:r>
      <w:r w:rsidRPr="00B65588">
        <w:rPr>
          <w:rFonts w:ascii="Times New Roman" w:hAnsi="Times New Roman"/>
          <w:sz w:val="28"/>
          <w:szCs w:val="28"/>
        </w:rPr>
        <w:t>» представлен в приложении № 5 к подпрограмме.</w:t>
      </w:r>
    </w:p>
    <w:p w14:paraId="53F0A09C" w14:textId="77777777" w:rsidR="001D1AC9" w:rsidRPr="00B65588" w:rsidRDefault="001D1AC9" w:rsidP="001D1AC9">
      <w:pPr>
        <w:pStyle w:val="afc"/>
        <w:jc w:val="both"/>
        <w:rPr>
          <w:rFonts w:ascii="Times New Roman" w:hAnsi="Times New Roman"/>
          <w:sz w:val="28"/>
          <w:szCs w:val="28"/>
        </w:rPr>
      </w:pPr>
      <w:r w:rsidRPr="00B65588">
        <w:rPr>
          <w:rFonts w:ascii="Times New Roman" w:hAnsi="Times New Roman"/>
          <w:sz w:val="28"/>
          <w:szCs w:val="28"/>
        </w:rPr>
        <w:tab/>
        <w:t>1</w:t>
      </w:r>
      <w:r>
        <w:rPr>
          <w:rFonts w:ascii="Times New Roman" w:hAnsi="Times New Roman"/>
          <w:sz w:val="28"/>
          <w:szCs w:val="28"/>
        </w:rPr>
        <w:t>5</w:t>
      </w:r>
      <w:r w:rsidRPr="00B65588">
        <w:rPr>
          <w:rFonts w:ascii="Times New Roman" w:hAnsi="Times New Roman"/>
          <w:sz w:val="28"/>
          <w:szCs w:val="28"/>
        </w:rPr>
        <w:t xml:space="preserve">.1. Дизайн–проект </w:t>
      </w:r>
      <w:r w:rsidRPr="00B65588">
        <w:rPr>
          <w:rFonts w:ascii="Times New Roman" w:hAnsi="Times New Roman"/>
          <w:spacing w:val="-1"/>
          <w:sz w:val="28"/>
          <w:szCs w:val="28"/>
        </w:rPr>
        <w:t>бл</w:t>
      </w:r>
      <w:r w:rsidRPr="00B65588">
        <w:rPr>
          <w:rFonts w:ascii="Times New Roman" w:hAnsi="Times New Roman"/>
          <w:sz w:val="28"/>
          <w:szCs w:val="28"/>
        </w:rPr>
        <w:t>аго</w:t>
      </w:r>
      <w:r w:rsidRPr="00B65588">
        <w:rPr>
          <w:rFonts w:ascii="Times New Roman" w:hAnsi="Times New Roman"/>
          <w:spacing w:val="-3"/>
          <w:sz w:val="28"/>
          <w:szCs w:val="28"/>
        </w:rPr>
        <w:t>у</w:t>
      </w:r>
      <w:r w:rsidRPr="00B65588">
        <w:rPr>
          <w:rFonts w:ascii="Times New Roman" w:hAnsi="Times New Roman"/>
          <w:sz w:val="28"/>
          <w:szCs w:val="28"/>
        </w:rPr>
        <w:t xml:space="preserve">стройства </w:t>
      </w:r>
      <w:r w:rsidRPr="00B65588">
        <w:rPr>
          <w:rFonts w:ascii="Times New Roman" w:hAnsi="Times New Roman"/>
          <w:spacing w:val="1"/>
          <w:sz w:val="28"/>
          <w:szCs w:val="28"/>
        </w:rPr>
        <w:t>д</w:t>
      </w:r>
      <w:r w:rsidRPr="00B65588">
        <w:rPr>
          <w:rFonts w:ascii="Times New Roman" w:hAnsi="Times New Roman"/>
          <w:sz w:val="28"/>
          <w:szCs w:val="28"/>
        </w:rPr>
        <w:t>воро</w:t>
      </w:r>
      <w:r w:rsidRPr="00B65588">
        <w:rPr>
          <w:rFonts w:ascii="Times New Roman" w:hAnsi="Times New Roman"/>
          <w:spacing w:val="-1"/>
          <w:sz w:val="28"/>
          <w:szCs w:val="28"/>
        </w:rPr>
        <w:t>в</w:t>
      </w:r>
      <w:r w:rsidRPr="00B65588">
        <w:rPr>
          <w:rFonts w:ascii="Times New Roman" w:hAnsi="Times New Roman"/>
          <w:sz w:val="28"/>
          <w:szCs w:val="28"/>
        </w:rPr>
        <w:t>ых</w:t>
      </w:r>
      <w:r w:rsidRPr="00B65588">
        <w:rPr>
          <w:rFonts w:ascii="Times New Roman" w:hAnsi="Times New Roman"/>
          <w:spacing w:val="103"/>
          <w:sz w:val="28"/>
          <w:szCs w:val="28"/>
        </w:rPr>
        <w:t xml:space="preserve"> </w:t>
      </w:r>
      <w:r w:rsidRPr="00B65588">
        <w:rPr>
          <w:rFonts w:ascii="Times New Roman" w:hAnsi="Times New Roman"/>
          <w:sz w:val="28"/>
          <w:szCs w:val="28"/>
        </w:rPr>
        <w:t>т</w:t>
      </w:r>
      <w:r w:rsidRPr="00B65588">
        <w:rPr>
          <w:rFonts w:ascii="Times New Roman" w:hAnsi="Times New Roman"/>
          <w:spacing w:val="-2"/>
          <w:sz w:val="28"/>
          <w:szCs w:val="28"/>
        </w:rPr>
        <w:t>е</w:t>
      </w:r>
      <w:r w:rsidRPr="00B65588">
        <w:rPr>
          <w:rFonts w:ascii="Times New Roman" w:hAnsi="Times New Roman"/>
          <w:spacing w:val="-1"/>
          <w:sz w:val="28"/>
          <w:szCs w:val="28"/>
        </w:rPr>
        <w:t>р</w:t>
      </w:r>
      <w:r w:rsidRPr="00B65588">
        <w:rPr>
          <w:rFonts w:ascii="Times New Roman" w:hAnsi="Times New Roman"/>
          <w:sz w:val="28"/>
          <w:szCs w:val="28"/>
        </w:rPr>
        <w:t>ри</w:t>
      </w:r>
      <w:r w:rsidRPr="00B65588">
        <w:rPr>
          <w:rFonts w:ascii="Times New Roman" w:hAnsi="Times New Roman"/>
          <w:spacing w:val="-1"/>
          <w:sz w:val="28"/>
          <w:szCs w:val="28"/>
        </w:rPr>
        <w:t>т</w:t>
      </w:r>
      <w:r w:rsidRPr="00B65588">
        <w:rPr>
          <w:rFonts w:ascii="Times New Roman" w:hAnsi="Times New Roman"/>
          <w:sz w:val="28"/>
          <w:szCs w:val="28"/>
        </w:rPr>
        <w:t>о</w:t>
      </w:r>
      <w:r w:rsidRPr="00B65588">
        <w:rPr>
          <w:rFonts w:ascii="Times New Roman" w:hAnsi="Times New Roman"/>
          <w:spacing w:val="-1"/>
          <w:sz w:val="28"/>
          <w:szCs w:val="28"/>
        </w:rPr>
        <w:t>ри</w:t>
      </w:r>
      <w:r w:rsidRPr="00B65588">
        <w:rPr>
          <w:rFonts w:ascii="Times New Roman" w:hAnsi="Times New Roman"/>
          <w:sz w:val="28"/>
          <w:szCs w:val="28"/>
        </w:rPr>
        <w:t>й может быть выполнен управляющей организацией (товариществом собственников жилья) или другим лицом.</w:t>
      </w:r>
    </w:p>
    <w:p w14:paraId="514E5E1B" w14:textId="77777777" w:rsidR="001D1AC9" w:rsidRPr="00B65588" w:rsidRDefault="001D1AC9" w:rsidP="001D1AC9">
      <w:pPr>
        <w:spacing w:after="0" w:line="240" w:lineRule="auto"/>
        <w:ind w:firstLine="708"/>
        <w:jc w:val="both"/>
        <w:rPr>
          <w:rFonts w:ascii="Times New Roman" w:hAnsi="Times New Roman"/>
          <w:sz w:val="28"/>
          <w:szCs w:val="28"/>
        </w:rPr>
      </w:pPr>
      <w:r w:rsidRPr="00B65588">
        <w:rPr>
          <w:rFonts w:ascii="Times New Roman" w:hAnsi="Times New Roman"/>
          <w:sz w:val="28"/>
          <w:szCs w:val="28"/>
        </w:rPr>
        <w:t>1</w:t>
      </w:r>
      <w:r>
        <w:rPr>
          <w:rFonts w:ascii="Times New Roman" w:hAnsi="Times New Roman"/>
          <w:sz w:val="28"/>
          <w:szCs w:val="28"/>
        </w:rPr>
        <w:t>5</w:t>
      </w:r>
      <w:r w:rsidRPr="00B65588">
        <w:rPr>
          <w:rFonts w:ascii="Times New Roman" w:hAnsi="Times New Roman"/>
          <w:sz w:val="28"/>
          <w:szCs w:val="28"/>
        </w:rPr>
        <w:t>.2.</w:t>
      </w:r>
      <w:r w:rsidRPr="00B65588">
        <w:rPr>
          <w:rFonts w:ascii="Times New Roman" w:eastAsia="Times New Roman" w:hAnsi="Times New Roman"/>
          <w:sz w:val="28"/>
          <w:szCs w:val="28"/>
        </w:rPr>
        <w:t xml:space="preserve"> </w:t>
      </w:r>
      <w:bookmarkStart w:id="6" w:name="_Hlk10206358"/>
      <w:r w:rsidRPr="00B65588">
        <w:rPr>
          <w:rFonts w:ascii="Times New Roman" w:eastAsia="Times New Roman" w:hAnsi="Times New Roman"/>
          <w:sz w:val="28"/>
          <w:szCs w:val="28"/>
        </w:rPr>
        <w:t>Порядок представления, рассмотрения и оценки предложений по включению дворовой территории в муниципальную программу «Формирование современной городской среды» представлен в приложении № 6 к подпрограмме.</w:t>
      </w:r>
      <w:bookmarkEnd w:id="6"/>
    </w:p>
    <w:p w14:paraId="467D1F0E"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sz w:val="28"/>
          <w:szCs w:val="28"/>
          <w:lang w:eastAsia="ru-RU"/>
        </w:rPr>
      </w:pPr>
      <w:r w:rsidRPr="00B65588">
        <w:rPr>
          <w:rFonts w:ascii="Times New Roman" w:hAnsi="Times New Roman"/>
          <w:sz w:val="28"/>
          <w:szCs w:val="28"/>
        </w:rPr>
        <w:t>1</w:t>
      </w:r>
      <w:r>
        <w:rPr>
          <w:rFonts w:ascii="Times New Roman" w:hAnsi="Times New Roman"/>
          <w:sz w:val="28"/>
          <w:szCs w:val="28"/>
        </w:rPr>
        <w:t>6</w:t>
      </w:r>
      <w:r w:rsidRPr="00B65588">
        <w:rPr>
          <w:rFonts w:ascii="Times New Roman" w:hAnsi="Times New Roman"/>
          <w:sz w:val="28"/>
          <w:szCs w:val="28"/>
        </w:rPr>
        <w:t xml:space="preserve">. </w:t>
      </w:r>
      <w:r w:rsidRPr="00B65588">
        <w:rPr>
          <w:rFonts w:ascii="Times New Roman" w:hAnsi="Times New Roman"/>
          <w:sz w:val="28"/>
          <w:szCs w:val="28"/>
          <w:lang w:eastAsia="ru-RU"/>
        </w:rPr>
        <w:t>Порядок разработки, обсуждения с заинтересованными лицами и утверждения дизайн-проектов обустройства общественного пространства, включенного в муниципальную программу города Канска «</w:t>
      </w:r>
      <w:r w:rsidRPr="00B65588">
        <w:rPr>
          <w:rFonts w:ascii="Times New Roman" w:hAnsi="Times New Roman"/>
          <w:color w:val="000000"/>
          <w:sz w:val="28"/>
          <w:szCs w:val="28"/>
        </w:rPr>
        <w:t xml:space="preserve">Формирование современной городской среды» </w:t>
      </w:r>
      <w:r>
        <w:rPr>
          <w:rFonts w:ascii="Times New Roman" w:hAnsi="Times New Roman"/>
          <w:color w:val="000000"/>
          <w:sz w:val="28"/>
          <w:szCs w:val="28"/>
        </w:rPr>
        <w:t>представлен в п</w:t>
      </w:r>
      <w:r w:rsidRPr="00B65588">
        <w:rPr>
          <w:rFonts w:ascii="Times New Roman" w:hAnsi="Times New Roman"/>
          <w:sz w:val="28"/>
          <w:szCs w:val="28"/>
          <w:lang w:eastAsia="ru-RU"/>
        </w:rPr>
        <w:t>риложени</w:t>
      </w:r>
      <w:r>
        <w:rPr>
          <w:rFonts w:ascii="Times New Roman" w:hAnsi="Times New Roman"/>
          <w:sz w:val="28"/>
          <w:szCs w:val="28"/>
          <w:lang w:eastAsia="ru-RU"/>
        </w:rPr>
        <w:t>и</w:t>
      </w:r>
      <w:r w:rsidRPr="00B65588">
        <w:rPr>
          <w:rFonts w:ascii="Times New Roman" w:hAnsi="Times New Roman"/>
          <w:sz w:val="28"/>
          <w:szCs w:val="28"/>
          <w:lang w:eastAsia="ru-RU"/>
        </w:rPr>
        <w:t xml:space="preserve"> № 7 к </w:t>
      </w:r>
      <w:r>
        <w:rPr>
          <w:rFonts w:ascii="Times New Roman" w:hAnsi="Times New Roman"/>
          <w:sz w:val="28"/>
          <w:szCs w:val="28"/>
          <w:lang w:eastAsia="ru-RU"/>
        </w:rPr>
        <w:t>п</w:t>
      </w:r>
      <w:r w:rsidRPr="00B65588">
        <w:rPr>
          <w:rFonts w:ascii="Times New Roman" w:hAnsi="Times New Roman"/>
          <w:sz w:val="28"/>
          <w:szCs w:val="28"/>
          <w:lang w:eastAsia="ru-RU"/>
        </w:rPr>
        <w:t>одпрограмме.</w:t>
      </w:r>
    </w:p>
    <w:p w14:paraId="491D2F7B" w14:textId="77777777" w:rsidR="001D1AC9" w:rsidRPr="00B65588" w:rsidRDefault="001D1AC9" w:rsidP="001D1AC9">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B65588">
        <w:rPr>
          <w:rFonts w:ascii="Times New Roman" w:hAnsi="Times New Roman"/>
          <w:sz w:val="28"/>
          <w:szCs w:val="28"/>
          <w:lang w:eastAsia="ru-RU"/>
        </w:rPr>
        <w:t>1</w:t>
      </w:r>
      <w:r>
        <w:rPr>
          <w:rFonts w:ascii="Times New Roman" w:hAnsi="Times New Roman"/>
          <w:sz w:val="28"/>
          <w:szCs w:val="28"/>
          <w:lang w:eastAsia="ru-RU"/>
        </w:rPr>
        <w:t>6</w:t>
      </w:r>
      <w:r w:rsidRPr="00B65588">
        <w:rPr>
          <w:rFonts w:ascii="Times New Roman" w:hAnsi="Times New Roman"/>
          <w:sz w:val="28"/>
          <w:szCs w:val="28"/>
          <w:lang w:eastAsia="ru-RU"/>
        </w:rPr>
        <w:t>.1.</w:t>
      </w:r>
      <w:r w:rsidRPr="00B65588">
        <w:rPr>
          <w:rFonts w:ascii="Times New Roman" w:hAnsi="Times New Roman"/>
          <w:sz w:val="28"/>
          <w:szCs w:val="28"/>
        </w:rPr>
        <w:t xml:space="preserve"> Порядок представления, рассмотрения и оценки предложений граждан, организаций о включении в муниципальную программу «Формирование современной городской среды» годы наиболее посещаемой муниципальной территории общего пользования города Канска, подлежащей благоустройству представлен в приложении № 8 к подпрограмме. </w:t>
      </w:r>
    </w:p>
    <w:p w14:paraId="7FB361E3"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sz w:val="28"/>
          <w:szCs w:val="28"/>
        </w:rPr>
      </w:pPr>
      <w:r w:rsidRPr="00B65588">
        <w:rPr>
          <w:rFonts w:ascii="Times New Roman" w:hAnsi="Times New Roman"/>
          <w:sz w:val="28"/>
          <w:szCs w:val="28"/>
        </w:rPr>
        <w:t>1</w:t>
      </w:r>
      <w:r>
        <w:rPr>
          <w:rFonts w:ascii="Times New Roman" w:hAnsi="Times New Roman"/>
          <w:sz w:val="28"/>
          <w:szCs w:val="28"/>
        </w:rPr>
        <w:t>6</w:t>
      </w:r>
      <w:r w:rsidRPr="00B65588">
        <w:rPr>
          <w:rFonts w:ascii="Times New Roman" w:hAnsi="Times New Roman"/>
          <w:sz w:val="28"/>
          <w:szCs w:val="28"/>
        </w:rPr>
        <w:t>.2.</w:t>
      </w:r>
      <w:r w:rsidRPr="00B65588">
        <w:rPr>
          <w:rFonts w:ascii="Times New Roman" w:hAnsi="Times New Roman"/>
          <w:bCs/>
          <w:sz w:val="28"/>
          <w:szCs w:val="28"/>
        </w:rPr>
        <w:t xml:space="preserve"> Порядок </w:t>
      </w:r>
      <w:r w:rsidRPr="00B65588">
        <w:rPr>
          <w:rFonts w:ascii="Times New Roman" w:hAnsi="Times New Roman"/>
          <w:sz w:val="28"/>
          <w:szCs w:val="28"/>
          <w:lang w:eastAsia="ru-RU"/>
        </w:rPr>
        <w:t xml:space="preserve">формирования общественной комиссии </w:t>
      </w:r>
      <w:r w:rsidRPr="00B65588">
        <w:rPr>
          <w:rFonts w:ascii="Times New Roman" w:hAnsi="Times New Roman"/>
          <w:bCs/>
          <w:sz w:val="28"/>
          <w:szCs w:val="28"/>
        </w:rPr>
        <w:t>по разработке и реализации муниципальной программы «Формирование современной городской среды</w:t>
      </w:r>
      <w:r>
        <w:rPr>
          <w:rFonts w:ascii="Times New Roman" w:hAnsi="Times New Roman"/>
          <w:bCs/>
          <w:sz w:val="28"/>
          <w:szCs w:val="28"/>
        </w:rPr>
        <w:t>»</w:t>
      </w:r>
      <w:r w:rsidRPr="00B65588">
        <w:rPr>
          <w:rFonts w:ascii="Times New Roman" w:hAnsi="Times New Roman"/>
          <w:bCs/>
          <w:sz w:val="28"/>
          <w:szCs w:val="28"/>
        </w:rPr>
        <w:t xml:space="preserve"> представлен в приложении № 9 к подпрограмме.</w:t>
      </w:r>
    </w:p>
    <w:p w14:paraId="1FBF4A5C" w14:textId="77777777" w:rsidR="001D1AC9" w:rsidRPr="00B65588" w:rsidRDefault="001D1AC9" w:rsidP="001D1AC9">
      <w:pPr>
        <w:widowControl w:val="0"/>
        <w:autoSpaceDE w:val="0"/>
        <w:autoSpaceDN w:val="0"/>
        <w:spacing w:after="0" w:line="240" w:lineRule="auto"/>
        <w:ind w:firstLine="567"/>
        <w:jc w:val="both"/>
        <w:rPr>
          <w:rFonts w:ascii="Times New Roman" w:hAnsi="Times New Roman"/>
          <w:sz w:val="28"/>
          <w:szCs w:val="28"/>
        </w:rPr>
      </w:pPr>
      <w:r w:rsidRPr="00B65588">
        <w:rPr>
          <w:rFonts w:ascii="Times New Roman" w:hAnsi="Times New Roman"/>
          <w:sz w:val="28"/>
          <w:szCs w:val="28"/>
          <w:lang w:eastAsia="ru-RU"/>
        </w:rPr>
        <w:t xml:space="preserve"> Данные порядки предусматривают условия, которые должны выполнить заинтересованные лица при подготовке предложений на участие в отборе дворовых территорий многоквартирного жилого дома (далее - </w:t>
      </w:r>
      <w:proofErr w:type="gramStart"/>
      <w:r w:rsidRPr="00B65588">
        <w:rPr>
          <w:rFonts w:ascii="Times New Roman" w:hAnsi="Times New Roman"/>
          <w:sz w:val="28"/>
          <w:szCs w:val="28"/>
          <w:lang w:eastAsia="ru-RU"/>
        </w:rPr>
        <w:t>МКД)  и</w:t>
      </w:r>
      <w:proofErr w:type="gramEnd"/>
      <w:r w:rsidRPr="00B65588">
        <w:rPr>
          <w:rFonts w:ascii="Times New Roman" w:hAnsi="Times New Roman"/>
          <w:sz w:val="28"/>
          <w:szCs w:val="28"/>
          <w:lang w:eastAsia="ru-RU"/>
        </w:rPr>
        <w:t xml:space="preserve"> наиболее посещаемой территории общего пользования, порядок рассмотрения и оценки предложений участников отбора, а также формы, по которым заинтересованные лица граждане, организации представляют соответствующие предложения</w:t>
      </w:r>
      <w:r w:rsidRPr="00B65588">
        <w:rPr>
          <w:rFonts w:ascii="Times New Roman" w:hAnsi="Times New Roman"/>
          <w:sz w:val="28"/>
          <w:szCs w:val="28"/>
        </w:rPr>
        <w:t>.</w:t>
      </w:r>
    </w:p>
    <w:p w14:paraId="08947FD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lastRenderedPageBreak/>
        <w:t>1</w:t>
      </w:r>
      <w:r>
        <w:rPr>
          <w:rFonts w:ascii="Times New Roman" w:hAnsi="Times New Roman"/>
          <w:sz w:val="28"/>
          <w:szCs w:val="28"/>
        </w:rPr>
        <w:t>7</w:t>
      </w:r>
      <w:r w:rsidRPr="00B65588">
        <w:rPr>
          <w:rFonts w:ascii="Times New Roman" w:hAnsi="Times New Roman"/>
          <w:sz w:val="28"/>
          <w:szCs w:val="28"/>
        </w:rPr>
        <w:t xml:space="preserve">. Адресный перечень дворовых территорий, муниципальных территорий общего пользования, </w:t>
      </w:r>
      <w:r w:rsidRPr="00B65588">
        <w:rPr>
          <w:rFonts w:ascii="Times New Roman" w:eastAsia="Times New Roman" w:hAnsi="Times New Roman"/>
          <w:iCs/>
          <w:color w:val="000000"/>
          <w:sz w:val="28"/>
          <w:szCs w:val="28"/>
          <w:shd w:val="clear" w:color="auto" w:fill="FDFDFD"/>
          <w:lang w:eastAsia="ru-RU"/>
        </w:rPr>
        <w:t>мест массового отдыха населения (городских парков),</w:t>
      </w:r>
      <w:r w:rsidRPr="00B65588">
        <w:rPr>
          <w:rFonts w:ascii="Times New Roman" w:hAnsi="Times New Roman"/>
          <w:sz w:val="28"/>
          <w:szCs w:val="28"/>
        </w:rPr>
        <w:t xml:space="preserve"> подлежащих включению в муниципальную программу, формируется по предложениям граждан, в результате комиссионной оценки предложений заинтересованных лиц </w:t>
      </w:r>
      <w:r w:rsidRPr="00B65588">
        <w:rPr>
          <w:rFonts w:ascii="Times New Roman" w:eastAsia="Times New Roman" w:hAnsi="Times New Roman"/>
          <w:sz w:val="28"/>
          <w:szCs w:val="28"/>
          <w:lang w:eastAsia="ru-RU"/>
        </w:rPr>
        <w:t>общественной комиссией по развитию современной городской среды</w:t>
      </w:r>
      <w:r w:rsidRPr="00B65588">
        <w:rPr>
          <w:rFonts w:ascii="Times New Roman" w:hAnsi="Times New Roman"/>
          <w:sz w:val="28"/>
          <w:szCs w:val="28"/>
        </w:rPr>
        <w:t xml:space="preserve">, состав которой утвержден постановлением администрации города Канска от </w:t>
      </w:r>
      <w:r>
        <w:rPr>
          <w:rFonts w:ascii="Times New Roman" w:hAnsi="Times New Roman"/>
          <w:sz w:val="28"/>
          <w:szCs w:val="28"/>
        </w:rPr>
        <w:t>23</w:t>
      </w:r>
      <w:r w:rsidRPr="00B65588">
        <w:rPr>
          <w:rFonts w:ascii="Times New Roman" w:hAnsi="Times New Roman"/>
          <w:sz w:val="28"/>
          <w:szCs w:val="28"/>
        </w:rPr>
        <w:t>.0</w:t>
      </w:r>
      <w:r>
        <w:rPr>
          <w:rFonts w:ascii="Times New Roman" w:hAnsi="Times New Roman"/>
          <w:sz w:val="28"/>
          <w:szCs w:val="28"/>
        </w:rPr>
        <w:t>8</w:t>
      </w:r>
      <w:r w:rsidRPr="00B65588">
        <w:rPr>
          <w:rFonts w:ascii="Times New Roman" w:hAnsi="Times New Roman"/>
          <w:sz w:val="28"/>
          <w:szCs w:val="28"/>
        </w:rPr>
        <w:t xml:space="preserve">.2017 № </w:t>
      </w:r>
      <w:r>
        <w:rPr>
          <w:rFonts w:ascii="Times New Roman" w:hAnsi="Times New Roman"/>
          <w:sz w:val="28"/>
          <w:szCs w:val="28"/>
        </w:rPr>
        <w:t>733</w:t>
      </w:r>
      <w:r w:rsidRPr="00B65588">
        <w:rPr>
          <w:rFonts w:ascii="Times New Roman" w:hAnsi="Times New Roman"/>
          <w:sz w:val="28"/>
          <w:szCs w:val="28"/>
        </w:rPr>
        <w:t xml:space="preserve">.  </w:t>
      </w:r>
    </w:p>
    <w:p w14:paraId="43FA3653" w14:textId="77777777" w:rsidR="001D1AC9" w:rsidRPr="00B65588" w:rsidRDefault="001D1AC9" w:rsidP="001D1AC9">
      <w:pPr>
        <w:pStyle w:val="60"/>
        <w:shd w:val="clear" w:color="auto" w:fill="auto"/>
        <w:spacing w:before="0" w:line="240" w:lineRule="auto"/>
        <w:ind w:firstLine="567"/>
        <w:jc w:val="both"/>
        <w:rPr>
          <w:rFonts w:ascii="Times New Roman" w:hAnsi="Times New Roman"/>
          <w:b w:val="0"/>
          <w:bCs w:val="0"/>
          <w:spacing w:val="0"/>
          <w:sz w:val="28"/>
          <w:szCs w:val="28"/>
        </w:rPr>
      </w:pPr>
      <w:r w:rsidRPr="00B65588">
        <w:rPr>
          <w:rFonts w:ascii="Times New Roman" w:hAnsi="Times New Roman"/>
          <w:b w:val="0"/>
          <w:sz w:val="28"/>
          <w:szCs w:val="28"/>
        </w:rPr>
        <w:t>1</w:t>
      </w:r>
      <w:r>
        <w:rPr>
          <w:rFonts w:ascii="Times New Roman" w:hAnsi="Times New Roman"/>
          <w:b w:val="0"/>
          <w:sz w:val="28"/>
          <w:szCs w:val="28"/>
        </w:rPr>
        <w:t>8</w:t>
      </w:r>
      <w:r w:rsidRPr="00B65588">
        <w:rPr>
          <w:rFonts w:ascii="Times New Roman" w:hAnsi="Times New Roman"/>
          <w:b w:val="0"/>
          <w:sz w:val="28"/>
          <w:szCs w:val="28"/>
        </w:rPr>
        <w:t xml:space="preserve">. </w:t>
      </w:r>
      <w:r w:rsidRPr="00B65588">
        <w:rPr>
          <w:rFonts w:ascii="Times New Roman" w:hAnsi="Times New Roman"/>
          <w:b w:val="0"/>
          <w:color w:val="000000"/>
          <w:sz w:val="28"/>
          <w:szCs w:val="28"/>
        </w:rPr>
        <w:t xml:space="preserve">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 предоставляется в соответствии с </w:t>
      </w:r>
      <w:r w:rsidRPr="00B65588">
        <w:rPr>
          <w:rFonts w:ascii="Times New Roman" w:hAnsi="Times New Roman"/>
          <w:b w:val="0"/>
          <w:bCs w:val="0"/>
          <w:spacing w:val="0"/>
          <w:sz w:val="28"/>
          <w:szCs w:val="28"/>
        </w:rPr>
        <w:t>Порядком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w:t>
      </w:r>
      <w:r>
        <w:rPr>
          <w:rFonts w:ascii="Times New Roman" w:hAnsi="Times New Roman"/>
          <w:b w:val="0"/>
          <w:bCs w:val="0"/>
          <w:spacing w:val="0"/>
          <w:sz w:val="28"/>
          <w:szCs w:val="28"/>
        </w:rPr>
        <w:t>,</w:t>
      </w:r>
      <w:r w:rsidRPr="00B65588">
        <w:rPr>
          <w:rFonts w:ascii="Times New Roman" w:hAnsi="Times New Roman"/>
          <w:b w:val="0"/>
          <w:bCs w:val="0"/>
          <w:spacing w:val="0"/>
          <w:sz w:val="28"/>
          <w:szCs w:val="28"/>
        </w:rPr>
        <w:t xml:space="preserve"> </w:t>
      </w:r>
      <w:r>
        <w:rPr>
          <w:rFonts w:ascii="Times New Roman" w:hAnsi="Times New Roman"/>
          <w:b w:val="0"/>
          <w:bCs w:val="0"/>
          <w:spacing w:val="0"/>
          <w:sz w:val="28"/>
          <w:szCs w:val="28"/>
        </w:rPr>
        <w:t xml:space="preserve">представленном в </w:t>
      </w:r>
      <w:r w:rsidRPr="00B65588">
        <w:rPr>
          <w:rFonts w:ascii="Times New Roman" w:hAnsi="Times New Roman"/>
          <w:b w:val="0"/>
          <w:bCs w:val="0"/>
          <w:spacing w:val="0"/>
          <w:sz w:val="28"/>
          <w:szCs w:val="28"/>
        </w:rPr>
        <w:t>приложение № 10 к Подпрограмме.</w:t>
      </w:r>
    </w:p>
    <w:p w14:paraId="7102DD59" w14:textId="77777777" w:rsidR="001D1AC9" w:rsidRDefault="001D1AC9" w:rsidP="001D1AC9">
      <w:pPr>
        <w:pStyle w:val="a5"/>
        <w:spacing w:before="0" w:beforeAutospacing="0" w:after="0" w:afterAutospacing="0"/>
        <w:jc w:val="both"/>
        <w:rPr>
          <w:color w:val="000000"/>
          <w:sz w:val="28"/>
          <w:szCs w:val="28"/>
        </w:rPr>
      </w:pPr>
      <w:r w:rsidRPr="00B65588">
        <w:rPr>
          <w:color w:val="000000"/>
          <w:sz w:val="28"/>
          <w:szCs w:val="28"/>
        </w:rPr>
        <w:t>         Определение подрядных организаций на проведение работ по благоустройству наиболее посещаемой территории общего пользования и мест массового отдыха населения города (городских парков) реализуется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F29F50" w14:textId="77777777" w:rsidR="001D1AC9" w:rsidRDefault="001D1AC9" w:rsidP="001D1AC9">
      <w:pPr>
        <w:pStyle w:val="a5"/>
        <w:spacing w:before="0" w:beforeAutospacing="0" w:after="0" w:afterAutospacing="0"/>
        <w:ind w:firstLine="567"/>
        <w:jc w:val="both"/>
        <w:rPr>
          <w:sz w:val="28"/>
          <w:szCs w:val="28"/>
        </w:rPr>
      </w:pPr>
      <w:r w:rsidRPr="00FF4457">
        <w:rPr>
          <w:sz w:val="28"/>
          <w:szCs w:val="28"/>
        </w:rPr>
        <w:t>1</w:t>
      </w:r>
      <w:r>
        <w:rPr>
          <w:sz w:val="28"/>
          <w:szCs w:val="28"/>
        </w:rPr>
        <w:t>9</w:t>
      </w:r>
      <w:r w:rsidRPr="00FF4457">
        <w:rPr>
          <w:sz w:val="28"/>
          <w:szCs w:val="28"/>
        </w:rPr>
        <w:t xml:space="preserve">. </w:t>
      </w:r>
      <w:r>
        <w:rPr>
          <w:sz w:val="28"/>
          <w:szCs w:val="28"/>
        </w:rPr>
        <w:t>Порядок общественного обсуждения проекта муниципальной программы (проекта изменений, которые вносятся в действующую муниципальную программу) формирование современной городской среды представлен в приложении № 11 к подпрограмме.</w:t>
      </w:r>
    </w:p>
    <w:p w14:paraId="17D67CD5" w14:textId="77777777" w:rsidR="001D1AC9" w:rsidRPr="00FF4457" w:rsidRDefault="001D1AC9" w:rsidP="001D1AC9">
      <w:pPr>
        <w:pStyle w:val="a5"/>
        <w:spacing w:before="0" w:beforeAutospacing="0" w:after="0" w:afterAutospacing="0"/>
        <w:ind w:firstLine="567"/>
        <w:jc w:val="both"/>
        <w:rPr>
          <w:sz w:val="28"/>
          <w:szCs w:val="28"/>
        </w:rPr>
      </w:pPr>
      <w:r>
        <w:rPr>
          <w:sz w:val="28"/>
          <w:szCs w:val="28"/>
        </w:rPr>
        <w:t xml:space="preserve">20. Порядок организации и проведения рейтингового голосования по отбору общественных территорий, подлежащих благоустройству в первоочередном порядке </w:t>
      </w:r>
      <w:r w:rsidRPr="009151C5">
        <w:rPr>
          <w:sz w:val="28"/>
          <w:szCs w:val="28"/>
        </w:rPr>
        <w:t>утвержден Постановлением Красноярского края от 29.01.2019г. № 35-П «Об утверждении порядка проведения рейтингового голосования по выбору общественных территорий муниципальных образований Красноярского края, подлежащих благоустройству в первоочередном порядке».</w:t>
      </w:r>
    </w:p>
    <w:p w14:paraId="1A7FB6C5"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w:t>
      </w:r>
      <w:r w:rsidRPr="00B65588">
        <w:rPr>
          <w:rFonts w:ascii="Times New Roman" w:hAnsi="Times New Roman"/>
          <w:sz w:val="28"/>
          <w:szCs w:val="28"/>
        </w:rPr>
        <w:t>. В ходе реализации подпрограммы будет проведено благоустройство</w:t>
      </w:r>
      <w:r w:rsidRPr="00B65588">
        <w:rPr>
          <w:rFonts w:ascii="Times New Roman" w:hAnsi="Times New Roman"/>
          <w:color w:val="000000"/>
          <w:sz w:val="28"/>
          <w:szCs w:val="28"/>
        </w:rPr>
        <w:t xml:space="preserve"> территорий общего пользования и </w:t>
      </w:r>
      <w:r w:rsidRPr="00B65588">
        <w:rPr>
          <w:rFonts w:ascii="Times New Roman" w:hAnsi="Times New Roman"/>
          <w:sz w:val="28"/>
          <w:szCs w:val="28"/>
        </w:rPr>
        <w:t xml:space="preserve">мест массового отдыха населения города (городских </w:t>
      </w:r>
      <w:r>
        <w:rPr>
          <w:rFonts w:ascii="Times New Roman" w:hAnsi="Times New Roman"/>
          <w:sz w:val="28"/>
          <w:szCs w:val="28"/>
        </w:rPr>
        <w:t>скверов</w:t>
      </w:r>
      <w:r w:rsidRPr="00B65588">
        <w:rPr>
          <w:rFonts w:ascii="Times New Roman" w:hAnsi="Times New Roman"/>
          <w:sz w:val="28"/>
          <w:szCs w:val="28"/>
        </w:rPr>
        <w:t xml:space="preserve">). Выбор таких территорий будет осуществлен путём открытого </w:t>
      </w:r>
      <w:r>
        <w:rPr>
          <w:rFonts w:ascii="Times New Roman" w:hAnsi="Times New Roman"/>
          <w:sz w:val="28"/>
          <w:szCs w:val="28"/>
        </w:rPr>
        <w:t xml:space="preserve">рейтингового </w:t>
      </w:r>
      <w:r w:rsidRPr="00B65588">
        <w:rPr>
          <w:rFonts w:ascii="Times New Roman" w:hAnsi="Times New Roman"/>
          <w:sz w:val="28"/>
          <w:szCs w:val="28"/>
        </w:rPr>
        <w:t>голосования горожан. Виды работ также будут вынесены на общественное обсуждение. Жители смогут принять участие в планировании оформления таких территорий. Это могут быть малые архитектурные формы, элементы озеленения, уличное освещение, спортивные или детские площадки, площадки для проведения массовых встреч горожан при проведении городских праздников.</w:t>
      </w:r>
    </w:p>
    <w:p w14:paraId="309370AB"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w:t>
      </w:r>
      <w:r w:rsidRPr="00B65588">
        <w:rPr>
          <w:rFonts w:ascii="Times New Roman" w:hAnsi="Times New Roman"/>
          <w:sz w:val="28"/>
          <w:szCs w:val="28"/>
        </w:rPr>
        <w:t xml:space="preserve">. Субсидии перечисляются бюджету муниципального образования город Канск в соответствии со сводной бюджетной росписью краевого </w:t>
      </w:r>
      <w:r w:rsidRPr="00B65588">
        <w:rPr>
          <w:rFonts w:ascii="Times New Roman" w:hAnsi="Times New Roman"/>
          <w:sz w:val="28"/>
          <w:szCs w:val="28"/>
        </w:rPr>
        <w:lastRenderedPageBreak/>
        <w:t>бюджета в пределах лимитов бюджетных обязательств, предусмотренных министерством строительства Красноярского края на выполнение соответствующих программных мероприятий.</w:t>
      </w:r>
    </w:p>
    <w:p w14:paraId="23562671" w14:textId="77777777" w:rsidR="001D1AC9"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w:t>
      </w:r>
      <w:r>
        <w:rPr>
          <w:rFonts w:ascii="Times New Roman" w:hAnsi="Times New Roman"/>
          <w:sz w:val="28"/>
          <w:szCs w:val="28"/>
        </w:rPr>
        <w:t>3</w:t>
      </w:r>
      <w:r w:rsidRPr="00B65588">
        <w:rPr>
          <w:rFonts w:ascii="Times New Roman" w:hAnsi="Times New Roman"/>
          <w:sz w:val="28"/>
          <w:szCs w:val="28"/>
        </w:rPr>
        <w:t xml:space="preserve">. </w:t>
      </w:r>
      <w:bookmarkStart w:id="7" w:name="_Hlk10206583"/>
      <w:r w:rsidRPr="00B65588">
        <w:rPr>
          <w:rFonts w:ascii="Times New Roman" w:hAnsi="Times New Roman"/>
          <w:sz w:val="28"/>
          <w:szCs w:val="28"/>
        </w:rPr>
        <w:t>Предоставление субсидий из краевого бюджета настоящей подпрограмме, осуществляется при условии выполнения за счет средств местного бюджета обязательств по долевому финансированию указанных расходов в доле</w:t>
      </w:r>
      <w:r>
        <w:rPr>
          <w:rFonts w:ascii="Times New Roman" w:hAnsi="Times New Roman"/>
          <w:sz w:val="28"/>
          <w:szCs w:val="28"/>
        </w:rPr>
        <w:t>:</w:t>
      </w:r>
    </w:p>
    <w:p w14:paraId="3B0D7A1E" w14:textId="77777777" w:rsidR="001D1AC9" w:rsidRDefault="001D1AC9" w:rsidP="001D1AC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B65588">
        <w:rPr>
          <w:rFonts w:ascii="Times New Roman" w:hAnsi="Times New Roman"/>
          <w:sz w:val="28"/>
          <w:szCs w:val="28"/>
        </w:rPr>
        <w:t xml:space="preserve"> не менее 1 % от суммы субсидии на благоустройство дворовых территорий</w:t>
      </w:r>
      <w:r>
        <w:rPr>
          <w:rFonts w:ascii="Times New Roman" w:hAnsi="Times New Roman"/>
          <w:sz w:val="28"/>
          <w:szCs w:val="28"/>
        </w:rPr>
        <w:t xml:space="preserve"> при ремонте подъездных путей к дворовой территории; </w:t>
      </w:r>
    </w:p>
    <w:p w14:paraId="0F12AC2A" w14:textId="77777777" w:rsidR="001D1AC9" w:rsidRDefault="001D1AC9" w:rsidP="001D1AC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8D35AA">
        <w:rPr>
          <w:rFonts w:ascii="Times New Roman" w:hAnsi="Times New Roman"/>
          <w:sz w:val="28"/>
          <w:szCs w:val="28"/>
        </w:rPr>
        <w:t>не менее 2%</w:t>
      </w:r>
      <w:r>
        <w:rPr>
          <w:rFonts w:ascii="Times New Roman" w:hAnsi="Times New Roman"/>
          <w:sz w:val="28"/>
          <w:szCs w:val="28"/>
        </w:rPr>
        <w:t xml:space="preserve"> от суммы субсидии на благоустройство дворовых территорий, по которым принято решение не выполнять работы по ремонту подъездных путей к дворовой территории;</w:t>
      </w:r>
      <w:r w:rsidRPr="00B65588">
        <w:rPr>
          <w:rFonts w:ascii="Times New Roman" w:hAnsi="Times New Roman"/>
          <w:sz w:val="28"/>
          <w:szCs w:val="28"/>
        </w:rPr>
        <w:t xml:space="preserve"> </w:t>
      </w:r>
    </w:p>
    <w:p w14:paraId="5A6383E0" w14:textId="77777777" w:rsidR="001D1AC9" w:rsidRDefault="001D1AC9" w:rsidP="001D1AC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65588">
        <w:rPr>
          <w:rFonts w:ascii="Times New Roman" w:hAnsi="Times New Roman"/>
          <w:sz w:val="28"/>
          <w:szCs w:val="28"/>
        </w:rPr>
        <w:t xml:space="preserve">не менее </w:t>
      </w:r>
      <w:r>
        <w:rPr>
          <w:rFonts w:ascii="Times New Roman" w:hAnsi="Times New Roman"/>
          <w:sz w:val="28"/>
          <w:szCs w:val="28"/>
        </w:rPr>
        <w:t>6</w:t>
      </w:r>
      <w:r w:rsidRPr="00B65588">
        <w:rPr>
          <w:rFonts w:ascii="Times New Roman" w:hAnsi="Times New Roman"/>
          <w:sz w:val="28"/>
          <w:szCs w:val="28"/>
        </w:rPr>
        <w:t xml:space="preserve"> %</w:t>
      </w:r>
      <w:r w:rsidRPr="00B65588">
        <w:t xml:space="preserve"> </w:t>
      </w:r>
      <w:r w:rsidRPr="00B65588">
        <w:rPr>
          <w:rFonts w:ascii="Times New Roman" w:hAnsi="Times New Roman"/>
          <w:sz w:val="28"/>
          <w:szCs w:val="28"/>
        </w:rPr>
        <w:t>от суммы субсидии на благоустройство общественных территорий.</w:t>
      </w:r>
    </w:p>
    <w:p w14:paraId="36C70031" w14:textId="77777777" w:rsidR="001D1AC9" w:rsidRDefault="001D1AC9" w:rsidP="001D1AC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На основании полученных первичных расчетов производится расчет среднего процента софинансирования муниципального образования от общей суммы субсидии, выделяемой на благоустройство общественных и дворовых территорий города Канска. </w:t>
      </w:r>
    </w:p>
    <w:p w14:paraId="0B5F2D26"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распределении суммы субсидии на общественные и дворовые территории города Канска с 2020 года необходимо учитывать условие: на благоустройство дворовых территорий необходимо распределить не более 30% от общей суммы субсидии.</w:t>
      </w:r>
    </w:p>
    <w:bookmarkEnd w:id="7"/>
    <w:p w14:paraId="5D53BA02" w14:textId="77777777" w:rsidR="001D1AC9" w:rsidRPr="00B65588" w:rsidRDefault="001D1AC9" w:rsidP="001D1AC9">
      <w:pPr>
        <w:spacing w:after="0" w:line="240" w:lineRule="auto"/>
        <w:ind w:firstLine="709"/>
        <w:jc w:val="both"/>
        <w:rPr>
          <w:rFonts w:ascii="Times New Roman" w:hAnsi="Times New Roman"/>
          <w:sz w:val="28"/>
          <w:szCs w:val="28"/>
          <w:lang w:eastAsia="ru-RU"/>
        </w:rPr>
      </w:pPr>
      <w:r w:rsidRPr="00B65588">
        <w:rPr>
          <w:rFonts w:ascii="Times New Roman" w:hAnsi="Times New Roman"/>
          <w:sz w:val="28"/>
          <w:szCs w:val="28"/>
          <w:lang w:eastAsia="ru-RU"/>
        </w:rPr>
        <w:t>2</w:t>
      </w:r>
      <w:r>
        <w:rPr>
          <w:rFonts w:ascii="Times New Roman" w:hAnsi="Times New Roman"/>
          <w:sz w:val="28"/>
          <w:szCs w:val="28"/>
          <w:lang w:eastAsia="ru-RU"/>
        </w:rPr>
        <w:t>4</w:t>
      </w:r>
      <w:r w:rsidRPr="00B65588">
        <w:rPr>
          <w:rFonts w:ascii="Times New Roman" w:hAnsi="Times New Roman"/>
          <w:sz w:val="28"/>
          <w:szCs w:val="28"/>
          <w:lang w:eastAsia="ru-RU"/>
        </w:rPr>
        <w:t>.</w:t>
      </w:r>
      <w:r w:rsidRPr="00B65588">
        <w:rPr>
          <w:rFonts w:ascii="Times New Roman" w:hAnsi="Times New Roman"/>
          <w:color w:val="FF0000"/>
          <w:sz w:val="28"/>
          <w:szCs w:val="28"/>
          <w:lang w:eastAsia="ru-RU"/>
        </w:rPr>
        <w:t xml:space="preserve"> </w:t>
      </w:r>
      <w:r w:rsidRPr="00B65588">
        <w:rPr>
          <w:rFonts w:ascii="Times New Roman" w:eastAsia="Times New Roman" w:hAnsi="Times New Roman"/>
          <w:sz w:val="28"/>
          <w:szCs w:val="28"/>
          <w:lang w:eastAsia="ru-RU"/>
        </w:rPr>
        <w:t xml:space="preserve">Выполнение </w:t>
      </w:r>
      <w:proofErr w:type="gramStart"/>
      <w:r w:rsidRPr="00B65588">
        <w:rPr>
          <w:rFonts w:ascii="Times New Roman" w:eastAsia="Times New Roman" w:hAnsi="Times New Roman"/>
          <w:sz w:val="28"/>
          <w:szCs w:val="28"/>
          <w:lang w:eastAsia="ru-RU"/>
        </w:rPr>
        <w:t xml:space="preserve">работ  </w:t>
      </w:r>
      <w:r w:rsidRPr="00B65588">
        <w:rPr>
          <w:rFonts w:ascii="Times New Roman" w:hAnsi="Times New Roman"/>
          <w:sz w:val="28"/>
          <w:szCs w:val="28"/>
        </w:rPr>
        <w:t>настоящей</w:t>
      </w:r>
      <w:proofErr w:type="gramEnd"/>
      <w:r w:rsidRPr="00B65588">
        <w:rPr>
          <w:rFonts w:ascii="Times New Roman" w:hAnsi="Times New Roman"/>
          <w:sz w:val="28"/>
          <w:szCs w:val="28"/>
        </w:rPr>
        <w:t xml:space="preserve"> подпрограммы, </w:t>
      </w:r>
      <w:r w:rsidRPr="00B65588">
        <w:rPr>
          <w:rFonts w:ascii="Times New Roman" w:eastAsia="Times New Roman" w:hAnsi="Times New Roman"/>
          <w:sz w:val="28"/>
          <w:szCs w:val="28"/>
          <w:lang w:eastAsia="ru-RU"/>
        </w:rPr>
        <w:t xml:space="preserve">должно происходить с учётом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в соответствии с </w:t>
      </w:r>
      <w:r w:rsidRPr="00B65588">
        <w:rPr>
          <w:rFonts w:ascii="Times New Roman" w:hAnsi="Times New Roman"/>
          <w:sz w:val="28"/>
          <w:szCs w:val="28"/>
          <w:lang w:eastAsia="ru-RU"/>
        </w:rPr>
        <w:t>Федеральным законом от 24.11.1995 № 181-ФЗ «О социальной защите инвалидов в Российской Федерации».</w:t>
      </w:r>
    </w:p>
    <w:p w14:paraId="7013C932" w14:textId="77777777" w:rsidR="001D1AC9" w:rsidRPr="00B65588" w:rsidRDefault="001D1AC9" w:rsidP="001D1AC9">
      <w:pPr>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 Реализация мероприятий, предусмотренных подпрограммой, позволит:</w:t>
      </w:r>
    </w:p>
    <w:tbl>
      <w:tblPr>
        <w:tblW w:w="0" w:type="auto"/>
        <w:tblLook w:val="04A0" w:firstRow="1" w:lastRow="0" w:firstColumn="1" w:lastColumn="0" w:noHBand="0" w:noVBand="1"/>
      </w:tblPr>
      <w:tblGrid>
        <w:gridCol w:w="9355"/>
      </w:tblGrid>
      <w:tr w:rsidR="001D1AC9" w:rsidRPr="00B65588" w14:paraId="0ED25774" w14:textId="77777777" w:rsidTr="00D57062">
        <w:tc>
          <w:tcPr>
            <w:tcW w:w="9571" w:type="dxa"/>
            <w:shd w:val="clear" w:color="auto" w:fill="auto"/>
          </w:tcPr>
          <w:p w14:paraId="421A87A3" w14:textId="77777777" w:rsidR="001D1AC9" w:rsidRPr="00B65588" w:rsidRDefault="001D1AC9" w:rsidP="001D1AC9">
            <w:pPr>
              <w:numPr>
                <w:ilvl w:val="0"/>
                <w:numId w:val="4"/>
              </w:numPr>
              <w:spacing w:after="0" w:line="240" w:lineRule="auto"/>
              <w:jc w:val="both"/>
              <w:rPr>
                <w:rFonts w:ascii="Times New Roman" w:hAnsi="Times New Roman"/>
                <w:sz w:val="28"/>
                <w:szCs w:val="28"/>
              </w:rPr>
            </w:pPr>
            <w:r w:rsidRPr="00B65588">
              <w:rPr>
                <w:rFonts w:ascii="Times New Roman" w:hAnsi="Times New Roman"/>
                <w:sz w:val="28"/>
                <w:szCs w:val="28"/>
              </w:rPr>
              <w:t>провести комплексное благоустройство дворовых территорий многоквартирных домов;</w:t>
            </w:r>
          </w:p>
        </w:tc>
      </w:tr>
      <w:tr w:rsidR="001D1AC9" w:rsidRPr="00B65588" w14:paraId="41CB17FE" w14:textId="77777777" w:rsidTr="00D57062">
        <w:tc>
          <w:tcPr>
            <w:tcW w:w="9571" w:type="dxa"/>
            <w:shd w:val="clear" w:color="auto" w:fill="auto"/>
          </w:tcPr>
          <w:p w14:paraId="3671AB72" w14:textId="77777777" w:rsidR="001D1AC9" w:rsidRPr="00B65588" w:rsidRDefault="001D1AC9" w:rsidP="001D1AC9">
            <w:pPr>
              <w:numPr>
                <w:ilvl w:val="0"/>
                <w:numId w:val="5"/>
              </w:numPr>
              <w:spacing w:after="0" w:line="240" w:lineRule="auto"/>
              <w:jc w:val="both"/>
              <w:rPr>
                <w:rFonts w:ascii="Times New Roman" w:hAnsi="Times New Roman"/>
                <w:sz w:val="28"/>
                <w:szCs w:val="28"/>
              </w:rPr>
            </w:pPr>
            <w:r w:rsidRPr="00B65588">
              <w:rPr>
                <w:rFonts w:ascii="Times New Roman" w:hAnsi="Times New Roman"/>
                <w:sz w:val="28"/>
                <w:szCs w:val="28"/>
              </w:rPr>
              <w:t xml:space="preserve"> повысить привлекательность и эстетическое состояние города;</w:t>
            </w:r>
          </w:p>
        </w:tc>
      </w:tr>
      <w:tr w:rsidR="001D1AC9" w:rsidRPr="00B65588" w14:paraId="4F0980B2" w14:textId="77777777" w:rsidTr="00D57062">
        <w:tc>
          <w:tcPr>
            <w:tcW w:w="9571" w:type="dxa"/>
            <w:shd w:val="clear" w:color="auto" w:fill="auto"/>
          </w:tcPr>
          <w:p w14:paraId="27645479" w14:textId="77777777" w:rsidR="001D1AC9" w:rsidRPr="00B65588" w:rsidRDefault="001D1AC9" w:rsidP="001D1AC9">
            <w:pPr>
              <w:numPr>
                <w:ilvl w:val="0"/>
                <w:numId w:val="6"/>
              </w:numPr>
              <w:spacing w:after="0" w:line="240" w:lineRule="auto"/>
              <w:jc w:val="both"/>
              <w:rPr>
                <w:rFonts w:ascii="Times New Roman" w:hAnsi="Times New Roman"/>
                <w:sz w:val="28"/>
                <w:szCs w:val="28"/>
              </w:rPr>
            </w:pPr>
            <w:r w:rsidRPr="00B65588">
              <w:rPr>
                <w:rFonts w:ascii="Times New Roman" w:hAnsi="Times New Roman"/>
                <w:sz w:val="28"/>
                <w:szCs w:val="28"/>
              </w:rPr>
              <w:t>сохранить и улучшить внешний вид мест общего пользования и массового отдыха населения;</w:t>
            </w:r>
          </w:p>
        </w:tc>
      </w:tr>
      <w:tr w:rsidR="001D1AC9" w:rsidRPr="00B65588" w14:paraId="682476BB" w14:textId="77777777" w:rsidTr="00D57062">
        <w:tc>
          <w:tcPr>
            <w:tcW w:w="9571" w:type="dxa"/>
            <w:shd w:val="clear" w:color="auto" w:fill="auto"/>
          </w:tcPr>
          <w:p w14:paraId="3A9B053B" w14:textId="77777777" w:rsidR="001D1AC9" w:rsidRPr="008D35AA" w:rsidRDefault="001D1AC9" w:rsidP="001D1AC9">
            <w:pPr>
              <w:numPr>
                <w:ilvl w:val="0"/>
                <w:numId w:val="6"/>
              </w:numPr>
              <w:spacing w:after="0" w:line="240" w:lineRule="auto"/>
              <w:jc w:val="both"/>
              <w:rPr>
                <w:rFonts w:ascii="Times New Roman" w:hAnsi="Times New Roman"/>
                <w:sz w:val="28"/>
                <w:szCs w:val="28"/>
              </w:rPr>
            </w:pPr>
            <w:r w:rsidRPr="008D35AA">
              <w:rPr>
                <w:rFonts w:ascii="Times New Roman" w:hAnsi="Times New Roman"/>
                <w:sz w:val="28"/>
                <w:szCs w:val="28"/>
              </w:rPr>
              <w:t>благоустроить 503 ед. дворовых территорий МКД;</w:t>
            </w:r>
          </w:p>
        </w:tc>
      </w:tr>
      <w:tr w:rsidR="001D1AC9" w:rsidRPr="00B65588" w14:paraId="488AD0AC" w14:textId="77777777" w:rsidTr="00D57062">
        <w:tc>
          <w:tcPr>
            <w:tcW w:w="9571" w:type="dxa"/>
            <w:shd w:val="clear" w:color="auto" w:fill="auto"/>
          </w:tcPr>
          <w:p w14:paraId="59EBDD04" w14:textId="77777777" w:rsidR="001D1AC9" w:rsidRPr="008D35AA" w:rsidRDefault="001D1AC9" w:rsidP="001D1AC9">
            <w:pPr>
              <w:numPr>
                <w:ilvl w:val="0"/>
                <w:numId w:val="6"/>
              </w:numPr>
              <w:spacing w:after="0" w:line="240" w:lineRule="auto"/>
              <w:jc w:val="both"/>
              <w:rPr>
                <w:rFonts w:ascii="Times New Roman" w:hAnsi="Times New Roman"/>
                <w:sz w:val="28"/>
                <w:szCs w:val="28"/>
              </w:rPr>
            </w:pPr>
            <w:r w:rsidRPr="008D35AA">
              <w:rPr>
                <w:rFonts w:ascii="Times New Roman" w:hAnsi="Times New Roman"/>
                <w:sz w:val="28"/>
                <w:szCs w:val="28"/>
              </w:rPr>
              <w:t>благоустроить 14 ед. часто посещаемых территорий (центральная улица, площадь, парк) общего пользования;</w:t>
            </w:r>
          </w:p>
        </w:tc>
      </w:tr>
      <w:tr w:rsidR="001D1AC9" w:rsidRPr="00B65588" w14:paraId="558B4505" w14:textId="77777777" w:rsidTr="00D57062">
        <w:tc>
          <w:tcPr>
            <w:tcW w:w="9571" w:type="dxa"/>
            <w:shd w:val="clear" w:color="auto" w:fill="auto"/>
          </w:tcPr>
          <w:p w14:paraId="107437BF" w14:textId="77777777" w:rsidR="001D1AC9" w:rsidRPr="008D35AA" w:rsidRDefault="001D1AC9" w:rsidP="001D1AC9">
            <w:pPr>
              <w:numPr>
                <w:ilvl w:val="0"/>
                <w:numId w:val="6"/>
              </w:numPr>
              <w:spacing w:after="0" w:line="240" w:lineRule="auto"/>
              <w:jc w:val="both"/>
              <w:rPr>
                <w:rFonts w:ascii="Times New Roman" w:hAnsi="Times New Roman"/>
                <w:sz w:val="28"/>
                <w:szCs w:val="28"/>
              </w:rPr>
            </w:pPr>
            <w:r w:rsidRPr="008D35AA">
              <w:rPr>
                <w:rFonts w:ascii="Times New Roman" w:hAnsi="Times New Roman"/>
                <w:sz w:val="28"/>
                <w:szCs w:val="28"/>
              </w:rPr>
              <w:t>благоустроить 5 мест массового отдыха населения города (городских парков);</w:t>
            </w:r>
          </w:p>
        </w:tc>
      </w:tr>
      <w:tr w:rsidR="001D1AC9" w:rsidRPr="00B65588" w14:paraId="6D1F094B" w14:textId="77777777" w:rsidTr="00D57062">
        <w:tc>
          <w:tcPr>
            <w:tcW w:w="9571" w:type="dxa"/>
            <w:shd w:val="clear" w:color="auto" w:fill="auto"/>
          </w:tcPr>
          <w:p w14:paraId="5AE3B837" w14:textId="77777777" w:rsidR="001D1AC9" w:rsidRPr="00B65588" w:rsidRDefault="001D1AC9" w:rsidP="001D1AC9">
            <w:pPr>
              <w:numPr>
                <w:ilvl w:val="0"/>
                <w:numId w:val="6"/>
              </w:numPr>
              <w:spacing w:after="0" w:line="240" w:lineRule="auto"/>
              <w:jc w:val="both"/>
              <w:rPr>
                <w:rFonts w:ascii="Times New Roman" w:hAnsi="Times New Roman"/>
                <w:sz w:val="28"/>
                <w:szCs w:val="28"/>
              </w:rPr>
            </w:pPr>
            <w:r w:rsidRPr="00B65588">
              <w:rPr>
                <w:rFonts w:ascii="Times New Roman" w:hAnsi="Times New Roman"/>
                <w:sz w:val="28"/>
                <w:szCs w:val="28"/>
              </w:rPr>
              <w:t>вовлечь общественность в развитие городской современной среды.</w:t>
            </w:r>
          </w:p>
        </w:tc>
      </w:tr>
    </w:tbl>
    <w:p w14:paraId="5AB470FD" w14:textId="77777777" w:rsidR="001D1AC9" w:rsidRPr="00B65588" w:rsidRDefault="001D1AC9" w:rsidP="001D1AC9">
      <w:pPr>
        <w:pStyle w:val="afc"/>
        <w:rPr>
          <w:rFonts w:ascii="Times New Roman" w:hAnsi="Times New Roman"/>
          <w:sz w:val="28"/>
          <w:szCs w:val="28"/>
        </w:rPr>
      </w:pPr>
    </w:p>
    <w:p w14:paraId="575F85BB" w14:textId="77777777" w:rsidR="001D1AC9" w:rsidRDefault="001D1AC9" w:rsidP="001D1AC9">
      <w:pPr>
        <w:autoSpaceDE w:val="0"/>
        <w:autoSpaceDN w:val="0"/>
        <w:adjustRightInd w:val="0"/>
        <w:spacing w:after="0" w:line="240" w:lineRule="auto"/>
        <w:ind w:firstLine="709"/>
        <w:jc w:val="center"/>
        <w:rPr>
          <w:rFonts w:ascii="Times New Roman" w:hAnsi="Times New Roman"/>
          <w:sz w:val="28"/>
          <w:szCs w:val="28"/>
        </w:rPr>
      </w:pPr>
      <w:r w:rsidRPr="00B65588">
        <w:rPr>
          <w:rFonts w:ascii="Times New Roman" w:hAnsi="Times New Roman"/>
          <w:sz w:val="28"/>
          <w:szCs w:val="28"/>
        </w:rPr>
        <w:t>4. Управление подпрограммой и контроль за исполнением подпрограммы</w:t>
      </w:r>
    </w:p>
    <w:p w14:paraId="069A3F63" w14:textId="77777777" w:rsidR="001D1AC9" w:rsidRPr="00B65588" w:rsidRDefault="001D1AC9" w:rsidP="001D1AC9">
      <w:pPr>
        <w:autoSpaceDE w:val="0"/>
        <w:autoSpaceDN w:val="0"/>
        <w:adjustRightInd w:val="0"/>
        <w:spacing w:after="0" w:line="240" w:lineRule="auto"/>
        <w:ind w:firstLine="709"/>
        <w:jc w:val="center"/>
        <w:rPr>
          <w:rFonts w:ascii="Times New Roman" w:hAnsi="Times New Roman"/>
          <w:sz w:val="28"/>
          <w:szCs w:val="28"/>
        </w:rPr>
      </w:pPr>
    </w:p>
    <w:p w14:paraId="667E7462" w14:textId="77777777" w:rsidR="001D1AC9" w:rsidRDefault="001D1AC9" w:rsidP="001D1AC9">
      <w:pPr>
        <w:pStyle w:val="ConsPlusNormal1"/>
        <w:ind w:firstLine="709"/>
        <w:jc w:val="both"/>
        <w:rPr>
          <w:rFonts w:ascii="Times New Roman" w:hAnsi="Times New Roman" w:cs="Times New Roman"/>
          <w:sz w:val="28"/>
          <w:szCs w:val="28"/>
        </w:rPr>
      </w:pPr>
      <w:r w:rsidRPr="00C379B8">
        <w:rPr>
          <w:rFonts w:ascii="Times New Roman" w:hAnsi="Times New Roman" w:cs="Times New Roman"/>
          <w:sz w:val="28"/>
          <w:szCs w:val="28"/>
        </w:rPr>
        <w:lastRenderedPageBreak/>
        <w:t>В целях выработки эффективных решений, учитывающих мнение общественности, по вопросам повышения уровня благоустройства дворовых территорий многоквартирных домов, общественных территорий муниципального образования и включения их в муниципальную программу «Формирование современной городской среды» (далее - муниципальная программа), а также контроля за ходом ее реализации</w:t>
      </w:r>
      <w:r>
        <w:rPr>
          <w:rFonts w:ascii="Times New Roman" w:hAnsi="Times New Roman" w:cs="Times New Roman"/>
          <w:sz w:val="28"/>
          <w:szCs w:val="28"/>
        </w:rPr>
        <w:t xml:space="preserve">, в соответствие с постановлением администрации города Канска от 19.02.2019г. № 120, утверждена общественная комиссия </w:t>
      </w:r>
      <w:r w:rsidRPr="00C379B8">
        <w:rPr>
          <w:rFonts w:ascii="Times New Roman" w:hAnsi="Times New Roman" w:cs="Times New Roman"/>
          <w:bCs/>
          <w:sz w:val="28"/>
          <w:szCs w:val="28"/>
        </w:rPr>
        <w:t>по разработке и реализации муниципальной программы «Формирование современной городской среды»</w:t>
      </w:r>
      <w:r>
        <w:rPr>
          <w:rFonts w:ascii="Times New Roman" w:hAnsi="Times New Roman" w:cs="Times New Roman"/>
          <w:bCs/>
          <w:sz w:val="28"/>
          <w:szCs w:val="28"/>
        </w:rPr>
        <w:t>.</w:t>
      </w:r>
    </w:p>
    <w:p w14:paraId="1C43AF04"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Текущее управление реализацией подпрограммы и обеспечение целевого расходования бюджетных средств осуществляет </w:t>
      </w:r>
      <w:r w:rsidRPr="00B65588">
        <w:rPr>
          <w:rFonts w:ascii="Times New Roman" w:eastAsia="Times New Roman" w:hAnsi="Times New Roman"/>
          <w:color w:val="000000"/>
          <w:sz w:val="28"/>
          <w:szCs w:val="28"/>
          <w:lang w:eastAsia="ru-RU"/>
        </w:rPr>
        <w:t>УС и ЖКХ администрации г. Канска</w:t>
      </w:r>
      <w:r w:rsidRPr="00B65588">
        <w:rPr>
          <w:rFonts w:ascii="Times New Roman" w:hAnsi="Times New Roman"/>
          <w:sz w:val="28"/>
          <w:szCs w:val="28"/>
        </w:rPr>
        <w:t>, являющ</w:t>
      </w:r>
      <w:r>
        <w:rPr>
          <w:rFonts w:ascii="Times New Roman" w:hAnsi="Times New Roman"/>
          <w:sz w:val="28"/>
          <w:szCs w:val="28"/>
        </w:rPr>
        <w:t>ее</w:t>
      </w:r>
      <w:r w:rsidRPr="00B65588">
        <w:rPr>
          <w:rFonts w:ascii="Times New Roman" w:hAnsi="Times New Roman"/>
          <w:sz w:val="28"/>
          <w:szCs w:val="28"/>
        </w:rPr>
        <w:t>ся главным распорядителем средств городского бюджета.</w:t>
      </w:r>
    </w:p>
    <w:p w14:paraId="6B9DF701" w14:textId="77777777" w:rsidR="001D1AC9" w:rsidRPr="00B65588" w:rsidRDefault="001D1AC9" w:rsidP="001D1AC9">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65588">
        <w:rPr>
          <w:rFonts w:ascii="Times New Roman" w:hAnsi="Times New Roman"/>
          <w:sz w:val="28"/>
          <w:szCs w:val="28"/>
        </w:rPr>
        <w:t xml:space="preserve">Отчеты о выполнении мероприятий подпрограммы предоставляются </w:t>
      </w:r>
      <w:r w:rsidRPr="00B65588">
        <w:rPr>
          <w:rFonts w:ascii="Times New Roman" w:eastAsia="Times New Roman" w:hAnsi="Times New Roman"/>
          <w:color w:val="000000"/>
          <w:sz w:val="28"/>
          <w:szCs w:val="28"/>
          <w:lang w:eastAsia="ru-RU"/>
        </w:rPr>
        <w:t>УС и ЖКХ администрации г. Канска</w:t>
      </w:r>
      <w:r w:rsidRPr="00B65588">
        <w:rPr>
          <w:rFonts w:ascii="Times New Roman" w:hAnsi="Times New Roman"/>
          <w:sz w:val="28"/>
          <w:szCs w:val="28"/>
        </w:rPr>
        <w:t xml:space="preserve"> в министерство строительства Красноярского края согласно формам и срокам, определенным в соглашении, заключенным между министерством строительства Красноярского края и </w:t>
      </w:r>
      <w:proofErr w:type="gramStart"/>
      <w:r w:rsidRPr="00B65588">
        <w:rPr>
          <w:rFonts w:ascii="Times New Roman" w:hAnsi="Times New Roman"/>
          <w:sz w:val="28"/>
          <w:szCs w:val="28"/>
        </w:rPr>
        <w:t>УС</w:t>
      </w:r>
      <w:proofErr w:type="gramEnd"/>
      <w:r w:rsidRPr="00B65588">
        <w:rPr>
          <w:rFonts w:ascii="Times New Roman" w:eastAsia="Times New Roman" w:hAnsi="Times New Roman"/>
          <w:color w:val="000000"/>
          <w:sz w:val="28"/>
          <w:szCs w:val="28"/>
          <w:lang w:eastAsia="ru-RU"/>
        </w:rPr>
        <w:t xml:space="preserve"> и ЖКХ администрации г. Канска.</w:t>
      </w:r>
    </w:p>
    <w:p w14:paraId="2619D74D"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Внутренний муниципальный финансовый контроль за использованием средств бюджета города Канска в ходе реализации подпрограммы осуществляет Финансовое управление администрации города Канска.</w:t>
      </w:r>
    </w:p>
    <w:p w14:paraId="48657B37"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Внешний муниципальный финансовый контроль за использованием средств бюджета города Канска в ходе реализации подпрограммы осуществляет Контрольно-счетная комиссия города Канска.</w:t>
      </w:r>
    </w:p>
    <w:p w14:paraId="7834C970" w14:textId="77777777" w:rsidR="001D1AC9" w:rsidRPr="00B65588" w:rsidRDefault="001D1AC9" w:rsidP="001D1AC9">
      <w:pPr>
        <w:pStyle w:val="ConsPlusNormal1"/>
        <w:ind w:firstLine="709"/>
        <w:jc w:val="both"/>
        <w:rPr>
          <w:rFonts w:ascii="Times New Roman" w:hAnsi="Times New Roman"/>
          <w:sz w:val="28"/>
          <w:szCs w:val="28"/>
        </w:rPr>
      </w:pPr>
      <w:r w:rsidRPr="00B65588">
        <w:rPr>
          <w:rFonts w:ascii="Times New Roman" w:eastAsia="Times New Roman" w:hAnsi="Times New Roman"/>
          <w:color w:val="000000"/>
          <w:sz w:val="28"/>
          <w:szCs w:val="28"/>
          <w:lang w:eastAsia="ru-RU"/>
        </w:rPr>
        <w:t xml:space="preserve">УС и ЖКХ администрации г. Канска </w:t>
      </w:r>
      <w:r w:rsidRPr="00B65588">
        <w:rPr>
          <w:rFonts w:ascii="Times New Roman" w:hAnsi="Times New Roman" w:cs="Times New Roman"/>
          <w:sz w:val="28"/>
          <w:szCs w:val="28"/>
        </w:rPr>
        <w:t>несет ответственность за реализацию подпрограммы и достижение конечных результатов.</w:t>
      </w:r>
    </w:p>
    <w:p w14:paraId="1C20D370" w14:textId="77777777" w:rsidR="001D1AC9" w:rsidRPr="00B65588" w:rsidRDefault="001D1AC9" w:rsidP="001D1AC9">
      <w:pPr>
        <w:pStyle w:val="afc"/>
        <w:ind w:firstLine="708"/>
        <w:jc w:val="both"/>
        <w:rPr>
          <w:rFonts w:ascii="Times New Roman" w:hAnsi="Times New Roman"/>
          <w:sz w:val="28"/>
          <w:szCs w:val="28"/>
        </w:rPr>
      </w:pPr>
      <w:r w:rsidRPr="00B65588">
        <w:rPr>
          <w:rFonts w:ascii="Times New Roman" w:hAnsi="Times New Roman"/>
          <w:sz w:val="28"/>
          <w:szCs w:val="28"/>
        </w:rPr>
        <w:t>УС и ЖКХ администрации г. Канска осуществляет координацию исполнения мероприятий подпрограммы, мониторинг их реализации:</w:t>
      </w:r>
    </w:p>
    <w:p w14:paraId="325C2C02" w14:textId="77777777" w:rsidR="001D1AC9" w:rsidRPr="00B65588" w:rsidRDefault="001D1AC9" w:rsidP="001D1AC9">
      <w:pPr>
        <w:pStyle w:val="afc"/>
        <w:jc w:val="both"/>
        <w:rPr>
          <w:rFonts w:ascii="Times New Roman" w:hAnsi="Times New Roman"/>
          <w:sz w:val="28"/>
          <w:szCs w:val="28"/>
        </w:rPr>
      </w:pPr>
      <w:r w:rsidRPr="00B65588">
        <w:rPr>
          <w:rFonts w:ascii="Times New Roman" w:hAnsi="Times New Roman"/>
          <w:sz w:val="28"/>
          <w:szCs w:val="28"/>
        </w:rPr>
        <w:t>- непосредственный контроль за ходом реализации мероприятий подпрограммы;</w:t>
      </w:r>
    </w:p>
    <w:p w14:paraId="151104AC" w14:textId="77777777" w:rsidR="001D1AC9" w:rsidRPr="00B65588" w:rsidRDefault="001D1AC9" w:rsidP="001D1AC9">
      <w:pPr>
        <w:pStyle w:val="afc"/>
        <w:jc w:val="both"/>
        <w:rPr>
          <w:rFonts w:ascii="Times New Roman" w:hAnsi="Times New Roman"/>
          <w:sz w:val="28"/>
          <w:szCs w:val="28"/>
        </w:rPr>
      </w:pPr>
      <w:r w:rsidRPr="00B65588">
        <w:rPr>
          <w:rFonts w:ascii="Times New Roman" w:hAnsi="Times New Roman"/>
          <w:sz w:val="28"/>
          <w:szCs w:val="28"/>
        </w:rPr>
        <w:t xml:space="preserve">- подготовку отчётов о реализации подпрограммы в соответствии с Порядком принятия решений о разработке муниципальных программ города Канска, их формирования и реализации, на основании постановления администрации г. Канска от 22.08.2013 № 1096 «Об утверждении порядка принятия решений о разработке муниципальных программ города Канска, их формирования и реализации». </w:t>
      </w:r>
    </w:p>
    <w:p w14:paraId="48ECF9F3"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sectPr w:rsidR="001D1AC9" w:rsidRPr="00B65588" w:rsidSect="008F6604">
          <w:footerReference w:type="default" r:id="rId21"/>
          <w:pgSz w:w="11906" w:h="16838"/>
          <w:pgMar w:top="426" w:right="850" w:bottom="1134" w:left="1701" w:header="709" w:footer="709" w:gutter="0"/>
          <w:cols w:space="708"/>
          <w:docGrid w:linePitch="360"/>
        </w:sectPr>
      </w:pPr>
    </w:p>
    <w:p w14:paraId="463DB359"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bookmarkStart w:id="8" w:name="_Hlk67579847"/>
      <w:r w:rsidRPr="00B65588">
        <w:rPr>
          <w:rFonts w:ascii="Times New Roman" w:hAnsi="Times New Roman"/>
          <w:sz w:val="28"/>
          <w:szCs w:val="28"/>
        </w:rPr>
        <w:lastRenderedPageBreak/>
        <w:t xml:space="preserve">Приложение № 4 к подпрограмме  </w:t>
      </w:r>
    </w:p>
    <w:p w14:paraId="48162F87" w14:textId="77777777" w:rsidR="001D1AC9" w:rsidRPr="00B65588" w:rsidRDefault="001D1AC9" w:rsidP="001D1AC9">
      <w:pPr>
        <w:widowControl w:val="0"/>
        <w:autoSpaceDE w:val="0"/>
        <w:autoSpaceDN w:val="0"/>
        <w:adjustRightInd w:val="0"/>
        <w:spacing w:after="0" w:line="240" w:lineRule="auto"/>
        <w:jc w:val="right"/>
        <w:rPr>
          <w:rFonts w:ascii="Times New Roman" w:hAnsi="Times New Roman"/>
          <w:sz w:val="28"/>
          <w:szCs w:val="28"/>
        </w:rPr>
      </w:pPr>
      <w:r w:rsidRPr="00B65588">
        <w:rPr>
          <w:rFonts w:ascii="Times New Roman" w:hAnsi="Times New Roman"/>
          <w:sz w:val="28"/>
          <w:szCs w:val="28"/>
        </w:rPr>
        <w:t>«Благоустройство территорий города Канска</w:t>
      </w:r>
      <w:bookmarkEnd w:id="8"/>
      <w:r w:rsidRPr="00B65588">
        <w:rPr>
          <w:rFonts w:ascii="Times New Roman" w:hAnsi="Times New Roman"/>
          <w:sz w:val="28"/>
          <w:szCs w:val="28"/>
        </w:rPr>
        <w:t>»</w:t>
      </w:r>
    </w:p>
    <w:p w14:paraId="162A31DA" w14:textId="77777777" w:rsidR="001D1AC9" w:rsidRPr="00B65588" w:rsidRDefault="001D1AC9" w:rsidP="001D1AC9">
      <w:pPr>
        <w:widowControl w:val="0"/>
        <w:autoSpaceDE w:val="0"/>
        <w:autoSpaceDN w:val="0"/>
        <w:spacing w:after="0" w:line="240" w:lineRule="auto"/>
        <w:jc w:val="center"/>
        <w:rPr>
          <w:rFonts w:ascii="Times New Roman" w:hAnsi="Times New Roman"/>
          <w:b/>
          <w:sz w:val="28"/>
          <w:szCs w:val="28"/>
        </w:rPr>
      </w:pPr>
    </w:p>
    <w:p w14:paraId="6BC72992" w14:textId="77777777" w:rsidR="001D1AC9" w:rsidRPr="00B65588" w:rsidRDefault="001D1AC9" w:rsidP="001D1AC9">
      <w:pPr>
        <w:widowControl w:val="0"/>
        <w:autoSpaceDE w:val="0"/>
        <w:autoSpaceDN w:val="0"/>
        <w:spacing w:after="0" w:line="240" w:lineRule="auto"/>
        <w:jc w:val="center"/>
        <w:rPr>
          <w:rFonts w:ascii="Times New Roman" w:hAnsi="Times New Roman"/>
          <w:sz w:val="28"/>
          <w:szCs w:val="28"/>
        </w:rPr>
      </w:pPr>
      <w:r w:rsidRPr="00B65588">
        <w:rPr>
          <w:rFonts w:ascii="Times New Roman" w:hAnsi="Times New Roman"/>
          <w:sz w:val="28"/>
          <w:szCs w:val="28"/>
        </w:rPr>
        <w:t>Порядок</w:t>
      </w:r>
    </w:p>
    <w:p w14:paraId="5292BAC7" w14:textId="77777777" w:rsidR="001D1AC9" w:rsidRPr="00B65588" w:rsidRDefault="001D1AC9" w:rsidP="001D1AC9">
      <w:pPr>
        <w:pStyle w:val="ConsPlusNormal"/>
        <w:jc w:val="center"/>
        <w:rPr>
          <w:rFonts w:ascii="Times New Roman" w:hAnsi="Times New Roman"/>
          <w:sz w:val="28"/>
          <w:szCs w:val="28"/>
        </w:rPr>
      </w:pPr>
      <w:r w:rsidRPr="00B65588">
        <w:rPr>
          <w:rFonts w:ascii="Times New Roman" w:hAnsi="Times New Roman"/>
          <w:sz w:val="28"/>
          <w:szCs w:val="28"/>
        </w:rPr>
        <w:t>аккумулирования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и трудового участия граждан в выполнении указанных работ</w:t>
      </w:r>
    </w:p>
    <w:p w14:paraId="62143E21" w14:textId="77777777" w:rsidR="001D1AC9" w:rsidRPr="00B65588" w:rsidRDefault="001D1AC9" w:rsidP="001D1AC9">
      <w:pPr>
        <w:pStyle w:val="ConsPlusNormal"/>
        <w:jc w:val="both"/>
        <w:rPr>
          <w:rFonts w:ascii="Times New Roman" w:hAnsi="Times New Roman"/>
          <w:sz w:val="28"/>
          <w:szCs w:val="28"/>
        </w:rPr>
      </w:pPr>
    </w:p>
    <w:p w14:paraId="3DA07006" w14:textId="77777777" w:rsidR="001D1AC9" w:rsidRPr="00B65588" w:rsidRDefault="001D1AC9" w:rsidP="001D1AC9">
      <w:pPr>
        <w:autoSpaceDE w:val="0"/>
        <w:autoSpaceDN w:val="0"/>
        <w:adjustRightInd w:val="0"/>
        <w:spacing w:after="0" w:line="240" w:lineRule="auto"/>
        <w:ind w:left="709"/>
        <w:jc w:val="center"/>
        <w:rPr>
          <w:rFonts w:ascii="Times New Roman" w:hAnsi="Times New Roman"/>
          <w:sz w:val="28"/>
          <w:szCs w:val="28"/>
        </w:rPr>
      </w:pPr>
      <w:r w:rsidRPr="00B65588">
        <w:rPr>
          <w:rFonts w:ascii="Times New Roman" w:hAnsi="Times New Roman"/>
          <w:sz w:val="28"/>
          <w:szCs w:val="28"/>
        </w:rPr>
        <w:t>1. Общие положения</w:t>
      </w:r>
    </w:p>
    <w:p w14:paraId="4EF66F92" w14:textId="77777777" w:rsidR="001D1AC9" w:rsidRPr="00B65588" w:rsidRDefault="001D1AC9" w:rsidP="001D1AC9">
      <w:pPr>
        <w:pStyle w:val="ConsPlusNormal"/>
        <w:ind w:firstLine="709"/>
        <w:jc w:val="both"/>
        <w:rPr>
          <w:rFonts w:ascii="Times New Roman" w:hAnsi="Times New Roman"/>
          <w:sz w:val="28"/>
          <w:szCs w:val="28"/>
        </w:rPr>
      </w:pPr>
      <w:r w:rsidRPr="00B65588">
        <w:rPr>
          <w:rFonts w:ascii="Times New Roman" w:hAnsi="Times New Roman"/>
          <w:sz w:val="28"/>
          <w:szCs w:val="28"/>
        </w:rPr>
        <w:t xml:space="preserve">1.1. Порядок аккумулирования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и трудового участия граждан в выполнении указанных работ определяют механизм сбора и  перечисления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формы финансового и  трудового участия граждан в выполнении указанных работ в целях софинансирования мероприятий по благоустройству муниципальной программы </w:t>
      </w:r>
      <w:bookmarkStart w:id="9" w:name="OLE_LINK33"/>
      <w:bookmarkStart w:id="10" w:name="OLE_LINK34"/>
      <w:bookmarkStart w:id="11" w:name="OLE_LINK35"/>
      <w:r w:rsidRPr="00B65588">
        <w:rPr>
          <w:rFonts w:ascii="Times New Roman" w:hAnsi="Times New Roman"/>
          <w:sz w:val="28"/>
          <w:szCs w:val="28"/>
        </w:rPr>
        <w:t>города Канска «Формирование современной городской среды»</w:t>
      </w:r>
      <w:bookmarkEnd w:id="9"/>
      <w:bookmarkEnd w:id="10"/>
      <w:bookmarkEnd w:id="11"/>
      <w:r w:rsidRPr="00B65588">
        <w:rPr>
          <w:rFonts w:ascii="Times New Roman" w:hAnsi="Times New Roman"/>
          <w:sz w:val="28"/>
          <w:szCs w:val="28"/>
        </w:rPr>
        <w:t xml:space="preserve">. </w:t>
      </w:r>
    </w:p>
    <w:p w14:paraId="5F230243"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1.2.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и трудовое участие в реализации мероприятий по благоустройству дворовых территорий.</w:t>
      </w:r>
    </w:p>
    <w:p w14:paraId="5D1AB674"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1.3. Благоустройство дворовых территорий, финансируемое за счет бюджетных средств, осуществляется по минимальному и (или) дополнительному перечням видов работ по благоустройству дворовых территорий (далее – минимальный перечень, дополнительный перечень, минимальный и дополнительный перечни).</w:t>
      </w:r>
      <w:r>
        <w:rPr>
          <w:rFonts w:ascii="Times New Roman" w:hAnsi="Times New Roman"/>
          <w:sz w:val="28"/>
          <w:szCs w:val="28"/>
        </w:rPr>
        <w:t xml:space="preserve"> </w:t>
      </w:r>
    </w:p>
    <w:p w14:paraId="64D6727B"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1.4. Минимальный перечень включает в себя:</w:t>
      </w:r>
    </w:p>
    <w:p w14:paraId="11F2B992"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ремонт дворовых проездов;</w:t>
      </w:r>
    </w:p>
    <w:p w14:paraId="27C5C432"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обеспечение освещения дворовых территорий;</w:t>
      </w:r>
    </w:p>
    <w:p w14:paraId="690487CE"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установку скамеек;</w:t>
      </w:r>
    </w:p>
    <w:p w14:paraId="6DDADB46"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w:t>
      </w:r>
      <w:r>
        <w:rPr>
          <w:rFonts w:ascii="Times New Roman" w:hAnsi="Times New Roman"/>
          <w:sz w:val="28"/>
          <w:szCs w:val="28"/>
        </w:rPr>
        <w:t xml:space="preserve"> </w:t>
      </w:r>
      <w:r w:rsidRPr="00B65588">
        <w:rPr>
          <w:rFonts w:ascii="Times New Roman" w:hAnsi="Times New Roman"/>
          <w:sz w:val="28"/>
          <w:szCs w:val="28"/>
        </w:rPr>
        <w:t>установку урн для мусора;</w:t>
      </w:r>
    </w:p>
    <w:p w14:paraId="001B0CC9"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1.</w:t>
      </w:r>
      <w:proofErr w:type="gramStart"/>
      <w:r w:rsidRPr="00B65588">
        <w:rPr>
          <w:rFonts w:ascii="Times New Roman" w:hAnsi="Times New Roman"/>
          <w:sz w:val="28"/>
          <w:szCs w:val="28"/>
        </w:rPr>
        <w:t>5.Дополнительный</w:t>
      </w:r>
      <w:proofErr w:type="gramEnd"/>
      <w:r w:rsidRPr="00B65588">
        <w:rPr>
          <w:rFonts w:ascii="Times New Roman" w:hAnsi="Times New Roman"/>
          <w:sz w:val="28"/>
          <w:szCs w:val="28"/>
        </w:rPr>
        <w:t xml:space="preserve"> перечень включает в себя:</w:t>
      </w:r>
    </w:p>
    <w:p w14:paraId="28C63457" w14:textId="77777777" w:rsidR="001D1AC9" w:rsidRDefault="001D1AC9" w:rsidP="001D1AC9">
      <w:pPr>
        <w:widowControl w:val="0"/>
        <w:autoSpaceDE w:val="0"/>
        <w:autoSpaceDN w:val="0"/>
        <w:spacing w:after="0" w:line="240" w:lineRule="auto"/>
        <w:ind w:firstLine="709"/>
        <w:jc w:val="both"/>
        <w:rPr>
          <w:rFonts w:ascii="Times New Roman" w:hAnsi="Times New Roman"/>
          <w:sz w:val="28"/>
          <w:szCs w:val="28"/>
        </w:rPr>
      </w:pPr>
      <w:r w:rsidRPr="00B65588">
        <w:rPr>
          <w:rFonts w:ascii="Times New Roman" w:hAnsi="Times New Roman"/>
          <w:sz w:val="28"/>
          <w:szCs w:val="28"/>
        </w:rPr>
        <w:t>- оборудование детских и (или) спортивных площадок</w:t>
      </w:r>
      <w:r>
        <w:rPr>
          <w:rFonts w:ascii="Times New Roman" w:hAnsi="Times New Roman"/>
          <w:sz w:val="28"/>
          <w:szCs w:val="28"/>
        </w:rPr>
        <w:t>;</w:t>
      </w:r>
    </w:p>
    <w:p w14:paraId="56D2C5B9" w14:textId="77777777" w:rsidR="001D1AC9" w:rsidRPr="00B65588" w:rsidRDefault="001D1AC9" w:rsidP="001D1AC9">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устройство пешеходных дорожек из асфальтобетонного покрытия.</w:t>
      </w:r>
    </w:p>
    <w:p w14:paraId="6EF82372"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 xml:space="preserve">1.6. Решение о финансовом и трудовом участии заинтересованных лиц в реализации мероприятий по благоустройству дворовых территорий по минимальному и (или) дополнительному перечню работ по благоустройству </w:t>
      </w:r>
      <w:r w:rsidRPr="00B65588">
        <w:rPr>
          <w:rFonts w:ascii="Times New Roman" w:hAnsi="Times New Roman"/>
          <w:sz w:val="28"/>
          <w:szCs w:val="28"/>
        </w:rPr>
        <w:lastRenderedPageBreak/>
        <w:t>принимается на общем собрании собственников помещений МКД, которое проводится в соответствии с требованиями статей 44 – 48 Жилищного кодекса Российской Федерации.</w:t>
      </w:r>
    </w:p>
    <w:p w14:paraId="4074B311" w14:textId="77777777" w:rsidR="001D1AC9" w:rsidRPr="00B65588" w:rsidRDefault="001D1AC9" w:rsidP="001D1AC9">
      <w:pPr>
        <w:pStyle w:val="ConsPlusNormal"/>
        <w:jc w:val="both"/>
        <w:rPr>
          <w:rFonts w:ascii="Times New Roman" w:hAnsi="Times New Roman"/>
          <w:color w:val="000000"/>
          <w:sz w:val="28"/>
          <w:szCs w:val="28"/>
        </w:rPr>
      </w:pPr>
    </w:p>
    <w:p w14:paraId="58066752" w14:textId="77777777" w:rsidR="001D1AC9" w:rsidRPr="00B65588" w:rsidRDefault="001D1AC9" w:rsidP="001D1AC9">
      <w:pPr>
        <w:autoSpaceDE w:val="0"/>
        <w:autoSpaceDN w:val="0"/>
        <w:adjustRightInd w:val="0"/>
        <w:spacing w:after="0" w:line="240" w:lineRule="auto"/>
        <w:ind w:firstLine="709"/>
        <w:jc w:val="center"/>
        <w:rPr>
          <w:rFonts w:ascii="Times New Roman" w:hAnsi="Times New Roman"/>
          <w:sz w:val="28"/>
          <w:szCs w:val="28"/>
        </w:rPr>
      </w:pPr>
      <w:r w:rsidRPr="00B65588">
        <w:rPr>
          <w:rFonts w:ascii="Times New Roman" w:hAnsi="Times New Roman"/>
          <w:sz w:val="28"/>
          <w:szCs w:val="28"/>
        </w:rPr>
        <w:t>2. О формах финансового и трудового участия</w:t>
      </w:r>
    </w:p>
    <w:p w14:paraId="08B68DF5" w14:textId="77777777" w:rsidR="001D1AC9" w:rsidRPr="00B65588" w:rsidRDefault="001D1AC9" w:rsidP="001D1AC9">
      <w:pPr>
        <w:autoSpaceDE w:val="0"/>
        <w:autoSpaceDN w:val="0"/>
        <w:adjustRightInd w:val="0"/>
        <w:spacing w:after="0" w:line="240" w:lineRule="auto"/>
        <w:ind w:firstLine="709"/>
        <w:jc w:val="center"/>
        <w:rPr>
          <w:rFonts w:ascii="Times New Roman" w:hAnsi="Times New Roman"/>
          <w:sz w:val="28"/>
          <w:szCs w:val="28"/>
        </w:rPr>
      </w:pPr>
    </w:p>
    <w:p w14:paraId="5E70A953"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2.1. При выполнении работ по минимальному перечню заинтересованные лица обеспечивают финансовое участие в размере не менее 2% от сметной стоимости на благоустройство дворовой территории.</w:t>
      </w:r>
    </w:p>
    <w:p w14:paraId="231CAD45"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При выполнении работ по дополнительному перечню заинтересованные лица обеспечивают финансовое участие в размере не менее 20% от сметной стоимости на благоустройство дворовой территории.</w:t>
      </w:r>
    </w:p>
    <w:p w14:paraId="1E2FFAEC"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2.2 Заинтересованные лица могут обеспечить трудовое участие в реализации мероприятий по благоустройству дворовых территорий:</w:t>
      </w:r>
    </w:p>
    <w:p w14:paraId="31B9F4D2" w14:textId="77777777" w:rsidR="001D1AC9" w:rsidRPr="00B65588" w:rsidRDefault="001D1AC9" w:rsidP="001D1AC9">
      <w:pPr>
        <w:widowControl w:val="0"/>
        <w:autoSpaceDE w:val="0"/>
        <w:autoSpaceDN w:val="0"/>
        <w:spacing w:after="0" w:line="240" w:lineRule="auto"/>
        <w:ind w:firstLine="709"/>
        <w:jc w:val="both"/>
        <w:rPr>
          <w:rFonts w:ascii="Times New Roman" w:hAnsi="Times New Roman"/>
          <w:sz w:val="28"/>
          <w:szCs w:val="28"/>
        </w:rPr>
      </w:pPr>
      <w:r w:rsidRPr="00B65588">
        <w:rPr>
          <w:rFonts w:ascii="Times New Roman" w:hAnsi="Times New Roman"/>
          <w:sz w:val="28"/>
          <w:szCs w:val="28"/>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в том числе посадка деревьев, охрана объекта);</w:t>
      </w:r>
    </w:p>
    <w:p w14:paraId="45F1E1E6" w14:textId="77777777" w:rsidR="001D1AC9" w:rsidRPr="00B65588" w:rsidRDefault="001D1AC9" w:rsidP="001D1AC9">
      <w:pPr>
        <w:widowControl w:val="0"/>
        <w:autoSpaceDE w:val="0"/>
        <w:autoSpaceDN w:val="0"/>
        <w:spacing w:after="0" w:line="240" w:lineRule="auto"/>
        <w:ind w:firstLine="709"/>
        <w:jc w:val="both"/>
        <w:rPr>
          <w:rFonts w:ascii="Times New Roman" w:hAnsi="Times New Roman"/>
          <w:sz w:val="28"/>
          <w:szCs w:val="28"/>
        </w:rPr>
      </w:pPr>
      <w:r w:rsidRPr="00B65588">
        <w:rPr>
          <w:rFonts w:ascii="Times New Roman" w:hAnsi="Times New Roman"/>
          <w:sz w:val="28"/>
          <w:szCs w:val="28"/>
        </w:rPr>
        <w:t>- предоставление строительных материалов, техники и т.д.</w:t>
      </w:r>
    </w:p>
    <w:p w14:paraId="6B740493" w14:textId="77777777" w:rsidR="001D1AC9" w:rsidRPr="00B65588" w:rsidRDefault="001D1AC9" w:rsidP="001D1AC9">
      <w:pPr>
        <w:widowControl w:val="0"/>
        <w:autoSpaceDE w:val="0"/>
        <w:autoSpaceDN w:val="0"/>
        <w:spacing w:after="0" w:line="240" w:lineRule="auto"/>
        <w:ind w:firstLine="709"/>
        <w:jc w:val="both"/>
        <w:rPr>
          <w:rFonts w:ascii="Times New Roman" w:hAnsi="Times New Roman"/>
          <w:sz w:val="28"/>
          <w:szCs w:val="28"/>
        </w:rPr>
      </w:pPr>
    </w:p>
    <w:p w14:paraId="5CE07B4E" w14:textId="77777777" w:rsidR="001D1AC9" w:rsidRPr="00B65588" w:rsidRDefault="001D1AC9" w:rsidP="001D1AC9">
      <w:pPr>
        <w:pStyle w:val="ConsPlusNormal"/>
        <w:ind w:firstLine="708"/>
        <w:jc w:val="center"/>
        <w:rPr>
          <w:rFonts w:ascii="Times New Roman" w:hAnsi="Times New Roman"/>
          <w:color w:val="000000"/>
          <w:sz w:val="28"/>
          <w:szCs w:val="28"/>
        </w:rPr>
      </w:pPr>
      <w:r w:rsidRPr="00B65588">
        <w:rPr>
          <w:rFonts w:ascii="Times New Roman" w:hAnsi="Times New Roman"/>
          <w:color w:val="000000"/>
          <w:sz w:val="28"/>
          <w:szCs w:val="28"/>
        </w:rPr>
        <w:t>3. Сбор, учет и контроль средств заинтересованных лиц</w:t>
      </w:r>
    </w:p>
    <w:p w14:paraId="2AE73B93" w14:textId="77777777" w:rsidR="001D1AC9" w:rsidRPr="00B65588" w:rsidRDefault="001D1AC9" w:rsidP="001D1AC9">
      <w:pPr>
        <w:pStyle w:val="ConsPlusNormal"/>
        <w:jc w:val="both"/>
        <w:rPr>
          <w:rFonts w:ascii="Times New Roman" w:hAnsi="Times New Roman"/>
          <w:color w:val="000000"/>
          <w:sz w:val="28"/>
          <w:szCs w:val="28"/>
        </w:rPr>
      </w:pPr>
    </w:p>
    <w:p w14:paraId="03E540E3"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3.1. Сбор средств заинтересованных лиц на выполнение минимального (дополнительного) перечней работ по благоустройству дворовых территорий обеспечивают управляющие организации, товарищества собственников жилья, жилищные кооперативы, иные специализированные потребительские кооперативы на счете юридического лица, открытом в российской кредитной организации.</w:t>
      </w:r>
    </w:p>
    <w:p w14:paraId="0CF6E6B6"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3.2. Средства на выполнение минимального и (или) дополнительного перечней работ по благоустройству дворовых территорий вносят собственники (наниматели) жилых (нежилых) помещений путем оплаты за жилое (нежилое) помещение согласно платежному документу единовременно, в месяц, следующий за месяцем заключения договора на выполнение работ УС и ЖКХ администрации г. Канска</w:t>
      </w:r>
      <w:r>
        <w:rPr>
          <w:rFonts w:ascii="Times New Roman" w:hAnsi="Times New Roman"/>
          <w:sz w:val="28"/>
          <w:szCs w:val="28"/>
        </w:rPr>
        <w:t>,</w:t>
      </w:r>
      <w:r w:rsidRPr="00765459">
        <w:rPr>
          <w:rFonts w:ascii="Times New Roman" w:hAnsi="Times New Roman"/>
          <w:sz w:val="28"/>
          <w:szCs w:val="28"/>
        </w:rPr>
        <w:t xml:space="preserve"> управляющей организацией, товариществом собственников жилья, жилищным кооперативом, иным специализированным потребительским кооперативом с подрядной организацией.</w:t>
      </w:r>
    </w:p>
    <w:p w14:paraId="76FD87F7"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Председатель совета многоквартирного дома или иное уполномоченное лицо может обеспечить сбор средств заинтересованных лиц.</w:t>
      </w:r>
    </w:p>
    <w:p w14:paraId="7756033E"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Обеспечение доли финансового участия возможно за счет средств, внесенных собственниками помещений на текущий ремонт общего имущества, на основании решения собрания собственников помещений.</w:t>
      </w:r>
    </w:p>
    <w:p w14:paraId="39C74CBF"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 xml:space="preserve">3.3. Размер средств, вносимых собственниками помещений на выполнение минимального и (или) дополнительного перечней работ по </w:t>
      </w:r>
      <w:r w:rsidRPr="00765459">
        <w:rPr>
          <w:rFonts w:ascii="Times New Roman" w:hAnsi="Times New Roman"/>
          <w:sz w:val="28"/>
          <w:szCs w:val="28"/>
        </w:rPr>
        <w:lastRenderedPageBreak/>
        <w:t>благоустройству дворовых территорий определяется собственниками многоквартирных домов, но не менее 2% по минимальному перечню и не менее 20% по дополнительному перечню и рассчитывается из установленной доли софинансирования от сметной стоимости работ на благоустройство дворовых территорий по договору, заключенному с подрядной организацией.</w:t>
      </w:r>
    </w:p>
    <w:p w14:paraId="2DD81288"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 xml:space="preserve">3.4. Управляющие организации, товарищества собственников жилья, жилищные кооперативы, иные специализированные потребительские кооперативы ведут учет средств, поступивших от заинтересованных лиц по многоквартирным домам, дворовые территории которых подлежат благоустройству согласно муниципальной программе города Канска </w:t>
      </w:r>
      <w:r>
        <w:rPr>
          <w:rFonts w:ascii="Times New Roman" w:hAnsi="Times New Roman"/>
          <w:sz w:val="28"/>
          <w:szCs w:val="28"/>
        </w:rPr>
        <w:t>«</w:t>
      </w:r>
      <w:r w:rsidRPr="00765459">
        <w:rPr>
          <w:rFonts w:ascii="Times New Roman" w:hAnsi="Times New Roman"/>
          <w:sz w:val="28"/>
          <w:szCs w:val="28"/>
        </w:rPr>
        <w:t>Формирование современной городской среды</w:t>
      </w:r>
      <w:r>
        <w:rPr>
          <w:rFonts w:ascii="Times New Roman" w:hAnsi="Times New Roman"/>
          <w:sz w:val="28"/>
          <w:szCs w:val="28"/>
        </w:rPr>
        <w:t>»</w:t>
      </w:r>
      <w:r w:rsidRPr="00765459">
        <w:rPr>
          <w:rFonts w:ascii="Times New Roman" w:hAnsi="Times New Roman"/>
          <w:sz w:val="28"/>
          <w:szCs w:val="28"/>
        </w:rPr>
        <w:t>.</w:t>
      </w:r>
    </w:p>
    <w:p w14:paraId="554BA866"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3.5. В случае если дворовая территория образована земельными участками, находящимися полностью или частично в частной собственности, управляющие организации, товарищества собственников жилья, жилищные кооперативы, иные специализированные потребительские кооперативы ежемесячно в срок до 15 числа месяца, следующего за отчетным, направляют в УС и ЖКХ администрации г. Канска сведения по учету и списанию средств, поступивших от заинтересованных лиц, при оплате за выполненные работ</w:t>
      </w:r>
      <w:r>
        <w:rPr>
          <w:rFonts w:ascii="Times New Roman" w:hAnsi="Times New Roman"/>
          <w:sz w:val="28"/>
          <w:szCs w:val="28"/>
        </w:rPr>
        <w:t xml:space="preserve">ы по форме согласно приложению № </w:t>
      </w:r>
      <w:r w:rsidRPr="00765459">
        <w:rPr>
          <w:rFonts w:ascii="Times New Roman" w:hAnsi="Times New Roman"/>
          <w:sz w:val="28"/>
          <w:szCs w:val="28"/>
        </w:rPr>
        <w:t>3 к Порядку 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w:t>
      </w:r>
    </w:p>
    <w:p w14:paraId="52882559"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Списание средств заинтересованных лиц на оплату выполненных работ обеспечивается с учетом сроков, предусмотренных договорами с подрядными организациями.</w:t>
      </w:r>
    </w:p>
    <w:p w14:paraId="4C0DAE6F"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 xml:space="preserve">3.6. В случае определения подрядных организаций на проведение работ по благоустройству дворовых территорий УС и ЖКХ администрации г. Канска на основании Федерального </w:t>
      </w:r>
      <w:hyperlink r:id="rId22" w:history="1">
        <w:r w:rsidRPr="008E1CD8">
          <w:rPr>
            <w:rFonts w:ascii="Times New Roman" w:hAnsi="Times New Roman"/>
            <w:sz w:val="28"/>
            <w:szCs w:val="28"/>
          </w:rPr>
          <w:t>закона</w:t>
        </w:r>
      </w:hyperlink>
      <w:r w:rsidRPr="00765459">
        <w:rPr>
          <w:rFonts w:ascii="Times New Roman" w:hAnsi="Times New Roman"/>
          <w:sz w:val="28"/>
          <w:szCs w:val="28"/>
        </w:rPr>
        <w:t xml:space="preserve"> от 05.04.2013 </w:t>
      </w:r>
      <w:r>
        <w:rPr>
          <w:rFonts w:ascii="Times New Roman" w:hAnsi="Times New Roman"/>
          <w:sz w:val="28"/>
          <w:szCs w:val="28"/>
        </w:rPr>
        <w:t>№</w:t>
      </w:r>
      <w:r w:rsidRPr="00765459">
        <w:rPr>
          <w:rFonts w:ascii="Times New Roman" w:hAnsi="Times New Roman"/>
          <w:sz w:val="28"/>
          <w:szCs w:val="28"/>
        </w:rPr>
        <w:t xml:space="preserve"> 44-ФЗ </w:t>
      </w:r>
      <w:r>
        <w:rPr>
          <w:rFonts w:ascii="Times New Roman" w:hAnsi="Times New Roman"/>
          <w:sz w:val="28"/>
          <w:szCs w:val="28"/>
        </w:rPr>
        <w:t>«</w:t>
      </w:r>
      <w:r w:rsidRPr="00765459">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65459">
        <w:rPr>
          <w:rFonts w:ascii="Times New Roman" w:hAnsi="Times New Roman"/>
          <w:sz w:val="28"/>
          <w:szCs w:val="28"/>
        </w:rPr>
        <w:t>, управляющие организации, товарищества собственников жилья, жилищные кооперативы, иные специализированные потребительские кооперативы в установленные сроки перечисляют средства заинтересованных лиц в доход бюджета города Канска.</w:t>
      </w:r>
    </w:p>
    <w:p w14:paraId="43E9AFC4"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Управляющие организации, товарищества собственников жилья, жилищные кооперативы, иные специализированные потребительские кооперативы выступают инициатором проведения общего собрания собственников помещений многоквартирного дома о согласии в перечислении средств заинтересованных лиц на выполнение минимального (дополнительного) перечней работ по благоустройству дворовых территорий на лицевой счет УС и ЖКХ администрации г. Канска.</w:t>
      </w:r>
    </w:p>
    <w:p w14:paraId="7708CB11"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 xml:space="preserve">С целью перечисления средств заинтересованных лиц между управляющими организациями, товариществами собственников жилья, жилищными кооперативами, иными специализированными </w:t>
      </w:r>
      <w:r w:rsidRPr="00765459">
        <w:rPr>
          <w:rFonts w:ascii="Times New Roman" w:hAnsi="Times New Roman"/>
          <w:sz w:val="28"/>
          <w:szCs w:val="28"/>
        </w:rPr>
        <w:lastRenderedPageBreak/>
        <w:t xml:space="preserve">потребительскими кооперативами и </w:t>
      </w:r>
      <w:proofErr w:type="gramStart"/>
      <w:r w:rsidRPr="00765459">
        <w:rPr>
          <w:rFonts w:ascii="Times New Roman" w:hAnsi="Times New Roman"/>
          <w:sz w:val="28"/>
          <w:szCs w:val="28"/>
        </w:rPr>
        <w:t>УС</w:t>
      </w:r>
      <w:proofErr w:type="gramEnd"/>
      <w:r w:rsidRPr="00765459">
        <w:rPr>
          <w:rFonts w:ascii="Times New Roman" w:hAnsi="Times New Roman"/>
          <w:sz w:val="28"/>
          <w:szCs w:val="28"/>
        </w:rPr>
        <w:t xml:space="preserve"> и ЖКХ администрации г. Канска заключается соглашение о зачислении прочих безвозмездных поступлений в бюджет города Канска.</w:t>
      </w:r>
    </w:p>
    <w:p w14:paraId="2763355A"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В соглашении указываются цели, сроки, условия и контроль за перечислением и расходованием средств заинтересованных лиц.</w:t>
      </w:r>
    </w:p>
    <w:p w14:paraId="24028002"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Соглашение заключается в течение 5 рабочих дней с даты надлежащего уведомления (по электронной почте) УС и ЖКХ администрации г. Канска управляющих организаций, товариществ собственников жилья, жилищных кооперативов, иных специализированных потребительских кооперативов после подведения результатов конкурсных процедур.</w:t>
      </w:r>
    </w:p>
    <w:p w14:paraId="0EF59D0E"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Использование средств заинтересованных лиц на оплату выполненных работ осуществляется с учетом сроков, предусмотренных договорами с подрядными организациями.</w:t>
      </w:r>
    </w:p>
    <w:p w14:paraId="7F96CAC5" w14:textId="77777777" w:rsidR="001D1AC9" w:rsidRPr="00765459" w:rsidRDefault="001D1AC9" w:rsidP="001D1AC9">
      <w:pPr>
        <w:pStyle w:val="ConsPlusNormal"/>
        <w:ind w:firstLine="540"/>
        <w:jc w:val="both"/>
        <w:rPr>
          <w:rFonts w:ascii="Times New Roman" w:hAnsi="Times New Roman"/>
          <w:sz w:val="28"/>
          <w:szCs w:val="28"/>
        </w:rPr>
      </w:pPr>
      <w:r w:rsidRPr="00765459">
        <w:rPr>
          <w:rFonts w:ascii="Times New Roman" w:hAnsi="Times New Roman"/>
          <w:sz w:val="28"/>
          <w:szCs w:val="28"/>
        </w:rPr>
        <w:t xml:space="preserve">УС и ЖКХ администрации г. Канска представляет управляющим организациям, товариществам собственников жилья, жилищным кооперативам, иным специализированным потребительским кооперативам отчет об использовании средств заинтересованных лиц на выполнение минимального (дополнительного) перечня работ по благоустройству дворовых территорий для подготовки годового отчета перед собственниками жилых помещений в соответствии с Жилищным </w:t>
      </w:r>
      <w:hyperlink r:id="rId23" w:history="1">
        <w:r w:rsidRPr="008E1CD8">
          <w:rPr>
            <w:rFonts w:ascii="Times New Roman" w:hAnsi="Times New Roman"/>
            <w:sz w:val="28"/>
            <w:szCs w:val="28"/>
          </w:rPr>
          <w:t>кодексом</w:t>
        </w:r>
      </w:hyperlink>
      <w:r w:rsidRPr="008E1CD8">
        <w:rPr>
          <w:rFonts w:ascii="Times New Roman" w:hAnsi="Times New Roman"/>
          <w:sz w:val="28"/>
          <w:szCs w:val="28"/>
        </w:rPr>
        <w:t xml:space="preserve"> </w:t>
      </w:r>
      <w:r w:rsidRPr="00765459">
        <w:rPr>
          <w:rFonts w:ascii="Times New Roman" w:hAnsi="Times New Roman"/>
          <w:sz w:val="28"/>
          <w:szCs w:val="28"/>
        </w:rPr>
        <w:t>Российской Федерации.</w:t>
      </w:r>
    </w:p>
    <w:p w14:paraId="56EDD99B" w14:textId="77777777" w:rsidR="001D1AC9" w:rsidRDefault="001D1AC9" w:rsidP="001D1AC9">
      <w:pPr>
        <w:spacing w:after="0" w:line="240" w:lineRule="auto"/>
        <w:rPr>
          <w:rFonts w:ascii="Times New Roman" w:hAnsi="Times New Roman"/>
          <w:sz w:val="28"/>
          <w:szCs w:val="28"/>
        </w:rPr>
      </w:pPr>
      <w:r w:rsidRPr="00765459">
        <w:rPr>
          <w:rFonts w:ascii="Times New Roman" w:hAnsi="Times New Roman"/>
          <w:sz w:val="28"/>
          <w:szCs w:val="28"/>
        </w:rPr>
        <w:br w:type="page"/>
      </w:r>
    </w:p>
    <w:p w14:paraId="7DC1FAD4"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r w:rsidRPr="00B65588">
        <w:rPr>
          <w:rFonts w:ascii="Times New Roman" w:hAnsi="Times New Roman"/>
          <w:sz w:val="28"/>
          <w:szCs w:val="28"/>
        </w:rPr>
        <w:lastRenderedPageBreak/>
        <w:t xml:space="preserve">Приложение № 5 к подпрограмме  </w:t>
      </w:r>
    </w:p>
    <w:p w14:paraId="15C089F5" w14:textId="77777777" w:rsidR="001D1AC9" w:rsidRPr="00B65588" w:rsidRDefault="001D1AC9" w:rsidP="001D1AC9">
      <w:pPr>
        <w:pStyle w:val="afc"/>
        <w:rPr>
          <w:rFonts w:ascii="Times New Roman" w:hAnsi="Times New Roman"/>
          <w:sz w:val="28"/>
          <w:szCs w:val="28"/>
        </w:rPr>
      </w:pPr>
      <w:r w:rsidRPr="00B65588">
        <w:rPr>
          <w:rFonts w:ascii="Times New Roman" w:hAnsi="Times New Roman"/>
          <w:sz w:val="28"/>
          <w:szCs w:val="28"/>
        </w:rPr>
        <w:t xml:space="preserve">                                                    «Благоустройство территорий города Канска»</w:t>
      </w:r>
    </w:p>
    <w:p w14:paraId="1679480F" w14:textId="77777777" w:rsidR="001D1AC9" w:rsidRPr="00B65588" w:rsidRDefault="001D1AC9" w:rsidP="001D1AC9">
      <w:pPr>
        <w:pStyle w:val="afc"/>
        <w:rPr>
          <w:rFonts w:ascii="Times New Roman" w:hAnsi="Times New Roman"/>
          <w:sz w:val="28"/>
          <w:szCs w:val="28"/>
        </w:rPr>
      </w:pPr>
    </w:p>
    <w:p w14:paraId="45CE28F0" w14:textId="77777777" w:rsidR="001D1AC9" w:rsidRPr="00B65588" w:rsidRDefault="001D1AC9" w:rsidP="001D1AC9">
      <w:pPr>
        <w:overflowPunct w:val="0"/>
        <w:autoSpaceDE w:val="0"/>
        <w:autoSpaceDN w:val="0"/>
        <w:adjustRightInd w:val="0"/>
        <w:spacing w:after="0" w:line="240" w:lineRule="auto"/>
        <w:jc w:val="center"/>
        <w:textAlignment w:val="baseline"/>
        <w:rPr>
          <w:rFonts w:ascii="Times New Roman" w:hAnsi="Times New Roman"/>
          <w:sz w:val="28"/>
          <w:szCs w:val="28"/>
        </w:rPr>
      </w:pPr>
      <w:r w:rsidRPr="00B65588">
        <w:rPr>
          <w:rFonts w:ascii="Times New Roman" w:hAnsi="Times New Roman"/>
          <w:sz w:val="28"/>
          <w:szCs w:val="28"/>
        </w:rPr>
        <w:t xml:space="preserve">Порядок разработки, обсуждения с заинтересованными лицами и утверждения дизайн-проектов благоустройства дворовых территорий, включенных в муниципальную программу города Канска </w:t>
      </w:r>
      <w:r w:rsidRPr="00B65588">
        <w:rPr>
          <w:rFonts w:ascii="Times New Roman" w:eastAsia="Times New Roman" w:hAnsi="Times New Roman"/>
          <w:sz w:val="28"/>
          <w:szCs w:val="28"/>
          <w:lang w:eastAsia="ru-RU"/>
        </w:rPr>
        <w:t>«Формирование современной городской среды</w:t>
      </w:r>
      <w:r w:rsidRPr="00B65588">
        <w:rPr>
          <w:rFonts w:ascii="Times New Roman" w:hAnsi="Times New Roman"/>
          <w:sz w:val="28"/>
          <w:szCs w:val="28"/>
        </w:rPr>
        <w:t>»</w:t>
      </w:r>
    </w:p>
    <w:p w14:paraId="11054F97" w14:textId="77777777" w:rsidR="001D1AC9" w:rsidRPr="00B65588" w:rsidRDefault="001D1AC9" w:rsidP="001D1AC9">
      <w:pPr>
        <w:widowControl w:val="0"/>
        <w:autoSpaceDE w:val="0"/>
        <w:autoSpaceDN w:val="0"/>
        <w:adjustRightInd w:val="0"/>
        <w:spacing w:after="0" w:line="240" w:lineRule="auto"/>
        <w:jc w:val="center"/>
        <w:rPr>
          <w:rFonts w:ascii="Times New Roman" w:hAnsi="Times New Roman"/>
          <w:sz w:val="28"/>
          <w:szCs w:val="28"/>
        </w:rPr>
      </w:pPr>
    </w:p>
    <w:p w14:paraId="13CB0383" w14:textId="77777777" w:rsidR="001D1AC9" w:rsidRPr="00B65588" w:rsidRDefault="001D1AC9" w:rsidP="001D1AC9">
      <w:pPr>
        <w:pStyle w:val="a6"/>
        <w:numPr>
          <w:ilvl w:val="0"/>
          <w:numId w:val="40"/>
        </w:numPr>
        <w:autoSpaceDE w:val="0"/>
        <w:autoSpaceDN w:val="0"/>
        <w:adjustRightInd w:val="0"/>
        <w:ind w:left="0" w:firstLine="0"/>
        <w:contextualSpacing/>
        <w:jc w:val="center"/>
        <w:rPr>
          <w:rFonts w:ascii="Times New Roman" w:hAnsi="Times New Roman"/>
          <w:sz w:val="28"/>
          <w:szCs w:val="28"/>
        </w:rPr>
      </w:pPr>
      <w:bookmarkStart w:id="12" w:name="OLE_LINK13"/>
      <w:bookmarkStart w:id="13" w:name="OLE_LINK14"/>
      <w:r w:rsidRPr="00B65588">
        <w:rPr>
          <w:rFonts w:ascii="Times New Roman" w:hAnsi="Times New Roman"/>
          <w:sz w:val="28"/>
          <w:szCs w:val="28"/>
        </w:rPr>
        <w:t>Общие положения</w:t>
      </w:r>
    </w:p>
    <w:bookmarkEnd w:id="12"/>
    <w:bookmarkEnd w:id="13"/>
    <w:p w14:paraId="6E528025" w14:textId="77777777" w:rsidR="001D1AC9" w:rsidRPr="00B65588" w:rsidRDefault="001D1AC9" w:rsidP="001D1AC9">
      <w:pPr>
        <w:pStyle w:val="a6"/>
        <w:autoSpaceDE w:val="0"/>
        <w:autoSpaceDN w:val="0"/>
        <w:adjustRightInd w:val="0"/>
        <w:ind w:left="900"/>
        <w:jc w:val="both"/>
        <w:rPr>
          <w:rFonts w:ascii="Times New Roman" w:hAnsi="Times New Roman"/>
          <w:sz w:val="28"/>
          <w:szCs w:val="28"/>
        </w:rPr>
      </w:pPr>
    </w:p>
    <w:p w14:paraId="6E0AF730"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 xml:space="preserve">1.1. Порядок разработки, обсуждения </w:t>
      </w:r>
      <w:bookmarkStart w:id="14" w:name="OLE_LINK7"/>
      <w:bookmarkStart w:id="15" w:name="OLE_LINK8"/>
      <w:bookmarkStart w:id="16" w:name="OLE_LINK9"/>
      <w:r w:rsidRPr="00B65588">
        <w:rPr>
          <w:rFonts w:ascii="Times New Roman" w:hAnsi="Times New Roman"/>
          <w:sz w:val="28"/>
          <w:szCs w:val="28"/>
        </w:rPr>
        <w:t xml:space="preserve">с заинтересованными лицами </w:t>
      </w:r>
      <w:bookmarkEnd w:id="14"/>
      <w:bookmarkEnd w:id="15"/>
      <w:bookmarkEnd w:id="16"/>
      <w:r w:rsidRPr="00B65588">
        <w:rPr>
          <w:rFonts w:ascii="Times New Roman" w:hAnsi="Times New Roman"/>
          <w:sz w:val="28"/>
          <w:szCs w:val="28"/>
        </w:rPr>
        <w:t xml:space="preserve">и утверждения </w:t>
      </w:r>
      <w:bookmarkStart w:id="17" w:name="OLE_LINK4"/>
      <w:r w:rsidRPr="00B65588">
        <w:rPr>
          <w:rFonts w:ascii="Times New Roman" w:hAnsi="Times New Roman"/>
          <w:sz w:val="28"/>
          <w:szCs w:val="28"/>
        </w:rPr>
        <w:t>дизайн-проектов благоустройства дворовых территорий</w:t>
      </w:r>
      <w:bookmarkEnd w:id="17"/>
      <w:r w:rsidRPr="00B65588">
        <w:rPr>
          <w:rFonts w:ascii="Times New Roman" w:hAnsi="Times New Roman"/>
          <w:sz w:val="28"/>
          <w:szCs w:val="28"/>
        </w:rPr>
        <w:t xml:space="preserve"> (далее - Проектов), включенных в муниципальную программу, определяет механизм действий по разработке Проектов, требования к их оформлению, порядок обсуждения Проектов с заинтересованными лицами в целях конкретизации размещения на дворовой территории элементов благоустройства с учетом мнения заинтересованных лиц, </w:t>
      </w:r>
      <w:bookmarkStart w:id="18" w:name="OLE_LINK19"/>
      <w:bookmarkStart w:id="19" w:name="OLE_LINK20"/>
      <w:r w:rsidRPr="00B65588">
        <w:rPr>
          <w:rFonts w:ascii="Times New Roman" w:hAnsi="Times New Roman"/>
          <w:sz w:val="28"/>
          <w:szCs w:val="28"/>
        </w:rPr>
        <w:t>адаптации к площади дворовой территории, рельефу местности, обеспечивающих архитектурно-композиционную завершенность и художественную выразительность дворовой территории при реализации Проект</w:t>
      </w:r>
      <w:bookmarkEnd w:id="18"/>
      <w:bookmarkEnd w:id="19"/>
      <w:r w:rsidRPr="00B65588">
        <w:rPr>
          <w:rFonts w:ascii="Times New Roman" w:hAnsi="Times New Roman"/>
          <w:sz w:val="28"/>
          <w:szCs w:val="28"/>
        </w:rPr>
        <w:t>а.</w:t>
      </w:r>
    </w:p>
    <w:p w14:paraId="35B9CE12"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sz w:val="28"/>
          <w:szCs w:val="28"/>
        </w:rPr>
      </w:pPr>
      <w:r w:rsidRPr="00B65588">
        <w:rPr>
          <w:rFonts w:ascii="Times New Roman" w:hAnsi="Times New Roman"/>
          <w:sz w:val="28"/>
          <w:szCs w:val="28"/>
        </w:rPr>
        <w:t>1.2.</w:t>
      </w:r>
      <w:r>
        <w:rPr>
          <w:rFonts w:ascii="Times New Roman" w:hAnsi="Times New Roman"/>
          <w:sz w:val="28"/>
          <w:szCs w:val="28"/>
        </w:rPr>
        <w:t xml:space="preserve"> </w:t>
      </w:r>
      <w:r w:rsidRPr="00B65588">
        <w:rPr>
          <w:rFonts w:ascii="Times New Roman" w:hAnsi="Times New Roman"/>
          <w:sz w:val="28"/>
          <w:szCs w:val="28"/>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и обеспечивающие финансовое и трудовое участие в реализации мероприятий по благоустройству дворовых территорий.</w:t>
      </w:r>
    </w:p>
    <w:p w14:paraId="34235617" w14:textId="77777777" w:rsidR="001D1AC9" w:rsidRDefault="001D1AC9" w:rsidP="001D1AC9">
      <w:pPr>
        <w:autoSpaceDE w:val="0"/>
        <w:autoSpaceDN w:val="0"/>
        <w:adjustRightInd w:val="0"/>
        <w:spacing w:after="0" w:line="240" w:lineRule="auto"/>
        <w:ind w:firstLine="540"/>
        <w:jc w:val="both"/>
        <w:rPr>
          <w:rFonts w:ascii="Times New Roman" w:hAnsi="Times New Roman"/>
          <w:sz w:val="28"/>
          <w:szCs w:val="28"/>
        </w:rPr>
      </w:pPr>
      <w:bookmarkStart w:id="20" w:name="OLE_LINK15"/>
      <w:bookmarkStart w:id="21" w:name="OLE_LINK16"/>
      <w:bookmarkStart w:id="22" w:name="OLE_LINK17"/>
      <w:r w:rsidRPr="00B65588">
        <w:rPr>
          <w:rFonts w:ascii="Times New Roman" w:hAnsi="Times New Roman"/>
          <w:sz w:val="28"/>
          <w:szCs w:val="28"/>
        </w:rPr>
        <w:t xml:space="preserve">1.3. Проект по благоустройству должен быть оформлен в письменном виде и соответствовать </w:t>
      </w:r>
      <w:hyperlink r:id="rId24" w:history="1">
        <w:r w:rsidRPr="00B65588">
          <w:rPr>
            <w:rFonts w:ascii="Times New Roman" w:hAnsi="Times New Roman"/>
            <w:sz w:val="28"/>
            <w:szCs w:val="28"/>
          </w:rPr>
          <w:t>требованиям</w:t>
        </w:r>
      </w:hyperlink>
      <w:r w:rsidRPr="00B65588">
        <w:rPr>
          <w:rFonts w:ascii="Times New Roman" w:hAnsi="Times New Roman"/>
          <w:sz w:val="28"/>
          <w:szCs w:val="28"/>
        </w:rPr>
        <w:t xml:space="preserve">, изложенным </w:t>
      </w:r>
      <w:bookmarkEnd w:id="20"/>
      <w:bookmarkEnd w:id="21"/>
      <w:bookmarkEnd w:id="22"/>
      <w:r w:rsidRPr="00B65588">
        <w:rPr>
          <w:rFonts w:ascii="Times New Roman" w:hAnsi="Times New Roman"/>
          <w:sz w:val="28"/>
          <w:szCs w:val="28"/>
        </w:rPr>
        <w:t>в разделе 2 настоящего Порядка.</w:t>
      </w:r>
    </w:p>
    <w:p w14:paraId="4AAA8A1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p>
    <w:p w14:paraId="0B8191F8" w14:textId="77777777" w:rsidR="001D1AC9" w:rsidRPr="00B65588" w:rsidRDefault="001D1AC9" w:rsidP="001D1AC9">
      <w:pPr>
        <w:pStyle w:val="a6"/>
        <w:numPr>
          <w:ilvl w:val="0"/>
          <w:numId w:val="40"/>
        </w:numPr>
        <w:autoSpaceDE w:val="0"/>
        <w:autoSpaceDN w:val="0"/>
        <w:adjustRightInd w:val="0"/>
        <w:ind w:left="0" w:firstLine="0"/>
        <w:contextualSpacing/>
        <w:jc w:val="center"/>
        <w:rPr>
          <w:rFonts w:ascii="Times New Roman" w:hAnsi="Times New Roman"/>
          <w:sz w:val="28"/>
          <w:szCs w:val="28"/>
        </w:rPr>
      </w:pPr>
      <w:r w:rsidRPr="00B65588">
        <w:rPr>
          <w:rFonts w:ascii="Times New Roman" w:hAnsi="Times New Roman"/>
          <w:sz w:val="28"/>
          <w:szCs w:val="28"/>
        </w:rPr>
        <w:t>Разработка Проектов</w:t>
      </w:r>
    </w:p>
    <w:p w14:paraId="04C98E3F" w14:textId="77777777" w:rsidR="001D1AC9" w:rsidRPr="00B65588" w:rsidRDefault="001D1AC9" w:rsidP="001D1AC9">
      <w:pPr>
        <w:pStyle w:val="a6"/>
        <w:autoSpaceDE w:val="0"/>
        <w:autoSpaceDN w:val="0"/>
        <w:adjustRightInd w:val="0"/>
        <w:ind w:left="0"/>
        <w:rPr>
          <w:rFonts w:ascii="Times New Roman" w:hAnsi="Times New Roman"/>
          <w:sz w:val="28"/>
          <w:szCs w:val="28"/>
        </w:rPr>
      </w:pPr>
    </w:p>
    <w:p w14:paraId="4362AE60"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2.1. Проект по благоустройству должен быть оформлен в письменном виде и содержать следующую информацию:</w:t>
      </w:r>
    </w:p>
    <w:p w14:paraId="3BC86826"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2.1.1. Наименование проекта по благоустройству дворовой территории, включающее адрес многоквартирного жилого дома (далее – МКД).</w:t>
      </w:r>
    </w:p>
    <w:p w14:paraId="12505A64"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2.1.2.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14:paraId="2FA866FA"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2.2. Проект должен предусматривать возможность реализации обустройства дворовой территории в соответствии с перечнем видов работ по благоустройству (минимальным и (или) дополнительным), выбранным общим собранием собственников жилых помещений МКД.</w:t>
      </w:r>
    </w:p>
    <w:p w14:paraId="6A834495"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lastRenderedPageBreak/>
        <w:t>2.3. Проект должен учитывать рельеф местности, быть адаптированным к фактическим границам дворовой территории, исключать захват мест общего пользования в целях соблюдения законных прав и интересов неопределенного круга лиц.</w:t>
      </w:r>
    </w:p>
    <w:p w14:paraId="48EAF812"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2.4. Проект должен предусматривать проведение мероприятий по благоустройству дворовой территори</w:t>
      </w:r>
      <w:r>
        <w:rPr>
          <w:rFonts w:ascii="Times New Roman" w:hAnsi="Times New Roman"/>
          <w:sz w:val="28"/>
          <w:szCs w:val="28"/>
        </w:rPr>
        <w:t>и</w:t>
      </w:r>
      <w:r w:rsidRPr="00B65588">
        <w:rPr>
          <w:rFonts w:ascii="Times New Roman" w:hAnsi="Times New Roman"/>
          <w:sz w:val="28"/>
          <w:szCs w:val="28"/>
        </w:rPr>
        <w:t xml:space="preserve">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14:paraId="793BB29C"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2.5. Проект может содержать перечень работ, не требующих квалификации, которые могут быть выполнены заинтересованными лицами самостоятельно в рамках обеспечения трудового участия в реализации мероприятий по благоустройству территории (при наличии положительного решения общего собрания собственников жилых помещений МКД).</w:t>
      </w:r>
    </w:p>
    <w:p w14:paraId="02401658"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2.6. Проект может быть выполнен заинтересованными лицами самостоятельно либо с привлечением организаций.</w:t>
      </w:r>
    </w:p>
    <w:p w14:paraId="6FA5D142"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 xml:space="preserve">2.7. Проект должен быть предоставлен в МКУ «Служба заказчика» по адресу: Красноярский край, г. Канск, ул. Ленина, д. 4/1, </w:t>
      </w:r>
      <w:proofErr w:type="spellStart"/>
      <w:r w:rsidRPr="00B65588">
        <w:rPr>
          <w:rFonts w:ascii="Times New Roman" w:hAnsi="Times New Roman"/>
          <w:sz w:val="28"/>
          <w:szCs w:val="28"/>
        </w:rPr>
        <w:t>каб</w:t>
      </w:r>
      <w:proofErr w:type="spellEnd"/>
      <w:r w:rsidRPr="00B65588">
        <w:rPr>
          <w:rFonts w:ascii="Times New Roman" w:hAnsi="Times New Roman"/>
          <w:sz w:val="28"/>
          <w:szCs w:val="28"/>
        </w:rPr>
        <w:t>. 108.</w:t>
      </w:r>
    </w:p>
    <w:p w14:paraId="4759C006"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p>
    <w:p w14:paraId="59287813" w14:textId="77777777" w:rsidR="001D1AC9" w:rsidRPr="00B65588" w:rsidRDefault="001D1AC9" w:rsidP="001D1AC9">
      <w:pPr>
        <w:pStyle w:val="a6"/>
        <w:autoSpaceDE w:val="0"/>
        <w:autoSpaceDN w:val="0"/>
        <w:adjustRightInd w:val="0"/>
        <w:ind w:left="0"/>
        <w:jc w:val="center"/>
        <w:rPr>
          <w:rFonts w:ascii="Times New Roman" w:hAnsi="Times New Roman"/>
          <w:sz w:val="28"/>
          <w:szCs w:val="28"/>
        </w:rPr>
      </w:pPr>
      <w:r w:rsidRPr="00B65588">
        <w:rPr>
          <w:rFonts w:ascii="Times New Roman" w:hAnsi="Times New Roman"/>
          <w:sz w:val="28"/>
          <w:szCs w:val="28"/>
        </w:rPr>
        <w:t>3. Обсуждение Проектов</w:t>
      </w:r>
    </w:p>
    <w:p w14:paraId="00935F33" w14:textId="77777777" w:rsidR="001D1AC9" w:rsidRPr="00B65588" w:rsidRDefault="001D1AC9" w:rsidP="001D1AC9">
      <w:pPr>
        <w:pStyle w:val="a6"/>
        <w:autoSpaceDE w:val="0"/>
        <w:autoSpaceDN w:val="0"/>
        <w:adjustRightInd w:val="0"/>
        <w:ind w:left="0"/>
        <w:jc w:val="center"/>
        <w:rPr>
          <w:rFonts w:ascii="Times New Roman" w:hAnsi="Times New Roman"/>
          <w:sz w:val="28"/>
          <w:szCs w:val="28"/>
        </w:rPr>
      </w:pPr>
    </w:p>
    <w:p w14:paraId="30B7E964"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3.1. Общественная Комиссия организует методическую и консультативную помощь в разработке Проектов.</w:t>
      </w:r>
    </w:p>
    <w:p w14:paraId="1A816E35"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 xml:space="preserve">3.2. </w:t>
      </w:r>
      <w:bookmarkStart w:id="23" w:name="OLE_LINK21"/>
      <w:bookmarkStart w:id="24" w:name="OLE_LINK22"/>
      <w:r w:rsidRPr="00B65588">
        <w:rPr>
          <w:rFonts w:ascii="Times New Roman" w:hAnsi="Times New Roman"/>
          <w:sz w:val="28"/>
          <w:szCs w:val="28"/>
        </w:rPr>
        <w:t xml:space="preserve">Общественная Комиссия </w:t>
      </w:r>
      <w:bookmarkEnd w:id="23"/>
      <w:bookmarkEnd w:id="24"/>
      <w:r w:rsidRPr="00B65588">
        <w:rPr>
          <w:rFonts w:ascii="Times New Roman" w:hAnsi="Times New Roman"/>
          <w:sz w:val="28"/>
          <w:szCs w:val="28"/>
        </w:rPr>
        <w:t>обеспечивает рассмотрение предложенных Проектов совместно с представителями заинтересованных лиц.</w:t>
      </w:r>
    </w:p>
    <w:p w14:paraId="726DB42A"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3.</w:t>
      </w:r>
      <w:r>
        <w:rPr>
          <w:rFonts w:ascii="Times New Roman" w:hAnsi="Times New Roman"/>
          <w:sz w:val="28"/>
          <w:szCs w:val="28"/>
        </w:rPr>
        <w:t xml:space="preserve">3. </w:t>
      </w:r>
      <w:r w:rsidRPr="00B65588">
        <w:rPr>
          <w:rFonts w:ascii="Times New Roman" w:hAnsi="Times New Roman"/>
          <w:sz w:val="28"/>
          <w:szCs w:val="28"/>
        </w:rPr>
        <w:t>При рассмотрении Проектов члены общественной комиссии и заинтересованные лица могут высказать имеющиеся по Проекту замечания и предложения. При обсуждении должны быть определены пути устранения замечаний, при не устранении которых Проект не сможет быть реализован, а также сроки устранения замечаний.</w:t>
      </w:r>
    </w:p>
    <w:p w14:paraId="75A5ADB2"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3.4. Доработанный Проект в установленный срок направляется для утверждения.</w:t>
      </w:r>
    </w:p>
    <w:p w14:paraId="7005869D"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p>
    <w:p w14:paraId="1F0A261B" w14:textId="77777777" w:rsidR="001D1AC9" w:rsidRPr="00B65588" w:rsidRDefault="001D1AC9" w:rsidP="001D1AC9">
      <w:pPr>
        <w:autoSpaceDE w:val="0"/>
        <w:autoSpaceDN w:val="0"/>
        <w:adjustRightInd w:val="0"/>
        <w:spacing w:after="0" w:line="240" w:lineRule="auto"/>
        <w:ind w:left="540"/>
        <w:jc w:val="center"/>
        <w:rPr>
          <w:rFonts w:ascii="Times New Roman" w:hAnsi="Times New Roman"/>
          <w:sz w:val="28"/>
          <w:szCs w:val="28"/>
        </w:rPr>
      </w:pPr>
      <w:r w:rsidRPr="00B65588">
        <w:rPr>
          <w:rFonts w:ascii="Times New Roman" w:hAnsi="Times New Roman"/>
          <w:sz w:val="28"/>
          <w:szCs w:val="28"/>
        </w:rPr>
        <w:t>4.Утверждение Проектов</w:t>
      </w:r>
    </w:p>
    <w:p w14:paraId="63649107" w14:textId="77777777" w:rsidR="001D1AC9" w:rsidRPr="00B65588" w:rsidRDefault="001D1AC9" w:rsidP="001D1AC9">
      <w:pPr>
        <w:autoSpaceDE w:val="0"/>
        <w:autoSpaceDN w:val="0"/>
        <w:adjustRightInd w:val="0"/>
        <w:spacing w:after="0" w:line="240" w:lineRule="auto"/>
        <w:ind w:left="540"/>
        <w:jc w:val="center"/>
        <w:rPr>
          <w:rFonts w:ascii="Times New Roman" w:hAnsi="Times New Roman"/>
          <w:sz w:val="28"/>
          <w:szCs w:val="28"/>
        </w:rPr>
      </w:pPr>
    </w:p>
    <w:p w14:paraId="241CB4BA"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4.1. Проект, прошедший обсуждение без замечаний, либо Проект, доработанный в порядке, установленном разделом 3 настоящего порядка, утверждается общественной Комиссией.</w:t>
      </w:r>
    </w:p>
    <w:p w14:paraId="7C4E0EB8"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4.2. Решение об утверждении Проекта принимается путем открытого голосования и отражается в протоколе заседания общественной Комиссии.</w:t>
      </w:r>
    </w:p>
    <w:p w14:paraId="5997B02A"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br w:type="page"/>
      </w:r>
    </w:p>
    <w:p w14:paraId="2B4E16E6"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r w:rsidRPr="00B65588">
        <w:rPr>
          <w:rFonts w:ascii="Times New Roman" w:hAnsi="Times New Roman"/>
          <w:sz w:val="28"/>
          <w:szCs w:val="28"/>
        </w:rPr>
        <w:lastRenderedPageBreak/>
        <w:t xml:space="preserve">Приложение № 6 к подпрограмме  </w:t>
      </w:r>
    </w:p>
    <w:p w14:paraId="6DD12EA6" w14:textId="77777777" w:rsidR="001D1AC9" w:rsidRPr="00B65588" w:rsidRDefault="001D1AC9" w:rsidP="001D1AC9">
      <w:pPr>
        <w:pStyle w:val="afc"/>
        <w:rPr>
          <w:rFonts w:ascii="Times New Roman" w:hAnsi="Times New Roman"/>
          <w:sz w:val="28"/>
          <w:szCs w:val="28"/>
        </w:rPr>
      </w:pPr>
      <w:r w:rsidRPr="00B65588">
        <w:rPr>
          <w:rFonts w:ascii="Times New Roman" w:hAnsi="Times New Roman"/>
          <w:sz w:val="28"/>
          <w:szCs w:val="28"/>
        </w:rPr>
        <w:t xml:space="preserve">                                                     «Благоустройство территорий города Канска»</w:t>
      </w:r>
    </w:p>
    <w:p w14:paraId="0CF77FE2"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0DF1B208" w14:textId="77777777" w:rsidR="001D1AC9" w:rsidRPr="00B65588" w:rsidRDefault="001D1AC9" w:rsidP="001D1AC9">
      <w:pPr>
        <w:widowControl w:val="0"/>
        <w:autoSpaceDE w:val="0"/>
        <w:autoSpaceDN w:val="0"/>
        <w:adjustRightInd w:val="0"/>
        <w:spacing w:after="0" w:line="240" w:lineRule="auto"/>
        <w:jc w:val="both"/>
        <w:outlineLvl w:val="0"/>
        <w:rPr>
          <w:rFonts w:ascii="Times New Roman" w:hAnsi="Times New Roman"/>
          <w:sz w:val="28"/>
          <w:szCs w:val="28"/>
        </w:rPr>
      </w:pPr>
    </w:p>
    <w:p w14:paraId="0C47A7D7" w14:textId="77777777" w:rsidR="001D1AC9" w:rsidRPr="00B65588" w:rsidRDefault="001D1AC9" w:rsidP="001D1AC9">
      <w:pPr>
        <w:spacing w:after="0" w:line="240" w:lineRule="auto"/>
        <w:jc w:val="center"/>
        <w:rPr>
          <w:rFonts w:ascii="Times New Roman" w:eastAsia="Times New Roman" w:hAnsi="Times New Roman"/>
          <w:sz w:val="28"/>
          <w:szCs w:val="28"/>
        </w:rPr>
      </w:pPr>
      <w:r w:rsidRPr="00B65588">
        <w:rPr>
          <w:rFonts w:ascii="Times New Roman" w:eastAsia="Times New Roman" w:hAnsi="Times New Roman"/>
          <w:sz w:val="28"/>
          <w:szCs w:val="28"/>
        </w:rPr>
        <w:t>Порядок</w:t>
      </w:r>
    </w:p>
    <w:p w14:paraId="33FE88CC" w14:textId="77777777" w:rsidR="001D1AC9" w:rsidRPr="00B65588" w:rsidRDefault="001D1AC9" w:rsidP="001D1AC9">
      <w:pPr>
        <w:spacing w:after="0" w:line="240" w:lineRule="auto"/>
        <w:jc w:val="center"/>
        <w:rPr>
          <w:rFonts w:ascii="Times New Roman" w:eastAsia="Times New Roman" w:hAnsi="Times New Roman"/>
          <w:color w:val="00B050"/>
          <w:sz w:val="28"/>
          <w:szCs w:val="28"/>
        </w:rPr>
      </w:pPr>
      <w:r w:rsidRPr="00B65588">
        <w:rPr>
          <w:rFonts w:ascii="Times New Roman" w:eastAsia="Times New Roman" w:hAnsi="Times New Roman"/>
          <w:sz w:val="28"/>
          <w:szCs w:val="28"/>
        </w:rPr>
        <w:t xml:space="preserve">представления, рассмотрения и оценки предложений по включению дворовой территории в муниципальную программу «Формирование современной городской среды» </w:t>
      </w:r>
    </w:p>
    <w:p w14:paraId="46D2BB99" w14:textId="77777777" w:rsidR="001D1AC9" w:rsidRPr="00B65588" w:rsidRDefault="001D1AC9" w:rsidP="001D1AC9">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1D73ACFC" w14:textId="77777777" w:rsidR="001D1AC9" w:rsidRPr="00B65588" w:rsidRDefault="001D1AC9" w:rsidP="001D1AC9">
      <w:pPr>
        <w:widowControl w:val="0"/>
        <w:autoSpaceDE w:val="0"/>
        <w:autoSpaceDN w:val="0"/>
        <w:spacing w:after="0" w:line="240" w:lineRule="auto"/>
        <w:jc w:val="center"/>
        <w:rPr>
          <w:rFonts w:ascii="Times New Roman" w:eastAsia="Times New Roman" w:hAnsi="Times New Roman"/>
          <w:color w:val="548DD4"/>
          <w:sz w:val="28"/>
          <w:szCs w:val="28"/>
          <w:lang w:eastAsia="ru-RU"/>
        </w:rPr>
      </w:pPr>
      <w:r w:rsidRPr="00B65588">
        <w:rPr>
          <w:rFonts w:ascii="Times New Roman" w:eastAsia="Times New Roman" w:hAnsi="Times New Roman"/>
          <w:color w:val="000000"/>
          <w:sz w:val="28"/>
          <w:szCs w:val="28"/>
          <w:lang w:eastAsia="ru-RU"/>
        </w:rPr>
        <w:t>1. Общие положения</w:t>
      </w:r>
    </w:p>
    <w:p w14:paraId="79BFEF33" w14:textId="77777777" w:rsidR="001D1AC9" w:rsidRPr="00B65588" w:rsidRDefault="001D1AC9" w:rsidP="001D1AC9">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53486572"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 xml:space="preserve">1.1. </w:t>
      </w:r>
      <w:r w:rsidRPr="00B65588">
        <w:rPr>
          <w:rFonts w:ascii="Times New Roman" w:eastAsia="Times New Roman" w:hAnsi="Times New Roman"/>
          <w:sz w:val="28"/>
          <w:szCs w:val="28"/>
          <w:lang w:eastAsia="ru-RU"/>
        </w:rPr>
        <w:t xml:space="preserve">Настоящий Порядок определяет механизм отбора дворовых территорий многоквартирных домов (далее - отбор) для включения в муниципальную программу «Формирование современной городской среды» (далее - муниципальная программа) в целях улучшения благоустройства дворовых территорий и </w:t>
      </w:r>
      <w:r w:rsidRPr="00B65588">
        <w:rPr>
          <w:rFonts w:ascii="Times New Roman" w:eastAsia="Times New Roman" w:hAnsi="Times New Roman"/>
          <w:color w:val="000000"/>
          <w:sz w:val="28"/>
          <w:szCs w:val="28"/>
          <w:lang w:eastAsia="ru-RU"/>
        </w:rPr>
        <w:t>вовлечения жителей в развитие территорий.</w:t>
      </w:r>
    </w:p>
    <w:p w14:paraId="1B68B23D"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 xml:space="preserve">1.2. Организатором отбора является уполномоченный орган местного самоуправления муниципального образования г. Канск – </w:t>
      </w:r>
      <w:r>
        <w:rPr>
          <w:rFonts w:ascii="Times New Roman" w:eastAsia="Times New Roman" w:hAnsi="Times New Roman"/>
          <w:color w:val="000000"/>
          <w:sz w:val="28"/>
          <w:szCs w:val="28"/>
          <w:lang w:eastAsia="ru-RU"/>
        </w:rPr>
        <w:t xml:space="preserve">подведомственное учреждение </w:t>
      </w:r>
      <w:r w:rsidRPr="00B65588">
        <w:rPr>
          <w:rFonts w:ascii="Times New Roman" w:eastAsia="Times New Roman" w:hAnsi="Times New Roman"/>
          <w:color w:val="000000"/>
          <w:sz w:val="28"/>
          <w:szCs w:val="28"/>
          <w:lang w:eastAsia="ru-RU"/>
        </w:rPr>
        <w:t xml:space="preserve">УС и ЖКХ администрации г. Канска </w:t>
      </w:r>
      <w:r>
        <w:rPr>
          <w:rFonts w:ascii="Times New Roman" w:eastAsia="Times New Roman" w:hAnsi="Times New Roman"/>
          <w:color w:val="000000"/>
          <w:sz w:val="28"/>
          <w:szCs w:val="28"/>
          <w:lang w:eastAsia="ru-RU"/>
        </w:rPr>
        <w:t xml:space="preserve">МКУ «Служба заказчика» </w:t>
      </w:r>
      <w:r w:rsidRPr="00B65588">
        <w:rPr>
          <w:rFonts w:ascii="Times New Roman" w:eastAsia="Times New Roman" w:hAnsi="Times New Roman"/>
          <w:color w:val="000000"/>
          <w:sz w:val="28"/>
          <w:szCs w:val="28"/>
          <w:lang w:eastAsia="ru-RU"/>
        </w:rPr>
        <w:t xml:space="preserve">(далее – организатор отбора), расположенный по адресу: 663600, г. Канск, ул. Ленина, 4/1, </w:t>
      </w:r>
      <w:proofErr w:type="spellStart"/>
      <w:r w:rsidRPr="00B65588">
        <w:rPr>
          <w:rFonts w:ascii="Times New Roman" w:eastAsia="Times New Roman" w:hAnsi="Times New Roman"/>
          <w:color w:val="000000"/>
          <w:sz w:val="28"/>
          <w:szCs w:val="28"/>
          <w:lang w:eastAsia="ru-RU"/>
        </w:rPr>
        <w:t>каб</w:t>
      </w:r>
      <w:proofErr w:type="spellEnd"/>
      <w:r>
        <w:rPr>
          <w:rFonts w:ascii="Times New Roman" w:eastAsia="Times New Roman" w:hAnsi="Times New Roman"/>
          <w:color w:val="000000"/>
          <w:sz w:val="28"/>
          <w:szCs w:val="28"/>
          <w:lang w:eastAsia="ru-RU"/>
        </w:rPr>
        <w:t>.</w:t>
      </w:r>
      <w:r w:rsidRPr="00B65588">
        <w:rPr>
          <w:rFonts w:ascii="Times New Roman" w:eastAsia="Times New Roman" w:hAnsi="Times New Roman"/>
          <w:color w:val="000000"/>
          <w:sz w:val="28"/>
          <w:szCs w:val="28"/>
          <w:lang w:eastAsia="ru-RU"/>
        </w:rPr>
        <w:t xml:space="preserve"> 108.</w:t>
      </w:r>
    </w:p>
    <w:p w14:paraId="1A8A9040" w14:textId="77777777" w:rsidR="001D1AC9" w:rsidRPr="00B65588" w:rsidRDefault="001D1AC9" w:rsidP="001D1AC9">
      <w:pPr>
        <w:widowControl w:val="0"/>
        <w:autoSpaceDE w:val="0"/>
        <w:autoSpaceDN w:val="0"/>
        <w:spacing w:after="0" w:line="240" w:lineRule="auto"/>
        <w:ind w:firstLine="540"/>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1.3. К обязанностям организатора отбора относятся:</w:t>
      </w:r>
    </w:p>
    <w:p w14:paraId="50CCA2AB"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1) опубликование на официальном сайте муниципального образования город Канск, размещенном в информационно-телекоммуникационной сети «Интернет», а также в средствах массовой информации за 5 календарных дней до начала приема заявок на участие в отборе следующей информации:</w:t>
      </w:r>
    </w:p>
    <w:p w14:paraId="55895588"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а) сроки проведения отбора заявок;</w:t>
      </w:r>
    </w:p>
    <w:p w14:paraId="10A33354"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б) ответственные лица за проведение отбора заявок;</w:t>
      </w:r>
    </w:p>
    <w:p w14:paraId="5FF4C6B9"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 xml:space="preserve">в) время и место приема заявок на участие в отборе; </w:t>
      </w:r>
    </w:p>
    <w:p w14:paraId="4C78A3AA"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2) организация приема заявок;</w:t>
      </w:r>
    </w:p>
    <w:p w14:paraId="4B2B7F48"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3) оказание консультационно-методической помощи участникам отбора;</w:t>
      </w:r>
    </w:p>
    <w:p w14:paraId="5EBED4C8"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4) организация работы Комиссии, сформированной в соответствии с приложением № 9 к Программе;</w:t>
      </w:r>
    </w:p>
    <w:p w14:paraId="59F5DE83"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5) опубликование результатов отбора на официальном сайте муниципального образования, размещенном в информационно-телекоммуникационной сети Интернет, а также в средствах массовой информации.</w:t>
      </w:r>
    </w:p>
    <w:p w14:paraId="486629F8"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14:paraId="1264FBE5" w14:textId="77777777" w:rsidR="001D1AC9" w:rsidRPr="00B65588" w:rsidRDefault="001D1AC9" w:rsidP="001D1AC9">
      <w:pPr>
        <w:autoSpaceDE w:val="0"/>
        <w:autoSpaceDN w:val="0"/>
        <w:adjustRightInd w:val="0"/>
        <w:spacing w:after="0" w:line="240" w:lineRule="auto"/>
        <w:jc w:val="center"/>
        <w:outlineLvl w:val="0"/>
        <w:rPr>
          <w:rFonts w:ascii="Times New Roman" w:hAnsi="Times New Roman"/>
          <w:bCs/>
          <w:sz w:val="28"/>
          <w:szCs w:val="28"/>
          <w:lang w:eastAsia="ru-RU"/>
        </w:rPr>
      </w:pPr>
      <w:bookmarkStart w:id="25" w:name="Par0"/>
      <w:bookmarkEnd w:id="25"/>
      <w:r w:rsidRPr="00B65588">
        <w:rPr>
          <w:rFonts w:ascii="Times New Roman" w:hAnsi="Times New Roman"/>
          <w:bCs/>
          <w:sz w:val="28"/>
          <w:szCs w:val="28"/>
          <w:lang w:eastAsia="ru-RU"/>
        </w:rPr>
        <w:t xml:space="preserve">2. </w:t>
      </w:r>
      <w:bookmarkStart w:id="26" w:name="_Hlk10206713"/>
      <w:r w:rsidRPr="00B65588">
        <w:rPr>
          <w:rFonts w:ascii="Times New Roman" w:hAnsi="Times New Roman"/>
          <w:bCs/>
          <w:sz w:val="28"/>
          <w:szCs w:val="28"/>
          <w:lang w:eastAsia="ru-RU"/>
        </w:rPr>
        <w:t>Условия включения дворовых территорий в муниципальную программу</w:t>
      </w:r>
    </w:p>
    <w:p w14:paraId="472029C7"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p>
    <w:p w14:paraId="37EF89DD"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2.1. В муниципальную программу могут быть включены дворовые территории при соблюдении следующих условий:</w:t>
      </w:r>
    </w:p>
    <w:p w14:paraId="7B88C391"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bookmarkStart w:id="27" w:name="Par3"/>
      <w:bookmarkEnd w:id="27"/>
      <w:r w:rsidRPr="00B65588">
        <w:rPr>
          <w:rFonts w:ascii="Times New Roman" w:hAnsi="Times New Roman"/>
          <w:bCs/>
          <w:sz w:val="28"/>
          <w:szCs w:val="28"/>
          <w:lang w:eastAsia="ru-RU"/>
        </w:rPr>
        <w:t>1) Общим собранием собственников помещений в многоквартирных домах принято решение по следующим вопросам:</w:t>
      </w:r>
    </w:p>
    <w:p w14:paraId="48C37B2D" w14:textId="77777777" w:rsidR="001D1AC9" w:rsidRPr="00B65588" w:rsidRDefault="001D1AC9" w:rsidP="001D1AC9">
      <w:pPr>
        <w:adjustRightInd w:val="0"/>
        <w:spacing w:after="0" w:line="240" w:lineRule="auto"/>
        <w:ind w:firstLine="567"/>
        <w:contextualSpacing/>
        <w:jc w:val="both"/>
        <w:rPr>
          <w:rFonts w:ascii="Times New Roman" w:hAnsi="Times New Roman"/>
          <w:sz w:val="28"/>
          <w:szCs w:val="28"/>
        </w:rPr>
      </w:pPr>
      <w:r w:rsidRPr="00B65588">
        <w:rPr>
          <w:rFonts w:ascii="Times New Roman" w:hAnsi="Times New Roman"/>
          <w:sz w:val="28"/>
          <w:szCs w:val="28"/>
        </w:rPr>
        <w:lastRenderedPageBreak/>
        <w:t>а) об обращении с предложением по включению дворовой территории многоквартирного дома в муниципальную программу с условием софинансирования мероприятий по благоустройству;</w:t>
      </w:r>
    </w:p>
    <w:p w14:paraId="0E593D99" w14:textId="77777777" w:rsidR="001D1AC9" w:rsidRPr="00B65588" w:rsidRDefault="001D1AC9" w:rsidP="001D1AC9">
      <w:pPr>
        <w:autoSpaceDE w:val="0"/>
        <w:autoSpaceDN w:val="0"/>
        <w:adjustRightInd w:val="0"/>
        <w:spacing w:after="0" w:line="240" w:lineRule="auto"/>
        <w:ind w:firstLine="567"/>
        <w:contextualSpacing/>
        <w:jc w:val="both"/>
        <w:rPr>
          <w:rFonts w:ascii="Times New Roman" w:hAnsi="Times New Roman"/>
          <w:sz w:val="28"/>
          <w:szCs w:val="28"/>
        </w:rPr>
      </w:pPr>
      <w:r w:rsidRPr="00B65588">
        <w:rPr>
          <w:rFonts w:ascii="Times New Roman" w:hAnsi="Times New Roman"/>
          <w:sz w:val="28"/>
          <w:szCs w:val="28"/>
        </w:rPr>
        <w:t xml:space="preserve">б) выполнение работ по благоустройству дворовой территории многоквартирного дома, </w:t>
      </w:r>
      <w:proofErr w:type="spellStart"/>
      <w:r w:rsidRPr="00B65588">
        <w:rPr>
          <w:rFonts w:ascii="Times New Roman" w:hAnsi="Times New Roman"/>
          <w:sz w:val="28"/>
          <w:szCs w:val="28"/>
        </w:rPr>
        <w:t>софинансируемых</w:t>
      </w:r>
      <w:proofErr w:type="spellEnd"/>
      <w:r w:rsidRPr="00B65588">
        <w:rPr>
          <w:rFonts w:ascii="Times New Roman" w:hAnsi="Times New Roman"/>
          <w:sz w:val="28"/>
          <w:szCs w:val="28"/>
        </w:rPr>
        <w:t xml:space="preserve"> за счет субсидии из федерального (краевого) бюджета исходя из минимального (дополнительного) перечня;</w:t>
      </w:r>
    </w:p>
    <w:p w14:paraId="109CDEAB" w14:textId="77777777" w:rsidR="001D1AC9" w:rsidRPr="00B65588" w:rsidRDefault="001D1AC9" w:rsidP="001D1AC9">
      <w:pPr>
        <w:autoSpaceDE w:val="0"/>
        <w:autoSpaceDN w:val="0"/>
        <w:adjustRightInd w:val="0"/>
        <w:spacing w:after="0" w:line="240" w:lineRule="auto"/>
        <w:ind w:firstLine="567"/>
        <w:contextualSpacing/>
        <w:jc w:val="both"/>
        <w:rPr>
          <w:rFonts w:ascii="Times New Roman" w:hAnsi="Times New Roman"/>
          <w:sz w:val="28"/>
          <w:szCs w:val="28"/>
        </w:rPr>
      </w:pPr>
      <w:r w:rsidRPr="00B65588">
        <w:rPr>
          <w:rFonts w:ascii="Times New Roman" w:hAnsi="Times New Roman"/>
          <w:sz w:val="28"/>
          <w:szCs w:val="28"/>
        </w:rPr>
        <w:t>в) обеспечение финансового участия заинтересованных лиц (собственников помещений многоквартирного дома) при выполнении работ по благоустройству двора, котор</w:t>
      </w:r>
      <w:r>
        <w:rPr>
          <w:rFonts w:ascii="Times New Roman" w:hAnsi="Times New Roman"/>
          <w:sz w:val="28"/>
          <w:szCs w:val="28"/>
        </w:rPr>
        <w:t>ое</w:t>
      </w:r>
      <w:r w:rsidRPr="00B65588">
        <w:rPr>
          <w:rFonts w:ascii="Times New Roman" w:hAnsi="Times New Roman"/>
          <w:sz w:val="28"/>
          <w:szCs w:val="28"/>
        </w:rPr>
        <w:t xml:space="preserve"> будет определена в следующих размерах:</w:t>
      </w:r>
    </w:p>
    <w:p w14:paraId="6D16EF8E" w14:textId="77777777" w:rsidR="001D1AC9" w:rsidRPr="00B65588" w:rsidRDefault="001D1AC9" w:rsidP="001D1AC9">
      <w:pPr>
        <w:autoSpaceDE w:val="0"/>
        <w:autoSpaceDN w:val="0"/>
        <w:adjustRightInd w:val="0"/>
        <w:spacing w:after="0" w:line="240" w:lineRule="auto"/>
        <w:ind w:firstLine="567"/>
        <w:contextualSpacing/>
        <w:jc w:val="both"/>
        <w:rPr>
          <w:rFonts w:ascii="Times New Roman" w:hAnsi="Times New Roman"/>
          <w:sz w:val="28"/>
          <w:szCs w:val="28"/>
        </w:rPr>
      </w:pPr>
      <w:r w:rsidRPr="00B65588">
        <w:rPr>
          <w:rFonts w:ascii="Times New Roman" w:hAnsi="Times New Roman"/>
          <w:sz w:val="28"/>
          <w:szCs w:val="28"/>
        </w:rPr>
        <w:t>не менее 2% от сметной стоимости при выполнении работ по благоустройству дворовой территории по минимальному перечню;</w:t>
      </w:r>
    </w:p>
    <w:p w14:paraId="23F10596" w14:textId="77777777" w:rsidR="001D1AC9" w:rsidRPr="00B65588" w:rsidRDefault="001D1AC9" w:rsidP="001D1AC9">
      <w:pPr>
        <w:autoSpaceDE w:val="0"/>
        <w:autoSpaceDN w:val="0"/>
        <w:adjustRightInd w:val="0"/>
        <w:spacing w:after="0" w:line="240" w:lineRule="auto"/>
        <w:ind w:firstLine="567"/>
        <w:contextualSpacing/>
        <w:jc w:val="both"/>
        <w:rPr>
          <w:rFonts w:ascii="Times New Roman" w:hAnsi="Times New Roman"/>
          <w:sz w:val="28"/>
          <w:szCs w:val="28"/>
        </w:rPr>
      </w:pPr>
      <w:r w:rsidRPr="00B65588">
        <w:rPr>
          <w:rFonts w:ascii="Times New Roman" w:hAnsi="Times New Roman"/>
          <w:sz w:val="28"/>
          <w:szCs w:val="28"/>
        </w:rPr>
        <w:t>не менее 20% от сметной стоимости при выполнении работ по благоустройству дворовой территории по дополнительному перечню;</w:t>
      </w:r>
    </w:p>
    <w:p w14:paraId="70700DA7" w14:textId="77777777" w:rsidR="001D1AC9" w:rsidRPr="00B65588" w:rsidRDefault="001D1AC9" w:rsidP="001D1AC9">
      <w:pPr>
        <w:autoSpaceDE w:val="0"/>
        <w:autoSpaceDN w:val="0"/>
        <w:adjustRightInd w:val="0"/>
        <w:spacing w:after="0" w:line="240" w:lineRule="auto"/>
        <w:ind w:firstLine="567"/>
        <w:contextualSpacing/>
        <w:jc w:val="both"/>
        <w:rPr>
          <w:rFonts w:ascii="Times New Roman" w:hAnsi="Times New Roman"/>
          <w:sz w:val="28"/>
          <w:szCs w:val="28"/>
        </w:rPr>
      </w:pPr>
      <w:r w:rsidRPr="00B65588">
        <w:rPr>
          <w:rFonts w:ascii="Times New Roman" w:hAnsi="Times New Roman"/>
          <w:sz w:val="28"/>
          <w:szCs w:val="28"/>
        </w:rPr>
        <w:t>г) обеспечение трудового участия заинтересованных лиц (собственников помещений многоквартирного дома), не требующего специальной квалификации, при выполнении работ по благоустройству дворовой территории по минимальному перечню;</w:t>
      </w:r>
    </w:p>
    <w:p w14:paraId="15C8A86C" w14:textId="77777777" w:rsidR="001D1AC9" w:rsidRPr="00B65588" w:rsidRDefault="001D1AC9" w:rsidP="001D1AC9">
      <w:pPr>
        <w:autoSpaceDE w:val="0"/>
        <w:autoSpaceDN w:val="0"/>
        <w:adjustRightInd w:val="0"/>
        <w:spacing w:after="0" w:line="240" w:lineRule="auto"/>
        <w:ind w:firstLine="567"/>
        <w:contextualSpacing/>
        <w:jc w:val="both"/>
        <w:rPr>
          <w:rFonts w:ascii="Times New Roman" w:hAnsi="Times New Roman"/>
          <w:sz w:val="28"/>
          <w:szCs w:val="28"/>
        </w:rPr>
      </w:pPr>
      <w:r w:rsidRPr="00B65588">
        <w:rPr>
          <w:rFonts w:ascii="Times New Roman" w:hAnsi="Times New Roman"/>
          <w:sz w:val="28"/>
          <w:szCs w:val="28"/>
        </w:rPr>
        <w:t>д)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 вносимых в счет оплаты за содержание жилого помещения;</w:t>
      </w:r>
    </w:p>
    <w:p w14:paraId="4DF1E850"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е) об определении лица, уполномоченного на подачу предложений, представляющего интересы собственников помещений МКД при подаче предложений и реализации муниципальной программы;</w:t>
      </w:r>
    </w:p>
    <w:p w14:paraId="546A1DED"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ж) об определении уполномоченных лиц из числа собственников помещений МКД для участия в обследовании дворовой территории, приемке выполненных работ по благоустройству дворовой территории многоквартирного дома, в том числе подписании соответствующих актов приемки выполненных работ.</w:t>
      </w:r>
    </w:p>
    <w:p w14:paraId="060AF746"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2) Многоквартирный дом, дворовую территорию которого планируется благоустроить, сдан в эксплуатацию до 2006 года и при этом не признан в установленном порядке аварийным и подлежащим сносу.</w:t>
      </w:r>
    </w:p>
    <w:p w14:paraId="6DBCFAAA"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3) Бюджетные ассигнования на благоустройство дворовой территории ранее не предоставлялись.</w:t>
      </w:r>
    </w:p>
    <w:p w14:paraId="05E93B7B"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4) Информация от организации, обеспечивающей управление многоквартирным домом, о том, что в период благоустройства дворовой территории, проведение капитального ремонта общего имущества многоквартирного дома, наружных коммунальных и иных сетей (коммуникаций) не будет производиться.</w:t>
      </w:r>
    </w:p>
    <w:p w14:paraId="5F9B8A90"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В случае планируемых вышеуказанных работ информация должна содержать обязательство управляющей организации в срок до 1 мая предоставить согласованный график производства работ с лицами, которые, планируют производить такие работы.</w:t>
      </w:r>
    </w:p>
    <w:p w14:paraId="6D1FAEF2"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5) Отсутствуют споры по границам земельного участка.</w:t>
      </w:r>
    </w:p>
    <w:p w14:paraId="738764A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lastRenderedPageBreak/>
        <w:t xml:space="preserve">6) </w:t>
      </w:r>
      <w:r w:rsidRPr="00B65588">
        <w:rPr>
          <w:rFonts w:ascii="Times New Roman" w:hAnsi="Times New Roman"/>
          <w:sz w:val="28"/>
          <w:szCs w:val="28"/>
        </w:rPr>
        <w:t>Наличие выбранного и реализованного в многоквартирном доме,  включенном в региональную программу капитального ремонта общего имущества в многоквартирных домах на территории Красноярского края, способа управления в соответствии со статьей 161 Жилищного кодекса Российской Федерации, наличие при непосредственном способе управления заключенного договора на выполнение работ по содержанию общего имущества многоквартирного дома.</w:t>
      </w:r>
    </w:p>
    <w:bookmarkEnd w:id="26"/>
    <w:p w14:paraId="2C2E87A2" w14:textId="77777777" w:rsidR="001D1AC9" w:rsidRPr="00B65588" w:rsidRDefault="001D1AC9" w:rsidP="001D1AC9">
      <w:pPr>
        <w:autoSpaceDE w:val="0"/>
        <w:autoSpaceDN w:val="0"/>
        <w:adjustRightInd w:val="0"/>
        <w:spacing w:after="0" w:line="240" w:lineRule="auto"/>
        <w:jc w:val="center"/>
        <w:outlineLvl w:val="0"/>
        <w:rPr>
          <w:rFonts w:ascii="Times New Roman" w:hAnsi="Times New Roman"/>
          <w:bCs/>
          <w:sz w:val="28"/>
          <w:szCs w:val="28"/>
          <w:lang w:eastAsia="ru-RU"/>
        </w:rPr>
      </w:pPr>
    </w:p>
    <w:p w14:paraId="101627A6" w14:textId="77777777" w:rsidR="001D1AC9" w:rsidRPr="00B65588" w:rsidRDefault="001D1AC9" w:rsidP="001D1AC9">
      <w:pPr>
        <w:autoSpaceDE w:val="0"/>
        <w:autoSpaceDN w:val="0"/>
        <w:adjustRightInd w:val="0"/>
        <w:spacing w:after="0" w:line="240" w:lineRule="auto"/>
        <w:jc w:val="center"/>
        <w:outlineLvl w:val="0"/>
        <w:rPr>
          <w:rFonts w:ascii="Times New Roman" w:hAnsi="Times New Roman"/>
          <w:bCs/>
          <w:sz w:val="28"/>
          <w:szCs w:val="28"/>
          <w:lang w:eastAsia="ru-RU"/>
        </w:rPr>
      </w:pPr>
      <w:r w:rsidRPr="00B65588">
        <w:rPr>
          <w:rFonts w:ascii="Times New Roman" w:hAnsi="Times New Roman"/>
          <w:bCs/>
          <w:sz w:val="28"/>
          <w:szCs w:val="28"/>
          <w:lang w:eastAsia="ru-RU"/>
        </w:rPr>
        <w:t>3. Порядок подачи документов для проведения отбора заявок</w:t>
      </w:r>
    </w:p>
    <w:p w14:paraId="3CFBBDF5"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0"/>
          <w:szCs w:val="20"/>
          <w:lang w:eastAsia="ru-RU"/>
        </w:rPr>
      </w:pPr>
    </w:p>
    <w:p w14:paraId="20B331C1"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bookmarkStart w:id="28" w:name="_Hlk10206942"/>
      <w:r w:rsidRPr="00B65588">
        <w:rPr>
          <w:rFonts w:ascii="Times New Roman" w:hAnsi="Times New Roman"/>
          <w:bCs/>
          <w:sz w:val="28"/>
          <w:szCs w:val="28"/>
          <w:lang w:eastAsia="ru-RU"/>
        </w:rPr>
        <w:t xml:space="preserve">3.1. Заявка на участие в отборе дворовых территорий для включения в муниципальную программу подается организатору отбора до </w:t>
      </w:r>
      <w:r>
        <w:rPr>
          <w:rFonts w:ascii="Times New Roman" w:hAnsi="Times New Roman"/>
          <w:bCs/>
          <w:sz w:val="28"/>
          <w:szCs w:val="28"/>
          <w:lang w:eastAsia="ru-RU"/>
        </w:rPr>
        <w:t>20</w:t>
      </w:r>
      <w:r w:rsidRPr="00B65588">
        <w:rPr>
          <w:rFonts w:ascii="Times New Roman" w:hAnsi="Times New Roman"/>
          <w:bCs/>
          <w:sz w:val="28"/>
          <w:szCs w:val="28"/>
          <w:lang w:eastAsia="ru-RU"/>
        </w:rPr>
        <w:t xml:space="preserve"> </w:t>
      </w:r>
      <w:r>
        <w:rPr>
          <w:rFonts w:ascii="Times New Roman" w:hAnsi="Times New Roman"/>
          <w:bCs/>
          <w:sz w:val="28"/>
          <w:szCs w:val="28"/>
          <w:lang w:eastAsia="ru-RU"/>
        </w:rPr>
        <w:t>ноября года предшествующего году благоустройства</w:t>
      </w:r>
      <w:r w:rsidRPr="00B65588">
        <w:rPr>
          <w:rFonts w:ascii="Times New Roman" w:hAnsi="Times New Roman"/>
          <w:bCs/>
          <w:sz w:val="28"/>
          <w:szCs w:val="28"/>
          <w:lang w:eastAsia="ru-RU"/>
        </w:rPr>
        <w:t xml:space="preserve"> </w:t>
      </w:r>
      <w:r>
        <w:rPr>
          <w:rFonts w:ascii="Times New Roman" w:hAnsi="Times New Roman"/>
          <w:bCs/>
          <w:sz w:val="28"/>
          <w:szCs w:val="28"/>
          <w:lang w:eastAsia="ru-RU"/>
        </w:rPr>
        <w:t xml:space="preserve">дворовой территории, </w:t>
      </w:r>
      <w:r w:rsidRPr="00B65588">
        <w:rPr>
          <w:rFonts w:ascii="Times New Roman" w:hAnsi="Times New Roman"/>
          <w:bCs/>
          <w:sz w:val="28"/>
          <w:szCs w:val="28"/>
          <w:lang w:eastAsia="ru-RU"/>
        </w:rPr>
        <w:t>согласно приложению № 1 к настоящему Порядку.</w:t>
      </w:r>
    </w:p>
    <w:p w14:paraId="1588731C" w14:textId="77777777" w:rsidR="001D1AC9" w:rsidRPr="00B65588" w:rsidRDefault="001D1AC9" w:rsidP="001D1AC9">
      <w:pPr>
        <w:spacing w:after="0" w:line="240" w:lineRule="auto"/>
        <w:ind w:firstLine="540"/>
        <w:jc w:val="both"/>
        <w:rPr>
          <w:rFonts w:ascii="Times New Roman" w:eastAsia="Times New Roman" w:hAnsi="Times New Roman"/>
          <w:szCs w:val="24"/>
          <w:lang w:eastAsia="ru-RU"/>
        </w:rPr>
      </w:pPr>
      <w:r w:rsidRPr="00B65588">
        <w:rPr>
          <w:rFonts w:ascii="Times New Roman" w:hAnsi="Times New Roman"/>
          <w:bCs/>
          <w:sz w:val="28"/>
          <w:szCs w:val="28"/>
          <w:lang w:eastAsia="ru-RU"/>
        </w:rPr>
        <w:t xml:space="preserve">3.2. </w:t>
      </w:r>
      <w:r w:rsidRPr="00B65588">
        <w:rPr>
          <w:rFonts w:ascii="Times New Roman" w:hAnsi="Times New Roman"/>
          <w:color w:val="000000"/>
          <w:sz w:val="28"/>
          <w:szCs w:val="28"/>
        </w:rPr>
        <w:t xml:space="preserve">Заявки могут быть направлены по почте или переданы при личном приеме по адресу: 663600, г. Канск, ул. Ленина, 4/1, </w:t>
      </w:r>
      <w:proofErr w:type="spellStart"/>
      <w:r w:rsidRPr="00B65588">
        <w:rPr>
          <w:rFonts w:ascii="Times New Roman" w:hAnsi="Times New Roman"/>
          <w:color w:val="000000"/>
          <w:sz w:val="28"/>
          <w:szCs w:val="28"/>
        </w:rPr>
        <w:t>каб</w:t>
      </w:r>
      <w:proofErr w:type="spellEnd"/>
      <w:r w:rsidRPr="00B65588">
        <w:rPr>
          <w:rFonts w:ascii="Times New Roman" w:hAnsi="Times New Roman"/>
          <w:color w:val="000000"/>
          <w:sz w:val="28"/>
          <w:szCs w:val="28"/>
        </w:rPr>
        <w:t xml:space="preserve"> 108, для уполномоченного специалиста по приемке документов, либо направлены на электронную почту</w:t>
      </w:r>
      <w:r w:rsidRPr="00B65588">
        <w:rPr>
          <w:rFonts w:ascii="Times New Roman" w:eastAsia="Times New Roman" w:hAnsi="Times New Roman"/>
          <w:szCs w:val="24"/>
          <w:lang w:eastAsia="ru-RU"/>
        </w:rPr>
        <w:t xml:space="preserve">: </w:t>
      </w:r>
      <w:hyperlink r:id="rId25" w:history="1">
        <w:r w:rsidRPr="00E05D2A">
          <w:rPr>
            <w:rStyle w:val="aff0"/>
            <w:rFonts w:ascii="Times New Roman" w:eastAsia="Times New Roman" w:hAnsi="Times New Roman"/>
            <w:sz w:val="28"/>
            <w:szCs w:val="28"/>
            <w:lang w:val="en-US" w:eastAsia="ru-RU"/>
          </w:rPr>
          <w:t>us</w:t>
        </w:r>
        <w:r w:rsidRPr="00E05D2A">
          <w:rPr>
            <w:rStyle w:val="aff0"/>
            <w:rFonts w:ascii="Times New Roman" w:eastAsia="Times New Roman" w:hAnsi="Times New Roman"/>
            <w:sz w:val="28"/>
            <w:szCs w:val="28"/>
            <w:lang w:eastAsia="ru-RU"/>
          </w:rPr>
          <w:t>.</w:t>
        </w:r>
        <w:r w:rsidRPr="00E05D2A">
          <w:rPr>
            <w:rStyle w:val="aff0"/>
            <w:rFonts w:ascii="Times New Roman" w:eastAsia="Times New Roman" w:hAnsi="Times New Roman"/>
            <w:sz w:val="28"/>
            <w:szCs w:val="28"/>
            <w:lang w:val="en-US" w:eastAsia="ru-RU"/>
          </w:rPr>
          <w:t>kansk</w:t>
        </w:r>
        <w:r w:rsidRPr="00E05D2A">
          <w:rPr>
            <w:rStyle w:val="aff0"/>
            <w:rFonts w:ascii="Times New Roman" w:eastAsia="Times New Roman" w:hAnsi="Times New Roman"/>
            <w:sz w:val="28"/>
            <w:szCs w:val="28"/>
            <w:lang w:eastAsia="ru-RU"/>
          </w:rPr>
          <w:t>@</w:t>
        </w:r>
        <w:r w:rsidRPr="00E05D2A">
          <w:rPr>
            <w:rStyle w:val="aff0"/>
            <w:rFonts w:ascii="Times New Roman" w:eastAsia="Times New Roman" w:hAnsi="Times New Roman"/>
            <w:sz w:val="28"/>
            <w:szCs w:val="28"/>
            <w:lang w:val="en-US" w:eastAsia="ru-RU"/>
          </w:rPr>
          <w:t>yandex</w:t>
        </w:r>
        <w:r w:rsidRPr="00E05D2A">
          <w:rPr>
            <w:rStyle w:val="aff0"/>
            <w:rFonts w:ascii="Times New Roman" w:eastAsia="Times New Roman" w:hAnsi="Times New Roman"/>
            <w:sz w:val="28"/>
            <w:szCs w:val="28"/>
            <w:lang w:eastAsia="ru-RU"/>
          </w:rPr>
          <w:t>.</w:t>
        </w:r>
        <w:proofErr w:type="spellStart"/>
        <w:r w:rsidRPr="00E05D2A">
          <w:rPr>
            <w:rStyle w:val="aff0"/>
            <w:rFonts w:ascii="Times New Roman" w:eastAsia="Times New Roman" w:hAnsi="Times New Roman"/>
            <w:sz w:val="28"/>
            <w:szCs w:val="28"/>
            <w:lang w:val="en-US" w:eastAsia="ru-RU"/>
          </w:rPr>
          <w:t>ru</w:t>
        </w:r>
        <w:proofErr w:type="spellEnd"/>
      </w:hyperlink>
      <w:r w:rsidRPr="00B65588">
        <w:rPr>
          <w:rFonts w:ascii="Times New Roman" w:eastAsia="Times New Roman" w:hAnsi="Times New Roman"/>
          <w:color w:val="0000FF"/>
          <w:sz w:val="28"/>
          <w:szCs w:val="28"/>
          <w:u w:val="single"/>
          <w:lang w:eastAsia="ru-RU"/>
        </w:rPr>
        <w:t xml:space="preserve"> </w:t>
      </w:r>
      <w:r w:rsidRPr="00B65588">
        <w:rPr>
          <w:rFonts w:ascii="Times New Roman" w:eastAsia="Times New Roman" w:hAnsi="Times New Roman"/>
          <w:sz w:val="28"/>
          <w:szCs w:val="28"/>
          <w:lang w:eastAsia="ru-RU"/>
        </w:rPr>
        <w:t>с указанием слов «Заявка от (</w:t>
      </w:r>
      <w:r w:rsidRPr="00B65588">
        <w:rPr>
          <w:rFonts w:ascii="Times New Roman" w:eastAsia="Times New Roman" w:hAnsi="Times New Roman"/>
          <w:i/>
          <w:sz w:val="28"/>
          <w:szCs w:val="28"/>
          <w:lang w:eastAsia="ru-RU"/>
        </w:rPr>
        <w:t>ФИО отправившего заявку)</w:t>
      </w:r>
      <w:r w:rsidRPr="00B65588">
        <w:rPr>
          <w:rFonts w:ascii="Times New Roman" w:eastAsia="Times New Roman" w:hAnsi="Times New Roman"/>
          <w:sz w:val="28"/>
          <w:szCs w:val="28"/>
          <w:lang w:eastAsia="ru-RU"/>
        </w:rPr>
        <w:t>», с приложением пакета документов, указанного в заявке.</w:t>
      </w:r>
    </w:p>
    <w:p w14:paraId="2EB4C347"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3.3. Заявка подписывается лицом, уполномоченным собственниками помещений МКД.</w:t>
      </w:r>
    </w:p>
    <w:p w14:paraId="67B446EB"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bookmarkStart w:id="29" w:name="Par14"/>
      <w:bookmarkEnd w:id="29"/>
      <w:r w:rsidRPr="00B65588">
        <w:rPr>
          <w:rFonts w:ascii="Times New Roman" w:hAnsi="Times New Roman"/>
          <w:bCs/>
          <w:sz w:val="28"/>
          <w:szCs w:val="28"/>
          <w:lang w:eastAsia="ru-RU"/>
        </w:rPr>
        <w:t>3.4. К заявке прикладываются следующие документы:</w:t>
      </w:r>
    </w:p>
    <w:p w14:paraId="0A119432"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bCs/>
          <w:sz w:val="28"/>
          <w:szCs w:val="28"/>
          <w:lang w:eastAsia="ru-RU"/>
        </w:rPr>
      </w:pPr>
      <w:r w:rsidRPr="00B65588">
        <w:rPr>
          <w:rFonts w:ascii="Times New Roman" w:hAnsi="Times New Roman"/>
          <w:bCs/>
          <w:sz w:val="28"/>
          <w:szCs w:val="28"/>
          <w:lang w:eastAsia="ru-RU"/>
        </w:rPr>
        <w:t xml:space="preserve">а) копия протокола общего собрания собственников помещений многоквартирных домов, отражающего решение вопросов указанных в </w:t>
      </w:r>
      <w:proofErr w:type="spellStart"/>
      <w:r w:rsidRPr="00B65588">
        <w:rPr>
          <w:rFonts w:ascii="Times New Roman" w:hAnsi="Times New Roman"/>
          <w:bCs/>
          <w:sz w:val="28"/>
          <w:szCs w:val="28"/>
          <w:lang w:eastAsia="ru-RU"/>
        </w:rPr>
        <w:t>п.п</w:t>
      </w:r>
      <w:proofErr w:type="spellEnd"/>
      <w:r w:rsidRPr="00B65588">
        <w:rPr>
          <w:rFonts w:ascii="Times New Roman" w:hAnsi="Times New Roman"/>
          <w:bCs/>
          <w:sz w:val="28"/>
          <w:szCs w:val="28"/>
          <w:lang w:eastAsia="ru-RU"/>
        </w:rPr>
        <w:t xml:space="preserve">. 2.1 настоящего Порядка, проведенного </w:t>
      </w:r>
      <w:r w:rsidRPr="00B65588">
        <w:rPr>
          <w:rFonts w:ascii="Times New Roman" w:hAnsi="Times New Roman"/>
          <w:sz w:val="28"/>
          <w:szCs w:val="28"/>
        </w:rPr>
        <w:t>в соответствии со статей 44 – 48 Жилищного кодекса Российской Федерации;</w:t>
      </w:r>
    </w:p>
    <w:p w14:paraId="5F6EE814"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б) пояснительная записка, отражающая общие сведения о дворовой территории, количество квартир, находящихся в домах, прилегающих к дворовой территории, состав элементов благоустройства, с описанием планируемых работ по благоустройству;</w:t>
      </w:r>
    </w:p>
    <w:p w14:paraId="3CCA1DA9"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в) фотоматериалы, отражающие фактическое состояние дворовой территории;</w:t>
      </w:r>
    </w:p>
    <w:p w14:paraId="30E0A06E"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г) </w:t>
      </w:r>
      <w:r w:rsidRPr="00B65588">
        <w:rPr>
          <w:rFonts w:ascii="Times New Roman" w:hAnsi="Times New Roman"/>
          <w:color w:val="000000"/>
          <w:sz w:val="28"/>
          <w:szCs w:val="28"/>
        </w:rPr>
        <w:t>информация об общественной деятельности собственников помещений МКД по благоустройству дворовой территории за последние пять лет;</w:t>
      </w:r>
    </w:p>
    <w:p w14:paraId="3477731B"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д) иные документы, необходимые для рассмотрения вопроса о включении дворовой территории в муниципальную программу;</w:t>
      </w:r>
    </w:p>
    <w:p w14:paraId="65878FCC"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lang w:eastAsia="ru-RU"/>
        </w:rPr>
        <w:t>е) Ф.И.О. представителя (представителей)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14:paraId="1CA47FC5"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lang w:eastAsia="ru-RU"/>
        </w:rPr>
        <w:t xml:space="preserve">ж) </w:t>
      </w:r>
      <w:r w:rsidRPr="00B65588">
        <w:rPr>
          <w:rFonts w:ascii="Times New Roman" w:hAnsi="Times New Roman"/>
          <w:bCs/>
          <w:sz w:val="28"/>
          <w:szCs w:val="28"/>
          <w:lang w:eastAsia="ru-RU"/>
        </w:rPr>
        <w:t>копия протокола общего собрания собственников помещений многоквартирных домов об избрании совета многоквартирного дома в соответствии со ст.161.1 Жилищного кодекса РФ (при наличии).</w:t>
      </w:r>
    </w:p>
    <w:p w14:paraId="6DC6694D"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lastRenderedPageBreak/>
        <w:t>3.5. Организатор отбора регистрирует заявки в день их поступления в реестре заявок в порядке очередности поступления, проставляя отметку на заявке с указанием даты, времени и порядкового номера.</w:t>
      </w:r>
    </w:p>
    <w:p w14:paraId="6FC2ACC6"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3.6. В отношении одной дворовой территории может быть подана только одна заявка на участие в отборе.</w:t>
      </w:r>
    </w:p>
    <w:p w14:paraId="1A6B273C"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3.7. Если заявка на участие в отборе подана по истечении срока приема заявок, либо предоставлены документы не в полном объеме, установленном п. 3.4 настоящего Порядка, заявка к участию в отборе не допускается.</w:t>
      </w:r>
      <w:bookmarkEnd w:id="28"/>
      <w:r w:rsidRPr="00B65588">
        <w:rPr>
          <w:rFonts w:ascii="Times New Roman" w:hAnsi="Times New Roman"/>
          <w:bCs/>
          <w:sz w:val="28"/>
          <w:szCs w:val="28"/>
          <w:lang w:eastAsia="ru-RU"/>
        </w:rPr>
        <w:t xml:space="preserve"> О причинах </w:t>
      </w:r>
      <w:proofErr w:type="gramStart"/>
      <w:r w:rsidRPr="00B65588">
        <w:rPr>
          <w:rFonts w:ascii="Times New Roman" w:hAnsi="Times New Roman"/>
          <w:bCs/>
          <w:sz w:val="28"/>
          <w:szCs w:val="28"/>
          <w:lang w:eastAsia="ru-RU"/>
        </w:rPr>
        <w:t>не допуска</w:t>
      </w:r>
      <w:proofErr w:type="gramEnd"/>
      <w:r w:rsidRPr="00B65588">
        <w:rPr>
          <w:rFonts w:ascii="Times New Roman" w:hAnsi="Times New Roman"/>
          <w:bCs/>
          <w:sz w:val="28"/>
          <w:szCs w:val="28"/>
          <w:lang w:eastAsia="ru-RU"/>
        </w:rPr>
        <w:t xml:space="preserve"> к отбору сообщается уполномоченному лицу от собственников помещений МКД в письменном виде не позднее трех рабочих дней со дня поступления документов.</w:t>
      </w:r>
    </w:p>
    <w:p w14:paraId="1BCCF3A7" w14:textId="77777777" w:rsidR="001D1AC9" w:rsidRPr="00B65588" w:rsidRDefault="001D1AC9" w:rsidP="001D1AC9">
      <w:pPr>
        <w:autoSpaceDE w:val="0"/>
        <w:autoSpaceDN w:val="0"/>
        <w:adjustRightInd w:val="0"/>
        <w:spacing w:after="0" w:line="240" w:lineRule="auto"/>
        <w:jc w:val="center"/>
        <w:outlineLvl w:val="0"/>
        <w:rPr>
          <w:rFonts w:ascii="Times New Roman" w:hAnsi="Times New Roman"/>
          <w:bCs/>
          <w:sz w:val="28"/>
          <w:szCs w:val="28"/>
          <w:lang w:eastAsia="ru-RU"/>
        </w:rPr>
      </w:pPr>
    </w:p>
    <w:p w14:paraId="20AC12C1" w14:textId="77777777" w:rsidR="001D1AC9" w:rsidRPr="00B65588" w:rsidRDefault="001D1AC9" w:rsidP="001D1AC9">
      <w:pPr>
        <w:autoSpaceDE w:val="0"/>
        <w:autoSpaceDN w:val="0"/>
        <w:adjustRightInd w:val="0"/>
        <w:spacing w:after="0" w:line="240" w:lineRule="auto"/>
        <w:jc w:val="center"/>
        <w:outlineLvl w:val="0"/>
        <w:rPr>
          <w:rFonts w:ascii="Times New Roman" w:hAnsi="Times New Roman"/>
          <w:bCs/>
          <w:sz w:val="28"/>
          <w:szCs w:val="28"/>
          <w:lang w:eastAsia="ru-RU"/>
        </w:rPr>
      </w:pPr>
      <w:r w:rsidRPr="00B65588">
        <w:rPr>
          <w:rFonts w:ascii="Times New Roman" w:hAnsi="Times New Roman"/>
          <w:bCs/>
          <w:sz w:val="28"/>
          <w:szCs w:val="28"/>
          <w:lang w:eastAsia="ru-RU"/>
        </w:rPr>
        <w:t>4. Порядок оценки и отбора поступивших заявок</w:t>
      </w:r>
    </w:p>
    <w:p w14:paraId="04583BBA" w14:textId="77777777" w:rsidR="001D1AC9" w:rsidRPr="00B65588" w:rsidRDefault="001D1AC9" w:rsidP="001D1AC9">
      <w:pPr>
        <w:autoSpaceDE w:val="0"/>
        <w:autoSpaceDN w:val="0"/>
        <w:adjustRightInd w:val="0"/>
        <w:spacing w:after="0" w:line="240" w:lineRule="auto"/>
        <w:jc w:val="center"/>
        <w:outlineLvl w:val="0"/>
        <w:rPr>
          <w:rFonts w:ascii="Times New Roman" w:hAnsi="Times New Roman"/>
          <w:bCs/>
          <w:sz w:val="28"/>
          <w:szCs w:val="28"/>
          <w:lang w:eastAsia="ru-RU"/>
        </w:rPr>
      </w:pPr>
    </w:p>
    <w:p w14:paraId="47F7F83B"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lang w:eastAsia="ru-RU"/>
        </w:rPr>
        <w:t>4.1. Комиссия проводит отбор представленных заявок, в целях включения дворовых территорий в муниципальную программу, по балльной системе, исходя из критериев отбора, согласно приложению № 2 к настоящему Порядку, в срок не более пяти рабочих дней с даты окончания срока подачи таких заявок.</w:t>
      </w:r>
    </w:p>
    <w:p w14:paraId="0EFAC8FA"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lang w:eastAsia="ru-RU"/>
        </w:rPr>
        <w:t>4.2. Комиссия рассматривает заявки на участие в отборе на соответствие требованиям и условиям, установленным настоящими Порядком, о чем составляется протокол рассмотрения и оценки заявок на участие в отборе (далее - протокол оценки), в котором в обязательном порядке оцениваются заявки на участие в отборе всех участников отбора, с указанием набранных ими баллов.</w:t>
      </w:r>
    </w:p>
    <w:p w14:paraId="45FCD49E"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lang w:eastAsia="ru-RU"/>
        </w:rPr>
        <w:t>4.3. Комиссия проводит проверку данных, представленных участниками отбора, путем рассмотрения представленного пакета документов, при необходимости выезжает на место.</w:t>
      </w:r>
    </w:p>
    <w:p w14:paraId="0F759B47"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sz w:val="28"/>
          <w:szCs w:val="28"/>
          <w:lang w:eastAsia="ru-RU"/>
        </w:rPr>
        <w:t xml:space="preserve">4.4.  </w:t>
      </w:r>
      <w:r w:rsidRPr="00B65588">
        <w:rPr>
          <w:rFonts w:ascii="Times New Roman" w:hAnsi="Times New Roman"/>
          <w:bCs/>
          <w:sz w:val="28"/>
          <w:szCs w:val="28"/>
          <w:lang w:eastAsia="ru-RU"/>
        </w:rPr>
        <w:t xml:space="preserve">Включению в муниципальную программу подлежат все дворовые территории, </w:t>
      </w:r>
      <w:r w:rsidRPr="00B65588">
        <w:rPr>
          <w:rFonts w:ascii="Times New Roman" w:hAnsi="Times New Roman"/>
          <w:sz w:val="28"/>
          <w:szCs w:val="28"/>
          <w:lang w:eastAsia="ru-RU"/>
        </w:rPr>
        <w:t>нуждающиеся в благоустройстве (с учетом их физического состояния) и подлежащие благоустройству в указанный период исходя из минимального (дополнительного) перечня работ по благоустройству.</w:t>
      </w:r>
    </w:p>
    <w:p w14:paraId="2DD29928"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lang w:eastAsia="ru-RU"/>
        </w:rPr>
        <w:t>Физическое состояние дворовой территории и необходимость ее благоустройства определяется по результатам инвентаризации дворовой территории, проведенной в порядке, установленном постановлением Правительства Красноярского края от 18.07.2017 № 415-п «Об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 благоустройства индивидуальных жилых домов и земельных участков, предоставленных для их размещения, расположенных на территории Красноярского края».</w:t>
      </w:r>
    </w:p>
    <w:p w14:paraId="034A6D60"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lastRenderedPageBreak/>
        <w:t xml:space="preserve">Очередность включения в программу определяется по наибольшему количеству баллов.  </w:t>
      </w:r>
    </w:p>
    <w:p w14:paraId="5952A72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В случае, если несколько дворовых территорий наберут одинаковое количество баллов, очередность определяется по дате подачи заявки.</w:t>
      </w:r>
    </w:p>
    <w:p w14:paraId="52E48F77" w14:textId="77777777" w:rsidR="001D1AC9" w:rsidRPr="00B65588" w:rsidRDefault="001D1AC9" w:rsidP="001D1AC9">
      <w:pPr>
        <w:autoSpaceDE w:val="0"/>
        <w:autoSpaceDN w:val="0"/>
        <w:adjustRightInd w:val="0"/>
        <w:spacing w:after="0" w:line="240" w:lineRule="auto"/>
        <w:ind w:firstLine="709"/>
        <w:jc w:val="both"/>
        <w:rPr>
          <w:rFonts w:ascii="Times New Roman" w:hAnsi="Times New Roman"/>
          <w:sz w:val="28"/>
          <w:szCs w:val="28"/>
        </w:rPr>
      </w:pPr>
      <w:r w:rsidRPr="00B65588">
        <w:rPr>
          <w:rFonts w:ascii="Times New Roman" w:hAnsi="Times New Roman"/>
          <w:sz w:val="28"/>
          <w:szCs w:val="28"/>
        </w:rPr>
        <w:t>Приоритет в 201</w:t>
      </w:r>
      <w:r>
        <w:rPr>
          <w:rFonts w:ascii="Times New Roman" w:hAnsi="Times New Roman"/>
          <w:sz w:val="28"/>
          <w:szCs w:val="28"/>
        </w:rPr>
        <w:t>9</w:t>
      </w:r>
      <w:r w:rsidRPr="00B65588">
        <w:rPr>
          <w:rFonts w:ascii="Times New Roman" w:hAnsi="Times New Roman"/>
          <w:sz w:val="28"/>
          <w:szCs w:val="28"/>
        </w:rPr>
        <w:t xml:space="preserve"> году и последующие годы отдается предложениям жителей, которые были приняты общественной комиссией на рассмотрение, как соответствующие требованиям и критериям, но не были включены в муниципальную программу формирования современной городской </w:t>
      </w:r>
      <w:proofErr w:type="gramStart"/>
      <w:r w:rsidRPr="00B65588">
        <w:rPr>
          <w:rFonts w:ascii="Times New Roman" w:hAnsi="Times New Roman"/>
          <w:sz w:val="28"/>
          <w:szCs w:val="28"/>
        </w:rPr>
        <w:t>среды  в</w:t>
      </w:r>
      <w:proofErr w:type="gramEnd"/>
      <w:r w:rsidRPr="00B65588">
        <w:rPr>
          <w:rFonts w:ascii="Times New Roman" w:hAnsi="Times New Roman"/>
          <w:sz w:val="28"/>
          <w:szCs w:val="28"/>
        </w:rPr>
        <w:t xml:space="preserve"> предыдущие годы.</w:t>
      </w:r>
    </w:p>
    <w:p w14:paraId="2560AD76"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4.5. Решение Комиссии оформляется протоколом, подписанным председателем, с приложением таблицы подсчета баллов, которые размещаются на официальном сайте муниципального образования город Канск.</w:t>
      </w:r>
    </w:p>
    <w:p w14:paraId="08EB4A8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lang w:eastAsia="ru-RU"/>
        </w:rPr>
      </w:pPr>
      <w:r w:rsidRPr="00B65588">
        <w:rPr>
          <w:rFonts w:ascii="Times New Roman" w:hAnsi="Times New Roman"/>
          <w:bCs/>
          <w:sz w:val="28"/>
          <w:szCs w:val="28"/>
          <w:lang w:eastAsia="ru-RU"/>
        </w:rPr>
        <w:t>4.6. В течение 5 рабочих дней со дня принятия муниципальной программы, заявителю направляется уведомление о включении дворовой территории в программу и предоставлении субсидии.</w:t>
      </w:r>
    </w:p>
    <w:p w14:paraId="4597F663" w14:textId="77777777" w:rsidR="001D1AC9" w:rsidRPr="00B65588" w:rsidRDefault="001D1AC9" w:rsidP="001D1AC9">
      <w:pPr>
        <w:spacing w:after="0" w:line="240" w:lineRule="auto"/>
        <w:ind w:left="4536"/>
        <w:rPr>
          <w:rFonts w:ascii="Times New Roman" w:hAnsi="Times New Roman"/>
          <w:bCs/>
          <w:sz w:val="28"/>
          <w:szCs w:val="28"/>
          <w:lang w:eastAsia="ru-RU"/>
        </w:rPr>
      </w:pPr>
      <w:r w:rsidRPr="00B65588">
        <w:rPr>
          <w:rFonts w:ascii="Times New Roman" w:hAnsi="Times New Roman"/>
          <w:bCs/>
          <w:sz w:val="28"/>
          <w:szCs w:val="28"/>
        </w:rPr>
        <w:br w:type="page"/>
      </w:r>
      <w:r w:rsidRPr="00B65588">
        <w:rPr>
          <w:rFonts w:ascii="Times New Roman" w:hAnsi="Times New Roman"/>
          <w:sz w:val="28"/>
          <w:szCs w:val="28"/>
        </w:rPr>
        <w:lastRenderedPageBreak/>
        <w:t xml:space="preserve"> </w:t>
      </w:r>
      <w:r w:rsidRPr="00B65588">
        <w:rPr>
          <w:rFonts w:ascii="Times New Roman" w:eastAsia="Times New Roman" w:hAnsi="Times New Roman"/>
        </w:rPr>
        <w:t xml:space="preserve">Приложение №1 </w:t>
      </w:r>
    </w:p>
    <w:p w14:paraId="71D414C5" w14:textId="77777777" w:rsidR="001D1AC9" w:rsidRPr="00B65588" w:rsidRDefault="001D1AC9" w:rsidP="001D1AC9">
      <w:pPr>
        <w:spacing w:after="0" w:line="240" w:lineRule="auto"/>
        <w:ind w:left="4536"/>
        <w:rPr>
          <w:rFonts w:ascii="Times New Roman" w:eastAsia="Times New Roman" w:hAnsi="Times New Roman"/>
          <w:color w:val="000000"/>
          <w:sz w:val="28"/>
          <w:szCs w:val="28"/>
          <w:lang w:eastAsia="ru-RU"/>
        </w:rPr>
      </w:pPr>
      <w:r w:rsidRPr="00B65588">
        <w:rPr>
          <w:rFonts w:ascii="Times New Roman" w:eastAsia="Times New Roman" w:hAnsi="Times New Roman"/>
        </w:rPr>
        <w:t xml:space="preserve">  к Порядку представления, рассмотрения и оценки        предложений по включению дворовой территории в муниципальную программу «Формирование современной городской среды» </w:t>
      </w:r>
    </w:p>
    <w:p w14:paraId="702DBD7A" w14:textId="77777777" w:rsidR="001D1AC9" w:rsidRPr="00B65588" w:rsidRDefault="001D1AC9" w:rsidP="001D1AC9">
      <w:pPr>
        <w:widowControl w:val="0"/>
        <w:autoSpaceDE w:val="0"/>
        <w:autoSpaceDN w:val="0"/>
        <w:spacing w:after="0" w:line="240" w:lineRule="auto"/>
        <w:ind w:firstLine="540"/>
        <w:jc w:val="right"/>
        <w:rPr>
          <w:rFonts w:ascii="Times New Roman" w:eastAsia="Times New Roman" w:hAnsi="Times New Roman"/>
          <w:color w:val="000000"/>
          <w:sz w:val="28"/>
          <w:szCs w:val="28"/>
          <w:lang w:eastAsia="ru-RU"/>
        </w:rPr>
      </w:pPr>
    </w:p>
    <w:p w14:paraId="25CAF186" w14:textId="77777777" w:rsidR="001D1AC9" w:rsidRPr="00B65588" w:rsidRDefault="001D1AC9" w:rsidP="001D1AC9">
      <w:pPr>
        <w:widowControl w:val="0"/>
        <w:autoSpaceDE w:val="0"/>
        <w:autoSpaceDN w:val="0"/>
        <w:spacing w:after="0"/>
        <w:ind w:left="4536"/>
        <w:jc w:val="both"/>
        <w:rPr>
          <w:rFonts w:ascii="Times New Roman" w:hAnsi="Times New Roman"/>
          <w:lang w:eastAsia="ru-RU"/>
        </w:rPr>
      </w:pPr>
      <w:r w:rsidRPr="00B65588">
        <w:rPr>
          <w:rFonts w:ascii="Times New Roman" w:hAnsi="Times New Roman"/>
          <w:lang w:eastAsia="ru-RU"/>
        </w:rPr>
        <w:t>В УС и ЖКХ администрации г. Канска</w:t>
      </w:r>
    </w:p>
    <w:p w14:paraId="75A0736C" w14:textId="77777777" w:rsidR="001D1AC9" w:rsidRPr="00B65588" w:rsidRDefault="001D1AC9" w:rsidP="001D1AC9">
      <w:pPr>
        <w:widowControl w:val="0"/>
        <w:autoSpaceDE w:val="0"/>
        <w:autoSpaceDN w:val="0"/>
        <w:spacing w:after="0"/>
        <w:ind w:left="4536"/>
        <w:jc w:val="both"/>
        <w:rPr>
          <w:rFonts w:ascii="Times New Roman" w:hAnsi="Times New Roman"/>
          <w:lang w:eastAsia="ru-RU"/>
        </w:rPr>
      </w:pPr>
      <w:r w:rsidRPr="00B65588">
        <w:rPr>
          <w:rFonts w:ascii="Times New Roman" w:hAnsi="Times New Roman"/>
          <w:lang w:eastAsia="ru-RU"/>
        </w:rPr>
        <w:t xml:space="preserve">от _______________________________ </w:t>
      </w:r>
    </w:p>
    <w:p w14:paraId="2778FCF5" w14:textId="77777777" w:rsidR="001D1AC9" w:rsidRPr="00B65588" w:rsidRDefault="001D1AC9" w:rsidP="001D1AC9">
      <w:pPr>
        <w:widowControl w:val="0"/>
        <w:autoSpaceDE w:val="0"/>
        <w:autoSpaceDN w:val="0"/>
        <w:spacing w:after="0"/>
        <w:ind w:left="4536"/>
        <w:jc w:val="center"/>
        <w:rPr>
          <w:rFonts w:ascii="Times New Roman" w:hAnsi="Times New Roman"/>
          <w:sz w:val="18"/>
          <w:szCs w:val="18"/>
          <w:lang w:eastAsia="ru-RU"/>
        </w:rPr>
      </w:pPr>
      <w:r w:rsidRPr="00B65588">
        <w:rPr>
          <w:rFonts w:ascii="Times New Roman" w:hAnsi="Times New Roman"/>
          <w:sz w:val="18"/>
          <w:szCs w:val="18"/>
          <w:lang w:eastAsia="ru-RU"/>
        </w:rPr>
        <w:t>(указывается полностью фамилия, имя, отчество представителя)</w:t>
      </w:r>
    </w:p>
    <w:p w14:paraId="678D0D41" w14:textId="77777777" w:rsidR="001D1AC9" w:rsidRPr="00B65588" w:rsidRDefault="001D1AC9" w:rsidP="001D1AC9">
      <w:pPr>
        <w:widowControl w:val="0"/>
        <w:autoSpaceDE w:val="0"/>
        <w:autoSpaceDN w:val="0"/>
        <w:spacing w:after="0"/>
        <w:ind w:left="4536"/>
        <w:jc w:val="both"/>
        <w:rPr>
          <w:rFonts w:ascii="Times New Roman" w:hAnsi="Times New Roman"/>
          <w:lang w:eastAsia="ru-RU"/>
        </w:rPr>
      </w:pPr>
      <w:r w:rsidRPr="00B65588">
        <w:rPr>
          <w:rFonts w:ascii="Times New Roman" w:hAnsi="Times New Roman"/>
          <w:lang w:eastAsia="ru-RU"/>
        </w:rPr>
        <w:t xml:space="preserve">__________________________________ проживающего (ей) по адресу: </w:t>
      </w:r>
    </w:p>
    <w:p w14:paraId="2942770B" w14:textId="77777777" w:rsidR="001D1AC9" w:rsidRPr="00B65588" w:rsidRDefault="001D1AC9" w:rsidP="001D1AC9">
      <w:pPr>
        <w:widowControl w:val="0"/>
        <w:autoSpaceDE w:val="0"/>
        <w:autoSpaceDN w:val="0"/>
        <w:spacing w:after="0"/>
        <w:ind w:left="4536"/>
        <w:jc w:val="both"/>
        <w:rPr>
          <w:rFonts w:ascii="Times New Roman" w:hAnsi="Times New Roman"/>
          <w:lang w:eastAsia="ru-RU"/>
        </w:rPr>
      </w:pPr>
      <w:r w:rsidRPr="00B65588">
        <w:rPr>
          <w:rFonts w:ascii="Times New Roman" w:hAnsi="Times New Roman"/>
          <w:lang w:eastAsia="ru-RU"/>
        </w:rPr>
        <w:t xml:space="preserve">__________________________________ __________________________________ </w:t>
      </w:r>
    </w:p>
    <w:p w14:paraId="75DDA135" w14:textId="77777777" w:rsidR="001D1AC9" w:rsidRPr="00B65588" w:rsidRDefault="001D1AC9" w:rsidP="001D1AC9">
      <w:pPr>
        <w:widowControl w:val="0"/>
        <w:autoSpaceDE w:val="0"/>
        <w:autoSpaceDN w:val="0"/>
        <w:spacing w:after="0"/>
        <w:ind w:left="4536"/>
        <w:jc w:val="both"/>
        <w:rPr>
          <w:rFonts w:ascii="Times New Roman" w:hAnsi="Times New Roman"/>
          <w:lang w:eastAsia="ru-RU"/>
        </w:rPr>
      </w:pPr>
      <w:r w:rsidRPr="00B65588">
        <w:rPr>
          <w:rFonts w:ascii="Times New Roman" w:hAnsi="Times New Roman"/>
          <w:lang w:eastAsia="ru-RU"/>
        </w:rPr>
        <w:t xml:space="preserve">Номер контактного телефона: </w:t>
      </w:r>
    </w:p>
    <w:p w14:paraId="527E61A5" w14:textId="77777777" w:rsidR="001D1AC9" w:rsidRPr="00B65588" w:rsidRDefault="001D1AC9" w:rsidP="001D1AC9">
      <w:pPr>
        <w:widowControl w:val="0"/>
        <w:autoSpaceDE w:val="0"/>
        <w:autoSpaceDN w:val="0"/>
        <w:spacing w:after="0"/>
        <w:ind w:left="4536"/>
        <w:jc w:val="both"/>
        <w:rPr>
          <w:rFonts w:ascii="Times New Roman" w:hAnsi="Times New Roman"/>
          <w:lang w:eastAsia="ru-RU"/>
        </w:rPr>
      </w:pPr>
      <w:r w:rsidRPr="00B65588">
        <w:rPr>
          <w:rFonts w:ascii="Times New Roman" w:hAnsi="Times New Roman"/>
          <w:lang w:eastAsia="ru-RU"/>
        </w:rPr>
        <w:t xml:space="preserve">__________________________________ </w:t>
      </w:r>
    </w:p>
    <w:p w14:paraId="5574C64A" w14:textId="77777777" w:rsidR="001D1AC9" w:rsidRPr="00B65588" w:rsidRDefault="001D1AC9" w:rsidP="001D1AC9">
      <w:pPr>
        <w:widowControl w:val="0"/>
        <w:autoSpaceDE w:val="0"/>
        <w:autoSpaceDN w:val="0"/>
        <w:spacing w:after="0"/>
        <w:ind w:left="4536"/>
        <w:jc w:val="both"/>
        <w:rPr>
          <w:rFonts w:ascii="Times New Roman" w:hAnsi="Times New Roman"/>
          <w:lang w:eastAsia="ru-RU"/>
        </w:rPr>
      </w:pPr>
    </w:p>
    <w:p w14:paraId="7BE7EC6E" w14:textId="77777777" w:rsidR="001D1AC9" w:rsidRPr="00B65588" w:rsidRDefault="001D1AC9" w:rsidP="001D1AC9">
      <w:pPr>
        <w:widowControl w:val="0"/>
        <w:autoSpaceDE w:val="0"/>
        <w:autoSpaceDN w:val="0"/>
        <w:spacing w:after="0"/>
        <w:ind w:firstLine="540"/>
        <w:jc w:val="center"/>
        <w:rPr>
          <w:rFonts w:ascii="Times New Roman" w:hAnsi="Times New Roman"/>
          <w:lang w:eastAsia="ru-RU"/>
        </w:rPr>
      </w:pPr>
      <w:r w:rsidRPr="00B65588">
        <w:rPr>
          <w:rFonts w:ascii="Times New Roman" w:hAnsi="Times New Roman"/>
          <w:lang w:eastAsia="ru-RU"/>
        </w:rPr>
        <w:t xml:space="preserve">ЗАЯВКА </w:t>
      </w:r>
    </w:p>
    <w:p w14:paraId="0B663937" w14:textId="77777777" w:rsidR="001D1AC9" w:rsidRPr="00B65588" w:rsidRDefault="001D1AC9" w:rsidP="001D1AC9">
      <w:pPr>
        <w:widowControl w:val="0"/>
        <w:autoSpaceDE w:val="0"/>
        <w:autoSpaceDN w:val="0"/>
        <w:spacing w:after="0"/>
        <w:ind w:firstLine="540"/>
        <w:jc w:val="center"/>
        <w:rPr>
          <w:rFonts w:ascii="Times New Roman" w:hAnsi="Times New Roman"/>
          <w:lang w:eastAsia="ru-RU"/>
        </w:rPr>
      </w:pPr>
      <w:r w:rsidRPr="00B65588">
        <w:rPr>
          <w:rFonts w:ascii="Times New Roman" w:hAnsi="Times New Roman"/>
          <w:lang w:eastAsia="ru-RU"/>
        </w:rPr>
        <w:t xml:space="preserve">о включении дворовой территории муниципальную программу «Формирование современной городской среды» </w:t>
      </w:r>
    </w:p>
    <w:p w14:paraId="6BADB331" w14:textId="77777777" w:rsidR="001D1AC9" w:rsidRPr="00B65588" w:rsidRDefault="001D1AC9" w:rsidP="001D1AC9">
      <w:pPr>
        <w:widowControl w:val="0"/>
        <w:autoSpaceDE w:val="0"/>
        <w:autoSpaceDN w:val="0"/>
        <w:spacing w:after="0"/>
        <w:ind w:firstLine="540"/>
        <w:jc w:val="both"/>
        <w:rPr>
          <w:rFonts w:ascii="Times New Roman" w:hAnsi="Times New Roman"/>
          <w:lang w:eastAsia="ru-RU"/>
        </w:rPr>
      </w:pPr>
    </w:p>
    <w:p w14:paraId="01C05232" w14:textId="77777777" w:rsidR="001D1AC9" w:rsidRPr="00B65588" w:rsidRDefault="001D1AC9" w:rsidP="001D1AC9">
      <w:pPr>
        <w:widowControl w:val="0"/>
        <w:autoSpaceDE w:val="0"/>
        <w:autoSpaceDN w:val="0"/>
        <w:spacing w:after="0"/>
        <w:ind w:firstLine="540"/>
        <w:jc w:val="both"/>
        <w:rPr>
          <w:rFonts w:ascii="Times New Roman" w:hAnsi="Times New Roman"/>
          <w:lang w:eastAsia="ru-RU"/>
        </w:rPr>
      </w:pPr>
      <w:r w:rsidRPr="00B65588">
        <w:rPr>
          <w:rFonts w:ascii="Times New Roman" w:hAnsi="Times New Roman"/>
          <w:lang w:eastAsia="ru-RU"/>
        </w:rPr>
        <w:t xml:space="preserve">Прошу включить дворовую территорию многоквартирного дома___________________________________________________________________________________________________________________________________________________________ </w:t>
      </w:r>
    </w:p>
    <w:p w14:paraId="4A1DF126" w14:textId="77777777" w:rsidR="001D1AC9" w:rsidRPr="00B65588" w:rsidRDefault="001D1AC9" w:rsidP="001D1AC9">
      <w:pPr>
        <w:widowControl w:val="0"/>
        <w:autoSpaceDE w:val="0"/>
        <w:autoSpaceDN w:val="0"/>
        <w:spacing w:after="0"/>
        <w:jc w:val="center"/>
        <w:rPr>
          <w:rFonts w:ascii="Times New Roman" w:hAnsi="Times New Roman"/>
          <w:lang w:eastAsia="ru-RU"/>
        </w:rPr>
      </w:pPr>
      <w:r w:rsidRPr="00B65588">
        <w:rPr>
          <w:rFonts w:ascii="Times New Roman" w:hAnsi="Times New Roman"/>
          <w:lang w:eastAsia="ru-RU"/>
        </w:rPr>
        <w:t>(указать адрес многоквартирного дома)</w:t>
      </w:r>
    </w:p>
    <w:p w14:paraId="79B9265B" w14:textId="77777777" w:rsidR="001D1AC9" w:rsidRPr="00B65588" w:rsidRDefault="001D1AC9" w:rsidP="001D1AC9">
      <w:pPr>
        <w:widowControl w:val="0"/>
        <w:autoSpaceDE w:val="0"/>
        <w:autoSpaceDN w:val="0"/>
        <w:spacing w:after="0"/>
        <w:jc w:val="both"/>
        <w:rPr>
          <w:rFonts w:ascii="Times New Roman" w:hAnsi="Times New Roman"/>
          <w:lang w:eastAsia="ru-RU"/>
        </w:rPr>
      </w:pPr>
      <w:r w:rsidRPr="00B65588">
        <w:rPr>
          <w:rFonts w:ascii="Times New Roman" w:hAnsi="Times New Roman"/>
          <w:lang w:eastAsia="ru-RU"/>
        </w:rPr>
        <w:t xml:space="preserve">в муниципальную программу «Формирование современной городской среды» для благоустройства дворовой территории. </w:t>
      </w:r>
    </w:p>
    <w:p w14:paraId="4F0162F3" w14:textId="77777777" w:rsidR="001D1AC9" w:rsidRPr="00B65588" w:rsidRDefault="001D1AC9" w:rsidP="001D1AC9">
      <w:pPr>
        <w:widowControl w:val="0"/>
        <w:autoSpaceDE w:val="0"/>
        <w:autoSpaceDN w:val="0"/>
        <w:spacing w:after="0"/>
        <w:jc w:val="both"/>
        <w:rPr>
          <w:rFonts w:ascii="Times New Roman" w:hAnsi="Times New Roman"/>
          <w:lang w:eastAsia="ru-RU"/>
        </w:rPr>
      </w:pPr>
    </w:p>
    <w:p w14:paraId="033DE1B8" w14:textId="77777777" w:rsidR="001D1AC9" w:rsidRPr="00B65588" w:rsidRDefault="001D1AC9" w:rsidP="001D1AC9">
      <w:pPr>
        <w:widowControl w:val="0"/>
        <w:autoSpaceDE w:val="0"/>
        <w:autoSpaceDN w:val="0"/>
        <w:spacing w:after="0"/>
        <w:ind w:left="1701" w:hanging="1701"/>
        <w:jc w:val="both"/>
        <w:rPr>
          <w:rFonts w:ascii="Times New Roman" w:hAnsi="Times New Roman"/>
          <w:lang w:eastAsia="ru-RU"/>
        </w:rPr>
      </w:pPr>
      <w:r w:rsidRPr="00B65588">
        <w:rPr>
          <w:rFonts w:ascii="Times New Roman" w:hAnsi="Times New Roman"/>
          <w:lang w:eastAsia="ru-RU"/>
        </w:rPr>
        <w:t xml:space="preserve">Приложения: </w:t>
      </w:r>
    </w:p>
    <w:p w14:paraId="7808F05C"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bCs/>
          <w:lang w:eastAsia="ru-RU"/>
        </w:rPr>
      </w:pPr>
      <w:r w:rsidRPr="00B65588">
        <w:rPr>
          <w:rFonts w:ascii="Times New Roman" w:hAnsi="Times New Roman"/>
          <w:bCs/>
          <w:lang w:eastAsia="ru-RU"/>
        </w:rPr>
        <w:t xml:space="preserve">а) копия протокола общего собрания собственников помещений многоквартирных домов, отражающего решение вопросов указанных в </w:t>
      </w:r>
      <w:proofErr w:type="spellStart"/>
      <w:r w:rsidRPr="00B65588">
        <w:rPr>
          <w:rFonts w:ascii="Times New Roman" w:hAnsi="Times New Roman"/>
          <w:bCs/>
          <w:lang w:eastAsia="ru-RU"/>
        </w:rPr>
        <w:t>п.п</w:t>
      </w:r>
      <w:proofErr w:type="spellEnd"/>
      <w:r w:rsidRPr="00B65588">
        <w:rPr>
          <w:rFonts w:ascii="Times New Roman" w:hAnsi="Times New Roman"/>
          <w:bCs/>
          <w:lang w:eastAsia="ru-RU"/>
        </w:rPr>
        <w:t xml:space="preserve">. 2.1 настоящего Порядка, проведенного </w:t>
      </w:r>
      <w:r w:rsidRPr="00B65588">
        <w:rPr>
          <w:rFonts w:ascii="Times New Roman" w:hAnsi="Times New Roman"/>
        </w:rPr>
        <w:t>в соответствии со статей 44 – 48 Жилищного кодекса Российской Федерации;</w:t>
      </w:r>
    </w:p>
    <w:p w14:paraId="09F9F330"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bCs/>
          <w:lang w:eastAsia="ru-RU"/>
        </w:rPr>
      </w:pPr>
      <w:r w:rsidRPr="00B65588">
        <w:rPr>
          <w:rFonts w:ascii="Times New Roman" w:hAnsi="Times New Roman"/>
          <w:bCs/>
          <w:lang w:eastAsia="ru-RU"/>
        </w:rPr>
        <w:t>б) пояснительная записка, отражающая общие сведения о дворовой территории, количество квартир, находящихся в домах, прилегающих к дворовой территории, состав элементов благоустройства, с описанием планируемых работ по благоустройству;</w:t>
      </w:r>
    </w:p>
    <w:p w14:paraId="54F322EC"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bCs/>
          <w:lang w:eastAsia="ru-RU"/>
        </w:rPr>
      </w:pPr>
      <w:r w:rsidRPr="00B65588">
        <w:rPr>
          <w:rFonts w:ascii="Times New Roman" w:hAnsi="Times New Roman"/>
          <w:bCs/>
          <w:lang w:eastAsia="ru-RU"/>
        </w:rPr>
        <w:t>в) фотоматериалы, отражающие фактическое состояние дворовой территории;</w:t>
      </w:r>
    </w:p>
    <w:p w14:paraId="0E8F9134"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bCs/>
          <w:lang w:eastAsia="ru-RU"/>
        </w:rPr>
      </w:pPr>
      <w:r w:rsidRPr="00B65588">
        <w:rPr>
          <w:rFonts w:ascii="Times New Roman" w:hAnsi="Times New Roman"/>
          <w:bCs/>
          <w:lang w:eastAsia="ru-RU"/>
        </w:rPr>
        <w:t>г) </w:t>
      </w:r>
      <w:r w:rsidRPr="00B65588">
        <w:rPr>
          <w:rFonts w:ascii="Times New Roman" w:hAnsi="Times New Roman"/>
          <w:color w:val="000000"/>
        </w:rPr>
        <w:t>информация об общественной деятельности собственников помещений МКД по благоустройству дворовой территории за последние пять лет;</w:t>
      </w:r>
    </w:p>
    <w:p w14:paraId="34C226B9"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bCs/>
          <w:lang w:eastAsia="ru-RU"/>
        </w:rPr>
      </w:pPr>
      <w:r w:rsidRPr="00B65588">
        <w:rPr>
          <w:rFonts w:ascii="Times New Roman" w:hAnsi="Times New Roman"/>
          <w:bCs/>
          <w:lang w:eastAsia="ru-RU"/>
        </w:rPr>
        <w:t>д) иные документы, необходимые для рассмотрения вопроса о включении дворовой территории в муниципальную программу;</w:t>
      </w:r>
    </w:p>
    <w:p w14:paraId="17544ED7"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lang w:eastAsia="ru-RU"/>
        </w:rPr>
      </w:pPr>
      <w:r w:rsidRPr="00B65588">
        <w:rPr>
          <w:rFonts w:ascii="Times New Roman" w:hAnsi="Times New Roman"/>
          <w:lang w:eastAsia="ru-RU"/>
        </w:rPr>
        <w:t>е) Ф.И.О. представителя (представителей)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14:paraId="18615A76" w14:textId="77777777" w:rsidR="001D1AC9" w:rsidRPr="00B65588" w:rsidRDefault="001D1AC9" w:rsidP="001D1AC9">
      <w:pPr>
        <w:autoSpaceDE w:val="0"/>
        <w:autoSpaceDN w:val="0"/>
        <w:adjustRightInd w:val="0"/>
        <w:spacing w:after="0" w:line="240" w:lineRule="auto"/>
        <w:ind w:firstLine="567"/>
        <w:jc w:val="both"/>
        <w:rPr>
          <w:rFonts w:ascii="Times New Roman" w:hAnsi="Times New Roman"/>
          <w:lang w:eastAsia="ru-RU"/>
        </w:rPr>
      </w:pPr>
      <w:r w:rsidRPr="00B65588">
        <w:rPr>
          <w:rFonts w:ascii="Times New Roman" w:hAnsi="Times New Roman"/>
          <w:lang w:eastAsia="ru-RU"/>
        </w:rPr>
        <w:t xml:space="preserve">ж) </w:t>
      </w:r>
      <w:r w:rsidRPr="00B65588">
        <w:rPr>
          <w:rFonts w:ascii="Times New Roman" w:hAnsi="Times New Roman"/>
          <w:bCs/>
          <w:lang w:eastAsia="ru-RU"/>
        </w:rPr>
        <w:t>копия протокола общего собрания собственников помещений многоквартирных домов об избрании совета многоквартирного дома в соответствии со ст.161.1 Жилищного кодекса РФ (при наличии).</w:t>
      </w:r>
    </w:p>
    <w:p w14:paraId="69D817DD" w14:textId="77777777" w:rsidR="001D1AC9" w:rsidRPr="00B65588" w:rsidRDefault="001D1AC9" w:rsidP="001D1AC9">
      <w:pPr>
        <w:widowControl w:val="0"/>
        <w:autoSpaceDE w:val="0"/>
        <w:autoSpaceDN w:val="0"/>
        <w:spacing w:after="0"/>
        <w:ind w:firstLine="708"/>
        <w:jc w:val="both"/>
        <w:rPr>
          <w:rFonts w:ascii="Times New Roman" w:hAnsi="Times New Roman"/>
          <w:lang w:eastAsia="ru-RU"/>
        </w:rPr>
      </w:pPr>
    </w:p>
    <w:p w14:paraId="22185F90" w14:textId="77777777" w:rsidR="001D1AC9" w:rsidRPr="00B65588" w:rsidRDefault="001D1AC9" w:rsidP="001D1AC9">
      <w:pPr>
        <w:widowControl w:val="0"/>
        <w:autoSpaceDE w:val="0"/>
        <w:autoSpaceDN w:val="0"/>
        <w:spacing w:after="0"/>
        <w:ind w:left="1701" w:hanging="1701"/>
        <w:rPr>
          <w:rFonts w:ascii="Times New Roman" w:hAnsi="Times New Roman"/>
          <w:lang w:eastAsia="ru-RU"/>
        </w:rPr>
      </w:pPr>
      <w:r w:rsidRPr="00B65588">
        <w:rPr>
          <w:rFonts w:ascii="Times New Roman" w:hAnsi="Times New Roman"/>
          <w:lang w:eastAsia="ru-RU"/>
        </w:rPr>
        <w:t xml:space="preserve">Лицо, уполномоченное собственниками помещений МКД                           ______________                  </w:t>
      </w:r>
    </w:p>
    <w:p w14:paraId="1C16EED5" w14:textId="77777777" w:rsidR="001D1AC9" w:rsidRPr="00B65588" w:rsidRDefault="001D1AC9" w:rsidP="001D1AC9">
      <w:pPr>
        <w:widowControl w:val="0"/>
        <w:autoSpaceDE w:val="0"/>
        <w:autoSpaceDN w:val="0"/>
        <w:spacing w:after="0"/>
        <w:ind w:left="1701" w:firstLine="423"/>
        <w:rPr>
          <w:rFonts w:ascii="Times New Roman" w:hAnsi="Times New Roman"/>
          <w:color w:val="000000"/>
          <w:lang w:eastAsia="ru-RU"/>
        </w:rPr>
      </w:pPr>
      <w:r w:rsidRPr="00B65588">
        <w:rPr>
          <w:rFonts w:ascii="Times New Roman" w:hAnsi="Times New Roman"/>
          <w:lang w:eastAsia="ru-RU"/>
        </w:rPr>
        <w:t xml:space="preserve">                                               (</w:t>
      </w:r>
      <w:proofErr w:type="gramStart"/>
      <w:r w:rsidRPr="00B65588">
        <w:rPr>
          <w:rFonts w:ascii="Times New Roman" w:hAnsi="Times New Roman"/>
          <w:lang w:eastAsia="ru-RU"/>
        </w:rPr>
        <w:t xml:space="preserve">подпись)   </w:t>
      </w:r>
      <w:proofErr w:type="gramEnd"/>
      <w:r w:rsidRPr="00B65588">
        <w:rPr>
          <w:rFonts w:ascii="Times New Roman" w:hAnsi="Times New Roman"/>
          <w:lang w:eastAsia="ru-RU"/>
        </w:rPr>
        <w:t xml:space="preserve">                      (Фамилия и инициалы)</w:t>
      </w:r>
    </w:p>
    <w:p w14:paraId="36D51ADA" w14:textId="77777777" w:rsidR="001D1AC9" w:rsidRPr="00B65588" w:rsidRDefault="001D1AC9" w:rsidP="001D1AC9">
      <w:pPr>
        <w:spacing w:after="0" w:line="240" w:lineRule="auto"/>
        <w:jc w:val="center"/>
        <w:rPr>
          <w:rFonts w:ascii="Times New Roman" w:eastAsia="Times New Roman" w:hAnsi="Times New Roman"/>
        </w:rPr>
      </w:pPr>
      <w:r w:rsidRPr="00B65588">
        <w:rPr>
          <w:rFonts w:ascii="Times New Roman" w:eastAsia="Times New Roman" w:hAnsi="Times New Roman"/>
          <w:color w:val="000000"/>
          <w:sz w:val="28"/>
          <w:szCs w:val="28"/>
          <w:lang w:eastAsia="ru-RU"/>
        </w:rPr>
        <w:br w:type="page"/>
      </w:r>
      <w:r w:rsidRPr="00B65588">
        <w:rPr>
          <w:rFonts w:ascii="Times New Roman" w:eastAsia="Times New Roman" w:hAnsi="Times New Roman"/>
          <w:color w:val="000000"/>
          <w:sz w:val="28"/>
          <w:szCs w:val="28"/>
          <w:lang w:eastAsia="ru-RU"/>
        </w:rPr>
        <w:lastRenderedPageBreak/>
        <w:t xml:space="preserve">          </w:t>
      </w:r>
      <w:r w:rsidRPr="00B65588">
        <w:rPr>
          <w:rFonts w:ascii="Times New Roman" w:eastAsia="Times New Roman" w:hAnsi="Times New Roman"/>
        </w:rPr>
        <w:t>Приложение №2</w:t>
      </w:r>
    </w:p>
    <w:p w14:paraId="2873DCE3" w14:textId="77777777" w:rsidR="001D1AC9" w:rsidRPr="00B65588" w:rsidRDefault="001D1AC9" w:rsidP="001D1AC9">
      <w:pPr>
        <w:spacing w:after="0" w:line="240" w:lineRule="auto"/>
        <w:ind w:left="4253"/>
        <w:rPr>
          <w:rFonts w:ascii="Times New Roman" w:eastAsia="Times New Roman" w:hAnsi="Times New Roman"/>
        </w:rPr>
      </w:pPr>
      <w:r w:rsidRPr="00B65588">
        <w:rPr>
          <w:rFonts w:ascii="Times New Roman" w:eastAsia="Times New Roman" w:hAnsi="Times New Roman"/>
        </w:rPr>
        <w:t xml:space="preserve">к Порядку представления, рассмотрения и оценки предложений по включению дворовой территории в муниципальную программу «Формирование современной городской среды» </w:t>
      </w:r>
    </w:p>
    <w:p w14:paraId="7FEDB313" w14:textId="77777777" w:rsidR="001D1AC9" w:rsidRPr="00B65588" w:rsidRDefault="001D1AC9" w:rsidP="001D1AC9">
      <w:pPr>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1842"/>
      </w:tblGrid>
      <w:tr w:rsidR="001D1AC9" w:rsidRPr="00B65588" w14:paraId="77D70DFC" w14:textId="77777777" w:rsidTr="00D57062">
        <w:tc>
          <w:tcPr>
            <w:tcW w:w="817" w:type="dxa"/>
          </w:tcPr>
          <w:p w14:paraId="5CFBCC19" w14:textId="77777777" w:rsidR="001D1AC9" w:rsidRPr="00B65588" w:rsidRDefault="001D1AC9" w:rsidP="00D57062">
            <w:pPr>
              <w:jc w:val="center"/>
              <w:rPr>
                <w:rFonts w:ascii="Times New Roman" w:hAnsi="Times New Roman"/>
                <w:b/>
                <w:sz w:val="24"/>
                <w:szCs w:val="24"/>
              </w:rPr>
            </w:pPr>
            <w:bookmarkStart w:id="30" w:name="_Hlk10207066"/>
            <w:r w:rsidRPr="00B65588">
              <w:rPr>
                <w:rFonts w:ascii="Times New Roman" w:hAnsi="Times New Roman"/>
                <w:b/>
                <w:sz w:val="24"/>
                <w:szCs w:val="24"/>
              </w:rPr>
              <w:t xml:space="preserve">№ </w:t>
            </w:r>
          </w:p>
        </w:tc>
        <w:tc>
          <w:tcPr>
            <w:tcW w:w="7088" w:type="dxa"/>
          </w:tcPr>
          <w:p w14:paraId="42D1C003" w14:textId="77777777" w:rsidR="001D1AC9" w:rsidRPr="00B65588" w:rsidRDefault="001D1AC9" w:rsidP="00D57062">
            <w:pPr>
              <w:jc w:val="center"/>
              <w:rPr>
                <w:rFonts w:ascii="Times New Roman" w:hAnsi="Times New Roman"/>
                <w:b/>
                <w:sz w:val="24"/>
                <w:szCs w:val="24"/>
              </w:rPr>
            </w:pPr>
            <w:r w:rsidRPr="00B65588">
              <w:rPr>
                <w:rFonts w:ascii="Times New Roman" w:hAnsi="Times New Roman"/>
                <w:b/>
                <w:sz w:val="24"/>
                <w:szCs w:val="24"/>
              </w:rPr>
              <w:t>Критерии отбора</w:t>
            </w:r>
          </w:p>
        </w:tc>
        <w:tc>
          <w:tcPr>
            <w:tcW w:w="1842" w:type="dxa"/>
          </w:tcPr>
          <w:p w14:paraId="03C00045" w14:textId="77777777" w:rsidR="001D1AC9" w:rsidRPr="00B65588" w:rsidRDefault="001D1AC9" w:rsidP="00D57062">
            <w:pPr>
              <w:jc w:val="center"/>
              <w:rPr>
                <w:rFonts w:ascii="Times New Roman" w:hAnsi="Times New Roman"/>
                <w:b/>
                <w:sz w:val="24"/>
                <w:szCs w:val="24"/>
              </w:rPr>
            </w:pPr>
            <w:r w:rsidRPr="00B65588">
              <w:rPr>
                <w:rFonts w:ascii="Times New Roman" w:hAnsi="Times New Roman"/>
                <w:b/>
                <w:sz w:val="24"/>
                <w:szCs w:val="24"/>
              </w:rPr>
              <w:t>Баллы</w:t>
            </w:r>
          </w:p>
        </w:tc>
      </w:tr>
      <w:tr w:rsidR="001D1AC9" w:rsidRPr="00B65588" w14:paraId="15D079FC" w14:textId="77777777" w:rsidTr="00D57062">
        <w:tc>
          <w:tcPr>
            <w:tcW w:w="9747" w:type="dxa"/>
            <w:gridSpan w:val="3"/>
          </w:tcPr>
          <w:p w14:paraId="10408239" w14:textId="77777777" w:rsidR="001D1AC9" w:rsidRPr="00B65588" w:rsidRDefault="001D1AC9" w:rsidP="00D57062">
            <w:pPr>
              <w:jc w:val="center"/>
              <w:rPr>
                <w:rFonts w:ascii="Times New Roman" w:hAnsi="Times New Roman"/>
                <w:b/>
                <w:sz w:val="24"/>
                <w:szCs w:val="24"/>
              </w:rPr>
            </w:pPr>
            <w:r w:rsidRPr="00B65588">
              <w:rPr>
                <w:rFonts w:ascii="Times New Roman" w:hAnsi="Times New Roman"/>
                <w:b/>
                <w:sz w:val="24"/>
                <w:szCs w:val="24"/>
              </w:rPr>
              <w:t>Технические критерии</w:t>
            </w:r>
          </w:p>
        </w:tc>
      </w:tr>
      <w:tr w:rsidR="001D1AC9" w:rsidRPr="00B65588" w14:paraId="745866CB" w14:textId="77777777" w:rsidTr="00D57062">
        <w:tc>
          <w:tcPr>
            <w:tcW w:w="817" w:type="dxa"/>
            <w:vMerge w:val="restart"/>
          </w:tcPr>
          <w:p w14:paraId="79E471A4"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1</w:t>
            </w:r>
          </w:p>
        </w:tc>
        <w:tc>
          <w:tcPr>
            <w:tcW w:w="7088" w:type="dxa"/>
          </w:tcPr>
          <w:p w14:paraId="4BE88A27" w14:textId="77777777" w:rsidR="001D1AC9" w:rsidRPr="00B65588" w:rsidRDefault="001D1AC9" w:rsidP="00D57062">
            <w:pPr>
              <w:spacing w:after="0" w:line="240" w:lineRule="auto"/>
              <w:rPr>
                <w:rFonts w:ascii="Times New Roman" w:hAnsi="Times New Roman"/>
                <w:sz w:val="24"/>
                <w:szCs w:val="24"/>
              </w:rPr>
            </w:pPr>
            <w:r w:rsidRPr="00B65588">
              <w:rPr>
                <w:rFonts w:ascii="Times New Roman" w:hAnsi="Times New Roman"/>
                <w:sz w:val="24"/>
                <w:szCs w:val="24"/>
              </w:rPr>
              <w:t>Срок ввода в эксплуатацию многоквартирного дома:</w:t>
            </w:r>
          </w:p>
        </w:tc>
        <w:tc>
          <w:tcPr>
            <w:tcW w:w="1842" w:type="dxa"/>
          </w:tcPr>
          <w:p w14:paraId="3308D176" w14:textId="77777777" w:rsidR="001D1AC9" w:rsidRPr="00B65588" w:rsidRDefault="001D1AC9" w:rsidP="00D57062">
            <w:pPr>
              <w:spacing w:after="0" w:line="240" w:lineRule="auto"/>
              <w:jc w:val="center"/>
              <w:rPr>
                <w:rFonts w:ascii="Times New Roman" w:hAnsi="Times New Roman"/>
                <w:sz w:val="24"/>
                <w:szCs w:val="24"/>
              </w:rPr>
            </w:pPr>
          </w:p>
        </w:tc>
      </w:tr>
      <w:tr w:rsidR="001D1AC9" w:rsidRPr="00B65588" w14:paraId="044A19CD" w14:textId="77777777" w:rsidTr="00D57062">
        <w:tc>
          <w:tcPr>
            <w:tcW w:w="817" w:type="dxa"/>
            <w:vMerge/>
          </w:tcPr>
          <w:p w14:paraId="7E6C6C28" w14:textId="77777777" w:rsidR="001D1AC9" w:rsidRPr="00B65588" w:rsidRDefault="001D1AC9" w:rsidP="00D57062">
            <w:pPr>
              <w:rPr>
                <w:rFonts w:ascii="Times New Roman" w:hAnsi="Times New Roman"/>
                <w:sz w:val="24"/>
                <w:szCs w:val="24"/>
              </w:rPr>
            </w:pPr>
          </w:p>
        </w:tc>
        <w:tc>
          <w:tcPr>
            <w:tcW w:w="7088" w:type="dxa"/>
          </w:tcPr>
          <w:p w14:paraId="207E48D3" w14:textId="77777777" w:rsidR="001D1AC9" w:rsidRPr="00B65588" w:rsidRDefault="001D1AC9" w:rsidP="00D57062">
            <w:pPr>
              <w:spacing w:after="0" w:line="240" w:lineRule="auto"/>
              <w:rPr>
                <w:rFonts w:ascii="Times New Roman" w:hAnsi="Times New Roman"/>
                <w:sz w:val="24"/>
                <w:szCs w:val="24"/>
              </w:rPr>
            </w:pPr>
            <w:r w:rsidRPr="00B65588">
              <w:rPr>
                <w:rFonts w:ascii="Times New Roman" w:hAnsi="Times New Roman"/>
                <w:sz w:val="24"/>
                <w:szCs w:val="24"/>
              </w:rPr>
              <w:t>от 10 до 15 (включительно) лет</w:t>
            </w:r>
          </w:p>
        </w:tc>
        <w:tc>
          <w:tcPr>
            <w:tcW w:w="1842" w:type="dxa"/>
          </w:tcPr>
          <w:p w14:paraId="27BC77BB"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1</w:t>
            </w:r>
          </w:p>
        </w:tc>
      </w:tr>
      <w:tr w:rsidR="001D1AC9" w:rsidRPr="00B65588" w14:paraId="672EE48C" w14:textId="77777777" w:rsidTr="00D57062">
        <w:tc>
          <w:tcPr>
            <w:tcW w:w="817" w:type="dxa"/>
            <w:vMerge/>
          </w:tcPr>
          <w:p w14:paraId="29CC9149" w14:textId="77777777" w:rsidR="001D1AC9" w:rsidRPr="00B65588" w:rsidRDefault="001D1AC9" w:rsidP="00D57062">
            <w:pPr>
              <w:rPr>
                <w:rFonts w:ascii="Times New Roman" w:hAnsi="Times New Roman"/>
                <w:sz w:val="24"/>
                <w:szCs w:val="24"/>
              </w:rPr>
            </w:pPr>
          </w:p>
        </w:tc>
        <w:tc>
          <w:tcPr>
            <w:tcW w:w="7088" w:type="dxa"/>
          </w:tcPr>
          <w:p w14:paraId="27EE5FC2" w14:textId="77777777" w:rsidR="001D1AC9" w:rsidRPr="00B65588" w:rsidRDefault="001D1AC9" w:rsidP="00D57062">
            <w:pPr>
              <w:spacing w:after="0" w:line="240" w:lineRule="auto"/>
              <w:rPr>
                <w:rFonts w:ascii="Times New Roman" w:hAnsi="Times New Roman"/>
                <w:sz w:val="24"/>
                <w:szCs w:val="24"/>
              </w:rPr>
            </w:pPr>
            <w:r w:rsidRPr="00B65588">
              <w:rPr>
                <w:rFonts w:ascii="Times New Roman" w:hAnsi="Times New Roman"/>
                <w:sz w:val="24"/>
                <w:szCs w:val="24"/>
              </w:rPr>
              <w:t>от 16 до 25 (включительно) лет</w:t>
            </w:r>
          </w:p>
        </w:tc>
        <w:tc>
          <w:tcPr>
            <w:tcW w:w="1842" w:type="dxa"/>
          </w:tcPr>
          <w:p w14:paraId="7EDC5ED4"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3</w:t>
            </w:r>
          </w:p>
        </w:tc>
      </w:tr>
      <w:tr w:rsidR="001D1AC9" w:rsidRPr="00B65588" w14:paraId="39F39FFB" w14:textId="77777777" w:rsidTr="00D57062">
        <w:tc>
          <w:tcPr>
            <w:tcW w:w="817" w:type="dxa"/>
            <w:vMerge/>
          </w:tcPr>
          <w:p w14:paraId="0D02C0AE" w14:textId="77777777" w:rsidR="001D1AC9" w:rsidRPr="00B65588" w:rsidRDefault="001D1AC9" w:rsidP="00D57062">
            <w:pPr>
              <w:rPr>
                <w:rFonts w:ascii="Times New Roman" w:hAnsi="Times New Roman"/>
                <w:sz w:val="24"/>
                <w:szCs w:val="24"/>
              </w:rPr>
            </w:pPr>
          </w:p>
        </w:tc>
        <w:tc>
          <w:tcPr>
            <w:tcW w:w="7088" w:type="dxa"/>
          </w:tcPr>
          <w:p w14:paraId="3DA68351" w14:textId="77777777" w:rsidR="001D1AC9" w:rsidRPr="00B65588" w:rsidRDefault="001D1AC9" w:rsidP="00D57062">
            <w:pPr>
              <w:spacing w:after="0" w:line="240" w:lineRule="auto"/>
              <w:rPr>
                <w:rFonts w:ascii="Times New Roman" w:hAnsi="Times New Roman"/>
                <w:sz w:val="24"/>
                <w:szCs w:val="24"/>
              </w:rPr>
            </w:pPr>
            <w:r w:rsidRPr="00B65588">
              <w:rPr>
                <w:rFonts w:ascii="Times New Roman" w:hAnsi="Times New Roman"/>
                <w:sz w:val="24"/>
                <w:szCs w:val="24"/>
              </w:rPr>
              <w:t>от 26 до 35 (включительно) лет</w:t>
            </w:r>
          </w:p>
        </w:tc>
        <w:tc>
          <w:tcPr>
            <w:tcW w:w="1842" w:type="dxa"/>
          </w:tcPr>
          <w:p w14:paraId="3808856E"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5</w:t>
            </w:r>
          </w:p>
        </w:tc>
      </w:tr>
      <w:tr w:rsidR="001D1AC9" w:rsidRPr="00B65588" w14:paraId="154F688F" w14:textId="77777777" w:rsidTr="00D57062">
        <w:tc>
          <w:tcPr>
            <w:tcW w:w="817" w:type="dxa"/>
            <w:vMerge/>
          </w:tcPr>
          <w:p w14:paraId="524D43EA" w14:textId="77777777" w:rsidR="001D1AC9" w:rsidRPr="00B65588" w:rsidRDefault="001D1AC9" w:rsidP="00D57062">
            <w:pPr>
              <w:rPr>
                <w:rFonts w:ascii="Times New Roman" w:hAnsi="Times New Roman"/>
                <w:sz w:val="24"/>
                <w:szCs w:val="24"/>
              </w:rPr>
            </w:pPr>
          </w:p>
        </w:tc>
        <w:tc>
          <w:tcPr>
            <w:tcW w:w="7088" w:type="dxa"/>
          </w:tcPr>
          <w:p w14:paraId="793338C7" w14:textId="77777777" w:rsidR="001D1AC9" w:rsidRPr="00B65588" w:rsidRDefault="001D1AC9" w:rsidP="00D57062">
            <w:pPr>
              <w:spacing w:after="0" w:line="240" w:lineRule="auto"/>
              <w:rPr>
                <w:rFonts w:ascii="Times New Roman" w:hAnsi="Times New Roman"/>
                <w:sz w:val="24"/>
                <w:szCs w:val="24"/>
              </w:rPr>
            </w:pPr>
            <w:r w:rsidRPr="00B65588">
              <w:rPr>
                <w:rFonts w:ascii="Times New Roman" w:hAnsi="Times New Roman"/>
                <w:sz w:val="24"/>
                <w:szCs w:val="24"/>
              </w:rPr>
              <w:t>свыше 35 лет</w:t>
            </w:r>
          </w:p>
        </w:tc>
        <w:tc>
          <w:tcPr>
            <w:tcW w:w="1842" w:type="dxa"/>
          </w:tcPr>
          <w:p w14:paraId="3D162327"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6</w:t>
            </w:r>
          </w:p>
        </w:tc>
      </w:tr>
      <w:tr w:rsidR="001D1AC9" w:rsidRPr="00B65588" w14:paraId="66003C4B" w14:textId="77777777" w:rsidTr="00D57062">
        <w:tc>
          <w:tcPr>
            <w:tcW w:w="817" w:type="dxa"/>
          </w:tcPr>
          <w:p w14:paraId="226B042D"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2</w:t>
            </w:r>
          </w:p>
        </w:tc>
        <w:tc>
          <w:tcPr>
            <w:tcW w:w="7088" w:type="dxa"/>
          </w:tcPr>
          <w:p w14:paraId="7E8BFE19" w14:textId="77777777" w:rsidR="001D1AC9" w:rsidRPr="00B65588" w:rsidRDefault="001D1AC9" w:rsidP="00D57062">
            <w:pPr>
              <w:spacing w:after="0" w:line="240" w:lineRule="auto"/>
              <w:contextualSpacing/>
              <w:rPr>
                <w:rFonts w:ascii="Times New Roman" w:hAnsi="Times New Roman"/>
                <w:sz w:val="24"/>
                <w:szCs w:val="24"/>
              </w:rPr>
            </w:pPr>
            <w:r w:rsidRPr="00B65588">
              <w:rPr>
                <w:rFonts w:ascii="Times New Roman" w:hAnsi="Times New Roman"/>
                <w:sz w:val="24"/>
                <w:szCs w:val="24"/>
              </w:rPr>
              <w:t xml:space="preserve">Выполнение работ по капитальному ремонту общего имущества многоквартирного дома в текущем году </w:t>
            </w:r>
          </w:p>
          <w:p w14:paraId="5B9FF76C" w14:textId="77777777" w:rsidR="001D1AC9" w:rsidRPr="00B65588" w:rsidRDefault="001D1AC9" w:rsidP="00D57062">
            <w:pPr>
              <w:spacing w:after="0" w:line="240" w:lineRule="auto"/>
              <w:contextualSpacing/>
              <w:rPr>
                <w:rFonts w:ascii="Times New Roman" w:hAnsi="Times New Roman"/>
                <w:sz w:val="24"/>
                <w:szCs w:val="24"/>
              </w:rPr>
            </w:pPr>
            <w:r w:rsidRPr="00B65588">
              <w:rPr>
                <w:rFonts w:ascii="Times New Roman" w:hAnsi="Times New Roman"/>
                <w:sz w:val="24"/>
                <w:szCs w:val="24"/>
              </w:rPr>
              <w:t>(при наличии договора на СМР)</w:t>
            </w:r>
          </w:p>
        </w:tc>
        <w:tc>
          <w:tcPr>
            <w:tcW w:w="1842" w:type="dxa"/>
          </w:tcPr>
          <w:p w14:paraId="22E3CB45" w14:textId="77777777" w:rsidR="001D1AC9" w:rsidRPr="00B65588" w:rsidRDefault="001D1AC9" w:rsidP="00D57062">
            <w:pPr>
              <w:jc w:val="center"/>
              <w:rPr>
                <w:rFonts w:ascii="Times New Roman" w:hAnsi="Times New Roman"/>
                <w:sz w:val="24"/>
                <w:szCs w:val="24"/>
              </w:rPr>
            </w:pPr>
          </w:p>
          <w:p w14:paraId="17F9D229" w14:textId="77777777" w:rsidR="001D1AC9" w:rsidRPr="00B65588" w:rsidRDefault="001D1AC9" w:rsidP="00D57062">
            <w:pPr>
              <w:jc w:val="center"/>
              <w:rPr>
                <w:rFonts w:ascii="Times New Roman" w:hAnsi="Times New Roman"/>
                <w:sz w:val="24"/>
                <w:szCs w:val="24"/>
              </w:rPr>
            </w:pPr>
            <w:r w:rsidRPr="00B65588">
              <w:rPr>
                <w:rFonts w:ascii="Times New Roman" w:hAnsi="Times New Roman"/>
                <w:sz w:val="24"/>
                <w:szCs w:val="24"/>
              </w:rPr>
              <w:t>2</w:t>
            </w:r>
          </w:p>
        </w:tc>
      </w:tr>
      <w:tr w:rsidR="001D1AC9" w:rsidRPr="00B65588" w14:paraId="4D07ACEE" w14:textId="77777777" w:rsidTr="00D57062">
        <w:tc>
          <w:tcPr>
            <w:tcW w:w="817" w:type="dxa"/>
          </w:tcPr>
          <w:p w14:paraId="3215FB70"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3</w:t>
            </w:r>
          </w:p>
        </w:tc>
        <w:tc>
          <w:tcPr>
            <w:tcW w:w="7088" w:type="dxa"/>
          </w:tcPr>
          <w:p w14:paraId="105BCAA3" w14:textId="77777777" w:rsidR="001D1AC9" w:rsidRPr="00B65588" w:rsidRDefault="001D1AC9" w:rsidP="00D57062">
            <w:pPr>
              <w:spacing w:after="0" w:line="240" w:lineRule="auto"/>
              <w:rPr>
                <w:rFonts w:ascii="Times New Roman" w:hAnsi="Times New Roman"/>
                <w:sz w:val="24"/>
                <w:szCs w:val="24"/>
              </w:rPr>
            </w:pPr>
            <w:r w:rsidRPr="00B65588">
              <w:rPr>
                <w:rFonts w:ascii="Times New Roman" w:hAnsi="Times New Roman"/>
                <w:sz w:val="24"/>
                <w:szCs w:val="24"/>
              </w:rPr>
              <w:t>Предоставление копии кадастрового паспорта на дворовую территорию*</w:t>
            </w:r>
          </w:p>
        </w:tc>
        <w:tc>
          <w:tcPr>
            <w:tcW w:w="1842" w:type="dxa"/>
          </w:tcPr>
          <w:p w14:paraId="2C79859D" w14:textId="77777777" w:rsidR="001D1AC9" w:rsidRPr="00B65588" w:rsidRDefault="001D1AC9" w:rsidP="00D57062">
            <w:pPr>
              <w:jc w:val="center"/>
              <w:rPr>
                <w:rFonts w:ascii="Times New Roman" w:hAnsi="Times New Roman"/>
                <w:sz w:val="24"/>
                <w:szCs w:val="24"/>
              </w:rPr>
            </w:pPr>
            <w:r w:rsidRPr="00B65588">
              <w:rPr>
                <w:rFonts w:ascii="Times New Roman" w:hAnsi="Times New Roman"/>
                <w:sz w:val="24"/>
                <w:szCs w:val="24"/>
              </w:rPr>
              <w:t>2</w:t>
            </w:r>
          </w:p>
        </w:tc>
      </w:tr>
      <w:tr w:rsidR="001D1AC9" w:rsidRPr="00B65588" w14:paraId="12B62039" w14:textId="77777777" w:rsidTr="00D57062">
        <w:tc>
          <w:tcPr>
            <w:tcW w:w="817" w:type="dxa"/>
          </w:tcPr>
          <w:p w14:paraId="3A81F895"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4</w:t>
            </w:r>
          </w:p>
        </w:tc>
        <w:tc>
          <w:tcPr>
            <w:tcW w:w="7088" w:type="dxa"/>
          </w:tcPr>
          <w:p w14:paraId="272A48F8" w14:textId="77777777" w:rsidR="001D1AC9" w:rsidRPr="00B65588" w:rsidRDefault="001D1AC9" w:rsidP="00D57062">
            <w:pPr>
              <w:spacing w:after="0" w:line="240" w:lineRule="auto"/>
              <w:rPr>
                <w:rFonts w:ascii="Times New Roman" w:hAnsi="Times New Roman"/>
                <w:sz w:val="24"/>
                <w:szCs w:val="24"/>
              </w:rPr>
            </w:pPr>
            <w:r w:rsidRPr="00B65588">
              <w:rPr>
                <w:rFonts w:ascii="Times New Roman" w:hAnsi="Times New Roman"/>
                <w:sz w:val="24"/>
                <w:szCs w:val="24"/>
              </w:rPr>
              <w:t>Отсутствие кадастрового паспорта на дворовую территорию</w:t>
            </w:r>
          </w:p>
        </w:tc>
        <w:tc>
          <w:tcPr>
            <w:tcW w:w="1842" w:type="dxa"/>
          </w:tcPr>
          <w:p w14:paraId="1C3E0798" w14:textId="77777777" w:rsidR="001D1AC9" w:rsidRPr="00B65588" w:rsidRDefault="001D1AC9" w:rsidP="00D57062">
            <w:pPr>
              <w:jc w:val="center"/>
              <w:rPr>
                <w:rFonts w:ascii="Times New Roman" w:hAnsi="Times New Roman"/>
                <w:sz w:val="24"/>
                <w:szCs w:val="24"/>
              </w:rPr>
            </w:pPr>
            <w:r w:rsidRPr="00B65588">
              <w:rPr>
                <w:rFonts w:ascii="Times New Roman" w:hAnsi="Times New Roman"/>
                <w:sz w:val="24"/>
                <w:szCs w:val="24"/>
              </w:rPr>
              <w:t>1</w:t>
            </w:r>
          </w:p>
        </w:tc>
      </w:tr>
      <w:tr w:rsidR="001D1AC9" w:rsidRPr="00B65588" w14:paraId="201FDCEE" w14:textId="77777777" w:rsidTr="00D57062">
        <w:tc>
          <w:tcPr>
            <w:tcW w:w="9747" w:type="dxa"/>
            <w:gridSpan w:val="3"/>
          </w:tcPr>
          <w:p w14:paraId="6FFEE18D" w14:textId="77777777" w:rsidR="001D1AC9" w:rsidRPr="00B65588" w:rsidRDefault="001D1AC9" w:rsidP="00D57062">
            <w:pPr>
              <w:jc w:val="center"/>
              <w:rPr>
                <w:rFonts w:ascii="Times New Roman" w:hAnsi="Times New Roman"/>
                <w:b/>
                <w:sz w:val="24"/>
                <w:szCs w:val="24"/>
              </w:rPr>
            </w:pPr>
            <w:r w:rsidRPr="00B65588">
              <w:rPr>
                <w:rFonts w:ascii="Times New Roman" w:hAnsi="Times New Roman"/>
                <w:b/>
                <w:sz w:val="24"/>
                <w:szCs w:val="24"/>
              </w:rPr>
              <w:t>Организационные критерии</w:t>
            </w:r>
          </w:p>
        </w:tc>
      </w:tr>
      <w:tr w:rsidR="001D1AC9" w:rsidRPr="00B65588" w14:paraId="67B24902" w14:textId="77777777" w:rsidTr="00D57062">
        <w:tc>
          <w:tcPr>
            <w:tcW w:w="817" w:type="dxa"/>
            <w:vMerge w:val="restart"/>
          </w:tcPr>
          <w:p w14:paraId="016B4FEF"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5</w:t>
            </w:r>
          </w:p>
        </w:tc>
        <w:tc>
          <w:tcPr>
            <w:tcW w:w="7088" w:type="dxa"/>
          </w:tcPr>
          <w:p w14:paraId="0CE64384" w14:textId="77777777" w:rsidR="001D1AC9" w:rsidRPr="00B65588" w:rsidRDefault="001D1AC9" w:rsidP="00D57062">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Доля голосов собственников, принявших участие в голосовании по вопросам повестки общего собрания собственников помещений</w:t>
            </w:r>
          </w:p>
        </w:tc>
        <w:tc>
          <w:tcPr>
            <w:tcW w:w="1842" w:type="dxa"/>
          </w:tcPr>
          <w:p w14:paraId="78B8E190" w14:textId="77777777" w:rsidR="001D1AC9" w:rsidRPr="00B65588" w:rsidRDefault="001D1AC9" w:rsidP="00D57062">
            <w:pPr>
              <w:spacing w:after="0" w:line="240" w:lineRule="auto"/>
              <w:rPr>
                <w:rFonts w:ascii="Times New Roman" w:hAnsi="Times New Roman"/>
                <w:sz w:val="24"/>
                <w:szCs w:val="24"/>
              </w:rPr>
            </w:pPr>
          </w:p>
        </w:tc>
      </w:tr>
      <w:tr w:rsidR="001D1AC9" w:rsidRPr="00B65588" w14:paraId="2B8BA32F" w14:textId="77777777" w:rsidTr="00D57062">
        <w:tc>
          <w:tcPr>
            <w:tcW w:w="817" w:type="dxa"/>
            <w:vMerge/>
          </w:tcPr>
          <w:p w14:paraId="3DA7C557" w14:textId="77777777" w:rsidR="001D1AC9" w:rsidRPr="00B65588" w:rsidRDefault="001D1AC9" w:rsidP="00D57062">
            <w:pPr>
              <w:rPr>
                <w:rFonts w:ascii="Times New Roman" w:hAnsi="Times New Roman"/>
                <w:sz w:val="24"/>
                <w:szCs w:val="24"/>
              </w:rPr>
            </w:pPr>
          </w:p>
        </w:tc>
        <w:tc>
          <w:tcPr>
            <w:tcW w:w="7088" w:type="dxa"/>
          </w:tcPr>
          <w:p w14:paraId="684A7EDB" w14:textId="77777777" w:rsidR="001D1AC9" w:rsidRPr="00B65588" w:rsidRDefault="001D1AC9" w:rsidP="00D57062">
            <w:pPr>
              <w:spacing w:after="0" w:line="240" w:lineRule="auto"/>
              <w:rPr>
                <w:rFonts w:ascii="Times New Roman" w:eastAsia="Times New Roman" w:hAnsi="Times New Roman"/>
                <w:sz w:val="24"/>
                <w:szCs w:val="24"/>
                <w:lang w:eastAsia="ru-RU"/>
              </w:rPr>
            </w:pPr>
            <w:r w:rsidRPr="00B65588">
              <w:rPr>
                <w:rFonts w:ascii="Times New Roman" w:hAnsi="Times New Roman"/>
                <w:sz w:val="24"/>
                <w:szCs w:val="24"/>
              </w:rPr>
              <w:t>не более 67%</w:t>
            </w:r>
          </w:p>
        </w:tc>
        <w:tc>
          <w:tcPr>
            <w:tcW w:w="1842" w:type="dxa"/>
          </w:tcPr>
          <w:p w14:paraId="0CF1991D"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5</w:t>
            </w:r>
          </w:p>
        </w:tc>
      </w:tr>
      <w:tr w:rsidR="001D1AC9" w:rsidRPr="00B65588" w14:paraId="05335CDA" w14:textId="77777777" w:rsidTr="00D57062">
        <w:tc>
          <w:tcPr>
            <w:tcW w:w="817" w:type="dxa"/>
            <w:vMerge/>
          </w:tcPr>
          <w:p w14:paraId="27001E03" w14:textId="77777777" w:rsidR="001D1AC9" w:rsidRPr="00B65588" w:rsidRDefault="001D1AC9" w:rsidP="00D57062">
            <w:pPr>
              <w:rPr>
                <w:rFonts w:ascii="Times New Roman" w:hAnsi="Times New Roman"/>
                <w:sz w:val="24"/>
                <w:szCs w:val="24"/>
              </w:rPr>
            </w:pPr>
          </w:p>
        </w:tc>
        <w:tc>
          <w:tcPr>
            <w:tcW w:w="7088" w:type="dxa"/>
          </w:tcPr>
          <w:p w14:paraId="4A8C2E0F" w14:textId="77777777" w:rsidR="001D1AC9" w:rsidRPr="00B65588" w:rsidRDefault="001D1AC9" w:rsidP="00D57062">
            <w:pPr>
              <w:spacing w:after="0" w:line="240" w:lineRule="auto"/>
              <w:rPr>
                <w:rFonts w:ascii="Times New Roman" w:eastAsia="Times New Roman" w:hAnsi="Times New Roman"/>
                <w:sz w:val="24"/>
                <w:szCs w:val="24"/>
                <w:lang w:eastAsia="ru-RU"/>
              </w:rPr>
            </w:pPr>
            <w:r w:rsidRPr="00B65588">
              <w:rPr>
                <w:rFonts w:ascii="Times New Roman" w:hAnsi="Times New Roman"/>
                <w:sz w:val="24"/>
                <w:szCs w:val="24"/>
              </w:rPr>
              <w:t>от 67 до 71 %</w:t>
            </w:r>
          </w:p>
        </w:tc>
        <w:tc>
          <w:tcPr>
            <w:tcW w:w="1842" w:type="dxa"/>
          </w:tcPr>
          <w:p w14:paraId="7ECFCE89"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6</w:t>
            </w:r>
          </w:p>
        </w:tc>
      </w:tr>
      <w:tr w:rsidR="001D1AC9" w:rsidRPr="00B65588" w14:paraId="3A469773" w14:textId="77777777" w:rsidTr="00D57062">
        <w:tc>
          <w:tcPr>
            <w:tcW w:w="817" w:type="dxa"/>
            <w:vMerge/>
          </w:tcPr>
          <w:p w14:paraId="1E7DCD12" w14:textId="77777777" w:rsidR="001D1AC9" w:rsidRPr="00B65588" w:rsidRDefault="001D1AC9" w:rsidP="00D57062">
            <w:pPr>
              <w:rPr>
                <w:rFonts w:ascii="Times New Roman" w:hAnsi="Times New Roman"/>
                <w:sz w:val="24"/>
                <w:szCs w:val="24"/>
              </w:rPr>
            </w:pPr>
          </w:p>
        </w:tc>
        <w:tc>
          <w:tcPr>
            <w:tcW w:w="7088" w:type="dxa"/>
          </w:tcPr>
          <w:p w14:paraId="5B30F604" w14:textId="77777777" w:rsidR="001D1AC9" w:rsidRPr="00B65588" w:rsidRDefault="001D1AC9" w:rsidP="00D57062">
            <w:pPr>
              <w:spacing w:after="0" w:line="240" w:lineRule="auto"/>
              <w:rPr>
                <w:rFonts w:ascii="Times New Roman" w:eastAsia="Times New Roman" w:hAnsi="Times New Roman"/>
                <w:sz w:val="24"/>
                <w:szCs w:val="24"/>
                <w:lang w:eastAsia="ru-RU"/>
              </w:rPr>
            </w:pPr>
            <w:r w:rsidRPr="00B65588">
              <w:rPr>
                <w:rFonts w:ascii="Times New Roman" w:hAnsi="Times New Roman"/>
                <w:sz w:val="24"/>
                <w:szCs w:val="24"/>
              </w:rPr>
              <w:t>от 71 до 81 %</w:t>
            </w:r>
          </w:p>
        </w:tc>
        <w:tc>
          <w:tcPr>
            <w:tcW w:w="1842" w:type="dxa"/>
          </w:tcPr>
          <w:p w14:paraId="005AE66D"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7</w:t>
            </w:r>
          </w:p>
        </w:tc>
      </w:tr>
      <w:tr w:rsidR="001D1AC9" w:rsidRPr="00B65588" w14:paraId="2491EA24" w14:textId="77777777" w:rsidTr="00D57062">
        <w:tc>
          <w:tcPr>
            <w:tcW w:w="817" w:type="dxa"/>
            <w:vMerge/>
          </w:tcPr>
          <w:p w14:paraId="412CE4EE" w14:textId="77777777" w:rsidR="001D1AC9" w:rsidRPr="00B65588" w:rsidRDefault="001D1AC9" w:rsidP="00D57062">
            <w:pPr>
              <w:rPr>
                <w:rFonts w:ascii="Times New Roman" w:hAnsi="Times New Roman"/>
                <w:sz w:val="24"/>
                <w:szCs w:val="24"/>
              </w:rPr>
            </w:pPr>
          </w:p>
        </w:tc>
        <w:tc>
          <w:tcPr>
            <w:tcW w:w="7088" w:type="dxa"/>
          </w:tcPr>
          <w:p w14:paraId="725751A1" w14:textId="77777777" w:rsidR="001D1AC9" w:rsidRPr="00B65588" w:rsidRDefault="001D1AC9" w:rsidP="00D57062">
            <w:pPr>
              <w:spacing w:after="0" w:line="240" w:lineRule="auto"/>
              <w:rPr>
                <w:rFonts w:ascii="Times New Roman" w:eastAsia="Times New Roman" w:hAnsi="Times New Roman"/>
                <w:sz w:val="24"/>
                <w:szCs w:val="24"/>
                <w:lang w:eastAsia="ru-RU"/>
              </w:rPr>
            </w:pPr>
            <w:r w:rsidRPr="00B65588">
              <w:rPr>
                <w:rFonts w:ascii="Times New Roman" w:hAnsi="Times New Roman"/>
                <w:sz w:val="24"/>
                <w:szCs w:val="24"/>
              </w:rPr>
              <w:t>от 81 до 91 %</w:t>
            </w:r>
          </w:p>
        </w:tc>
        <w:tc>
          <w:tcPr>
            <w:tcW w:w="1842" w:type="dxa"/>
          </w:tcPr>
          <w:p w14:paraId="1AE37F28"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8</w:t>
            </w:r>
          </w:p>
        </w:tc>
      </w:tr>
      <w:tr w:rsidR="001D1AC9" w:rsidRPr="00B65588" w14:paraId="46844163" w14:textId="77777777" w:rsidTr="00D57062">
        <w:tc>
          <w:tcPr>
            <w:tcW w:w="817" w:type="dxa"/>
            <w:vMerge/>
          </w:tcPr>
          <w:p w14:paraId="0CD01AEF" w14:textId="77777777" w:rsidR="001D1AC9" w:rsidRPr="00B65588" w:rsidRDefault="001D1AC9" w:rsidP="00D57062">
            <w:pPr>
              <w:rPr>
                <w:rFonts w:ascii="Times New Roman" w:hAnsi="Times New Roman"/>
                <w:sz w:val="24"/>
                <w:szCs w:val="24"/>
              </w:rPr>
            </w:pPr>
          </w:p>
        </w:tc>
        <w:tc>
          <w:tcPr>
            <w:tcW w:w="7088" w:type="dxa"/>
          </w:tcPr>
          <w:p w14:paraId="26A5EA9D" w14:textId="77777777" w:rsidR="001D1AC9" w:rsidRPr="00B65588" w:rsidRDefault="001D1AC9" w:rsidP="00D57062">
            <w:pPr>
              <w:widowControl w:val="0"/>
              <w:autoSpaceDE w:val="0"/>
              <w:autoSpaceDN w:val="0"/>
              <w:spacing w:after="0" w:line="240" w:lineRule="auto"/>
              <w:jc w:val="both"/>
              <w:rPr>
                <w:rFonts w:ascii="Times New Roman" w:hAnsi="Times New Roman"/>
                <w:sz w:val="24"/>
                <w:szCs w:val="24"/>
              </w:rPr>
            </w:pPr>
            <w:r w:rsidRPr="00B65588">
              <w:rPr>
                <w:rFonts w:ascii="Times New Roman" w:hAnsi="Times New Roman"/>
                <w:sz w:val="24"/>
                <w:szCs w:val="24"/>
              </w:rPr>
              <w:t>более 91 %</w:t>
            </w:r>
          </w:p>
        </w:tc>
        <w:tc>
          <w:tcPr>
            <w:tcW w:w="1842" w:type="dxa"/>
          </w:tcPr>
          <w:p w14:paraId="46264DD2"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9</w:t>
            </w:r>
          </w:p>
        </w:tc>
      </w:tr>
      <w:tr w:rsidR="001D1AC9" w:rsidRPr="00B65588" w14:paraId="1B828DAC" w14:textId="77777777" w:rsidTr="00D57062">
        <w:tc>
          <w:tcPr>
            <w:tcW w:w="817" w:type="dxa"/>
          </w:tcPr>
          <w:p w14:paraId="5ACD5379"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6</w:t>
            </w:r>
          </w:p>
        </w:tc>
        <w:tc>
          <w:tcPr>
            <w:tcW w:w="7088" w:type="dxa"/>
          </w:tcPr>
          <w:p w14:paraId="12082100" w14:textId="77777777" w:rsidR="001D1AC9" w:rsidRPr="00B65588" w:rsidRDefault="001D1AC9" w:rsidP="00D57062">
            <w:pPr>
              <w:widowControl w:val="0"/>
              <w:autoSpaceDE w:val="0"/>
              <w:autoSpaceDN w:val="0"/>
              <w:spacing w:after="0" w:line="240" w:lineRule="auto"/>
              <w:ind w:firstLine="601"/>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Участие собственников в благоустройстве территории за последние пять лет (проведение субботников, участие в конкурсах на лучший двор, разбивка клумб и т.п.)</w:t>
            </w:r>
          </w:p>
        </w:tc>
        <w:tc>
          <w:tcPr>
            <w:tcW w:w="1842" w:type="dxa"/>
          </w:tcPr>
          <w:p w14:paraId="5CE6C0E2"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До 10 баллов</w:t>
            </w:r>
          </w:p>
        </w:tc>
      </w:tr>
      <w:tr w:rsidR="001D1AC9" w:rsidRPr="00B65588" w14:paraId="4E262FE0" w14:textId="77777777" w:rsidTr="00D57062">
        <w:tc>
          <w:tcPr>
            <w:tcW w:w="817" w:type="dxa"/>
          </w:tcPr>
          <w:p w14:paraId="7A81C4B7"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7</w:t>
            </w:r>
          </w:p>
        </w:tc>
        <w:tc>
          <w:tcPr>
            <w:tcW w:w="7088" w:type="dxa"/>
          </w:tcPr>
          <w:p w14:paraId="5F649A63" w14:textId="77777777" w:rsidR="001D1AC9" w:rsidRPr="00B65588" w:rsidRDefault="001D1AC9" w:rsidP="00D57062">
            <w:pPr>
              <w:autoSpaceDE w:val="0"/>
              <w:autoSpaceDN w:val="0"/>
              <w:adjustRightInd w:val="0"/>
              <w:spacing w:after="0" w:line="240" w:lineRule="auto"/>
              <w:ind w:firstLine="540"/>
              <w:rPr>
                <w:rFonts w:ascii="Times New Roman" w:hAnsi="Times New Roman"/>
                <w:sz w:val="24"/>
                <w:szCs w:val="24"/>
              </w:rPr>
            </w:pPr>
            <w:r w:rsidRPr="00B65588">
              <w:rPr>
                <w:rFonts w:ascii="Times New Roman" w:hAnsi="Times New Roman"/>
                <w:sz w:val="24"/>
                <w:szCs w:val="24"/>
                <w:lang w:eastAsia="ru-RU"/>
              </w:rPr>
              <w:t>Избрание и деятельность совета многоквартирного дома согласно ст. 161.1 Жилищного кодекса РФ **</w:t>
            </w:r>
          </w:p>
        </w:tc>
        <w:tc>
          <w:tcPr>
            <w:tcW w:w="1842" w:type="dxa"/>
          </w:tcPr>
          <w:p w14:paraId="3183B630"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2</w:t>
            </w:r>
          </w:p>
          <w:p w14:paraId="24F10A55"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3</w:t>
            </w:r>
          </w:p>
        </w:tc>
      </w:tr>
      <w:tr w:rsidR="001D1AC9" w:rsidRPr="00B65588" w14:paraId="73375F86" w14:textId="77777777" w:rsidTr="00D57062">
        <w:tc>
          <w:tcPr>
            <w:tcW w:w="817" w:type="dxa"/>
          </w:tcPr>
          <w:p w14:paraId="2A078BC7"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8</w:t>
            </w:r>
          </w:p>
        </w:tc>
        <w:tc>
          <w:tcPr>
            <w:tcW w:w="7088" w:type="dxa"/>
          </w:tcPr>
          <w:p w14:paraId="7E8A1E3E" w14:textId="77777777" w:rsidR="001D1AC9" w:rsidRPr="00B65588" w:rsidRDefault="001D1AC9" w:rsidP="00D57062">
            <w:pPr>
              <w:widowControl w:val="0"/>
              <w:autoSpaceDE w:val="0"/>
              <w:autoSpaceDN w:val="0"/>
              <w:spacing w:after="0" w:line="240" w:lineRule="auto"/>
              <w:ind w:firstLine="601"/>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 xml:space="preserve">В многоквартирном доме выбран и реализован способ управления - </w:t>
            </w:r>
            <w:r w:rsidRPr="00B65588">
              <w:rPr>
                <w:rFonts w:ascii="Times New Roman" w:eastAsia="Times New Roman" w:hAnsi="Times New Roman" w:cs="Courier New"/>
                <w:sz w:val="24"/>
                <w:szCs w:val="24"/>
                <w:lang w:eastAsia="ru-RU"/>
              </w:rPr>
              <w:t>товарищество собственников жилья (жилищный кооператив или иной специализированный потребительский кооператив)</w:t>
            </w:r>
          </w:p>
        </w:tc>
        <w:tc>
          <w:tcPr>
            <w:tcW w:w="1842" w:type="dxa"/>
          </w:tcPr>
          <w:p w14:paraId="13B71F45"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3</w:t>
            </w:r>
          </w:p>
        </w:tc>
      </w:tr>
      <w:tr w:rsidR="001D1AC9" w:rsidRPr="00B65588" w14:paraId="02E44686" w14:textId="77777777" w:rsidTr="00D57062">
        <w:tc>
          <w:tcPr>
            <w:tcW w:w="817" w:type="dxa"/>
            <w:vMerge w:val="restart"/>
          </w:tcPr>
          <w:p w14:paraId="2E588022"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9</w:t>
            </w:r>
          </w:p>
        </w:tc>
        <w:tc>
          <w:tcPr>
            <w:tcW w:w="7088" w:type="dxa"/>
          </w:tcPr>
          <w:p w14:paraId="143853EC"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Количество квартир в домах, прилегающих к дворовой территории:</w:t>
            </w:r>
          </w:p>
        </w:tc>
        <w:tc>
          <w:tcPr>
            <w:tcW w:w="1842" w:type="dxa"/>
          </w:tcPr>
          <w:p w14:paraId="4FF847B8" w14:textId="77777777" w:rsidR="001D1AC9" w:rsidRPr="00B65588" w:rsidRDefault="001D1AC9" w:rsidP="00D57062">
            <w:pPr>
              <w:spacing w:after="0" w:line="240" w:lineRule="auto"/>
              <w:rPr>
                <w:rFonts w:ascii="Times New Roman" w:hAnsi="Times New Roman"/>
                <w:sz w:val="24"/>
                <w:szCs w:val="24"/>
              </w:rPr>
            </w:pPr>
          </w:p>
        </w:tc>
      </w:tr>
      <w:tr w:rsidR="001D1AC9" w:rsidRPr="00B65588" w14:paraId="2845DCEB" w14:textId="77777777" w:rsidTr="00D57062">
        <w:tc>
          <w:tcPr>
            <w:tcW w:w="817" w:type="dxa"/>
            <w:vMerge/>
          </w:tcPr>
          <w:p w14:paraId="0A722CA5" w14:textId="77777777" w:rsidR="001D1AC9" w:rsidRPr="00B65588" w:rsidRDefault="001D1AC9" w:rsidP="00D57062">
            <w:pPr>
              <w:rPr>
                <w:rFonts w:ascii="Times New Roman" w:hAnsi="Times New Roman"/>
                <w:sz w:val="24"/>
                <w:szCs w:val="24"/>
              </w:rPr>
            </w:pPr>
          </w:p>
        </w:tc>
        <w:tc>
          <w:tcPr>
            <w:tcW w:w="7088" w:type="dxa"/>
          </w:tcPr>
          <w:p w14:paraId="59275EA1"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не более 50</w:t>
            </w:r>
          </w:p>
        </w:tc>
        <w:tc>
          <w:tcPr>
            <w:tcW w:w="1842" w:type="dxa"/>
          </w:tcPr>
          <w:p w14:paraId="56662929"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2</w:t>
            </w:r>
          </w:p>
        </w:tc>
      </w:tr>
      <w:tr w:rsidR="001D1AC9" w:rsidRPr="00B65588" w14:paraId="3A5750AE" w14:textId="77777777" w:rsidTr="00D57062">
        <w:tc>
          <w:tcPr>
            <w:tcW w:w="817" w:type="dxa"/>
            <w:vMerge/>
          </w:tcPr>
          <w:p w14:paraId="1B38E0BD" w14:textId="77777777" w:rsidR="001D1AC9" w:rsidRPr="00B65588" w:rsidRDefault="001D1AC9" w:rsidP="00D57062">
            <w:pPr>
              <w:rPr>
                <w:rFonts w:ascii="Times New Roman" w:hAnsi="Times New Roman"/>
                <w:sz w:val="24"/>
                <w:szCs w:val="24"/>
              </w:rPr>
            </w:pPr>
          </w:p>
        </w:tc>
        <w:tc>
          <w:tcPr>
            <w:tcW w:w="7088" w:type="dxa"/>
          </w:tcPr>
          <w:p w14:paraId="7012836E"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от 51 до 100</w:t>
            </w:r>
          </w:p>
        </w:tc>
        <w:tc>
          <w:tcPr>
            <w:tcW w:w="1842" w:type="dxa"/>
          </w:tcPr>
          <w:p w14:paraId="11490BD3"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3</w:t>
            </w:r>
          </w:p>
        </w:tc>
      </w:tr>
      <w:tr w:rsidR="001D1AC9" w:rsidRPr="00B65588" w14:paraId="081CC56E" w14:textId="77777777" w:rsidTr="00D57062">
        <w:tc>
          <w:tcPr>
            <w:tcW w:w="817" w:type="dxa"/>
            <w:vMerge/>
          </w:tcPr>
          <w:p w14:paraId="42BEF170" w14:textId="77777777" w:rsidR="001D1AC9" w:rsidRPr="00B65588" w:rsidRDefault="001D1AC9" w:rsidP="00D57062">
            <w:pPr>
              <w:rPr>
                <w:rFonts w:ascii="Times New Roman" w:hAnsi="Times New Roman"/>
                <w:sz w:val="24"/>
                <w:szCs w:val="24"/>
              </w:rPr>
            </w:pPr>
          </w:p>
        </w:tc>
        <w:tc>
          <w:tcPr>
            <w:tcW w:w="7088" w:type="dxa"/>
          </w:tcPr>
          <w:p w14:paraId="32412171"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от 101 до 150</w:t>
            </w:r>
          </w:p>
        </w:tc>
        <w:tc>
          <w:tcPr>
            <w:tcW w:w="1842" w:type="dxa"/>
          </w:tcPr>
          <w:p w14:paraId="07ACB808"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4</w:t>
            </w:r>
          </w:p>
        </w:tc>
      </w:tr>
      <w:tr w:rsidR="001D1AC9" w:rsidRPr="00B65588" w14:paraId="6CB43F64" w14:textId="77777777" w:rsidTr="00D57062">
        <w:tc>
          <w:tcPr>
            <w:tcW w:w="817" w:type="dxa"/>
            <w:vMerge/>
          </w:tcPr>
          <w:p w14:paraId="52CEBB1E" w14:textId="77777777" w:rsidR="001D1AC9" w:rsidRPr="00B65588" w:rsidRDefault="001D1AC9" w:rsidP="00D57062">
            <w:pPr>
              <w:rPr>
                <w:rFonts w:ascii="Times New Roman" w:hAnsi="Times New Roman"/>
                <w:sz w:val="24"/>
                <w:szCs w:val="24"/>
              </w:rPr>
            </w:pPr>
          </w:p>
        </w:tc>
        <w:tc>
          <w:tcPr>
            <w:tcW w:w="7088" w:type="dxa"/>
          </w:tcPr>
          <w:p w14:paraId="5FED438A"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от 151 до 200</w:t>
            </w:r>
          </w:p>
        </w:tc>
        <w:tc>
          <w:tcPr>
            <w:tcW w:w="1842" w:type="dxa"/>
          </w:tcPr>
          <w:p w14:paraId="2C44F693"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5</w:t>
            </w:r>
          </w:p>
        </w:tc>
      </w:tr>
      <w:tr w:rsidR="001D1AC9" w:rsidRPr="00B65588" w14:paraId="48EF910E" w14:textId="77777777" w:rsidTr="00D57062">
        <w:tc>
          <w:tcPr>
            <w:tcW w:w="817" w:type="dxa"/>
            <w:vMerge/>
          </w:tcPr>
          <w:p w14:paraId="59F0BEEF" w14:textId="77777777" w:rsidR="001D1AC9" w:rsidRPr="00B65588" w:rsidRDefault="001D1AC9" w:rsidP="00D57062">
            <w:pPr>
              <w:rPr>
                <w:rFonts w:ascii="Times New Roman" w:hAnsi="Times New Roman"/>
                <w:sz w:val="24"/>
                <w:szCs w:val="24"/>
              </w:rPr>
            </w:pPr>
          </w:p>
        </w:tc>
        <w:tc>
          <w:tcPr>
            <w:tcW w:w="7088" w:type="dxa"/>
          </w:tcPr>
          <w:p w14:paraId="03D9CE57"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свыше 201</w:t>
            </w:r>
          </w:p>
        </w:tc>
        <w:tc>
          <w:tcPr>
            <w:tcW w:w="1842" w:type="dxa"/>
          </w:tcPr>
          <w:p w14:paraId="55CD8837" w14:textId="77777777" w:rsidR="001D1AC9" w:rsidRPr="00B65588" w:rsidRDefault="001D1AC9" w:rsidP="00D57062">
            <w:pPr>
              <w:spacing w:after="0" w:line="240" w:lineRule="auto"/>
              <w:jc w:val="center"/>
              <w:rPr>
                <w:rFonts w:ascii="Times New Roman" w:hAnsi="Times New Roman"/>
                <w:sz w:val="24"/>
                <w:szCs w:val="24"/>
              </w:rPr>
            </w:pPr>
            <w:r w:rsidRPr="00B65588">
              <w:rPr>
                <w:rFonts w:ascii="Times New Roman" w:hAnsi="Times New Roman"/>
                <w:sz w:val="24"/>
                <w:szCs w:val="24"/>
              </w:rPr>
              <w:t>7</w:t>
            </w:r>
          </w:p>
        </w:tc>
      </w:tr>
      <w:tr w:rsidR="001D1AC9" w:rsidRPr="00B65588" w14:paraId="762F159B" w14:textId="77777777" w:rsidTr="00D57062">
        <w:tc>
          <w:tcPr>
            <w:tcW w:w="9747" w:type="dxa"/>
            <w:gridSpan w:val="3"/>
          </w:tcPr>
          <w:p w14:paraId="299C8F38" w14:textId="77777777" w:rsidR="001D1AC9" w:rsidRPr="00B65588" w:rsidRDefault="001D1AC9" w:rsidP="00D57062">
            <w:pPr>
              <w:jc w:val="center"/>
              <w:rPr>
                <w:rFonts w:ascii="Times New Roman" w:hAnsi="Times New Roman"/>
                <w:b/>
                <w:sz w:val="24"/>
                <w:szCs w:val="24"/>
              </w:rPr>
            </w:pPr>
            <w:r w:rsidRPr="00B65588">
              <w:rPr>
                <w:rFonts w:ascii="Times New Roman" w:hAnsi="Times New Roman"/>
                <w:b/>
                <w:sz w:val="24"/>
                <w:szCs w:val="24"/>
              </w:rPr>
              <w:t>Финансовые критерии</w:t>
            </w:r>
          </w:p>
        </w:tc>
      </w:tr>
      <w:tr w:rsidR="001D1AC9" w:rsidRPr="00B65588" w14:paraId="145C9B10" w14:textId="77777777" w:rsidTr="00D57062">
        <w:tc>
          <w:tcPr>
            <w:tcW w:w="817" w:type="dxa"/>
            <w:vMerge w:val="restart"/>
          </w:tcPr>
          <w:p w14:paraId="075CD957"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10</w:t>
            </w:r>
          </w:p>
        </w:tc>
        <w:tc>
          <w:tcPr>
            <w:tcW w:w="7088" w:type="dxa"/>
          </w:tcPr>
          <w:p w14:paraId="100AA62A" w14:textId="77777777" w:rsidR="001D1AC9" w:rsidRPr="00B65588" w:rsidRDefault="001D1AC9" w:rsidP="00D57062">
            <w:pPr>
              <w:widowControl w:val="0"/>
              <w:autoSpaceDE w:val="0"/>
              <w:autoSpaceDN w:val="0"/>
              <w:spacing w:after="0" w:line="240" w:lineRule="auto"/>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 xml:space="preserve">Доля финансового участия собственников помещений по </w:t>
            </w:r>
            <w:r w:rsidRPr="00B65588">
              <w:rPr>
                <w:rFonts w:ascii="Times New Roman" w:eastAsia="Times New Roman" w:hAnsi="Times New Roman"/>
                <w:sz w:val="24"/>
                <w:szCs w:val="24"/>
                <w:lang w:eastAsia="ru-RU"/>
              </w:rPr>
              <w:lastRenderedPageBreak/>
              <w:t>минимальному перечню работ</w:t>
            </w:r>
          </w:p>
        </w:tc>
        <w:tc>
          <w:tcPr>
            <w:tcW w:w="1842" w:type="dxa"/>
          </w:tcPr>
          <w:p w14:paraId="03955EA5"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lastRenderedPageBreak/>
              <w:t xml:space="preserve"> </w:t>
            </w:r>
          </w:p>
        </w:tc>
      </w:tr>
      <w:tr w:rsidR="001D1AC9" w:rsidRPr="00B65588" w14:paraId="4E2E85B1" w14:textId="77777777" w:rsidTr="00D57062">
        <w:tc>
          <w:tcPr>
            <w:tcW w:w="817" w:type="dxa"/>
            <w:vMerge/>
          </w:tcPr>
          <w:p w14:paraId="3FB5745A" w14:textId="77777777" w:rsidR="001D1AC9" w:rsidRPr="00B65588" w:rsidRDefault="001D1AC9" w:rsidP="00D57062">
            <w:pPr>
              <w:rPr>
                <w:rFonts w:ascii="Times New Roman" w:hAnsi="Times New Roman"/>
                <w:sz w:val="24"/>
                <w:szCs w:val="24"/>
              </w:rPr>
            </w:pPr>
          </w:p>
        </w:tc>
        <w:tc>
          <w:tcPr>
            <w:tcW w:w="7088" w:type="dxa"/>
          </w:tcPr>
          <w:p w14:paraId="2F3D7BBC" w14:textId="77777777" w:rsidR="001D1AC9" w:rsidRPr="00B65588" w:rsidRDefault="001D1AC9" w:rsidP="00D57062">
            <w:pPr>
              <w:widowControl w:val="0"/>
              <w:autoSpaceDE w:val="0"/>
              <w:autoSpaceDN w:val="0"/>
              <w:spacing w:after="0" w:line="240" w:lineRule="auto"/>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2%</w:t>
            </w:r>
          </w:p>
        </w:tc>
        <w:tc>
          <w:tcPr>
            <w:tcW w:w="1842" w:type="dxa"/>
          </w:tcPr>
          <w:p w14:paraId="64C0A95F" w14:textId="77777777" w:rsidR="001D1AC9" w:rsidRPr="00B65588" w:rsidRDefault="001D1AC9" w:rsidP="00D57062">
            <w:pPr>
              <w:widowControl w:val="0"/>
              <w:autoSpaceDE w:val="0"/>
              <w:autoSpaceDN w:val="0"/>
              <w:spacing w:after="0" w:line="240" w:lineRule="auto"/>
              <w:jc w:val="center"/>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0</w:t>
            </w:r>
          </w:p>
        </w:tc>
      </w:tr>
      <w:tr w:rsidR="001D1AC9" w:rsidRPr="00B65588" w14:paraId="42DC5219" w14:textId="77777777" w:rsidTr="00D57062">
        <w:tc>
          <w:tcPr>
            <w:tcW w:w="817" w:type="dxa"/>
            <w:vMerge/>
          </w:tcPr>
          <w:p w14:paraId="69CBAB85" w14:textId="77777777" w:rsidR="001D1AC9" w:rsidRPr="00B65588" w:rsidRDefault="001D1AC9" w:rsidP="00D57062">
            <w:pPr>
              <w:rPr>
                <w:rFonts w:ascii="Times New Roman" w:hAnsi="Times New Roman"/>
                <w:sz w:val="24"/>
                <w:szCs w:val="24"/>
              </w:rPr>
            </w:pPr>
          </w:p>
        </w:tc>
        <w:tc>
          <w:tcPr>
            <w:tcW w:w="7088" w:type="dxa"/>
          </w:tcPr>
          <w:p w14:paraId="457FED73" w14:textId="77777777" w:rsidR="001D1AC9" w:rsidRPr="00B65588" w:rsidRDefault="001D1AC9" w:rsidP="00D57062">
            <w:pPr>
              <w:widowControl w:val="0"/>
              <w:autoSpaceDE w:val="0"/>
              <w:autoSpaceDN w:val="0"/>
              <w:spacing w:after="0" w:line="240" w:lineRule="auto"/>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3 или 4 %</w:t>
            </w:r>
          </w:p>
        </w:tc>
        <w:tc>
          <w:tcPr>
            <w:tcW w:w="1842" w:type="dxa"/>
          </w:tcPr>
          <w:p w14:paraId="57C53057" w14:textId="77777777" w:rsidR="001D1AC9" w:rsidRPr="00B65588" w:rsidRDefault="001D1AC9" w:rsidP="00D57062">
            <w:pPr>
              <w:widowControl w:val="0"/>
              <w:autoSpaceDE w:val="0"/>
              <w:autoSpaceDN w:val="0"/>
              <w:spacing w:after="0" w:line="240" w:lineRule="auto"/>
              <w:jc w:val="center"/>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3</w:t>
            </w:r>
          </w:p>
        </w:tc>
      </w:tr>
      <w:tr w:rsidR="001D1AC9" w:rsidRPr="00B65588" w14:paraId="3BB82820" w14:textId="77777777" w:rsidTr="00D57062">
        <w:tc>
          <w:tcPr>
            <w:tcW w:w="817" w:type="dxa"/>
            <w:vMerge/>
          </w:tcPr>
          <w:p w14:paraId="1946506B" w14:textId="77777777" w:rsidR="001D1AC9" w:rsidRPr="00B65588" w:rsidRDefault="001D1AC9" w:rsidP="00D57062">
            <w:pPr>
              <w:rPr>
                <w:rFonts w:ascii="Times New Roman" w:hAnsi="Times New Roman"/>
                <w:sz w:val="24"/>
                <w:szCs w:val="24"/>
              </w:rPr>
            </w:pPr>
          </w:p>
        </w:tc>
        <w:tc>
          <w:tcPr>
            <w:tcW w:w="7088" w:type="dxa"/>
          </w:tcPr>
          <w:p w14:paraId="3987C95A" w14:textId="77777777" w:rsidR="001D1AC9" w:rsidRPr="00B65588" w:rsidRDefault="001D1AC9" w:rsidP="00D57062">
            <w:pPr>
              <w:widowControl w:val="0"/>
              <w:autoSpaceDE w:val="0"/>
              <w:autoSpaceDN w:val="0"/>
              <w:spacing w:after="0" w:line="240" w:lineRule="auto"/>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более 5 %</w:t>
            </w:r>
          </w:p>
        </w:tc>
        <w:tc>
          <w:tcPr>
            <w:tcW w:w="1842" w:type="dxa"/>
          </w:tcPr>
          <w:p w14:paraId="2944492E" w14:textId="77777777" w:rsidR="001D1AC9" w:rsidRPr="00B65588" w:rsidRDefault="001D1AC9" w:rsidP="00D57062">
            <w:pPr>
              <w:widowControl w:val="0"/>
              <w:autoSpaceDE w:val="0"/>
              <w:autoSpaceDN w:val="0"/>
              <w:spacing w:after="0" w:line="240" w:lineRule="auto"/>
              <w:jc w:val="center"/>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5</w:t>
            </w:r>
          </w:p>
        </w:tc>
      </w:tr>
      <w:tr w:rsidR="001D1AC9" w:rsidRPr="00B65588" w14:paraId="2D3062C9" w14:textId="77777777" w:rsidTr="00D57062">
        <w:tc>
          <w:tcPr>
            <w:tcW w:w="817" w:type="dxa"/>
          </w:tcPr>
          <w:p w14:paraId="22E8393B"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11</w:t>
            </w:r>
          </w:p>
        </w:tc>
        <w:tc>
          <w:tcPr>
            <w:tcW w:w="7088" w:type="dxa"/>
          </w:tcPr>
          <w:p w14:paraId="41E84B99" w14:textId="77777777" w:rsidR="001D1AC9" w:rsidRPr="00B65588" w:rsidRDefault="001D1AC9" w:rsidP="00D57062">
            <w:pPr>
              <w:widowControl w:val="0"/>
              <w:autoSpaceDE w:val="0"/>
              <w:autoSpaceDN w:val="0"/>
              <w:spacing w:after="0" w:line="240" w:lineRule="auto"/>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Наличие принятого решения по дол</w:t>
            </w:r>
            <w:r>
              <w:rPr>
                <w:rFonts w:ascii="Times New Roman" w:eastAsia="Times New Roman" w:hAnsi="Times New Roman"/>
                <w:sz w:val="24"/>
                <w:szCs w:val="24"/>
                <w:lang w:eastAsia="ru-RU"/>
              </w:rPr>
              <w:t>е</w:t>
            </w:r>
            <w:r w:rsidRPr="00B65588">
              <w:rPr>
                <w:rFonts w:ascii="Times New Roman" w:eastAsia="Times New Roman" w:hAnsi="Times New Roman"/>
                <w:sz w:val="24"/>
                <w:szCs w:val="24"/>
                <w:lang w:eastAsia="ru-RU"/>
              </w:rPr>
              <w:t xml:space="preserve"> финансового участия </w:t>
            </w:r>
            <w:r w:rsidRPr="00B65588">
              <w:rPr>
                <w:rFonts w:ascii="Times New Roman" w:eastAsia="Times New Roman" w:hAnsi="Times New Roman"/>
                <w:b/>
                <w:sz w:val="24"/>
                <w:szCs w:val="24"/>
                <w:lang w:eastAsia="ru-RU"/>
              </w:rPr>
              <w:t xml:space="preserve">иных </w:t>
            </w:r>
            <w:r w:rsidRPr="00B65588">
              <w:rPr>
                <w:rFonts w:ascii="Times New Roman" w:eastAsia="Times New Roman" w:hAnsi="Times New Roman"/>
                <w:sz w:val="24"/>
                <w:szCs w:val="24"/>
                <w:lang w:eastAsia="ru-RU"/>
              </w:rPr>
              <w:t>заинтересованных лиц (спонсоры)</w:t>
            </w:r>
          </w:p>
          <w:p w14:paraId="07A90B25" w14:textId="77777777" w:rsidR="001D1AC9" w:rsidRPr="00B65588" w:rsidRDefault="001D1AC9" w:rsidP="00D57062">
            <w:pPr>
              <w:widowControl w:val="0"/>
              <w:autoSpaceDE w:val="0"/>
              <w:autoSpaceDN w:val="0"/>
              <w:spacing w:after="0" w:line="240" w:lineRule="auto"/>
              <w:rPr>
                <w:rFonts w:ascii="Times New Roman" w:eastAsia="Times New Roman" w:hAnsi="Times New Roman"/>
                <w:sz w:val="24"/>
                <w:szCs w:val="24"/>
                <w:lang w:eastAsia="ru-RU"/>
              </w:rPr>
            </w:pPr>
          </w:p>
        </w:tc>
        <w:tc>
          <w:tcPr>
            <w:tcW w:w="1842" w:type="dxa"/>
          </w:tcPr>
          <w:p w14:paraId="7B1D46C1"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Балльная оценка соответствует округленному до целого числа значению процента софинансирования</w:t>
            </w:r>
          </w:p>
        </w:tc>
      </w:tr>
      <w:tr w:rsidR="001D1AC9" w:rsidRPr="00B65588" w14:paraId="70C3B285" w14:textId="77777777" w:rsidTr="00D57062">
        <w:tc>
          <w:tcPr>
            <w:tcW w:w="817" w:type="dxa"/>
            <w:vMerge w:val="restart"/>
          </w:tcPr>
          <w:p w14:paraId="344A787C" w14:textId="77777777" w:rsidR="001D1AC9" w:rsidRPr="00B65588" w:rsidRDefault="001D1AC9" w:rsidP="00D57062">
            <w:pPr>
              <w:rPr>
                <w:rFonts w:ascii="Times New Roman" w:hAnsi="Times New Roman"/>
                <w:sz w:val="24"/>
                <w:szCs w:val="24"/>
              </w:rPr>
            </w:pPr>
            <w:r w:rsidRPr="00B65588">
              <w:rPr>
                <w:rFonts w:ascii="Times New Roman" w:hAnsi="Times New Roman"/>
                <w:sz w:val="24"/>
                <w:szCs w:val="24"/>
              </w:rPr>
              <w:t>12</w:t>
            </w:r>
          </w:p>
        </w:tc>
        <w:tc>
          <w:tcPr>
            <w:tcW w:w="7088" w:type="dxa"/>
          </w:tcPr>
          <w:p w14:paraId="27FD011E"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hAnsi="Times New Roman"/>
                <w:sz w:val="24"/>
                <w:szCs w:val="24"/>
              </w:rPr>
              <w:t>Уровень оплаты за жилое помещение и коммунальные услуги (данные за предыдущий отчетный год) в зависимости от среднего уровня оплаты за жилое помещение коммунальные услуги по муниципальному образованию ***</w:t>
            </w:r>
          </w:p>
        </w:tc>
        <w:tc>
          <w:tcPr>
            <w:tcW w:w="1842" w:type="dxa"/>
          </w:tcPr>
          <w:p w14:paraId="3020AE19" w14:textId="77777777" w:rsidR="001D1AC9" w:rsidRPr="00B65588" w:rsidRDefault="001D1AC9" w:rsidP="00D57062">
            <w:pPr>
              <w:widowControl w:val="0"/>
              <w:autoSpaceDE w:val="0"/>
              <w:autoSpaceDN w:val="0"/>
              <w:spacing w:after="0" w:line="240" w:lineRule="auto"/>
              <w:rPr>
                <w:rFonts w:ascii="Times New Roman" w:eastAsia="Times New Roman" w:hAnsi="Times New Roman" w:cs="Courier New"/>
                <w:sz w:val="24"/>
                <w:szCs w:val="24"/>
                <w:lang w:eastAsia="ru-RU"/>
              </w:rPr>
            </w:pPr>
          </w:p>
        </w:tc>
      </w:tr>
      <w:tr w:rsidR="001D1AC9" w:rsidRPr="00B65588" w14:paraId="0A18C26A" w14:textId="77777777" w:rsidTr="00D57062">
        <w:tc>
          <w:tcPr>
            <w:tcW w:w="817" w:type="dxa"/>
            <w:vMerge/>
          </w:tcPr>
          <w:p w14:paraId="1EA4966C" w14:textId="77777777" w:rsidR="001D1AC9" w:rsidRPr="00B65588" w:rsidRDefault="001D1AC9" w:rsidP="00D57062">
            <w:pPr>
              <w:rPr>
                <w:rFonts w:ascii="Times New Roman" w:hAnsi="Times New Roman"/>
                <w:sz w:val="24"/>
                <w:szCs w:val="24"/>
              </w:rPr>
            </w:pPr>
          </w:p>
        </w:tc>
        <w:tc>
          <w:tcPr>
            <w:tcW w:w="7088" w:type="dxa"/>
          </w:tcPr>
          <w:p w14:paraId="2B2B7BB0" w14:textId="77777777" w:rsidR="001D1AC9" w:rsidRPr="00B65588" w:rsidRDefault="001D1AC9" w:rsidP="00D57062">
            <w:pPr>
              <w:widowControl w:val="0"/>
              <w:autoSpaceDE w:val="0"/>
              <w:autoSpaceDN w:val="0"/>
              <w:spacing w:after="0" w:line="240" w:lineRule="auto"/>
              <w:jc w:val="both"/>
              <w:rPr>
                <w:rFonts w:ascii="Times New Roman" w:hAnsi="Times New Roman"/>
                <w:sz w:val="24"/>
                <w:szCs w:val="24"/>
              </w:rPr>
            </w:pPr>
            <w:r w:rsidRPr="00B65588">
              <w:rPr>
                <w:rFonts w:ascii="Times New Roman" w:eastAsia="Times New Roman" w:hAnsi="Times New Roman"/>
                <w:sz w:val="24"/>
                <w:szCs w:val="24"/>
                <w:lang w:eastAsia="ru-RU"/>
              </w:rPr>
              <w:t>менее или средний по МО</w:t>
            </w:r>
          </w:p>
        </w:tc>
        <w:tc>
          <w:tcPr>
            <w:tcW w:w="1842" w:type="dxa"/>
          </w:tcPr>
          <w:p w14:paraId="3E34C93B" w14:textId="77777777" w:rsidR="001D1AC9" w:rsidRPr="00B65588" w:rsidRDefault="001D1AC9" w:rsidP="00D57062">
            <w:pPr>
              <w:widowControl w:val="0"/>
              <w:autoSpaceDE w:val="0"/>
              <w:autoSpaceDN w:val="0"/>
              <w:spacing w:after="0" w:line="240" w:lineRule="auto"/>
              <w:jc w:val="center"/>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0</w:t>
            </w:r>
          </w:p>
        </w:tc>
      </w:tr>
      <w:tr w:rsidR="001D1AC9" w:rsidRPr="00B65588" w14:paraId="7D62717E" w14:textId="77777777" w:rsidTr="00D57062">
        <w:tc>
          <w:tcPr>
            <w:tcW w:w="817" w:type="dxa"/>
            <w:vMerge/>
          </w:tcPr>
          <w:p w14:paraId="72E71826" w14:textId="77777777" w:rsidR="001D1AC9" w:rsidRPr="00B65588" w:rsidRDefault="001D1AC9" w:rsidP="00D57062">
            <w:pPr>
              <w:rPr>
                <w:rFonts w:ascii="Times New Roman" w:hAnsi="Times New Roman"/>
                <w:sz w:val="24"/>
                <w:szCs w:val="24"/>
              </w:rPr>
            </w:pPr>
          </w:p>
        </w:tc>
        <w:tc>
          <w:tcPr>
            <w:tcW w:w="7088" w:type="dxa"/>
          </w:tcPr>
          <w:p w14:paraId="26965A20" w14:textId="77777777" w:rsidR="001D1AC9" w:rsidRPr="00B65588" w:rsidRDefault="001D1AC9" w:rsidP="00D57062">
            <w:pPr>
              <w:widowControl w:val="0"/>
              <w:autoSpaceDE w:val="0"/>
              <w:autoSpaceDN w:val="0"/>
              <w:spacing w:after="0" w:line="240" w:lineRule="auto"/>
              <w:jc w:val="both"/>
              <w:rPr>
                <w:rFonts w:ascii="Times New Roman" w:hAnsi="Times New Roman"/>
                <w:sz w:val="24"/>
                <w:szCs w:val="24"/>
              </w:rPr>
            </w:pPr>
            <w:r w:rsidRPr="00B65588">
              <w:rPr>
                <w:rFonts w:ascii="Times New Roman" w:eastAsia="Times New Roman" w:hAnsi="Times New Roman"/>
                <w:sz w:val="24"/>
                <w:szCs w:val="24"/>
                <w:lang w:eastAsia="ru-RU"/>
              </w:rPr>
              <w:t>выше среднего на 0,1%</w:t>
            </w:r>
          </w:p>
        </w:tc>
        <w:tc>
          <w:tcPr>
            <w:tcW w:w="1842" w:type="dxa"/>
          </w:tcPr>
          <w:p w14:paraId="710C3BE3" w14:textId="77777777" w:rsidR="001D1AC9" w:rsidRPr="00B65588" w:rsidRDefault="001D1AC9" w:rsidP="00D57062">
            <w:pPr>
              <w:widowControl w:val="0"/>
              <w:autoSpaceDE w:val="0"/>
              <w:autoSpaceDN w:val="0"/>
              <w:spacing w:after="0" w:line="240" w:lineRule="auto"/>
              <w:jc w:val="center"/>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1</w:t>
            </w:r>
          </w:p>
        </w:tc>
      </w:tr>
      <w:tr w:rsidR="001D1AC9" w:rsidRPr="00B65588" w14:paraId="21C52EE7" w14:textId="77777777" w:rsidTr="00D57062">
        <w:tc>
          <w:tcPr>
            <w:tcW w:w="817" w:type="dxa"/>
            <w:vMerge/>
          </w:tcPr>
          <w:p w14:paraId="44A8DCB1" w14:textId="77777777" w:rsidR="001D1AC9" w:rsidRPr="00B65588" w:rsidRDefault="001D1AC9" w:rsidP="00D57062">
            <w:pPr>
              <w:rPr>
                <w:rFonts w:ascii="Times New Roman" w:hAnsi="Times New Roman"/>
                <w:sz w:val="24"/>
                <w:szCs w:val="24"/>
              </w:rPr>
            </w:pPr>
          </w:p>
        </w:tc>
        <w:tc>
          <w:tcPr>
            <w:tcW w:w="7088" w:type="dxa"/>
          </w:tcPr>
          <w:p w14:paraId="1D275E20" w14:textId="77777777" w:rsidR="001D1AC9" w:rsidRPr="00B65588" w:rsidRDefault="001D1AC9" w:rsidP="00D57062">
            <w:pPr>
              <w:widowControl w:val="0"/>
              <w:autoSpaceDE w:val="0"/>
              <w:autoSpaceDN w:val="0"/>
              <w:spacing w:after="0" w:line="240" w:lineRule="auto"/>
              <w:jc w:val="both"/>
              <w:rPr>
                <w:rFonts w:ascii="Times New Roman" w:hAnsi="Times New Roman"/>
                <w:sz w:val="24"/>
                <w:szCs w:val="24"/>
              </w:rPr>
            </w:pPr>
            <w:r w:rsidRPr="00B65588">
              <w:rPr>
                <w:rFonts w:ascii="Times New Roman" w:eastAsia="Times New Roman" w:hAnsi="Times New Roman"/>
                <w:sz w:val="24"/>
                <w:szCs w:val="24"/>
                <w:lang w:eastAsia="ru-RU"/>
              </w:rPr>
              <w:t>выше среднего на 0,2 %</w:t>
            </w:r>
          </w:p>
        </w:tc>
        <w:tc>
          <w:tcPr>
            <w:tcW w:w="1842" w:type="dxa"/>
          </w:tcPr>
          <w:p w14:paraId="0A52B3B7" w14:textId="77777777" w:rsidR="001D1AC9" w:rsidRPr="00B65588" w:rsidRDefault="001D1AC9" w:rsidP="00D57062">
            <w:pPr>
              <w:widowControl w:val="0"/>
              <w:autoSpaceDE w:val="0"/>
              <w:autoSpaceDN w:val="0"/>
              <w:spacing w:after="0" w:line="240" w:lineRule="auto"/>
              <w:jc w:val="center"/>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2</w:t>
            </w:r>
          </w:p>
        </w:tc>
      </w:tr>
      <w:tr w:rsidR="001D1AC9" w:rsidRPr="00B65588" w14:paraId="14AEDCD5" w14:textId="77777777" w:rsidTr="00D57062">
        <w:tc>
          <w:tcPr>
            <w:tcW w:w="817" w:type="dxa"/>
            <w:vMerge/>
          </w:tcPr>
          <w:p w14:paraId="24A508F8" w14:textId="77777777" w:rsidR="001D1AC9" w:rsidRPr="00B65588" w:rsidRDefault="001D1AC9" w:rsidP="00D57062">
            <w:pPr>
              <w:rPr>
                <w:rFonts w:ascii="Times New Roman" w:hAnsi="Times New Roman"/>
                <w:sz w:val="24"/>
                <w:szCs w:val="24"/>
              </w:rPr>
            </w:pPr>
          </w:p>
        </w:tc>
        <w:tc>
          <w:tcPr>
            <w:tcW w:w="7088" w:type="dxa"/>
          </w:tcPr>
          <w:p w14:paraId="6A55DCA5" w14:textId="77777777" w:rsidR="001D1AC9" w:rsidRPr="00B65588" w:rsidRDefault="001D1AC9" w:rsidP="00D57062">
            <w:pPr>
              <w:widowControl w:val="0"/>
              <w:autoSpaceDE w:val="0"/>
              <w:autoSpaceDN w:val="0"/>
              <w:spacing w:after="0" w:line="240" w:lineRule="auto"/>
              <w:jc w:val="both"/>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выше среднего на 0,3%</w:t>
            </w:r>
          </w:p>
        </w:tc>
        <w:tc>
          <w:tcPr>
            <w:tcW w:w="1842" w:type="dxa"/>
          </w:tcPr>
          <w:p w14:paraId="7AFE9BE0" w14:textId="77777777" w:rsidR="001D1AC9" w:rsidRPr="00B65588" w:rsidRDefault="001D1AC9" w:rsidP="00D57062">
            <w:pPr>
              <w:widowControl w:val="0"/>
              <w:autoSpaceDE w:val="0"/>
              <w:autoSpaceDN w:val="0"/>
              <w:spacing w:after="0" w:line="240" w:lineRule="auto"/>
              <w:jc w:val="center"/>
              <w:rPr>
                <w:rFonts w:ascii="Times New Roman" w:eastAsia="Times New Roman" w:hAnsi="Times New Roman"/>
                <w:sz w:val="24"/>
                <w:szCs w:val="24"/>
                <w:lang w:eastAsia="ru-RU"/>
              </w:rPr>
            </w:pPr>
            <w:r w:rsidRPr="00B65588">
              <w:rPr>
                <w:rFonts w:ascii="Times New Roman" w:eastAsia="Times New Roman" w:hAnsi="Times New Roman"/>
                <w:sz w:val="24"/>
                <w:szCs w:val="24"/>
                <w:lang w:eastAsia="ru-RU"/>
              </w:rPr>
              <w:t>3</w:t>
            </w:r>
          </w:p>
        </w:tc>
      </w:tr>
    </w:tbl>
    <w:bookmarkEnd w:id="30"/>
    <w:p w14:paraId="135AA5FB" w14:textId="77777777" w:rsidR="001D1AC9" w:rsidRPr="00B65588" w:rsidRDefault="001D1AC9" w:rsidP="001D1AC9">
      <w:pPr>
        <w:spacing w:after="0" w:line="240" w:lineRule="auto"/>
        <w:rPr>
          <w:rFonts w:ascii="Times New Roman" w:hAnsi="Times New Roman"/>
          <w:b/>
          <w:sz w:val="28"/>
          <w:szCs w:val="28"/>
        </w:rPr>
      </w:pPr>
      <w:r w:rsidRPr="00B65588">
        <w:rPr>
          <w:rFonts w:ascii="Times New Roman" w:hAnsi="Times New Roman"/>
          <w:b/>
          <w:sz w:val="28"/>
          <w:szCs w:val="28"/>
        </w:rPr>
        <w:t xml:space="preserve">Примечание: </w:t>
      </w:r>
    </w:p>
    <w:p w14:paraId="179E566B" w14:textId="77777777" w:rsidR="001D1AC9" w:rsidRPr="00B65588" w:rsidRDefault="001D1AC9" w:rsidP="001D1AC9">
      <w:pPr>
        <w:spacing w:after="0" w:line="240" w:lineRule="auto"/>
        <w:ind w:firstLine="567"/>
        <w:jc w:val="both"/>
        <w:rPr>
          <w:rFonts w:ascii="Times New Roman" w:hAnsi="Times New Roman"/>
          <w:sz w:val="28"/>
          <w:szCs w:val="28"/>
        </w:rPr>
      </w:pPr>
      <w:r w:rsidRPr="00B65588">
        <w:rPr>
          <w:rFonts w:ascii="Times New Roman" w:hAnsi="Times New Roman"/>
          <w:sz w:val="28"/>
          <w:szCs w:val="28"/>
        </w:rPr>
        <w:t>* Запрашивается органом местного самоуправления в рамках межведомственного взаимодействия.</w:t>
      </w:r>
    </w:p>
    <w:p w14:paraId="3065FE3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 Подтверждается копией протокола общего собрания собственников помещений многоквартирного дома.</w:t>
      </w:r>
    </w:p>
    <w:p w14:paraId="53D77347"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lang w:eastAsia="ru-RU"/>
        </w:rPr>
        <w:t>В случае, если решение об избрании совета многоквартирного дома собственниками помещений не принято или соответствующее решение не реализовано, и такое решение принято на общем собрании, которое было созвано органом местного самоуправления - количество баллов составляет 2.</w:t>
      </w:r>
    </w:p>
    <w:p w14:paraId="0B6E5412"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lang w:eastAsia="ru-RU"/>
        </w:rPr>
        <w:t xml:space="preserve">***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  </w:t>
      </w:r>
    </w:p>
    <w:p w14:paraId="229BF1E2" w14:textId="77777777" w:rsidR="001D1AC9" w:rsidRPr="00B65588" w:rsidRDefault="001D1AC9" w:rsidP="001D1AC9">
      <w:pPr>
        <w:widowControl w:val="0"/>
        <w:autoSpaceDE w:val="0"/>
        <w:autoSpaceDN w:val="0"/>
        <w:adjustRightInd w:val="0"/>
        <w:rPr>
          <w:rFonts w:ascii="Times New Roman" w:hAnsi="Times New Roman"/>
          <w:sz w:val="28"/>
          <w:szCs w:val="28"/>
        </w:rPr>
        <w:sectPr w:rsidR="001D1AC9" w:rsidRPr="00B65588" w:rsidSect="006F05A5">
          <w:pgSz w:w="11906" w:h="16838"/>
          <w:pgMar w:top="1134" w:right="850" w:bottom="1134" w:left="1701" w:header="709" w:footer="709" w:gutter="0"/>
          <w:cols w:space="708"/>
          <w:docGrid w:linePitch="360"/>
        </w:sectPr>
      </w:pPr>
    </w:p>
    <w:p w14:paraId="539B3F8B"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r w:rsidRPr="00B65588">
        <w:rPr>
          <w:rFonts w:ascii="Times New Roman" w:hAnsi="Times New Roman"/>
          <w:sz w:val="28"/>
          <w:szCs w:val="28"/>
        </w:rPr>
        <w:lastRenderedPageBreak/>
        <w:t xml:space="preserve">Приложение №7 к подпрограмме  </w:t>
      </w:r>
    </w:p>
    <w:p w14:paraId="05E1AC8A" w14:textId="77777777" w:rsidR="001D1AC9" w:rsidRPr="00B65588" w:rsidRDefault="001D1AC9" w:rsidP="001D1AC9">
      <w:pPr>
        <w:spacing w:after="0" w:line="240" w:lineRule="auto"/>
        <w:rPr>
          <w:rFonts w:ascii="Times New Roman" w:hAnsi="Times New Roman"/>
          <w:sz w:val="28"/>
          <w:szCs w:val="28"/>
        </w:rPr>
      </w:pPr>
      <w:r w:rsidRPr="00B65588">
        <w:rPr>
          <w:rFonts w:ascii="Times New Roman" w:hAnsi="Times New Roman"/>
          <w:sz w:val="28"/>
          <w:szCs w:val="28"/>
        </w:rPr>
        <w:t xml:space="preserve">                                                      «Благоустройство территорий города Канска»</w:t>
      </w:r>
    </w:p>
    <w:p w14:paraId="3DA4D2F8" w14:textId="77777777" w:rsidR="001D1AC9" w:rsidRPr="00B65588" w:rsidRDefault="001D1AC9" w:rsidP="001D1AC9">
      <w:pPr>
        <w:spacing w:after="0" w:line="240" w:lineRule="auto"/>
        <w:rPr>
          <w:rFonts w:ascii="Times New Roman" w:hAnsi="Times New Roman"/>
          <w:sz w:val="28"/>
          <w:szCs w:val="28"/>
        </w:rPr>
      </w:pPr>
    </w:p>
    <w:p w14:paraId="773E4DB4" w14:textId="77777777" w:rsidR="001D1AC9" w:rsidRPr="00B65588" w:rsidRDefault="001D1AC9" w:rsidP="001D1AC9">
      <w:pPr>
        <w:overflowPunct w:val="0"/>
        <w:autoSpaceDE w:val="0"/>
        <w:autoSpaceDN w:val="0"/>
        <w:adjustRightInd w:val="0"/>
        <w:spacing w:after="0"/>
        <w:jc w:val="center"/>
        <w:textAlignment w:val="baseline"/>
        <w:rPr>
          <w:rFonts w:ascii="Times New Roman" w:hAnsi="Times New Roman"/>
          <w:sz w:val="28"/>
          <w:szCs w:val="28"/>
        </w:rPr>
      </w:pPr>
      <w:r w:rsidRPr="00B65588">
        <w:rPr>
          <w:rFonts w:ascii="Times New Roman" w:hAnsi="Times New Roman"/>
          <w:sz w:val="28"/>
          <w:szCs w:val="28"/>
        </w:rPr>
        <w:t xml:space="preserve">Порядок разработки, обсуждения с заинтересованными лицами и утверждения дизайн-проектов обустройства общественного пространства, включенного в муниципальную программу города Канска </w:t>
      </w:r>
      <w:r w:rsidRPr="00B65588">
        <w:rPr>
          <w:rFonts w:ascii="Times New Roman" w:eastAsia="Times New Roman" w:hAnsi="Times New Roman"/>
          <w:sz w:val="28"/>
          <w:szCs w:val="28"/>
          <w:lang w:eastAsia="ru-RU"/>
        </w:rPr>
        <w:t>«Формирование современной городской среды</w:t>
      </w:r>
      <w:r w:rsidRPr="00B65588">
        <w:rPr>
          <w:rFonts w:ascii="Times New Roman" w:hAnsi="Times New Roman"/>
          <w:sz w:val="28"/>
          <w:szCs w:val="28"/>
        </w:rPr>
        <w:t>»</w:t>
      </w:r>
      <w:r>
        <w:rPr>
          <w:rFonts w:ascii="Times New Roman" w:hAnsi="Times New Roman"/>
          <w:sz w:val="28"/>
          <w:szCs w:val="28"/>
        </w:rPr>
        <w:t xml:space="preserve"> </w:t>
      </w:r>
    </w:p>
    <w:p w14:paraId="2C37FBE3" w14:textId="77777777" w:rsidR="001D1AC9" w:rsidRPr="00B65588" w:rsidRDefault="001D1AC9" w:rsidP="001D1AC9">
      <w:pPr>
        <w:widowControl w:val="0"/>
        <w:autoSpaceDE w:val="0"/>
        <w:autoSpaceDN w:val="0"/>
        <w:adjustRightInd w:val="0"/>
        <w:spacing w:after="0" w:line="240" w:lineRule="auto"/>
        <w:jc w:val="center"/>
        <w:rPr>
          <w:rFonts w:ascii="Times New Roman" w:hAnsi="Times New Roman"/>
          <w:sz w:val="28"/>
          <w:szCs w:val="28"/>
        </w:rPr>
      </w:pPr>
    </w:p>
    <w:p w14:paraId="7AC6F2ED" w14:textId="77777777" w:rsidR="001D1AC9" w:rsidRPr="00B65588" w:rsidRDefault="001D1AC9" w:rsidP="001D1AC9">
      <w:pPr>
        <w:pStyle w:val="a6"/>
        <w:numPr>
          <w:ilvl w:val="0"/>
          <w:numId w:val="45"/>
        </w:numPr>
        <w:autoSpaceDE w:val="0"/>
        <w:autoSpaceDN w:val="0"/>
        <w:adjustRightInd w:val="0"/>
        <w:contextualSpacing/>
        <w:jc w:val="center"/>
        <w:rPr>
          <w:rFonts w:ascii="Times New Roman" w:hAnsi="Times New Roman"/>
          <w:sz w:val="28"/>
          <w:szCs w:val="28"/>
        </w:rPr>
      </w:pPr>
      <w:r w:rsidRPr="00B65588">
        <w:rPr>
          <w:rFonts w:ascii="Times New Roman" w:hAnsi="Times New Roman"/>
          <w:sz w:val="28"/>
          <w:szCs w:val="28"/>
        </w:rPr>
        <w:t>Общие положения</w:t>
      </w:r>
    </w:p>
    <w:p w14:paraId="3D626888" w14:textId="77777777" w:rsidR="001D1AC9" w:rsidRPr="00B65588" w:rsidRDefault="001D1AC9" w:rsidP="001D1AC9">
      <w:pPr>
        <w:autoSpaceDE w:val="0"/>
        <w:autoSpaceDN w:val="0"/>
        <w:adjustRightInd w:val="0"/>
        <w:spacing w:after="0" w:line="240" w:lineRule="auto"/>
        <w:ind w:left="900"/>
        <w:contextualSpacing/>
        <w:jc w:val="both"/>
        <w:rPr>
          <w:rFonts w:ascii="Times New Roman" w:hAnsi="Times New Roman"/>
          <w:sz w:val="28"/>
          <w:szCs w:val="28"/>
        </w:rPr>
      </w:pPr>
    </w:p>
    <w:p w14:paraId="0350FBC2"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1.1. Порядок разработки, обсуждения с заинтересованными лицами и утверждения дизайн-проектов обустройства общественного пространства (далее - Проектов), включ</w:t>
      </w:r>
      <w:r>
        <w:rPr>
          <w:rFonts w:ascii="Times New Roman" w:hAnsi="Times New Roman"/>
          <w:sz w:val="28"/>
          <w:szCs w:val="28"/>
        </w:rPr>
        <w:t>енных в муниципальную программу</w:t>
      </w:r>
      <w:r w:rsidRPr="00B65588">
        <w:rPr>
          <w:rFonts w:ascii="Times New Roman" w:hAnsi="Times New Roman"/>
          <w:sz w:val="28"/>
          <w:szCs w:val="28"/>
        </w:rPr>
        <w:t>, определяет механизм действий по разработке Проектов, требования к их оформлению, порядок обсуждения Проектов с заинтересованными лицами в целях конкретизации размещения на дворовой территории элементов благоустройства с учетом мнения заинтересованных лиц, обеспечивающих архитектурно-композиционную завершенность и художественную выразительность общественного пространства при реализации Проекта.</w:t>
      </w:r>
    </w:p>
    <w:p w14:paraId="54D6E67D"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1.2. Заинтересованные лица – граждане, проживающие в муниципальном образовании город Канск.</w:t>
      </w:r>
    </w:p>
    <w:p w14:paraId="53553F46"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 xml:space="preserve">1.3. Проект по обустройству должен быть оформлен в письменном виде и соответствовать </w:t>
      </w:r>
      <w:hyperlink r:id="rId26" w:history="1">
        <w:r w:rsidRPr="00B65588">
          <w:rPr>
            <w:rFonts w:ascii="Times New Roman" w:hAnsi="Times New Roman"/>
            <w:sz w:val="28"/>
            <w:szCs w:val="28"/>
          </w:rPr>
          <w:t>требованиям</w:t>
        </w:r>
      </w:hyperlink>
      <w:r w:rsidRPr="00B65588">
        <w:rPr>
          <w:rFonts w:ascii="Times New Roman" w:hAnsi="Times New Roman"/>
          <w:sz w:val="28"/>
          <w:szCs w:val="28"/>
        </w:rPr>
        <w:t>, изложенным в разделе 2 настоящего Порядка.</w:t>
      </w:r>
    </w:p>
    <w:p w14:paraId="08694690" w14:textId="77777777" w:rsidR="001D1AC9" w:rsidRPr="00B65588" w:rsidRDefault="001D1AC9" w:rsidP="001D1AC9">
      <w:pPr>
        <w:autoSpaceDE w:val="0"/>
        <w:autoSpaceDN w:val="0"/>
        <w:adjustRightInd w:val="0"/>
        <w:spacing w:after="0" w:line="240" w:lineRule="auto"/>
        <w:contextualSpacing/>
        <w:jc w:val="center"/>
        <w:rPr>
          <w:rFonts w:ascii="Times New Roman" w:hAnsi="Times New Roman"/>
          <w:sz w:val="28"/>
          <w:szCs w:val="28"/>
        </w:rPr>
      </w:pPr>
      <w:r w:rsidRPr="00B65588">
        <w:rPr>
          <w:rFonts w:ascii="Times New Roman" w:hAnsi="Times New Roman"/>
          <w:sz w:val="28"/>
          <w:szCs w:val="28"/>
        </w:rPr>
        <w:t>2. Разработка Проектов</w:t>
      </w:r>
    </w:p>
    <w:p w14:paraId="49C4A587" w14:textId="77777777" w:rsidR="001D1AC9" w:rsidRPr="00B65588" w:rsidRDefault="001D1AC9" w:rsidP="001D1AC9">
      <w:pPr>
        <w:autoSpaceDE w:val="0"/>
        <w:autoSpaceDN w:val="0"/>
        <w:adjustRightInd w:val="0"/>
        <w:spacing w:after="0" w:line="240" w:lineRule="auto"/>
        <w:contextualSpacing/>
        <w:rPr>
          <w:rFonts w:ascii="Times New Roman" w:hAnsi="Times New Roman"/>
          <w:sz w:val="28"/>
          <w:szCs w:val="28"/>
        </w:rPr>
      </w:pPr>
    </w:p>
    <w:p w14:paraId="180F141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2.1.  Проект по обустройству должен быть оформлен в письменном виде и содержать следующую информацию:</w:t>
      </w:r>
    </w:p>
    <w:p w14:paraId="1583A834"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2.1.1. Наименование проекта по обустройству общественного пространства, место нахождения (адрес).</w:t>
      </w:r>
    </w:p>
    <w:p w14:paraId="76D89C8B"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2.1.2. Характеристика, описание (текстовое, графическое) территории общественного пространства в настоящее время, анализ существующих сценариев использования, анализ проблем, анализ ценностей и потенциала территории, задачи по развитию территории.</w:t>
      </w:r>
    </w:p>
    <w:p w14:paraId="6EFA6F8A" w14:textId="77777777" w:rsidR="001D1AC9" w:rsidRPr="00B65588" w:rsidRDefault="001D1AC9" w:rsidP="001D1A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65588">
        <w:rPr>
          <w:rFonts w:ascii="Times New Roman" w:hAnsi="Times New Roman"/>
          <w:sz w:val="28"/>
          <w:szCs w:val="28"/>
        </w:rPr>
        <w:t>2.1.3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территории общественного пространства.</w:t>
      </w:r>
    </w:p>
    <w:p w14:paraId="1895E278"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2.2. Проект должен учитывать рельеф местности, быть адаптированным к фактическим границам общественного пространства, исключать захват мест общего пользования в целях соблюдения законных прав и интересов неопределенного круга лиц.</w:t>
      </w:r>
    </w:p>
    <w:p w14:paraId="491DC745"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 xml:space="preserve">2.3. Проект должен предусматривать проведение мероприятий по обустройству с учетом необходимости обеспечения физической, пространственной и информационной доступности зданий, сооружений, </w:t>
      </w:r>
      <w:r w:rsidRPr="00B65588">
        <w:rPr>
          <w:rFonts w:ascii="Times New Roman" w:hAnsi="Times New Roman"/>
          <w:sz w:val="28"/>
          <w:szCs w:val="28"/>
        </w:rPr>
        <w:lastRenderedPageBreak/>
        <w:t>территории общественного пространства для инвалидов и других маломобильных групп населения.</w:t>
      </w:r>
    </w:p>
    <w:p w14:paraId="16728C51"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2.4. Проект может быть выполнен заинтересованными лицами с привлечением специализированных организаций.</w:t>
      </w:r>
    </w:p>
    <w:p w14:paraId="437DC8A1"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 xml:space="preserve">2.5. Проект должен быть предоставлен в УС и ЖКХ администрации г. Канска по адресу: Красноярский край, г. Канск, ул. Ленина, д. 4/1, </w:t>
      </w:r>
      <w:proofErr w:type="spellStart"/>
      <w:r w:rsidRPr="00B65588">
        <w:rPr>
          <w:rFonts w:ascii="Times New Roman" w:hAnsi="Times New Roman"/>
          <w:sz w:val="28"/>
          <w:szCs w:val="28"/>
        </w:rPr>
        <w:t>каб</w:t>
      </w:r>
      <w:proofErr w:type="spellEnd"/>
      <w:r w:rsidRPr="00B65588">
        <w:rPr>
          <w:rFonts w:ascii="Times New Roman" w:hAnsi="Times New Roman"/>
          <w:sz w:val="28"/>
          <w:szCs w:val="28"/>
        </w:rPr>
        <w:t>. 108.</w:t>
      </w:r>
    </w:p>
    <w:p w14:paraId="4B86B416"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p>
    <w:p w14:paraId="09B7838A" w14:textId="77777777" w:rsidR="001D1AC9" w:rsidRPr="00B65588" w:rsidRDefault="001D1AC9" w:rsidP="001D1AC9">
      <w:pPr>
        <w:autoSpaceDE w:val="0"/>
        <w:autoSpaceDN w:val="0"/>
        <w:adjustRightInd w:val="0"/>
        <w:spacing w:after="0" w:line="240" w:lineRule="auto"/>
        <w:contextualSpacing/>
        <w:jc w:val="center"/>
        <w:rPr>
          <w:rFonts w:ascii="Times New Roman" w:hAnsi="Times New Roman"/>
          <w:sz w:val="28"/>
          <w:szCs w:val="28"/>
        </w:rPr>
      </w:pPr>
      <w:r w:rsidRPr="00B65588">
        <w:rPr>
          <w:rFonts w:ascii="Times New Roman" w:hAnsi="Times New Roman"/>
          <w:sz w:val="28"/>
          <w:szCs w:val="28"/>
        </w:rPr>
        <w:t>3. Обсуждение Проектов</w:t>
      </w:r>
    </w:p>
    <w:p w14:paraId="603E0CEA" w14:textId="77777777" w:rsidR="001D1AC9" w:rsidRPr="00B65588" w:rsidRDefault="001D1AC9" w:rsidP="001D1AC9">
      <w:pPr>
        <w:autoSpaceDE w:val="0"/>
        <w:autoSpaceDN w:val="0"/>
        <w:adjustRightInd w:val="0"/>
        <w:spacing w:after="0" w:line="240" w:lineRule="auto"/>
        <w:contextualSpacing/>
        <w:jc w:val="center"/>
        <w:rPr>
          <w:rFonts w:ascii="Times New Roman" w:hAnsi="Times New Roman"/>
          <w:sz w:val="28"/>
          <w:szCs w:val="28"/>
        </w:rPr>
      </w:pPr>
    </w:p>
    <w:p w14:paraId="4782474C"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3.1. Общественная Комиссия организует методическую и консультативную помощь в разработке Проектов.</w:t>
      </w:r>
    </w:p>
    <w:p w14:paraId="6BF603BA"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3.2.  Общественная Комиссия обеспечивает рассмотрение предложенных Проектов совместно с представителями заинтересованных лиц.</w:t>
      </w:r>
    </w:p>
    <w:p w14:paraId="57F9DD98"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3.3. При рассмотрении Проектов члены общественной комиссии и заинтересованные лица могут высказать имеющиеся по Проекту замечания и предложения. При обсуждении должны быть определены пути устранения замечаний, при не устранении которых Проект не сможет быть реализован, а также сроки устранения замечаний.</w:t>
      </w:r>
    </w:p>
    <w:p w14:paraId="27B70722"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3.4. Доработанный Проект направляется для утверждения.</w:t>
      </w:r>
    </w:p>
    <w:p w14:paraId="339960F2" w14:textId="77777777" w:rsidR="001D1AC9" w:rsidRPr="00B65588" w:rsidRDefault="001D1AC9" w:rsidP="001D1AC9">
      <w:pPr>
        <w:autoSpaceDE w:val="0"/>
        <w:autoSpaceDN w:val="0"/>
        <w:adjustRightInd w:val="0"/>
        <w:spacing w:after="0" w:line="240" w:lineRule="auto"/>
        <w:ind w:left="540"/>
        <w:jc w:val="center"/>
        <w:rPr>
          <w:rFonts w:ascii="Times New Roman" w:hAnsi="Times New Roman"/>
          <w:sz w:val="28"/>
          <w:szCs w:val="28"/>
        </w:rPr>
      </w:pPr>
    </w:p>
    <w:p w14:paraId="1E28E33B" w14:textId="77777777" w:rsidR="001D1AC9" w:rsidRPr="00B65588" w:rsidRDefault="001D1AC9" w:rsidP="001D1AC9">
      <w:pPr>
        <w:autoSpaceDE w:val="0"/>
        <w:autoSpaceDN w:val="0"/>
        <w:adjustRightInd w:val="0"/>
        <w:spacing w:after="0" w:line="240" w:lineRule="auto"/>
        <w:ind w:left="540"/>
        <w:jc w:val="center"/>
        <w:rPr>
          <w:rFonts w:ascii="Times New Roman" w:hAnsi="Times New Roman"/>
          <w:sz w:val="28"/>
          <w:szCs w:val="28"/>
        </w:rPr>
      </w:pPr>
      <w:r w:rsidRPr="00B65588">
        <w:rPr>
          <w:rFonts w:ascii="Times New Roman" w:hAnsi="Times New Roman"/>
          <w:sz w:val="28"/>
          <w:szCs w:val="28"/>
        </w:rPr>
        <w:t>4. Утверждение Проектов</w:t>
      </w:r>
    </w:p>
    <w:p w14:paraId="21A21492" w14:textId="77777777" w:rsidR="001D1AC9" w:rsidRPr="00B65588" w:rsidRDefault="001D1AC9" w:rsidP="001D1AC9">
      <w:pPr>
        <w:autoSpaceDE w:val="0"/>
        <w:autoSpaceDN w:val="0"/>
        <w:adjustRightInd w:val="0"/>
        <w:spacing w:after="0" w:line="240" w:lineRule="auto"/>
        <w:ind w:left="540"/>
        <w:jc w:val="center"/>
        <w:rPr>
          <w:rFonts w:ascii="Times New Roman" w:hAnsi="Times New Roman"/>
          <w:sz w:val="28"/>
          <w:szCs w:val="28"/>
        </w:rPr>
      </w:pPr>
    </w:p>
    <w:p w14:paraId="61FBD91D"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4.1. Проект, прошедший обсуждение без замечаний, либо Проект, доработанный в порядке, установленном разделом 3 настоящего приложения, утверждается общественной Комиссией.</w:t>
      </w:r>
    </w:p>
    <w:p w14:paraId="15C51098"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4.2. Решение об утверждении Проекта принимается путем открытого голосования на сайте: 24благоустройство.рф и отражается в протоколе заседания общественной Комиссии.</w:t>
      </w:r>
    </w:p>
    <w:p w14:paraId="441A4FA4"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rPr>
      </w:pPr>
      <w:r w:rsidRPr="00B65588">
        <w:rPr>
          <w:rFonts w:ascii="Times New Roman" w:hAnsi="Times New Roman"/>
          <w:sz w:val="28"/>
          <w:szCs w:val="28"/>
        </w:rPr>
        <w:t xml:space="preserve">4.3. Информация о голосовании по выбору общественного пространства проходит путем открытого голосования на сайте: 24благоустройство.рф, а также размещается в газетах, СМИ, сети </w:t>
      </w:r>
      <w:r>
        <w:rPr>
          <w:rFonts w:ascii="Times New Roman" w:hAnsi="Times New Roman"/>
          <w:sz w:val="28"/>
          <w:szCs w:val="28"/>
        </w:rPr>
        <w:t>И</w:t>
      </w:r>
      <w:r w:rsidRPr="00B65588">
        <w:rPr>
          <w:rFonts w:ascii="Times New Roman" w:hAnsi="Times New Roman"/>
          <w:sz w:val="28"/>
          <w:szCs w:val="28"/>
        </w:rPr>
        <w:t>нтернет.</w:t>
      </w:r>
    </w:p>
    <w:p w14:paraId="406E17CD"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5A93E96A"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776E6E75"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62906E5F"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59E713B1"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10EB5DB2"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30763AD3"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42BB7D3B"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2DC00C56"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3BA61928" w14:textId="77777777" w:rsidR="001D1AC9" w:rsidRDefault="001D1AC9" w:rsidP="001D1AC9">
      <w:pPr>
        <w:spacing w:after="0" w:line="240" w:lineRule="auto"/>
        <w:rPr>
          <w:rFonts w:ascii="Times New Roman" w:hAnsi="Times New Roman"/>
          <w:sz w:val="28"/>
          <w:szCs w:val="28"/>
        </w:rPr>
      </w:pPr>
      <w:r>
        <w:rPr>
          <w:rFonts w:ascii="Times New Roman" w:hAnsi="Times New Roman"/>
          <w:sz w:val="28"/>
          <w:szCs w:val="28"/>
        </w:rPr>
        <w:br w:type="page"/>
      </w:r>
    </w:p>
    <w:p w14:paraId="6E1FEC2B"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r w:rsidRPr="00B65588">
        <w:rPr>
          <w:rFonts w:ascii="Times New Roman" w:hAnsi="Times New Roman"/>
          <w:sz w:val="28"/>
          <w:szCs w:val="28"/>
        </w:rPr>
        <w:lastRenderedPageBreak/>
        <w:t xml:space="preserve">Приложение № 8 к подпрограмме  </w:t>
      </w:r>
    </w:p>
    <w:p w14:paraId="59B42940" w14:textId="77777777" w:rsidR="001D1AC9" w:rsidRPr="00B65588" w:rsidRDefault="001D1AC9" w:rsidP="001D1AC9">
      <w:pPr>
        <w:pStyle w:val="afc"/>
        <w:jc w:val="right"/>
        <w:rPr>
          <w:rFonts w:ascii="Times New Roman" w:hAnsi="Times New Roman"/>
          <w:sz w:val="28"/>
          <w:szCs w:val="28"/>
        </w:rPr>
      </w:pPr>
      <w:r w:rsidRPr="00B65588">
        <w:rPr>
          <w:rFonts w:ascii="Times New Roman" w:hAnsi="Times New Roman"/>
          <w:sz w:val="28"/>
          <w:szCs w:val="28"/>
        </w:rPr>
        <w:t xml:space="preserve">                                                      «Благоустройство территорий города Канска» </w:t>
      </w:r>
    </w:p>
    <w:p w14:paraId="6F9F715C" w14:textId="77777777" w:rsidR="001D1AC9" w:rsidRPr="00B65588" w:rsidRDefault="001D1AC9" w:rsidP="001D1AC9">
      <w:pPr>
        <w:pStyle w:val="afc"/>
        <w:jc w:val="center"/>
        <w:rPr>
          <w:rFonts w:ascii="Times New Roman" w:hAnsi="Times New Roman"/>
          <w:sz w:val="28"/>
          <w:szCs w:val="28"/>
        </w:rPr>
      </w:pPr>
    </w:p>
    <w:p w14:paraId="52CCD2F4" w14:textId="77777777" w:rsidR="001D1AC9" w:rsidRPr="00B65588" w:rsidRDefault="001D1AC9" w:rsidP="001D1AC9">
      <w:pPr>
        <w:widowControl w:val="0"/>
        <w:autoSpaceDE w:val="0"/>
        <w:autoSpaceDN w:val="0"/>
        <w:adjustRightInd w:val="0"/>
        <w:spacing w:after="0" w:line="240" w:lineRule="auto"/>
        <w:jc w:val="center"/>
        <w:outlineLvl w:val="0"/>
        <w:rPr>
          <w:rFonts w:ascii="Times New Roman" w:hAnsi="Times New Roman"/>
          <w:sz w:val="28"/>
          <w:szCs w:val="28"/>
        </w:rPr>
      </w:pPr>
      <w:r w:rsidRPr="00B65588">
        <w:rPr>
          <w:rFonts w:ascii="Times New Roman" w:hAnsi="Times New Roman"/>
          <w:sz w:val="28"/>
          <w:szCs w:val="28"/>
        </w:rPr>
        <w:t>Порядок</w:t>
      </w:r>
    </w:p>
    <w:p w14:paraId="16C5B049" w14:textId="77777777" w:rsidR="001D1AC9" w:rsidRPr="00B65588" w:rsidRDefault="001D1AC9" w:rsidP="001D1AC9">
      <w:pPr>
        <w:widowControl w:val="0"/>
        <w:autoSpaceDE w:val="0"/>
        <w:autoSpaceDN w:val="0"/>
        <w:adjustRightInd w:val="0"/>
        <w:spacing w:after="0" w:line="240" w:lineRule="auto"/>
        <w:jc w:val="center"/>
        <w:outlineLvl w:val="0"/>
        <w:rPr>
          <w:rFonts w:ascii="Times New Roman" w:hAnsi="Times New Roman"/>
          <w:sz w:val="28"/>
          <w:szCs w:val="28"/>
        </w:rPr>
      </w:pPr>
      <w:r w:rsidRPr="00B65588">
        <w:rPr>
          <w:rFonts w:ascii="Times New Roman" w:hAnsi="Times New Roman"/>
          <w:sz w:val="28"/>
          <w:szCs w:val="28"/>
        </w:rPr>
        <w:t xml:space="preserve">представления, рассмотрения и оценки предложений граждан, организаций о включении в муниципальную программу «Формирование современной городской среды» наиболее посещаемой муниципальной территории общего пользования города Канска, подлежащей благоустройству </w:t>
      </w:r>
    </w:p>
    <w:p w14:paraId="3908AB99" w14:textId="77777777" w:rsidR="001D1AC9" w:rsidRPr="00B65588" w:rsidRDefault="001D1AC9" w:rsidP="001D1AC9">
      <w:pPr>
        <w:widowControl w:val="0"/>
        <w:autoSpaceDE w:val="0"/>
        <w:autoSpaceDN w:val="0"/>
        <w:adjustRightInd w:val="0"/>
        <w:spacing w:after="0" w:line="240" w:lineRule="auto"/>
        <w:jc w:val="center"/>
        <w:outlineLvl w:val="0"/>
        <w:rPr>
          <w:rFonts w:ascii="Times New Roman" w:hAnsi="Times New Roman"/>
          <w:sz w:val="28"/>
          <w:szCs w:val="28"/>
        </w:rPr>
      </w:pPr>
    </w:p>
    <w:p w14:paraId="1CABE693" w14:textId="77777777" w:rsidR="001D1AC9" w:rsidRPr="00B65588" w:rsidRDefault="001D1AC9" w:rsidP="001D1AC9">
      <w:pPr>
        <w:pStyle w:val="a6"/>
        <w:widowControl w:val="0"/>
        <w:numPr>
          <w:ilvl w:val="0"/>
          <w:numId w:val="46"/>
        </w:numPr>
        <w:autoSpaceDE w:val="0"/>
        <w:autoSpaceDN w:val="0"/>
        <w:adjustRightInd w:val="0"/>
        <w:contextualSpacing/>
        <w:jc w:val="center"/>
        <w:outlineLvl w:val="0"/>
        <w:rPr>
          <w:rFonts w:ascii="Times New Roman" w:hAnsi="Times New Roman"/>
          <w:sz w:val="28"/>
          <w:szCs w:val="28"/>
        </w:rPr>
      </w:pPr>
      <w:r w:rsidRPr="00B65588">
        <w:rPr>
          <w:rFonts w:ascii="Times New Roman" w:hAnsi="Times New Roman"/>
          <w:sz w:val="28"/>
          <w:szCs w:val="28"/>
        </w:rPr>
        <w:t>Общие положения</w:t>
      </w:r>
    </w:p>
    <w:p w14:paraId="09B94EA7" w14:textId="77777777" w:rsidR="001D1AC9" w:rsidRPr="00B65588" w:rsidRDefault="001D1AC9" w:rsidP="001D1AC9">
      <w:pPr>
        <w:pStyle w:val="a6"/>
        <w:widowControl w:val="0"/>
        <w:autoSpaceDE w:val="0"/>
        <w:autoSpaceDN w:val="0"/>
        <w:adjustRightInd w:val="0"/>
        <w:outlineLvl w:val="0"/>
        <w:rPr>
          <w:rFonts w:ascii="Times New Roman" w:hAnsi="Times New Roman"/>
          <w:sz w:val="28"/>
          <w:szCs w:val="28"/>
        </w:rPr>
      </w:pPr>
    </w:p>
    <w:p w14:paraId="250B0774"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rPr>
      </w:pPr>
      <w:r w:rsidRPr="00B65588">
        <w:rPr>
          <w:rFonts w:ascii="Times New Roman" w:hAnsi="Times New Roman"/>
          <w:color w:val="000000"/>
          <w:sz w:val="28"/>
          <w:szCs w:val="28"/>
        </w:rPr>
        <w:t xml:space="preserve">1.1. Порядок </w:t>
      </w:r>
      <w:r w:rsidRPr="00B65588">
        <w:rPr>
          <w:rFonts w:ascii="Times New Roman" w:eastAsia="Times New Roman" w:hAnsi="Times New Roman"/>
          <w:sz w:val="28"/>
          <w:szCs w:val="28"/>
        </w:rPr>
        <w:t xml:space="preserve">представления, рассмотрения и оценки предложений граждан, организаций о включении в муниципальную программу «Формирование современной </w:t>
      </w:r>
      <w:proofErr w:type="gramStart"/>
      <w:r w:rsidRPr="00B65588">
        <w:rPr>
          <w:rFonts w:ascii="Times New Roman" w:eastAsia="Times New Roman" w:hAnsi="Times New Roman"/>
          <w:sz w:val="28"/>
          <w:szCs w:val="28"/>
        </w:rPr>
        <w:t>городской  среды</w:t>
      </w:r>
      <w:proofErr w:type="gramEnd"/>
      <w:r w:rsidRPr="00B65588">
        <w:rPr>
          <w:rFonts w:ascii="Times New Roman" w:eastAsia="Times New Roman" w:hAnsi="Times New Roman"/>
          <w:sz w:val="28"/>
          <w:szCs w:val="28"/>
        </w:rPr>
        <w:t>» (далее - муниципальная программа) наиболее посещаемой муниципальной территории общего пользования, подлежащей благоустройству (далее - территория общего пользования) определяет механизм отбора территорий общего пользования и проектов по их благоустройству.</w:t>
      </w:r>
    </w:p>
    <w:p w14:paraId="3329BC1E"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rPr>
      </w:pPr>
      <w:r w:rsidRPr="00B65588">
        <w:rPr>
          <w:rFonts w:ascii="Times New Roman" w:eastAsia="Times New Roman" w:hAnsi="Times New Roman"/>
          <w:sz w:val="28"/>
          <w:szCs w:val="28"/>
        </w:rPr>
        <w:t>Территория общего пользования – наиболее часто посещаемая улица, площадь, набережная и другие.</w:t>
      </w:r>
    </w:p>
    <w:p w14:paraId="63228F9B" w14:textId="77777777" w:rsidR="001D1AC9" w:rsidRPr="00B65588" w:rsidRDefault="001D1AC9" w:rsidP="001D1AC9">
      <w:pPr>
        <w:widowControl w:val="0"/>
        <w:autoSpaceDE w:val="0"/>
        <w:autoSpaceDN w:val="0"/>
        <w:spacing w:after="0" w:line="240" w:lineRule="auto"/>
        <w:ind w:firstLine="540"/>
        <w:jc w:val="both"/>
        <w:rPr>
          <w:rFonts w:ascii="Times New Roman" w:hAnsi="Times New Roman"/>
          <w:color w:val="000000"/>
          <w:sz w:val="28"/>
          <w:szCs w:val="28"/>
        </w:rPr>
      </w:pPr>
      <w:r w:rsidRPr="00B65588">
        <w:rPr>
          <w:rFonts w:ascii="Times New Roman" w:hAnsi="Times New Roman"/>
          <w:color w:val="000000"/>
          <w:sz w:val="28"/>
          <w:szCs w:val="28"/>
        </w:rPr>
        <w:t>1.2. Отбор проводится в целях улучшения инфраструктуры города Канска, вовлечения жителей в благоустройство территорий общего пользования.</w:t>
      </w:r>
    </w:p>
    <w:p w14:paraId="3FEC1CCD"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1.3. Организатором отбора является уполномоченный орган местного самоуправления городского округа УС и ЖКХ администрации г. Канска (далее – организатор отбора).</w:t>
      </w:r>
    </w:p>
    <w:p w14:paraId="6019C91A" w14:textId="77777777" w:rsidR="001D1AC9" w:rsidRPr="00B65588" w:rsidRDefault="001D1AC9" w:rsidP="001D1AC9">
      <w:pPr>
        <w:widowControl w:val="0"/>
        <w:autoSpaceDE w:val="0"/>
        <w:autoSpaceDN w:val="0"/>
        <w:spacing w:after="0" w:line="240" w:lineRule="auto"/>
        <w:ind w:firstLine="540"/>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1.3.1. К обязанностям организатора отбора относятся:</w:t>
      </w:r>
    </w:p>
    <w:p w14:paraId="5844C21C"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color w:val="000000"/>
          <w:sz w:val="28"/>
          <w:szCs w:val="28"/>
          <w:lang w:eastAsia="ru-RU"/>
        </w:rPr>
        <w:t>1) опубликование на официальном сайте муниципального образования город Канск в сети Интернет, информаци</w:t>
      </w:r>
      <w:r>
        <w:rPr>
          <w:rFonts w:ascii="Times New Roman" w:eastAsia="Times New Roman" w:hAnsi="Times New Roman"/>
          <w:color w:val="000000"/>
          <w:sz w:val="28"/>
          <w:szCs w:val="28"/>
          <w:lang w:eastAsia="ru-RU"/>
        </w:rPr>
        <w:t>и</w:t>
      </w:r>
      <w:r w:rsidRPr="00B65588">
        <w:rPr>
          <w:rFonts w:ascii="Times New Roman" w:eastAsia="Times New Roman" w:hAnsi="Times New Roman"/>
          <w:color w:val="000000"/>
          <w:sz w:val="28"/>
          <w:szCs w:val="28"/>
          <w:lang w:eastAsia="ru-RU"/>
        </w:rPr>
        <w:t xml:space="preserve"> об отборе </w:t>
      </w:r>
      <w:r w:rsidRPr="00B65588">
        <w:rPr>
          <w:rFonts w:ascii="Times New Roman" w:eastAsia="Times New Roman" w:hAnsi="Times New Roman"/>
          <w:sz w:val="28"/>
          <w:szCs w:val="28"/>
          <w:lang w:eastAsia="ru-RU"/>
        </w:rPr>
        <w:t>территории общего пользования, подлежащей благоустройству, в которой в обязательном порядке отражается:</w:t>
      </w:r>
    </w:p>
    <w:p w14:paraId="60D799F1"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а) настоящее и будущее территории общего пользования, среди которых проводится отбор:</w:t>
      </w:r>
    </w:p>
    <w:p w14:paraId="4A39905C"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 характеристика, описание (текстовое, графическое) территории в настоящее время, место расположения (адрес), анализ существующих сценариев использования, анализ проблем, анализ ценностей и потенциала территории, задачи по развитию территории;</w:t>
      </w:r>
    </w:p>
    <w:p w14:paraId="1D640326"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 характеристика, описание (текстовое, графическое), планируемые сценарии использования территории общего пользования по результатам работ по благоустройству согласно муниципальной программе;</w:t>
      </w:r>
    </w:p>
    <w:p w14:paraId="20D98799"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б) размер средств, предусмотренный на реализацию проекта по благоустройству территории общего пользования;</w:t>
      </w:r>
    </w:p>
    <w:p w14:paraId="5433B44D"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в) сроки проведения отбора;</w:t>
      </w:r>
    </w:p>
    <w:p w14:paraId="5E98BEE5"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г) ответственные лица;</w:t>
      </w:r>
    </w:p>
    <w:p w14:paraId="24E037A0"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lastRenderedPageBreak/>
        <w:t>д) порядок участия граждан и организаций в отборе;</w:t>
      </w:r>
    </w:p>
    <w:p w14:paraId="48C2C632"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2) проведение опроса граждан и выбор территории общего пользования;</w:t>
      </w:r>
    </w:p>
    <w:p w14:paraId="733A5A88"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3) организация обсуждения и выработки проектов благоустройства территории общего пользования;</w:t>
      </w:r>
    </w:p>
    <w:p w14:paraId="20B0029A"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4) организация работы Комиссии, сформированной в соответствии с приложением № 9 к Подпрограмме;</w:t>
      </w:r>
    </w:p>
    <w:p w14:paraId="1B6096B4"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 xml:space="preserve">5) опубликование результатов отбора территории и выработанного проекта </w:t>
      </w:r>
      <w:r>
        <w:rPr>
          <w:rFonts w:ascii="Times New Roman" w:eastAsia="Times New Roman" w:hAnsi="Times New Roman"/>
          <w:color w:val="000000"/>
          <w:sz w:val="28"/>
          <w:szCs w:val="28"/>
          <w:lang w:eastAsia="ru-RU"/>
        </w:rPr>
        <w:t>ее</w:t>
      </w:r>
      <w:r w:rsidRPr="00B65588">
        <w:rPr>
          <w:rFonts w:ascii="Times New Roman" w:eastAsia="Times New Roman" w:hAnsi="Times New Roman"/>
          <w:color w:val="000000"/>
          <w:sz w:val="28"/>
          <w:szCs w:val="28"/>
          <w:lang w:eastAsia="ru-RU"/>
        </w:rPr>
        <w:t xml:space="preserve"> благоустройства на официальном сайте муниципального образования город Канск, размещенном в информационно-телекоммуникационной сети Интернет, а также в средствах массовой информации.</w:t>
      </w:r>
    </w:p>
    <w:p w14:paraId="6382392D" w14:textId="77777777" w:rsidR="001D1AC9" w:rsidRPr="00B65588" w:rsidRDefault="001D1AC9" w:rsidP="001D1AC9">
      <w:pPr>
        <w:widowControl w:val="0"/>
        <w:autoSpaceDE w:val="0"/>
        <w:autoSpaceDN w:val="0"/>
        <w:spacing w:after="0" w:line="240" w:lineRule="auto"/>
        <w:ind w:firstLine="540"/>
        <w:jc w:val="center"/>
        <w:rPr>
          <w:rFonts w:ascii="Times New Roman" w:eastAsia="Times New Roman" w:hAnsi="Times New Roman"/>
          <w:color w:val="000000"/>
          <w:sz w:val="28"/>
          <w:szCs w:val="28"/>
          <w:lang w:eastAsia="ru-RU"/>
        </w:rPr>
      </w:pPr>
    </w:p>
    <w:p w14:paraId="15D85F9F" w14:textId="77777777" w:rsidR="001D1AC9" w:rsidRPr="00B65588" w:rsidRDefault="001D1AC9" w:rsidP="001D1AC9">
      <w:pPr>
        <w:autoSpaceDE w:val="0"/>
        <w:autoSpaceDN w:val="0"/>
        <w:adjustRightInd w:val="0"/>
        <w:spacing w:after="0" w:line="240" w:lineRule="auto"/>
        <w:ind w:left="975"/>
        <w:contextualSpacing/>
        <w:jc w:val="center"/>
        <w:outlineLvl w:val="0"/>
        <w:rPr>
          <w:rFonts w:ascii="Times New Roman" w:hAnsi="Times New Roman"/>
          <w:bCs/>
          <w:sz w:val="28"/>
          <w:szCs w:val="28"/>
          <w:lang w:eastAsia="ru-RU"/>
        </w:rPr>
      </w:pPr>
      <w:r w:rsidRPr="00B65588">
        <w:rPr>
          <w:rFonts w:ascii="Times New Roman" w:hAnsi="Times New Roman"/>
          <w:bCs/>
          <w:sz w:val="28"/>
          <w:szCs w:val="28"/>
          <w:lang w:eastAsia="ru-RU"/>
        </w:rPr>
        <w:t xml:space="preserve">2.Условия включения </w:t>
      </w:r>
      <w:r w:rsidRPr="00B65588">
        <w:rPr>
          <w:rFonts w:ascii="Times New Roman" w:eastAsia="Times New Roman" w:hAnsi="Times New Roman"/>
          <w:sz w:val="28"/>
          <w:szCs w:val="28"/>
        </w:rPr>
        <w:t>территории общего пользования</w:t>
      </w:r>
    </w:p>
    <w:p w14:paraId="28D91C4C" w14:textId="77777777" w:rsidR="001D1AC9" w:rsidRPr="00B65588" w:rsidRDefault="001D1AC9" w:rsidP="001D1AC9">
      <w:pPr>
        <w:autoSpaceDE w:val="0"/>
        <w:autoSpaceDN w:val="0"/>
        <w:adjustRightInd w:val="0"/>
        <w:spacing w:after="0" w:line="240" w:lineRule="auto"/>
        <w:ind w:left="975"/>
        <w:contextualSpacing/>
        <w:jc w:val="center"/>
        <w:outlineLvl w:val="0"/>
        <w:rPr>
          <w:rFonts w:ascii="Times New Roman" w:hAnsi="Times New Roman"/>
          <w:bCs/>
          <w:sz w:val="28"/>
          <w:szCs w:val="28"/>
          <w:lang w:eastAsia="ru-RU"/>
        </w:rPr>
      </w:pPr>
      <w:r w:rsidRPr="00B65588">
        <w:rPr>
          <w:rFonts w:ascii="Times New Roman" w:hAnsi="Times New Roman"/>
          <w:bCs/>
          <w:sz w:val="28"/>
          <w:szCs w:val="28"/>
          <w:lang w:eastAsia="ru-RU"/>
        </w:rPr>
        <w:t>в муниципальную программу</w:t>
      </w:r>
    </w:p>
    <w:p w14:paraId="2C1F58AA" w14:textId="77777777" w:rsidR="001D1AC9" w:rsidRPr="00B65588" w:rsidRDefault="001D1AC9" w:rsidP="001D1AC9">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49994F6B" w14:textId="77777777" w:rsidR="001D1AC9" w:rsidRPr="00B65588" w:rsidRDefault="001D1AC9" w:rsidP="001D1AC9">
      <w:pPr>
        <w:widowControl w:val="0"/>
        <w:autoSpaceDE w:val="0"/>
        <w:autoSpaceDN w:val="0"/>
        <w:spacing w:after="0" w:line="240" w:lineRule="auto"/>
        <w:ind w:firstLine="540"/>
        <w:jc w:val="both"/>
        <w:rPr>
          <w:rFonts w:ascii="Times New Roman" w:hAnsi="Times New Roman"/>
          <w:sz w:val="28"/>
          <w:szCs w:val="28"/>
        </w:rPr>
      </w:pPr>
      <w:r w:rsidRPr="00B65588">
        <w:rPr>
          <w:rFonts w:ascii="Times New Roman" w:eastAsia="Times New Roman" w:hAnsi="Times New Roman"/>
          <w:color w:val="000000"/>
          <w:sz w:val="28"/>
          <w:szCs w:val="28"/>
          <w:lang w:eastAsia="ru-RU"/>
        </w:rPr>
        <w:t xml:space="preserve">2.1. </w:t>
      </w:r>
      <w:r w:rsidRPr="00B65588">
        <w:rPr>
          <w:rFonts w:ascii="Times New Roman" w:hAnsi="Times New Roman"/>
          <w:color w:val="000000"/>
          <w:sz w:val="28"/>
          <w:szCs w:val="28"/>
        </w:rPr>
        <w:t xml:space="preserve">В муниципальную программу включаются </w:t>
      </w:r>
      <w:r w:rsidRPr="00B65588">
        <w:rPr>
          <w:rFonts w:ascii="Times New Roman" w:hAnsi="Times New Roman"/>
          <w:sz w:val="28"/>
          <w:szCs w:val="28"/>
        </w:rPr>
        <w:t>все общественные территории, нуждающиеся в благоустройстве (с учетом их физического состояния) и подлежащие благоустройству в указанный период.</w:t>
      </w:r>
    </w:p>
    <w:p w14:paraId="198897A9"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sz w:val="28"/>
          <w:szCs w:val="28"/>
          <w:lang w:eastAsia="ru-RU"/>
        </w:rPr>
      </w:pPr>
      <w:r w:rsidRPr="00B65588">
        <w:rPr>
          <w:rFonts w:ascii="Times New Roman" w:hAnsi="Times New Roman"/>
          <w:sz w:val="28"/>
          <w:szCs w:val="28"/>
        </w:rPr>
        <w:t xml:space="preserve">Физическое состояние общественной территории и необходимость ее благоустройства определяется по результатам инвентаризации общественной территории, проведенной в порядке, установленном постановлением Правительства Красноярского края от 18.07.2017 № 415-п </w:t>
      </w:r>
      <w:r w:rsidRPr="00B65588">
        <w:rPr>
          <w:rFonts w:ascii="Times New Roman" w:hAnsi="Times New Roman"/>
          <w:sz w:val="28"/>
          <w:szCs w:val="28"/>
          <w:lang w:eastAsia="ru-RU"/>
        </w:rPr>
        <w:t xml:space="preserve">«Об утверждении порядка проведения инвентаризации дворовых территорий многоквартирных домов, общественных территорий,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предоставленных для их размещения, уровня благоустройства индивидуальных жилых домов и земельных участков, предоставленных для их размещения, расположенных на территории Красноярского края». </w:t>
      </w:r>
    </w:p>
    <w:p w14:paraId="282EF56E"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color w:val="000000"/>
          <w:sz w:val="28"/>
          <w:szCs w:val="28"/>
        </w:rPr>
      </w:pPr>
      <w:r w:rsidRPr="00B65588">
        <w:rPr>
          <w:rFonts w:ascii="Times New Roman" w:hAnsi="Times New Roman"/>
          <w:sz w:val="28"/>
          <w:szCs w:val="28"/>
        </w:rPr>
        <w:t>Очередность включения в программу наиболее посещаемых территорий общего пользования определяется по результатам опроса граждан.</w:t>
      </w:r>
    </w:p>
    <w:p w14:paraId="2C8A37EE"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color w:val="000000"/>
          <w:sz w:val="28"/>
          <w:szCs w:val="28"/>
          <w:lang w:eastAsia="ru-RU"/>
        </w:rPr>
        <w:t xml:space="preserve">2.2. Отбор проводится между территориями общего пользования, расположенными в границах муниципального образования город Канск и </w:t>
      </w:r>
      <w:r w:rsidRPr="00B65588">
        <w:rPr>
          <w:rFonts w:ascii="Times New Roman" w:eastAsia="Times New Roman" w:hAnsi="Times New Roman"/>
          <w:sz w:val="28"/>
          <w:szCs w:val="28"/>
          <w:lang w:eastAsia="ru-RU"/>
        </w:rPr>
        <w:t>не находящим</w:t>
      </w:r>
      <w:r>
        <w:rPr>
          <w:rFonts w:ascii="Times New Roman" w:eastAsia="Times New Roman" w:hAnsi="Times New Roman"/>
          <w:sz w:val="28"/>
          <w:szCs w:val="28"/>
          <w:lang w:eastAsia="ru-RU"/>
        </w:rPr>
        <w:t>и</w:t>
      </w:r>
      <w:r w:rsidRPr="00B65588">
        <w:rPr>
          <w:rFonts w:ascii="Times New Roman" w:eastAsia="Times New Roman" w:hAnsi="Times New Roman"/>
          <w:sz w:val="28"/>
          <w:szCs w:val="28"/>
          <w:lang w:eastAsia="ru-RU"/>
        </w:rPr>
        <w:t>ся в федеральной собственности, собственности субъектов Российской Федерации и (или) пользовании юридических и (или) физических лиц.</w:t>
      </w:r>
    </w:p>
    <w:p w14:paraId="4D907D6D"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2.3. Возможны следующие направления благоустройства мест общего пользования:</w:t>
      </w:r>
    </w:p>
    <w:p w14:paraId="3B28A1E1"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color w:val="000000"/>
          <w:sz w:val="28"/>
          <w:szCs w:val="28"/>
          <w:lang w:eastAsia="ru-RU"/>
        </w:rPr>
        <w:t xml:space="preserve">размещение малых архитектурных форм </w:t>
      </w:r>
      <w:r w:rsidRPr="00B65588">
        <w:rPr>
          <w:rFonts w:ascii="Times New Roman" w:eastAsia="Times New Roman" w:hAnsi="Times New Roman"/>
          <w:sz w:val="28"/>
          <w:szCs w:val="28"/>
          <w:lang w:eastAsia="ru-RU"/>
        </w:rPr>
        <w:t>(элементы монументально-декоративного оформления, устройства для оформления мобильного и вертикального озеленения, водные устройства, городская мебель, игровое, спортивное, осветительное оборудование);</w:t>
      </w:r>
    </w:p>
    <w:p w14:paraId="20D70211"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 xml:space="preserve">установка (ремонт) объектов культурного наследия (памятников истории </w:t>
      </w:r>
      <w:r w:rsidRPr="00B65588">
        <w:rPr>
          <w:rFonts w:ascii="Times New Roman" w:eastAsia="Times New Roman" w:hAnsi="Times New Roman"/>
          <w:color w:val="000000"/>
          <w:sz w:val="28"/>
          <w:szCs w:val="28"/>
          <w:lang w:eastAsia="ru-RU"/>
        </w:rPr>
        <w:lastRenderedPageBreak/>
        <w:t>и культуры), находящихся в собственности муниципального образования город Канск, благоустройство прилегающей к ним территории;</w:t>
      </w:r>
    </w:p>
    <w:p w14:paraId="73770B08"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приведение в надлежащее состояние тротуаров, пешеходных дорожек</w:t>
      </w:r>
      <w:r>
        <w:rPr>
          <w:rFonts w:ascii="Times New Roman" w:eastAsia="Times New Roman" w:hAnsi="Times New Roman"/>
          <w:color w:val="000000"/>
          <w:sz w:val="28"/>
          <w:szCs w:val="28"/>
          <w:lang w:eastAsia="ru-RU"/>
        </w:rPr>
        <w:t xml:space="preserve"> из асфальтобетонного покрытия</w:t>
      </w:r>
      <w:r w:rsidRPr="00B65588">
        <w:rPr>
          <w:rFonts w:ascii="Times New Roman" w:eastAsia="Times New Roman" w:hAnsi="Times New Roman"/>
          <w:color w:val="000000"/>
          <w:sz w:val="28"/>
          <w:szCs w:val="28"/>
          <w:lang w:eastAsia="ru-RU"/>
        </w:rPr>
        <w:t>, скверов, парков, уличного освещения;</w:t>
      </w:r>
    </w:p>
    <w:p w14:paraId="38EF2F56"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высадка деревьев и кустарников (озеленение).</w:t>
      </w:r>
    </w:p>
    <w:p w14:paraId="4AF7D2C7" w14:textId="77777777" w:rsidR="001D1AC9" w:rsidRPr="00B65588" w:rsidRDefault="001D1AC9" w:rsidP="001D1AC9">
      <w:pPr>
        <w:widowControl w:val="0"/>
        <w:autoSpaceDE w:val="0"/>
        <w:autoSpaceDN w:val="0"/>
        <w:spacing w:after="0" w:line="240" w:lineRule="auto"/>
        <w:jc w:val="both"/>
        <w:rPr>
          <w:rFonts w:ascii="Times New Roman" w:eastAsia="Times New Roman" w:hAnsi="Times New Roman"/>
          <w:color w:val="000000"/>
          <w:sz w:val="28"/>
          <w:szCs w:val="28"/>
          <w:lang w:eastAsia="ru-RU"/>
        </w:rPr>
      </w:pPr>
    </w:p>
    <w:p w14:paraId="205E02A6" w14:textId="77777777" w:rsidR="001D1AC9" w:rsidRPr="00B65588" w:rsidRDefault="001D1AC9" w:rsidP="001D1AC9">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3. Порядок проведения отбора территории общего пользования</w:t>
      </w:r>
    </w:p>
    <w:p w14:paraId="5198526D" w14:textId="77777777" w:rsidR="001D1AC9" w:rsidRPr="00B65588" w:rsidRDefault="001D1AC9" w:rsidP="001D1AC9">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5B9EFB4F"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31" w:name="P2579"/>
      <w:bookmarkEnd w:id="31"/>
      <w:r w:rsidRPr="00B65588">
        <w:rPr>
          <w:rFonts w:ascii="Times New Roman" w:eastAsia="Times New Roman" w:hAnsi="Times New Roman"/>
          <w:color w:val="000000"/>
          <w:sz w:val="28"/>
          <w:szCs w:val="28"/>
          <w:lang w:eastAsia="ru-RU"/>
        </w:rPr>
        <w:t xml:space="preserve">3.1. В течение 10 дней после опубликования информации, предусмотренной подпунктом 1 пункта 1.3.1 настоящего Порядка, граждане осуществляют электронное голосование за конкретную территорию общего пользования, участвующую в отборе для включения в муниципальную программу в целях благоустройства. </w:t>
      </w:r>
    </w:p>
    <w:p w14:paraId="7D1BEC1F"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color w:val="000000"/>
          <w:sz w:val="28"/>
          <w:szCs w:val="28"/>
          <w:lang w:eastAsia="ru-RU"/>
        </w:rPr>
        <w:t>3.2. Гражданин, юридическое лицо вправе осуществить поддержку выбранной территории,</w:t>
      </w:r>
      <w:r w:rsidRPr="00B65588">
        <w:rPr>
          <w:rFonts w:ascii="Times New Roman" w:eastAsia="Times New Roman" w:hAnsi="Times New Roman"/>
          <w:sz w:val="28"/>
          <w:szCs w:val="28"/>
          <w:lang w:eastAsia="ru-RU"/>
        </w:rPr>
        <w:t xml:space="preserve"> заполнив заявление о поддержке, согласно приложению к настоящему Порядку, и направив </w:t>
      </w:r>
      <w:r>
        <w:rPr>
          <w:rFonts w:ascii="Times New Roman" w:eastAsia="Times New Roman" w:hAnsi="Times New Roman"/>
          <w:sz w:val="28"/>
          <w:szCs w:val="28"/>
          <w:lang w:eastAsia="ru-RU"/>
        </w:rPr>
        <w:t>его</w:t>
      </w:r>
      <w:r w:rsidRPr="00B65588">
        <w:rPr>
          <w:rFonts w:ascii="Times New Roman" w:eastAsia="Times New Roman" w:hAnsi="Times New Roman"/>
          <w:sz w:val="28"/>
          <w:szCs w:val="28"/>
          <w:lang w:eastAsia="ru-RU"/>
        </w:rPr>
        <w:t xml:space="preserve"> организатору отбора по почте либо в электронной форме на электронный адрес </w:t>
      </w:r>
      <w:hyperlink r:id="rId27" w:history="1">
        <w:r w:rsidRPr="00B65588">
          <w:rPr>
            <w:rFonts w:ascii="Times New Roman" w:eastAsia="Times New Roman" w:hAnsi="Times New Roman"/>
            <w:sz w:val="28"/>
            <w:szCs w:val="28"/>
            <w:lang w:val="en-US" w:eastAsia="ru-RU"/>
          </w:rPr>
          <w:t>kansk</w:t>
        </w:r>
        <w:r w:rsidRPr="00B65588">
          <w:rPr>
            <w:rFonts w:ascii="Times New Roman" w:eastAsia="Times New Roman" w:hAnsi="Times New Roman"/>
            <w:sz w:val="28"/>
            <w:szCs w:val="28"/>
            <w:lang w:eastAsia="ru-RU"/>
          </w:rPr>
          <w:t>_</w:t>
        </w:r>
        <w:r w:rsidRPr="00B65588">
          <w:rPr>
            <w:rFonts w:ascii="Times New Roman" w:eastAsia="Times New Roman" w:hAnsi="Times New Roman"/>
            <w:sz w:val="28"/>
            <w:szCs w:val="28"/>
            <w:lang w:val="en-US" w:eastAsia="ru-RU"/>
          </w:rPr>
          <w:t>us</w:t>
        </w:r>
        <w:r w:rsidRPr="00B65588">
          <w:rPr>
            <w:rFonts w:ascii="Times New Roman" w:eastAsia="Times New Roman" w:hAnsi="Times New Roman"/>
            <w:sz w:val="28"/>
            <w:szCs w:val="28"/>
            <w:lang w:eastAsia="ru-RU"/>
          </w:rPr>
          <w:t>_</w:t>
        </w:r>
        <w:r w:rsidRPr="00B65588">
          <w:rPr>
            <w:rFonts w:ascii="Times New Roman" w:eastAsia="Times New Roman" w:hAnsi="Times New Roman"/>
            <w:sz w:val="28"/>
            <w:szCs w:val="28"/>
            <w:lang w:val="en-US" w:eastAsia="ru-RU"/>
          </w:rPr>
          <w:t>jkx</w:t>
        </w:r>
        <w:r w:rsidRPr="00B65588">
          <w:rPr>
            <w:rFonts w:ascii="Times New Roman" w:eastAsia="Times New Roman" w:hAnsi="Times New Roman"/>
            <w:sz w:val="28"/>
            <w:szCs w:val="28"/>
            <w:lang w:eastAsia="ru-RU"/>
          </w:rPr>
          <w:t>@</w:t>
        </w:r>
        <w:r w:rsidRPr="00B65588">
          <w:rPr>
            <w:rFonts w:ascii="Times New Roman" w:eastAsia="Times New Roman" w:hAnsi="Times New Roman"/>
            <w:sz w:val="28"/>
            <w:szCs w:val="28"/>
            <w:lang w:val="en-US" w:eastAsia="ru-RU"/>
          </w:rPr>
          <w:t>mail</w:t>
        </w:r>
        <w:r w:rsidRPr="00B65588">
          <w:rPr>
            <w:rFonts w:ascii="Times New Roman" w:eastAsia="Times New Roman" w:hAnsi="Times New Roman"/>
            <w:sz w:val="28"/>
            <w:szCs w:val="28"/>
            <w:lang w:eastAsia="ru-RU"/>
          </w:rPr>
          <w:t>.</w:t>
        </w:r>
        <w:proofErr w:type="spellStart"/>
        <w:r w:rsidRPr="00B65588">
          <w:rPr>
            <w:rFonts w:ascii="Times New Roman" w:eastAsia="Times New Roman" w:hAnsi="Times New Roman"/>
            <w:sz w:val="28"/>
            <w:szCs w:val="28"/>
            <w:lang w:val="en-US" w:eastAsia="ru-RU"/>
          </w:rPr>
          <w:t>ru</w:t>
        </w:r>
        <w:proofErr w:type="spellEnd"/>
      </w:hyperlink>
      <w:r w:rsidRPr="00B65588">
        <w:rPr>
          <w:rFonts w:ascii="Times New Roman" w:eastAsia="Times New Roman" w:hAnsi="Times New Roman"/>
          <w:sz w:val="28"/>
          <w:szCs w:val="28"/>
          <w:lang w:eastAsia="ru-RU"/>
        </w:rPr>
        <w:t>, либо переда</w:t>
      </w:r>
      <w:r>
        <w:rPr>
          <w:rFonts w:ascii="Times New Roman" w:eastAsia="Times New Roman" w:hAnsi="Times New Roman"/>
          <w:sz w:val="28"/>
          <w:szCs w:val="28"/>
          <w:lang w:eastAsia="ru-RU"/>
        </w:rPr>
        <w:t>в</w:t>
      </w:r>
      <w:r w:rsidRPr="00B65588">
        <w:rPr>
          <w:rFonts w:ascii="Times New Roman" w:eastAsia="Times New Roman" w:hAnsi="Times New Roman"/>
          <w:sz w:val="28"/>
          <w:szCs w:val="28"/>
          <w:lang w:eastAsia="ru-RU"/>
        </w:rPr>
        <w:t xml:space="preserve"> на личном приеме.</w:t>
      </w:r>
    </w:p>
    <w:p w14:paraId="333E6D14"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3.3. По окончании голосования Комисси</w:t>
      </w:r>
      <w:r>
        <w:rPr>
          <w:rFonts w:ascii="Times New Roman" w:eastAsia="Times New Roman" w:hAnsi="Times New Roman"/>
          <w:sz w:val="28"/>
          <w:szCs w:val="28"/>
          <w:lang w:eastAsia="ru-RU"/>
        </w:rPr>
        <w:t>я,</w:t>
      </w:r>
      <w:r w:rsidRPr="00B65588">
        <w:rPr>
          <w:rFonts w:ascii="Times New Roman" w:eastAsia="Times New Roman" w:hAnsi="Times New Roman"/>
          <w:sz w:val="28"/>
          <w:szCs w:val="28"/>
          <w:lang w:eastAsia="ru-RU"/>
        </w:rPr>
        <w:t xml:space="preserve"> сформированн</w:t>
      </w:r>
      <w:r>
        <w:rPr>
          <w:rFonts w:ascii="Times New Roman" w:eastAsia="Times New Roman" w:hAnsi="Times New Roman"/>
          <w:sz w:val="28"/>
          <w:szCs w:val="28"/>
          <w:lang w:eastAsia="ru-RU"/>
        </w:rPr>
        <w:t>ая</w:t>
      </w:r>
      <w:r w:rsidRPr="00B65588">
        <w:rPr>
          <w:rFonts w:ascii="Times New Roman" w:eastAsia="Times New Roman" w:hAnsi="Times New Roman"/>
          <w:sz w:val="28"/>
          <w:szCs w:val="28"/>
          <w:lang w:eastAsia="ru-RU"/>
        </w:rPr>
        <w:t xml:space="preserve"> в соответствии с </w:t>
      </w:r>
      <w:r w:rsidRPr="00B65588">
        <w:rPr>
          <w:rFonts w:ascii="Times New Roman" w:eastAsia="Times New Roman" w:hAnsi="Times New Roman"/>
          <w:color w:val="000000"/>
          <w:sz w:val="28"/>
          <w:szCs w:val="28"/>
          <w:lang w:eastAsia="ru-RU"/>
        </w:rPr>
        <w:t>приложением № 9 к Подпрограмме</w:t>
      </w:r>
      <w:r w:rsidRPr="00B65588">
        <w:rPr>
          <w:rFonts w:ascii="Times New Roman" w:eastAsia="Times New Roman" w:hAnsi="Times New Roman"/>
          <w:sz w:val="28"/>
          <w:szCs w:val="28"/>
          <w:lang w:eastAsia="ru-RU"/>
        </w:rPr>
        <w:t xml:space="preserve">, оценивая в совокупности поданные голоса за каждую территорию и поступившие заявки о поддержке определяет территорию общего пользования, подлежащую включению в муниципальную программу. Решение </w:t>
      </w:r>
      <w:r>
        <w:rPr>
          <w:rFonts w:ascii="Times New Roman" w:eastAsia="Times New Roman" w:hAnsi="Times New Roman"/>
          <w:sz w:val="28"/>
          <w:szCs w:val="28"/>
          <w:lang w:eastAsia="ru-RU"/>
        </w:rPr>
        <w:t>К</w:t>
      </w:r>
      <w:r w:rsidRPr="00B65588">
        <w:rPr>
          <w:rFonts w:ascii="Times New Roman" w:eastAsia="Times New Roman" w:hAnsi="Times New Roman"/>
          <w:sz w:val="28"/>
          <w:szCs w:val="28"/>
          <w:lang w:eastAsia="ru-RU"/>
        </w:rPr>
        <w:t>омиссии подлежит размещению на официальном сайте муниципального образования город Канск.</w:t>
      </w:r>
    </w:p>
    <w:p w14:paraId="7CEB7001" w14:textId="77777777" w:rsidR="001D1AC9" w:rsidRPr="00B65588" w:rsidRDefault="001D1AC9" w:rsidP="001D1AC9">
      <w:pPr>
        <w:widowControl w:val="0"/>
        <w:autoSpaceDE w:val="0"/>
        <w:autoSpaceDN w:val="0"/>
        <w:spacing w:after="0" w:line="240" w:lineRule="auto"/>
        <w:jc w:val="center"/>
        <w:rPr>
          <w:rFonts w:ascii="Times New Roman" w:eastAsia="Times New Roman" w:hAnsi="Times New Roman"/>
          <w:color w:val="000000"/>
          <w:sz w:val="28"/>
          <w:szCs w:val="28"/>
          <w:lang w:eastAsia="ru-RU"/>
        </w:rPr>
      </w:pPr>
    </w:p>
    <w:p w14:paraId="6F34CB19" w14:textId="77777777" w:rsidR="001D1AC9" w:rsidRPr="00B65588" w:rsidRDefault="001D1AC9" w:rsidP="001D1AC9">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4. Разработка проекта благоустройства территории общего пользования</w:t>
      </w:r>
    </w:p>
    <w:p w14:paraId="57607E49"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14:paraId="2BD98845"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4.1. В течение 20 дней, после принятия решения об отборе конкретной территории общего пользования в соответствии с пунктом 3.3 настоящего Порядка, организатор отбора собирает предложения по проекту благоустройства данной территории и проводит общественное обсуждение всех предложений в целях выработки решения, учитывающего интересы различных групп.</w:t>
      </w:r>
    </w:p>
    <w:p w14:paraId="534D790F"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4.2. При необходимости возможно проведение рейтинг-голосовани</w:t>
      </w:r>
      <w:r>
        <w:rPr>
          <w:rFonts w:ascii="Times New Roman" w:eastAsia="Times New Roman" w:hAnsi="Times New Roman"/>
          <w:sz w:val="28"/>
          <w:szCs w:val="28"/>
          <w:lang w:eastAsia="ru-RU"/>
        </w:rPr>
        <w:t>я</w:t>
      </w:r>
      <w:r w:rsidRPr="00B65588">
        <w:rPr>
          <w:rFonts w:ascii="Times New Roman" w:eastAsia="Times New Roman" w:hAnsi="Times New Roman"/>
          <w:sz w:val="28"/>
          <w:szCs w:val="28"/>
          <w:lang w:eastAsia="ru-RU"/>
        </w:rPr>
        <w:t>, в порядке предусмотренном для отбора территории общего пользования, по проектам благоустройства территории общего пользования, включенной в муниципальную программу.</w:t>
      </w:r>
    </w:p>
    <w:p w14:paraId="5E2A24EA"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B65588">
        <w:rPr>
          <w:rFonts w:ascii="Times New Roman" w:eastAsia="Times New Roman" w:hAnsi="Times New Roman"/>
          <w:color w:val="000000"/>
          <w:sz w:val="28"/>
          <w:szCs w:val="28"/>
          <w:lang w:eastAsia="ru-RU"/>
        </w:rPr>
        <w:t xml:space="preserve">4.3. Подведение итогов обсуждения и выбор проекта благоустройства в целях его реализации осуществляется Комиссией, </w:t>
      </w:r>
      <w:r w:rsidRPr="00B65588">
        <w:rPr>
          <w:rFonts w:ascii="Times New Roman" w:eastAsia="Times New Roman" w:hAnsi="Times New Roman"/>
          <w:sz w:val="28"/>
          <w:szCs w:val="28"/>
          <w:lang w:eastAsia="ru-RU"/>
        </w:rPr>
        <w:t xml:space="preserve">сформированной в соответствии с приложением № 9 к Подпрограмме, </w:t>
      </w:r>
      <w:r w:rsidRPr="00B65588">
        <w:rPr>
          <w:rFonts w:ascii="Times New Roman" w:eastAsia="Times New Roman" w:hAnsi="Times New Roman"/>
          <w:color w:val="000000"/>
          <w:sz w:val="28"/>
          <w:szCs w:val="28"/>
          <w:lang w:eastAsia="ru-RU"/>
        </w:rPr>
        <w:t>решение которой подлежит опубликованию на официальном сайте муниципального образования город Канск</w:t>
      </w:r>
    </w:p>
    <w:p w14:paraId="11D71780"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03AD51F6" w14:textId="77777777" w:rsidR="001D1AC9" w:rsidRDefault="001D1AC9" w:rsidP="001D1AC9">
      <w:pPr>
        <w:widowControl w:val="0"/>
        <w:autoSpaceDE w:val="0"/>
        <w:autoSpaceDN w:val="0"/>
        <w:adjustRightInd w:val="0"/>
        <w:spacing w:after="0" w:line="240" w:lineRule="auto"/>
        <w:ind w:left="3261"/>
        <w:outlineLvl w:val="0"/>
        <w:rPr>
          <w:rFonts w:ascii="Times New Roman" w:hAnsi="Times New Roman"/>
        </w:rPr>
      </w:pPr>
    </w:p>
    <w:p w14:paraId="2B2DF048" w14:textId="77777777" w:rsidR="001D1AC9" w:rsidRDefault="001D1AC9" w:rsidP="001D1AC9">
      <w:pPr>
        <w:widowControl w:val="0"/>
        <w:autoSpaceDE w:val="0"/>
        <w:autoSpaceDN w:val="0"/>
        <w:adjustRightInd w:val="0"/>
        <w:spacing w:after="0" w:line="240" w:lineRule="auto"/>
        <w:ind w:left="3261"/>
        <w:outlineLvl w:val="0"/>
        <w:rPr>
          <w:rFonts w:ascii="Times New Roman" w:hAnsi="Times New Roman"/>
        </w:rPr>
      </w:pPr>
    </w:p>
    <w:p w14:paraId="1C67D08D" w14:textId="77777777" w:rsidR="001D1AC9" w:rsidRDefault="001D1AC9" w:rsidP="001D1AC9">
      <w:pPr>
        <w:widowControl w:val="0"/>
        <w:autoSpaceDE w:val="0"/>
        <w:autoSpaceDN w:val="0"/>
        <w:adjustRightInd w:val="0"/>
        <w:spacing w:after="0" w:line="240" w:lineRule="auto"/>
        <w:ind w:left="3261"/>
        <w:outlineLvl w:val="0"/>
        <w:rPr>
          <w:rFonts w:ascii="Times New Roman" w:hAnsi="Times New Roman"/>
        </w:rPr>
      </w:pPr>
    </w:p>
    <w:p w14:paraId="55B87542" w14:textId="77777777" w:rsidR="001D1AC9" w:rsidRDefault="001D1AC9" w:rsidP="001D1AC9">
      <w:pPr>
        <w:widowControl w:val="0"/>
        <w:autoSpaceDE w:val="0"/>
        <w:autoSpaceDN w:val="0"/>
        <w:adjustRightInd w:val="0"/>
        <w:spacing w:after="0" w:line="240" w:lineRule="auto"/>
        <w:ind w:left="3261"/>
        <w:outlineLvl w:val="0"/>
        <w:rPr>
          <w:rFonts w:ascii="Times New Roman" w:hAnsi="Times New Roman"/>
        </w:rPr>
      </w:pPr>
    </w:p>
    <w:p w14:paraId="20773C1F" w14:textId="77777777" w:rsidR="001D1AC9" w:rsidRPr="00B65588" w:rsidRDefault="001D1AC9" w:rsidP="001D1AC9">
      <w:pPr>
        <w:widowControl w:val="0"/>
        <w:autoSpaceDE w:val="0"/>
        <w:autoSpaceDN w:val="0"/>
        <w:adjustRightInd w:val="0"/>
        <w:spacing w:after="0" w:line="240" w:lineRule="auto"/>
        <w:ind w:left="3261"/>
        <w:outlineLvl w:val="0"/>
        <w:rPr>
          <w:rFonts w:ascii="Times New Roman" w:hAnsi="Times New Roman"/>
        </w:rPr>
      </w:pPr>
      <w:r w:rsidRPr="00B65588">
        <w:rPr>
          <w:rFonts w:ascii="Times New Roman" w:hAnsi="Times New Roman"/>
        </w:rPr>
        <w:t xml:space="preserve">Приложение </w:t>
      </w:r>
    </w:p>
    <w:p w14:paraId="194A2E42" w14:textId="77777777" w:rsidR="001D1AC9" w:rsidRPr="00B65588" w:rsidRDefault="001D1AC9" w:rsidP="001D1AC9">
      <w:pPr>
        <w:widowControl w:val="0"/>
        <w:autoSpaceDE w:val="0"/>
        <w:autoSpaceDN w:val="0"/>
        <w:adjustRightInd w:val="0"/>
        <w:spacing w:after="0" w:line="240" w:lineRule="auto"/>
        <w:ind w:left="3261"/>
        <w:outlineLvl w:val="0"/>
        <w:rPr>
          <w:rFonts w:ascii="Times New Roman" w:hAnsi="Times New Roman"/>
        </w:rPr>
      </w:pPr>
      <w:r w:rsidRPr="00B65588">
        <w:rPr>
          <w:rFonts w:ascii="Times New Roman" w:hAnsi="Times New Roman"/>
        </w:rPr>
        <w:t xml:space="preserve">к Порядку представления, рассмотрения и оценки предложений граждан, организаций о включении в муниципальную программу наиболее посещаемой муниципальной территории общего пользования населенного пункта, подлежащей благоустройству </w:t>
      </w:r>
    </w:p>
    <w:p w14:paraId="4DDD47E8"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3D1C7662"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07F6650C" w14:textId="77777777" w:rsidR="001D1AC9" w:rsidRPr="00B65588" w:rsidRDefault="001D1AC9" w:rsidP="001D1AC9">
      <w:pPr>
        <w:widowControl w:val="0"/>
        <w:autoSpaceDE w:val="0"/>
        <w:autoSpaceDN w:val="0"/>
        <w:adjustRightInd w:val="0"/>
        <w:spacing w:after="0" w:line="240" w:lineRule="auto"/>
        <w:jc w:val="center"/>
        <w:outlineLvl w:val="0"/>
        <w:rPr>
          <w:rFonts w:ascii="Times New Roman" w:hAnsi="Times New Roman"/>
          <w:sz w:val="28"/>
          <w:szCs w:val="28"/>
        </w:rPr>
      </w:pPr>
      <w:r w:rsidRPr="00B65588">
        <w:rPr>
          <w:rFonts w:ascii="Times New Roman" w:hAnsi="Times New Roman"/>
          <w:sz w:val="28"/>
          <w:szCs w:val="28"/>
        </w:rPr>
        <w:t>Заявление</w:t>
      </w:r>
    </w:p>
    <w:p w14:paraId="128F2FDD" w14:textId="77777777" w:rsidR="001D1AC9" w:rsidRPr="00B65588" w:rsidRDefault="001D1AC9" w:rsidP="001D1AC9">
      <w:pPr>
        <w:widowControl w:val="0"/>
        <w:autoSpaceDE w:val="0"/>
        <w:autoSpaceDN w:val="0"/>
        <w:adjustRightInd w:val="0"/>
        <w:spacing w:after="0" w:line="240" w:lineRule="auto"/>
        <w:jc w:val="center"/>
        <w:outlineLvl w:val="0"/>
        <w:rPr>
          <w:rFonts w:ascii="Times New Roman" w:hAnsi="Times New Roman"/>
          <w:sz w:val="28"/>
          <w:szCs w:val="28"/>
        </w:rPr>
      </w:pPr>
      <w:r w:rsidRPr="00B65588">
        <w:rPr>
          <w:rFonts w:ascii="Times New Roman" w:hAnsi="Times New Roman"/>
          <w:sz w:val="28"/>
          <w:szCs w:val="28"/>
        </w:rPr>
        <w:t>о поддержке благоустройства наиболее посещаемой территории общего пользования</w:t>
      </w:r>
    </w:p>
    <w:p w14:paraId="1A2BF519" w14:textId="77777777" w:rsidR="001D1AC9" w:rsidRPr="00B65588" w:rsidRDefault="001D1AC9" w:rsidP="001D1AC9">
      <w:pPr>
        <w:widowControl w:val="0"/>
        <w:autoSpaceDE w:val="0"/>
        <w:autoSpaceDN w:val="0"/>
        <w:adjustRightInd w:val="0"/>
        <w:spacing w:after="0" w:line="240" w:lineRule="auto"/>
        <w:jc w:val="center"/>
        <w:outlineLvl w:val="0"/>
        <w:rPr>
          <w:rFonts w:ascii="Times New Roman" w:hAnsi="Times New Roman"/>
          <w:sz w:val="28"/>
          <w:szCs w:val="28"/>
        </w:rPr>
      </w:pPr>
    </w:p>
    <w:p w14:paraId="23668252"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Я ________________________________________________________</w:t>
      </w:r>
    </w:p>
    <w:p w14:paraId="2EA24D25"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(ФИО гражданина/ руководителя организации)</w:t>
      </w:r>
    </w:p>
    <w:p w14:paraId="2376579D"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____________________________________________________________</w:t>
      </w:r>
    </w:p>
    <w:p w14:paraId="0E0BED57"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(контактные данные: адрес, телефон)</w:t>
      </w:r>
    </w:p>
    <w:p w14:paraId="7A9CEB22"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70F570F5"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поддерживаю проект по благоустройству _____________________________,</w:t>
      </w:r>
    </w:p>
    <w:p w14:paraId="12FB5FB7"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 xml:space="preserve">                                                                    (указание наименования территории)</w:t>
      </w:r>
    </w:p>
    <w:p w14:paraId="5093BAEF"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4E77394A"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Готов(ы) принять непосредственное участие в выполнении __________</w:t>
      </w:r>
    </w:p>
    <w:p w14:paraId="4EDDBD40"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_________________________________________________________________ .</w:t>
      </w:r>
    </w:p>
    <w:p w14:paraId="2BB21346"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(вид работ)</w:t>
      </w:r>
    </w:p>
    <w:p w14:paraId="699A21CB"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ab/>
        <w:t>Готов оказать финансовую поддержку данного проекта по благоустройству в размере _______________ рублей.</w:t>
      </w:r>
    </w:p>
    <w:p w14:paraId="590F5FE2"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3DDE3399"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 xml:space="preserve">____________     </w:t>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t xml:space="preserve"> </w:t>
      </w:r>
      <w:r w:rsidRPr="00B65588">
        <w:rPr>
          <w:rFonts w:ascii="Times New Roman" w:hAnsi="Times New Roman"/>
          <w:sz w:val="28"/>
          <w:szCs w:val="28"/>
        </w:rPr>
        <w:tab/>
        <w:t>________</w:t>
      </w:r>
    </w:p>
    <w:p w14:paraId="106E4DE6"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 xml:space="preserve">     Подпись                                                                                            Дата</w:t>
      </w:r>
    </w:p>
    <w:p w14:paraId="72AF37CF"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46FCF670"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7186F270" w14:textId="77777777" w:rsidR="001D1AC9" w:rsidRPr="00B65588" w:rsidRDefault="001D1AC9" w:rsidP="001D1AC9">
      <w:pPr>
        <w:widowControl w:val="0"/>
        <w:autoSpaceDE w:val="0"/>
        <w:autoSpaceDN w:val="0"/>
        <w:adjustRightInd w:val="0"/>
        <w:spacing w:after="0" w:line="240" w:lineRule="auto"/>
        <w:ind w:firstLine="708"/>
        <w:jc w:val="both"/>
        <w:outlineLvl w:val="0"/>
        <w:rPr>
          <w:rFonts w:ascii="Times New Roman" w:hAnsi="Times New Roman"/>
          <w:sz w:val="28"/>
          <w:szCs w:val="28"/>
        </w:rPr>
      </w:pPr>
      <w:r w:rsidRPr="00B65588">
        <w:rPr>
          <w:rFonts w:ascii="Times New Roman" w:hAnsi="Times New Roman"/>
          <w:sz w:val="28"/>
          <w:szCs w:val="28"/>
        </w:rPr>
        <w:t>В соответствии с Федеральным законом от 27.07.2006 № 152-ФЗ «О персональных данных» даю администрации г. Канска согласие на обработку моих персональных данных, включая выполнение действий по сбору, записи, систематизации, накоплению, хранению, уточнению (обновлению, изменению), извлечению, обезличиванию, блокированию, удалению, использованию моих персональных данных, необходимых для внесения в информационные системы в целях подготовки и реализации муниципальной программы.</w:t>
      </w:r>
    </w:p>
    <w:p w14:paraId="610FA507"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303ADE94"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 xml:space="preserve">____________     </w:t>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r>
      <w:r w:rsidRPr="00B65588">
        <w:rPr>
          <w:rFonts w:ascii="Times New Roman" w:hAnsi="Times New Roman"/>
          <w:sz w:val="28"/>
          <w:szCs w:val="28"/>
        </w:rPr>
        <w:tab/>
        <w:t xml:space="preserve"> </w:t>
      </w:r>
      <w:r w:rsidRPr="00B65588">
        <w:rPr>
          <w:rFonts w:ascii="Times New Roman" w:hAnsi="Times New Roman"/>
          <w:sz w:val="28"/>
          <w:szCs w:val="28"/>
        </w:rPr>
        <w:tab/>
        <w:t>________</w:t>
      </w:r>
    </w:p>
    <w:p w14:paraId="5D798FDB"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r w:rsidRPr="00B65588">
        <w:rPr>
          <w:rFonts w:ascii="Times New Roman" w:hAnsi="Times New Roman"/>
          <w:sz w:val="28"/>
          <w:szCs w:val="28"/>
        </w:rPr>
        <w:t xml:space="preserve">     Подпись                                                                                            Дата</w:t>
      </w:r>
    </w:p>
    <w:p w14:paraId="1B90B853"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19FC13FC"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76975720" w14:textId="77777777" w:rsidR="001D1AC9" w:rsidRPr="00B65588" w:rsidRDefault="001D1AC9" w:rsidP="001D1AC9">
      <w:pPr>
        <w:widowControl w:val="0"/>
        <w:autoSpaceDE w:val="0"/>
        <w:autoSpaceDN w:val="0"/>
        <w:adjustRightInd w:val="0"/>
        <w:spacing w:after="0" w:line="240" w:lineRule="auto"/>
        <w:outlineLvl w:val="0"/>
        <w:rPr>
          <w:rFonts w:ascii="Times New Roman" w:hAnsi="Times New Roman"/>
          <w:sz w:val="28"/>
          <w:szCs w:val="28"/>
        </w:rPr>
      </w:pPr>
    </w:p>
    <w:p w14:paraId="26F669C0"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5643BFCB" w14:textId="77777777" w:rsidR="001D1AC9"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0021AECF" w14:textId="77777777" w:rsidR="001D1AC9"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273BE96F"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r w:rsidRPr="00B65588">
        <w:rPr>
          <w:rFonts w:ascii="Times New Roman" w:hAnsi="Times New Roman"/>
          <w:sz w:val="28"/>
          <w:szCs w:val="28"/>
        </w:rPr>
        <w:t xml:space="preserve">Приложение № 9 к подпрограмме  </w:t>
      </w:r>
    </w:p>
    <w:p w14:paraId="4076FD93" w14:textId="77777777" w:rsidR="001D1AC9" w:rsidRPr="00B65588" w:rsidRDefault="001D1AC9" w:rsidP="001D1AC9">
      <w:pPr>
        <w:pStyle w:val="afc"/>
        <w:rPr>
          <w:rFonts w:ascii="Times New Roman" w:hAnsi="Times New Roman"/>
          <w:sz w:val="28"/>
          <w:szCs w:val="28"/>
        </w:rPr>
      </w:pPr>
      <w:r w:rsidRPr="00B65588">
        <w:rPr>
          <w:rFonts w:ascii="Times New Roman" w:hAnsi="Times New Roman"/>
          <w:sz w:val="28"/>
          <w:szCs w:val="28"/>
        </w:rPr>
        <w:t xml:space="preserve">                                                     «Благоустройство территорий города Канска»</w:t>
      </w:r>
    </w:p>
    <w:p w14:paraId="2FEAC5BF"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5CB105F4" w14:textId="77777777" w:rsidR="001D1AC9" w:rsidRPr="00B65588" w:rsidRDefault="001D1AC9" w:rsidP="001D1AC9">
      <w:pPr>
        <w:autoSpaceDE w:val="0"/>
        <w:autoSpaceDN w:val="0"/>
        <w:adjustRightInd w:val="0"/>
        <w:spacing w:after="0" w:line="240" w:lineRule="auto"/>
        <w:jc w:val="center"/>
        <w:rPr>
          <w:rFonts w:ascii="Times New Roman" w:hAnsi="Times New Roman"/>
          <w:bCs/>
          <w:sz w:val="28"/>
          <w:szCs w:val="28"/>
        </w:rPr>
      </w:pPr>
      <w:r w:rsidRPr="00B65588">
        <w:rPr>
          <w:rFonts w:ascii="Times New Roman" w:hAnsi="Times New Roman"/>
          <w:bCs/>
          <w:sz w:val="28"/>
          <w:szCs w:val="28"/>
        </w:rPr>
        <w:t>Порядок</w:t>
      </w:r>
    </w:p>
    <w:p w14:paraId="0E3E4C1E" w14:textId="77777777" w:rsidR="001D1AC9" w:rsidRPr="00B65588" w:rsidRDefault="001D1AC9" w:rsidP="001D1AC9">
      <w:pPr>
        <w:autoSpaceDE w:val="0"/>
        <w:autoSpaceDN w:val="0"/>
        <w:adjustRightInd w:val="0"/>
        <w:spacing w:after="0" w:line="240" w:lineRule="auto"/>
        <w:jc w:val="center"/>
        <w:rPr>
          <w:rFonts w:ascii="Times New Roman" w:hAnsi="Times New Roman"/>
          <w:sz w:val="28"/>
          <w:szCs w:val="28"/>
          <w:lang w:eastAsia="ru-RU"/>
        </w:rPr>
      </w:pPr>
      <w:r w:rsidRPr="00B65588">
        <w:rPr>
          <w:rFonts w:ascii="Times New Roman" w:hAnsi="Times New Roman"/>
          <w:sz w:val="28"/>
          <w:szCs w:val="28"/>
          <w:lang w:eastAsia="ru-RU"/>
        </w:rPr>
        <w:t>формирования общественной комиссии</w:t>
      </w:r>
    </w:p>
    <w:p w14:paraId="06FAD2A6" w14:textId="77777777" w:rsidR="001D1AC9" w:rsidRPr="00B65588" w:rsidRDefault="001D1AC9" w:rsidP="001D1AC9">
      <w:pPr>
        <w:autoSpaceDE w:val="0"/>
        <w:autoSpaceDN w:val="0"/>
        <w:adjustRightInd w:val="0"/>
        <w:spacing w:after="0" w:line="240" w:lineRule="auto"/>
        <w:jc w:val="center"/>
        <w:rPr>
          <w:rFonts w:ascii="Times New Roman" w:hAnsi="Times New Roman"/>
          <w:bCs/>
          <w:sz w:val="28"/>
          <w:szCs w:val="28"/>
        </w:rPr>
      </w:pPr>
      <w:r w:rsidRPr="00B65588">
        <w:rPr>
          <w:rFonts w:ascii="Times New Roman" w:hAnsi="Times New Roman"/>
          <w:bCs/>
          <w:sz w:val="28"/>
          <w:szCs w:val="28"/>
        </w:rPr>
        <w:t xml:space="preserve">по разработке и реализации муниципальной программы «Формирование современной городской среды» </w:t>
      </w:r>
    </w:p>
    <w:p w14:paraId="5F6FE32C" w14:textId="77777777" w:rsidR="001D1AC9" w:rsidRPr="00B65588" w:rsidRDefault="001D1AC9" w:rsidP="001D1AC9">
      <w:pPr>
        <w:autoSpaceDE w:val="0"/>
        <w:autoSpaceDN w:val="0"/>
        <w:adjustRightInd w:val="0"/>
        <w:spacing w:after="0" w:line="240" w:lineRule="auto"/>
        <w:jc w:val="center"/>
        <w:rPr>
          <w:rFonts w:ascii="Times New Roman" w:hAnsi="Times New Roman"/>
          <w:b/>
          <w:sz w:val="28"/>
          <w:szCs w:val="28"/>
          <w:lang w:eastAsia="ru-RU"/>
        </w:rPr>
      </w:pPr>
    </w:p>
    <w:p w14:paraId="626B0A04"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1. Общественная комиссия по разработке и реализации муниципальной программы «Формирование современной городской среды»</w:t>
      </w:r>
      <w:r w:rsidRPr="005D433E">
        <w:rPr>
          <w:rFonts w:ascii="Times New Roman" w:hAnsi="Times New Roman"/>
          <w:bCs/>
          <w:sz w:val="28"/>
          <w:szCs w:val="28"/>
        </w:rPr>
        <w:t xml:space="preserve"> </w:t>
      </w:r>
      <w:r w:rsidRPr="00B65588">
        <w:rPr>
          <w:rFonts w:ascii="Times New Roman" w:hAnsi="Times New Roman"/>
          <w:bCs/>
          <w:sz w:val="28"/>
          <w:szCs w:val="28"/>
        </w:rPr>
        <w:t>(далее – муниципальная программа) создается в целях выработки эффективных решений, учитывающих мнени</w:t>
      </w:r>
      <w:r>
        <w:rPr>
          <w:rFonts w:ascii="Times New Roman" w:hAnsi="Times New Roman"/>
          <w:bCs/>
          <w:sz w:val="28"/>
          <w:szCs w:val="28"/>
        </w:rPr>
        <w:t>е</w:t>
      </w:r>
      <w:r w:rsidRPr="00B65588">
        <w:rPr>
          <w:rFonts w:ascii="Times New Roman" w:hAnsi="Times New Roman"/>
          <w:bCs/>
          <w:sz w:val="28"/>
          <w:szCs w:val="28"/>
        </w:rPr>
        <w:t xml:space="preserve"> общественности, по вопросам повышения уровня благоустройства дворовых территорий многоквартирных домов, общественных территорий муниципального образования город Канск и включения их в муниципальную программу, </w:t>
      </w:r>
      <w:r w:rsidRPr="00B65588">
        <w:rPr>
          <w:rFonts w:ascii="Times New Roman" w:hAnsi="Times New Roman"/>
          <w:sz w:val="28"/>
          <w:szCs w:val="28"/>
        </w:rPr>
        <w:t xml:space="preserve">а также </w:t>
      </w:r>
      <w:r w:rsidRPr="00B65588">
        <w:rPr>
          <w:rFonts w:ascii="Times New Roman" w:hAnsi="Times New Roman"/>
          <w:bCs/>
          <w:sz w:val="28"/>
          <w:szCs w:val="28"/>
        </w:rPr>
        <w:t xml:space="preserve"> контроля за ходом реализации программы (далее - Комиссия).</w:t>
      </w:r>
    </w:p>
    <w:p w14:paraId="3F6C1F08"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1.1. Задачами Комиссии являются:</w:t>
      </w:r>
    </w:p>
    <w:p w14:paraId="31EF5F1B" w14:textId="77777777" w:rsidR="001D1AC9" w:rsidRPr="00B65588" w:rsidRDefault="001D1AC9" w:rsidP="001D1AC9">
      <w:pPr>
        <w:widowControl w:val="0"/>
        <w:autoSpaceDE w:val="0"/>
        <w:autoSpaceDN w:val="0"/>
        <w:spacing w:after="0" w:line="240" w:lineRule="auto"/>
        <w:ind w:firstLine="540"/>
        <w:jc w:val="both"/>
        <w:rPr>
          <w:rFonts w:ascii="Times New Roman" w:hAnsi="Times New Roman"/>
          <w:sz w:val="28"/>
          <w:szCs w:val="28"/>
        </w:rPr>
      </w:pPr>
      <w:r w:rsidRPr="00B65588">
        <w:rPr>
          <w:rFonts w:ascii="Times New Roman" w:hAnsi="Times New Roman"/>
          <w:sz w:val="28"/>
          <w:szCs w:val="28"/>
        </w:rPr>
        <w:t>- подведение итогов общественного обсуждения проекта муниципальной программы;</w:t>
      </w:r>
    </w:p>
    <w:p w14:paraId="4720698C" w14:textId="77777777" w:rsidR="001D1AC9" w:rsidRPr="00B65588" w:rsidRDefault="001D1AC9" w:rsidP="001D1AC9">
      <w:pPr>
        <w:widowControl w:val="0"/>
        <w:autoSpaceDE w:val="0"/>
        <w:autoSpaceDN w:val="0"/>
        <w:spacing w:after="0" w:line="240" w:lineRule="auto"/>
        <w:ind w:firstLine="540"/>
        <w:jc w:val="both"/>
        <w:rPr>
          <w:rFonts w:ascii="Times New Roman" w:hAnsi="Times New Roman"/>
          <w:sz w:val="28"/>
          <w:szCs w:val="28"/>
        </w:rPr>
      </w:pPr>
      <w:r w:rsidRPr="00B65588">
        <w:rPr>
          <w:rFonts w:ascii="Times New Roman" w:hAnsi="Times New Roman"/>
          <w:sz w:val="28"/>
          <w:szCs w:val="28"/>
        </w:rPr>
        <w:t>- проведение комиссионной оценки предложений заинтересованных лиц о включении дворовой территории в муниципальную программу;</w:t>
      </w:r>
    </w:p>
    <w:p w14:paraId="417DF86D" w14:textId="77777777" w:rsidR="001D1AC9" w:rsidRPr="00B65588" w:rsidRDefault="001D1AC9" w:rsidP="001D1AC9">
      <w:pPr>
        <w:widowControl w:val="0"/>
        <w:autoSpaceDE w:val="0"/>
        <w:autoSpaceDN w:val="0"/>
        <w:spacing w:after="0" w:line="240" w:lineRule="auto"/>
        <w:ind w:firstLine="540"/>
        <w:jc w:val="both"/>
        <w:rPr>
          <w:rFonts w:ascii="Times New Roman" w:hAnsi="Times New Roman"/>
          <w:sz w:val="28"/>
          <w:szCs w:val="28"/>
        </w:rPr>
      </w:pPr>
      <w:r w:rsidRPr="00B65588">
        <w:rPr>
          <w:rFonts w:ascii="Times New Roman" w:hAnsi="Times New Roman"/>
          <w:sz w:val="28"/>
          <w:szCs w:val="28"/>
        </w:rPr>
        <w:t>- проведение комиссионной оценки предложений жителей о включении наиболее посещаемой муниципальной территории общего пользования (улица, площадь, набережная и т.д.) в муниципальную программу;</w:t>
      </w:r>
    </w:p>
    <w:p w14:paraId="18B03BE7" w14:textId="77777777" w:rsidR="001D1AC9" w:rsidRPr="00B65588" w:rsidRDefault="001D1AC9" w:rsidP="001D1AC9">
      <w:pPr>
        <w:widowControl w:val="0"/>
        <w:autoSpaceDE w:val="0"/>
        <w:autoSpaceDN w:val="0"/>
        <w:spacing w:after="0" w:line="240" w:lineRule="auto"/>
        <w:ind w:firstLine="540"/>
        <w:jc w:val="both"/>
        <w:rPr>
          <w:rFonts w:ascii="Times New Roman" w:hAnsi="Times New Roman"/>
          <w:sz w:val="28"/>
          <w:szCs w:val="28"/>
        </w:rPr>
      </w:pPr>
      <w:r w:rsidRPr="00B65588">
        <w:rPr>
          <w:rFonts w:ascii="Times New Roman" w:hAnsi="Times New Roman"/>
          <w:sz w:val="28"/>
          <w:szCs w:val="28"/>
        </w:rPr>
        <w:t>- осуществление контроля за реализацией муниципальной программы после ее утверждения в установленном порядке</w:t>
      </w:r>
    </w:p>
    <w:p w14:paraId="3BF6B947"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 xml:space="preserve">2. Комиссия формируется главой города Канска, состав </w:t>
      </w:r>
      <w:r>
        <w:rPr>
          <w:rFonts w:ascii="Times New Roman" w:hAnsi="Times New Roman"/>
          <w:bCs/>
          <w:sz w:val="28"/>
          <w:szCs w:val="28"/>
        </w:rPr>
        <w:t>К</w:t>
      </w:r>
      <w:r w:rsidRPr="00B65588">
        <w:rPr>
          <w:rFonts w:ascii="Times New Roman" w:hAnsi="Times New Roman"/>
          <w:bCs/>
          <w:sz w:val="28"/>
          <w:szCs w:val="28"/>
        </w:rPr>
        <w:t>омиссии утверждается постановлением администрации города Канска.</w:t>
      </w:r>
    </w:p>
    <w:p w14:paraId="032EA0A7"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3. Комиссия состоит не менее чем из 15 человек.</w:t>
      </w:r>
    </w:p>
    <w:p w14:paraId="2ED5E190"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bCs/>
          <w:sz w:val="28"/>
          <w:szCs w:val="28"/>
          <w:lang w:eastAsia="ru-RU"/>
        </w:rPr>
        <w:t xml:space="preserve">4. В состав Комиссии входят </w:t>
      </w:r>
      <w:r w:rsidRPr="00B65588">
        <w:rPr>
          <w:rFonts w:ascii="Times New Roman" w:eastAsia="Times New Roman" w:hAnsi="Times New Roman"/>
          <w:sz w:val="28"/>
          <w:szCs w:val="28"/>
          <w:lang w:eastAsia="ru-RU"/>
        </w:rPr>
        <w:t>представители органов местного самоуправления, депутаты представительного органа муниципального образования, депутат Законодательного Собрания края по согласованию, а также представители политических партий и движений, общественных организаций и иных лиц, при этом представителей общественности в составе Комиссии не может быть менее 50% от его состава.</w:t>
      </w:r>
    </w:p>
    <w:p w14:paraId="5E3B2250"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65588">
        <w:rPr>
          <w:rFonts w:ascii="Times New Roman" w:eastAsia="Times New Roman" w:hAnsi="Times New Roman"/>
          <w:sz w:val="28"/>
          <w:szCs w:val="28"/>
          <w:lang w:eastAsia="ru-RU"/>
        </w:rPr>
        <w:t xml:space="preserve">В состав </w:t>
      </w:r>
      <w:r>
        <w:rPr>
          <w:rFonts w:ascii="Times New Roman" w:eastAsia="Times New Roman" w:hAnsi="Times New Roman"/>
          <w:sz w:val="28"/>
          <w:szCs w:val="28"/>
          <w:lang w:eastAsia="ru-RU"/>
        </w:rPr>
        <w:t>К</w:t>
      </w:r>
      <w:r w:rsidRPr="00B65588">
        <w:rPr>
          <w:rFonts w:ascii="Times New Roman" w:eastAsia="Times New Roman" w:hAnsi="Times New Roman"/>
          <w:sz w:val="28"/>
          <w:szCs w:val="28"/>
          <w:lang w:eastAsia="ru-RU"/>
        </w:rPr>
        <w:t>омиссии в обязательном порядке включа</w:t>
      </w:r>
      <w:r>
        <w:rPr>
          <w:rFonts w:ascii="Times New Roman" w:eastAsia="Times New Roman" w:hAnsi="Times New Roman"/>
          <w:sz w:val="28"/>
          <w:szCs w:val="28"/>
          <w:lang w:eastAsia="ru-RU"/>
        </w:rPr>
        <w:t>ю</w:t>
      </w:r>
      <w:r w:rsidRPr="00B65588">
        <w:rPr>
          <w:rFonts w:ascii="Times New Roman" w:eastAsia="Times New Roman" w:hAnsi="Times New Roman"/>
          <w:sz w:val="28"/>
          <w:szCs w:val="28"/>
          <w:lang w:eastAsia="ru-RU"/>
        </w:rPr>
        <w:t>тся 3 независимых эксперта, имеющих знания и опыт работы в строительстве и жилищно-коммунальной сфере, благоустройстве, не являющими</w:t>
      </w:r>
      <w:r>
        <w:rPr>
          <w:rFonts w:ascii="Times New Roman" w:eastAsia="Times New Roman" w:hAnsi="Times New Roman"/>
          <w:sz w:val="28"/>
          <w:szCs w:val="28"/>
          <w:lang w:eastAsia="ru-RU"/>
        </w:rPr>
        <w:t>ся</w:t>
      </w:r>
      <w:r w:rsidRPr="00B65588">
        <w:rPr>
          <w:rFonts w:ascii="Times New Roman" w:eastAsia="Times New Roman" w:hAnsi="Times New Roman"/>
          <w:sz w:val="28"/>
          <w:szCs w:val="28"/>
          <w:lang w:eastAsia="ru-RU"/>
        </w:rPr>
        <w:t xml:space="preserve"> представителями органов местного самоуправления и представителями муниципальных учреждений и предприятий. </w:t>
      </w:r>
    </w:p>
    <w:p w14:paraId="1DA02F1B"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lastRenderedPageBreak/>
        <w:t>5. Руководство Комиссией осуществляет председатель, а в его отсутствие - заместитель председателя.</w:t>
      </w:r>
    </w:p>
    <w:p w14:paraId="253BE2B2"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6. Комиссия правомочна принимать решения, если на заседании присутствует более половины от общего числа ее членов. Каждый член Комиссии имеет 1 голос.</w:t>
      </w:r>
    </w:p>
    <w:p w14:paraId="05748FD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 xml:space="preserve">7. Решения Комиссии принимаются простым большинством голосов членов Комиссии, принявших участие в ее заседании. </w:t>
      </w:r>
    </w:p>
    <w:p w14:paraId="63C0233E"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8. Комиссия в соответствии с порядками, утвержденными постановлением администрации города Канска:</w:t>
      </w:r>
    </w:p>
    <w:p w14:paraId="5D14FB6E"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 xml:space="preserve">а) осуществляет отбор дворовых территорий многоквартирных домов для включения в </w:t>
      </w:r>
      <w:r w:rsidRPr="00B65588">
        <w:rPr>
          <w:rFonts w:ascii="Times New Roman" w:hAnsi="Times New Roman"/>
          <w:sz w:val="28"/>
          <w:szCs w:val="28"/>
        </w:rPr>
        <w:t>муниципальную программу</w:t>
      </w:r>
      <w:r w:rsidRPr="00B65588">
        <w:rPr>
          <w:rFonts w:ascii="Times New Roman" w:hAnsi="Times New Roman"/>
          <w:bCs/>
          <w:sz w:val="28"/>
          <w:szCs w:val="28"/>
        </w:rPr>
        <w:t>;</w:t>
      </w:r>
    </w:p>
    <w:p w14:paraId="08FE991C"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rPr>
      </w:pPr>
      <w:r w:rsidRPr="00B65588">
        <w:rPr>
          <w:rFonts w:ascii="Times New Roman" w:hAnsi="Times New Roman"/>
          <w:bCs/>
          <w:sz w:val="28"/>
          <w:szCs w:val="28"/>
        </w:rPr>
        <w:t xml:space="preserve">б) осуществляет отбор проектов для включения в </w:t>
      </w:r>
      <w:r w:rsidRPr="00B65588">
        <w:rPr>
          <w:rFonts w:ascii="Times New Roman" w:hAnsi="Times New Roman"/>
          <w:sz w:val="28"/>
          <w:szCs w:val="28"/>
        </w:rPr>
        <w:t xml:space="preserve">муниципальную программу </w:t>
      </w:r>
      <w:r w:rsidRPr="00B65588">
        <w:rPr>
          <w:rFonts w:ascii="Times New Roman" w:eastAsia="Times New Roman" w:hAnsi="Times New Roman"/>
          <w:sz w:val="28"/>
          <w:szCs w:val="28"/>
        </w:rPr>
        <w:t>наиболее посещаемой муниципальной территории общего пользования;</w:t>
      </w:r>
    </w:p>
    <w:p w14:paraId="2A447B19"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rPr>
      </w:pPr>
      <w:r w:rsidRPr="00B65588">
        <w:rPr>
          <w:rFonts w:ascii="Times New Roman" w:eastAsia="Times New Roman" w:hAnsi="Times New Roman"/>
          <w:sz w:val="28"/>
          <w:szCs w:val="28"/>
        </w:rPr>
        <w:t>в) принимает решения по итогам общественного обсуждения муниципальной программы;</w:t>
      </w:r>
    </w:p>
    <w:p w14:paraId="20334334" w14:textId="77777777" w:rsidR="001D1AC9" w:rsidRPr="00B65588" w:rsidRDefault="001D1AC9" w:rsidP="001D1AC9">
      <w:pPr>
        <w:widowControl w:val="0"/>
        <w:autoSpaceDE w:val="0"/>
        <w:autoSpaceDN w:val="0"/>
        <w:spacing w:after="0" w:line="240" w:lineRule="auto"/>
        <w:ind w:firstLine="540"/>
        <w:jc w:val="both"/>
        <w:rPr>
          <w:rFonts w:ascii="Times New Roman" w:eastAsia="Times New Roman" w:hAnsi="Times New Roman"/>
          <w:sz w:val="28"/>
          <w:szCs w:val="28"/>
        </w:rPr>
      </w:pPr>
      <w:r w:rsidRPr="00B65588">
        <w:rPr>
          <w:rFonts w:ascii="Times New Roman" w:eastAsia="Times New Roman" w:hAnsi="Times New Roman"/>
          <w:sz w:val="28"/>
          <w:szCs w:val="28"/>
        </w:rPr>
        <w:t>г) осуществляет контроль за ходом реализации муниципальной программы.</w:t>
      </w:r>
    </w:p>
    <w:p w14:paraId="69A5E28D"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9. Решения Комиссии в день их принятия оформляются протоколом, который подписывает председатель Комиссии или заместитель председателя в отсутстви</w:t>
      </w:r>
      <w:r>
        <w:rPr>
          <w:rFonts w:ascii="Times New Roman" w:hAnsi="Times New Roman"/>
          <w:bCs/>
          <w:sz w:val="28"/>
          <w:szCs w:val="28"/>
        </w:rPr>
        <w:t>е</w:t>
      </w:r>
      <w:r w:rsidRPr="00B65588">
        <w:rPr>
          <w:rFonts w:ascii="Times New Roman" w:hAnsi="Times New Roman"/>
          <w:bCs/>
          <w:sz w:val="28"/>
          <w:szCs w:val="28"/>
        </w:rPr>
        <w:t xml:space="preserve"> председателя, принявшие участие в заседании. Не допускается заполнение протокола карандашом и внесение в него исправлений. Протокол заседания ведет секретарь Комиссии. Указанный протокол составляется в 2 экземплярах, один из которых остается в Комиссии, другой передается в администрацию г. Канска.</w:t>
      </w:r>
    </w:p>
    <w:p w14:paraId="1BF13210"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r w:rsidRPr="00B65588">
        <w:rPr>
          <w:rFonts w:ascii="Times New Roman" w:hAnsi="Times New Roman"/>
          <w:bCs/>
          <w:sz w:val="28"/>
          <w:szCs w:val="28"/>
        </w:rPr>
        <w:t>10. Решения Комиссии размещаются на официальном сайте муниципального образования город Канск в течение трех рабочих дней с момента подписания.</w:t>
      </w:r>
    </w:p>
    <w:p w14:paraId="0F1A4670"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7E0CFA1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52E46362"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1EC584A4"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1A7E397C"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776FFC78"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1E35912A"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080EBE9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38B37C61"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58B76BEE"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0FB4695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173B282C"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5380DE79"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11E3B488"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67918073"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53F99AB6"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29B11747"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09D6CC7F" w14:textId="77777777" w:rsidR="001D1AC9" w:rsidRPr="00B65588" w:rsidRDefault="001D1AC9" w:rsidP="001D1AC9">
      <w:pPr>
        <w:autoSpaceDE w:val="0"/>
        <w:autoSpaceDN w:val="0"/>
        <w:adjustRightInd w:val="0"/>
        <w:spacing w:after="0" w:line="240" w:lineRule="auto"/>
        <w:ind w:firstLine="540"/>
        <w:jc w:val="both"/>
        <w:rPr>
          <w:rFonts w:ascii="Times New Roman" w:hAnsi="Times New Roman"/>
          <w:bCs/>
          <w:sz w:val="28"/>
          <w:szCs w:val="28"/>
        </w:rPr>
      </w:pPr>
    </w:p>
    <w:p w14:paraId="106FE57A" w14:textId="77777777" w:rsidR="001D1AC9"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2FC33BC8" w14:textId="77777777" w:rsidR="001D1AC9"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6FD945EA" w14:textId="77777777" w:rsidR="001D1AC9"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7D5C0F2D" w14:textId="77777777" w:rsidR="001D1AC9"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p>
    <w:p w14:paraId="4FBF2436" w14:textId="77777777" w:rsidR="001D1AC9" w:rsidRPr="00B65588" w:rsidRDefault="001D1AC9" w:rsidP="001D1AC9">
      <w:pPr>
        <w:widowControl w:val="0"/>
        <w:autoSpaceDE w:val="0"/>
        <w:autoSpaceDN w:val="0"/>
        <w:adjustRightInd w:val="0"/>
        <w:spacing w:after="0" w:line="240" w:lineRule="auto"/>
        <w:jc w:val="right"/>
        <w:outlineLvl w:val="0"/>
        <w:rPr>
          <w:rFonts w:ascii="Times New Roman" w:hAnsi="Times New Roman"/>
          <w:sz w:val="28"/>
          <w:szCs w:val="28"/>
        </w:rPr>
      </w:pPr>
      <w:r w:rsidRPr="00B65588">
        <w:rPr>
          <w:rFonts w:ascii="Times New Roman" w:hAnsi="Times New Roman"/>
          <w:sz w:val="28"/>
          <w:szCs w:val="28"/>
        </w:rPr>
        <w:t xml:space="preserve">Приложение №10 к подпрограмме  </w:t>
      </w:r>
    </w:p>
    <w:p w14:paraId="72DD16FD" w14:textId="77777777" w:rsidR="001D1AC9" w:rsidRPr="00B65588" w:rsidRDefault="001D1AC9" w:rsidP="001D1AC9">
      <w:pPr>
        <w:pStyle w:val="afc"/>
        <w:rPr>
          <w:rFonts w:ascii="Times New Roman" w:hAnsi="Times New Roman"/>
          <w:sz w:val="28"/>
          <w:szCs w:val="28"/>
        </w:rPr>
      </w:pPr>
      <w:r w:rsidRPr="00B65588">
        <w:rPr>
          <w:rFonts w:ascii="Times New Roman" w:hAnsi="Times New Roman"/>
          <w:sz w:val="28"/>
          <w:szCs w:val="28"/>
        </w:rPr>
        <w:t xml:space="preserve">                                                     «Благоустройство территорий города Канска»</w:t>
      </w:r>
    </w:p>
    <w:p w14:paraId="26C7CCEA" w14:textId="77777777" w:rsidR="001D1AC9" w:rsidRPr="00B65588" w:rsidRDefault="001D1AC9" w:rsidP="001D1AC9">
      <w:pPr>
        <w:widowControl w:val="0"/>
        <w:autoSpaceDE w:val="0"/>
        <w:autoSpaceDN w:val="0"/>
        <w:adjustRightInd w:val="0"/>
        <w:spacing w:after="0"/>
        <w:jc w:val="both"/>
        <w:outlineLvl w:val="0"/>
        <w:rPr>
          <w:rFonts w:ascii="Times New Roman" w:hAnsi="Times New Roman"/>
          <w:sz w:val="28"/>
          <w:szCs w:val="28"/>
        </w:rPr>
      </w:pPr>
    </w:p>
    <w:p w14:paraId="5A0D0127" w14:textId="77777777" w:rsidR="001D1AC9" w:rsidRPr="00B65588" w:rsidRDefault="001D1AC9" w:rsidP="001D1AC9">
      <w:pPr>
        <w:widowControl w:val="0"/>
        <w:autoSpaceDE w:val="0"/>
        <w:autoSpaceDN w:val="0"/>
        <w:adjustRightInd w:val="0"/>
        <w:spacing w:after="0"/>
        <w:jc w:val="both"/>
        <w:outlineLvl w:val="0"/>
        <w:rPr>
          <w:rFonts w:ascii="Times New Roman" w:hAnsi="Times New Roman"/>
          <w:sz w:val="28"/>
          <w:szCs w:val="28"/>
        </w:rPr>
      </w:pPr>
    </w:p>
    <w:p w14:paraId="3FF20E55" w14:textId="77777777" w:rsidR="001D1AC9" w:rsidRPr="00B65588" w:rsidRDefault="001D1AC9" w:rsidP="001D1AC9">
      <w:pPr>
        <w:pStyle w:val="60"/>
        <w:shd w:val="clear" w:color="auto" w:fill="auto"/>
        <w:spacing w:before="0"/>
        <w:ind w:left="4580" w:firstLine="0"/>
        <w:rPr>
          <w:rFonts w:ascii="Times New Roman" w:hAnsi="Times New Roman"/>
          <w:b w:val="0"/>
          <w:bCs w:val="0"/>
          <w:spacing w:val="-3"/>
          <w:sz w:val="28"/>
          <w:szCs w:val="28"/>
        </w:rPr>
      </w:pPr>
      <w:bookmarkStart w:id="32" w:name="P32"/>
      <w:bookmarkEnd w:id="32"/>
      <w:r w:rsidRPr="00B65588">
        <w:rPr>
          <w:rFonts w:ascii="Times New Roman" w:hAnsi="Times New Roman"/>
          <w:b w:val="0"/>
          <w:bCs w:val="0"/>
          <w:spacing w:val="-3"/>
          <w:sz w:val="28"/>
          <w:szCs w:val="28"/>
        </w:rPr>
        <w:t>Порядок</w:t>
      </w:r>
    </w:p>
    <w:p w14:paraId="441CB290" w14:textId="77777777" w:rsidR="001D1AC9" w:rsidRPr="00B65588" w:rsidRDefault="001D1AC9" w:rsidP="001D1AC9">
      <w:pPr>
        <w:pStyle w:val="60"/>
        <w:shd w:val="clear" w:color="auto" w:fill="auto"/>
        <w:spacing w:before="0"/>
        <w:ind w:left="220" w:right="60" w:firstLine="760"/>
        <w:jc w:val="center"/>
        <w:rPr>
          <w:rFonts w:ascii="Times New Roman" w:hAnsi="Times New Roman"/>
          <w:b w:val="0"/>
          <w:bCs w:val="0"/>
          <w:spacing w:val="-3"/>
          <w:sz w:val="28"/>
          <w:szCs w:val="28"/>
        </w:rPr>
      </w:pPr>
      <w:r w:rsidRPr="00B65588">
        <w:rPr>
          <w:rFonts w:ascii="Times New Roman" w:hAnsi="Times New Roman"/>
          <w:b w:val="0"/>
          <w:bCs w:val="0"/>
          <w:spacing w:val="-3"/>
          <w:sz w:val="28"/>
          <w:szCs w:val="28"/>
        </w:rPr>
        <w:t>предоставления субсидии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w:t>
      </w:r>
    </w:p>
    <w:p w14:paraId="1BFB166E" w14:textId="77777777" w:rsidR="001D1AC9" w:rsidRDefault="001D1AC9" w:rsidP="001D1AC9">
      <w:pPr>
        <w:widowControl w:val="0"/>
        <w:autoSpaceDE w:val="0"/>
        <w:autoSpaceDN w:val="0"/>
        <w:adjustRightInd w:val="0"/>
        <w:spacing w:after="0"/>
        <w:outlineLvl w:val="0"/>
        <w:rPr>
          <w:rFonts w:ascii="Times New Roman" w:hAnsi="Times New Roman"/>
          <w:spacing w:val="-3"/>
          <w:sz w:val="28"/>
          <w:szCs w:val="28"/>
          <w:lang w:eastAsia="ru-RU"/>
        </w:rPr>
      </w:pPr>
    </w:p>
    <w:p w14:paraId="0A9844D1" w14:textId="77777777" w:rsidR="001D1AC9" w:rsidRPr="00FC024A" w:rsidRDefault="001D1AC9" w:rsidP="001D1AC9">
      <w:pPr>
        <w:widowControl w:val="0"/>
        <w:autoSpaceDE w:val="0"/>
        <w:autoSpaceDN w:val="0"/>
        <w:adjustRightInd w:val="0"/>
        <w:spacing w:after="0"/>
        <w:outlineLvl w:val="0"/>
        <w:rPr>
          <w:rFonts w:ascii="Times New Roman" w:hAnsi="Times New Roman"/>
          <w:sz w:val="28"/>
          <w:szCs w:val="28"/>
        </w:rPr>
        <w:sectPr w:rsidR="001D1AC9" w:rsidRPr="00FC024A" w:rsidSect="004272AE">
          <w:pgSz w:w="11906" w:h="16838"/>
          <w:pgMar w:top="851" w:right="851" w:bottom="1134" w:left="1701" w:header="709" w:footer="709" w:gutter="0"/>
          <w:cols w:space="708"/>
          <w:docGrid w:linePitch="360"/>
        </w:sectPr>
      </w:pPr>
      <w:r>
        <w:rPr>
          <w:rFonts w:ascii="Times New Roman" w:hAnsi="Times New Roman"/>
          <w:sz w:val="28"/>
          <w:szCs w:val="28"/>
        </w:rPr>
        <w:t xml:space="preserve">          1. С</w:t>
      </w:r>
      <w:r w:rsidRPr="00FC024A">
        <w:rPr>
          <w:rFonts w:ascii="Times New Roman" w:hAnsi="Times New Roman"/>
          <w:sz w:val="28"/>
          <w:szCs w:val="28"/>
        </w:rPr>
        <w:t>убсидии управляющим организациям, товариществам собственников жилья, жилищным кооперативам, иным специализированным потребительским кооперативам на реализацию мероприятий по благоустройству дворовых территорий в городе Канске</w:t>
      </w:r>
      <w:r>
        <w:rPr>
          <w:rFonts w:ascii="Times New Roman" w:hAnsi="Times New Roman"/>
          <w:sz w:val="28"/>
          <w:szCs w:val="28"/>
        </w:rPr>
        <w:t xml:space="preserve"> в 2023 году не предоставляются.</w:t>
      </w:r>
    </w:p>
    <w:p w14:paraId="0E94CB03" w14:textId="77777777" w:rsidR="001D1AC9" w:rsidRPr="00B65588" w:rsidRDefault="001D1AC9" w:rsidP="001D1AC9">
      <w:pPr>
        <w:rPr>
          <w:rFonts w:ascii="Times New Roman" w:hAnsi="Times New Roman"/>
          <w:vanish/>
        </w:rPr>
      </w:pPr>
    </w:p>
    <w:p w14:paraId="7D3CF7B2" w14:textId="77777777" w:rsidR="001D1AC9" w:rsidRPr="00B65588" w:rsidRDefault="001D1AC9" w:rsidP="001D1AC9">
      <w:pPr>
        <w:ind w:firstLine="11"/>
        <w:jc w:val="center"/>
        <w:rPr>
          <w:rFonts w:ascii="Times New Roman" w:hAnsi="Times New Roman"/>
          <w:bCs/>
          <w:spacing w:val="7"/>
          <w:lang w:eastAsia="ru-RU"/>
        </w:rPr>
      </w:pPr>
    </w:p>
    <w:p w14:paraId="26F75E0D" w14:textId="77777777" w:rsidR="001D1AC9" w:rsidRPr="00E14CD0" w:rsidRDefault="001D1AC9" w:rsidP="001D1AC9">
      <w:pPr>
        <w:pStyle w:val="ConsPlusNormal"/>
        <w:jc w:val="right"/>
        <w:outlineLvl w:val="1"/>
        <w:rPr>
          <w:rFonts w:ascii="Times New Roman" w:hAnsi="Times New Roman"/>
          <w:sz w:val="24"/>
          <w:szCs w:val="24"/>
        </w:rPr>
      </w:pPr>
      <w:r w:rsidRPr="00E14CD0">
        <w:rPr>
          <w:rFonts w:ascii="Times New Roman" w:hAnsi="Times New Roman"/>
          <w:sz w:val="24"/>
          <w:szCs w:val="24"/>
        </w:rPr>
        <w:t xml:space="preserve">Приложение </w:t>
      </w:r>
      <w:r>
        <w:rPr>
          <w:rFonts w:ascii="Times New Roman" w:hAnsi="Times New Roman"/>
          <w:sz w:val="24"/>
          <w:szCs w:val="24"/>
        </w:rPr>
        <w:t>№</w:t>
      </w:r>
      <w:r w:rsidRPr="00E14CD0">
        <w:rPr>
          <w:rFonts w:ascii="Times New Roman" w:hAnsi="Times New Roman"/>
          <w:sz w:val="24"/>
          <w:szCs w:val="24"/>
        </w:rPr>
        <w:t xml:space="preserve"> 1</w:t>
      </w:r>
      <w:r>
        <w:rPr>
          <w:rFonts w:ascii="Times New Roman" w:hAnsi="Times New Roman"/>
          <w:sz w:val="24"/>
          <w:szCs w:val="24"/>
        </w:rPr>
        <w:t>1</w:t>
      </w:r>
    </w:p>
    <w:p w14:paraId="7ADFF242" w14:textId="77777777" w:rsidR="001D1AC9" w:rsidRPr="00E14CD0" w:rsidRDefault="001D1AC9" w:rsidP="001D1AC9">
      <w:pPr>
        <w:pStyle w:val="ConsPlusNormal"/>
        <w:jc w:val="right"/>
        <w:rPr>
          <w:rFonts w:ascii="Times New Roman" w:hAnsi="Times New Roman"/>
          <w:sz w:val="24"/>
          <w:szCs w:val="24"/>
        </w:rPr>
      </w:pPr>
      <w:r w:rsidRPr="00E14CD0">
        <w:rPr>
          <w:rFonts w:ascii="Times New Roman" w:hAnsi="Times New Roman"/>
          <w:sz w:val="24"/>
          <w:szCs w:val="24"/>
        </w:rPr>
        <w:t xml:space="preserve">к </w:t>
      </w:r>
      <w:r>
        <w:rPr>
          <w:rFonts w:ascii="Times New Roman" w:hAnsi="Times New Roman"/>
          <w:sz w:val="24"/>
          <w:szCs w:val="24"/>
        </w:rPr>
        <w:t>под</w:t>
      </w:r>
      <w:r w:rsidRPr="00E14CD0">
        <w:rPr>
          <w:rFonts w:ascii="Times New Roman" w:hAnsi="Times New Roman"/>
          <w:sz w:val="24"/>
          <w:szCs w:val="24"/>
        </w:rPr>
        <w:t>программе</w:t>
      </w:r>
    </w:p>
    <w:p w14:paraId="7C5DD080" w14:textId="77777777" w:rsidR="001D1AC9" w:rsidRPr="00E14CD0" w:rsidRDefault="001D1AC9" w:rsidP="001D1AC9">
      <w:pPr>
        <w:pStyle w:val="ConsPlusNormal"/>
        <w:jc w:val="right"/>
        <w:rPr>
          <w:rFonts w:ascii="Times New Roman" w:hAnsi="Times New Roman"/>
          <w:sz w:val="24"/>
          <w:szCs w:val="24"/>
        </w:rPr>
      </w:pPr>
      <w:r>
        <w:rPr>
          <w:rFonts w:ascii="Times New Roman" w:hAnsi="Times New Roman"/>
          <w:sz w:val="24"/>
          <w:szCs w:val="24"/>
        </w:rPr>
        <w:t>«Благоустройство территорий г. Канска»</w:t>
      </w:r>
    </w:p>
    <w:p w14:paraId="3614A886" w14:textId="77777777" w:rsidR="001D1AC9" w:rsidRPr="00E14CD0" w:rsidRDefault="001D1AC9" w:rsidP="001D1AC9">
      <w:pPr>
        <w:pStyle w:val="ConsPlusNormal"/>
        <w:jc w:val="both"/>
        <w:rPr>
          <w:rFonts w:ascii="Times New Roman" w:hAnsi="Times New Roman"/>
          <w:sz w:val="24"/>
          <w:szCs w:val="24"/>
        </w:rPr>
      </w:pPr>
    </w:p>
    <w:p w14:paraId="5191F76B" w14:textId="77777777" w:rsidR="001D1AC9" w:rsidRPr="00814765" w:rsidRDefault="001D1AC9" w:rsidP="001D1AC9">
      <w:pPr>
        <w:pStyle w:val="ConsPlusTitle"/>
        <w:jc w:val="center"/>
        <w:rPr>
          <w:rFonts w:ascii="Times New Roman" w:hAnsi="Times New Roman" w:cs="Times New Roman"/>
          <w:sz w:val="28"/>
          <w:szCs w:val="28"/>
        </w:rPr>
      </w:pPr>
      <w:r w:rsidRPr="00814765">
        <w:rPr>
          <w:rFonts w:ascii="Times New Roman" w:hAnsi="Times New Roman" w:cs="Times New Roman"/>
          <w:sz w:val="28"/>
          <w:szCs w:val="28"/>
        </w:rPr>
        <w:t>ПОРЯДОК</w:t>
      </w:r>
    </w:p>
    <w:p w14:paraId="67CD9C6F" w14:textId="77777777" w:rsidR="001D1AC9" w:rsidRPr="00814765" w:rsidRDefault="001D1AC9" w:rsidP="001D1AC9">
      <w:pPr>
        <w:pStyle w:val="ConsPlusTitle"/>
        <w:jc w:val="center"/>
        <w:rPr>
          <w:rFonts w:ascii="Times New Roman" w:hAnsi="Times New Roman" w:cs="Times New Roman"/>
          <w:sz w:val="28"/>
          <w:szCs w:val="28"/>
        </w:rPr>
      </w:pPr>
      <w:r w:rsidRPr="00814765">
        <w:rPr>
          <w:rFonts w:ascii="Times New Roman" w:hAnsi="Times New Roman" w:cs="Times New Roman"/>
          <w:sz w:val="28"/>
          <w:szCs w:val="28"/>
        </w:rPr>
        <w:t>ОБЩЕСТВЕННОГО ОБСУЖДЕНИЯ ПРОЕКТА МУНИЦИПАЛЬНОЙ ПРОГРАММЫ</w:t>
      </w:r>
    </w:p>
    <w:p w14:paraId="55F742FD" w14:textId="77777777" w:rsidR="001D1AC9" w:rsidRPr="00814765" w:rsidRDefault="001D1AC9" w:rsidP="001D1AC9">
      <w:pPr>
        <w:pStyle w:val="ConsPlusTitle"/>
        <w:jc w:val="center"/>
        <w:rPr>
          <w:rFonts w:ascii="Times New Roman" w:hAnsi="Times New Roman" w:cs="Times New Roman"/>
          <w:sz w:val="28"/>
          <w:szCs w:val="28"/>
        </w:rPr>
      </w:pPr>
      <w:r w:rsidRPr="00814765">
        <w:rPr>
          <w:rFonts w:ascii="Times New Roman" w:hAnsi="Times New Roman" w:cs="Times New Roman"/>
          <w:sz w:val="28"/>
          <w:szCs w:val="28"/>
        </w:rPr>
        <w:t>(ПРОЕКТА ИЗМЕНЕНИЙ, КОТОРЫЕ ВНОСЯТСЯ В ДЕЙСТВУЮЩУЮ</w:t>
      </w:r>
    </w:p>
    <w:p w14:paraId="09D1B6A2" w14:textId="77777777" w:rsidR="001D1AC9" w:rsidRPr="00814765" w:rsidRDefault="001D1AC9" w:rsidP="001D1AC9">
      <w:pPr>
        <w:pStyle w:val="ConsPlusTitle"/>
        <w:jc w:val="center"/>
        <w:rPr>
          <w:rFonts w:ascii="Times New Roman" w:hAnsi="Times New Roman" w:cs="Times New Roman"/>
          <w:sz w:val="28"/>
          <w:szCs w:val="28"/>
        </w:rPr>
      </w:pPr>
      <w:r w:rsidRPr="00814765">
        <w:rPr>
          <w:rFonts w:ascii="Times New Roman" w:hAnsi="Times New Roman" w:cs="Times New Roman"/>
          <w:sz w:val="28"/>
          <w:szCs w:val="28"/>
        </w:rPr>
        <w:t>МУНИЦИПАЛЬНУЮ ПРОГРАММУ) ФОРМИРОВАНИЯ СОВРЕМЕННОЙ ГОРОДСКОЙ</w:t>
      </w:r>
    </w:p>
    <w:p w14:paraId="4D582CB5" w14:textId="77777777" w:rsidR="001D1AC9" w:rsidRPr="00814765" w:rsidRDefault="001D1AC9" w:rsidP="001D1AC9">
      <w:pPr>
        <w:pStyle w:val="ConsPlusTitle"/>
        <w:jc w:val="center"/>
        <w:rPr>
          <w:rFonts w:ascii="Times New Roman" w:hAnsi="Times New Roman" w:cs="Times New Roman"/>
          <w:sz w:val="28"/>
          <w:szCs w:val="28"/>
        </w:rPr>
      </w:pPr>
      <w:r w:rsidRPr="00814765">
        <w:rPr>
          <w:rFonts w:ascii="Times New Roman" w:hAnsi="Times New Roman" w:cs="Times New Roman"/>
          <w:sz w:val="28"/>
          <w:szCs w:val="28"/>
        </w:rPr>
        <w:t xml:space="preserve">СРЕДЫ </w:t>
      </w:r>
    </w:p>
    <w:p w14:paraId="4AB7FD03" w14:textId="77777777" w:rsidR="001D1AC9" w:rsidRPr="00814765" w:rsidRDefault="001D1AC9" w:rsidP="001D1AC9">
      <w:pPr>
        <w:spacing w:after="0" w:line="240" w:lineRule="auto"/>
        <w:rPr>
          <w:rFonts w:ascii="Times New Roman" w:hAnsi="Times New Roman"/>
          <w:sz w:val="28"/>
          <w:szCs w:val="28"/>
        </w:rPr>
      </w:pPr>
    </w:p>
    <w:p w14:paraId="0F722D17"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1. Порядок общественного обсуждения проекта муниципальной программы (проекта изменений, которые вносятся в действующую муниципальную программу) формирования современной городской среды (далее - Порядок) устанавливает порядок и сроки общественного обсуждения проекта муниципальной программы (проекта изменений, которые вносятся в действующую муниципальную программу) формирования современной городской среды годы (далее - общественное обсуждение).</w:t>
      </w:r>
    </w:p>
    <w:p w14:paraId="2A388C65"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2. Порядок разработан в целях:</w:t>
      </w:r>
    </w:p>
    <w:p w14:paraId="566ECBA4"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 xml:space="preserve">1) информирования граждан и организаций о разработанном проекте муниципальной программы (проекта изменений, которые вносятся в действующую муниципальную программу) формирования современной городской среды </w:t>
      </w:r>
      <w:r w:rsidRPr="008D35AA">
        <w:rPr>
          <w:rFonts w:ascii="Times New Roman" w:hAnsi="Times New Roman"/>
          <w:sz w:val="28"/>
          <w:szCs w:val="28"/>
        </w:rPr>
        <w:t>годы</w:t>
      </w:r>
      <w:r w:rsidRPr="00814765">
        <w:rPr>
          <w:rFonts w:ascii="Times New Roman" w:hAnsi="Times New Roman"/>
          <w:sz w:val="28"/>
          <w:szCs w:val="28"/>
        </w:rPr>
        <w:t xml:space="preserve"> (далее - проект программы);</w:t>
      </w:r>
    </w:p>
    <w:p w14:paraId="73874152"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2) выявления и учета общественного мнения по предлагаемым в проекте программы решениям;</w:t>
      </w:r>
    </w:p>
    <w:p w14:paraId="26E1D276"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3) подготовки предложений по результатам общественного обсуждения проекта программы.</w:t>
      </w:r>
    </w:p>
    <w:p w14:paraId="4053D375"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3. Организацию и проведение общественного обсуждения осуществляет уполномоченный орган местного самоуправления муниципального образования г. Канск - УС и ЖКХ администрации г. Канска (далее - организатор отбора), ответственный за разработку проекта программы.</w:t>
      </w:r>
    </w:p>
    <w:p w14:paraId="6AE3FA21"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4. Общественное обсуждение проекта программы предусматривает рассмотрение проекта программы представителями общественности с использованием информационно-телекоммуникационной сети Интернет (далее - Интернет) и рассмотрение проекта программы общественной комиссией по развитию городской среды, созданной на территории муниципального образования.</w:t>
      </w:r>
    </w:p>
    <w:p w14:paraId="46FFC0E5" w14:textId="77777777" w:rsidR="001D1AC9" w:rsidRPr="00814765" w:rsidRDefault="001D1AC9" w:rsidP="001D1AC9">
      <w:pPr>
        <w:pStyle w:val="ConsPlusNormal"/>
        <w:ind w:firstLine="540"/>
        <w:jc w:val="both"/>
        <w:rPr>
          <w:rFonts w:ascii="Times New Roman" w:hAnsi="Times New Roman"/>
          <w:sz w:val="28"/>
          <w:szCs w:val="28"/>
        </w:rPr>
      </w:pPr>
      <w:bookmarkStart w:id="33" w:name="P10375"/>
      <w:bookmarkEnd w:id="33"/>
      <w:r w:rsidRPr="00814765">
        <w:rPr>
          <w:rFonts w:ascii="Times New Roman" w:hAnsi="Times New Roman"/>
          <w:sz w:val="28"/>
          <w:szCs w:val="28"/>
        </w:rPr>
        <w:lastRenderedPageBreak/>
        <w:t>5. С целью организации проведения общественного обсуждения организатор отбора размещает на официальном сайте в сети Интернет не позднее чем за 3 дня до начала проведения общественного обсуждения:</w:t>
      </w:r>
    </w:p>
    <w:p w14:paraId="5C97E33D"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1) текст проекта программы, вынесенный на общественное обсуждение;</w:t>
      </w:r>
    </w:p>
    <w:p w14:paraId="49F57107"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2) информацию о сроках общественного обсуждения проекта программы;</w:t>
      </w:r>
    </w:p>
    <w:p w14:paraId="67FDF986"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3) информацию о сроке приема замечаний и предложений по проекту программы и способах их предоставления;</w:t>
      </w:r>
    </w:p>
    <w:p w14:paraId="155A7DAC"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 xml:space="preserve">4) контактные данные: тел. 8 (391-61) 3-54-00, адрес электронной почты kansk_us_jkx@mail.ru и (или) в письменной форме на бумажном носителе по адресу: 663600, г. Канск, ул. Ленина, 4/1, </w:t>
      </w:r>
      <w:proofErr w:type="spellStart"/>
      <w:r w:rsidRPr="00814765">
        <w:rPr>
          <w:rFonts w:ascii="Times New Roman" w:hAnsi="Times New Roman"/>
          <w:sz w:val="28"/>
          <w:szCs w:val="28"/>
        </w:rPr>
        <w:t>каб</w:t>
      </w:r>
      <w:proofErr w:type="spellEnd"/>
      <w:r w:rsidRPr="00814765">
        <w:rPr>
          <w:rFonts w:ascii="Times New Roman" w:hAnsi="Times New Roman"/>
          <w:sz w:val="28"/>
          <w:szCs w:val="28"/>
        </w:rPr>
        <w:t>. 108, уполномоченному специалисту по приемке документов, осуществляющему прием замечаний и предложений, их обобщение по проекту программы (далее - ответственное лицо).</w:t>
      </w:r>
    </w:p>
    <w:p w14:paraId="4B93E9DA"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 xml:space="preserve">6. Общественное обсуждение проекта программы проводится в течение 30 календарных дней со дня размещения на официальном сайте в сети Интернет информации, указанной в </w:t>
      </w:r>
      <w:hyperlink w:anchor="P10375" w:history="1">
        <w:r w:rsidRPr="00814765">
          <w:rPr>
            <w:rFonts w:ascii="Times New Roman" w:hAnsi="Times New Roman"/>
            <w:sz w:val="28"/>
            <w:szCs w:val="28"/>
          </w:rPr>
          <w:t>пункте 5</w:t>
        </w:r>
      </w:hyperlink>
      <w:r w:rsidRPr="00814765">
        <w:rPr>
          <w:rFonts w:ascii="Times New Roman" w:hAnsi="Times New Roman"/>
          <w:sz w:val="28"/>
          <w:szCs w:val="28"/>
        </w:rPr>
        <w:t xml:space="preserve"> Порядка.</w:t>
      </w:r>
    </w:p>
    <w:p w14:paraId="047F3D25" w14:textId="77777777" w:rsidR="001D1AC9" w:rsidRPr="00814765" w:rsidRDefault="001D1AC9" w:rsidP="001D1AC9">
      <w:pPr>
        <w:pStyle w:val="ConsPlusNormal"/>
        <w:ind w:firstLine="540"/>
        <w:jc w:val="both"/>
        <w:rPr>
          <w:rFonts w:ascii="Times New Roman" w:hAnsi="Times New Roman"/>
          <w:sz w:val="28"/>
          <w:szCs w:val="28"/>
        </w:rPr>
      </w:pPr>
      <w:bookmarkStart w:id="34" w:name="P10381"/>
      <w:bookmarkEnd w:id="34"/>
      <w:r w:rsidRPr="00814765">
        <w:rPr>
          <w:rFonts w:ascii="Times New Roman" w:hAnsi="Times New Roman"/>
          <w:sz w:val="28"/>
          <w:szCs w:val="28"/>
        </w:rPr>
        <w:t xml:space="preserve">7. Предложения и замечания по проекту программы принимаются в электронной форме по электронной почте: kansk_us_jkx@mail.ru и (или) в письменной форме на бумажном носителе в течение 15 календарных дней со дня размещения на официальном сайте информации, указанной в </w:t>
      </w:r>
      <w:hyperlink w:anchor="P10375" w:history="1">
        <w:r w:rsidRPr="00814765">
          <w:rPr>
            <w:rFonts w:ascii="Times New Roman" w:hAnsi="Times New Roman"/>
            <w:sz w:val="28"/>
            <w:szCs w:val="28"/>
          </w:rPr>
          <w:t>пункте 5</w:t>
        </w:r>
      </w:hyperlink>
      <w:r w:rsidRPr="00814765">
        <w:rPr>
          <w:rFonts w:ascii="Times New Roman" w:hAnsi="Times New Roman"/>
          <w:sz w:val="28"/>
          <w:szCs w:val="28"/>
        </w:rPr>
        <w:t xml:space="preserve"> Порядка, по адресу: 663600, г. Канск, ул. Ленина, 4/1, </w:t>
      </w:r>
      <w:proofErr w:type="spellStart"/>
      <w:r w:rsidRPr="00814765">
        <w:rPr>
          <w:rFonts w:ascii="Times New Roman" w:hAnsi="Times New Roman"/>
          <w:sz w:val="28"/>
          <w:szCs w:val="28"/>
        </w:rPr>
        <w:t>каб</w:t>
      </w:r>
      <w:proofErr w:type="spellEnd"/>
      <w:r w:rsidRPr="00814765">
        <w:rPr>
          <w:rFonts w:ascii="Times New Roman" w:hAnsi="Times New Roman"/>
          <w:sz w:val="28"/>
          <w:szCs w:val="28"/>
        </w:rPr>
        <w:t>. 108, уполномоченному специалисту по приемке документов.</w:t>
      </w:r>
    </w:p>
    <w:p w14:paraId="20596BF7"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8. Основным требованием к участникам общественного обсуждения является указание фамилии, имени и отчества (при наличии), почтового адреса, контактного номера телефона гражданина либо наименования, юридического адреса, почтового адреса, контактного телефона юридического лица, направившего замечания и (или) предложения.</w:t>
      </w:r>
    </w:p>
    <w:p w14:paraId="218FAD10"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 xml:space="preserve">9. Все замечания и (или) предложения, поступившие в электронной и (или) письменной форме в результате общественных обсуждений по проекту программы не позднее двух рабочих дней после окончания срока, установленного </w:t>
      </w:r>
      <w:hyperlink w:anchor="P10381" w:history="1">
        <w:r w:rsidRPr="00814765">
          <w:rPr>
            <w:rFonts w:ascii="Times New Roman" w:hAnsi="Times New Roman"/>
            <w:sz w:val="28"/>
            <w:szCs w:val="28"/>
          </w:rPr>
          <w:t>пунктом 7</w:t>
        </w:r>
      </w:hyperlink>
      <w:r w:rsidRPr="00814765">
        <w:rPr>
          <w:rFonts w:ascii="Times New Roman" w:hAnsi="Times New Roman"/>
          <w:sz w:val="28"/>
          <w:szCs w:val="28"/>
        </w:rPr>
        <w:t xml:space="preserve"> настоящего Порядка, вносятся в сводный перечень замечаний и предложений, оформляемый ответственным лицом, и размещаются на официальном сайте в сети Интернет.</w:t>
      </w:r>
    </w:p>
    <w:p w14:paraId="1FEEF97C"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 xml:space="preserve">10. Не позднее трех дней до окончания общественного обсуждения общественная комиссия, сформированная в соответствии с </w:t>
      </w:r>
      <w:hyperlink r:id="rId28" w:history="1">
        <w:r w:rsidRPr="00814765">
          <w:rPr>
            <w:rFonts w:ascii="Times New Roman" w:hAnsi="Times New Roman"/>
            <w:sz w:val="28"/>
            <w:szCs w:val="28"/>
          </w:rPr>
          <w:t>Порядком</w:t>
        </w:r>
      </w:hyperlink>
      <w:r w:rsidRPr="00814765">
        <w:rPr>
          <w:rFonts w:ascii="Times New Roman" w:hAnsi="Times New Roman"/>
          <w:sz w:val="28"/>
          <w:szCs w:val="28"/>
        </w:rPr>
        <w:t xml:space="preserve"> формирования общественной комиссии по разработке и реализации муниципальной программы </w:t>
      </w:r>
      <w:r>
        <w:rPr>
          <w:rFonts w:ascii="Times New Roman" w:hAnsi="Times New Roman"/>
          <w:sz w:val="28"/>
          <w:szCs w:val="28"/>
        </w:rPr>
        <w:t>«</w:t>
      </w:r>
      <w:r w:rsidRPr="00814765">
        <w:rPr>
          <w:rFonts w:ascii="Times New Roman" w:hAnsi="Times New Roman"/>
          <w:sz w:val="28"/>
          <w:szCs w:val="28"/>
        </w:rPr>
        <w:t>Формирование комфортной городской среды</w:t>
      </w:r>
      <w:r>
        <w:rPr>
          <w:rFonts w:ascii="Times New Roman" w:hAnsi="Times New Roman"/>
          <w:sz w:val="28"/>
          <w:szCs w:val="28"/>
        </w:rPr>
        <w:t>»</w:t>
      </w:r>
      <w:r w:rsidRPr="00814765">
        <w:rPr>
          <w:rFonts w:ascii="Times New Roman" w:hAnsi="Times New Roman"/>
          <w:sz w:val="28"/>
          <w:szCs w:val="28"/>
        </w:rPr>
        <w:t xml:space="preserve">, утвержденной Постановлением администрации г. Канска от </w:t>
      </w:r>
      <w:r>
        <w:rPr>
          <w:rFonts w:ascii="Times New Roman" w:hAnsi="Times New Roman"/>
          <w:sz w:val="28"/>
          <w:szCs w:val="28"/>
        </w:rPr>
        <w:t>01</w:t>
      </w:r>
      <w:r w:rsidRPr="00814765">
        <w:rPr>
          <w:rFonts w:ascii="Times New Roman" w:hAnsi="Times New Roman"/>
          <w:sz w:val="28"/>
          <w:szCs w:val="28"/>
        </w:rPr>
        <w:t>.</w:t>
      </w:r>
      <w:r>
        <w:rPr>
          <w:rFonts w:ascii="Times New Roman" w:hAnsi="Times New Roman"/>
          <w:sz w:val="28"/>
          <w:szCs w:val="28"/>
        </w:rPr>
        <w:t>11</w:t>
      </w:r>
      <w:r w:rsidRPr="00814765">
        <w:rPr>
          <w:rFonts w:ascii="Times New Roman" w:hAnsi="Times New Roman"/>
          <w:sz w:val="28"/>
          <w:szCs w:val="28"/>
        </w:rPr>
        <w:t xml:space="preserve">.2017 </w:t>
      </w:r>
      <w:r>
        <w:rPr>
          <w:rFonts w:ascii="Times New Roman" w:hAnsi="Times New Roman"/>
          <w:sz w:val="28"/>
          <w:szCs w:val="28"/>
        </w:rPr>
        <w:t>№</w:t>
      </w:r>
      <w:r w:rsidRPr="00814765">
        <w:rPr>
          <w:rFonts w:ascii="Times New Roman" w:hAnsi="Times New Roman"/>
          <w:sz w:val="28"/>
          <w:szCs w:val="28"/>
        </w:rPr>
        <w:t xml:space="preserve"> </w:t>
      </w:r>
      <w:r>
        <w:rPr>
          <w:rFonts w:ascii="Times New Roman" w:hAnsi="Times New Roman"/>
          <w:sz w:val="28"/>
          <w:szCs w:val="28"/>
        </w:rPr>
        <w:t>983</w:t>
      </w:r>
      <w:r w:rsidRPr="00814765">
        <w:rPr>
          <w:rFonts w:ascii="Times New Roman" w:hAnsi="Times New Roman"/>
          <w:sz w:val="28"/>
          <w:szCs w:val="28"/>
        </w:rPr>
        <w:t xml:space="preserve"> рассматривает сводный перечень замечаний и предложений, и дает по каждому из них свои рекомендации, которые оформляются решением общественной комиссии. Указанное решение </w:t>
      </w:r>
      <w:r w:rsidRPr="00814765">
        <w:rPr>
          <w:rFonts w:ascii="Times New Roman" w:hAnsi="Times New Roman"/>
          <w:sz w:val="28"/>
          <w:szCs w:val="28"/>
        </w:rPr>
        <w:lastRenderedPageBreak/>
        <w:t>подлежит размещению на официальном сайте в сети Интернет в течение дня, следующего за днем принятия решения.</w:t>
      </w:r>
    </w:p>
    <w:p w14:paraId="2DE5C624"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11. Не подлежат рассмотрению замечания и предложения:</w:t>
      </w:r>
    </w:p>
    <w:p w14:paraId="62EF207A"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1) без указания фамилии, имени, отчества (последнее - при наличии) участника общественного обсуждения проекта программы;</w:t>
      </w:r>
    </w:p>
    <w:p w14:paraId="0ABDDA84"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2) которые не поддаются прочтению;</w:t>
      </w:r>
    </w:p>
    <w:p w14:paraId="3074A689"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3) экстремистской направленности;</w:t>
      </w:r>
    </w:p>
    <w:p w14:paraId="0625B289"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4) содержат нецензурные либо оскорбительные выражения;</w:t>
      </w:r>
    </w:p>
    <w:p w14:paraId="6F3EE04C"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 xml:space="preserve">5) поступили по истечении срока, установленного </w:t>
      </w:r>
      <w:hyperlink w:anchor="P10381" w:history="1">
        <w:r w:rsidRPr="00814765">
          <w:rPr>
            <w:rFonts w:ascii="Times New Roman" w:hAnsi="Times New Roman"/>
            <w:sz w:val="28"/>
            <w:szCs w:val="28"/>
          </w:rPr>
          <w:t>пунктом 7</w:t>
        </w:r>
      </w:hyperlink>
      <w:r w:rsidRPr="00814765">
        <w:rPr>
          <w:rFonts w:ascii="Times New Roman" w:hAnsi="Times New Roman"/>
          <w:sz w:val="28"/>
          <w:szCs w:val="28"/>
        </w:rPr>
        <w:t xml:space="preserve"> настоящего Порядка.</w:t>
      </w:r>
    </w:p>
    <w:p w14:paraId="5A2FBC18" w14:textId="77777777" w:rsidR="001D1AC9" w:rsidRPr="00814765" w:rsidRDefault="001D1AC9" w:rsidP="001D1AC9">
      <w:pPr>
        <w:pStyle w:val="ConsPlusNormal"/>
        <w:ind w:firstLine="540"/>
        <w:jc w:val="both"/>
        <w:rPr>
          <w:rFonts w:ascii="Times New Roman" w:hAnsi="Times New Roman"/>
          <w:sz w:val="28"/>
          <w:szCs w:val="28"/>
        </w:rPr>
      </w:pPr>
      <w:r w:rsidRPr="00814765">
        <w:rPr>
          <w:rFonts w:ascii="Times New Roman" w:hAnsi="Times New Roman"/>
          <w:sz w:val="28"/>
          <w:szCs w:val="28"/>
        </w:rPr>
        <w:t>12. После окончания общественного обсуждения организатор отбора дорабатывает проект программы с учетом принятых общественной комиссией решений.</w:t>
      </w:r>
    </w:p>
    <w:p w14:paraId="744FC18D" w14:textId="77777777" w:rsidR="001D1AC9" w:rsidRDefault="001D1AC9" w:rsidP="001D1AC9">
      <w:pPr>
        <w:spacing w:after="0" w:line="240" w:lineRule="auto"/>
        <w:rPr>
          <w:rFonts w:ascii="Times New Roman" w:eastAsia="Times New Roman" w:hAnsi="Times New Roman"/>
          <w:sz w:val="24"/>
          <w:szCs w:val="24"/>
          <w:lang w:eastAsia="ru-RU"/>
        </w:rPr>
      </w:pPr>
    </w:p>
    <w:p w14:paraId="66E074BD" w14:textId="474C108E" w:rsidR="00C20224" w:rsidRDefault="00C20224" w:rsidP="001D1AC9">
      <w:pPr>
        <w:autoSpaceDE w:val="0"/>
        <w:autoSpaceDN w:val="0"/>
        <w:adjustRightInd w:val="0"/>
        <w:spacing w:after="0" w:line="240" w:lineRule="auto"/>
        <w:jc w:val="both"/>
        <w:outlineLvl w:val="0"/>
        <w:rPr>
          <w:sz w:val="24"/>
          <w:szCs w:val="24"/>
        </w:rPr>
      </w:pPr>
    </w:p>
    <w:p w14:paraId="4C23F685" w14:textId="1AB52B7A" w:rsidR="001D1AC9" w:rsidRDefault="001D1AC9" w:rsidP="001D1AC9">
      <w:pPr>
        <w:autoSpaceDE w:val="0"/>
        <w:autoSpaceDN w:val="0"/>
        <w:adjustRightInd w:val="0"/>
        <w:spacing w:after="0" w:line="240" w:lineRule="auto"/>
        <w:jc w:val="both"/>
        <w:outlineLvl w:val="0"/>
        <w:rPr>
          <w:sz w:val="24"/>
          <w:szCs w:val="24"/>
        </w:rPr>
      </w:pPr>
    </w:p>
    <w:p w14:paraId="3351B506" w14:textId="609A6884" w:rsidR="001D1AC9" w:rsidRDefault="001D1AC9" w:rsidP="001D1AC9">
      <w:pPr>
        <w:autoSpaceDE w:val="0"/>
        <w:autoSpaceDN w:val="0"/>
        <w:adjustRightInd w:val="0"/>
        <w:spacing w:after="0" w:line="240" w:lineRule="auto"/>
        <w:jc w:val="both"/>
        <w:outlineLvl w:val="0"/>
        <w:rPr>
          <w:sz w:val="24"/>
          <w:szCs w:val="24"/>
        </w:rPr>
      </w:pPr>
    </w:p>
    <w:p w14:paraId="1EA878C8" w14:textId="402E488E" w:rsidR="001D1AC9" w:rsidRDefault="001D1AC9" w:rsidP="001D1AC9">
      <w:pPr>
        <w:autoSpaceDE w:val="0"/>
        <w:autoSpaceDN w:val="0"/>
        <w:adjustRightInd w:val="0"/>
        <w:spacing w:after="0" w:line="240" w:lineRule="auto"/>
        <w:jc w:val="both"/>
        <w:outlineLvl w:val="0"/>
        <w:rPr>
          <w:sz w:val="24"/>
          <w:szCs w:val="24"/>
        </w:rPr>
      </w:pPr>
    </w:p>
    <w:p w14:paraId="4AA23665" w14:textId="4C0D8D1E" w:rsidR="001D1AC9" w:rsidRDefault="001D1AC9" w:rsidP="001D1AC9">
      <w:pPr>
        <w:autoSpaceDE w:val="0"/>
        <w:autoSpaceDN w:val="0"/>
        <w:adjustRightInd w:val="0"/>
        <w:spacing w:after="0" w:line="240" w:lineRule="auto"/>
        <w:jc w:val="both"/>
        <w:outlineLvl w:val="0"/>
        <w:rPr>
          <w:sz w:val="24"/>
          <w:szCs w:val="24"/>
        </w:rPr>
      </w:pPr>
    </w:p>
    <w:p w14:paraId="3EEB9C3A" w14:textId="6FD53F39" w:rsidR="001D1AC9" w:rsidRDefault="001D1AC9" w:rsidP="001D1AC9">
      <w:pPr>
        <w:autoSpaceDE w:val="0"/>
        <w:autoSpaceDN w:val="0"/>
        <w:adjustRightInd w:val="0"/>
        <w:spacing w:after="0" w:line="240" w:lineRule="auto"/>
        <w:jc w:val="both"/>
        <w:outlineLvl w:val="0"/>
        <w:rPr>
          <w:sz w:val="24"/>
          <w:szCs w:val="24"/>
        </w:rPr>
      </w:pPr>
    </w:p>
    <w:p w14:paraId="62E76BF6" w14:textId="632598C0" w:rsidR="001D1AC9" w:rsidRDefault="001D1AC9" w:rsidP="001D1AC9">
      <w:pPr>
        <w:autoSpaceDE w:val="0"/>
        <w:autoSpaceDN w:val="0"/>
        <w:adjustRightInd w:val="0"/>
        <w:spacing w:after="0" w:line="240" w:lineRule="auto"/>
        <w:jc w:val="both"/>
        <w:outlineLvl w:val="0"/>
        <w:rPr>
          <w:sz w:val="24"/>
          <w:szCs w:val="24"/>
        </w:rPr>
      </w:pPr>
    </w:p>
    <w:p w14:paraId="3461FC88" w14:textId="2E21ADC5" w:rsidR="001D1AC9" w:rsidRDefault="001D1AC9" w:rsidP="001D1AC9">
      <w:pPr>
        <w:autoSpaceDE w:val="0"/>
        <w:autoSpaceDN w:val="0"/>
        <w:adjustRightInd w:val="0"/>
        <w:spacing w:after="0" w:line="240" w:lineRule="auto"/>
        <w:jc w:val="both"/>
        <w:outlineLvl w:val="0"/>
        <w:rPr>
          <w:sz w:val="24"/>
          <w:szCs w:val="24"/>
        </w:rPr>
      </w:pPr>
    </w:p>
    <w:p w14:paraId="5D143987" w14:textId="6BEFDD83" w:rsidR="001D1AC9" w:rsidRDefault="001D1AC9" w:rsidP="001D1AC9">
      <w:pPr>
        <w:autoSpaceDE w:val="0"/>
        <w:autoSpaceDN w:val="0"/>
        <w:adjustRightInd w:val="0"/>
        <w:spacing w:after="0" w:line="240" w:lineRule="auto"/>
        <w:jc w:val="both"/>
        <w:outlineLvl w:val="0"/>
        <w:rPr>
          <w:sz w:val="24"/>
          <w:szCs w:val="24"/>
        </w:rPr>
      </w:pPr>
    </w:p>
    <w:p w14:paraId="6C11D2E3" w14:textId="02D448AD" w:rsidR="001D1AC9" w:rsidRDefault="001D1AC9" w:rsidP="001D1AC9">
      <w:pPr>
        <w:autoSpaceDE w:val="0"/>
        <w:autoSpaceDN w:val="0"/>
        <w:adjustRightInd w:val="0"/>
        <w:spacing w:after="0" w:line="240" w:lineRule="auto"/>
        <w:jc w:val="both"/>
        <w:outlineLvl w:val="0"/>
        <w:rPr>
          <w:sz w:val="24"/>
          <w:szCs w:val="24"/>
        </w:rPr>
      </w:pPr>
    </w:p>
    <w:p w14:paraId="24F4D237" w14:textId="5F3158C1" w:rsidR="001D1AC9" w:rsidRDefault="001D1AC9" w:rsidP="001D1AC9">
      <w:pPr>
        <w:autoSpaceDE w:val="0"/>
        <w:autoSpaceDN w:val="0"/>
        <w:adjustRightInd w:val="0"/>
        <w:spacing w:after="0" w:line="240" w:lineRule="auto"/>
        <w:jc w:val="both"/>
        <w:outlineLvl w:val="0"/>
        <w:rPr>
          <w:sz w:val="24"/>
          <w:szCs w:val="24"/>
        </w:rPr>
      </w:pPr>
    </w:p>
    <w:p w14:paraId="0326CD9E" w14:textId="02AAD04A" w:rsidR="001D1AC9" w:rsidRDefault="001D1AC9" w:rsidP="001D1AC9">
      <w:pPr>
        <w:autoSpaceDE w:val="0"/>
        <w:autoSpaceDN w:val="0"/>
        <w:adjustRightInd w:val="0"/>
        <w:spacing w:after="0" w:line="240" w:lineRule="auto"/>
        <w:jc w:val="both"/>
        <w:outlineLvl w:val="0"/>
        <w:rPr>
          <w:sz w:val="24"/>
          <w:szCs w:val="24"/>
        </w:rPr>
      </w:pPr>
    </w:p>
    <w:p w14:paraId="6E05489A" w14:textId="5BBF22BE" w:rsidR="001D1AC9" w:rsidRDefault="001D1AC9" w:rsidP="001D1AC9">
      <w:pPr>
        <w:autoSpaceDE w:val="0"/>
        <w:autoSpaceDN w:val="0"/>
        <w:adjustRightInd w:val="0"/>
        <w:spacing w:after="0" w:line="240" w:lineRule="auto"/>
        <w:jc w:val="both"/>
        <w:outlineLvl w:val="0"/>
        <w:rPr>
          <w:sz w:val="24"/>
          <w:szCs w:val="24"/>
        </w:rPr>
      </w:pPr>
    </w:p>
    <w:p w14:paraId="4EA4AD76" w14:textId="1E9F6AED" w:rsidR="001D1AC9" w:rsidRDefault="001D1AC9" w:rsidP="001D1AC9">
      <w:pPr>
        <w:autoSpaceDE w:val="0"/>
        <w:autoSpaceDN w:val="0"/>
        <w:adjustRightInd w:val="0"/>
        <w:spacing w:after="0" w:line="240" w:lineRule="auto"/>
        <w:jc w:val="both"/>
        <w:outlineLvl w:val="0"/>
        <w:rPr>
          <w:sz w:val="24"/>
          <w:szCs w:val="24"/>
        </w:rPr>
      </w:pPr>
    </w:p>
    <w:p w14:paraId="64D5BE84" w14:textId="76FAC589" w:rsidR="001D1AC9" w:rsidRDefault="001D1AC9" w:rsidP="001D1AC9">
      <w:pPr>
        <w:autoSpaceDE w:val="0"/>
        <w:autoSpaceDN w:val="0"/>
        <w:adjustRightInd w:val="0"/>
        <w:spacing w:after="0" w:line="240" w:lineRule="auto"/>
        <w:jc w:val="both"/>
        <w:outlineLvl w:val="0"/>
        <w:rPr>
          <w:sz w:val="24"/>
          <w:szCs w:val="24"/>
        </w:rPr>
      </w:pPr>
    </w:p>
    <w:p w14:paraId="0D791514" w14:textId="792A60ED" w:rsidR="001D1AC9" w:rsidRDefault="001D1AC9" w:rsidP="001D1AC9">
      <w:pPr>
        <w:autoSpaceDE w:val="0"/>
        <w:autoSpaceDN w:val="0"/>
        <w:adjustRightInd w:val="0"/>
        <w:spacing w:after="0" w:line="240" w:lineRule="auto"/>
        <w:jc w:val="both"/>
        <w:outlineLvl w:val="0"/>
        <w:rPr>
          <w:sz w:val="24"/>
          <w:szCs w:val="24"/>
        </w:rPr>
      </w:pPr>
    </w:p>
    <w:p w14:paraId="69D55AEF" w14:textId="390E5FF6" w:rsidR="001D1AC9" w:rsidRDefault="001D1AC9" w:rsidP="001D1AC9">
      <w:pPr>
        <w:autoSpaceDE w:val="0"/>
        <w:autoSpaceDN w:val="0"/>
        <w:adjustRightInd w:val="0"/>
        <w:spacing w:after="0" w:line="240" w:lineRule="auto"/>
        <w:jc w:val="both"/>
        <w:outlineLvl w:val="0"/>
        <w:rPr>
          <w:sz w:val="24"/>
          <w:szCs w:val="24"/>
        </w:rPr>
      </w:pPr>
    </w:p>
    <w:p w14:paraId="778431BC" w14:textId="2575038B" w:rsidR="001D1AC9" w:rsidRDefault="001D1AC9" w:rsidP="001D1AC9">
      <w:pPr>
        <w:autoSpaceDE w:val="0"/>
        <w:autoSpaceDN w:val="0"/>
        <w:adjustRightInd w:val="0"/>
        <w:spacing w:after="0" w:line="240" w:lineRule="auto"/>
        <w:jc w:val="both"/>
        <w:outlineLvl w:val="0"/>
        <w:rPr>
          <w:sz w:val="24"/>
          <w:szCs w:val="24"/>
        </w:rPr>
      </w:pPr>
    </w:p>
    <w:p w14:paraId="1515A3EC" w14:textId="7A3E3F97" w:rsidR="001D1AC9" w:rsidRDefault="001D1AC9" w:rsidP="001D1AC9">
      <w:pPr>
        <w:autoSpaceDE w:val="0"/>
        <w:autoSpaceDN w:val="0"/>
        <w:adjustRightInd w:val="0"/>
        <w:spacing w:after="0" w:line="240" w:lineRule="auto"/>
        <w:jc w:val="both"/>
        <w:outlineLvl w:val="0"/>
        <w:rPr>
          <w:sz w:val="24"/>
          <w:szCs w:val="24"/>
        </w:rPr>
      </w:pPr>
    </w:p>
    <w:p w14:paraId="411A8029" w14:textId="30B38BEC" w:rsidR="001D1AC9" w:rsidRDefault="001D1AC9" w:rsidP="001D1AC9">
      <w:pPr>
        <w:autoSpaceDE w:val="0"/>
        <w:autoSpaceDN w:val="0"/>
        <w:adjustRightInd w:val="0"/>
        <w:spacing w:after="0" w:line="240" w:lineRule="auto"/>
        <w:jc w:val="both"/>
        <w:outlineLvl w:val="0"/>
        <w:rPr>
          <w:sz w:val="24"/>
          <w:szCs w:val="24"/>
        </w:rPr>
      </w:pPr>
    </w:p>
    <w:p w14:paraId="730BAD34" w14:textId="2200A73E" w:rsidR="001D1AC9" w:rsidRDefault="001D1AC9" w:rsidP="001D1AC9">
      <w:pPr>
        <w:autoSpaceDE w:val="0"/>
        <w:autoSpaceDN w:val="0"/>
        <w:adjustRightInd w:val="0"/>
        <w:spacing w:after="0" w:line="240" w:lineRule="auto"/>
        <w:jc w:val="both"/>
        <w:outlineLvl w:val="0"/>
        <w:rPr>
          <w:sz w:val="24"/>
          <w:szCs w:val="24"/>
        </w:rPr>
      </w:pPr>
    </w:p>
    <w:p w14:paraId="0E1CB90A" w14:textId="7EF35AFE" w:rsidR="001D1AC9" w:rsidRDefault="001D1AC9" w:rsidP="001D1AC9">
      <w:pPr>
        <w:autoSpaceDE w:val="0"/>
        <w:autoSpaceDN w:val="0"/>
        <w:adjustRightInd w:val="0"/>
        <w:spacing w:after="0" w:line="240" w:lineRule="auto"/>
        <w:jc w:val="both"/>
        <w:outlineLvl w:val="0"/>
        <w:rPr>
          <w:sz w:val="24"/>
          <w:szCs w:val="24"/>
        </w:rPr>
      </w:pPr>
    </w:p>
    <w:p w14:paraId="58F6C279" w14:textId="0D8F9412" w:rsidR="001D1AC9" w:rsidRDefault="001D1AC9" w:rsidP="001D1AC9">
      <w:pPr>
        <w:autoSpaceDE w:val="0"/>
        <w:autoSpaceDN w:val="0"/>
        <w:adjustRightInd w:val="0"/>
        <w:spacing w:after="0" w:line="240" w:lineRule="auto"/>
        <w:jc w:val="both"/>
        <w:outlineLvl w:val="0"/>
        <w:rPr>
          <w:sz w:val="24"/>
          <w:szCs w:val="24"/>
        </w:rPr>
      </w:pPr>
    </w:p>
    <w:p w14:paraId="58303088" w14:textId="4BC2C1E0" w:rsidR="001D1AC9" w:rsidRDefault="001D1AC9" w:rsidP="001D1AC9">
      <w:pPr>
        <w:autoSpaceDE w:val="0"/>
        <w:autoSpaceDN w:val="0"/>
        <w:adjustRightInd w:val="0"/>
        <w:spacing w:after="0" w:line="240" w:lineRule="auto"/>
        <w:jc w:val="both"/>
        <w:outlineLvl w:val="0"/>
        <w:rPr>
          <w:sz w:val="24"/>
          <w:szCs w:val="24"/>
        </w:rPr>
      </w:pPr>
    </w:p>
    <w:p w14:paraId="09947A81" w14:textId="202C6F52" w:rsidR="001D1AC9" w:rsidRDefault="001D1AC9" w:rsidP="001D1AC9">
      <w:pPr>
        <w:autoSpaceDE w:val="0"/>
        <w:autoSpaceDN w:val="0"/>
        <w:adjustRightInd w:val="0"/>
        <w:spacing w:after="0" w:line="240" w:lineRule="auto"/>
        <w:jc w:val="both"/>
        <w:outlineLvl w:val="0"/>
        <w:rPr>
          <w:sz w:val="24"/>
          <w:szCs w:val="24"/>
        </w:rPr>
      </w:pPr>
    </w:p>
    <w:p w14:paraId="63B76910" w14:textId="0E468792" w:rsidR="001D1AC9" w:rsidRDefault="001D1AC9" w:rsidP="001D1AC9">
      <w:pPr>
        <w:autoSpaceDE w:val="0"/>
        <w:autoSpaceDN w:val="0"/>
        <w:adjustRightInd w:val="0"/>
        <w:spacing w:after="0" w:line="240" w:lineRule="auto"/>
        <w:jc w:val="both"/>
        <w:outlineLvl w:val="0"/>
        <w:rPr>
          <w:sz w:val="24"/>
          <w:szCs w:val="24"/>
        </w:rPr>
      </w:pPr>
    </w:p>
    <w:p w14:paraId="42CBB013" w14:textId="1B2EA00C" w:rsidR="001D1AC9" w:rsidRDefault="001D1AC9" w:rsidP="001D1AC9">
      <w:pPr>
        <w:autoSpaceDE w:val="0"/>
        <w:autoSpaceDN w:val="0"/>
        <w:adjustRightInd w:val="0"/>
        <w:spacing w:after="0" w:line="240" w:lineRule="auto"/>
        <w:jc w:val="both"/>
        <w:outlineLvl w:val="0"/>
        <w:rPr>
          <w:sz w:val="24"/>
          <w:szCs w:val="24"/>
        </w:rPr>
      </w:pPr>
    </w:p>
    <w:p w14:paraId="66BEA959" w14:textId="3B73B5FE" w:rsidR="001D1AC9" w:rsidRDefault="001D1AC9" w:rsidP="001D1AC9">
      <w:pPr>
        <w:autoSpaceDE w:val="0"/>
        <w:autoSpaceDN w:val="0"/>
        <w:adjustRightInd w:val="0"/>
        <w:spacing w:after="0" w:line="240" w:lineRule="auto"/>
        <w:jc w:val="both"/>
        <w:outlineLvl w:val="0"/>
        <w:rPr>
          <w:sz w:val="24"/>
          <w:szCs w:val="24"/>
        </w:rPr>
      </w:pPr>
    </w:p>
    <w:p w14:paraId="61199203" w14:textId="2D035488" w:rsidR="001D1AC9" w:rsidRDefault="001D1AC9" w:rsidP="001D1AC9">
      <w:pPr>
        <w:autoSpaceDE w:val="0"/>
        <w:autoSpaceDN w:val="0"/>
        <w:adjustRightInd w:val="0"/>
        <w:spacing w:after="0" w:line="240" w:lineRule="auto"/>
        <w:jc w:val="both"/>
        <w:outlineLvl w:val="0"/>
        <w:rPr>
          <w:sz w:val="24"/>
          <w:szCs w:val="24"/>
        </w:rPr>
      </w:pPr>
    </w:p>
    <w:p w14:paraId="73CEBE45" w14:textId="5D66473D" w:rsidR="001D1AC9" w:rsidRDefault="001D1AC9" w:rsidP="001D1AC9">
      <w:pPr>
        <w:autoSpaceDE w:val="0"/>
        <w:autoSpaceDN w:val="0"/>
        <w:adjustRightInd w:val="0"/>
        <w:spacing w:after="0" w:line="240" w:lineRule="auto"/>
        <w:jc w:val="both"/>
        <w:outlineLvl w:val="0"/>
        <w:rPr>
          <w:sz w:val="24"/>
          <w:szCs w:val="24"/>
        </w:rPr>
      </w:pPr>
    </w:p>
    <w:p w14:paraId="37C7D7D6" w14:textId="08AFFD12" w:rsidR="001D1AC9" w:rsidRDefault="001D1AC9" w:rsidP="001D1AC9">
      <w:pPr>
        <w:autoSpaceDE w:val="0"/>
        <w:autoSpaceDN w:val="0"/>
        <w:adjustRightInd w:val="0"/>
        <w:spacing w:after="0" w:line="240" w:lineRule="auto"/>
        <w:jc w:val="both"/>
        <w:outlineLvl w:val="0"/>
        <w:rPr>
          <w:sz w:val="24"/>
          <w:szCs w:val="24"/>
        </w:rPr>
      </w:pPr>
    </w:p>
    <w:p w14:paraId="3392361A" w14:textId="77777777" w:rsidR="001D1AC9" w:rsidRDefault="001D1AC9" w:rsidP="001D1AC9">
      <w:pPr>
        <w:autoSpaceDE w:val="0"/>
        <w:autoSpaceDN w:val="0"/>
        <w:adjustRightInd w:val="0"/>
        <w:spacing w:after="0" w:line="240" w:lineRule="auto"/>
        <w:jc w:val="both"/>
        <w:outlineLvl w:val="0"/>
        <w:rPr>
          <w:sz w:val="24"/>
          <w:szCs w:val="24"/>
        </w:rPr>
        <w:sectPr w:rsidR="001D1AC9" w:rsidSect="00814765">
          <w:footerReference w:type="default" r:id="rId29"/>
          <w:pgSz w:w="11906" w:h="16838"/>
          <w:pgMar w:top="1134" w:right="1134" w:bottom="851" w:left="1701" w:header="709" w:footer="709" w:gutter="0"/>
          <w:cols w:space="708"/>
          <w:docGrid w:linePitch="360"/>
        </w:sectPr>
      </w:pPr>
    </w:p>
    <w:tbl>
      <w:tblPr>
        <w:tblW w:w="13620" w:type="dxa"/>
        <w:tblLook w:val="04A0" w:firstRow="1" w:lastRow="0" w:firstColumn="1" w:lastColumn="0" w:noHBand="0" w:noVBand="1"/>
      </w:tblPr>
      <w:tblGrid>
        <w:gridCol w:w="666"/>
        <w:gridCol w:w="5380"/>
        <w:gridCol w:w="1320"/>
        <w:gridCol w:w="1754"/>
        <w:gridCol w:w="1080"/>
        <w:gridCol w:w="1140"/>
        <w:gridCol w:w="1140"/>
        <w:gridCol w:w="1140"/>
      </w:tblGrid>
      <w:tr w:rsidR="001D1AC9" w:rsidRPr="001D1AC9" w14:paraId="07132C6B" w14:textId="77777777" w:rsidTr="00694140">
        <w:trPr>
          <w:trHeight w:val="75"/>
        </w:trPr>
        <w:tc>
          <w:tcPr>
            <w:tcW w:w="600" w:type="dxa"/>
            <w:tcBorders>
              <w:top w:val="nil"/>
              <w:left w:val="nil"/>
              <w:bottom w:val="nil"/>
              <w:right w:val="nil"/>
            </w:tcBorders>
            <w:shd w:val="clear" w:color="auto" w:fill="auto"/>
            <w:noWrap/>
            <w:vAlign w:val="bottom"/>
            <w:hideMark/>
          </w:tcPr>
          <w:p w14:paraId="19A0F518" w14:textId="77777777" w:rsidR="001D1AC9" w:rsidRPr="001D1AC9" w:rsidRDefault="001D1AC9" w:rsidP="001D1AC9">
            <w:pPr>
              <w:spacing w:after="0" w:line="240" w:lineRule="auto"/>
              <w:rPr>
                <w:rFonts w:ascii="Times New Roman" w:eastAsia="Times New Roman" w:hAnsi="Times New Roman" w:cs="Times New Roman"/>
                <w:sz w:val="24"/>
                <w:szCs w:val="24"/>
                <w:lang w:eastAsia="ru-RU"/>
              </w:rPr>
            </w:pPr>
            <w:bookmarkStart w:id="35" w:name="RANGE!A1:J15"/>
            <w:bookmarkEnd w:id="35"/>
          </w:p>
        </w:tc>
        <w:tc>
          <w:tcPr>
            <w:tcW w:w="5380" w:type="dxa"/>
            <w:tcBorders>
              <w:top w:val="nil"/>
              <w:left w:val="nil"/>
              <w:bottom w:val="nil"/>
              <w:right w:val="nil"/>
            </w:tcBorders>
            <w:shd w:val="clear" w:color="auto" w:fill="auto"/>
            <w:noWrap/>
            <w:vAlign w:val="bottom"/>
            <w:hideMark/>
          </w:tcPr>
          <w:p w14:paraId="4EE75E81"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vAlign w:val="bottom"/>
            <w:hideMark/>
          </w:tcPr>
          <w:p w14:paraId="1D214AF7"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6280" w:type="dxa"/>
            <w:gridSpan w:val="5"/>
            <w:tcBorders>
              <w:top w:val="nil"/>
              <w:left w:val="nil"/>
              <w:bottom w:val="nil"/>
              <w:right w:val="nil"/>
            </w:tcBorders>
            <w:shd w:val="clear" w:color="auto" w:fill="auto"/>
            <w:vAlign w:val="center"/>
            <w:hideMark/>
          </w:tcPr>
          <w:p w14:paraId="21459FE1"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r>
      <w:tr w:rsidR="001D1AC9" w:rsidRPr="001D1AC9" w14:paraId="09E0F9BF" w14:textId="77777777" w:rsidTr="001D1AC9">
        <w:trPr>
          <w:trHeight w:val="510"/>
        </w:trPr>
        <w:tc>
          <w:tcPr>
            <w:tcW w:w="600" w:type="dxa"/>
            <w:tcBorders>
              <w:top w:val="nil"/>
              <w:left w:val="nil"/>
              <w:bottom w:val="nil"/>
              <w:right w:val="nil"/>
            </w:tcBorders>
            <w:shd w:val="clear" w:color="auto" w:fill="auto"/>
            <w:noWrap/>
            <w:vAlign w:val="bottom"/>
            <w:hideMark/>
          </w:tcPr>
          <w:p w14:paraId="059BC8C3"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vAlign w:val="bottom"/>
            <w:hideMark/>
          </w:tcPr>
          <w:p w14:paraId="447183AE"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7640" w:type="dxa"/>
            <w:gridSpan w:val="6"/>
            <w:tcBorders>
              <w:top w:val="nil"/>
              <w:left w:val="nil"/>
              <w:bottom w:val="nil"/>
              <w:right w:val="nil"/>
            </w:tcBorders>
            <w:shd w:val="clear" w:color="auto" w:fill="auto"/>
            <w:vAlign w:val="center"/>
            <w:hideMark/>
          </w:tcPr>
          <w:p w14:paraId="51D595CF" w14:textId="77777777" w:rsidR="001D1AC9" w:rsidRPr="001D1AC9" w:rsidRDefault="001D1AC9" w:rsidP="001D1AC9">
            <w:pPr>
              <w:spacing w:after="0" w:line="240" w:lineRule="auto"/>
              <w:jc w:val="right"/>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Приложение № 1 к подпрограмме "Благоустройство территорий города Канска"</w:t>
            </w:r>
          </w:p>
        </w:tc>
      </w:tr>
      <w:tr w:rsidR="001D1AC9" w:rsidRPr="001D1AC9" w14:paraId="3ACDBAC4" w14:textId="77777777" w:rsidTr="001D1AC9">
        <w:trPr>
          <w:trHeight w:val="675"/>
        </w:trPr>
        <w:tc>
          <w:tcPr>
            <w:tcW w:w="12480" w:type="dxa"/>
            <w:gridSpan w:val="7"/>
            <w:tcBorders>
              <w:top w:val="nil"/>
              <w:left w:val="nil"/>
              <w:bottom w:val="nil"/>
              <w:right w:val="nil"/>
            </w:tcBorders>
            <w:shd w:val="clear" w:color="auto" w:fill="auto"/>
            <w:hideMark/>
          </w:tcPr>
          <w:p w14:paraId="16D9DC2C"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 xml:space="preserve">Перечень </w:t>
            </w:r>
            <w:r w:rsidRPr="001D1AC9">
              <w:rPr>
                <w:rFonts w:ascii="Times New Roman" w:eastAsia="Times New Roman" w:hAnsi="Times New Roman" w:cs="Times New Roman"/>
                <w:sz w:val="24"/>
                <w:szCs w:val="24"/>
                <w:lang w:eastAsia="ru-RU"/>
              </w:rPr>
              <w:br/>
              <w:t>и значения целевых показателей результативности подпрограммы "Благоустройство территорий города"</w:t>
            </w:r>
          </w:p>
        </w:tc>
        <w:tc>
          <w:tcPr>
            <w:tcW w:w="1140" w:type="dxa"/>
            <w:tcBorders>
              <w:top w:val="nil"/>
              <w:left w:val="nil"/>
              <w:bottom w:val="nil"/>
              <w:right w:val="nil"/>
            </w:tcBorders>
            <w:shd w:val="clear" w:color="auto" w:fill="auto"/>
            <w:vAlign w:val="bottom"/>
            <w:hideMark/>
          </w:tcPr>
          <w:p w14:paraId="3EE037E9"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p>
        </w:tc>
      </w:tr>
      <w:tr w:rsidR="001D1AC9" w:rsidRPr="001D1AC9" w14:paraId="60B10B77" w14:textId="77777777" w:rsidTr="001D1AC9">
        <w:trPr>
          <w:trHeight w:val="135"/>
        </w:trPr>
        <w:tc>
          <w:tcPr>
            <w:tcW w:w="600" w:type="dxa"/>
            <w:tcBorders>
              <w:top w:val="nil"/>
              <w:left w:val="nil"/>
              <w:bottom w:val="nil"/>
              <w:right w:val="nil"/>
            </w:tcBorders>
            <w:shd w:val="clear" w:color="auto" w:fill="auto"/>
            <w:hideMark/>
          </w:tcPr>
          <w:p w14:paraId="0182B1DF"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hideMark/>
          </w:tcPr>
          <w:p w14:paraId="0DEE6220"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hideMark/>
          </w:tcPr>
          <w:p w14:paraId="0D371C41"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hideMark/>
          </w:tcPr>
          <w:p w14:paraId="16439231"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1080" w:type="dxa"/>
            <w:tcBorders>
              <w:top w:val="nil"/>
              <w:left w:val="nil"/>
              <w:bottom w:val="nil"/>
              <w:right w:val="nil"/>
            </w:tcBorders>
            <w:shd w:val="clear" w:color="auto" w:fill="auto"/>
            <w:hideMark/>
          </w:tcPr>
          <w:p w14:paraId="394C0FD8"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14:paraId="3608AFD8"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14:paraId="064EAF83"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14:paraId="13AFF75B"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r>
      <w:tr w:rsidR="001D1AC9" w:rsidRPr="001D1AC9" w14:paraId="106A3E8D" w14:textId="77777777" w:rsidTr="001D1AC9">
        <w:trPr>
          <w:trHeight w:val="1065"/>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311B0EC"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 xml:space="preserve">№  </w:t>
            </w:r>
            <w:r w:rsidRPr="001D1AC9">
              <w:rPr>
                <w:rFonts w:ascii="Times New Roman" w:eastAsia="Times New Roman" w:hAnsi="Times New Roman" w:cs="Times New Roman"/>
                <w:sz w:val="20"/>
                <w:szCs w:val="20"/>
                <w:lang w:eastAsia="ru-RU"/>
              </w:rPr>
              <w:br/>
              <w:t>п/п</w:t>
            </w:r>
          </w:p>
        </w:tc>
        <w:tc>
          <w:tcPr>
            <w:tcW w:w="53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BCF54C"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proofErr w:type="gramStart"/>
            <w:r w:rsidRPr="001D1AC9">
              <w:rPr>
                <w:rFonts w:ascii="Times New Roman" w:eastAsia="Times New Roman" w:hAnsi="Times New Roman" w:cs="Times New Roman"/>
                <w:sz w:val="20"/>
                <w:szCs w:val="20"/>
                <w:lang w:eastAsia="ru-RU"/>
              </w:rPr>
              <w:t xml:space="preserve">Цель,   </w:t>
            </w:r>
            <w:proofErr w:type="gramEnd"/>
            <w:r w:rsidRPr="001D1AC9">
              <w:rPr>
                <w:rFonts w:ascii="Times New Roman" w:eastAsia="Times New Roman" w:hAnsi="Times New Roman" w:cs="Times New Roman"/>
                <w:sz w:val="20"/>
                <w:szCs w:val="20"/>
                <w:lang w:eastAsia="ru-RU"/>
              </w:rPr>
              <w:t xml:space="preserve"> </w:t>
            </w:r>
            <w:r w:rsidRPr="001D1AC9">
              <w:rPr>
                <w:rFonts w:ascii="Times New Roman" w:eastAsia="Times New Roman" w:hAnsi="Times New Roman" w:cs="Times New Roman"/>
                <w:sz w:val="20"/>
                <w:szCs w:val="20"/>
                <w:lang w:eastAsia="ru-RU"/>
              </w:rPr>
              <w:br/>
              <w:t>показатели результативности</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1B3ADA"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Ед.</w:t>
            </w:r>
            <w:r w:rsidRPr="001D1AC9">
              <w:rPr>
                <w:rFonts w:ascii="Times New Roman" w:eastAsia="Times New Roman" w:hAnsi="Times New Roman" w:cs="Times New Roman"/>
                <w:sz w:val="20"/>
                <w:szCs w:val="20"/>
                <w:lang w:eastAsia="ru-RU"/>
              </w:rPr>
              <w:br/>
              <w:t>Изм.</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3ADB0AA"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 xml:space="preserve">Источник </w:t>
            </w:r>
            <w:r w:rsidRPr="001D1AC9">
              <w:rPr>
                <w:rFonts w:ascii="Times New Roman" w:eastAsia="Times New Roman" w:hAnsi="Times New Roman" w:cs="Times New Roman"/>
                <w:sz w:val="20"/>
                <w:szCs w:val="20"/>
                <w:lang w:eastAsia="ru-RU"/>
              </w:rPr>
              <w:br/>
              <w:t>информации</w:t>
            </w:r>
          </w:p>
        </w:tc>
        <w:tc>
          <w:tcPr>
            <w:tcW w:w="4500" w:type="dxa"/>
            <w:gridSpan w:val="4"/>
            <w:tcBorders>
              <w:top w:val="single" w:sz="4" w:space="0" w:color="auto"/>
              <w:left w:val="nil"/>
              <w:bottom w:val="single" w:sz="4" w:space="0" w:color="auto"/>
              <w:right w:val="single" w:sz="4" w:space="0" w:color="auto"/>
            </w:tcBorders>
            <w:shd w:val="clear" w:color="auto" w:fill="auto"/>
            <w:vAlign w:val="center"/>
            <w:hideMark/>
          </w:tcPr>
          <w:p w14:paraId="395F19B6" w14:textId="77777777" w:rsidR="001D1AC9" w:rsidRPr="001D1AC9" w:rsidRDefault="001D1AC9" w:rsidP="001D1AC9">
            <w:pPr>
              <w:spacing w:after="0" w:line="240" w:lineRule="auto"/>
              <w:jc w:val="center"/>
              <w:rPr>
                <w:rFonts w:ascii="Times New Roman" w:eastAsia="Times New Roman" w:hAnsi="Times New Roman" w:cs="Times New Roman"/>
                <w:sz w:val="24"/>
                <w:szCs w:val="24"/>
                <w:lang w:eastAsia="ru-RU"/>
              </w:rPr>
            </w:pPr>
            <w:r w:rsidRPr="001D1AC9">
              <w:rPr>
                <w:rFonts w:ascii="Times New Roman" w:eastAsia="Times New Roman" w:hAnsi="Times New Roman" w:cs="Times New Roman"/>
                <w:sz w:val="24"/>
                <w:szCs w:val="24"/>
                <w:lang w:eastAsia="ru-RU"/>
              </w:rPr>
              <w:t>Годы реализации программы</w:t>
            </w:r>
          </w:p>
        </w:tc>
      </w:tr>
      <w:tr w:rsidR="001D1AC9" w:rsidRPr="001D1AC9" w14:paraId="28DF4F0D" w14:textId="77777777" w:rsidTr="001D1AC9">
        <w:trPr>
          <w:trHeight w:val="1110"/>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56EE5C1F"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5380" w:type="dxa"/>
            <w:vMerge/>
            <w:tcBorders>
              <w:top w:val="single" w:sz="4" w:space="0" w:color="auto"/>
              <w:left w:val="single" w:sz="4" w:space="0" w:color="auto"/>
              <w:bottom w:val="single" w:sz="4" w:space="0" w:color="000000"/>
              <w:right w:val="single" w:sz="4" w:space="0" w:color="auto"/>
            </w:tcBorders>
            <w:vAlign w:val="center"/>
            <w:hideMark/>
          </w:tcPr>
          <w:p w14:paraId="1150F43F"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69B6C656"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23E3CCF3"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p>
        </w:tc>
        <w:tc>
          <w:tcPr>
            <w:tcW w:w="1080" w:type="dxa"/>
            <w:tcBorders>
              <w:top w:val="nil"/>
              <w:left w:val="nil"/>
              <w:bottom w:val="single" w:sz="4" w:space="0" w:color="auto"/>
              <w:right w:val="single" w:sz="4" w:space="0" w:color="auto"/>
            </w:tcBorders>
            <w:shd w:val="clear" w:color="auto" w:fill="auto"/>
            <w:vAlign w:val="center"/>
            <w:hideMark/>
          </w:tcPr>
          <w:p w14:paraId="753A5BD8"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2022</w:t>
            </w:r>
          </w:p>
        </w:tc>
        <w:tc>
          <w:tcPr>
            <w:tcW w:w="1140" w:type="dxa"/>
            <w:tcBorders>
              <w:top w:val="nil"/>
              <w:left w:val="nil"/>
              <w:bottom w:val="single" w:sz="4" w:space="0" w:color="auto"/>
              <w:right w:val="single" w:sz="4" w:space="0" w:color="auto"/>
            </w:tcBorders>
            <w:shd w:val="clear" w:color="auto" w:fill="auto"/>
            <w:vAlign w:val="center"/>
            <w:hideMark/>
          </w:tcPr>
          <w:p w14:paraId="5AE257F1"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2023</w:t>
            </w:r>
          </w:p>
        </w:tc>
        <w:tc>
          <w:tcPr>
            <w:tcW w:w="1140" w:type="dxa"/>
            <w:tcBorders>
              <w:top w:val="nil"/>
              <w:left w:val="nil"/>
              <w:bottom w:val="single" w:sz="4" w:space="0" w:color="auto"/>
              <w:right w:val="single" w:sz="4" w:space="0" w:color="auto"/>
            </w:tcBorders>
            <w:shd w:val="clear" w:color="auto" w:fill="auto"/>
            <w:vAlign w:val="center"/>
            <w:hideMark/>
          </w:tcPr>
          <w:p w14:paraId="385496BD"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2024</w:t>
            </w:r>
          </w:p>
        </w:tc>
        <w:tc>
          <w:tcPr>
            <w:tcW w:w="1140" w:type="dxa"/>
            <w:tcBorders>
              <w:top w:val="nil"/>
              <w:left w:val="nil"/>
              <w:bottom w:val="single" w:sz="4" w:space="0" w:color="auto"/>
              <w:right w:val="single" w:sz="4" w:space="0" w:color="auto"/>
            </w:tcBorders>
            <w:shd w:val="clear" w:color="auto" w:fill="auto"/>
            <w:vAlign w:val="center"/>
            <w:hideMark/>
          </w:tcPr>
          <w:p w14:paraId="20279080"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2025</w:t>
            </w:r>
          </w:p>
        </w:tc>
      </w:tr>
      <w:tr w:rsidR="001D1AC9" w:rsidRPr="001D1AC9" w14:paraId="40085A7D" w14:textId="77777777" w:rsidTr="001D1AC9">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9E86351"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w:t>
            </w:r>
          </w:p>
        </w:tc>
        <w:tc>
          <w:tcPr>
            <w:tcW w:w="5380" w:type="dxa"/>
            <w:tcBorders>
              <w:top w:val="nil"/>
              <w:left w:val="nil"/>
              <w:bottom w:val="single" w:sz="4" w:space="0" w:color="auto"/>
              <w:right w:val="single" w:sz="4" w:space="0" w:color="auto"/>
            </w:tcBorders>
            <w:shd w:val="clear" w:color="auto" w:fill="auto"/>
            <w:hideMark/>
          </w:tcPr>
          <w:p w14:paraId="0336D9BF"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2</w:t>
            </w:r>
          </w:p>
        </w:tc>
        <w:tc>
          <w:tcPr>
            <w:tcW w:w="1360" w:type="dxa"/>
            <w:tcBorders>
              <w:top w:val="nil"/>
              <w:left w:val="nil"/>
              <w:bottom w:val="single" w:sz="4" w:space="0" w:color="auto"/>
              <w:right w:val="single" w:sz="4" w:space="0" w:color="auto"/>
            </w:tcBorders>
            <w:shd w:val="clear" w:color="auto" w:fill="auto"/>
            <w:hideMark/>
          </w:tcPr>
          <w:p w14:paraId="6A4C1427"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3</w:t>
            </w:r>
          </w:p>
        </w:tc>
        <w:tc>
          <w:tcPr>
            <w:tcW w:w="1780" w:type="dxa"/>
            <w:tcBorders>
              <w:top w:val="nil"/>
              <w:left w:val="nil"/>
              <w:bottom w:val="single" w:sz="4" w:space="0" w:color="auto"/>
              <w:right w:val="single" w:sz="4" w:space="0" w:color="auto"/>
            </w:tcBorders>
            <w:shd w:val="clear" w:color="auto" w:fill="auto"/>
            <w:hideMark/>
          </w:tcPr>
          <w:p w14:paraId="03AE1CFA"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4</w:t>
            </w:r>
          </w:p>
        </w:tc>
        <w:tc>
          <w:tcPr>
            <w:tcW w:w="1080" w:type="dxa"/>
            <w:tcBorders>
              <w:top w:val="nil"/>
              <w:left w:val="nil"/>
              <w:bottom w:val="single" w:sz="4" w:space="0" w:color="auto"/>
              <w:right w:val="single" w:sz="4" w:space="0" w:color="auto"/>
            </w:tcBorders>
            <w:shd w:val="clear" w:color="auto" w:fill="auto"/>
            <w:vAlign w:val="center"/>
            <w:hideMark/>
          </w:tcPr>
          <w:p w14:paraId="499A5027"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7</w:t>
            </w:r>
          </w:p>
        </w:tc>
        <w:tc>
          <w:tcPr>
            <w:tcW w:w="1140" w:type="dxa"/>
            <w:tcBorders>
              <w:top w:val="nil"/>
              <w:left w:val="nil"/>
              <w:bottom w:val="single" w:sz="4" w:space="0" w:color="auto"/>
              <w:right w:val="single" w:sz="4" w:space="0" w:color="auto"/>
            </w:tcBorders>
            <w:shd w:val="clear" w:color="auto" w:fill="auto"/>
            <w:vAlign w:val="center"/>
            <w:hideMark/>
          </w:tcPr>
          <w:p w14:paraId="4001BDE3"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8</w:t>
            </w:r>
          </w:p>
        </w:tc>
        <w:tc>
          <w:tcPr>
            <w:tcW w:w="1140" w:type="dxa"/>
            <w:tcBorders>
              <w:top w:val="nil"/>
              <w:left w:val="nil"/>
              <w:bottom w:val="single" w:sz="4" w:space="0" w:color="auto"/>
              <w:right w:val="single" w:sz="4" w:space="0" w:color="auto"/>
            </w:tcBorders>
            <w:shd w:val="clear" w:color="auto" w:fill="auto"/>
            <w:vAlign w:val="center"/>
            <w:hideMark/>
          </w:tcPr>
          <w:p w14:paraId="1DDE7F84"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9</w:t>
            </w:r>
          </w:p>
        </w:tc>
        <w:tc>
          <w:tcPr>
            <w:tcW w:w="1140" w:type="dxa"/>
            <w:tcBorders>
              <w:top w:val="nil"/>
              <w:left w:val="nil"/>
              <w:bottom w:val="single" w:sz="4" w:space="0" w:color="auto"/>
              <w:right w:val="single" w:sz="4" w:space="0" w:color="auto"/>
            </w:tcBorders>
            <w:shd w:val="clear" w:color="auto" w:fill="auto"/>
            <w:vAlign w:val="center"/>
            <w:hideMark/>
          </w:tcPr>
          <w:p w14:paraId="7BCE9A74"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10</w:t>
            </w:r>
          </w:p>
        </w:tc>
      </w:tr>
      <w:tr w:rsidR="001D1AC9" w:rsidRPr="001D1AC9" w14:paraId="397BBBD6" w14:textId="77777777" w:rsidTr="001D1AC9">
        <w:trPr>
          <w:trHeight w:val="40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B843B1D"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w:t>
            </w:r>
          </w:p>
        </w:tc>
        <w:tc>
          <w:tcPr>
            <w:tcW w:w="13020" w:type="dxa"/>
            <w:gridSpan w:val="7"/>
            <w:tcBorders>
              <w:top w:val="single" w:sz="4" w:space="0" w:color="auto"/>
              <w:left w:val="nil"/>
              <w:bottom w:val="single" w:sz="4" w:space="0" w:color="auto"/>
              <w:right w:val="single" w:sz="4" w:space="0" w:color="auto"/>
            </w:tcBorders>
            <w:shd w:val="clear" w:color="000000" w:fill="FFFFFF"/>
            <w:vAlign w:val="center"/>
            <w:hideMark/>
          </w:tcPr>
          <w:p w14:paraId="3ADC88E0"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r w:rsidRPr="001D1AC9">
              <w:rPr>
                <w:rFonts w:ascii="Times New Roman" w:eastAsia="Times New Roman" w:hAnsi="Times New Roman" w:cs="Times New Roman"/>
                <w:b/>
                <w:bCs/>
                <w:sz w:val="20"/>
                <w:szCs w:val="20"/>
                <w:lang w:eastAsia="ru-RU"/>
              </w:rPr>
              <w:t>Цель подпрограммы:</w:t>
            </w:r>
            <w:r w:rsidRPr="001D1AC9">
              <w:rPr>
                <w:rFonts w:ascii="Times New Roman" w:eastAsia="Times New Roman" w:hAnsi="Times New Roman" w:cs="Times New Roman"/>
                <w:sz w:val="20"/>
                <w:szCs w:val="20"/>
                <w:lang w:eastAsia="ru-RU"/>
              </w:rPr>
              <w:t xml:space="preserve"> Обеспечение формирования единого облика муниципального образования</w:t>
            </w:r>
          </w:p>
        </w:tc>
      </w:tr>
      <w:tr w:rsidR="001D1AC9" w:rsidRPr="001D1AC9" w14:paraId="57EE9469" w14:textId="77777777" w:rsidTr="001D1AC9">
        <w:trPr>
          <w:trHeight w:val="42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5AE1DF00"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1.1.</w:t>
            </w:r>
          </w:p>
        </w:tc>
        <w:tc>
          <w:tcPr>
            <w:tcW w:w="13020" w:type="dxa"/>
            <w:gridSpan w:val="7"/>
            <w:tcBorders>
              <w:top w:val="single" w:sz="4" w:space="0" w:color="auto"/>
              <w:left w:val="nil"/>
              <w:bottom w:val="single" w:sz="4" w:space="0" w:color="auto"/>
              <w:right w:val="single" w:sz="4" w:space="0" w:color="auto"/>
            </w:tcBorders>
            <w:shd w:val="clear" w:color="000000" w:fill="FFFFFF"/>
            <w:vAlign w:val="center"/>
            <w:hideMark/>
          </w:tcPr>
          <w:p w14:paraId="2634F02C" w14:textId="77777777" w:rsidR="001D1AC9" w:rsidRPr="001D1AC9" w:rsidRDefault="001D1AC9" w:rsidP="001D1AC9">
            <w:pPr>
              <w:spacing w:after="0" w:line="240" w:lineRule="auto"/>
              <w:rPr>
                <w:rFonts w:ascii="Times New Roman" w:eastAsia="Times New Roman" w:hAnsi="Times New Roman" w:cs="Times New Roman"/>
                <w:b/>
                <w:bCs/>
                <w:sz w:val="20"/>
                <w:szCs w:val="20"/>
                <w:lang w:eastAsia="ru-RU"/>
              </w:rPr>
            </w:pPr>
            <w:r w:rsidRPr="001D1AC9">
              <w:rPr>
                <w:rFonts w:ascii="Times New Roman" w:eastAsia="Times New Roman" w:hAnsi="Times New Roman" w:cs="Times New Roman"/>
                <w:b/>
                <w:bCs/>
                <w:sz w:val="20"/>
                <w:szCs w:val="20"/>
                <w:lang w:eastAsia="ru-RU"/>
              </w:rPr>
              <w:t xml:space="preserve">Задача </w:t>
            </w:r>
            <w:proofErr w:type="spellStart"/>
            <w:proofErr w:type="gramStart"/>
            <w:r w:rsidRPr="001D1AC9">
              <w:rPr>
                <w:rFonts w:ascii="Times New Roman" w:eastAsia="Times New Roman" w:hAnsi="Times New Roman" w:cs="Times New Roman"/>
                <w:b/>
                <w:bCs/>
                <w:sz w:val="20"/>
                <w:szCs w:val="20"/>
                <w:lang w:eastAsia="ru-RU"/>
              </w:rPr>
              <w:t>подпрограммы:</w:t>
            </w:r>
            <w:r w:rsidRPr="001D1AC9">
              <w:rPr>
                <w:rFonts w:ascii="Times New Roman" w:eastAsia="Times New Roman" w:hAnsi="Times New Roman" w:cs="Times New Roman"/>
                <w:sz w:val="20"/>
                <w:szCs w:val="20"/>
                <w:lang w:eastAsia="ru-RU"/>
              </w:rPr>
              <w:t>Улучшение</w:t>
            </w:r>
            <w:proofErr w:type="spellEnd"/>
            <w:proofErr w:type="gramEnd"/>
            <w:r w:rsidRPr="001D1AC9">
              <w:rPr>
                <w:rFonts w:ascii="Times New Roman" w:eastAsia="Times New Roman" w:hAnsi="Times New Roman" w:cs="Times New Roman"/>
                <w:sz w:val="20"/>
                <w:szCs w:val="20"/>
                <w:lang w:eastAsia="ru-RU"/>
              </w:rPr>
              <w:t xml:space="preserve"> уровня благоустройства и санитарного состояния дворовых территорий и территорий общего пользования</w:t>
            </w:r>
          </w:p>
        </w:tc>
      </w:tr>
      <w:tr w:rsidR="001D1AC9" w:rsidRPr="001D1AC9" w14:paraId="0BC4D6A8" w14:textId="77777777" w:rsidTr="001D1AC9">
        <w:trPr>
          <w:trHeight w:val="63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6C06478"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1.1.1.</w:t>
            </w:r>
          </w:p>
        </w:tc>
        <w:tc>
          <w:tcPr>
            <w:tcW w:w="5380" w:type="dxa"/>
            <w:tcBorders>
              <w:top w:val="nil"/>
              <w:left w:val="nil"/>
              <w:bottom w:val="single" w:sz="4" w:space="0" w:color="auto"/>
              <w:right w:val="single" w:sz="4" w:space="0" w:color="auto"/>
            </w:tcBorders>
            <w:shd w:val="clear" w:color="000000" w:fill="FFFFFF"/>
            <w:vAlign w:val="center"/>
            <w:hideMark/>
          </w:tcPr>
          <w:p w14:paraId="4DDB581D"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Количество благоустроенных дворовых территорий МКД</w:t>
            </w:r>
          </w:p>
        </w:tc>
        <w:tc>
          <w:tcPr>
            <w:tcW w:w="1360" w:type="dxa"/>
            <w:tcBorders>
              <w:top w:val="nil"/>
              <w:left w:val="nil"/>
              <w:bottom w:val="single" w:sz="4" w:space="0" w:color="auto"/>
              <w:right w:val="single" w:sz="4" w:space="0" w:color="auto"/>
            </w:tcBorders>
            <w:shd w:val="clear" w:color="000000" w:fill="FFFFFF"/>
            <w:vAlign w:val="center"/>
            <w:hideMark/>
          </w:tcPr>
          <w:p w14:paraId="72D02893"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ед.</w:t>
            </w:r>
          </w:p>
        </w:tc>
        <w:tc>
          <w:tcPr>
            <w:tcW w:w="1780" w:type="dxa"/>
            <w:tcBorders>
              <w:top w:val="nil"/>
              <w:left w:val="nil"/>
              <w:bottom w:val="single" w:sz="4" w:space="0" w:color="auto"/>
              <w:right w:val="single" w:sz="4" w:space="0" w:color="auto"/>
            </w:tcBorders>
            <w:shd w:val="clear" w:color="000000" w:fill="FFFFFF"/>
            <w:vAlign w:val="center"/>
            <w:hideMark/>
          </w:tcPr>
          <w:p w14:paraId="36B179A7"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Расчетный показатель</w:t>
            </w:r>
          </w:p>
        </w:tc>
        <w:tc>
          <w:tcPr>
            <w:tcW w:w="1080" w:type="dxa"/>
            <w:tcBorders>
              <w:top w:val="nil"/>
              <w:left w:val="nil"/>
              <w:bottom w:val="single" w:sz="4" w:space="0" w:color="auto"/>
              <w:right w:val="single" w:sz="4" w:space="0" w:color="auto"/>
            </w:tcBorders>
            <w:shd w:val="clear" w:color="000000" w:fill="FFFFFF"/>
            <w:noWrap/>
            <w:vAlign w:val="center"/>
            <w:hideMark/>
          </w:tcPr>
          <w:p w14:paraId="5194C506"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2</w:t>
            </w:r>
          </w:p>
        </w:tc>
        <w:tc>
          <w:tcPr>
            <w:tcW w:w="1140" w:type="dxa"/>
            <w:tcBorders>
              <w:top w:val="nil"/>
              <w:left w:val="nil"/>
              <w:bottom w:val="single" w:sz="4" w:space="0" w:color="auto"/>
              <w:right w:val="single" w:sz="4" w:space="0" w:color="auto"/>
            </w:tcBorders>
            <w:shd w:val="clear" w:color="000000" w:fill="FFFFFF"/>
            <w:noWrap/>
            <w:vAlign w:val="center"/>
            <w:hideMark/>
          </w:tcPr>
          <w:p w14:paraId="53574A59"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10</w:t>
            </w:r>
          </w:p>
        </w:tc>
        <w:tc>
          <w:tcPr>
            <w:tcW w:w="1140" w:type="dxa"/>
            <w:tcBorders>
              <w:top w:val="nil"/>
              <w:left w:val="nil"/>
              <w:bottom w:val="single" w:sz="4" w:space="0" w:color="auto"/>
              <w:right w:val="single" w:sz="4" w:space="0" w:color="auto"/>
            </w:tcBorders>
            <w:shd w:val="clear" w:color="auto" w:fill="auto"/>
            <w:noWrap/>
            <w:vAlign w:val="center"/>
            <w:hideMark/>
          </w:tcPr>
          <w:p w14:paraId="56CC29FF"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10</w:t>
            </w:r>
          </w:p>
        </w:tc>
        <w:tc>
          <w:tcPr>
            <w:tcW w:w="1140" w:type="dxa"/>
            <w:tcBorders>
              <w:top w:val="nil"/>
              <w:left w:val="nil"/>
              <w:bottom w:val="single" w:sz="4" w:space="0" w:color="auto"/>
              <w:right w:val="single" w:sz="4" w:space="0" w:color="auto"/>
            </w:tcBorders>
            <w:shd w:val="clear" w:color="auto" w:fill="auto"/>
            <w:noWrap/>
            <w:vAlign w:val="center"/>
            <w:hideMark/>
          </w:tcPr>
          <w:p w14:paraId="71740A87"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10</w:t>
            </w:r>
          </w:p>
        </w:tc>
      </w:tr>
      <w:tr w:rsidR="001D1AC9" w:rsidRPr="001D1AC9" w14:paraId="78D69DE0" w14:textId="77777777" w:rsidTr="001D1AC9">
        <w:trPr>
          <w:trHeight w:val="40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96B9704"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1.2</w:t>
            </w:r>
          </w:p>
        </w:tc>
        <w:tc>
          <w:tcPr>
            <w:tcW w:w="13020" w:type="dxa"/>
            <w:gridSpan w:val="7"/>
            <w:tcBorders>
              <w:top w:val="single" w:sz="4" w:space="0" w:color="auto"/>
              <w:left w:val="nil"/>
              <w:bottom w:val="single" w:sz="4" w:space="0" w:color="auto"/>
              <w:right w:val="single" w:sz="4" w:space="0" w:color="auto"/>
            </w:tcBorders>
            <w:shd w:val="clear" w:color="000000" w:fill="FFFFFF"/>
            <w:vAlign w:val="center"/>
            <w:hideMark/>
          </w:tcPr>
          <w:p w14:paraId="4F8D3FD5"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r w:rsidRPr="001D1AC9">
              <w:rPr>
                <w:rFonts w:ascii="Times New Roman" w:eastAsia="Times New Roman" w:hAnsi="Times New Roman" w:cs="Times New Roman"/>
                <w:b/>
                <w:bCs/>
                <w:sz w:val="20"/>
                <w:szCs w:val="20"/>
                <w:lang w:eastAsia="ru-RU"/>
              </w:rPr>
              <w:t xml:space="preserve">Задача </w:t>
            </w:r>
            <w:proofErr w:type="spellStart"/>
            <w:proofErr w:type="gramStart"/>
            <w:r w:rsidRPr="001D1AC9">
              <w:rPr>
                <w:rFonts w:ascii="Times New Roman" w:eastAsia="Times New Roman" w:hAnsi="Times New Roman" w:cs="Times New Roman"/>
                <w:b/>
                <w:bCs/>
                <w:sz w:val="20"/>
                <w:szCs w:val="20"/>
                <w:lang w:eastAsia="ru-RU"/>
              </w:rPr>
              <w:t>подпрограммы:</w:t>
            </w:r>
            <w:r w:rsidRPr="001D1AC9">
              <w:rPr>
                <w:rFonts w:ascii="Times New Roman" w:eastAsia="Times New Roman" w:hAnsi="Times New Roman" w:cs="Times New Roman"/>
                <w:sz w:val="20"/>
                <w:szCs w:val="20"/>
                <w:lang w:eastAsia="ru-RU"/>
              </w:rPr>
              <w:t>Улучшение</w:t>
            </w:r>
            <w:proofErr w:type="spellEnd"/>
            <w:proofErr w:type="gramEnd"/>
            <w:r w:rsidRPr="001D1AC9">
              <w:rPr>
                <w:rFonts w:ascii="Times New Roman" w:eastAsia="Times New Roman" w:hAnsi="Times New Roman" w:cs="Times New Roman"/>
                <w:sz w:val="20"/>
                <w:szCs w:val="20"/>
                <w:lang w:eastAsia="ru-RU"/>
              </w:rPr>
              <w:t xml:space="preserve"> эстетического состояния территорий города Канска</w:t>
            </w:r>
          </w:p>
        </w:tc>
      </w:tr>
      <w:tr w:rsidR="001D1AC9" w:rsidRPr="001D1AC9" w14:paraId="2ABB7E6A" w14:textId="77777777" w:rsidTr="001D1AC9">
        <w:trPr>
          <w:trHeight w:val="64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5C738FDC"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1.2.1.</w:t>
            </w:r>
          </w:p>
        </w:tc>
        <w:tc>
          <w:tcPr>
            <w:tcW w:w="5380" w:type="dxa"/>
            <w:tcBorders>
              <w:top w:val="nil"/>
              <w:left w:val="nil"/>
              <w:bottom w:val="single" w:sz="4" w:space="0" w:color="auto"/>
              <w:right w:val="single" w:sz="4" w:space="0" w:color="auto"/>
            </w:tcBorders>
            <w:shd w:val="clear" w:color="000000" w:fill="FFFFFF"/>
            <w:vAlign w:val="center"/>
            <w:hideMark/>
          </w:tcPr>
          <w:p w14:paraId="5862E3EE"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Количество благоустроенных часто посещаемых территорий (скверов, парков, иных территорий)</w:t>
            </w:r>
          </w:p>
        </w:tc>
        <w:tc>
          <w:tcPr>
            <w:tcW w:w="1360" w:type="dxa"/>
            <w:tcBorders>
              <w:top w:val="nil"/>
              <w:left w:val="nil"/>
              <w:bottom w:val="single" w:sz="4" w:space="0" w:color="auto"/>
              <w:right w:val="single" w:sz="4" w:space="0" w:color="auto"/>
            </w:tcBorders>
            <w:shd w:val="clear" w:color="000000" w:fill="FFFFFF"/>
            <w:vAlign w:val="center"/>
            <w:hideMark/>
          </w:tcPr>
          <w:p w14:paraId="64CF08B6"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ед.</w:t>
            </w:r>
          </w:p>
        </w:tc>
        <w:tc>
          <w:tcPr>
            <w:tcW w:w="1780" w:type="dxa"/>
            <w:tcBorders>
              <w:top w:val="nil"/>
              <w:left w:val="nil"/>
              <w:bottom w:val="single" w:sz="4" w:space="0" w:color="auto"/>
              <w:right w:val="single" w:sz="4" w:space="0" w:color="auto"/>
            </w:tcBorders>
            <w:shd w:val="clear" w:color="000000" w:fill="FFFFFF"/>
            <w:vAlign w:val="center"/>
            <w:hideMark/>
          </w:tcPr>
          <w:p w14:paraId="758E137E"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Расчетный показатель</w:t>
            </w:r>
          </w:p>
        </w:tc>
        <w:tc>
          <w:tcPr>
            <w:tcW w:w="1080" w:type="dxa"/>
            <w:tcBorders>
              <w:top w:val="nil"/>
              <w:left w:val="nil"/>
              <w:bottom w:val="single" w:sz="4" w:space="0" w:color="auto"/>
              <w:right w:val="single" w:sz="4" w:space="0" w:color="auto"/>
            </w:tcBorders>
            <w:shd w:val="clear" w:color="000000" w:fill="FFFFFF"/>
            <w:noWrap/>
            <w:vAlign w:val="center"/>
            <w:hideMark/>
          </w:tcPr>
          <w:p w14:paraId="668EBFC2"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3</w:t>
            </w:r>
          </w:p>
        </w:tc>
        <w:tc>
          <w:tcPr>
            <w:tcW w:w="1140" w:type="dxa"/>
            <w:tcBorders>
              <w:top w:val="nil"/>
              <w:left w:val="nil"/>
              <w:bottom w:val="single" w:sz="4" w:space="0" w:color="auto"/>
              <w:right w:val="single" w:sz="4" w:space="0" w:color="auto"/>
            </w:tcBorders>
            <w:shd w:val="clear" w:color="000000" w:fill="FFFFFF"/>
            <w:noWrap/>
            <w:vAlign w:val="center"/>
            <w:hideMark/>
          </w:tcPr>
          <w:p w14:paraId="0D5F6067"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1F020A9D"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2C5DEF8B"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w:t>
            </w:r>
          </w:p>
        </w:tc>
      </w:tr>
      <w:tr w:rsidR="001D1AC9" w:rsidRPr="001D1AC9" w14:paraId="1556E570" w14:textId="77777777" w:rsidTr="001D1AC9">
        <w:trPr>
          <w:trHeight w:val="76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75ED76F4"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1.2.2.</w:t>
            </w:r>
          </w:p>
        </w:tc>
        <w:tc>
          <w:tcPr>
            <w:tcW w:w="5380" w:type="dxa"/>
            <w:tcBorders>
              <w:top w:val="nil"/>
              <w:left w:val="nil"/>
              <w:bottom w:val="nil"/>
              <w:right w:val="single" w:sz="4" w:space="0" w:color="auto"/>
            </w:tcBorders>
            <w:shd w:val="clear" w:color="000000" w:fill="FFFFFF"/>
            <w:vAlign w:val="center"/>
            <w:hideMark/>
          </w:tcPr>
          <w:p w14:paraId="31F975AA"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 xml:space="preserve">Количество благоустроенных мест массового отдыха населения города (площадей, набережных, улиц, пешеходных </w:t>
            </w:r>
            <w:proofErr w:type="gramStart"/>
            <w:r w:rsidRPr="001D1AC9">
              <w:rPr>
                <w:rFonts w:ascii="Times New Roman" w:eastAsia="Times New Roman" w:hAnsi="Times New Roman" w:cs="Times New Roman"/>
                <w:sz w:val="20"/>
                <w:szCs w:val="20"/>
                <w:lang w:eastAsia="ru-RU"/>
              </w:rPr>
              <w:t xml:space="preserve">зон)   </w:t>
            </w:r>
            <w:proofErr w:type="gramEnd"/>
            <w:r w:rsidRPr="001D1AC9">
              <w:rPr>
                <w:rFonts w:ascii="Times New Roman" w:eastAsia="Times New Roman" w:hAnsi="Times New Roman" w:cs="Times New Roman"/>
                <w:sz w:val="20"/>
                <w:szCs w:val="20"/>
                <w:lang w:eastAsia="ru-RU"/>
              </w:rPr>
              <w:t xml:space="preserve">                              </w:t>
            </w:r>
          </w:p>
        </w:tc>
        <w:tc>
          <w:tcPr>
            <w:tcW w:w="1360" w:type="dxa"/>
            <w:tcBorders>
              <w:top w:val="nil"/>
              <w:left w:val="nil"/>
              <w:bottom w:val="nil"/>
              <w:right w:val="single" w:sz="4" w:space="0" w:color="auto"/>
            </w:tcBorders>
            <w:shd w:val="clear" w:color="000000" w:fill="FFFFFF"/>
            <w:vAlign w:val="center"/>
            <w:hideMark/>
          </w:tcPr>
          <w:p w14:paraId="4A23BA86"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ед.</w:t>
            </w:r>
          </w:p>
        </w:tc>
        <w:tc>
          <w:tcPr>
            <w:tcW w:w="1780" w:type="dxa"/>
            <w:tcBorders>
              <w:top w:val="nil"/>
              <w:left w:val="nil"/>
              <w:bottom w:val="nil"/>
              <w:right w:val="single" w:sz="4" w:space="0" w:color="auto"/>
            </w:tcBorders>
            <w:shd w:val="clear" w:color="000000" w:fill="FFFFFF"/>
            <w:vAlign w:val="center"/>
            <w:hideMark/>
          </w:tcPr>
          <w:p w14:paraId="57B77042"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Расчетный показатель</w:t>
            </w:r>
          </w:p>
        </w:tc>
        <w:tc>
          <w:tcPr>
            <w:tcW w:w="1080" w:type="dxa"/>
            <w:tcBorders>
              <w:top w:val="nil"/>
              <w:left w:val="nil"/>
              <w:bottom w:val="nil"/>
              <w:right w:val="single" w:sz="4" w:space="0" w:color="auto"/>
            </w:tcBorders>
            <w:shd w:val="clear" w:color="000000" w:fill="FFFFFF"/>
            <w:noWrap/>
            <w:vAlign w:val="center"/>
            <w:hideMark/>
          </w:tcPr>
          <w:p w14:paraId="335A7C0E"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0</w:t>
            </w:r>
          </w:p>
        </w:tc>
        <w:tc>
          <w:tcPr>
            <w:tcW w:w="1140" w:type="dxa"/>
            <w:tcBorders>
              <w:top w:val="nil"/>
              <w:left w:val="nil"/>
              <w:bottom w:val="nil"/>
              <w:right w:val="single" w:sz="4" w:space="0" w:color="auto"/>
            </w:tcBorders>
            <w:shd w:val="clear" w:color="000000" w:fill="FFFFFF"/>
            <w:noWrap/>
            <w:vAlign w:val="center"/>
            <w:hideMark/>
          </w:tcPr>
          <w:p w14:paraId="3155E407"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w:t>
            </w:r>
          </w:p>
        </w:tc>
        <w:tc>
          <w:tcPr>
            <w:tcW w:w="1140" w:type="dxa"/>
            <w:tcBorders>
              <w:top w:val="nil"/>
              <w:left w:val="nil"/>
              <w:bottom w:val="nil"/>
              <w:right w:val="single" w:sz="4" w:space="0" w:color="auto"/>
            </w:tcBorders>
            <w:shd w:val="clear" w:color="000000" w:fill="FFFFFF"/>
            <w:noWrap/>
            <w:vAlign w:val="center"/>
            <w:hideMark/>
          </w:tcPr>
          <w:p w14:paraId="4719AA33"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0</w:t>
            </w:r>
          </w:p>
        </w:tc>
        <w:tc>
          <w:tcPr>
            <w:tcW w:w="1140" w:type="dxa"/>
            <w:tcBorders>
              <w:top w:val="nil"/>
              <w:left w:val="nil"/>
              <w:bottom w:val="single" w:sz="4" w:space="0" w:color="auto"/>
              <w:right w:val="single" w:sz="4" w:space="0" w:color="auto"/>
            </w:tcBorders>
            <w:shd w:val="clear" w:color="000000" w:fill="FFFFFF"/>
            <w:noWrap/>
            <w:vAlign w:val="center"/>
            <w:hideMark/>
          </w:tcPr>
          <w:p w14:paraId="3EA32F35"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0</w:t>
            </w:r>
          </w:p>
        </w:tc>
      </w:tr>
      <w:tr w:rsidR="001D1AC9" w:rsidRPr="001D1AC9" w14:paraId="0F6105F1" w14:textId="77777777" w:rsidTr="001D1AC9">
        <w:trPr>
          <w:trHeight w:val="42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41ACC3B8"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1.3.</w:t>
            </w:r>
          </w:p>
        </w:tc>
        <w:tc>
          <w:tcPr>
            <w:tcW w:w="13020" w:type="dxa"/>
            <w:gridSpan w:val="7"/>
            <w:tcBorders>
              <w:top w:val="single" w:sz="4" w:space="0" w:color="auto"/>
              <w:left w:val="nil"/>
              <w:bottom w:val="single" w:sz="4" w:space="0" w:color="auto"/>
              <w:right w:val="single" w:sz="4" w:space="0" w:color="auto"/>
            </w:tcBorders>
            <w:shd w:val="clear" w:color="000000" w:fill="FFFFFF"/>
            <w:vAlign w:val="center"/>
            <w:hideMark/>
          </w:tcPr>
          <w:p w14:paraId="1BDD2F01"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r w:rsidRPr="001D1AC9">
              <w:rPr>
                <w:rFonts w:ascii="Times New Roman" w:eastAsia="Times New Roman" w:hAnsi="Times New Roman" w:cs="Times New Roman"/>
                <w:b/>
                <w:bCs/>
                <w:sz w:val="20"/>
                <w:szCs w:val="20"/>
                <w:lang w:eastAsia="ru-RU"/>
              </w:rPr>
              <w:t xml:space="preserve">Задача подпрограммы: </w:t>
            </w:r>
            <w:r w:rsidRPr="001D1AC9">
              <w:rPr>
                <w:rFonts w:ascii="Times New Roman" w:eastAsia="Times New Roman" w:hAnsi="Times New Roman" w:cs="Times New Roman"/>
                <w:sz w:val="20"/>
                <w:szCs w:val="20"/>
                <w:lang w:eastAsia="ru-RU"/>
              </w:rPr>
              <w:t>Повышение уровня вовлеченности заинтересованных граждан, организаций в реализацию мероприятий по благоустройству города</w:t>
            </w:r>
          </w:p>
        </w:tc>
      </w:tr>
      <w:tr w:rsidR="001D1AC9" w:rsidRPr="001D1AC9" w14:paraId="6470E3A8" w14:textId="77777777" w:rsidTr="001D1AC9">
        <w:trPr>
          <w:trHeight w:val="1125"/>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182DBA75"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1.3.1.</w:t>
            </w:r>
          </w:p>
        </w:tc>
        <w:tc>
          <w:tcPr>
            <w:tcW w:w="5380" w:type="dxa"/>
            <w:tcBorders>
              <w:top w:val="nil"/>
              <w:left w:val="nil"/>
              <w:bottom w:val="single" w:sz="4" w:space="0" w:color="auto"/>
              <w:right w:val="single" w:sz="4" w:space="0" w:color="auto"/>
            </w:tcBorders>
            <w:shd w:val="clear" w:color="000000" w:fill="FFFFFF"/>
            <w:vAlign w:val="center"/>
            <w:hideMark/>
          </w:tcPr>
          <w:p w14:paraId="2D56CE0E" w14:textId="77777777" w:rsidR="001D1AC9" w:rsidRPr="001D1AC9" w:rsidRDefault="001D1AC9" w:rsidP="001D1AC9">
            <w:pPr>
              <w:spacing w:after="0" w:line="240" w:lineRule="auto"/>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 xml:space="preserve">Количество </w:t>
            </w:r>
            <w:proofErr w:type="spellStart"/>
            <w:proofErr w:type="gramStart"/>
            <w:r w:rsidRPr="001D1AC9">
              <w:rPr>
                <w:rFonts w:ascii="Times New Roman" w:eastAsia="Times New Roman" w:hAnsi="Times New Roman" w:cs="Times New Roman"/>
                <w:sz w:val="20"/>
                <w:szCs w:val="20"/>
                <w:lang w:eastAsia="ru-RU"/>
              </w:rPr>
              <w:t>мероприятий,проводимых</w:t>
            </w:r>
            <w:proofErr w:type="spellEnd"/>
            <w:proofErr w:type="gramEnd"/>
            <w:r w:rsidRPr="001D1AC9">
              <w:rPr>
                <w:rFonts w:ascii="Times New Roman" w:eastAsia="Times New Roman" w:hAnsi="Times New Roman" w:cs="Times New Roman"/>
                <w:sz w:val="20"/>
                <w:szCs w:val="20"/>
                <w:lang w:eastAsia="ru-RU"/>
              </w:rPr>
              <w:t xml:space="preserve"> с участием заинтересованных лиц, организаций в выполнении мероприятий по благоустройству дворовых территорий, муниципальных территорий общего пользования.                                             </w:t>
            </w:r>
          </w:p>
        </w:tc>
        <w:tc>
          <w:tcPr>
            <w:tcW w:w="1360" w:type="dxa"/>
            <w:tcBorders>
              <w:top w:val="nil"/>
              <w:left w:val="nil"/>
              <w:bottom w:val="single" w:sz="4" w:space="0" w:color="auto"/>
              <w:right w:val="single" w:sz="4" w:space="0" w:color="auto"/>
            </w:tcBorders>
            <w:shd w:val="clear" w:color="000000" w:fill="FFFFFF"/>
            <w:vAlign w:val="center"/>
            <w:hideMark/>
          </w:tcPr>
          <w:p w14:paraId="762BC7B9"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ед.</w:t>
            </w:r>
          </w:p>
        </w:tc>
        <w:tc>
          <w:tcPr>
            <w:tcW w:w="1780" w:type="dxa"/>
            <w:tcBorders>
              <w:top w:val="nil"/>
              <w:left w:val="nil"/>
              <w:bottom w:val="single" w:sz="4" w:space="0" w:color="auto"/>
              <w:right w:val="single" w:sz="4" w:space="0" w:color="auto"/>
            </w:tcBorders>
            <w:shd w:val="clear" w:color="000000" w:fill="FFFFFF"/>
            <w:vAlign w:val="center"/>
            <w:hideMark/>
          </w:tcPr>
          <w:p w14:paraId="0899FFD8" w14:textId="77777777" w:rsidR="001D1AC9" w:rsidRPr="001D1AC9" w:rsidRDefault="001D1AC9" w:rsidP="001D1AC9">
            <w:pPr>
              <w:spacing w:after="0" w:line="240" w:lineRule="auto"/>
              <w:jc w:val="center"/>
              <w:rPr>
                <w:rFonts w:ascii="Times New Roman" w:eastAsia="Times New Roman" w:hAnsi="Times New Roman" w:cs="Times New Roman"/>
                <w:sz w:val="20"/>
                <w:szCs w:val="20"/>
                <w:lang w:eastAsia="ru-RU"/>
              </w:rPr>
            </w:pPr>
            <w:r w:rsidRPr="001D1AC9">
              <w:rPr>
                <w:rFonts w:ascii="Times New Roman" w:eastAsia="Times New Roman" w:hAnsi="Times New Roman" w:cs="Times New Roman"/>
                <w:sz w:val="20"/>
                <w:szCs w:val="20"/>
                <w:lang w:eastAsia="ru-RU"/>
              </w:rPr>
              <w:t>Расчетный показатель</w:t>
            </w:r>
          </w:p>
        </w:tc>
        <w:tc>
          <w:tcPr>
            <w:tcW w:w="1080" w:type="dxa"/>
            <w:tcBorders>
              <w:top w:val="nil"/>
              <w:left w:val="nil"/>
              <w:bottom w:val="single" w:sz="4" w:space="0" w:color="auto"/>
              <w:right w:val="single" w:sz="4" w:space="0" w:color="auto"/>
            </w:tcBorders>
            <w:shd w:val="clear" w:color="000000" w:fill="FFFFFF"/>
            <w:vAlign w:val="center"/>
            <w:hideMark/>
          </w:tcPr>
          <w:p w14:paraId="16F8A9DC" w14:textId="77777777" w:rsidR="001D1AC9" w:rsidRPr="001D1AC9" w:rsidRDefault="001D1AC9" w:rsidP="001D1AC9">
            <w:pPr>
              <w:spacing w:after="0" w:line="240" w:lineRule="auto"/>
              <w:jc w:val="center"/>
              <w:rPr>
                <w:rFonts w:ascii="Times New Roman" w:eastAsia="Times New Roman" w:hAnsi="Times New Roman" w:cs="Times New Roman"/>
                <w:sz w:val="16"/>
                <w:szCs w:val="16"/>
                <w:lang w:eastAsia="ru-RU"/>
              </w:rPr>
            </w:pPr>
            <w:r w:rsidRPr="001D1AC9">
              <w:rPr>
                <w:rFonts w:ascii="Times New Roman" w:eastAsia="Times New Roman" w:hAnsi="Times New Roman" w:cs="Times New Roman"/>
                <w:sz w:val="16"/>
                <w:szCs w:val="16"/>
                <w:lang w:eastAsia="ru-RU"/>
              </w:rPr>
              <w:t>не менее 10</w:t>
            </w:r>
          </w:p>
        </w:tc>
        <w:tc>
          <w:tcPr>
            <w:tcW w:w="1140" w:type="dxa"/>
            <w:tcBorders>
              <w:top w:val="nil"/>
              <w:left w:val="nil"/>
              <w:bottom w:val="single" w:sz="4" w:space="0" w:color="auto"/>
              <w:right w:val="single" w:sz="4" w:space="0" w:color="auto"/>
            </w:tcBorders>
            <w:shd w:val="clear" w:color="000000" w:fill="FFFFFF"/>
            <w:vAlign w:val="center"/>
            <w:hideMark/>
          </w:tcPr>
          <w:p w14:paraId="5C990CBA" w14:textId="77777777" w:rsidR="001D1AC9" w:rsidRPr="001D1AC9" w:rsidRDefault="001D1AC9" w:rsidP="001D1AC9">
            <w:pPr>
              <w:spacing w:after="0" w:line="240" w:lineRule="auto"/>
              <w:jc w:val="center"/>
              <w:rPr>
                <w:rFonts w:ascii="Times New Roman" w:eastAsia="Times New Roman" w:hAnsi="Times New Roman" w:cs="Times New Roman"/>
                <w:sz w:val="16"/>
                <w:szCs w:val="16"/>
                <w:lang w:eastAsia="ru-RU"/>
              </w:rPr>
            </w:pPr>
            <w:r w:rsidRPr="001D1AC9">
              <w:rPr>
                <w:rFonts w:ascii="Times New Roman" w:eastAsia="Times New Roman" w:hAnsi="Times New Roman" w:cs="Times New Roman"/>
                <w:sz w:val="16"/>
                <w:szCs w:val="16"/>
                <w:lang w:eastAsia="ru-RU"/>
              </w:rPr>
              <w:t>не менее 10</w:t>
            </w:r>
          </w:p>
        </w:tc>
        <w:tc>
          <w:tcPr>
            <w:tcW w:w="1140" w:type="dxa"/>
            <w:tcBorders>
              <w:top w:val="nil"/>
              <w:left w:val="nil"/>
              <w:bottom w:val="single" w:sz="4" w:space="0" w:color="auto"/>
              <w:right w:val="single" w:sz="4" w:space="0" w:color="auto"/>
            </w:tcBorders>
            <w:shd w:val="clear" w:color="000000" w:fill="FFFFFF"/>
            <w:vAlign w:val="center"/>
            <w:hideMark/>
          </w:tcPr>
          <w:p w14:paraId="768A110F" w14:textId="77777777" w:rsidR="001D1AC9" w:rsidRPr="001D1AC9" w:rsidRDefault="001D1AC9" w:rsidP="001D1AC9">
            <w:pPr>
              <w:spacing w:after="0" w:line="240" w:lineRule="auto"/>
              <w:jc w:val="center"/>
              <w:rPr>
                <w:rFonts w:ascii="Times New Roman" w:eastAsia="Times New Roman" w:hAnsi="Times New Roman" w:cs="Times New Roman"/>
                <w:sz w:val="16"/>
                <w:szCs w:val="16"/>
                <w:lang w:eastAsia="ru-RU"/>
              </w:rPr>
            </w:pPr>
            <w:r w:rsidRPr="001D1AC9">
              <w:rPr>
                <w:rFonts w:ascii="Times New Roman" w:eastAsia="Times New Roman" w:hAnsi="Times New Roman" w:cs="Times New Roman"/>
                <w:sz w:val="16"/>
                <w:szCs w:val="16"/>
                <w:lang w:eastAsia="ru-RU"/>
              </w:rPr>
              <w:t>не менее 10</w:t>
            </w:r>
          </w:p>
        </w:tc>
        <w:tc>
          <w:tcPr>
            <w:tcW w:w="1140" w:type="dxa"/>
            <w:tcBorders>
              <w:top w:val="nil"/>
              <w:left w:val="nil"/>
              <w:bottom w:val="single" w:sz="4" w:space="0" w:color="auto"/>
              <w:right w:val="single" w:sz="4" w:space="0" w:color="auto"/>
            </w:tcBorders>
            <w:shd w:val="clear" w:color="000000" w:fill="FFFFFF"/>
            <w:vAlign w:val="center"/>
            <w:hideMark/>
          </w:tcPr>
          <w:p w14:paraId="29BD7652" w14:textId="77777777" w:rsidR="001D1AC9" w:rsidRPr="001D1AC9" w:rsidRDefault="001D1AC9" w:rsidP="001D1AC9">
            <w:pPr>
              <w:spacing w:after="0" w:line="240" w:lineRule="auto"/>
              <w:jc w:val="center"/>
              <w:rPr>
                <w:rFonts w:ascii="Times New Roman" w:eastAsia="Times New Roman" w:hAnsi="Times New Roman" w:cs="Times New Roman"/>
                <w:sz w:val="16"/>
                <w:szCs w:val="16"/>
                <w:lang w:eastAsia="ru-RU"/>
              </w:rPr>
            </w:pPr>
            <w:r w:rsidRPr="001D1AC9">
              <w:rPr>
                <w:rFonts w:ascii="Times New Roman" w:eastAsia="Times New Roman" w:hAnsi="Times New Roman" w:cs="Times New Roman"/>
                <w:sz w:val="16"/>
                <w:szCs w:val="16"/>
                <w:lang w:eastAsia="ru-RU"/>
              </w:rPr>
              <w:t>не менее 10</w:t>
            </w:r>
          </w:p>
        </w:tc>
      </w:tr>
    </w:tbl>
    <w:p w14:paraId="628C4439" w14:textId="34ABFFF7" w:rsidR="001D1AC9" w:rsidRDefault="001D1AC9" w:rsidP="001D1AC9">
      <w:pPr>
        <w:autoSpaceDE w:val="0"/>
        <w:autoSpaceDN w:val="0"/>
        <w:adjustRightInd w:val="0"/>
        <w:spacing w:after="0" w:line="240" w:lineRule="auto"/>
        <w:jc w:val="both"/>
        <w:outlineLvl w:val="0"/>
        <w:rPr>
          <w:sz w:val="24"/>
          <w:szCs w:val="24"/>
        </w:rPr>
      </w:pPr>
    </w:p>
    <w:tbl>
      <w:tblPr>
        <w:tblW w:w="5000" w:type="pct"/>
        <w:tblLook w:val="04A0" w:firstRow="1" w:lastRow="0" w:firstColumn="1" w:lastColumn="0" w:noHBand="0" w:noVBand="1"/>
      </w:tblPr>
      <w:tblGrid>
        <w:gridCol w:w="660"/>
        <w:gridCol w:w="1806"/>
        <w:gridCol w:w="1489"/>
        <w:gridCol w:w="673"/>
        <w:gridCol w:w="644"/>
        <w:gridCol w:w="1189"/>
        <w:gridCol w:w="658"/>
        <w:gridCol w:w="1051"/>
        <w:gridCol w:w="1051"/>
        <w:gridCol w:w="1051"/>
        <w:gridCol w:w="1440"/>
        <w:gridCol w:w="2919"/>
        <w:gridCol w:w="222"/>
      </w:tblGrid>
      <w:tr w:rsidR="00694140" w:rsidRPr="00694140" w14:paraId="3CFA0691" w14:textId="77777777" w:rsidTr="00694140">
        <w:trPr>
          <w:gridAfter w:val="1"/>
          <w:wAfter w:w="54" w:type="pct"/>
          <w:trHeight w:val="525"/>
        </w:trPr>
        <w:tc>
          <w:tcPr>
            <w:tcW w:w="272" w:type="pct"/>
            <w:tcBorders>
              <w:top w:val="nil"/>
              <w:left w:val="nil"/>
              <w:bottom w:val="nil"/>
              <w:right w:val="nil"/>
            </w:tcBorders>
            <w:shd w:val="clear" w:color="auto" w:fill="auto"/>
            <w:noWrap/>
            <w:vAlign w:val="bottom"/>
            <w:hideMark/>
          </w:tcPr>
          <w:p w14:paraId="36C75420" w14:textId="77777777" w:rsidR="00694140" w:rsidRPr="00694140" w:rsidRDefault="00694140" w:rsidP="00694140">
            <w:pPr>
              <w:spacing w:after="0" w:line="240" w:lineRule="auto"/>
              <w:rPr>
                <w:rFonts w:ascii="Times New Roman" w:eastAsia="Times New Roman" w:hAnsi="Times New Roman" w:cs="Times New Roman"/>
                <w:sz w:val="24"/>
                <w:szCs w:val="24"/>
                <w:lang w:eastAsia="ru-RU"/>
              </w:rPr>
            </w:pPr>
          </w:p>
        </w:tc>
        <w:tc>
          <w:tcPr>
            <w:tcW w:w="812" w:type="pct"/>
            <w:tcBorders>
              <w:top w:val="nil"/>
              <w:left w:val="nil"/>
              <w:bottom w:val="nil"/>
              <w:right w:val="nil"/>
            </w:tcBorders>
            <w:shd w:val="clear" w:color="auto" w:fill="auto"/>
            <w:noWrap/>
            <w:vAlign w:val="bottom"/>
            <w:hideMark/>
          </w:tcPr>
          <w:p w14:paraId="17F32A4A"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613" w:type="pct"/>
            <w:tcBorders>
              <w:top w:val="nil"/>
              <w:left w:val="nil"/>
              <w:bottom w:val="nil"/>
              <w:right w:val="nil"/>
            </w:tcBorders>
            <w:shd w:val="clear" w:color="auto" w:fill="auto"/>
            <w:noWrap/>
            <w:vAlign w:val="bottom"/>
            <w:hideMark/>
          </w:tcPr>
          <w:p w14:paraId="66AA2A7A"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170" w:type="pct"/>
            <w:tcBorders>
              <w:top w:val="nil"/>
              <w:left w:val="nil"/>
              <w:bottom w:val="nil"/>
              <w:right w:val="nil"/>
            </w:tcBorders>
            <w:shd w:val="clear" w:color="auto" w:fill="auto"/>
            <w:noWrap/>
            <w:vAlign w:val="bottom"/>
            <w:hideMark/>
          </w:tcPr>
          <w:p w14:paraId="292C831B"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165" w:type="pct"/>
            <w:tcBorders>
              <w:top w:val="nil"/>
              <w:left w:val="nil"/>
              <w:bottom w:val="nil"/>
              <w:right w:val="nil"/>
            </w:tcBorders>
            <w:shd w:val="clear" w:color="auto" w:fill="auto"/>
            <w:noWrap/>
            <w:vAlign w:val="bottom"/>
            <w:hideMark/>
          </w:tcPr>
          <w:p w14:paraId="2BAE7528"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306" w:type="pct"/>
            <w:tcBorders>
              <w:top w:val="nil"/>
              <w:left w:val="nil"/>
              <w:bottom w:val="nil"/>
              <w:right w:val="nil"/>
            </w:tcBorders>
            <w:shd w:val="clear" w:color="auto" w:fill="auto"/>
            <w:noWrap/>
            <w:vAlign w:val="bottom"/>
            <w:hideMark/>
          </w:tcPr>
          <w:p w14:paraId="5ED14AE8"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2607" w:type="pct"/>
            <w:gridSpan w:val="6"/>
            <w:tcBorders>
              <w:top w:val="nil"/>
              <w:left w:val="nil"/>
              <w:bottom w:val="nil"/>
              <w:right w:val="nil"/>
            </w:tcBorders>
            <w:shd w:val="clear" w:color="auto" w:fill="auto"/>
            <w:noWrap/>
            <w:vAlign w:val="bottom"/>
            <w:hideMark/>
          </w:tcPr>
          <w:p w14:paraId="1E339C25" w14:textId="77777777" w:rsidR="00694140" w:rsidRPr="00694140" w:rsidRDefault="00694140" w:rsidP="00694140">
            <w:pPr>
              <w:spacing w:after="0" w:line="240" w:lineRule="auto"/>
              <w:jc w:val="center"/>
              <w:rPr>
                <w:rFonts w:ascii="Times New Roman" w:eastAsia="Times New Roman" w:hAnsi="Times New Roman" w:cs="Times New Roman"/>
                <w:sz w:val="24"/>
                <w:szCs w:val="24"/>
                <w:lang w:eastAsia="ru-RU"/>
              </w:rPr>
            </w:pPr>
            <w:r w:rsidRPr="00694140">
              <w:rPr>
                <w:rFonts w:ascii="Times New Roman" w:eastAsia="Times New Roman" w:hAnsi="Times New Roman" w:cs="Times New Roman"/>
                <w:sz w:val="24"/>
                <w:szCs w:val="24"/>
                <w:lang w:eastAsia="ru-RU"/>
              </w:rPr>
              <w:t>Приложение № 2 к подпрограмме "Благоустройство территорий города Канска"</w:t>
            </w:r>
          </w:p>
        </w:tc>
      </w:tr>
      <w:tr w:rsidR="00694140" w:rsidRPr="00694140" w14:paraId="2B470503" w14:textId="77777777" w:rsidTr="00694140">
        <w:trPr>
          <w:gridAfter w:val="1"/>
          <w:wAfter w:w="54" w:type="pct"/>
          <w:trHeight w:val="450"/>
        </w:trPr>
        <w:tc>
          <w:tcPr>
            <w:tcW w:w="272" w:type="pct"/>
            <w:tcBorders>
              <w:top w:val="nil"/>
              <w:left w:val="nil"/>
              <w:bottom w:val="nil"/>
              <w:right w:val="nil"/>
            </w:tcBorders>
            <w:shd w:val="clear" w:color="auto" w:fill="auto"/>
            <w:noWrap/>
            <w:vAlign w:val="bottom"/>
            <w:hideMark/>
          </w:tcPr>
          <w:p w14:paraId="5EDABB52" w14:textId="77777777" w:rsidR="00694140" w:rsidRPr="00694140" w:rsidRDefault="00694140" w:rsidP="00694140">
            <w:pPr>
              <w:spacing w:after="0" w:line="240" w:lineRule="auto"/>
              <w:jc w:val="center"/>
              <w:rPr>
                <w:rFonts w:ascii="Times New Roman" w:eastAsia="Times New Roman" w:hAnsi="Times New Roman" w:cs="Times New Roman"/>
                <w:sz w:val="24"/>
                <w:szCs w:val="24"/>
                <w:lang w:eastAsia="ru-RU"/>
              </w:rPr>
            </w:pPr>
          </w:p>
        </w:tc>
        <w:tc>
          <w:tcPr>
            <w:tcW w:w="4674" w:type="pct"/>
            <w:gridSpan w:val="11"/>
            <w:tcBorders>
              <w:top w:val="nil"/>
              <w:left w:val="nil"/>
              <w:bottom w:val="nil"/>
              <w:right w:val="nil"/>
            </w:tcBorders>
            <w:shd w:val="clear" w:color="000000" w:fill="FFFFFF"/>
            <w:vAlign w:val="bottom"/>
            <w:hideMark/>
          </w:tcPr>
          <w:p w14:paraId="0851200B" w14:textId="77777777" w:rsidR="00694140" w:rsidRPr="00694140" w:rsidRDefault="00694140" w:rsidP="00694140">
            <w:pPr>
              <w:spacing w:after="0" w:line="240" w:lineRule="auto"/>
              <w:jc w:val="center"/>
              <w:rPr>
                <w:rFonts w:ascii="Times New Roman" w:eastAsia="Times New Roman" w:hAnsi="Times New Roman" w:cs="Times New Roman"/>
                <w:b/>
                <w:bCs/>
                <w:lang w:eastAsia="ru-RU"/>
              </w:rPr>
            </w:pPr>
            <w:r w:rsidRPr="00694140">
              <w:rPr>
                <w:rFonts w:ascii="Times New Roman" w:eastAsia="Times New Roman" w:hAnsi="Times New Roman" w:cs="Times New Roman"/>
                <w:b/>
                <w:bCs/>
                <w:lang w:eastAsia="ru-RU"/>
              </w:rPr>
              <w:t>Перечень мероприятий подпрограммы</w:t>
            </w:r>
          </w:p>
        </w:tc>
      </w:tr>
      <w:tr w:rsidR="00694140" w:rsidRPr="00694140" w14:paraId="161F911A" w14:textId="77777777" w:rsidTr="00694140">
        <w:trPr>
          <w:gridAfter w:val="1"/>
          <w:wAfter w:w="54" w:type="pct"/>
          <w:trHeight w:val="255"/>
        </w:trPr>
        <w:tc>
          <w:tcPr>
            <w:tcW w:w="272" w:type="pct"/>
            <w:tcBorders>
              <w:top w:val="nil"/>
              <w:left w:val="nil"/>
              <w:bottom w:val="nil"/>
              <w:right w:val="nil"/>
            </w:tcBorders>
            <w:shd w:val="clear" w:color="auto" w:fill="auto"/>
            <w:noWrap/>
            <w:vAlign w:val="bottom"/>
            <w:hideMark/>
          </w:tcPr>
          <w:p w14:paraId="5E9814B6" w14:textId="77777777" w:rsidR="00694140" w:rsidRPr="00694140" w:rsidRDefault="00694140" w:rsidP="00694140">
            <w:pPr>
              <w:spacing w:after="0" w:line="240" w:lineRule="auto"/>
              <w:jc w:val="center"/>
              <w:rPr>
                <w:rFonts w:ascii="Times New Roman" w:eastAsia="Times New Roman" w:hAnsi="Times New Roman" w:cs="Times New Roman"/>
                <w:b/>
                <w:bCs/>
                <w:lang w:eastAsia="ru-RU"/>
              </w:rPr>
            </w:pPr>
          </w:p>
        </w:tc>
        <w:tc>
          <w:tcPr>
            <w:tcW w:w="812" w:type="pct"/>
            <w:tcBorders>
              <w:top w:val="nil"/>
              <w:left w:val="nil"/>
              <w:bottom w:val="nil"/>
              <w:right w:val="nil"/>
            </w:tcBorders>
            <w:shd w:val="clear" w:color="auto" w:fill="auto"/>
            <w:hideMark/>
          </w:tcPr>
          <w:p w14:paraId="0B5F750B"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613" w:type="pct"/>
            <w:tcBorders>
              <w:top w:val="nil"/>
              <w:left w:val="nil"/>
              <w:bottom w:val="nil"/>
              <w:right w:val="nil"/>
            </w:tcBorders>
            <w:shd w:val="clear" w:color="auto" w:fill="auto"/>
            <w:hideMark/>
          </w:tcPr>
          <w:p w14:paraId="6819E230"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c>
          <w:tcPr>
            <w:tcW w:w="170" w:type="pct"/>
            <w:tcBorders>
              <w:top w:val="nil"/>
              <w:left w:val="nil"/>
              <w:bottom w:val="nil"/>
              <w:right w:val="nil"/>
            </w:tcBorders>
            <w:shd w:val="clear" w:color="auto" w:fill="auto"/>
            <w:hideMark/>
          </w:tcPr>
          <w:p w14:paraId="4407384F"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c>
          <w:tcPr>
            <w:tcW w:w="165" w:type="pct"/>
            <w:tcBorders>
              <w:top w:val="nil"/>
              <w:left w:val="nil"/>
              <w:bottom w:val="nil"/>
              <w:right w:val="nil"/>
            </w:tcBorders>
            <w:shd w:val="clear" w:color="auto" w:fill="auto"/>
            <w:hideMark/>
          </w:tcPr>
          <w:p w14:paraId="6408059D"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c>
          <w:tcPr>
            <w:tcW w:w="306" w:type="pct"/>
            <w:tcBorders>
              <w:top w:val="nil"/>
              <w:left w:val="nil"/>
              <w:bottom w:val="nil"/>
              <w:right w:val="nil"/>
            </w:tcBorders>
            <w:shd w:val="clear" w:color="auto" w:fill="auto"/>
            <w:hideMark/>
          </w:tcPr>
          <w:p w14:paraId="22CC4CDA"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c>
          <w:tcPr>
            <w:tcW w:w="209" w:type="pct"/>
            <w:tcBorders>
              <w:top w:val="nil"/>
              <w:left w:val="nil"/>
              <w:bottom w:val="nil"/>
              <w:right w:val="nil"/>
            </w:tcBorders>
            <w:shd w:val="clear" w:color="auto" w:fill="auto"/>
            <w:hideMark/>
          </w:tcPr>
          <w:p w14:paraId="12AD017E"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c>
          <w:tcPr>
            <w:tcW w:w="335" w:type="pct"/>
            <w:tcBorders>
              <w:top w:val="nil"/>
              <w:left w:val="nil"/>
              <w:bottom w:val="nil"/>
              <w:right w:val="nil"/>
            </w:tcBorders>
            <w:shd w:val="clear" w:color="auto" w:fill="auto"/>
            <w:hideMark/>
          </w:tcPr>
          <w:p w14:paraId="121EFE64"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c>
          <w:tcPr>
            <w:tcW w:w="335" w:type="pct"/>
            <w:tcBorders>
              <w:top w:val="nil"/>
              <w:left w:val="nil"/>
              <w:bottom w:val="nil"/>
              <w:right w:val="nil"/>
            </w:tcBorders>
            <w:shd w:val="clear" w:color="auto" w:fill="auto"/>
            <w:hideMark/>
          </w:tcPr>
          <w:p w14:paraId="4A11FDF9"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c>
          <w:tcPr>
            <w:tcW w:w="335" w:type="pct"/>
            <w:tcBorders>
              <w:top w:val="nil"/>
              <w:left w:val="nil"/>
              <w:bottom w:val="nil"/>
              <w:right w:val="nil"/>
            </w:tcBorders>
            <w:shd w:val="clear" w:color="auto" w:fill="auto"/>
            <w:hideMark/>
          </w:tcPr>
          <w:p w14:paraId="2F49036A"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c>
          <w:tcPr>
            <w:tcW w:w="460" w:type="pct"/>
            <w:tcBorders>
              <w:top w:val="nil"/>
              <w:left w:val="nil"/>
              <w:bottom w:val="nil"/>
              <w:right w:val="nil"/>
            </w:tcBorders>
            <w:shd w:val="clear" w:color="auto" w:fill="auto"/>
            <w:hideMark/>
          </w:tcPr>
          <w:p w14:paraId="1F14B7B3"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c>
          <w:tcPr>
            <w:tcW w:w="935" w:type="pct"/>
            <w:tcBorders>
              <w:top w:val="nil"/>
              <w:left w:val="nil"/>
              <w:bottom w:val="nil"/>
              <w:right w:val="nil"/>
            </w:tcBorders>
            <w:shd w:val="clear" w:color="auto" w:fill="auto"/>
            <w:hideMark/>
          </w:tcPr>
          <w:p w14:paraId="78D81EB9"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r>
      <w:tr w:rsidR="00694140" w:rsidRPr="00694140" w14:paraId="718A8393" w14:textId="77777777" w:rsidTr="00694140">
        <w:trPr>
          <w:gridAfter w:val="1"/>
          <w:wAfter w:w="54" w:type="pct"/>
          <w:trHeight w:val="540"/>
        </w:trPr>
        <w:tc>
          <w:tcPr>
            <w:tcW w:w="27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0E4984"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№п/п</w:t>
            </w:r>
          </w:p>
        </w:tc>
        <w:tc>
          <w:tcPr>
            <w:tcW w:w="81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73A33"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Цели, задачи, мероприятия подпрограммы</w:t>
            </w:r>
          </w:p>
        </w:tc>
        <w:tc>
          <w:tcPr>
            <w:tcW w:w="6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F089EC"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ГРБС </w:t>
            </w:r>
          </w:p>
        </w:tc>
        <w:tc>
          <w:tcPr>
            <w:tcW w:w="850" w:type="pct"/>
            <w:gridSpan w:val="4"/>
            <w:tcBorders>
              <w:top w:val="single" w:sz="4" w:space="0" w:color="auto"/>
              <w:left w:val="nil"/>
              <w:bottom w:val="single" w:sz="4" w:space="0" w:color="auto"/>
              <w:right w:val="single" w:sz="4" w:space="0" w:color="000000"/>
            </w:tcBorders>
            <w:shd w:val="clear" w:color="auto" w:fill="auto"/>
            <w:vAlign w:val="center"/>
            <w:hideMark/>
          </w:tcPr>
          <w:p w14:paraId="70E802F1"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Код бюджетной классификации</w:t>
            </w:r>
          </w:p>
        </w:tc>
        <w:tc>
          <w:tcPr>
            <w:tcW w:w="1464" w:type="pct"/>
            <w:gridSpan w:val="4"/>
            <w:tcBorders>
              <w:top w:val="single" w:sz="4" w:space="0" w:color="auto"/>
              <w:left w:val="nil"/>
              <w:bottom w:val="single" w:sz="4" w:space="0" w:color="auto"/>
              <w:right w:val="nil"/>
            </w:tcBorders>
            <w:shd w:val="clear" w:color="auto" w:fill="auto"/>
            <w:vAlign w:val="center"/>
            <w:hideMark/>
          </w:tcPr>
          <w:p w14:paraId="0FC5BA1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Расходы по годам реализации </w:t>
            </w:r>
            <w:proofErr w:type="gramStart"/>
            <w:r w:rsidRPr="00694140">
              <w:rPr>
                <w:rFonts w:ascii="Times New Roman" w:eastAsia="Times New Roman" w:hAnsi="Times New Roman" w:cs="Times New Roman"/>
                <w:sz w:val="20"/>
                <w:szCs w:val="20"/>
                <w:lang w:eastAsia="ru-RU"/>
              </w:rPr>
              <w:t>программы  (</w:t>
            </w:r>
            <w:proofErr w:type="gramEnd"/>
            <w:r w:rsidRPr="00694140">
              <w:rPr>
                <w:rFonts w:ascii="Times New Roman" w:eastAsia="Times New Roman" w:hAnsi="Times New Roman" w:cs="Times New Roman"/>
                <w:sz w:val="20"/>
                <w:szCs w:val="20"/>
                <w:lang w:eastAsia="ru-RU"/>
              </w:rPr>
              <w:t>рублей.)</w:t>
            </w:r>
          </w:p>
        </w:tc>
        <w:tc>
          <w:tcPr>
            <w:tcW w:w="9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808C13"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Ожидаемый непосредственный результат (краткое описание) от реализации подпрограммного </w:t>
            </w:r>
            <w:proofErr w:type="gramStart"/>
            <w:r w:rsidRPr="00694140">
              <w:rPr>
                <w:rFonts w:ascii="Times New Roman" w:eastAsia="Times New Roman" w:hAnsi="Times New Roman" w:cs="Times New Roman"/>
                <w:sz w:val="20"/>
                <w:szCs w:val="20"/>
                <w:lang w:eastAsia="ru-RU"/>
              </w:rPr>
              <w:t>мероприятия  (</w:t>
            </w:r>
            <w:proofErr w:type="gramEnd"/>
            <w:r w:rsidRPr="00694140">
              <w:rPr>
                <w:rFonts w:ascii="Times New Roman" w:eastAsia="Times New Roman" w:hAnsi="Times New Roman" w:cs="Times New Roman"/>
                <w:sz w:val="20"/>
                <w:szCs w:val="20"/>
                <w:lang w:eastAsia="ru-RU"/>
              </w:rPr>
              <w:t>в том числе в натуральном выражении)</w:t>
            </w:r>
          </w:p>
        </w:tc>
      </w:tr>
      <w:tr w:rsidR="00694140" w:rsidRPr="00694140" w14:paraId="4B3B359D" w14:textId="77777777" w:rsidTr="00694140">
        <w:trPr>
          <w:gridAfter w:val="1"/>
          <w:wAfter w:w="54" w:type="pct"/>
          <w:trHeight w:val="1815"/>
        </w:trPr>
        <w:tc>
          <w:tcPr>
            <w:tcW w:w="272" w:type="pct"/>
            <w:vMerge/>
            <w:tcBorders>
              <w:top w:val="single" w:sz="4" w:space="0" w:color="auto"/>
              <w:left w:val="single" w:sz="4" w:space="0" w:color="auto"/>
              <w:bottom w:val="single" w:sz="4" w:space="0" w:color="000000"/>
              <w:right w:val="single" w:sz="4" w:space="0" w:color="auto"/>
            </w:tcBorders>
            <w:vAlign w:val="center"/>
            <w:hideMark/>
          </w:tcPr>
          <w:p w14:paraId="69E693F6"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812" w:type="pct"/>
            <w:vMerge/>
            <w:tcBorders>
              <w:top w:val="single" w:sz="4" w:space="0" w:color="auto"/>
              <w:left w:val="single" w:sz="4" w:space="0" w:color="auto"/>
              <w:bottom w:val="single" w:sz="4" w:space="0" w:color="000000"/>
              <w:right w:val="single" w:sz="4" w:space="0" w:color="auto"/>
            </w:tcBorders>
            <w:vAlign w:val="center"/>
            <w:hideMark/>
          </w:tcPr>
          <w:p w14:paraId="4DC7446B"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613" w:type="pct"/>
            <w:vMerge/>
            <w:tcBorders>
              <w:top w:val="single" w:sz="4" w:space="0" w:color="auto"/>
              <w:left w:val="single" w:sz="4" w:space="0" w:color="auto"/>
              <w:bottom w:val="single" w:sz="4" w:space="0" w:color="000000"/>
              <w:right w:val="single" w:sz="4" w:space="0" w:color="auto"/>
            </w:tcBorders>
            <w:vAlign w:val="center"/>
            <w:hideMark/>
          </w:tcPr>
          <w:p w14:paraId="7098A6F8"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170" w:type="pct"/>
            <w:tcBorders>
              <w:top w:val="nil"/>
              <w:left w:val="nil"/>
              <w:bottom w:val="nil"/>
              <w:right w:val="single" w:sz="4" w:space="0" w:color="auto"/>
            </w:tcBorders>
            <w:shd w:val="clear" w:color="auto" w:fill="auto"/>
            <w:vAlign w:val="center"/>
            <w:hideMark/>
          </w:tcPr>
          <w:p w14:paraId="2B4A59BA"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ГРБС</w:t>
            </w:r>
          </w:p>
        </w:tc>
        <w:tc>
          <w:tcPr>
            <w:tcW w:w="165" w:type="pct"/>
            <w:tcBorders>
              <w:top w:val="nil"/>
              <w:left w:val="nil"/>
              <w:bottom w:val="nil"/>
              <w:right w:val="single" w:sz="4" w:space="0" w:color="auto"/>
            </w:tcBorders>
            <w:shd w:val="clear" w:color="auto" w:fill="auto"/>
            <w:vAlign w:val="center"/>
            <w:hideMark/>
          </w:tcPr>
          <w:p w14:paraId="5E61021F"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roofErr w:type="spellStart"/>
            <w:r w:rsidRPr="00694140">
              <w:rPr>
                <w:rFonts w:ascii="Times New Roman" w:eastAsia="Times New Roman" w:hAnsi="Times New Roman" w:cs="Times New Roman"/>
                <w:sz w:val="20"/>
                <w:szCs w:val="20"/>
                <w:lang w:eastAsia="ru-RU"/>
              </w:rPr>
              <w:t>РзПр</w:t>
            </w:r>
            <w:proofErr w:type="spellEnd"/>
          </w:p>
        </w:tc>
        <w:tc>
          <w:tcPr>
            <w:tcW w:w="306" w:type="pct"/>
            <w:tcBorders>
              <w:top w:val="nil"/>
              <w:left w:val="nil"/>
              <w:bottom w:val="nil"/>
              <w:right w:val="single" w:sz="4" w:space="0" w:color="auto"/>
            </w:tcBorders>
            <w:shd w:val="clear" w:color="auto" w:fill="auto"/>
            <w:vAlign w:val="center"/>
            <w:hideMark/>
          </w:tcPr>
          <w:p w14:paraId="4A9B3907"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ЦСР</w:t>
            </w:r>
          </w:p>
        </w:tc>
        <w:tc>
          <w:tcPr>
            <w:tcW w:w="209" w:type="pct"/>
            <w:tcBorders>
              <w:top w:val="nil"/>
              <w:left w:val="nil"/>
              <w:bottom w:val="nil"/>
              <w:right w:val="single" w:sz="4" w:space="0" w:color="auto"/>
            </w:tcBorders>
            <w:shd w:val="clear" w:color="auto" w:fill="auto"/>
            <w:vAlign w:val="center"/>
            <w:hideMark/>
          </w:tcPr>
          <w:p w14:paraId="3FE78C3F"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ВР</w:t>
            </w:r>
          </w:p>
        </w:tc>
        <w:tc>
          <w:tcPr>
            <w:tcW w:w="335" w:type="pct"/>
            <w:tcBorders>
              <w:top w:val="nil"/>
              <w:left w:val="nil"/>
              <w:bottom w:val="nil"/>
              <w:right w:val="single" w:sz="4" w:space="0" w:color="auto"/>
            </w:tcBorders>
            <w:shd w:val="clear" w:color="auto" w:fill="auto"/>
            <w:vAlign w:val="center"/>
            <w:hideMark/>
          </w:tcPr>
          <w:p w14:paraId="30FC2A6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2023</w:t>
            </w:r>
          </w:p>
        </w:tc>
        <w:tc>
          <w:tcPr>
            <w:tcW w:w="335" w:type="pct"/>
            <w:tcBorders>
              <w:top w:val="nil"/>
              <w:left w:val="nil"/>
              <w:bottom w:val="nil"/>
              <w:right w:val="single" w:sz="4" w:space="0" w:color="auto"/>
            </w:tcBorders>
            <w:shd w:val="clear" w:color="auto" w:fill="auto"/>
            <w:vAlign w:val="center"/>
            <w:hideMark/>
          </w:tcPr>
          <w:p w14:paraId="54F358E7"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2024</w:t>
            </w:r>
          </w:p>
        </w:tc>
        <w:tc>
          <w:tcPr>
            <w:tcW w:w="335" w:type="pct"/>
            <w:tcBorders>
              <w:top w:val="nil"/>
              <w:left w:val="nil"/>
              <w:bottom w:val="nil"/>
              <w:right w:val="single" w:sz="4" w:space="0" w:color="auto"/>
            </w:tcBorders>
            <w:shd w:val="clear" w:color="auto" w:fill="auto"/>
            <w:vAlign w:val="center"/>
            <w:hideMark/>
          </w:tcPr>
          <w:p w14:paraId="16A68B8F"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2025</w:t>
            </w:r>
          </w:p>
        </w:tc>
        <w:tc>
          <w:tcPr>
            <w:tcW w:w="460" w:type="pct"/>
            <w:tcBorders>
              <w:top w:val="nil"/>
              <w:left w:val="nil"/>
              <w:bottom w:val="nil"/>
              <w:right w:val="single" w:sz="4" w:space="0" w:color="auto"/>
            </w:tcBorders>
            <w:shd w:val="clear" w:color="auto" w:fill="auto"/>
            <w:vAlign w:val="center"/>
            <w:hideMark/>
          </w:tcPr>
          <w:p w14:paraId="0E44A72C"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итого за период</w:t>
            </w:r>
          </w:p>
        </w:tc>
        <w:tc>
          <w:tcPr>
            <w:tcW w:w="935" w:type="pct"/>
            <w:vMerge/>
            <w:tcBorders>
              <w:top w:val="single" w:sz="4" w:space="0" w:color="auto"/>
              <w:left w:val="single" w:sz="4" w:space="0" w:color="auto"/>
              <w:bottom w:val="single" w:sz="4" w:space="0" w:color="000000"/>
              <w:right w:val="single" w:sz="4" w:space="0" w:color="auto"/>
            </w:tcBorders>
            <w:vAlign w:val="center"/>
            <w:hideMark/>
          </w:tcPr>
          <w:p w14:paraId="7ACDFBA0"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r>
      <w:tr w:rsidR="00694140" w:rsidRPr="00694140" w14:paraId="2A18F0F4" w14:textId="77777777" w:rsidTr="00694140">
        <w:trPr>
          <w:gridAfter w:val="1"/>
          <w:wAfter w:w="54" w:type="pct"/>
          <w:trHeight w:val="42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984B80E"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w:t>
            </w:r>
          </w:p>
        </w:tc>
        <w:tc>
          <w:tcPr>
            <w:tcW w:w="812" w:type="pct"/>
            <w:tcBorders>
              <w:top w:val="nil"/>
              <w:left w:val="nil"/>
              <w:bottom w:val="single" w:sz="4" w:space="0" w:color="auto"/>
              <w:right w:val="single" w:sz="4" w:space="0" w:color="auto"/>
            </w:tcBorders>
            <w:shd w:val="clear" w:color="auto" w:fill="auto"/>
            <w:noWrap/>
            <w:vAlign w:val="center"/>
            <w:hideMark/>
          </w:tcPr>
          <w:p w14:paraId="3395B9C4"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w:t>
            </w:r>
          </w:p>
        </w:tc>
        <w:tc>
          <w:tcPr>
            <w:tcW w:w="613" w:type="pct"/>
            <w:tcBorders>
              <w:top w:val="nil"/>
              <w:left w:val="nil"/>
              <w:bottom w:val="single" w:sz="4" w:space="0" w:color="auto"/>
              <w:right w:val="single" w:sz="4" w:space="0" w:color="auto"/>
            </w:tcBorders>
            <w:shd w:val="clear" w:color="auto" w:fill="auto"/>
            <w:noWrap/>
            <w:vAlign w:val="center"/>
            <w:hideMark/>
          </w:tcPr>
          <w:p w14:paraId="12047563"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3</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501820FE"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4</w:t>
            </w:r>
          </w:p>
        </w:tc>
        <w:tc>
          <w:tcPr>
            <w:tcW w:w="165" w:type="pct"/>
            <w:tcBorders>
              <w:top w:val="single" w:sz="4" w:space="0" w:color="auto"/>
              <w:left w:val="nil"/>
              <w:bottom w:val="single" w:sz="4" w:space="0" w:color="auto"/>
              <w:right w:val="single" w:sz="4" w:space="0" w:color="auto"/>
            </w:tcBorders>
            <w:shd w:val="clear" w:color="auto" w:fill="auto"/>
            <w:noWrap/>
            <w:vAlign w:val="center"/>
            <w:hideMark/>
          </w:tcPr>
          <w:p w14:paraId="48B69BCC"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5</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2083ADB0"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6</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14:paraId="76AB04D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7</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19E5860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9</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1553467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10</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36C2CBC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11</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6A103987"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12</w:t>
            </w:r>
          </w:p>
        </w:tc>
        <w:tc>
          <w:tcPr>
            <w:tcW w:w="935" w:type="pct"/>
            <w:tcBorders>
              <w:top w:val="nil"/>
              <w:left w:val="nil"/>
              <w:bottom w:val="single" w:sz="4" w:space="0" w:color="auto"/>
              <w:right w:val="single" w:sz="4" w:space="0" w:color="auto"/>
            </w:tcBorders>
            <w:shd w:val="clear" w:color="auto" w:fill="auto"/>
            <w:noWrap/>
            <w:vAlign w:val="center"/>
            <w:hideMark/>
          </w:tcPr>
          <w:p w14:paraId="0B7BDEA4"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13</w:t>
            </w:r>
          </w:p>
        </w:tc>
      </w:tr>
      <w:tr w:rsidR="00694140" w:rsidRPr="00694140" w14:paraId="577A3850" w14:textId="77777777" w:rsidTr="00694140">
        <w:trPr>
          <w:gridAfter w:val="1"/>
          <w:wAfter w:w="54" w:type="pct"/>
          <w:trHeight w:val="525"/>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19E07D09"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w:t>
            </w:r>
          </w:p>
        </w:tc>
        <w:tc>
          <w:tcPr>
            <w:tcW w:w="812" w:type="pct"/>
            <w:tcBorders>
              <w:top w:val="nil"/>
              <w:left w:val="nil"/>
              <w:bottom w:val="single" w:sz="4" w:space="0" w:color="auto"/>
              <w:right w:val="nil"/>
            </w:tcBorders>
            <w:shd w:val="clear" w:color="auto" w:fill="auto"/>
            <w:hideMark/>
          </w:tcPr>
          <w:p w14:paraId="5429852E"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b/>
                <w:bCs/>
                <w:sz w:val="20"/>
                <w:szCs w:val="20"/>
                <w:lang w:eastAsia="ru-RU"/>
              </w:rPr>
              <w:t xml:space="preserve">Цель подпрограммы:  </w:t>
            </w:r>
          </w:p>
        </w:tc>
        <w:tc>
          <w:tcPr>
            <w:tcW w:w="3862" w:type="pct"/>
            <w:gridSpan w:val="10"/>
            <w:tcBorders>
              <w:top w:val="single" w:sz="4" w:space="0" w:color="auto"/>
              <w:left w:val="nil"/>
              <w:bottom w:val="single" w:sz="4" w:space="0" w:color="auto"/>
              <w:right w:val="nil"/>
            </w:tcBorders>
            <w:shd w:val="clear" w:color="auto" w:fill="auto"/>
            <w:vAlign w:val="center"/>
            <w:hideMark/>
          </w:tcPr>
          <w:p w14:paraId="57E7176B"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Обеспечение формирования единого облика муниципального образования</w:t>
            </w:r>
          </w:p>
        </w:tc>
      </w:tr>
      <w:tr w:rsidR="00694140" w:rsidRPr="00694140" w14:paraId="0352118F" w14:textId="77777777" w:rsidTr="00694140">
        <w:trPr>
          <w:gridAfter w:val="1"/>
          <w:wAfter w:w="54" w:type="pct"/>
          <w:trHeight w:val="60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6CF4A1B"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1.1.</w:t>
            </w:r>
          </w:p>
        </w:tc>
        <w:tc>
          <w:tcPr>
            <w:tcW w:w="4674" w:type="pct"/>
            <w:gridSpan w:val="11"/>
            <w:tcBorders>
              <w:top w:val="single" w:sz="4" w:space="0" w:color="auto"/>
              <w:left w:val="nil"/>
              <w:bottom w:val="single" w:sz="4" w:space="0" w:color="auto"/>
              <w:right w:val="nil"/>
            </w:tcBorders>
            <w:shd w:val="clear" w:color="000000" w:fill="FFFFFF"/>
            <w:vAlign w:val="center"/>
            <w:hideMark/>
          </w:tcPr>
          <w:p w14:paraId="595A96A5"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b/>
                <w:bCs/>
                <w:sz w:val="20"/>
                <w:szCs w:val="20"/>
                <w:lang w:eastAsia="ru-RU"/>
              </w:rPr>
              <w:t>Задача 1.</w:t>
            </w:r>
            <w:r w:rsidRPr="00694140">
              <w:rPr>
                <w:rFonts w:ascii="Times New Roman" w:eastAsia="Times New Roman" w:hAnsi="Times New Roman" w:cs="Times New Roman"/>
                <w:sz w:val="20"/>
                <w:szCs w:val="20"/>
                <w:lang w:eastAsia="ru-RU"/>
              </w:rPr>
              <w:br/>
              <w:t>Улучшение уровня благоустройства и санитарного состояния дворовых территорий и территорий общего пользования.</w:t>
            </w:r>
          </w:p>
        </w:tc>
      </w:tr>
      <w:tr w:rsidR="00694140" w:rsidRPr="00694140" w14:paraId="6024C83F" w14:textId="77777777" w:rsidTr="00694140">
        <w:trPr>
          <w:gridAfter w:val="1"/>
          <w:wAfter w:w="54" w:type="pct"/>
          <w:trHeight w:val="269"/>
        </w:trPr>
        <w:tc>
          <w:tcPr>
            <w:tcW w:w="272" w:type="pct"/>
            <w:vMerge w:val="restart"/>
            <w:tcBorders>
              <w:top w:val="nil"/>
              <w:left w:val="single" w:sz="4" w:space="0" w:color="auto"/>
              <w:bottom w:val="single" w:sz="4" w:space="0" w:color="000000"/>
              <w:right w:val="single" w:sz="4" w:space="0" w:color="auto"/>
            </w:tcBorders>
            <w:shd w:val="clear" w:color="000000" w:fill="FFFFFF"/>
            <w:noWrap/>
            <w:hideMark/>
          </w:tcPr>
          <w:p w14:paraId="7E7857B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1.1.1.</w:t>
            </w:r>
          </w:p>
        </w:tc>
        <w:tc>
          <w:tcPr>
            <w:tcW w:w="81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9C9ED3C"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b/>
                <w:bCs/>
                <w:sz w:val="20"/>
                <w:szCs w:val="20"/>
                <w:lang w:eastAsia="ru-RU"/>
              </w:rPr>
              <w:t>Мероприятие 1</w:t>
            </w:r>
            <w:r w:rsidRPr="00694140">
              <w:rPr>
                <w:rFonts w:ascii="Times New Roman" w:eastAsia="Times New Roman" w:hAnsi="Times New Roman" w:cs="Times New Roman"/>
                <w:sz w:val="20"/>
                <w:szCs w:val="20"/>
                <w:lang w:eastAsia="ru-RU"/>
              </w:rPr>
              <w:t xml:space="preserve">. Софинансирование муниципальных программ формирования современной городской среды </w:t>
            </w:r>
          </w:p>
        </w:tc>
        <w:tc>
          <w:tcPr>
            <w:tcW w:w="61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29EFAFB"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УС и ЖКХ администрации г. Канска    </w:t>
            </w:r>
          </w:p>
        </w:tc>
        <w:tc>
          <w:tcPr>
            <w:tcW w:w="170" w:type="pct"/>
            <w:vMerge w:val="restart"/>
            <w:tcBorders>
              <w:top w:val="nil"/>
              <w:left w:val="single" w:sz="4" w:space="0" w:color="auto"/>
              <w:bottom w:val="single" w:sz="4" w:space="0" w:color="000000"/>
              <w:right w:val="single" w:sz="4" w:space="0" w:color="auto"/>
            </w:tcBorders>
            <w:shd w:val="clear" w:color="auto" w:fill="auto"/>
            <w:vAlign w:val="center"/>
            <w:hideMark/>
          </w:tcPr>
          <w:p w14:paraId="280F1D0B"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909</w:t>
            </w:r>
          </w:p>
        </w:tc>
        <w:tc>
          <w:tcPr>
            <w:tcW w:w="165" w:type="pct"/>
            <w:vMerge w:val="restart"/>
            <w:tcBorders>
              <w:top w:val="nil"/>
              <w:left w:val="single" w:sz="4" w:space="0" w:color="auto"/>
              <w:bottom w:val="single" w:sz="4" w:space="0" w:color="000000"/>
              <w:right w:val="single" w:sz="4" w:space="0" w:color="auto"/>
            </w:tcBorders>
            <w:shd w:val="clear" w:color="auto" w:fill="auto"/>
            <w:vAlign w:val="center"/>
            <w:hideMark/>
          </w:tcPr>
          <w:p w14:paraId="66D9E8C4"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0503</w:t>
            </w:r>
          </w:p>
        </w:tc>
        <w:tc>
          <w:tcPr>
            <w:tcW w:w="306" w:type="pct"/>
            <w:vMerge w:val="restart"/>
            <w:tcBorders>
              <w:top w:val="nil"/>
              <w:left w:val="single" w:sz="4" w:space="0" w:color="auto"/>
              <w:bottom w:val="single" w:sz="4" w:space="0" w:color="000000"/>
              <w:right w:val="single" w:sz="4" w:space="0" w:color="auto"/>
            </w:tcBorders>
            <w:shd w:val="clear" w:color="auto" w:fill="auto"/>
            <w:vAlign w:val="center"/>
            <w:hideMark/>
          </w:tcPr>
          <w:p w14:paraId="50C399C5"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101F255550</w:t>
            </w:r>
          </w:p>
        </w:tc>
        <w:tc>
          <w:tcPr>
            <w:tcW w:w="209" w:type="pct"/>
            <w:vMerge w:val="restart"/>
            <w:tcBorders>
              <w:top w:val="nil"/>
              <w:left w:val="single" w:sz="4" w:space="0" w:color="auto"/>
              <w:bottom w:val="single" w:sz="4" w:space="0" w:color="000000"/>
              <w:right w:val="single" w:sz="4" w:space="0" w:color="auto"/>
            </w:tcBorders>
            <w:shd w:val="clear" w:color="auto" w:fill="auto"/>
            <w:vAlign w:val="center"/>
            <w:hideMark/>
          </w:tcPr>
          <w:p w14:paraId="7AEEE9FD"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244</w:t>
            </w:r>
          </w:p>
        </w:tc>
        <w:tc>
          <w:tcPr>
            <w:tcW w:w="33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A937D6E"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37 416 400.00</w:t>
            </w:r>
          </w:p>
        </w:tc>
        <w:tc>
          <w:tcPr>
            <w:tcW w:w="33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73FBBCD"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42 354 400.00</w:t>
            </w:r>
          </w:p>
        </w:tc>
        <w:tc>
          <w:tcPr>
            <w:tcW w:w="33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3149551"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4 017 700.00</w:t>
            </w:r>
          </w:p>
        </w:tc>
        <w:tc>
          <w:tcPr>
            <w:tcW w:w="460"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7B12934"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83 788 500.00</w:t>
            </w:r>
          </w:p>
        </w:tc>
        <w:tc>
          <w:tcPr>
            <w:tcW w:w="93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2869591"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r>
      <w:tr w:rsidR="00694140" w:rsidRPr="00694140" w14:paraId="1658F193" w14:textId="77777777" w:rsidTr="00694140">
        <w:trPr>
          <w:trHeight w:val="930"/>
        </w:trPr>
        <w:tc>
          <w:tcPr>
            <w:tcW w:w="272" w:type="pct"/>
            <w:vMerge/>
            <w:tcBorders>
              <w:top w:val="nil"/>
              <w:left w:val="single" w:sz="4" w:space="0" w:color="auto"/>
              <w:bottom w:val="single" w:sz="4" w:space="0" w:color="000000"/>
              <w:right w:val="single" w:sz="4" w:space="0" w:color="auto"/>
            </w:tcBorders>
            <w:vAlign w:val="center"/>
            <w:hideMark/>
          </w:tcPr>
          <w:p w14:paraId="7E22FA4A"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812" w:type="pct"/>
            <w:vMerge/>
            <w:tcBorders>
              <w:top w:val="nil"/>
              <w:left w:val="single" w:sz="4" w:space="0" w:color="auto"/>
              <w:bottom w:val="single" w:sz="4" w:space="0" w:color="000000"/>
              <w:right w:val="single" w:sz="4" w:space="0" w:color="auto"/>
            </w:tcBorders>
            <w:vAlign w:val="center"/>
            <w:hideMark/>
          </w:tcPr>
          <w:p w14:paraId="1EE8EE2F"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613" w:type="pct"/>
            <w:vMerge/>
            <w:tcBorders>
              <w:top w:val="nil"/>
              <w:left w:val="single" w:sz="4" w:space="0" w:color="auto"/>
              <w:bottom w:val="single" w:sz="4" w:space="0" w:color="000000"/>
              <w:right w:val="single" w:sz="4" w:space="0" w:color="auto"/>
            </w:tcBorders>
            <w:vAlign w:val="center"/>
            <w:hideMark/>
          </w:tcPr>
          <w:p w14:paraId="690639F1"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170" w:type="pct"/>
            <w:vMerge/>
            <w:tcBorders>
              <w:top w:val="nil"/>
              <w:left w:val="single" w:sz="4" w:space="0" w:color="auto"/>
              <w:bottom w:val="single" w:sz="4" w:space="0" w:color="000000"/>
              <w:right w:val="single" w:sz="4" w:space="0" w:color="auto"/>
            </w:tcBorders>
            <w:vAlign w:val="center"/>
            <w:hideMark/>
          </w:tcPr>
          <w:p w14:paraId="2EE9CD96"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165" w:type="pct"/>
            <w:vMerge/>
            <w:tcBorders>
              <w:top w:val="nil"/>
              <w:left w:val="single" w:sz="4" w:space="0" w:color="auto"/>
              <w:bottom w:val="single" w:sz="4" w:space="0" w:color="000000"/>
              <w:right w:val="single" w:sz="4" w:space="0" w:color="auto"/>
            </w:tcBorders>
            <w:vAlign w:val="center"/>
            <w:hideMark/>
          </w:tcPr>
          <w:p w14:paraId="5A80B0B5"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306" w:type="pct"/>
            <w:vMerge/>
            <w:tcBorders>
              <w:top w:val="nil"/>
              <w:left w:val="single" w:sz="4" w:space="0" w:color="auto"/>
              <w:bottom w:val="single" w:sz="4" w:space="0" w:color="000000"/>
              <w:right w:val="single" w:sz="4" w:space="0" w:color="auto"/>
            </w:tcBorders>
            <w:vAlign w:val="center"/>
            <w:hideMark/>
          </w:tcPr>
          <w:p w14:paraId="1607F8F5"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209" w:type="pct"/>
            <w:vMerge/>
            <w:tcBorders>
              <w:top w:val="nil"/>
              <w:left w:val="single" w:sz="4" w:space="0" w:color="auto"/>
              <w:bottom w:val="single" w:sz="4" w:space="0" w:color="000000"/>
              <w:right w:val="single" w:sz="4" w:space="0" w:color="auto"/>
            </w:tcBorders>
            <w:vAlign w:val="center"/>
            <w:hideMark/>
          </w:tcPr>
          <w:p w14:paraId="4AE68361"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335" w:type="pct"/>
            <w:vMerge/>
            <w:tcBorders>
              <w:top w:val="nil"/>
              <w:left w:val="single" w:sz="4" w:space="0" w:color="auto"/>
              <w:bottom w:val="single" w:sz="4" w:space="0" w:color="000000"/>
              <w:right w:val="single" w:sz="4" w:space="0" w:color="auto"/>
            </w:tcBorders>
            <w:vAlign w:val="center"/>
            <w:hideMark/>
          </w:tcPr>
          <w:p w14:paraId="084AF8CF"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335" w:type="pct"/>
            <w:vMerge/>
            <w:tcBorders>
              <w:top w:val="nil"/>
              <w:left w:val="single" w:sz="4" w:space="0" w:color="auto"/>
              <w:bottom w:val="single" w:sz="4" w:space="0" w:color="000000"/>
              <w:right w:val="single" w:sz="4" w:space="0" w:color="auto"/>
            </w:tcBorders>
            <w:vAlign w:val="center"/>
            <w:hideMark/>
          </w:tcPr>
          <w:p w14:paraId="3F37C523"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335" w:type="pct"/>
            <w:vMerge/>
            <w:tcBorders>
              <w:top w:val="nil"/>
              <w:left w:val="single" w:sz="4" w:space="0" w:color="auto"/>
              <w:bottom w:val="single" w:sz="4" w:space="0" w:color="000000"/>
              <w:right w:val="single" w:sz="4" w:space="0" w:color="auto"/>
            </w:tcBorders>
            <w:vAlign w:val="center"/>
            <w:hideMark/>
          </w:tcPr>
          <w:p w14:paraId="5992A26F"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460" w:type="pct"/>
            <w:vMerge/>
            <w:tcBorders>
              <w:top w:val="nil"/>
              <w:left w:val="single" w:sz="4" w:space="0" w:color="auto"/>
              <w:bottom w:val="single" w:sz="4" w:space="0" w:color="000000"/>
              <w:right w:val="single" w:sz="4" w:space="0" w:color="auto"/>
            </w:tcBorders>
            <w:vAlign w:val="center"/>
            <w:hideMark/>
          </w:tcPr>
          <w:p w14:paraId="696E6A8B"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935" w:type="pct"/>
            <w:vMerge/>
            <w:tcBorders>
              <w:top w:val="nil"/>
              <w:left w:val="single" w:sz="4" w:space="0" w:color="auto"/>
              <w:bottom w:val="single" w:sz="4" w:space="0" w:color="000000"/>
              <w:right w:val="single" w:sz="4" w:space="0" w:color="auto"/>
            </w:tcBorders>
            <w:vAlign w:val="center"/>
            <w:hideMark/>
          </w:tcPr>
          <w:p w14:paraId="4BFA37C1"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c>
          <w:tcPr>
            <w:tcW w:w="54" w:type="pct"/>
            <w:tcBorders>
              <w:top w:val="nil"/>
              <w:left w:val="nil"/>
              <w:bottom w:val="nil"/>
              <w:right w:val="nil"/>
            </w:tcBorders>
            <w:shd w:val="clear" w:color="auto" w:fill="auto"/>
            <w:noWrap/>
            <w:vAlign w:val="bottom"/>
            <w:hideMark/>
          </w:tcPr>
          <w:p w14:paraId="5939B81C"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p>
        </w:tc>
      </w:tr>
      <w:tr w:rsidR="00694140" w:rsidRPr="00694140" w14:paraId="5FBB0A29" w14:textId="77777777" w:rsidTr="00694140">
        <w:trPr>
          <w:trHeight w:val="1020"/>
        </w:trPr>
        <w:tc>
          <w:tcPr>
            <w:tcW w:w="272" w:type="pct"/>
            <w:tcBorders>
              <w:top w:val="nil"/>
              <w:left w:val="single" w:sz="4" w:space="0" w:color="auto"/>
              <w:bottom w:val="single" w:sz="4" w:space="0" w:color="auto"/>
              <w:right w:val="single" w:sz="4" w:space="0" w:color="auto"/>
            </w:tcBorders>
            <w:shd w:val="clear" w:color="000000" w:fill="FFFFFF"/>
            <w:noWrap/>
            <w:hideMark/>
          </w:tcPr>
          <w:p w14:paraId="6D38615A"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1.1.2.</w:t>
            </w:r>
          </w:p>
        </w:tc>
        <w:tc>
          <w:tcPr>
            <w:tcW w:w="812" w:type="pct"/>
            <w:tcBorders>
              <w:top w:val="nil"/>
              <w:left w:val="nil"/>
              <w:bottom w:val="single" w:sz="4" w:space="0" w:color="auto"/>
              <w:right w:val="single" w:sz="4" w:space="0" w:color="auto"/>
            </w:tcBorders>
            <w:shd w:val="clear" w:color="auto" w:fill="auto"/>
            <w:vAlign w:val="center"/>
            <w:hideMark/>
          </w:tcPr>
          <w:p w14:paraId="26FBA871"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1.1 Благоустройство дворовых территорий многоквартирных домов</w:t>
            </w:r>
          </w:p>
        </w:tc>
        <w:tc>
          <w:tcPr>
            <w:tcW w:w="613" w:type="pct"/>
            <w:tcBorders>
              <w:top w:val="nil"/>
              <w:left w:val="nil"/>
              <w:bottom w:val="single" w:sz="4" w:space="0" w:color="auto"/>
              <w:right w:val="single" w:sz="4" w:space="0" w:color="auto"/>
            </w:tcBorders>
            <w:shd w:val="clear" w:color="auto" w:fill="auto"/>
            <w:vAlign w:val="center"/>
            <w:hideMark/>
          </w:tcPr>
          <w:p w14:paraId="1F79BC83"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14:paraId="1C41AFAE" w14:textId="77777777" w:rsidR="00694140" w:rsidRPr="00694140" w:rsidRDefault="00694140" w:rsidP="00694140">
            <w:pPr>
              <w:spacing w:after="0" w:line="240" w:lineRule="auto"/>
              <w:rPr>
                <w:rFonts w:ascii="Arial" w:eastAsia="Times New Roman" w:hAnsi="Arial" w:cs="Arial"/>
                <w:sz w:val="20"/>
                <w:szCs w:val="20"/>
                <w:lang w:eastAsia="ru-RU"/>
              </w:rPr>
            </w:pPr>
            <w:r w:rsidRPr="00694140">
              <w:rPr>
                <w:rFonts w:ascii="Arial" w:eastAsia="Times New Roman" w:hAnsi="Arial" w:cs="Arial"/>
                <w:sz w:val="20"/>
                <w:szCs w:val="20"/>
                <w:lang w:eastAsia="ru-RU"/>
              </w:rPr>
              <w:t> </w:t>
            </w:r>
          </w:p>
        </w:tc>
        <w:tc>
          <w:tcPr>
            <w:tcW w:w="165" w:type="pct"/>
            <w:tcBorders>
              <w:top w:val="nil"/>
              <w:left w:val="nil"/>
              <w:bottom w:val="single" w:sz="4" w:space="0" w:color="auto"/>
              <w:right w:val="single" w:sz="4" w:space="0" w:color="auto"/>
            </w:tcBorders>
            <w:shd w:val="clear" w:color="auto" w:fill="auto"/>
            <w:vAlign w:val="center"/>
            <w:hideMark/>
          </w:tcPr>
          <w:p w14:paraId="1EFD61A2" w14:textId="77777777" w:rsidR="00694140" w:rsidRPr="00694140" w:rsidRDefault="00694140" w:rsidP="00694140">
            <w:pPr>
              <w:spacing w:after="0" w:line="240" w:lineRule="auto"/>
              <w:rPr>
                <w:rFonts w:ascii="Arial" w:eastAsia="Times New Roman" w:hAnsi="Arial" w:cs="Arial"/>
                <w:sz w:val="20"/>
                <w:szCs w:val="20"/>
                <w:lang w:eastAsia="ru-RU"/>
              </w:rPr>
            </w:pPr>
            <w:r w:rsidRPr="00694140">
              <w:rPr>
                <w:rFonts w:ascii="Arial" w:eastAsia="Times New Roman" w:hAnsi="Arial" w:cs="Arial"/>
                <w:sz w:val="20"/>
                <w:szCs w:val="20"/>
                <w:lang w:eastAsia="ru-RU"/>
              </w:rPr>
              <w:t> </w:t>
            </w:r>
          </w:p>
        </w:tc>
        <w:tc>
          <w:tcPr>
            <w:tcW w:w="306" w:type="pct"/>
            <w:tcBorders>
              <w:top w:val="nil"/>
              <w:left w:val="nil"/>
              <w:bottom w:val="nil"/>
              <w:right w:val="single" w:sz="4" w:space="0" w:color="auto"/>
            </w:tcBorders>
            <w:shd w:val="clear" w:color="auto" w:fill="auto"/>
            <w:vAlign w:val="center"/>
            <w:hideMark/>
          </w:tcPr>
          <w:p w14:paraId="799738E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 </w:t>
            </w:r>
          </w:p>
        </w:tc>
        <w:tc>
          <w:tcPr>
            <w:tcW w:w="209" w:type="pct"/>
            <w:tcBorders>
              <w:top w:val="nil"/>
              <w:left w:val="nil"/>
              <w:bottom w:val="nil"/>
              <w:right w:val="single" w:sz="4" w:space="0" w:color="auto"/>
            </w:tcBorders>
            <w:shd w:val="clear" w:color="auto" w:fill="auto"/>
            <w:vAlign w:val="center"/>
            <w:hideMark/>
          </w:tcPr>
          <w:p w14:paraId="396EC079"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335" w:type="pct"/>
            <w:tcBorders>
              <w:top w:val="nil"/>
              <w:left w:val="nil"/>
              <w:bottom w:val="nil"/>
              <w:right w:val="single" w:sz="4" w:space="0" w:color="auto"/>
            </w:tcBorders>
            <w:shd w:val="clear" w:color="auto" w:fill="auto"/>
            <w:vAlign w:val="center"/>
            <w:hideMark/>
          </w:tcPr>
          <w:p w14:paraId="68DAB19B"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11 224 920.00</w:t>
            </w:r>
          </w:p>
        </w:tc>
        <w:tc>
          <w:tcPr>
            <w:tcW w:w="335" w:type="pct"/>
            <w:tcBorders>
              <w:top w:val="nil"/>
              <w:left w:val="nil"/>
              <w:bottom w:val="nil"/>
              <w:right w:val="single" w:sz="4" w:space="0" w:color="auto"/>
            </w:tcBorders>
            <w:shd w:val="clear" w:color="auto" w:fill="auto"/>
            <w:vAlign w:val="center"/>
            <w:hideMark/>
          </w:tcPr>
          <w:p w14:paraId="28DC645F"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12 706 320.00</w:t>
            </w:r>
          </w:p>
        </w:tc>
        <w:tc>
          <w:tcPr>
            <w:tcW w:w="335" w:type="pct"/>
            <w:tcBorders>
              <w:top w:val="nil"/>
              <w:left w:val="nil"/>
              <w:bottom w:val="nil"/>
              <w:right w:val="single" w:sz="4" w:space="0" w:color="auto"/>
            </w:tcBorders>
            <w:shd w:val="clear" w:color="auto" w:fill="auto"/>
            <w:vAlign w:val="center"/>
            <w:hideMark/>
          </w:tcPr>
          <w:p w14:paraId="2A035AEB"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1 205 310.00</w:t>
            </w:r>
          </w:p>
        </w:tc>
        <w:tc>
          <w:tcPr>
            <w:tcW w:w="460" w:type="pct"/>
            <w:tcBorders>
              <w:top w:val="nil"/>
              <w:left w:val="nil"/>
              <w:bottom w:val="single" w:sz="4" w:space="0" w:color="auto"/>
              <w:right w:val="single" w:sz="4" w:space="0" w:color="auto"/>
            </w:tcBorders>
            <w:shd w:val="clear" w:color="auto" w:fill="auto"/>
            <w:vAlign w:val="center"/>
            <w:hideMark/>
          </w:tcPr>
          <w:p w14:paraId="5DC3AB02"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25 136 550.00</w:t>
            </w:r>
          </w:p>
        </w:tc>
        <w:tc>
          <w:tcPr>
            <w:tcW w:w="935" w:type="pct"/>
            <w:tcBorders>
              <w:top w:val="nil"/>
              <w:left w:val="nil"/>
              <w:bottom w:val="nil"/>
              <w:right w:val="single" w:sz="4" w:space="0" w:color="auto"/>
            </w:tcBorders>
            <w:shd w:val="clear" w:color="auto" w:fill="auto"/>
            <w:vAlign w:val="center"/>
            <w:hideMark/>
          </w:tcPr>
          <w:p w14:paraId="36844A10" w14:textId="77777777" w:rsidR="00694140" w:rsidRPr="00694140" w:rsidRDefault="00694140" w:rsidP="00694140">
            <w:pPr>
              <w:spacing w:after="0" w:line="240" w:lineRule="auto"/>
              <w:rPr>
                <w:rFonts w:ascii="Times New Roman" w:eastAsia="Times New Roman" w:hAnsi="Times New Roman" w:cs="Times New Roman"/>
                <w:color w:val="000000"/>
                <w:sz w:val="20"/>
                <w:szCs w:val="20"/>
                <w:lang w:eastAsia="ru-RU"/>
              </w:rPr>
            </w:pPr>
            <w:r w:rsidRPr="00694140">
              <w:rPr>
                <w:rFonts w:ascii="Times New Roman" w:eastAsia="Times New Roman" w:hAnsi="Times New Roman" w:cs="Times New Roman"/>
                <w:color w:val="000000"/>
                <w:sz w:val="20"/>
                <w:szCs w:val="20"/>
                <w:lang w:eastAsia="ru-RU"/>
              </w:rPr>
              <w:t>Благоустройство в 2023 году - 10 ед. дворовых территорий МКД, в 2024 году - 10 ед. дворовых территорий МКД, в 2025 году - 10 ед. дворовых территорий МКД.</w:t>
            </w:r>
          </w:p>
        </w:tc>
        <w:tc>
          <w:tcPr>
            <w:tcW w:w="54" w:type="pct"/>
            <w:vAlign w:val="center"/>
            <w:hideMark/>
          </w:tcPr>
          <w:p w14:paraId="0C1A1597"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r>
      <w:tr w:rsidR="00694140" w:rsidRPr="00694140" w14:paraId="0075ACD4" w14:textId="77777777" w:rsidTr="00694140">
        <w:trPr>
          <w:trHeight w:val="450"/>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2581AB9A"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1.2</w:t>
            </w:r>
          </w:p>
        </w:tc>
        <w:tc>
          <w:tcPr>
            <w:tcW w:w="4674" w:type="pct"/>
            <w:gridSpan w:val="11"/>
            <w:tcBorders>
              <w:top w:val="single" w:sz="4" w:space="0" w:color="auto"/>
              <w:left w:val="nil"/>
              <w:bottom w:val="single" w:sz="4" w:space="0" w:color="auto"/>
              <w:right w:val="nil"/>
            </w:tcBorders>
            <w:shd w:val="clear" w:color="auto" w:fill="auto"/>
            <w:vAlign w:val="center"/>
            <w:hideMark/>
          </w:tcPr>
          <w:p w14:paraId="7AA0EB37"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Задача </w:t>
            </w:r>
            <w:proofErr w:type="gramStart"/>
            <w:r w:rsidRPr="00694140">
              <w:rPr>
                <w:rFonts w:ascii="Times New Roman" w:eastAsia="Times New Roman" w:hAnsi="Times New Roman" w:cs="Times New Roman"/>
                <w:sz w:val="20"/>
                <w:szCs w:val="20"/>
                <w:lang w:eastAsia="ru-RU"/>
              </w:rPr>
              <w:t>2:Улучшение</w:t>
            </w:r>
            <w:proofErr w:type="gramEnd"/>
            <w:r w:rsidRPr="00694140">
              <w:rPr>
                <w:rFonts w:ascii="Times New Roman" w:eastAsia="Times New Roman" w:hAnsi="Times New Roman" w:cs="Times New Roman"/>
                <w:sz w:val="20"/>
                <w:szCs w:val="20"/>
                <w:lang w:eastAsia="ru-RU"/>
              </w:rPr>
              <w:t xml:space="preserve"> эстетического состояния территорий города Канска</w:t>
            </w:r>
          </w:p>
        </w:tc>
        <w:tc>
          <w:tcPr>
            <w:tcW w:w="54" w:type="pct"/>
            <w:vAlign w:val="center"/>
            <w:hideMark/>
          </w:tcPr>
          <w:p w14:paraId="0A6C86A2"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r>
      <w:tr w:rsidR="00694140" w:rsidRPr="00694140" w14:paraId="28272510" w14:textId="77777777" w:rsidTr="00694140">
        <w:trPr>
          <w:trHeight w:val="1650"/>
        </w:trPr>
        <w:tc>
          <w:tcPr>
            <w:tcW w:w="272" w:type="pct"/>
            <w:tcBorders>
              <w:top w:val="nil"/>
              <w:left w:val="single" w:sz="4" w:space="0" w:color="auto"/>
              <w:bottom w:val="single" w:sz="4" w:space="0" w:color="auto"/>
              <w:right w:val="single" w:sz="4" w:space="0" w:color="auto"/>
            </w:tcBorders>
            <w:shd w:val="clear" w:color="auto" w:fill="auto"/>
            <w:noWrap/>
            <w:hideMark/>
          </w:tcPr>
          <w:p w14:paraId="3D73E86E"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lastRenderedPageBreak/>
              <w:t>1.2.1.</w:t>
            </w:r>
          </w:p>
        </w:tc>
        <w:tc>
          <w:tcPr>
            <w:tcW w:w="812" w:type="pct"/>
            <w:tcBorders>
              <w:top w:val="nil"/>
              <w:left w:val="nil"/>
              <w:bottom w:val="nil"/>
              <w:right w:val="single" w:sz="4" w:space="0" w:color="auto"/>
            </w:tcBorders>
            <w:shd w:val="clear" w:color="auto" w:fill="auto"/>
            <w:vAlign w:val="center"/>
            <w:hideMark/>
          </w:tcPr>
          <w:p w14:paraId="22A88C45"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1.2. Благоустройство часто посещаемых территорий общего </w:t>
            </w:r>
            <w:proofErr w:type="gramStart"/>
            <w:r w:rsidRPr="00694140">
              <w:rPr>
                <w:rFonts w:ascii="Times New Roman" w:eastAsia="Times New Roman" w:hAnsi="Times New Roman" w:cs="Times New Roman"/>
                <w:sz w:val="20"/>
                <w:szCs w:val="20"/>
                <w:lang w:eastAsia="ru-RU"/>
              </w:rPr>
              <w:t>пользования(</w:t>
            </w:r>
            <w:proofErr w:type="gramEnd"/>
            <w:r w:rsidRPr="00694140">
              <w:rPr>
                <w:rFonts w:ascii="Times New Roman" w:eastAsia="Times New Roman" w:hAnsi="Times New Roman" w:cs="Times New Roman"/>
                <w:sz w:val="20"/>
                <w:szCs w:val="20"/>
                <w:lang w:eastAsia="ru-RU"/>
              </w:rPr>
              <w:t>мест массового отдыха населения города (площадей, набережных, улиц, пешеходных зон,))</w:t>
            </w:r>
          </w:p>
        </w:tc>
        <w:tc>
          <w:tcPr>
            <w:tcW w:w="613" w:type="pct"/>
            <w:tcBorders>
              <w:top w:val="nil"/>
              <w:left w:val="nil"/>
              <w:bottom w:val="nil"/>
              <w:right w:val="single" w:sz="4" w:space="0" w:color="auto"/>
            </w:tcBorders>
            <w:shd w:val="clear" w:color="auto" w:fill="auto"/>
            <w:vAlign w:val="center"/>
            <w:hideMark/>
          </w:tcPr>
          <w:p w14:paraId="3719FCDF"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14:paraId="7B06CDA0" w14:textId="77777777" w:rsidR="00694140" w:rsidRPr="00694140" w:rsidRDefault="00694140" w:rsidP="00694140">
            <w:pPr>
              <w:spacing w:after="0" w:line="240" w:lineRule="auto"/>
              <w:jc w:val="center"/>
              <w:rPr>
                <w:rFonts w:ascii="Arial" w:eastAsia="Times New Roman" w:hAnsi="Arial" w:cs="Arial"/>
                <w:sz w:val="20"/>
                <w:szCs w:val="20"/>
                <w:lang w:eastAsia="ru-RU"/>
              </w:rPr>
            </w:pPr>
            <w:r w:rsidRPr="00694140">
              <w:rPr>
                <w:rFonts w:ascii="Arial" w:eastAsia="Times New Roman" w:hAnsi="Arial" w:cs="Arial"/>
                <w:sz w:val="20"/>
                <w:szCs w:val="20"/>
                <w:lang w:eastAsia="ru-RU"/>
              </w:rPr>
              <w:t> </w:t>
            </w:r>
          </w:p>
        </w:tc>
        <w:tc>
          <w:tcPr>
            <w:tcW w:w="165" w:type="pct"/>
            <w:tcBorders>
              <w:top w:val="nil"/>
              <w:left w:val="nil"/>
              <w:bottom w:val="single" w:sz="4" w:space="0" w:color="auto"/>
              <w:right w:val="single" w:sz="4" w:space="0" w:color="auto"/>
            </w:tcBorders>
            <w:shd w:val="clear" w:color="auto" w:fill="auto"/>
            <w:vAlign w:val="center"/>
            <w:hideMark/>
          </w:tcPr>
          <w:p w14:paraId="4F0B726D" w14:textId="77777777" w:rsidR="00694140" w:rsidRPr="00694140" w:rsidRDefault="00694140" w:rsidP="00694140">
            <w:pPr>
              <w:spacing w:after="0" w:line="240" w:lineRule="auto"/>
              <w:jc w:val="center"/>
              <w:rPr>
                <w:rFonts w:ascii="Arial" w:eastAsia="Times New Roman" w:hAnsi="Arial" w:cs="Arial"/>
                <w:sz w:val="20"/>
                <w:szCs w:val="20"/>
                <w:lang w:eastAsia="ru-RU"/>
              </w:rPr>
            </w:pPr>
            <w:r w:rsidRPr="00694140">
              <w:rPr>
                <w:rFonts w:ascii="Arial" w:eastAsia="Times New Roman" w:hAnsi="Arial" w:cs="Arial"/>
                <w:sz w:val="20"/>
                <w:szCs w:val="2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14:paraId="0531B0D1"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 </w:t>
            </w:r>
          </w:p>
        </w:tc>
        <w:tc>
          <w:tcPr>
            <w:tcW w:w="209" w:type="pct"/>
            <w:tcBorders>
              <w:top w:val="nil"/>
              <w:left w:val="nil"/>
              <w:bottom w:val="single" w:sz="4" w:space="0" w:color="auto"/>
              <w:right w:val="single" w:sz="4" w:space="0" w:color="auto"/>
            </w:tcBorders>
            <w:shd w:val="clear" w:color="auto" w:fill="auto"/>
            <w:vAlign w:val="center"/>
            <w:hideMark/>
          </w:tcPr>
          <w:p w14:paraId="5E590702"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335" w:type="pct"/>
            <w:tcBorders>
              <w:top w:val="nil"/>
              <w:left w:val="nil"/>
              <w:bottom w:val="single" w:sz="4" w:space="0" w:color="auto"/>
              <w:right w:val="single" w:sz="4" w:space="0" w:color="auto"/>
            </w:tcBorders>
            <w:shd w:val="clear" w:color="auto" w:fill="auto"/>
            <w:vAlign w:val="center"/>
            <w:hideMark/>
          </w:tcPr>
          <w:p w14:paraId="186EC3B3"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26 191 480.00</w:t>
            </w:r>
          </w:p>
        </w:tc>
        <w:tc>
          <w:tcPr>
            <w:tcW w:w="335" w:type="pct"/>
            <w:tcBorders>
              <w:top w:val="nil"/>
              <w:left w:val="nil"/>
              <w:bottom w:val="single" w:sz="4" w:space="0" w:color="auto"/>
              <w:right w:val="single" w:sz="4" w:space="0" w:color="auto"/>
            </w:tcBorders>
            <w:shd w:val="clear" w:color="auto" w:fill="auto"/>
            <w:vAlign w:val="center"/>
            <w:hideMark/>
          </w:tcPr>
          <w:p w14:paraId="6C567A0C"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29 648 080.00</w:t>
            </w:r>
          </w:p>
        </w:tc>
        <w:tc>
          <w:tcPr>
            <w:tcW w:w="335" w:type="pct"/>
            <w:tcBorders>
              <w:top w:val="nil"/>
              <w:left w:val="nil"/>
              <w:bottom w:val="single" w:sz="4" w:space="0" w:color="auto"/>
              <w:right w:val="single" w:sz="4" w:space="0" w:color="auto"/>
            </w:tcBorders>
            <w:shd w:val="clear" w:color="auto" w:fill="auto"/>
            <w:vAlign w:val="center"/>
            <w:hideMark/>
          </w:tcPr>
          <w:p w14:paraId="4C951E43"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2 812 390.00</w:t>
            </w:r>
          </w:p>
        </w:tc>
        <w:tc>
          <w:tcPr>
            <w:tcW w:w="460" w:type="pct"/>
            <w:tcBorders>
              <w:top w:val="nil"/>
              <w:left w:val="nil"/>
              <w:bottom w:val="single" w:sz="4" w:space="0" w:color="auto"/>
              <w:right w:val="single" w:sz="4" w:space="0" w:color="auto"/>
            </w:tcBorders>
            <w:shd w:val="clear" w:color="auto" w:fill="auto"/>
            <w:vAlign w:val="center"/>
            <w:hideMark/>
          </w:tcPr>
          <w:p w14:paraId="0FB6CC94"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58 651 950.00</w:t>
            </w:r>
          </w:p>
        </w:tc>
        <w:tc>
          <w:tcPr>
            <w:tcW w:w="935" w:type="pct"/>
            <w:tcBorders>
              <w:top w:val="nil"/>
              <w:left w:val="nil"/>
              <w:bottom w:val="single" w:sz="4" w:space="0" w:color="auto"/>
              <w:right w:val="single" w:sz="4" w:space="0" w:color="auto"/>
            </w:tcBorders>
            <w:shd w:val="clear" w:color="auto" w:fill="auto"/>
            <w:vAlign w:val="center"/>
            <w:hideMark/>
          </w:tcPr>
          <w:p w14:paraId="72D3143E" w14:textId="77777777" w:rsidR="00694140" w:rsidRPr="00694140" w:rsidRDefault="00694140" w:rsidP="00694140">
            <w:pPr>
              <w:spacing w:after="0" w:line="240" w:lineRule="auto"/>
              <w:rPr>
                <w:rFonts w:ascii="Times New Roman" w:eastAsia="Times New Roman" w:hAnsi="Times New Roman" w:cs="Times New Roman"/>
                <w:color w:val="000000"/>
                <w:sz w:val="20"/>
                <w:szCs w:val="20"/>
                <w:lang w:eastAsia="ru-RU"/>
              </w:rPr>
            </w:pPr>
            <w:r w:rsidRPr="00694140">
              <w:rPr>
                <w:rFonts w:ascii="Times New Roman" w:eastAsia="Times New Roman" w:hAnsi="Times New Roman" w:cs="Times New Roman"/>
                <w:color w:val="000000"/>
                <w:sz w:val="20"/>
                <w:szCs w:val="20"/>
                <w:lang w:eastAsia="ru-RU"/>
              </w:rPr>
              <w:t xml:space="preserve">Благоустройство в 2023 году 1 общественная </w:t>
            </w:r>
            <w:proofErr w:type="gramStart"/>
            <w:r w:rsidRPr="00694140">
              <w:rPr>
                <w:rFonts w:ascii="Times New Roman" w:eastAsia="Times New Roman" w:hAnsi="Times New Roman" w:cs="Times New Roman"/>
                <w:color w:val="000000"/>
                <w:sz w:val="20"/>
                <w:szCs w:val="20"/>
                <w:lang w:eastAsia="ru-RU"/>
              </w:rPr>
              <w:t>территория,  2024</w:t>
            </w:r>
            <w:proofErr w:type="gramEnd"/>
            <w:r w:rsidRPr="00694140">
              <w:rPr>
                <w:rFonts w:ascii="Times New Roman" w:eastAsia="Times New Roman" w:hAnsi="Times New Roman" w:cs="Times New Roman"/>
                <w:color w:val="000000"/>
                <w:sz w:val="20"/>
                <w:szCs w:val="20"/>
                <w:lang w:eastAsia="ru-RU"/>
              </w:rPr>
              <w:t xml:space="preserve"> год - 1 общественная территория, 2025 год - 1 общественная территория </w:t>
            </w:r>
          </w:p>
        </w:tc>
        <w:tc>
          <w:tcPr>
            <w:tcW w:w="54" w:type="pct"/>
            <w:vAlign w:val="center"/>
            <w:hideMark/>
          </w:tcPr>
          <w:p w14:paraId="26BC7D7E"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r>
      <w:tr w:rsidR="00694140" w:rsidRPr="00694140" w14:paraId="22EAEA67" w14:textId="77777777" w:rsidTr="00694140">
        <w:trPr>
          <w:trHeight w:val="510"/>
        </w:trPr>
        <w:tc>
          <w:tcPr>
            <w:tcW w:w="272" w:type="pct"/>
            <w:tcBorders>
              <w:top w:val="nil"/>
              <w:left w:val="single" w:sz="4" w:space="0" w:color="auto"/>
              <w:bottom w:val="single" w:sz="4" w:space="0" w:color="auto"/>
              <w:right w:val="single" w:sz="4" w:space="0" w:color="auto"/>
            </w:tcBorders>
            <w:shd w:val="clear" w:color="auto" w:fill="auto"/>
            <w:noWrap/>
            <w:hideMark/>
          </w:tcPr>
          <w:p w14:paraId="00C5ABEF"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1.2.3.</w:t>
            </w:r>
          </w:p>
        </w:tc>
        <w:tc>
          <w:tcPr>
            <w:tcW w:w="812" w:type="pct"/>
            <w:tcBorders>
              <w:top w:val="single" w:sz="4" w:space="0" w:color="auto"/>
              <w:left w:val="nil"/>
              <w:bottom w:val="single" w:sz="4" w:space="0" w:color="auto"/>
              <w:right w:val="single" w:sz="4" w:space="0" w:color="auto"/>
            </w:tcBorders>
            <w:shd w:val="clear" w:color="000000" w:fill="FFFFFF"/>
            <w:vAlign w:val="center"/>
            <w:hideMark/>
          </w:tcPr>
          <w:p w14:paraId="3A61B07D"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b/>
                <w:bCs/>
                <w:sz w:val="20"/>
                <w:szCs w:val="20"/>
                <w:lang w:eastAsia="ru-RU"/>
              </w:rPr>
              <w:t>Мероприятие 2</w:t>
            </w:r>
            <w:r w:rsidRPr="00694140">
              <w:rPr>
                <w:rFonts w:ascii="Times New Roman" w:eastAsia="Times New Roman" w:hAnsi="Times New Roman" w:cs="Times New Roman"/>
                <w:sz w:val="20"/>
                <w:szCs w:val="20"/>
                <w:lang w:eastAsia="ru-RU"/>
              </w:rPr>
              <w:t>. Благоустройство территорий города Канска</w:t>
            </w:r>
          </w:p>
        </w:tc>
        <w:tc>
          <w:tcPr>
            <w:tcW w:w="613" w:type="pct"/>
            <w:tcBorders>
              <w:top w:val="single" w:sz="4" w:space="0" w:color="auto"/>
              <w:left w:val="nil"/>
              <w:bottom w:val="nil"/>
              <w:right w:val="single" w:sz="4" w:space="0" w:color="auto"/>
            </w:tcBorders>
            <w:shd w:val="clear" w:color="000000" w:fill="FFFFFF"/>
            <w:vAlign w:val="center"/>
            <w:hideMark/>
          </w:tcPr>
          <w:p w14:paraId="50BC7BE2"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УС и ЖКХ администрации г. Канска    </w:t>
            </w:r>
          </w:p>
        </w:tc>
        <w:tc>
          <w:tcPr>
            <w:tcW w:w="170" w:type="pct"/>
            <w:tcBorders>
              <w:top w:val="nil"/>
              <w:left w:val="nil"/>
              <w:bottom w:val="single" w:sz="4" w:space="0" w:color="auto"/>
              <w:right w:val="single" w:sz="4" w:space="0" w:color="auto"/>
            </w:tcBorders>
            <w:shd w:val="clear" w:color="auto" w:fill="auto"/>
            <w:vAlign w:val="center"/>
            <w:hideMark/>
          </w:tcPr>
          <w:p w14:paraId="69E9758D" w14:textId="77777777" w:rsidR="00694140" w:rsidRPr="00694140" w:rsidRDefault="00694140" w:rsidP="00694140">
            <w:pPr>
              <w:spacing w:after="0" w:line="240" w:lineRule="auto"/>
              <w:jc w:val="center"/>
              <w:rPr>
                <w:rFonts w:ascii="Arial" w:eastAsia="Times New Roman" w:hAnsi="Arial" w:cs="Arial"/>
                <w:sz w:val="20"/>
                <w:szCs w:val="20"/>
                <w:lang w:eastAsia="ru-RU"/>
              </w:rPr>
            </w:pPr>
            <w:r w:rsidRPr="00694140">
              <w:rPr>
                <w:rFonts w:ascii="Arial" w:eastAsia="Times New Roman" w:hAnsi="Arial" w:cs="Arial"/>
                <w:sz w:val="20"/>
                <w:szCs w:val="20"/>
                <w:lang w:eastAsia="ru-RU"/>
              </w:rPr>
              <w:t>909</w:t>
            </w:r>
          </w:p>
        </w:tc>
        <w:tc>
          <w:tcPr>
            <w:tcW w:w="165" w:type="pct"/>
            <w:tcBorders>
              <w:top w:val="nil"/>
              <w:left w:val="nil"/>
              <w:bottom w:val="single" w:sz="4" w:space="0" w:color="auto"/>
              <w:right w:val="single" w:sz="4" w:space="0" w:color="auto"/>
            </w:tcBorders>
            <w:shd w:val="clear" w:color="auto" w:fill="auto"/>
            <w:vAlign w:val="center"/>
            <w:hideMark/>
          </w:tcPr>
          <w:p w14:paraId="3C4F8401" w14:textId="77777777" w:rsidR="00694140" w:rsidRPr="00694140" w:rsidRDefault="00694140" w:rsidP="00694140">
            <w:pPr>
              <w:spacing w:after="0" w:line="240" w:lineRule="auto"/>
              <w:jc w:val="center"/>
              <w:rPr>
                <w:rFonts w:ascii="Arial" w:eastAsia="Times New Roman" w:hAnsi="Arial" w:cs="Arial"/>
                <w:sz w:val="20"/>
                <w:szCs w:val="20"/>
                <w:lang w:eastAsia="ru-RU"/>
              </w:rPr>
            </w:pPr>
            <w:r w:rsidRPr="00694140">
              <w:rPr>
                <w:rFonts w:ascii="Arial" w:eastAsia="Times New Roman" w:hAnsi="Arial" w:cs="Arial"/>
                <w:sz w:val="20"/>
                <w:szCs w:val="20"/>
                <w:lang w:eastAsia="ru-RU"/>
              </w:rPr>
              <w:t>0503</w:t>
            </w:r>
          </w:p>
        </w:tc>
        <w:tc>
          <w:tcPr>
            <w:tcW w:w="306" w:type="pct"/>
            <w:tcBorders>
              <w:top w:val="nil"/>
              <w:left w:val="nil"/>
              <w:bottom w:val="single" w:sz="4" w:space="0" w:color="auto"/>
              <w:right w:val="single" w:sz="4" w:space="0" w:color="auto"/>
            </w:tcBorders>
            <w:shd w:val="clear" w:color="000000" w:fill="FFFFFF"/>
            <w:vAlign w:val="center"/>
            <w:hideMark/>
          </w:tcPr>
          <w:p w14:paraId="5187F5C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10100S8440</w:t>
            </w:r>
          </w:p>
        </w:tc>
        <w:tc>
          <w:tcPr>
            <w:tcW w:w="209" w:type="pct"/>
            <w:tcBorders>
              <w:top w:val="nil"/>
              <w:left w:val="nil"/>
              <w:bottom w:val="nil"/>
              <w:right w:val="single" w:sz="4" w:space="0" w:color="auto"/>
            </w:tcBorders>
            <w:shd w:val="clear" w:color="000000" w:fill="FFFFFF"/>
            <w:vAlign w:val="center"/>
            <w:hideMark/>
          </w:tcPr>
          <w:p w14:paraId="67EC9DD8"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244</w:t>
            </w:r>
          </w:p>
        </w:tc>
        <w:tc>
          <w:tcPr>
            <w:tcW w:w="335" w:type="pct"/>
            <w:tcBorders>
              <w:top w:val="nil"/>
              <w:left w:val="nil"/>
              <w:bottom w:val="single" w:sz="4" w:space="0" w:color="auto"/>
              <w:right w:val="single" w:sz="4" w:space="0" w:color="auto"/>
            </w:tcBorders>
            <w:shd w:val="clear" w:color="000000" w:fill="FFFFFF"/>
            <w:vAlign w:val="center"/>
            <w:hideMark/>
          </w:tcPr>
          <w:p w14:paraId="7B705D67"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31 300 000.00</w:t>
            </w:r>
          </w:p>
        </w:tc>
        <w:tc>
          <w:tcPr>
            <w:tcW w:w="335" w:type="pct"/>
            <w:tcBorders>
              <w:top w:val="nil"/>
              <w:left w:val="nil"/>
              <w:bottom w:val="single" w:sz="4" w:space="0" w:color="auto"/>
              <w:right w:val="single" w:sz="4" w:space="0" w:color="auto"/>
            </w:tcBorders>
            <w:shd w:val="clear" w:color="000000" w:fill="FFFFFF"/>
            <w:vAlign w:val="center"/>
            <w:hideMark/>
          </w:tcPr>
          <w:p w14:paraId="20BC34E0"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1 300 000.00</w:t>
            </w:r>
          </w:p>
        </w:tc>
        <w:tc>
          <w:tcPr>
            <w:tcW w:w="335" w:type="pct"/>
            <w:tcBorders>
              <w:top w:val="nil"/>
              <w:left w:val="nil"/>
              <w:bottom w:val="single" w:sz="4" w:space="0" w:color="auto"/>
              <w:right w:val="single" w:sz="4" w:space="0" w:color="auto"/>
            </w:tcBorders>
            <w:shd w:val="clear" w:color="000000" w:fill="FFFFFF"/>
            <w:vAlign w:val="center"/>
            <w:hideMark/>
          </w:tcPr>
          <w:p w14:paraId="6F4543F9"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1 300 000.00</w:t>
            </w:r>
          </w:p>
        </w:tc>
        <w:tc>
          <w:tcPr>
            <w:tcW w:w="460" w:type="pct"/>
            <w:tcBorders>
              <w:top w:val="nil"/>
              <w:left w:val="nil"/>
              <w:bottom w:val="single" w:sz="4" w:space="0" w:color="auto"/>
              <w:right w:val="single" w:sz="4" w:space="0" w:color="auto"/>
            </w:tcBorders>
            <w:shd w:val="clear" w:color="000000" w:fill="FFFFFF"/>
            <w:vAlign w:val="center"/>
            <w:hideMark/>
          </w:tcPr>
          <w:p w14:paraId="4F4D960D"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33 900 000.00</w:t>
            </w:r>
          </w:p>
        </w:tc>
        <w:tc>
          <w:tcPr>
            <w:tcW w:w="935" w:type="pct"/>
            <w:tcBorders>
              <w:top w:val="nil"/>
              <w:left w:val="nil"/>
              <w:bottom w:val="single" w:sz="4" w:space="0" w:color="auto"/>
              <w:right w:val="single" w:sz="4" w:space="0" w:color="auto"/>
            </w:tcBorders>
            <w:shd w:val="clear" w:color="auto" w:fill="auto"/>
            <w:vAlign w:val="center"/>
            <w:hideMark/>
          </w:tcPr>
          <w:p w14:paraId="6E824E75" w14:textId="77777777" w:rsidR="00694140" w:rsidRPr="00694140" w:rsidRDefault="00694140" w:rsidP="00694140">
            <w:pPr>
              <w:spacing w:after="0" w:line="240" w:lineRule="auto"/>
              <w:rPr>
                <w:rFonts w:ascii="Times New Roman" w:eastAsia="Times New Roman" w:hAnsi="Times New Roman" w:cs="Times New Roman"/>
                <w:color w:val="000000"/>
                <w:sz w:val="20"/>
                <w:szCs w:val="20"/>
                <w:lang w:eastAsia="ru-RU"/>
              </w:rPr>
            </w:pPr>
            <w:r w:rsidRPr="00694140">
              <w:rPr>
                <w:rFonts w:ascii="Times New Roman" w:eastAsia="Times New Roman" w:hAnsi="Times New Roman" w:cs="Times New Roman"/>
                <w:color w:val="000000"/>
                <w:sz w:val="20"/>
                <w:szCs w:val="20"/>
                <w:lang w:eastAsia="ru-RU"/>
              </w:rPr>
              <w:t>Комплексное благоустройство центральных улиц города</w:t>
            </w:r>
          </w:p>
        </w:tc>
        <w:tc>
          <w:tcPr>
            <w:tcW w:w="54" w:type="pct"/>
            <w:vAlign w:val="center"/>
            <w:hideMark/>
          </w:tcPr>
          <w:p w14:paraId="1808C143"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r>
      <w:tr w:rsidR="00694140" w:rsidRPr="00694140" w14:paraId="5D6A0714" w14:textId="77777777" w:rsidTr="00694140">
        <w:trPr>
          <w:trHeight w:val="345"/>
        </w:trPr>
        <w:tc>
          <w:tcPr>
            <w:tcW w:w="272" w:type="pct"/>
            <w:tcBorders>
              <w:top w:val="nil"/>
              <w:left w:val="single" w:sz="4" w:space="0" w:color="auto"/>
              <w:bottom w:val="single" w:sz="4" w:space="0" w:color="auto"/>
              <w:right w:val="single" w:sz="4" w:space="0" w:color="auto"/>
            </w:tcBorders>
            <w:shd w:val="clear" w:color="000000" w:fill="FFFFFF"/>
            <w:noWrap/>
            <w:hideMark/>
          </w:tcPr>
          <w:p w14:paraId="292F3AB3"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1.3.</w:t>
            </w:r>
          </w:p>
        </w:tc>
        <w:tc>
          <w:tcPr>
            <w:tcW w:w="4674" w:type="pct"/>
            <w:gridSpan w:val="11"/>
            <w:tcBorders>
              <w:top w:val="single" w:sz="4" w:space="0" w:color="auto"/>
              <w:left w:val="nil"/>
              <w:bottom w:val="single" w:sz="4" w:space="0" w:color="auto"/>
              <w:right w:val="nil"/>
            </w:tcBorders>
            <w:shd w:val="clear" w:color="000000" w:fill="FFFFFF"/>
            <w:vAlign w:val="center"/>
            <w:hideMark/>
          </w:tcPr>
          <w:p w14:paraId="13EBB13C"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Задача </w:t>
            </w:r>
            <w:proofErr w:type="gramStart"/>
            <w:r w:rsidRPr="00694140">
              <w:rPr>
                <w:rFonts w:ascii="Times New Roman" w:eastAsia="Times New Roman" w:hAnsi="Times New Roman" w:cs="Times New Roman"/>
                <w:sz w:val="20"/>
                <w:szCs w:val="20"/>
                <w:lang w:eastAsia="ru-RU"/>
              </w:rPr>
              <w:t>3:Повышение</w:t>
            </w:r>
            <w:proofErr w:type="gramEnd"/>
            <w:r w:rsidRPr="00694140">
              <w:rPr>
                <w:rFonts w:ascii="Times New Roman" w:eastAsia="Times New Roman" w:hAnsi="Times New Roman" w:cs="Times New Roman"/>
                <w:sz w:val="20"/>
                <w:szCs w:val="20"/>
                <w:lang w:eastAsia="ru-RU"/>
              </w:rPr>
              <w:t xml:space="preserve"> уровня вовлеченности заинтересованных граждан, организаций в реализацию мероприятий по благоустройству города</w:t>
            </w:r>
          </w:p>
        </w:tc>
        <w:tc>
          <w:tcPr>
            <w:tcW w:w="54" w:type="pct"/>
            <w:vAlign w:val="center"/>
            <w:hideMark/>
          </w:tcPr>
          <w:p w14:paraId="53FAF3DB"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r>
      <w:tr w:rsidR="00694140" w:rsidRPr="00694140" w14:paraId="17E87A38" w14:textId="77777777" w:rsidTr="00694140">
        <w:trPr>
          <w:trHeight w:val="795"/>
        </w:trPr>
        <w:tc>
          <w:tcPr>
            <w:tcW w:w="272" w:type="pct"/>
            <w:tcBorders>
              <w:top w:val="nil"/>
              <w:left w:val="single" w:sz="4" w:space="0" w:color="auto"/>
              <w:bottom w:val="single" w:sz="4" w:space="0" w:color="auto"/>
              <w:right w:val="single" w:sz="4" w:space="0" w:color="auto"/>
            </w:tcBorders>
            <w:shd w:val="clear" w:color="000000" w:fill="FFFFFF"/>
            <w:noWrap/>
            <w:hideMark/>
          </w:tcPr>
          <w:p w14:paraId="479E6108"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1.3.1.</w:t>
            </w:r>
          </w:p>
        </w:tc>
        <w:tc>
          <w:tcPr>
            <w:tcW w:w="812" w:type="pct"/>
            <w:tcBorders>
              <w:top w:val="nil"/>
              <w:left w:val="nil"/>
              <w:bottom w:val="nil"/>
              <w:right w:val="single" w:sz="4" w:space="0" w:color="auto"/>
            </w:tcBorders>
            <w:shd w:val="clear" w:color="000000" w:fill="FFFFFF"/>
            <w:vAlign w:val="center"/>
            <w:hideMark/>
          </w:tcPr>
          <w:p w14:paraId="21FD56C9"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r w:rsidRPr="00694140">
              <w:rPr>
                <w:rFonts w:ascii="Times New Roman" w:eastAsia="Times New Roman" w:hAnsi="Times New Roman" w:cs="Times New Roman"/>
                <w:b/>
                <w:bCs/>
                <w:sz w:val="20"/>
                <w:szCs w:val="20"/>
                <w:lang w:eastAsia="ru-RU"/>
              </w:rPr>
              <w:t>Мероприятие 3.</w:t>
            </w:r>
            <w:r w:rsidRPr="00694140">
              <w:rPr>
                <w:rFonts w:ascii="Times New Roman" w:eastAsia="Times New Roman" w:hAnsi="Times New Roman" w:cs="Times New Roman"/>
                <w:sz w:val="20"/>
                <w:szCs w:val="20"/>
                <w:lang w:eastAsia="ru-RU"/>
              </w:rPr>
              <w:t xml:space="preserve"> Поступления денежных пожертвований, целевых средств</w:t>
            </w:r>
          </w:p>
        </w:tc>
        <w:tc>
          <w:tcPr>
            <w:tcW w:w="613" w:type="pct"/>
            <w:tcBorders>
              <w:top w:val="nil"/>
              <w:left w:val="nil"/>
              <w:bottom w:val="nil"/>
              <w:right w:val="single" w:sz="4" w:space="0" w:color="auto"/>
            </w:tcBorders>
            <w:shd w:val="clear" w:color="000000" w:fill="FFFFFF"/>
            <w:vAlign w:val="center"/>
            <w:hideMark/>
          </w:tcPr>
          <w:p w14:paraId="0EF71F8F"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xml:space="preserve">УС и ЖКХ администрации г. Канска  </w:t>
            </w:r>
          </w:p>
        </w:tc>
        <w:tc>
          <w:tcPr>
            <w:tcW w:w="170" w:type="pct"/>
            <w:tcBorders>
              <w:top w:val="nil"/>
              <w:left w:val="nil"/>
              <w:bottom w:val="nil"/>
              <w:right w:val="single" w:sz="4" w:space="0" w:color="auto"/>
            </w:tcBorders>
            <w:shd w:val="clear" w:color="auto" w:fill="auto"/>
            <w:vAlign w:val="center"/>
            <w:hideMark/>
          </w:tcPr>
          <w:p w14:paraId="39826FD1"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909</w:t>
            </w:r>
          </w:p>
        </w:tc>
        <w:tc>
          <w:tcPr>
            <w:tcW w:w="165" w:type="pct"/>
            <w:tcBorders>
              <w:top w:val="nil"/>
              <w:left w:val="nil"/>
              <w:bottom w:val="nil"/>
              <w:right w:val="single" w:sz="4" w:space="0" w:color="auto"/>
            </w:tcBorders>
            <w:shd w:val="clear" w:color="auto" w:fill="auto"/>
            <w:vAlign w:val="center"/>
            <w:hideMark/>
          </w:tcPr>
          <w:p w14:paraId="5C08679C"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0503</w:t>
            </w:r>
          </w:p>
        </w:tc>
        <w:tc>
          <w:tcPr>
            <w:tcW w:w="306" w:type="pct"/>
            <w:tcBorders>
              <w:top w:val="nil"/>
              <w:left w:val="nil"/>
              <w:bottom w:val="nil"/>
              <w:right w:val="single" w:sz="4" w:space="0" w:color="auto"/>
            </w:tcBorders>
            <w:shd w:val="clear" w:color="auto" w:fill="auto"/>
            <w:vAlign w:val="center"/>
            <w:hideMark/>
          </w:tcPr>
          <w:p w14:paraId="497BBED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1010080090</w:t>
            </w:r>
          </w:p>
        </w:tc>
        <w:tc>
          <w:tcPr>
            <w:tcW w:w="209" w:type="pct"/>
            <w:tcBorders>
              <w:top w:val="nil"/>
              <w:left w:val="nil"/>
              <w:bottom w:val="nil"/>
              <w:right w:val="single" w:sz="4" w:space="0" w:color="auto"/>
            </w:tcBorders>
            <w:shd w:val="clear" w:color="auto" w:fill="auto"/>
            <w:vAlign w:val="center"/>
            <w:hideMark/>
          </w:tcPr>
          <w:p w14:paraId="2B54F88D"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244</w:t>
            </w:r>
          </w:p>
        </w:tc>
        <w:tc>
          <w:tcPr>
            <w:tcW w:w="335" w:type="pct"/>
            <w:tcBorders>
              <w:top w:val="nil"/>
              <w:left w:val="nil"/>
              <w:bottom w:val="single" w:sz="4" w:space="0" w:color="auto"/>
              <w:right w:val="single" w:sz="4" w:space="0" w:color="auto"/>
            </w:tcBorders>
            <w:shd w:val="clear" w:color="auto" w:fill="auto"/>
            <w:vAlign w:val="center"/>
            <w:hideMark/>
          </w:tcPr>
          <w:p w14:paraId="75D006C5"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900 000.00</w:t>
            </w:r>
          </w:p>
        </w:tc>
        <w:tc>
          <w:tcPr>
            <w:tcW w:w="335" w:type="pct"/>
            <w:tcBorders>
              <w:top w:val="nil"/>
              <w:left w:val="nil"/>
              <w:bottom w:val="single" w:sz="4" w:space="0" w:color="auto"/>
              <w:right w:val="single" w:sz="4" w:space="0" w:color="auto"/>
            </w:tcBorders>
            <w:shd w:val="clear" w:color="auto" w:fill="auto"/>
            <w:vAlign w:val="center"/>
            <w:hideMark/>
          </w:tcPr>
          <w:p w14:paraId="48A0B3B2"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0.00</w:t>
            </w:r>
          </w:p>
        </w:tc>
        <w:tc>
          <w:tcPr>
            <w:tcW w:w="335" w:type="pct"/>
            <w:tcBorders>
              <w:top w:val="nil"/>
              <w:left w:val="nil"/>
              <w:bottom w:val="single" w:sz="4" w:space="0" w:color="auto"/>
              <w:right w:val="single" w:sz="4" w:space="0" w:color="auto"/>
            </w:tcBorders>
            <w:shd w:val="clear" w:color="auto" w:fill="auto"/>
            <w:vAlign w:val="center"/>
            <w:hideMark/>
          </w:tcPr>
          <w:p w14:paraId="581A7E84"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0.00</w:t>
            </w:r>
          </w:p>
        </w:tc>
        <w:tc>
          <w:tcPr>
            <w:tcW w:w="460" w:type="pct"/>
            <w:tcBorders>
              <w:top w:val="nil"/>
              <w:left w:val="nil"/>
              <w:bottom w:val="single" w:sz="4" w:space="0" w:color="auto"/>
              <w:right w:val="single" w:sz="4" w:space="0" w:color="auto"/>
            </w:tcBorders>
            <w:shd w:val="clear" w:color="000000" w:fill="FFFFFF"/>
            <w:vAlign w:val="center"/>
            <w:hideMark/>
          </w:tcPr>
          <w:p w14:paraId="0B747967"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900 000.00</w:t>
            </w:r>
          </w:p>
        </w:tc>
        <w:tc>
          <w:tcPr>
            <w:tcW w:w="935" w:type="pct"/>
            <w:tcBorders>
              <w:top w:val="nil"/>
              <w:left w:val="nil"/>
              <w:bottom w:val="nil"/>
              <w:right w:val="single" w:sz="4" w:space="0" w:color="auto"/>
            </w:tcBorders>
            <w:shd w:val="clear" w:color="auto" w:fill="auto"/>
            <w:vAlign w:val="center"/>
            <w:hideMark/>
          </w:tcPr>
          <w:p w14:paraId="0E622A08" w14:textId="77777777" w:rsidR="00694140" w:rsidRPr="00694140" w:rsidRDefault="00694140" w:rsidP="00694140">
            <w:pPr>
              <w:spacing w:after="0" w:line="240" w:lineRule="auto"/>
              <w:rPr>
                <w:rFonts w:ascii="Times New Roman" w:eastAsia="Times New Roman" w:hAnsi="Times New Roman" w:cs="Times New Roman"/>
                <w:color w:val="000000"/>
                <w:sz w:val="20"/>
                <w:szCs w:val="20"/>
                <w:lang w:eastAsia="ru-RU"/>
              </w:rPr>
            </w:pPr>
            <w:r w:rsidRPr="00694140">
              <w:rPr>
                <w:rFonts w:ascii="Times New Roman" w:eastAsia="Times New Roman" w:hAnsi="Times New Roman" w:cs="Times New Roman"/>
                <w:color w:val="000000"/>
                <w:sz w:val="20"/>
                <w:szCs w:val="20"/>
                <w:lang w:eastAsia="ru-RU"/>
              </w:rPr>
              <w:t>Софинансирование граждан и организаций</w:t>
            </w:r>
          </w:p>
        </w:tc>
        <w:tc>
          <w:tcPr>
            <w:tcW w:w="54" w:type="pct"/>
            <w:vAlign w:val="center"/>
            <w:hideMark/>
          </w:tcPr>
          <w:p w14:paraId="66F31E90"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r>
      <w:tr w:rsidR="00694140" w:rsidRPr="00694140" w14:paraId="6AF100D2" w14:textId="77777777" w:rsidTr="00694140">
        <w:trPr>
          <w:trHeight w:val="510"/>
        </w:trPr>
        <w:tc>
          <w:tcPr>
            <w:tcW w:w="272" w:type="pct"/>
            <w:tcBorders>
              <w:top w:val="nil"/>
              <w:left w:val="single" w:sz="4" w:space="0" w:color="auto"/>
              <w:bottom w:val="single" w:sz="4" w:space="0" w:color="auto"/>
              <w:right w:val="single" w:sz="4" w:space="0" w:color="auto"/>
            </w:tcBorders>
            <w:shd w:val="clear" w:color="000000" w:fill="FFFFFF"/>
            <w:noWrap/>
            <w:vAlign w:val="bottom"/>
            <w:hideMark/>
          </w:tcPr>
          <w:p w14:paraId="4CA56C24"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812" w:type="pct"/>
            <w:tcBorders>
              <w:top w:val="single" w:sz="4" w:space="0" w:color="auto"/>
              <w:left w:val="nil"/>
              <w:bottom w:val="single" w:sz="4" w:space="0" w:color="auto"/>
              <w:right w:val="single" w:sz="4" w:space="0" w:color="auto"/>
            </w:tcBorders>
            <w:shd w:val="clear" w:color="000000" w:fill="FFFFFF"/>
            <w:vAlign w:val="center"/>
            <w:hideMark/>
          </w:tcPr>
          <w:p w14:paraId="01328AF5" w14:textId="77777777" w:rsidR="00694140" w:rsidRPr="00694140" w:rsidRDefault="00694140" w:rsidP="00694140">
            <w:pPr>
              <w:spacing w:after="0" w:line="240" w:lineRule="auto"/>
              <w:rPr>
                <w:rFonts w:ascii="Times New Roman" w:eastAsia="Times New Roman" w:hAnsi="Times New Roman" w:cs="Times New Roman"/>
                <w:b/>
                <w:bCs/>
                <w:sz w:val="20"/>
                <w:szCs w:val="20"/>
                <w:lang w:eastAsia="ru-RU"/>
              </w:rPr>
            </w:pPr>
            <w:r w:rsidRPr="00694140">
              <w:rPr>
                <w:rFonts w:ascii="Times New Roman" w:eastAsia="Times New Roman" w:hAnsi="Times New Roman" w:cs="Times New Roman"/>
                <w:b/>
                <w:bCs/>
                <w:sz w:val="20"/>
                <w:szCs w:val="20"/>
                <w:lang w:eastAsia="ru-RU"/>
              </w:rPr>
              <w:t>Итого по подпрограмме:</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14:paraId="0B097F5F"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170" w:type="pct"/>
            <w:tcBorders>
              <w:top w:val="single" w:sz="4" w:space="0" w:color="auto"/>
              <w:left w:val="nil"/>
              <w:bottom w:val="single" w:sz="4" w:space="0" w:color="auto"/>
              <w:right w:val="single" w:sz="4" w:space="0" w:color="auto"/>
            </w:tcBorders>
            <w:shd w:val="clear" w:color="000000" w:fill="FFFFFF"/>
            <w:vAlign w:val="center"/>
            <w:hideMark/>
          </w:tcPr>
          <w:p w14:paraId="066812FE"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165" w:type="pct"/>
            <w:tcBorders>
              <w:top w:val="single" w:sz="4" w:space="0" w:color="auto"/>
              <w:left w:val="nil"/>
              <w:bottom w:val="single" w:sz="4" w:space="0" w:color="auto"/>
              <w:right w:val="single" w:sz="4" w:space="0" w:color="auto"/>
            </w:tcBorders>
            <w:shd w:val="clear" w:color="000000" w:fill="FFFFFF"/>
            <w:vAlign w:val="center"/>
            <w:hideMark/>
          </w:tcPr>
          <w:p w14:paraId="61AD5115"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14:paraId="510C7AAB"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209" w:type="pct"/>
            <w:tcBorders>
              <w:top w:val="single" w:sz="4" w:space="0" w:color="auto"/>
              <w:left w:val="nil"/>
              <w:bottom w:val="single" w:sz="4" w:space="0" w:color="auto"/>
              <w:right w:val="single" w:sz="4" w:space="0" w:color="auto"/>
            </w:tcBorders>
            <w:shd w:val="clear" w:color="000000" w:fill="FFFFFF"/>
            <w:vAlign w:val="center"/>
            <w:hideMark/>
          </w:tcPr>
          <w:p w14:paraId="66CAC0CB"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335" w:type="pct"/>
            <w:tcBorders>
              <w:top w:val="nil"/>
              <w:left w:val="nil"/>
              <w:bottom w:val="single" w:sz="4" w:space="0" w:color="auto"/>
              <w:right w:val="single" w:sz="4" w:space="0" w:color="auto"/>
            </w:tcBorders>
            <w:shd w:val="clear" w:color="auto" w:fill="auto"/>
            <w:vAlign w:val="center"/>
            <w:hideMark/>
          </w:tcPr>
          <w:p w14:paraId="0B532150" w14:textId="77777777" w:rsidR="00694140" w:rsidRPr="00694140" w:rsidRDefault="00694140" w:rsidP="00694140">
            <w:pPr>
              <w:spacing w:after="0" w:line="240" w:lineRule="auto"/>
              <w:jc w:val="center"/>
              <w:rPr>
                <w:rFonts w:ascii="Times New Roman" w:eastAsia="Times New Roman" w:hAnsi="Times New Roman" w:cs="Times New Roman"/>
                <w:b/>
                <w:bCs/>
                <w:sz w:val="20"/>
                <w:szCs w:val="20"/>
                <w:lang w:eastAsia="ru-RU"/>
              </w:rPr>
            </w:pPr>
            <w:r w:rsidRPr="00694140">
              <w:rPr>
                <w:rFonts w:ascii="Times New Roman" w:eastAsia="Times New Roman" w:hAnsi="Times New Roman" w:cs="Times New Roman"/>
                <w:b/>
                <w:bCs/>
                <w:sz w:val="20"/>
                <w:szCs w:val="20"/>
                <w:lang w:eastAsia="ru-RU"/>
              </w:rPr>
              <w:t>69 616 400.00</w:t>
            </w:r>
          </w:p>
        </w:tc>
        <w:tc>
          <w:tcPr>
            <w:tcW w:w="335" w:type="pct"/>
            <w:tcBorders>
              <w:top w:val="nil"/>
              <w:left w:val="nil"/>
              <w:bottom w:val="single" w:sz="4" w:space="0" w:color="auto"/>
              <w:right w:val="single" w:sz="4" w:space="0" w:color="auto"/>
            </w:tcBorders>
            <w:shd w:val="clear" w:color="auto" w:fill="auto"/>
            <w:vAlign w:val="center"/>
            <w:hideMark/>
          </w:tcPr>
          <w:p w14:paraId="0F31AD51" w14:textId="77777777" w:rsidR="00694140" w:rsidRPr="00694140" w:rsidRDefault="00694140" w:rsidP="00694140">
            <w:pPr>
              <w:spacing w:after="0" w:line="240" w:lineRule="auto"/>
              <w:jc w:val="center"/>
              <w:rPr>
                <w:rFonts w:ascii="Times New Roman" w:eastAsia="Times New Roman" w:hAnsi="Times New Roman" w:cs="Times New Roman"/>
                <w:b/>
                <w:bCs/>
                <w:sz w:val="20"/>
                <w:szCs w:val="20"/>
                <w:lang w:eastAsia="ru-RU"/>
              </w:rPr>
            </w:pPr>
            <w:r w:rsidRPr="00694140">
              <w:rPr>
                <w:rFonts w:ascii="Times New Roman" w:eastAsia="Times New Roman" w:hAnsi="Times New Roman" w:cs="Times New Roman"/>
                <w:b/>
                <w:bCs/>
                <w:sz w:val="20"/>
                <w:szCs w:val="20"/>
                <w:lang w:eastAsia="ru-RU"/>
              </w:rPr>
              <w:t>43 654 400.00</w:t>
            </w:r>
          </w:p>
        </w:tc>
        <w:tc>
          <w:tcPr>
            <w:tcW w:w="335" w:type="pct"/>
            <w:tcBorders>
              <w:top w:val="nil"/>
              <w:left w:val="nil"/>
              <w:bottom w:val="single" w:sz="4" w:space="0" w:color="auto"/>
              <w:right w:val="single" w:sz="4" w:space="0" w:color="auto"/>
            </w:tcBorders>
            <w:shd w:val="clear" w:color="auto" w:fill="auto"/>
            <w:vAlign w:val="center"/>
            <w:hideMark/>
          </w:tcPr>
          <w:p w14:paraId="7FD2B930" w14:textId="77777777" w:rsidR="00694140" w:rsidRPr="00694140" w:rsidRDefault="00694140" w:rsidP="00694140">
            <w:pPr>
              <w:spacing w:after="0" w:line="240" w:lineRule="auto"/>
              <w:jc w:val="center"/>
              <w:rPr>
                <w:rFonts w:ascii="Times New Roman" w:eastAsia="Times New Roman" w:hAnsi="Times New Roman" w:cs="Times New Roman"/>
                <w:b/>
                <w:bCs/>
                <w:sz w:val="20"/>
                <w:szCs w:val="20"/>
                <w:lang w:eastAsia="ru-RU"/>
              </w:rPr>
            </w:pPr>
            <w:r w:rsidRPr="00694140">
              <w:rPr>
                <w:rFonts w:ascii="Times New Roman" w:eastAsia="Times New Roman" w:hAnsi="Times New Roman" w:cs="Times New Roman"/>
                <w:b/>
                <w:bCs/>
                <w:sz w:val="20"/>
                <w:szCs w:val="20"/>
                <w:lang w:eastAsia="ru-RU"/>
              </w:rPr>
              <w:t>5 317 700.00</w:t>
            </w:r>
          </w:p>
        </w:tc>
        <w:tc>
          <w:tcPr>
            <w:tcW w:w="460" w:type="pct"/>
            <w:tcBorders>
              <w:top w:val="nil"/>
              <w:left w:val="nil"/>
              <w:bottom w:val="single" w:sz="4" w:space="0" w:color="auto"/>
              <w:right w:val="single" w:sz="4" w:space="0" w:color="auto"/>
            </w:tcBorders>
            <w:shd w:val="clear" w:color="auto" w:fill="auto"/>
            <w:vAlign w:val="center"/>
            <w:hideMark/>
          </w:tcPr>
          <w:p w14:paraId="5217728D" w14:textId="77777777" w:rsidR="00694140" w:rsidRPr="00694140" w:rsidRDefault="00694140" w:rsidP="00694140">
            <w:pPr>
              <w:spacing w:after="0" w:line="240" w:lineRule="auto"/>
              <w:jc w:val="center"/>
              <w:rPr>
                <w:rFonts w:ascii="Times New Roman" w:eastAsia="Times New Roman" w:hAnsi="Times New Roman" w:cs="Times New Roman"/>
                <w:b/>
                <w:bCs/>
                <w:sz w:val="20"/>
                <w:szCs w:val="20"/>
                <w:lang w:eastAsia="ru-RU"/>
              </w:rPr>
            </w:pPr>
            <w:r w:rsidRPr="00694140">
              <w:rPr>
                <w:rFonts w:ascii="Times New Roman" w:eastAsia="Times New Roman" w:hAnsi="Times New Roman" w:cs="Times New Roman"/>
                <w:b/>
                <w:bCs/>
                <w:sz w:val="20"/>
                <w:szCs w:val="20"/>
                <w:lang w:eastAsia="ru-RU"/>
              </w:rPr>
              <w:t>118 588 500.00</w:t>
            </w:r>
          </w:p>
        </w:tc>
        <w:tc>
          <w:tcPr>
            <w:tcW w:w="935" w:type="pct"/>
            <w:tcBorders>
              <w:top w:val="single" w:sz="4" w:space="0" w:color="auto"/>
              <w:left w:val="nil"/>
              <w:bottom w:val="single" w:sz="4" w:space="0" w:color="auto"/>
              <w:right w:val="single" w:sz="4" w:space="0" w:color="auto"/>
            </w:tcBorders>
            <w:shd w:val="clear" w:color="000000" w:fill="FFFFFF"/>
            <w:vAlign w:val="center"/>
            <w:hideMark/>
          </w:tcPr>
          <w:p w14:paraId="68927ED6" w14:textId="77777777" w:rsidR="00694140" w:rsidRPr="00694140" w:rsidRDefault="00694140" w:rsidP="00694140">
            <w:pPr>
              <w:spacing w:after="0" w:line="240" w:lineRule="auto"/>
              <w:jc w:val="center"/>
              <w:rPr>
                <w:rFonts w:ascii="Times New Roman" w:eastAsia="Times New Roman" w:hAnsi="Times New Roman" w:cs="Times New Roman"/>
                <w:sz w:val="20"/>
                <w:szCs w:val="20"/>
                <w:lang w:eastAsia="ru-RU"/>
              </w:rPr>
            </w:pPr>
            <w:r w:rsidRPr="00694140">
              <w:rPr>
                <w:rFonts w:ascii="Times New Roman" w:eastAsia="Times New Roman" w:hAnsi="Times New Roman" w:cs="Times New Roman"/>
                <w:sz w:val="20"/>
                <w:szCs w:val="20"/>
                <w:lang w:eastAsia="ru-RU"/>
              </w:rPr>
              <w:t> </w:t>
            </w:r>
          </w:p>
        </w:tc>
        <w:tc>
          <w:tcPr>
            <w:tcW w:w="54" w:type="pct"/>
            <w:vAlign w:val="center"/>
            <w:hideMark/>
          </w:tcPr>
          <w:p w14:paraId="5718BBFF" w14:textId="77777777" w:rsidR="00694140" w:rsidRPr="00694140" w:rsidRDefault="00694140" w:rsidP="00694140">
            <w:pPr>
              <w:spacing w:after="0" w:line="240" w:lineRule="auto"/>
              <w:rPr>
                <w:rFonts w:ascii="Times New Roman" w:eastAsia="Times New Roman" w:hAnsi="Times New Roman" w:cs="Times New Roman"/>
                <w:sz w:val="20"/>
                <w:szCs w:val="20"/>
                <w:lang w:eastAsia="ru-RU"/>
              </w:rPr>
            </w:pPr>
          </w:p>
        </w:tc>
      </w:tr>
    </w:tbl>
    <w:p w14:paraId="45877E8C" w14:textId="4E0C26E1" w:rsidR="00694140" w:rsidRDefault="00694140" w:rsidP="001D1AC9">
      <w:pPr>
        <w:autoSpaceDE w:val="0"/>
        <w:autoSpaceDN w:val="0"/>
        <w:adjustRightInd w:val="0"/>
        <w:spacing w:after="0" w:line="240" w:lineRule="auto"/>
        <w:jc w:val="both"/>
        <w:outlineLvl w:val="0"/>
        <w:rPr>
          <w:sz w:val="24"/>
          <w:szCs w:val="24"/>
        </w:rPr>
      </w:pPr>
    </w:p>
    <w:p w14:paraId="433C5769" w14:textId="7CF23088" w:rsidR="00694140" w:rsidRDefault="00694140" w:rsidP="001D1AC9">
      <w:pPr>
        <w:autoSpaceDE w:val="0"/>
        <w:autoSpaceDN w:val="0"/>
        <w:adjustRightInd w:val="0"/>
        <w:spacing w:after="0" w:line="240" w:lineRule="auto"/>
        <w:jc w:val="both"/>
        <w:outlineLvl w:val="0"/>
        <w:rPr>
          <w:sz w:val="24"/>
          <w:szCs w:val="24"/>
        </w:rPr>
      </w:pPr>
    </w:p>
    <w:p w14:paraId="723CC5FE" w14:textId="20849364" w:rsidR="00694140" w:rsidRDefault="00694140" w:rsidP="001D1AC9">
      <w:pPr>
        <w:autoSpaceDE w:val="0"/>
        <w:autoSpaceDN w:val="0"/>
        <w:adjustRightInd w:val="0"/>
        <w:spacing w:after="0" w:line="240" w:lineRule="auto"/>
        <w:jc w:val="both"/>
        <w:outlineLvl w:val="0"/>
        <w:rPr>
          <w:sz w:val="24"/>
          <w:szCs w:val="24"/>
        </w:rPr>
      </w:pPr>
    </w:p>
    <w:p w14:paraId="19172F62" w14:textId="29818417" w:rsidR="00694140" w:rsidRDefault="00694140" w:rsidP="001D1AC9">
      <w:pPr>
        <w:autoSpaceDE w:val="0"/>
        <w:autoSpaceDN w:val="0"/>
        <w:adjustRightInd w:val="0"/>
        <w:spacing w:after="0" w:line="240" w:lineRule="auto"/>
        <w:jc w:val="both"/>
        <w:outlineLvl w:val="0"/>
        <w:rPr>
          <w:sz w:val="24"/>
          <w:szCs w:val="24"/>
        </w:rPr>
      </w:pPr>
    </w:p>
    <w:p w14:paraId="68B536C0" w14:textId="0B026022" w:rsidR="00694140" w:rsidRDefault="00694140" w:rsidP="001D1AC9">
      <w:pPr>
        <w:autoSpaceDE w:val="0"/>
        <w:autoSpaceDN w:val="0"/>
        <w:adjustRightInd w:val="0"/>
        <w:spacing w:after="0" w:line="240" w:lineRule="auto"/>
        <w:jc w:val="both"/>
        <w:outlineLvl w:val="0"/>
        <w:rPr>
          <w:sz w:val="24"/>
          <w:szCs w:val="24"/>
        </w:rPr>
      </w:pPr>
    </w:p>
    <w:p w14:paraId="752EBFE8" w14:textId="1D851308" w:rsidR="00694140" w:rsidRDefault="00694140" w:rsidP="001D1AC9">
      <w:pPr>
        <w:autoSpaceDE w:val="0"/>
        <w:autoSpaceDN w:val="0"/>
        <w:adjustRightInd w:val="0"/>
        <w:spacing w:after="0" w:line="240" w:lineRule="auto"/>
        <w:jc w:val="both"/>
        <w:outlineLvl w:val="0"/>
        <w:rPr>
          <w:sz w:val="24"/>
          <w:szCs w:val="24"/>
        </w:rPr>
      </w:pPr>
    </w:p>
    <w:p w14:paraId="1537D52D" w14:textId="19F9ECD3" w:rsidR="00694140" w:rsidRDefault="00694140" w:rsidP="001D1AC9">
      <w:pPr>
        <w:autoSpaceDE w:val="0"/>
        <w:autoSpaceDN w:val="0"/>
        <w:adjustRightInd w:val="0"/>
        <w:spacing w:after="0" w:line="240" w:lineRule="auto"/>
        <w:jc w:val="both"/>
        <w:outlineLvl w:val="0"/>
        <w:rPr>
          <w:sz w:val="24"/>
          <w:szCs w:val="24"/>
        </w:rPr>
      </w:pPr>
    </w:p>
    <w:p w14:paraId="23FF2D73" w14:textId="0F7F639B" w:rsidR="00694140" w:rsidRDefault="00694140" w:rsidP="001D1AC9">
      <w:pPr>
        <w:autoSpaceDE w:val="0"/>
        <w:autoSpaceDN w:val="0"/>
        <w:adjustRightInd w:val="0"/>
        <w:spacing w:after="0" w:line="240" w:lineRule="auto"/>
        <w:jc w:val="both"/>
        <w:outlineLvl w:val="0"/>
        <w:rPr>
          <w:sz w:val="24"/>
          <w:szCs w:val="24"/>
        </w:rPr>
      </w:pPr>
    </w:p>
    <w:p w14:paraId="251CE815" w14:textId="61003F00" w:rsidR="00694140" w:rsidRDefault="00694140" w:rsidP="001D1AC9">
      <w:pPr>
        <w:autoSpaceDE w:val="0"/>
        <w:autoSpaceDN w:val="0"/>
        <w:adjustRightInd w:val="0"/>
        <w:spacing w:after="0" w:line="240" w:lineRule="auto"/>
        <w:jc w:val="both"/>
        <w:outlineLvl w:val="0"/>
        <w:rPr>
          <w:sz w:val="24"/>
          <w:szCs w:val="24"/>
        </w:rPr>
      </w:pPr>
    </w:p>
    <w:p w14:paraId="617DC6E1" w14:textId="31438473" w:rsidR="00694140" w:rsidRDefault="00694140" w:rsidP="001D1AC9">
      <w:pPr>
        <w:autoSpaceDE w:val="0"/>
        <w:autoSpaceDN w:val="0"/>
        <w:adjustRightInd w:val="0"/>
        <w:spacing w:after="0" w:line="240" w:lineRule="auto"/>
        <w:jc w:val="both"/>
        <w:outlineLvl w:val="0"/>
        <w:rPr>
          <w:sz w:val="24"/>
          <w:szCs w:val="24"/>
        </w:rPr>
      </w:pPr>
    </w:p>
    <w:p w14:paraId="063CFA09" w14:textId="6C50DEF8" w:rsidR="00694140" w:rsidRDefault="00694140" w:rsidP="001D1AC9">
      <w:pPr>
        <w:autoSpaceDE w:val="0"/>
        <w:autoSpaceDN w:val="0"/>
        <w:adjustRightInd w:val="0"/>
        <w:spacing w:after="0" w:line="240" w:lineRule="auto"/>
        <w:jc w:val="both"/>
        <w:outlineLvl w:val="0"/>
        <w:rPr>
          <w:sz w:val="24"/>
          <w:szCs w:val="24"/>
        </w:rPr>
      </w:pPr>
    </w:p>
    <w:tbl>
      <w:tblPr>
        <w:tblW w:w="5000" w:type="pct"/>
        <w:tblLook w:val="04A0" w:firstRow="1" w:lastRow="0" w:firstColumn="1" w:lastColumn="0" w:noHBand="0" w:noVBand="1"/>
      </w:tblPr>
      <w:tblGrid>
        <w:gridCol w:w="729"/>
        <w:gridCol w:w="2169"/>
        <w:gridCol w:w="1074"/>
        <w:gridCol w:w="1206"/>
        <w:gridCol w:w="883"/>
        <w:gridCol w:w="883"/>
        <w:gridCol w:w="991"/>
        <w:gridCol w:w="857"/>
        <w:gridCol w:w="732"/>
        <w:gridCol w:w="883"/>
        <w:gridCol w:w="462"/>
        <w:gridCol w:w="732"/>
        <w:gridCol w:w="1256"/>
        <w:gridCol w:w="909"/>
        <w:gridCol w:w="868"/>
        <w:gridCol w:w="219"/>
      </w:tblGrid>
      <w:tr w:rsidR="007B446C" w:rsidRPr="007B446C" w14:paraId="726F2247" w14:textId="77777777" w:rsidTr="007B446C">
        <w:trPr>
          <w:trHeight w:val="75"/>
        </w:trPr>
        <w:tc>
          <w:tcPr>
            <w:tcW w:w="248" w:type="pct"/>
            <w:tcBorders>
              <w:top w:val="nil"/>
              <w:left w:val="nil"/>
              <w:bottom w:val="nil"/>
              <w:right w:val="nil"/>
            </w:tcBorders>
            <w:shd w:val="clear" w:color="auto" w:fill="auto"/>
            <w:noWrap/>
            <w:vAlign w:val="bottom"/>
            <w:hideMark/>
          </w:tcPr>
          <w:p w14:paraId="1DE232F7" w14:textId="77777777" w:rsidR="007B446C" w:rsidRPr="007B446C" w:rsidRDefault="007B446C" w:rsidP="007B446C">
            <w:pPr>
              <w:spacing w:after="0" w:line="240" w:lineRule="auto"/>
              <w:rPr>
                <w:rFonts w:ascii="Times New Roman" w:eastAsia="Times New Roman" w:hAnsi="Times New Roman" w:cs="Times New Roman"/>
                <w:sz w:val="24"/>
                <w:szCs w:val="24"/>
                <w:lang w:eastAsia="ru-RU"/>
              </w:rPr>
            </w:pPr>
            <w:bookmarkStart w:id="36" w:name="RANGE!A1:O15"/>
            <w:bookmarkEnd w:id="36"/>
          </w:p>
        </w:tc>
        <w:tc>
          <w:tcPr>
            <w:tcW w:w="662" w:type="pct"/>
            <w:tcBorders>
              <w:top w:val="nil"/>
              <w:left w:val="nil"/>
              <w:bottom w:val="nil"/>
              <w:right w:val="nil"/>
            </w:tcBorders>
            <w:shd w:val="clear" w:color="auto" w:fill="auto"/>
            <w:noWrap/>
            <w:vAlign w:val="bottom"/>
            <w:hideMark/>
          </w:tcPr>
          <w:p w14:paraId="09C9E6AE"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14:paraId="21A3567D"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74" w:type="pct"/>
            <w:tcBorders>
              <w:top w:val="nil"/>
              <w:left w:val="nil"/>
              <w:bottom w:val="nil"/>
              <w:right w:val="nil"/>
            </w:tcBorders>
            <w:shd w:val="clear" w:color="auto" w:fill="auto"/>
            <w:noWrap/>
            <w:vAlign w:val="bottom"/>
            <w:hideMark/>
          </w:tcPr>
          <w:p w14:paraId="1239B282"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65" w:type="pct"/>
            <w:tcBorders>
              <w:top w:val="nil"/>
              <w:left w:val="nil"/>
              <w:bottom w:val="nil"/>
              <w:right w:val="nil"/>
            </w:tcBorders>
            <w:shd w:val="clear" w:color="auto" w:fill="auto"/>
            <w:noWrap/>
            <w:vAlign w:val="bottom"/>
            <w:hideMark/>
          </w:tcPr>
          <w:p w14:paraId="4A81E870"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65" w:type="pct"/>
            <w:tcBorders>
              <w:top w:val="nil"/>
              <w:left w:val="nil"/>
              <w:bottom w:val="nil"/>
              <w:right w:val="nil"/>
            </w:tcBorders>
            <w:shd w:val="clear" w:color="auto" w:fill="auto"/>
            <w:noWrap/>
            <w:vAlign w:val="bottom"/>
            <w:hideMark/>
          </w:tcPr>
          <w:p w14:paraId="74BEE7E7"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02" w:type="pct"/>
            <w:tcBorders>
              <w:top w:val="nil"/>
              <w:left w:val="nil"/>
              <w:bottom w:val="nil"/>
              <w:right w:val="nil"/>
            </w:tcBorders>
            <w:shd w:val="clear" w:color="auto" w:fill="auto"/>
            <w:noWrap/>
            <w:vAlign w:val="bottom"/>
            <w:hideMark/>
          </w:tcPr>
          <w:p w14:paraId="5AD3733D"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7CF8E1C5"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15" w:type="pct"/>
            <w:tcBorders>
              <w:top w:val="nil"/>
              <w:left w:val="nil"/>
              <w:bottom w:val="nil"/>
              <w:right w:val="nil"/>
            </w:tcBorders>
            <w:shd w:val="clear" w:color="auto" w:fill="auto"/>
            <w:noWrap/>
            <w:vAlign w:val="bottom"/>
            <w:hideMark/>
          </w:tcPr>
          <w:p w14:paraId="72FA3102"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039" w:type="pct"/>
            <w:gridSpan w:val="7"/>
            <w:tcBorders>
              <w:top w:val="nil"/>
              <w:left w:val="nil"/>
              <w:bottom w:val="nil"/>
              <w:right w:val="nil"/>
            </w:tcBorders>
            <w:shd w:val="clear" w:color="auto" w:fill="auto"/>
            <w:noWrap/>
            <w:hideMark/>
          </w:tcPr>
          <w:p w14:paraId="0337100B"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r>
      <w:tr w:rsidR="007B446C" w:rsidRPr="007B446C" w14:paraId="0A429573" w14:textId="77777777" w:rsidTr="007B446C">
        <w:trPr>
          <w:trHeight w:val="300"/>
        </w:trPr>
        <w:tc>
          <w:tcPr>
            <w:tcW w:w="248" w:type="pct"/>
            <w:tcBorders>
              <w:top w:val="nil"/>
              <w:left w:val="nil"/>
              <w:bottom w:val="nil"/>
              <w:right w:val="nil"/>
            </w:tcBorders>
            <w:shd w:val="clear" w:color="auto" w:fill="auto"/>
            <w:noWrap/>
            <w:vAlign w:val="bottom"/>
            <w:hideMark/>
          </w:tcPr>
          <w:p w14:paraId="2C82E50C"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662" w:type="pct"/>
            <w:tcBorders>
              <w:top w:val="nil"/>
              <w:left w:val="nil"/>
              <w:bottom w:val="nil"/>
              <w:right w:val="nil"/>
            </w:tcBorders>
            <w:shd w:val="clear" w:color="auto" w:fill="auto"/>
            <w:noWrap/>
            <w:vAlign w:val="bottom"/>
            <w:hideMark/>
          </w:tcPr>
          <w:p w14:paraId="3499D374"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29" w:type="pct"/>
            <w:tcBorders>
              <w:top w:val="nil"/>
              <w:left w:val="nil"/>
              <w:bottom w:val="nil"/>
              <w:right w:val="nil"/>
            </w:tcBorders>
            <w:shd w:val="clear" w:color="auto" w:fill="auto"/>
            <w:noWrap/>
            <w:vAlign w:val="bottom"/>
            <w:hideMark/>
          </w:tcPr>
          <w:p w14:paraId="0C51D7AB"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74" w:type="pct"/>
            <w:tcBorders>
              <w:top w:val="nil"/>
              <w:left w:val="nil"/>
              <w:bottom w:val="nil"/>
              <w:right w:val="nil"/>
            </w:tcBorders>
            <w:shd w:val="clear" w:color="auto" w:fill="auto"/>
            <w:noWrap/>
            <w:vAlign w:val="bottom"/>
            <w:hideMark/>
          </w:tcPr>
          <w:p w14:paraId="3ACB7C62"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65" w:type="pct"/>
            <w:tcBorders>
              <w:top w:val="nil"/>
              <w:left w:val="nil"/>
              <w:bottom w:val="nil"/>
              <w:right w:val="nil"/>
            </w:tcBorders>
            <w:shd w:val="clear" w:color="auto" w:fill="auto"/>
            <w:noWrap/>
            <w:vAlign w:val="bottom"/>
            <w:hideMark/>
          </w:tcPr>
          <w:p w14:paraId="2B6F9D76"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65" w:type="pct"/>
            <w:tcBorders>
              <w:top w:val="nil"/>
              <w:left w:val="nil"/>
              <w:bottom w:val="nil"/>
              <w:right w:val="nil"/>
            </w:tcBorders>
            <w:shd w:val="clear" w:color="auto" w:fill="auto"/>
            <w:noWrap/>
            <w:vAlign w:val="bottom"/>
            <w:hideMark/>
          </w:tcPr>
          <w:p w14:paraId="73F873E2"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02" w:type="pct"/>
            <w:tcBorders>
              <w:top w:val="nil"/>
              <w:left w:val="nil"/>
              <w:bottom w:val="nil"/>
              <w:right w:val="nil"/>
            </w:tcBorders>
            <w:shd w:val="clear" w:color="auto" w:fill="auto"/>
            <w:noWrap/>
            <w:vAlign w:val="bottom"/>
            <w:hideMark/>
          </w:tcPr>
          <w:p w14:paraId="1D8291E6"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01" w:type="pct"/>
            <w:tcBorders>
              <w:top w:val="nil"/>
              <w:left w:val="nil"/>
              <w:bottom w:val="nil"/>
              <w:right w:val="nil"/>
            </w:tcBorders>
            <w:shd w:val="clear" w:color="auto" w:fill="auto"/>
            <w:noWrap/>
            <w:vAlign w:val="bottom"/>
            <w:hideMark/>
          </w:tcPr>
          <w:p w14:paraId="3523F481"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15" w:type="pct"/>
            <w:tcBorders>
              <w:top w:val="nil"/>
              <w:left w:val="nil"/>
              <w:bottom w:val="nil"/>
              <w:right w:val="nil"/>
            </w:tcBorders>
            <w:shd w:val="clear" w:color="auto" w:fill="auto"/>
            <w:noWrap/>
            <w:vAlign w:val="bottom"/>
            <w:hideMark/>
          </w:tcPr>
          <w:p w14:paraId="3F67CB6F"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1856" w:type="pct"/>
            <w:gridSpan w:val="6"/>
            <w:tcBorders>
              <w:top w:val="nil"/>
              <w:left w:val="nil"/>
              <w:bottom w:val="nil"/>
              <w:right w:val="nil"/>
            </w:tcBorders>
            <w:shd w:val="clear" w:color="auto" w:fill="auto"/>
            <w:vAlign w:val="bottom"/>
            <w:hideMark/>
          </w:tcPr>
          <w:p w14:paraId="0BF4419C"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Приложение № 3 к подпрограмме "Благоустройство территорий города Канска"</w:t>
            </w:r>
          </w:p>
        </w:tc>
        <w:tc>
          <w:tcPr>
            <w:tcW w:w="183" w:type="pct"/>
            <w:tcBorders>
              <w:top w:val="nil"/>
              <w:left w:val="nil"/>
              <w:bottom w:val="nil"/>
              <w:right w:val="nil"/>
            </w:tcBorders>
            <w:shd w:val="clear" w:color="auto" w:fill="auto"/>
            <w:noWrap/>
            <w:vAlign w:val="bottom"/>
            <w:hideMark/>
          </w:tcPr>
          <w:p w14:paraId="3485C0CF"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p>
        </w:tc>
      </w:tr>
      <w:tr w:rsidR="007B446C" w:rsidRPr="007B446C" w14:paraId="603BE536" w14:textId="77777777" w:rsidTr="007B446C">
        <w:trPr>
          <w:trHeight w:val="375"/>
        </w:trPr>
        <w:tc>
          <w:tcPr>
            <w:tcW w:w="248" w:type="pct"/>
            <w:tcBorders>
              <w:top w:val="nil"/>
              <w:left w:val="nil"/>
              <w:bottom w:val="nil"/>
              <w:right w:val="nil"/>
            </w:tcBorders>
            <w:shd w:val="clear" w:color="auto" w:fill="auto"/>
            <w:noWrap/>
            <w:vAlign w:val="bottom"/>
            <w:hideMark/>
          </w:tcPr>
          <w:p w14:paraId="376C24DC"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499" w:type="pct"/>
            <w:gridSpan w:val="7"/>
            <w:tcBorders>
              <w:top w:val="nil"/>
              <w:left w:val="nil"/>
              <w:bottom w:val="nil"/>
              <w:right w:val="nil"/>
            </w:tcBorders>
            <w:shd w:val="clear" w:color="auto" w:fill="auto"/>
            <w:noWrap/>
            <w:hideMark/>
          </w:tcPr>
          <w:p w14:paraId="4ACEDBB8" w14:textId="77777777" w:rsidR="007B446C" w:rsidRPr="007B446C" w:rsidRDefault="007B446C" w:rsidP="007B446C">
            <w:pPr>
              <w:spacing w:after="0" w:line="240" w:lineRule="auto"/>
              <w:rPr>
                <w:rFonts w:ascii="Times New Roman" w:eastAsia="Times New Roman" w:hAnsi="Times New Roman" w:cs="Times New Roman"/>
                <w:color w:val="000000"/>
                <w:sz w:val="28"/>
                <w:szCs w:val="28"/>
                <w:lang w:eastAsia="ru-RU"/>
              </w:rPr>
            </w:pPr>
            <w:r w:rsidRPr="007B446C">
              <w:rPr>
                <w:rFonts w:ascii="Times New Roman" w:eastAsia="Times New Roman" w:hAnsi="Times New Roman" w:cs="Times New Roman"/>
                <w:color w:val="000000"/>
                <w:sz w:val="28"/>
                <w:szCs w:val="28"/>
                <w:lang w:eastAsia="ru-RU"/>
              </w:rPr>
              <w:t>Перечень дворовых территорий, подлежащих благоустройству в 2023 году</w:t>
            </w:r>
          </w:p>
        </w:tc>
        <w:tc>
          <w:tcPr>
            <w:tcW w:w="215" w:type="pct"/>
            <w:tcBorders>
              <w:top w:val="nil"/>
              <w:left w:val="nil"/>
              <w:bottom w:val="nil"/>
              <w:right w:val="nil"/>
            </w:tcBorders>
            <w:shd w:val="clear" w:color="auto" w:fill="auto"/>
            <w:noWrap/>
            <w:vAlign w:val="bottom"/>
            <w:hideMark/>
          </w:tcPr>
          <w:p w14:paraId="7CD00CD7" w14:textId="77777777" w:rsidR="007B446C" w:rsidRPr="007B446C" w:rsidRDefault="007B446C" w:rsidP="007B446C">
            <w:pPr>
              <w:spacing w:after="0" w:line="240" w:lineRule="auto"/>
              <w:rPr>
                <w:rFonts w:ascii="Times New Roman" w:eastAsia="Times New Roman" w:hAnsi="Times New Roman" w:cs="Times New Roman"/>
                <w:color w:val="000000"/>
                <w:sz w:val="28"/>
                <w:szCs w:val="28"/>
                <w:lang w:eastAsia="ru-RU"/>
              </w:rPr>
            </w:pPr>
          </w:p>
        </w:tc>
        <w:tc>
          <w:tcPr>
            <w:tcW w:w="265" w:type="pct"/>
            <w:tcBorders>
              <w:top w:val="nil"/>
              <w:left w:val="nil"/>
              <w:bottom w:val="nil"/>
              <w:right w:val="nil"/>
            </w:tcBorders>
            <w:shd w:val="clear" w:color="auto" w:fill="auto"/>
            <w:noWrap/>
            <w:vAlign w:val="bottom"/>
            <w:hideMark/>
          </w:tcPr>
          <w:p w14:paraId="54897CA1"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172" w:type="pct"/>
            <w:tcBorders>
              <w:top w:val="nil"/>
              <w:left w:val="nil"/>
              <w:bottom w:val="nil"/>
              <w:right w:val="nil"/>
            </w:tcBorders>
            <w:shd w:val="clear" w:color="auto" w:fill="auto"/>
            <w:noWrap/>
            <w:vAlign w:val="bottom"/>
            <w:hideMark/>
          </w:tcPr>
          <w:p w14:paraId="397F1550"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15" w:type="pct"/>
            <w:tcBorders>
              <w:top w:val="nil"/>
              <w:left w:val="nil"/>
              <w:bottom w:val="nil"/>
              <w:right w:val="nil"/>
            </w:tcBorders>
            <w:shd w:val="clear" w:color="auto" w:fill="auto"/>
            <w:noWrap/>
            <w:vAlign w:val="bottom"/>
            <w:hideMark/>
          </w:tcPr>
          <w:p w14:paraId="5B617C52"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408" w:type="pct"/>
            <w:tcBorders>
              <w:top w:val="nil"/>
              <w:left w:val="nil"/>
              <w:bottom w:val="nil"/>
              <w:right w:val="nil"/>
            </w:tcBorders>
            <w:shd w:val="clear" w:color="auto" w:fill="auto"/>
            <w:noWrap/>
            <w:vAlign w:val="bottom"/>
            <w:hideMark/>
          </w:tcPr>
          <w:p w14:paraId="45EB42F6"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74" w:type="pct"/>
            <w:tcBorders>
              <w:top w:val="nil"/>
              <w:left w:val="nil"/>
              <w:bottom w:val="nil"/>
              <w:right w:val="nil"/>
            </w:tcBorders>
            <w:shd w:val="clear" w:color="auto" w:fill="auto"/>
            <w:noWrap/>
            <w:vAlign w:val="bottom"/>
            <w:hideMark/>
          </w:tcPr>
          <w:p w14:paraId="6D74A3CB"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auto"/>
            <w:noWrap/>
            <w:vAlign w:val="bottom"/>
            <w:hideMark/>
          </w:tcPr>
          <w:p w14:paraId="2EBC8714"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183" w:type="pct"/>
            <w:tcBorders>
              <w:top w:val="nil"/>
              <w:left w:val="nil"/>
              <w:bottom w:val="nil"/>
              <w:right w:val="nil"/>
            </w:tcBorders>
            <w:shd w:val="clear" w:color="auto" w:fill="auto"/>
            <w:noWrap/>
            <w:vAlign w:val="bottom"/>
            <w:hideMark/>
          </w:tcPr>
          <w:p w14:paraId="1196C623"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r>
      <w:tr w:rsidR="007B446C" w:rsidRPr="007B446C" w14:paraId="4B47A633" w14:textId="77777777" w:rsidTr="007B446C">
        <w:trPr>
          <w:trHeight w:val="300"/>
        </w:trPr>
        <w:tc>
          <w:tcPr>
            <w:tcW w:w="2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D520CE"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 в рейтинге</w:t>
            </w:r>
          </w:p>
        </w:tc>
        <w:tc>
          <w:tcPr>
            <w:tcW w:w="6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587706"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Адрес МКД</w:t>
            </w:r>
          </w:p>
        </w:tc>
        <w:tc>
          <w:tcPr>
            <w:tcW w:w="3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DAE224"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Минимальный перечень % соф</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226B6D"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Дополнительный перечень, % соф.</w:t>
            </w:r>
          </w:p>
        </w:tc>
        <w:tc>
          <w:tcPr>
            <w:tcW w:w="1613" w:type="pct"/>
            <w:gridSpan w:val="6"/>
            <w:tcBorders>
              <w:top w:val="single" w:sz="4" w:space="0" w:color="auto"/>
              <w:left w:val="nil"/>
              <w:bottom w:val="single" w:sz="4" w:space="0" w:color="auto"/>
              <w:right w:val="single" w:sz="4" w:space="0" w:color="auto"/>
            </w:tcBorders>
            <w:shd w:val="clear" w:color="auto" w:fill="auto"/>
            <w:noWrap/>
            <w:vAlign w:val="center"/>
            <w:hideMark/>
          </w:tcPr>
          <w:p w14:paraId="32800140"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Дворовая территория</w:t>
            </w:r>
          </w:p>
        </w:tc>
        <w:tc>
          <w:tcPr>
            <w:tcW w:w="386" w:type="pct"/>
            <w:gridSpan w:val="2"/>
            <w:tcBorders>
              <w:top w:val="single" w:sz="4" w:space="0" w:color="auto"/>
              <w:left w:val="nil"/>
              <w:bottom w:val="single" w:sz="4" w:space="0" w:color="auto"/>
              <w:right w:val="single" w:sz="4" w:space="0" w:color="auto"/>
            </w:tcBorders>
            <w:shd w:val="clear" w:color="auto" w:fill="auto"/>
            <w:vAlign w:val="center"/>
            <w:hideMark/>
          </w:tcPr>
          <w:p w14:paraId="73BCC71E"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Подъездные пути</w:t>
            </w: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14:paraId="2C2FC60E" w14:textId="77777777" w:rsidR="007B446C" w:rsidRPr="007B446C" w:rsidRDefault="007B446C" w:rsidP="007B446C">
            <w:pPr>
              <w:spacing w:after="0" w:line="240" w:lineRule="auto"/>
              <w:rPr>
                <w:rFonts w:eastAsia="Times New Roman"/>
                <w:color w:val="000000"/>
                <w:lang w:eastAsia="ru-RU"/>
              </w:rPr>
            </w:pPr>
            <w:r w:rsidRPr="007B446C">
              <w:rPr>
                <w:rFonts w:eastAsia="Times New Roman"/>
                <w:color w:val="000000"/>
                <w:lang w:eastAsia="ru-RU"/>
              </w:rPr>
              <w:t> </w:t>
            </w:r>
          </w:p>
        </w:tc>
        <w:tc>
          <w:tcPr>
            <w:tcW w:w="274" w:type="pct"/>
            <w:tcBorders>
              <w:top w:val="single" w:sz="4" w:space="0" w:color="auto"/>
              <w:left w:val="nil"/>
              <w:bottom w:val="single" w:sz="4" w:space="0" w:color="auto"/>
              <w:right w:val="single" w:sz="4" w:space="0" w:color="auto"/>
            </w:tcBorders>
            <w:shd w:val="clear" w:color="auto" w:fill="auto"/>
            <w:noWrap/>
            <w:vAlign w:val="bottom"/>
            <w:hideMark/>
          </w:tcPr>
          <w:p w14:paraId="3FCDE02D" w14:textId="77777777" w:rsidR="007B446C" w:rsidRPr="007B446C" w:rsidRDefault="007B446C" w:rsidP="007B446C">
            <w:pPr>
              <w:spacing w:after="0" w:line="240" w:lineRule="auto"/>
              <w:rPr>
                <w:rFonts w:eastAsia="Times New Roman"/>
                <w:color w:val="000000"/>
                <w:lang w:eastAsia="ru-RU"/>
              </w:rPr>
            </w:pPr>
            <w:r w:rsidRPr="007B446C">
              <w:rPr>
                <w:rFonts w:eastAsia="Times New Roman"/>
                <w:color w:val="000000"/>
                <w:lang w:eastAsia="ru-RU"/>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14:paraId="581DF710" w14:textId="77777777" w:rsidR="007B446C" w:rsidRPr="007B446C" w:rsidRDefault="007B446C" w:rsidP="007B446C">
            <w:pPr>
              <w:spacing w:after="0" w:line="240" w:lineRule="auto"/>
              <w:rPr>
                <w:rFonts w:eastAsia="Times New Roman"/>
                <w:color w:val="000000"/>
                <w:lang w:eastAsia="ru-RU"/>
              </w:rPr>
            </w:pPr>
            <w:r w:rsidRPr="007B446C">
              <w:rPr>
                <w:rFonts w:eastAsia="Times New Roman"/>
                <w:color w:val="000000"/>
                <w:lang w:eastAsia="ru-RU"/>
              </w:rPr>
              <w:t> </w:t>
            </w:r>
          </w:p>
        </w:tc>
        <w:tc>
          <w:tcPr>
            <w:tcW w:w="183" w:type="pct"/>
            <w:tcBorders>
              <w:top w:val="nil"/>
              <w:left w:val="nil"/>
              <w:bottom w:val="nil"/>
              <w:right w:val="nil"/>
            </w:tcBorders>
            <w:shd w:val="clear" w:color="auto" w:fill="auto"/>
            <w:noWrap/>
            <w:vAlign w:val="bottom"/>
            <w:hideMark/>
          </w:tcPr>
          <w:p w14:paraId="109BFD0D" w14:textId="77777777" w:rsidR="007B446C" w:rsidRPr="007B446C" w:rsidRDefault="007B446C" w:rsidP="007B446C">
            <w:pPr>
              <w:spacing w:after="0" w:line="240" w:lineRule="auto"/>
              <w:rPr>
                <w:rFonts w:eastAsia="Times New Roman"/>
                <w:color w:val="000000"/>
                <w:lang w:eastAsia="ru-RU"/>
              </w:rPr>
            </w:pPr>
          </w:p>
        </w:tc>
      </w:tr>
      <w:tr w:rsidR="007B446C" w:rsidRPr="007B446C" w14:paraId="6D43C554" w14:textId="77777777" w:rsidTr="007B446C">
        <w:trPr>
          <w:trHeight w:val="1575"/>
        </w:trPr>
        <w:tc>
          <w:tcPr>
            <w:tcW w:w="248" w:type="pct"/>
            <w:vMerge/>
            <w:tcBorders>
              <w:top w:val="single" w:sz="4" w:space="0" w:color="auto"/>
              <w:left w:val="single" w:sz="4" w:space="0" w:color="auto"/>
              <w:bottom w:val="single" w:sz="4" w:space="0" w:color="000000"/>
              <w:right w:val="single" w:sz="4" w:space="0" w:color="auto"/>
            </w:tcBorders>
            <w:vAlign w:val="center"/>
            <w:hideMark/>
          </w:tcPr>
          <w:p w14:paraId="16BFE180" w14:textId="77777777" w:rsidR="007B446C" w:rsidRPr="007B446C" w:rsidRDefault="007B446C" w:rsidP="007B446C">
            <w:pPr>
              <w:spacing w:after="0" w:line="240" w:lineRule="auto"/>
              <w:rPr>
                <w:rFonts w:ascii="Times New Roman" w:eastAsia="Times New Roman" w:hAnsi="Times New Roman" w:cs="Times New Roman"/>
                <w:b/>
                <w:bCs/>
                <w:color w:val="000000"/>
                <w:lang w:eastAsia="ru-RU"/>
              </w:rPr>
            </w:pPr>
          </w:p>
        </w:tc>
        <w:tc>
          <w:tcPr>
            <w:tcW w:w="662" w:type="pct"/>
            <w:vMerge/>
            <w:tcBorders>
              <w:top w:val="single" w:sz="4" w:space="0" w:color="auto"/>
              <w:left w:val="single" w:sz="4" w:space="0" w:color="auto"/>
              <w:bottom w:val="single" w:sz="4" w:space="0" w:color="000000"/>
              <w:right w:val="single" w:sz="4" w:space="0" w:color="auto"/>
            </w:tcBorders>
            <w:vAlign w:val="center"/>
            <w:hideMark/>
          </w:tcPr>
          <w:p w14:paraId="5A3A9F59" w14:textId="77777777" w:rsidR="007B446C" w:rsidRPr="007B446C" w:rsidRDefault="007B446C" w:rsidP="007B446C">
            <w:pPr>
              <w:spacing w:after="0" w:line="240" w:lineRule="auto"/>
              <w:rPr>
                <w:rFonts w:ascii="Times New Roman" w:eastAsia="Times New Roman" w:hAnsi="Times New Roman" w:cs="Times New Roman"/>
                <w:b/>
                <w:bCs/>
                <w:color w:val="000000"/>
                <w:lang w:eastAsia="ru-RU"/>
              </w:rPr>
            </w:pPr>
          </w:p>
        </w:tc>
        <w:tc>
          <w:tcPr>
            <w:tcW w:w="329" w:type="pct"/>
            <w:vMerge/>
            <w:tcBorders>
              <w:top w:val="single" w:sz="4" w:space="0" w:color="auto"/>
              <w:left w:val="single" w:sz="4" w:space="0" w:color="auto"/>
              <w:bottom w:val="single" w:sz="4" w:space="0" w:color="000000"/>
              <w:right w:val="single" w:sz="4" w:space="0" w:color="auto"/>
            </w:tcBorders>
            <w:vAlign w:val="center"/>
            <w:hideMark/>
          </w:tcPr>
          <w:p w14:paraId="16000DD9" w14:textId="77777777" w:rsidR="007B446C" w:rsidRPr="007B446C" w:rsidRDefault="007B446C" w:rsidP="007B446C">
            <w:pPr>
              <w:spacing w:after="0" w:line="240" w:lineRule="auto"/>
              <w:rPr>
                <w:rFonts w:ascii="Times New Roman" w:eastAsia="Times New Roman" w:hAnsi="Times New Roman" w:cs="Times New Roman"/>
                <w:b/>
                <w:bCs/>
                <w:color w:val="000000"/>
                <w:lang w:eastAsia="ru-RU"/>
              </w:rPr>
            </w:pPr>
          </w:p>
        </w:tc>
        <w:tc>
          <w:tcPr>
            <w:tcW w:w="374" w:type="pct"/>
            <w:vMerge/>
            <w:tcBorders>
              <w:top w:val="single" w:sz="4" w:space="0" w:color="auto"/>
              <w:left w:val="single" w:sz="4" w:space="0" w:color="auto"/>
              <w:bottom w:val="single" w:sz="4" w:space="0" w:color="000000"/>
              <w:right w:val="single" w:sz="4" w:space="0" w:color="auto"/>
            </w:tcBorders>
            <w:vAlign w:val="center"/>
            <w:hideMark/>
          </w:tcPr>
          <w:p w14:paraId="1B20029E" w14:textId="77777777" w:rsidR="007B446C" w:rsidRPr="007B446C" w:rsidRDefault="007B446C" w:rsidP="007B446C">
            <w:pPr>
              <w:spacing w:after="0" w:line="240" w:lineRule="auto"/>
              <w:rPr>
                <w:rFonts w:ascii="Times New Roman" w:eastAsia="Times New Roman" w:hAnsi="Times New Roman" w:cs="Times New Roman"/>
                <w:b/>
                <w:bCs/>
                <w:color w:val="000000"/>
                <w:lang w:eastAsia="ru-RU"/>
              </w:rPr>
            </w:pPr>
          </w:p>
        </w:tc>
        <w:tc>
          <w:tcPr>
            <w:tcW w:w="265" w:type="pct"/>
            <w:tcBorders>
              <w:top w:val="nil"/>
              <w:left w:val="nil"/>
              <w:bottom w:val="single" w:sz="4" w:space="0" w:color="auto"/>
              <w:right w:val="single" w:sz="4" w:space="0" w:color="auto"/>
            </w:tcBorders>
            <w:shd w:val="clear" w:color="auto" w:fill="auto"/>
            <w:vAlign w:val="center"/>
            <w:hideMark/>
          </w:tcPr>
          <w:p w14:paraId="3611377F"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Количество скамеек, шт.</w:t>
            </w:r>
          </w:p>
        </w:tc>
        <w:tc>
          <w:tcPr>
            <w:tcW w:w="265" w:type="pct"/>
            <w:tcBorders>
              <w:top w:val="nil"/>
              <w:left w:val="nil"/>
              <w:bottom w:val="single" w:sz="4" w:space="0" w:color="auto"/>
              <w:right w:val="single" w:sz="4" w:space="0" w:color="auto"/>
            </w:tcBorders>
            <w:shd w:val="clear" w:color="auto" w:fill="auto"/>
            <w:vAlign w:val="center"/>
            <w:hideMark/>
          </w:tcPr>
          <w:p w14:paraId="4D8AE3A5"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Количество урн, шт.</w:t>
            </w:r>
          </w:p>
        </w:tc>
        <w:tc>
          <w:tcPr>
            <w:tcW w:w="302" w:type="pct"/>
            <w:tcBorders>
              <w:top w:val="nil"/>
              <w:left w:val="nil"/>
              <w:bottom w:val="single" w:sz="4" w:space="0" w:color="auto"/>
              <w:right w:val="single" w:sz="4" w:space="0" w:color="auto"/>
            </w:tcBorders>
            <w:shd w:val="clear" w:color="auto" w:fill="auto"/>
            <w:vAlign w:val="center"/>
            <w:hideMark/>
          </w:tcPr>
          <w:p w14:paraId="644C08FB"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Площадь асфальтового покрытия</w:t>
            </w:r>
          </w:p>
        </w:tc>
        <w:tc>
          <w:tcPr>
            <w:tcW w:w="301" w:type="pct"/>
            <w:tcBorders>
              <w:top w:val="nil"/>
              <w:left w:val="nil"/>
              <w:bottom w:val="single" w:sz="4" w:space="0" w:color="auto"/>
              <w:right w:val="single" w:sz="4" w:space="0" w:color="auto"/>
            </w:tcBorders>
            <w:shd w:val="clear" w:color="auto" w:fill="auto"/>
            <w:vAlign w:val="center"/>
            <w:hideMark/>
          </w:tcPr>
          <w:p w14:paraId="54016F6E"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Асфальт с бордюрами или без</w:t>
            </w:r>
          </w:p>
        </w:tc>
        <w:tc>
          <w:tcPr>
            <w:tcW w:w="215" w:type="pct"/>
            <w:tcBorders>
              <w:top w:val="nil"/>
              <w:left w:val="nil"/>
              <w:bottom w:val="single" w:sz="4" w:space="0" w:color="auto"/>
              <w:right w:val="single" w:sz="4" w:space="0" w:color="auto"/>
            </w:tcBorders>
            <w:shd w:val="clear" w:color="auto" w:fill="auto"/>
            <w:vAlign w:val="center"/>
            <w:hideMark/>
          </w:tcPr>
          <w:p w14:paraId="561CBE87"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 xml:space="preserve">кол-во бордюра, </w:t>
            </w:r>
            <w:proofErr w:type="spellStart"/>
            <w:r w:rsidRPr="007B446C">
              <w:rPr>
                <w:rFonts w:ascii="Times New Roman" w:eastAsia="Times New Roman" w:hAnsi="Times New Roman" w:cs="Times New Roman"/>
                <w:b/>
                <w:bCs/>
                <w:color w:val="000000"/>
                <w:lang w:eastAsia="ru-RU"/>
              </w:rPr>
              <w:t>м.п</w:t>
            </w:r>
            <w:proofErr w:type="spellEnd"/>
            <w:r w:rsidRPr="007B446C">
              <w:rPr>
                <w:rFonts w:ascii="Times New Roman" w:eastAsia="Times New Roman" w:hAnsi="Times New Roman" w:cs="Times New Roman"/>
                <w:b/>
                <w:bCs/>
                <w:color w:val="000000"/>
                <w:lang w:eastAsia="ru-RU"/>
              </w:rPr>
              <w:t>.</w:t>
            </w:r>
          </w:p>
        </w:tc>
        <w:tc>
          <w:tcPr>
            <w:tcW w:w="265" w:type="pct"/>
            <w:tcBorders>
              <w:top w:val="nil"/>
              <w:left w:val="nil"/>
              <w:bottom w:val="single" w:sz="4" w:space="0" w:color="auto"/>
              <w:right w:val="single" w:sz="4" w:space="0" w:color="auto"/>
            </w:tcBorders>
            <w:shd w:val="clear" w:color="auto" w:fill="auto"/>
            <w:vAlign w:val="center"/>
            <w:hideMark/>
          </w:tcPr>
          <w:p w14:paraId="27C62CA4"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 xml:space="preserve">Количество </w:t>
            </w:r>
            <w:proofErr w:type="spellStart"/>
            <w:r w:rsidRPr="007B446C">
              <w:rPr>
                <w:rFonts w:ascii="Times New Roman" w:eastAsia="Times New Roman" w:hAnsi="Times New Roman" w:cs="Times New Roman"/>
                <w:b/>
                <w:bCs/>
                <w:color w:val="000000"/>
                <w:lang w:eastAsia="ru-RU"/>
              </w:rPr>
              <w:t>светоточек</w:t>
            </w:r>
            <w:proofErr w:type="spellEnd"/>
            <w:r w:rsidRPr="007B446C">
              <w:rPr>
                <w:rFonts w:ascii="Times New Roman" w:eastAsia="Times New Roman" w:hAnsi="Times New Roman" w:cs="Times New Roman"/>
                <w:b/>
                <w:bCs/>
                <w:color w:val="000000"/>
                <w:lang w:eastAsia="ru-RU"/>
              </w:rPr>
              <w:t>, шт.</w:t>
            </w:r>
          </w:p>
        </w:tc>
        <w:tc>
          <w:tcPr>
            <w:tcW w:w="172" w:type="pct"/>
            <w:tcBorders>
              <w:top w:val="nil"/>
              <w:left w:val="nil"/>
              <w:bottom w:val="single" w:sz="4" w:space="0" w:color="auto"/>
              <w:right w:val="single" w:sz="4" w:space="0" w:color="auto"/>
            </w:tcBorders>
            <w:shd w:val="clear" w:color="auto" w:fill="auto"/>
            <w:vAlign w:val="center"/>
            <w:hideMark/>
          </w:tcPr>
          <w:p w14:paraId="78AB631F"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кол-во а/б, м2</w:t>
            </w:r>
          </w:p>
        </w:tc>
        <w:tc>
          <w:tcPr>
            <w:tcW w:w="215" w:type="pct"/>
            <w:tcBorders>
              <w:top w:val="nil"/>
              <w:left w:val="nil"/>
              <w:bottom w:val="single" w:sz="4" w:space="0" w:color="auto"/>
              <w:right w:val="single" w:sz="4" w:space="0" w:color="auto"/>
            </w:tcBorders>
            <w:shd w:val="clear" w:color="auto" w:fill="auto"/>
            <w:vAlign w:val="center"/>
            <w:hideMark/>
          </w:tcPr>
          <w:p w14:paraId="62068A68"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 xml:space="preserve">кол-во бордюра, </w:t>
            </w:r>
            <w:proofErr w:type="spellStart"/>
            <w:r w:rsidRPr="007B446C">
              <w:rPr>
                <w:rFonts w:ascii="Times New Roman" w:eastAsia="Times New Roman" w:hAnsi="Times New Roman" w:cs="Times New Roman"/>
                <w:b/>
                <w:bCs/>
                <w:color w:val="000000"/>
                <w:lang w:eastAsia="ru-RU"/>
              </w:rPr>
              <w:t>м.п</w:t>
            </w:r>
            <w:proofErr w:type="spellEnd"/>
            <w:r w:rsidRPr="007B446C">
              <w:rPr>
                <w:rFonts w:ascii="Times New Roman" w:eastAsia="Times New Roman" w:hAnsi="Times New Roman" w:cs="Times New Roman"/>
                <w:b/>
                <w:bCs/>
                <w:color w:val="000000"/>
                <w:lang w:eastAsia="ru-RU"/>
              </w:rPr>
              <w:t>.</w:t>
            </w:r>
          </w:p>
        </w:tc>
        <w:tc>
          <w:tcPr>
            <w:tcW w:w="408" w:type="pct"/>
            <w:tcBorders>
              <w:top w:val="nil"/>
              <w:left w:val="nil"/>
              <w:bottom w:val="single" w:sz="4" w:space="0" w:color="auto"/>
              <w:right w:val="single" w:sz="4" w:space="0" w:color="auto"/>
            </w:tcBorders>
            <w:shd w:val="clear" w:color="auto" w:fill="auto"/>
            <w:vAlign w:val="center"/>
            <w:hideMark/>
          </w:tcPr>
          <w:p w14:paraId="2FF89239" w14:textId="77777777" w:rsidR="007B446C" w:rsidRPr="007B446C" w:rsidRDefault="007B446C" w:rsidP="007B446C">
            <w:pPr>
              <w:spacing w:after="0" w:line="240" w:lineRule="auto"/>
              <w:jc w:val="center"/>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Кадастровый номер земельного участка</w:t>
            </w:r>
          </w:p>
        </w:tc>
        <w:tc>
          <w:tcPr>
            <w:tcW w:w="274" w:type="pct"/>
            <w:tcBorders>
              <w:top w:val="nil"/>
              <w:left w:val="nil"/>
              <w:bottom w:val="single" w:sz="4" w:space="0" w:color="auto"/>
              <w:right w:val="single" w:sz="4" w:space="0" w:color="auto"/>
            </w:tcBorders>
            <w:shd w:val="clear" w:color="auto" w:fill="auto"/>
            <w:vAlign w:val="center"/>
            <w:hideMark/>
          </w:tcPr>
          <w:p w14:paraId="6E0E5165" w14:textId="77777777" w:rsidR="007B446C" w:rsidRPr="007B446C" w:rsidRDefault="007B446C" w:rsidP="007B446C">
            <w:pPr>
              <w:spacing w:after="0" w:line="240" w:lineRule="auto"/>
              <w:jc w:val="center"/>
              <w:rPr>
                <w:rFonts w:ascii="Times New Roman" w:eastAsia="Times New Roman" w:hAnsi="Times New Roman" w:cs="Times New Roman"/>
                <w:b/>
                <w:bCs/>
                <w:color w:val="000000"/>
                <w:sz w:val="24"/>
                <w:szCs w:val="24"/>
                <w:lang w:eastAsia="ru-RU"/>
              </w:rPr>
            </w:pPr>
            <w:r w:rsidRPr="007B446C">
              <w:rPr>
                <w:rFonts w:ascii="Times New Roman" w:eastAsia="Times New Roman" w:hAnsi="Times New Roman" w:cs="Times New Roman"/>
                <w:b/>
                <w:bCs/>
                <w:color w:val="000000"/>
                <w:sz w:val="24"/>
                <w:szCs w:val="24"/>
                <w:lang w:eastAsia="ru-RU"/>
              </w:rPr>
              <w:t>Общая площадь земельного участка (кв.м.)</w:t>
            </w:r>
          </w:p>
        </w:tc>
        <w:tc>
          <w:tcPr>
            <w:tcW w:w="522" w:type="pct"/>
            <w:tcBorders>
              <w:top w:val="nil"/>
              <w:left w:val="nil"/>
              <w:bottom w:val="single" w:sz="4" w:space="0" w:color="auto"/>
              <w:right w:val="single" w:sz="4" w:space="0" w:color="auto"/>
            </w:tcBorders>
            <w:shd w:val="clear" w:color="auto" w:fill="auto"/>
            <w:vAlign w:val="center"/>
            <w:hideMark/>
          </w:tcPr>
          <w:p w14:paraId="365594D7" w14:textId="77777777" w:rsidR="007B446C" w:rsidRPr="007B446C" w:rsidRDefault="007B446C" w:rsidP="007B446C">
            <w:pPr>
              <w:spacing w:after="0" w:line="240" w:lineRule="auto"/>
              <w:jc w:val="center"/>
              <w:rPr>
                <w:rFonts w:ascii="Times New Roman" w:eastAsia="Times New Roman" w:hAnsi="Times New Roman" w:cs="Times New Roman"/>
                <w:b/>
                <w:bCs/>
                <w:color w:val="000000"/>
                <w:sz w:val="24"/>
                <w:szCs w:val="24"/>
                <w:lang w:eastAsia="ru-RU"/>
              </w:rPr>
            </w:pPr>
            <w:r w:rsidRPr="007B446C">
              <w:rPr>
                <w:rFonts w:ascii="Times New Roman" w:eastAsia="Times New Roman" w:hAnsi="Times New Roman" w:cs="Times New Roman"/>
                <w:b/>
                <w:bCs/>
                <w:color w:val="000000"/>
                <w:sz w:val="24"/>
                <w:szCs w:val="24"/>
                <w:lang w:eastAsia="ru-RU"/>
              </w:rPr>
              <w:t>Категория земель</w:t>
            </w:r>
          </w:p>
        </w:tc>
        <w:tc>
          <w:tcPr>
            <w:tcW w:w="183" w:type="pct"/>
            <w:tcBorders>
              <w:top w:val="nil"/>
              <w:left w:val="nil"/>
              <w:bottom w:val="nil"/>
              <w:right w:val="nil"/>
            </w:tcBorders>
            <w:shd w:val="clear" w:color="auto" w:fill="auto"/>
            <w:noWrap/>
            <w:vAlign w:val="bottom"/>
            <w:hideMark/>
          </w:tcPr>
          <w:p w14:paraId="0C3BCD68" w14:textId="77777777" w:rsidR="007B446C" w:rsidRPr="007B446C" w:rsidRDefault="007B446C" w:rsidP="007B446C">
            <w:pPr>
              <w:spacing w:after="0" w:line="240" w:lineRule="auto"/>
              <w:jc w:val="center"/>
              <w:rPr>
                <w:rFonts w:ascii="Times New Roman" w:eastAsia="Times New Roman" w:hAnsi="Times New Roman" w:cs="Times New Roman"/>
                <w:b/>
                <w:bCs/>
                <w:color w:val="000000"/>
                <w:sz w:val="24"/>
                <w:szCs w:val="24"/>
                <w:lang w:eastAsia="ru-RU"/>
              </w:rPr>
            </w:pPr>
          </w:p>
        </w:tc>
      </w:tr>
      <w:tr w:rsidR="007B446C" w:rsidRPr="007B446C" w14:paraId="374EAD4E"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5BF60A58"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 </w:t>
            </w:r>
          </w:p>
        </w:tc>
        <w:tc>
          <w:tcPr>
            <w:tcW w:w="662" w:type="pct"/>
            <w:tcBorders>
              <w:top w:val="nil"/>
              <w:left w:val="nil"/>
              <w:bottom w:val="single" w:sz="4" w:space="0" w:color="auto"/>
              <w:right w:val="single" w:sz="4" w:space="0" w:color="auto"/>
            </w:tcBorders>
            <w:shd w:val="clear" w:color="auto" w:fill="auto"/>
            <w:noWrap/>
            <w:hideMark/>
          </w:tcPr>
          <w:p w14:paraId="08F7C24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 ул. Эйдемана, д.3</w:t>
            </w:r>
          </w:p>
        </w:tc>
        <w:tc>
          <w:tcPr>
            <w:tcW w:w="329" w:type="pct"/>
            <w:tcBorders>
              <w:top w:val="nil"/>
              <w:left w:val="nil"/>
              <w:bottom w:val="single" w:sz="4" w:space="0" w:color="auto"/>
              <w:right w:val="single" w:sz="4" w:space="0" w:color="auto"/>
            </w:tcBorders>
            <w:shd w:val="clear" w:color="auto" w:fill="auto"/>
            <w:hideMark/>
          </w:tcPr>
          <w:p w14:paraId="23E54F13"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w:t>
            </w:r>
          </w:p>
        </w:tc>
        <w:tc>
          <w:tcPr>
            <w:tcW w:w="374" w:type="pct"/>
            <w:tcBorders>
              <w:top w:val="nil"/>
              <w:left w:val="nil"/>
              <w:bottom w:val="single" w:sz="4" w:space="0" w:color="auto"/>
              <w:right w:val="single" w:sz="4" w:space="0" w:color="auto"/>
            </w:tcBorders>
            <w:shd w:val="clear" w:color="auto" w:fill="auto"/>
            <w:hideMark/>
          </w:tcPr>
          <w:p w14:paraId="2F175C9A"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65" w:type="pct"/>
            <w:tcBorders>
              <w:top w:val="nil"/>
              <w:left w:val="nil"/>
              <w:bottom w:val="single" w:sz="4" w:space="0" w:color="auto"/>
              <w:right w:val="single" w:sz="4" w:space="0" w:color="auto"/>
            </w:tcBorders>
            <w:shd w:val="clear" w:color="auto" w:fill="auto"/>
            <w:hideMark/>
          </w:tcPr>
          <w:p w14:paraId="2E484B79"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265" w:type="pct"/>
            <w:tcBorders>
              <w:top w:val="nil"/>
              <w:left w:val="nil"/>
              <w:bottom w:val="single" w:sz="4" w:space="0" w:color="auto"/>
              <w:right w:val="single" w:sz="4" w:space="0" w:color="auto"/>
            </w:tcBorders>
            <w:shd w:val="clear" w:color="auto" w:fill="auto"/>
            <w:hideMark/>
          </w:tcPr>
          <w:p w14:paraId="26843E6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302" w:type="pct"/>
            <w:tcBorders>
              <w:top w:val="nil"/>
              <w:left w:val="nil"/>
              <w:bottom w:val="single" w:sz="4" w:space="0" w:color="auto"/>
              <w:right w:val="single" w:sz="4" w:space="0" w:color="auto"/>
            </w:tcBorders>
            <w:shd w:val="clear" w:color="auto" w:fill="auto"/>
            <w:vAlign w:val="center"/>
            <w:hideMark/>
          </w:tcPr>
          <w:p w14:paraId="3A5A6F93"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144</w:t>
            </w:r>
          </w:p>
        </w:tc>
        <w:tc>
          <w:tcPr>
            <w:tcW w:w="301" w:type="pct"/>
            <w:tcBorders>
              <w:top w:val="nil"/>
              <w:left w:val="nil"/>
              <w:bottom w:val="single" w:sz="4" w:space="0" w:color="auto"/>
              <w:right w:val="single" w:sz="4" w:space="0" w:color="auto"/>
            </w:tcBorders>
            <w:shd w:val="clear" w:color="auto" w:fill="auto"/>
            <w:hideMark/>
          </w:tcPr>
          <w:p w14:paraId="3A772DC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0924CB52"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121</w:t>
            </w:r>
          </w:p>
        </w:tc>
        <w:tc>
          <w:tcPr>
            <w:tcW w:w="265" w:type="pct"/>
            <w:tcBorders>
              <w:top w:val="nil"/>
              <w:left w:val="nil"/>
              <w:bottom w:val="single" w:sz="4" w:space="0" w:color="auto"/>
              <w:right w:val="single" w:sz="4" w:space="0" w:color="auto"/>
            </w:tcBorders>
            <w:shd w:val="clear" w:color="auto" w:fill="auto"/>
            <w:hideMark/>
          </w:tcPr>
          <w:p w14:paraId="6398C4F4"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w:t>
            </w:r>
          </w:p>
        </w:tc>
        <w:tc>
          <w:tcPr>
            <w:tcW w:w="172" w:type="pct"/>
            <w:tcBorders>
              <w:top w:val="nil"/>
              <w:left w:val="nil"/>
              <w:bottom w:val="single" w:sz="4" w:space="0" w:color="auto"/>
              <w:right w:val="single" w:sz="4" w:space="0" w:color="auto"/>
            </w:tcBorders>
            <w:shd w:val="clear" w:color="auto" w:fill="auto"/>
            <w:vAlign w:val="center"/>
            <w:hideMark/>
          </w:tcPr>
          <w:p w14:paraId="76C8BF5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 </w:t>
            </w:r>
          </w:p>
        </w:tc>
        <w:tc>
          <w:tcPr>
            <w:tcW w:w="215" w:type="pct"/>
            <w:tcBorders>
              <w:top w:val="nil"/>
              <w:left w:val="nil"/>
              <w:bottom w:val="single" w:sz="4" w:space="0" w:color="auto"/>
              <w:right w:val="single" w:sz="4" w:space="0" w:color="auto"/>
            </w:tcBorders>
            <w:shd w:val="clear" w:color="auto" w:fill="auto"/>
            <w:vAlign w:val="center"/>
            <w:hideMark/>
          </w:tcPr>
          <w:p w14:paraId="0E628D96"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 </w:t>
            </w:r>
          </w:p>
        </w:tc>
        <w:tc>
          <w:tcPr>
            <w:tcW w:w="408" w:type="pct"/>
            <w:tcBorders>
              <w:top w:val="nil"/>
              <w:left w:val="nil"/>
              <w:bottom w:val="nil"/>
              <w:right w:val="nil"/>
            </w:tcBorders>
            <w:shd w:val="clear" w:color="auto" w:fill="auto"/>
            <w:noWrap/>
            <w:vAlign w:val="center"/>
            <w:hideMark/>
          </w:tcPr>
          <w:p w14:paraId="75DE608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24:51:0204149:1801</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6F29D4E3"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1814</w:t>
            </w:r>
          </w:p>
        </w:tc>
        <w:tc>
          <w:tcPr>
            <w:tcW w:w="522" w:type="pct"/>
            <w:tcBorders>
              <w:top w:val="nil"/>
              <w:left w:val="nil"/>
              <w:bottom w:val="single" w:sz="4" w:space="0" w:color="auto"/>
              <w:right w:val="single" w:sz="4" w:space="0" w:color="auto"/>
            </w:tcBorders>
            <w:shd w:val="clear" w:color="auto" w:fill="auto"/>
            <w:hideMark/>
          </w:tcPr>
          <w:p w14:paraId="32D8EAF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46BC0D1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57350586"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605B5889"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62" w:type="pct"/>
            <w:tcBorders>
              <w:top w:val="nil"/>
              <w:left w:val="nil"/>
              <w:bottom w:val="single" w:sz="4" w:space="0" w:color="auto"/>
              <w:right w:val="single" w:sz="4" w:space="0" w:color="auto"/>
            </w:tcBorders>
            <w:shd w:val="clear" w:color="auto" w:fill="auto"/>
            <w:noWrap/>
            <w:hideMark/>
          </w:tcPr>
          <w:p w14:paraId="2B60596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 ул. Эйдемана, д.1</w:t>
            </w:r>
          </w:p>
        </w:tc>
        <w:tc>
          <w:tcPr>
            <w:tcW w:w="329" w:type="pct"/>
            <w:tcBorders>
              <w:top w:val="nil"/>
              <w:left w:val="nil"/>
              <w:bottom w:val="single" w:sz="4" w:space="0" w:color="auto"/>
              <w:right w:val="single" w:sz="4" w:space="0" w:color="auto"/>
            </w:tcBorders>
            <w:shd w:val="clear" w:color="auto" w:fill="auto"/>
            <w:hideMark/>
          </w:tcPr>
          <w:p w14:paraId="2A51E7B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w:t>
            </w:r>
          </w:p>
        </w:tc>
        <w:tc>
          <w:tcPr>
            <w:tcW w:w="374" w:type="pct"/>
            <w:tcBorders>
              <w:top w:val="nil"/>
              <w:left w:val="nil"/>
              <w:bottom w:val="single" w:sz="4" w:space="0" w:color="auto"/>
              <w:right w:val="single" w:sz="4" w:space="0" w:color="auto"/>
            </w:tcBorders>
            <w:shd w:val="clear" w:color="auto" w:fill="auto"/>
            <w:hideMark/>
          </w:tcPr>
          <w:p w14:paraId="2333D6B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65" w:type="pct"/>
            <w:tcBorders>
              <w:top w:val="nil"/>
              <w:left w:val="nil"/>
              <w:bottom w:val="single" w:sz="4" w:space="0" w:color="auto"/>
              <w:right w:val="single" w:sz="4" w:space="0" w:color="auto"/>
            </w:tcBorders>
            <w:shd w:val="clear" w:color="auto" w:fill="auto"/>
            <w:hideMark/>
          </w:tcPr>
          <w:p w14:paraId="16BFEB0B"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265" w:type="pct"/>
            <w:tcBorders>
              <w:top w:val="nil"/>
              <w:left w:val="nil"/>
              <w:bottom w:val="single" w:sz="4" w:space="0" w:color="auto"/>
              <w:right w:val="single" w:sz="4" w:space="0" w:color="auto"/>
            </w:tcBorders>
            <w:shd w:val="clear" w:color="auto" w:fill="auto"/>
            <w:hideMark/>
          </w:tcPr>
          <w:p w14:paraId="5BA8B4F3"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302" w:type="pct"/>
            <w:tcBorders>
              <w:top w:val="nil"/>
              <w:left w:val="nil"/>
              <w:bottom w:val="single" w:sz="4" w:space="0" w:color="auto"/>
              <w:right w:val="single" w:sz="4" w:space="0" w:color="auto"/>
            </w:tcBorders>
            <w:shd w:val="clear" w:color="auto" w:fill="auto"/>
            <w:vAlign w:val="center"/>
            <w:hideMark/>
          </w:tcPr>
          <w:p w14:paraId="7232B1B4"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144</w:t>
            </w:r>
          </w:p>
        </w:tc>
        <w:tc>
          <w:tcPr>
            <w:tcW w:w="301" w:type="pct"/>
            <w:tcBorders>
              <w:top w:val="nil"/>
              <w:left w:val="nil"/>
              <w:bottom w:val="single" w:sz="4" w:space="0" w:color="auto"/>
              <w:right w:val="single" w:sz="4" w:space="0" w:color="auto"/>
            </w:tcBorders>
            <w:shd w:val="clear" w:color="auto" w:fill="auto"/>
            <w:hideMark/>
          </w:tcPr>
          <w:p w14:paraId="1DD8480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0D4FA496"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121</w:t>
            </w:r>
          </w:p>
        </w:tc>
        <w:tc>
          <w:tcPr>
            <w:tcW w:w="265" w:type="pct"/>
            <w:tcBorders>
              <w:top w:val="nil"/>
              <w:left w:val="nil"/>
              <w:bottom w:val="single" w:sz="4" w:space="0" w:color="auto"/>
              <w:right w:val="single" w:sz="4" w:space="0" w:color="auto"/>
            </w:tcBorders>
            <w:shd w:val="clear" w:color="auto" w:fill="auto"/>
            <w:hideMark/>
          </w:tcPr>
          <w:p w14:paraId="4369CDE2"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w:t>
            </w:r>
          </w:p>
        </w:tc>
        <w:tc>
          <w:tcPr>
            <w:tcW w:w="172" w:type="pct"/>
            <w:tcBorders>
              <w:top w:val="nil"/>
              <w:left w:val="nil"/>
              <w:bottom w:val="single" w:sz="4" w:space="0" w:color="auto"/>
              <w:right w:val="single" w:sz="4" w:space="0" w:color="auto"/>
            </w:tcBorders>
            <w:shd w:val="clear" w:color="auto" w:fill="auto"/>
            <w:vAlign w:val="center"/>
            <w:hideMark/>
          </w:tcPr>
          <w:p w14:paraId="4D0C2434"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15" w:type="pct"/>
            <w:tcBorders>
              <w:top w:val="nil"/>
              <w:left w:val="nil"/>
              <w:bottom w:val="single" w:sz="4" w:space="0" w:color="auto"/>
              <w:right w:val="single" w:sz="4" w:space="0" w:color="auto"/>
            </w:tcBorders>
            <w:shd w:val="clear" w:color="auto" w:fill="auto"/>
            <w:vAlign w:val="center"/>
            <w:hideMark/>
          </w:tcPr>
          <w:p w14:paraId="65D5B53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529595A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24:51:0204149:1806</w:t>
            </w:r>
          </w:p>
        </w:tc>
        <w:tc>
          <w:tcPr>
            <w:tcW w:w="274" w:type="pct"/>
            <w:tcBorders>
              <w:top w:val="nil"/>
              <w:left w:val="nil"/>
              <w:bottom w:val="single" w:sz="4" w:space="0" w:color="auto"/>
              <w:right w:val="single" w:sz="4" w:space="0" w:color="auto"/>
            </w:tcBorders>
            <w:shd w:val="clear" w:color="auto" w:fill="auto"/>
            <w:vAlign w:val="center"/>
            <w:hideMark/>
          </w:tcPr>
          <w:p w14:paraId="4F9C35D6"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2298</w:t>
            </w:r>
          </w:p>
        </w:tc>
        <w:tc>
          <w:tcPr>
            <w:tcW w:w="522" w:type="pct"/>
            <w:tcBorders>
              <w:top w:val="nil"/>
              <w:left w:val="nil"/>
              <w:bottom w:val="single" w:sz="4" w:space="0" w:color="auto"/>
              <w:right w:val="single" w:sz="4" w:space="0" w:color="auto"/>
            </w:tcBorders>
            <w:shd w:val="clear" w:color="auto" w:fill="auto"/>
            <w:hideMark/>
          </w:tcPr>
          <w:p w14:paraId="36CA35B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067BD20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587799D9"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2821BB40"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62" w:type="pct"/>
            <w:tcBorders>
              <w:top w:val="nil"/>
              <w:left w:val="nil"/>
              <w:bottom w:val="single" w:sz="4" w:space="0" w:color="auto"/>
              <w:right w:val="single" w:sz="4" w:space="0" w:color="auto"/>
            </w:tcBorders>
            <w:shd w:val="clear" w:color="auto" w:fill="auto"/>
            <w:noWrap/>
            <w:hideMark/>
          </w:tcPr>
          <w:p w14:paraId="31194A5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 ул. Эйдемана, д.5</w:t>
            </w:r>
          </w:p>
        </w:tc>
        <w:tc>
          <w:tcPr>
            <w:tcW w:w="329" w:type="pct"/>
            <w:tcBorders>
              <w:top w:val="nil"/>
              <w:left w:val="nil"/>
              <w:bottom w:val="single" w:sz="4" w:space="0" w:color="auto"/>
              <w:right w:val="single" w:sz="4" w:space="0" w:color="auto"/>
            </w:tcBorders>
            <w:shd w:val="clear" w:color="auto" w:fill="auto"/>
            <w:hideMark/>
          </w:tcPr>
          <w:p w14:paraId="32468988"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w:t>
            </w:r>
          </w:p>
        </w:tc>
        <w:tc>
          <w:tcPr>
            <w:tcW w:w="374" w:type="pct"/>
            <w:tcBorders>
              <w:top w:val="nil"/>
              <w:left w:val="nil"/>
              <w:bottom w:val="single" w:sz="4" w:space="0" w:color="auto"/>
              <w:right w:val="single" w:sz="4" w:space="0" w:color="auto"/>
            </w:tcBorders>
            <w:shd w:val="clear" w:color="auto" w:fill="auto"/>
            <w:hideMark/>
          </w:tcPr>
          <w:p w14:paraId="571705A4"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65" w:type="pct"/>
            <w:tcBorders>
              <w:top w:val="nil"/>
              <w:left w:val="nil"/>
              <w:bottom w:val="single" w:sz="4" w:space="0" w:color="auto"/>
              <w:right w:val="single" w:sz="4" w:space="0" w:color="auto"/>
            </w:tcBorders>
            <w:shd w:val="clear" w:color="auto" w:fill="auto"/>
            <w:hideMark/>
          </w:tcPr>
          <w:p w14:paraId="2940394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265" w:type="pct"/>
            <w:tcBorders>
              <w:top w:val="nil"/>
              <w:left w:val="nil"/>
              <w:bottom w:val="single" w:sz="4" w:space="0" w:color="auto"/>
              <w:right w:val="single" w:sz="4" w:space="0" w:color="auto"/>
            </w:tcBorders>
            <w:shd w:val="clear" w:color="auto" w:fill="auto"/>
            <w:hideMark/>
          </w:tcPr>
          <w:p w14:paraId="1FE10978"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302" w:type="pct"/>
            <w:tcBorders>
              <w:top w:val="nil"/>
              <w:left w:val="nil"/>
              <w:bottom w:val="single" w:sz="4" w:space="0" w:color="auto"/>
              <w:right w:val="single" w:sz="4" w:space="0" w:color="auto"/>
            </w:tcBorders>
            <w:shd w:val="clear" w:color="auto" w:fill="auto"/>
            <w:vAlign w:val="center"/>
            <w:hideMark/>
          </w:tcPr>
          <w:p w14:paraId="1735036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144</w:t>
            </w:r>
          </w:p>
        </w:tc>
        <w:tc>
          <w:tcPr>
            <w:tcW w:w="301" w:type="pct"/>
            <w:tcBorders>
              <w:top w:val="nil"/>
              <w:left w:val="nil"/>
              <w:bottom w:val="single" w:sz="4" w:space="0" w:color="auto"/>
              <w:right w:val="single" w:sz="4" w:space="0" w:color="auto"/>
            </w:tcBorders>
            <w:shd w:val="clear" w:color="auto" w:fill="auto"/>
            <w:hideMark/>
          </w:tcPr>
          <w:p w14:paraId="67D16DB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686A4497"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121</w:t>
            </w:r>
          </w:p>
        </w:tc>
        <w:tc>
          <w:tcPr>
            <w:tcW w:w="265" w:type="pct"/>
            <w:tcBorders>
              <w:top w:val="nil"/>
              <w:left w:val="nil"/>
              <w:bottom w:val="single" w:sz="4" w:space="0" w:color="auto"/>
              <w:right w:val="single" w:sz="4" w:space="0" w:color="auto"/>
            </w:tcBorders>
            <w:shd w:val="clear" w:color="auto" w:fill="auto"/>
            <w:hideMark/>
          </w:tcPr>
          <w:p w14:paraId="4FD6498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w:t>
            </w:r>
          </w:p>
        </w:tc>
        <w:tc>
          <w:tcPr>
            <w:tcW w:w="172" w:type="pct"/>
            <w:tcBorders>
              <w:top w:val="nil"/>
              <w:left w:val="nil"/>
              <w:bottom w:val="single" w:sz="4" w:space="0" w:color="auto"/>
              <w:right w:val="single" w:sz="4" w:space="0" w:color="auto"/>
            </w:tcBorders>
            <w:shd w:val="clear" w:color="auto" w:fill="auto"/>
            <w:vAlign w:val="center"/>
            <w:hideMark/>
          </w:tcPr>
          <w:p w14:paraId="6ACF4609"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15" w:type="pct"/>
            <w:tcBorders>
              <w:top w:val="nil"/>
              <w:left w:val="nil"/>
              <w:bottom w:val="single" w:sz="4" w:space="0" w:color="auto"/>
              <w:right w:val="single" w:sz="4" w:space="0" w:color="auto"/>
            </w:tcBorders>
            <w:shd w:val="clear" w:color="auto" w:fill="auto"/>
            <w:vAlign w:val="center"/>
            <w:hideMark/>
          </w:tcPr>
          <w:p w14:paraId="2CBEB57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14:paraId="2B455DB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24:51:0204149:1805</w:t>
            </w:r>
          </w:p>
        </w:tc>
        <w:tc>
          <w:tcPr>
            <w:tcW w:w="274" w:type="pct"/>
            <w:tcBorders>
              <w:top w:val="nil"/>
              <w:left w:val="nil"/>
              <w:bottom w:val="single" w:sz="4" w:space="0" w:color="auto"/>
              <w:right w:val="single" w:sz="4" w:space="0" w:color="auto"/>
            </w:tcBorders>
            <w:shd w:val="clear" w:color="auto" w:fill="auto"/>
            <w:vAlign w:val="center"/>
            <w:hideMark/>
          </w:tcPr>
          <w:p w14:paraId="1F2A19F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2500</w:t>
            </w:r>
          </w:p>
        </w:tc>
        <w:tc>
          <w:tcPr>
            <w:tcW w:w="522" w:type="pct"/>
            <w:tcBorders>
              <w:top w:val="nil"/>
              <w:left w:val="nil"/>
              <w:bottom w:val="single" w:sz="4" w:space="0" w:color="auto"/>
              <w:right w:val="single" w:sz="4" w:space="0" w:color="auto"/>
            </w:tcBorders>
            <w:shd w:val="clear" w:color="auto" w:fill="auto"/>
            <w:hideMark/>
          </w:tcPr>
          <w:p w14:paraId="2D33E23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3A793F2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45F1AD4E"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7F55F0E5"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lastRenderedPageBreak/>
              <w:t> </w:t>
            </w:r>
          </w:p>
        </w:tc>
        <w:tc>
          <w:tcPr>
            <w:tcW w:w="662" w:type="pct"/>
            <w:tcBorders>
              <w:top w:val="nil"/>
              <w:left w:val="nil"/>
              <w:bottom w:val="single" w:sz="4" w:space="0" w:color="auto"/>
              <w:right w:val="single" w:sz="4" w:space="0" w:color="auto"/>
            </w:tcBorders>
            <w:shd w:val="clear" w:color="auto" w:fill="auto"/>
            <w:noWrap/>
            <w:hideMark/>
          </w:tcPr>
          <w:p w14:paraId="1F0783F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г. Канск, ул.  </w:t>
            </w:r>
            <w:proofErr w:type="gramStart"/>
            <w:r w:rsidRPr="007B446C">
              <w:rPr>
                <w:rFonts w:ascii="Times New Roman" w:eastAsia="Times New Roman" w:hAnsi="Times New Roman" w:cs="Times New Roman"/>
                <w:color w:val="000000"/>
                <w:lang w:eastAsia="ru-RU"/>
              </w:rPr>
              <w:t>Москвина,  д.</w:t>
            </w:r>
            <w:proofErr w:type="gramEnd"/>
            <w:r w:rsidRPr="007B446C">
              <w:rPr>
                <w:rFonts w:ascii="Times New Roman" w:eastAsia="Times New Roman" w:hAnsi="Times New Roman" w:cs="Times New Roman"/>
                <w:color w:val="000000"/>
                <w:lang w:eastAsia="ru-RU"/>
              </w:rPr>
              <w:t>24</w:t>
            </w:r>
          </w:p>
        </w:tc>
        <w:tc>
          <w:tcPr>
            <w:tcW w:w="329" w:type="pct"/>
            <w:tcBorders>
              <w:top w:val="nil"/>
              <w:left w:val="nil"/>
              <w:bottom w:val="single" w:sz="4" w:space="0" w:color="auto"/>
              <w:right w:val="single" w:sz="4" w:space="0" w:color="auto"/>
            </w:tcBorders>
            <w:shd w:val="clear" w:color="auto" w:fill="auto"/>
            <w:hideMark/>
          </w:tcPr>
          <w:p w14:paraId="7E5D8D0A"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w:t>
            </w:r>
          </w:p>
        </w:tc>
        <w:tc>
          <w:tcPr>
            <w:tcW w:w="374" w:type="pct"/>
            <w:tcBorders>
              <w:top w:val="nil"/>
              <w:left w:val="nil"/>
              <w:bottom w:val="single" w:sz="4" w:space="0" w:color="auto"/>
              <w:right w:val="single" w:sz="4" w:space="0" w:color="auto"/>
            </w:tcBorders>
            <w:shd w:val="clear" w:color="auto" w:fill="auto"/>
            <w:hideMark/>
          </w:tcPr>
          <w:p w14:paraId="65F8A653"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65" w:type="pct"/>
            <w:tcBorders>
              <w:top w:val="nil"/>
              <w:left w:val="nil"/>
              <w:bottom w:val="single" w:sz="4" w:space="0" w:color="auto"/>
              <w:right w:val="single" w:sz="4" w:space="0" w:color="auto"/>
            </w:tcBorders>
            <w:shd w:val="clear" w:color="auto" w:fill="auto"/>
            <w:hideMark/>
          </w:tcPr>
          <w:p w14:paraId="0F11BB5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265" w:type="pct"/>
            <w:tcBorders>
              <w:top w:val="nil"/>
              <w:left w:val="nil"/>
              <w:bottom w:val="single" w:sz="4" w:space="0" w:color="auto"/>
              <w:right w:val="single" w:sz="4" w:space="0" w:color="auto"/>
            </w:tcBorders>
            <w:shd w:val="clear" w:color="auto" w:fill="auto"/>
            <w:hideMark/>
          </w:tcPr>
          <w:p w14:paraId="364D7FE8"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302" w:type="pct"/>
            <w:tcBorders>
              <w:top w:val="nil"/>
              <w:left w:val="nil"/>
              <w:bottom w:val="single" w:sz="4" w:space="0" w:color="auto"/>
              <w:right w:val="single" w:sz="4" w:space="0" w:color="auto"/>
            </w:tcBorders>
            <w:shd w:val="clear" w:color="auto" w:fill="auto"/>
            <w:vAlign w:val="center"/>
            <w:hideMark/>
          </w:tcPr>
          <w:p w14:paraId="5630A5B2"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586</w:t>
            </w:r>
          </w:p>
        </w:tc>
        <w:tc>
          <w:tcPr>
            <w:tcW w:w="301" w:type="pct"/>
            <w:tcBorders>
              <w:top w:val="nil"/>
              <w:left w:val="nil"/>
              <w:bottom w:val="single" w:sz="4" w:space="0" w:color="auto"/>
              <w:right w:val="single" w:sz="4" w:space="0" w:color="auto"/>
            </w:tcBorders>
            <w:shd w:val="clear" w:color="auto" w:fill="auto"/>
            <w:hideMark/>
          </w:tcPr>
          <w:p w14:paraId="2351834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0925AD3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153</w:t>
            </w:r>
          </w:p>
        </w:tc>
        <w:tc>
          <w:tcPr>
            <w:tcW w:w="265" w:type="pct"/>
            <w:tcBorders>
              <w:top w:val="nil"/>
              <w:left w:val="nil"/>
              <w:bottom w:val="single" w:sz="4" w:space="0" w:color="auto"/>
              <w:right w:val="single" w:sz="4" w:space="0" w:color="auto"/>
            </w:tcBorders>
            <w:shd w:val="clear" w:color="auto" w:fill="auto"/>
            <w:hideMark/>
          </w:tcPr>
          <w:p w14:paraId="05738EF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w:t>
            </w:r>
          </w:p>
        </w:tc>
        <w:tc>
          <w:tcPr>
            <w:tcW w:w="172" w:type="pct"/>
            <w:tcBorders>
              <w:top w:val="nil"/>
              <w:left w:val="nil"/>
              <w:bottom w:val="single" w:sz="4" w:space="0" w:color="auto"/>
              <w:right w:val="single" w:sz="4" w:space="0" w:color="auto"/>
            </w:tcBorders>
            <w:shd w:val="clear" w:color="auto" w:fill="auto"/>
            <w:vAlign w:val="center"/>
            <w:hideMark/>
          </w:tcPr>
          <w:p w14:paraId="3D4188F4"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477</w:t>
            </w:r>
          </w:p>
        </w:tc>
        <w:tc>
          <w:tcPr>
            <w:tcW w:w="215" w:type="pct"/>
            <w:tcBorders>
              <w:top w:val="nil"/>
              <w:left w:val="nil"/>
              <w:bottom w:val="single" w:sz="4" w:space="0" w:color="auto"/>
              <w:right w:val="single" w:sz="4" w:space="0" w:color="auto"/>
            </w:tcBorders>
            <w:shd w:val="clear" w:color="auto" w:fill="auto"/>
            <w:vAlign w:val="center"/>
            <w:hideMark/>
          </w:tcPr>
          <w:p w14:paraId="162FDAF3"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158</w:t>
            </w:r>
          </w:p>
        </w:tc>
        <w:tc>
          <w:tcPr>
            <w:tcW w:w="408" w:type="pct"/>
            <w:tcBorders>
              <w:top w:val="nil"/>
              <w:left w:val="nil"/>
              <w:bottom w:val="single" w:sz="4" w:space="0" w:color="auto"/>
              <w:right w:val="single" w:sz="4" w:space="0" w:color="auto"/>
            </w:tcBorders>
            <w:shd w:val="clear" w:color="auto" w:fill="auto"/>
            <w:vAlign w:val="center"/>
            <w:hideMark/>
          </w:tcPr>
          <w:p w14:paraId="44EF5BB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24:51:0203124:1135</w:t>
            </w:r>
          </w:p>
        </w:tc>
        <w:tc>
          <w:tcPr>
            <w:tcW w:w="274" w:type="pct"/>
            <w:tcBorders>
              <w:top w:val="nil"/>
              <w:left w:val="nil"/>
              <w:bottom w:val="single" w:sz="4" w:space="0" w:color="auto"/>
              <w:right w:val="single" w:sz="4" w:space="0" w:color="auto"/>
            </w:tcBorders>
            <w:shd w:val="clear" w:color="auto" w:fill="auto"/>
            <w:vAlign w:val="center"/>
            <w:hideMark/>
          </w:tcPr>
          <w:p w14:paraId="2D9F5C18"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3302</w:t>
            </w:r>
          </w:p>
        </w:tc>
        <w:tc>
          <w:tcPr>
            <w:tcW w:w="522" w:type="pct"/>
            <w:tcBorders>
              <w:top w:val="nil"/>
              <w:left w:val="nil"/>
              <w:bottom w:val="single" w:sz="4" w:space="0" w:color="auto"/>
              <w:right w:val="single" w:sz="4" w:space="0" w:color="auto"/>
            </w:tcBorders>
            <w:shd w:val="clear" w:color="auto" w:fill="auto"/>
            <w:hideMark/>
          </w:tcPr>
          <w:p w14:paraId="559CD6E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7CEDB2C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7F9596C8"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639257C9"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62" w:type="pct"/>
            <w:tcBorders>
              <w:top w:val="nil"/>
              <w:left w:val="nil"/>
              <w:bottom w:val="single" w:sz="4" w:space="0" w:color="auto"/>
              <w:right w:val="single" w:sz="4" w:space="0" w:color="auto"/>
            </w:tcBorders>
            <w:shd w:val="clear" w:color="auto" w:fill="auto"/>
            <w:noWrap/>
            <w:hideMark/>
          </w:tcPr>
          <w:p w14:paraId="003E9AAE"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 ул. Московская, д. 69/1</w:t>
            </w:r>
          </w:p>
        </w:tc>
        <w:tc>
          <w:tcPr>
            <w:tcW w:w="329" w:type="pct"/>
            <w:tcBorders>
              <w:top w:val="nil"/>
              <w:left w:val="nil"/>
              <w:bottom w:val="single" w:sz="4" w:space="0" w:color="auto"/>
              <w:right w:val="single" w:sz="4" w:space="0" w:color="auto"/>
            </w:tcBorders>
            <w:shd w:val="clear" w:color="auto" w:fill="auto"/>
            <w:hideMark/>
          </w:tcPr>
          <w:p w14:paraId="7CC0C4D2"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10</w:t>
            </w:r>
          </w:p>
        </w:tc>
        <w:tc>
          <w:tcPr>
            <w:tcW w:w="374" w:type="pct"/>
            <w:tcBorders>
              <w:top w:val="nil"/>
              <w:left w:val="nil"/>
              <w:bottom w:val="single" w:sz="4" w:space="0" w:color="auto"/>
              <w:right w:val="single" w:sz="4" w:space="0" w:color="auto"/>
            </w:tcBorders>
            <w:shd w:val="clear" w:color="auto" w:fill="auto"/>
            <w:hideMark/>
          </w:tcPr>
          <w:p w14:paraId="0A4BB4AA"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65" w:type="pct"/>
            <w:tcBorders>
              <w:top w:val="nil"/>
              <w:left w:val="nil"/>
              <w:bottom w:val="single" w:sz="4" w:space="0" w:color="auto"/>
              <w:right w:val="single" w:sz="4" w:space="0" w:color="auto"/>
            </w:tcBorders>
            <w:shd w:val="clear" w:color="auto" w:fill="auto"/>
            <w:hideMark/>
          </w:tcPr>
          <w:p w14:paraId="155E8FBD"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265" w:type="pct"/>
            <w:tcBorders>
              <w:top w:val="nil"/>
              <w:left w:val="nil"/>
              <w:bottom w:val="single" w:sz="4" w:space="0" w:color="auto"/>
              <w:right w:val="single" w:sz="4" w:space="0" w:color="auto"/>
            </w:tcBorders>
            <w:shd w:val="clear" w:color="auto" w:fill="auto"/>
            <w:hideMark/>
          </w:tcPr>
          <w:p w14:paraId="67BCFF0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302" w:type="pct"/>
            <w:tcBorders>
              <w:top w:val="nil"/>
              <w:left w:val="nil"/>
              <w:bottom w:val="single" w:sz="4" w:space="0" w:color="auto"/>
              <w:right w:val="single" w:sz="4" w:space="0" w:color="auto"/>
            </w:tcBorders>
            <w:shd w:val="clear" w:color="auto" w:fill="auto"/>
            <w:vAlign w:val="center"/>
            <w:hideMark/>
          </w:tcPr>
          <w:p w14:paraId="58919B2B"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665</w:t>
            </w:r>
          </w:p>
        </w:tc>
        <w:tc>
          <w:tcPr>
            <w:tcW w:w="301" w:type="pct"/>
            <w:tcBorders>
              <w:top w:val="nil"/>
              <w:left w:val="nil"/>
              <w:bottom w:val="single" w:sz="4" w:space="0" w:color="auto"/>
              <w:right w:val="single" w:sz="4" w:space="0" w:color="auto"/>
            </w:tcBorders>
            <w:shd w:val="clear" w:color="auto" w:fill="auto"/>
            <w:hideMark/>
          </w:tcPr>
          <w:p w14:paraId="64FAADB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7FE7314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190</w:t>
            </w:r>
          </w:p>
        </w:tc>
        <w:tc>
          <w:tcPr>
            <w:tcW w:w="265" w:type="pct"/>
            <w:tcBorders>
              <w:top w:val="nil"/>
              <w:left w:val="nil"/>
              <w:bottom w:val="single" w:sz="4" w:space="0" w:color="auto"/>
              <w:right w:val="single" w:sz="4" w:space="0" w:color="auto"/>
            </w:tcBorders>
            <w:shd w:val="clear" w:color="auto" w:fill="auto"/>
            <w:hideMark/>
          </w:tcPr>
          <w:p w14:paraId="635B3F6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w:t>
            </w:r>
          </w:p>
        </w:tc>
        <w:tc>
          <w:tcPr>
            <w:tcW w:w="172" w:type="pct"/>
            <w:tcBorders>
              <w:top w:val="nil"/>
              <w:left w:val="nil"/>
              <w:bottom w:val="single" w:sz="4" w:space="0" w:color="auto"/>
              <w:right w:val="single" w:sz="4" w:space="0" w:color="auto"/>
            </w:tcBorders>
            <w:shd w:val="clear" w:color="auto" w:fill="auto"/>
            <w:vAlign w:val="center"/>
            <w:hideMark/>
          </w:tcPr>
          <w:p w14:paraId="3E9CF42B"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15" w:type="pct"/>
            <w:tcBorders>
              <w:top w:val="nil"/>
              <w:left w:val="nil"/>
              <w:bottom w:val="single" w:sz="4" w:space="0" w:color="auto"/>
              <w:right w:val="single" w:sz="4" w:space="0" w:color="auto"/>
            </w:tcBorders>
            <w:shd w:val="clear" w:color="auto" w:fill="auto"/>
            <w:vAlign w:val="center"/>
            <w:hideMark/>
          </w:tcPr>
          <w:p w14:paraId="264FD89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14:paraId="60359AFB"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24:51:0203126:2081</w:t>
            </w:r>
          </w:p>
        </w:tc>
        <w:tc>
          <w:tcPr>
            <w:tcW w:w="274" w:type="pct"/>
            <w:tcBorders>
              <w:top w:val="nil"/>
              <w:left w:val="nil"/>
              <w:bottom w:val="single" w:sz="4" w:space="0" w:color="auto"/>
              <w:right w:val="single" w:sz="4" w:space="0" w:color="auto"/>
            </w:tcBorders>
            <w:shd w:val="clear" w:color="auto" w:fill="auto"/>
            <w:vAlign w:val="center"/>
            <w:hideMark/>
          </w:tcPr>
          <w:p w14:paraId="038785E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2065</w:t>
            </w:r>
          </w:p>
        </w:tc>
        <w:tc>
          <w:tcPr>
            <w:tcW w:w="522" w:type="pct"/>
            <w:tcBorders>
              <w:top w:val="nil"/>
              <w:left w:val="nil"/>
              <w:bottom w:val="single" w:sz="4" w:space="0" w:color="auto"/>
              <w:right w:val="single" w:sz="4" w:space="0" w:color="auto"/>
            </w:tcBorders>
            <w:shd w:val="clear" w:color="auto" w:fill="auto"/>
            <w:hideMark/>
          </w:tcPr>
          <w:p w14:paraId="01278B1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650EB07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0A981469"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28C66720"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62" w:type="pct"/>
            <w:tcBorders>
              <w:top w:val="nil"/>
              <w:left w:val="nil"/>
              <w:bottom w:val="single" w:sz="4" w:space="0" w:color="auto"/>
              <w:right w:val="single" w:sz="4" w:space="0" w:color="auto"/>
            </w:tcBorders>
            <w:shd w:val="clear" w:color="auto" w:fill="auto"/>
            <w:noWrap/>
            <w:hideMark/>
          </w:tcPr>
          <w:p w14:paraId="5E6F02D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г. Канск, 5-й Военный </w:t>
            </w:r>
            <w:proofErr w:type="gramStart"/>
            <w:r w:rsidRPr="007B446C">
              <w:rPr>
                <w:rFonts w:ascii="Times New Roman" w:eastAsia="Times New Roman" w:hAnsi="Times New Roman" w:cs="Times New Roman"/>
                <w:color w:val="000000"/>
                <w:lang w:eastAsia="ru-RU"/>
              </w:rPr>
              <w:t>городок ,</w:t>
            </w:r>
            <w:proofErr w:type="gramEnd"/>
            <w:r w:rsidRPr="007B446C">
              <w:rPr>
                <w:rFonts w:ascii="Times New Roman" w:eastAsia="Times New Roman" w:hAnsi="Times New Roman" w:cs="Times New Roman"/>
                <w:color w:val="000000"/>
                <w:lang w:eastAsia="ru-RU"/>
              </w:rPr>
              <w:t xml:space="preserve"> д.74</w:t>
            </w:r>
          </w:p>
        </w:tc>
        <w:tc>
          <w:tcPr>
            <w:tcW w:w="329" w:type="pct"/>
            <w:tcBorders>
              <w:top w:val="nil"/>
              <w:left w:val="nil"/>
              <w:bottom w:val="single" w:sz="4" w:space="0" w:color="auto"/>
              <w:right w:val="single" w:sz="4" w:space="0" w:color="auto"/>
            </w:tcBorders>
            <w:shd w:val="clear" w:color="auto" w:fill="auto"/>
            <w:hideMark/>
          </w:tcPr>
          <w:p w14:paraId="63CC4E7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w:t>
            </w:r>
          </w:p>
        </w:tc>
        <w:tc>
          <w:tcPr>
            <w:tcW w:w="374" w:type="pct"/>
            <w:tcBorders>
              <w:top w:val="nil"/>
              <w:left w:val="nil"/>
              <w:bottom w:val="single" w:sz="4" w:space="0" w:color="auto"/>
              <w:right w:val="single" w:sz="4" w:space="0" w:color="auto"/>
            </w:tcBorders>
            <w:shd w:val="clear" w:color="auto" w:fill="auto"/>
            <w:hideMark/>
          </w:tcPr>
          <w:p w14:paraId="2FEA0D3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20</w:t>
            </w:r>
          </w:p>
        </w:tc>
        <w:tc>
          <w:tcPr>
            <w:tcW w:w="265" w:type="pct"/>
            <w:tcBorders>
              <w:top w:val="nil"/>
              <w:left w:val="nil"/>
              <w:bottom w:val="single" w:sz="4" w:space="0" w:color="auto"/>
              <w:right w:val="single" w:sz="4" w:space="0" w:color="auto"/>
            </w:tcBorders>
            <w:shd w:val="clear" w:color="auto" w:fill="auto"/>
            <w:hideMark/>
          </w:tcPr>
          <w:p w14:paraId="4109810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12</w:t>
            </w:r>
          </w:p>
        </w:tc>
        <w:tc>
          <w:tcPr>
            <w:tcW w:w="265" w:type="pct"/>
            <w:tcBorders>
              <w:top w:val="nil"/>
              <w:left w:val="nil"/>
              <w:bottom w:val="single" w:sz="4" w:space="0" w:color="auto"/>
              <w:right w:val="single" w:sz="4" w:space="0" w:color="auto"/>
            </w:tcBorders>
            <w:shd w:val="clear" w:color="auto" w:fill="auto"/>
            <w:hideMark/>
          </w:tcPr>
          <w:p w14:paraId="24A783B2"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12</w:t>
            </w:r>
          </w:p>
        </w:tc>
        <w:tc>
          <w:tcPr>
            <w:tcW w:w="302" w:type="pct"/>
            <w:tcBorders>
              <w:top w:val="nil"/>
              <w:left w:val="nil"/>
              <w:bottom w:val="single" w:sz="4" w:space="0" w:color="auto"/>
              <w:right w:val="single" w:sz="4" w:space="0" w:color="auto"/>
            </w:tcBorders>
            <w:shd w:val="clear" w:color="auto" w:fill="auto"/>
            <w:vAlign w:val="center"/>
            <w:hideMark/>
          </w:tcPr>
          <w:p w14:paraId="49740633"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195</w:t>
            </w:r>
          </w:p>
        </w:tc>
        <w:tc>
          <w:tcPr>
            <w:tcW w:w="301" w:type="pct"/>
            <w:tcBorders>
              <w:top w:val="nil"/>
              <w:left w:val="nil"/>
              <w:bottom w:val="single" w:sz="4" w:space="0" w:color="auto"/>
              <w:right w:val="single" w:sz="4" w:space="0" w:color="auto"/>
            </w:tcBorders>
            <w:shd w:val="clear" w:color="auto" w:fill="auto"/>
            <w:hideMark/>
          </w:tcPr>
          <w:p w14:paraId="031EB7C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4C7C502A"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201</w:t>
            </w:r>
          </w:p>
        </w:tc>
        <w:tc>
          <w:tcPr>
            <w:tcW w:w="265" w:type="pct"/>
            <w:tcBorders>
              <w:top w:val="nil"/>
              <w:left w:val="nil"/>
              <w:bottom w:val="single" w:sz="4" w:space="0" w:color="auto"/>
              <w:right w:val="single" w:sz="4" w:space="0" w:color="auto"/>
            </w:tcBorders>
            <w:shd w:val="clear" w:color="auto" w:fill="auto"/>
            <w:hideMark/>
          </w:tcPr>
          <w:p w14:paraId="581C280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6</w:t>
            </w:r>
          </w:p>
        </w:tc>
        <w:tc>
          <w:tcPr>
            <w:tcW w:w="172" w:type="pct"/>
            <w:tcBorders>
              <w:top w:val="nil"/>
              <w:left w:val="nil"/>
              <w:bottom w:val="single" w:sz="4" w:space="0" w:color="auto"/>
              <w:right w:val="single" w:sz="4" w:space="0" w:color="auto"/>
            </w:tcBorders>
            <w:shd w:val="clear" w:color="auto" w:fill="auto"/>
            <w:vAlign w:val="center"/>
            <w:hideMark/>
          </w:tcPr>
          <w:p w14:paraId="4B39BF42"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114</w:t>
            </w:r>
          </w:p>
        </w:tc>
        <w:tc>
          <w:tcPr>
            <w:tcW w:w="215" w:type="pct"/>
            <w:tcBorders>
              <w:top w:val="nil"/>
              <w:left w:val="nil"/>
              <w:bottom w:val="single" w:sz="4" w:space="0" w:color="auto"/>
              <w:right w:val="single" w:sz="4" w:space="0" w:color="auto"/>
            </w:tcBorders>
            <w:shd w:val="clear" w:color="auto" w:fill="auto"/>
            <w:vAlign w:val="center"/>
            <w:hideMark/>
          </w:tcPr>
          <w:p w14:paraId="016B31D4"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14:paraId="0863463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24:51:0204197:1345</w:t>
            </w:r>
          </w:p>
        </w:tc>
        <w:tc>
          <w:tcPr>
            <w:tcW w:w="274" w:type="pct"/>
            <w:tcBorders>
              <w:top w:val="nil"/>
              <w:left w:val="nil"/>
              <w:bottom w:val="single" w:sz="4" w:space="0" w:color="auto"/>
              <w:right w:val="single" w:sz="4" w:space="0" w:color="auto"/>
            </w:tcBorders>
            <w:shd w:val="clear" w:color="auto" w:fill="auto"/>
            <w:vAlign w:val="center"/>
            <w:hideMark/>
          </w:tcPr>
          <w:p w14:paraId="638A8327"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4064</w:t>
            </w:r>
          </w:p>
        </w:tc>
        <w:tc>
          <w:tcPr>
            <w:tcW w:w="522" w:type="pct"/>
            <w:tcBorders>
              <w:top w:val="nil"/>
              <w:left w:val="nil"/>
              <w:bottom w:val="single" w:sz="4" w:space="0" w:color="auto"/>
              <w:right w:val="single" w:sz="4" w:space="0" w:color="auto"/>
            </w:tcBorders>
            <w:shd w:val="clear" w:color="auto" w:fill="auto"/>
            <w:hideMark/>
          </w:tcPr>
          <w:p w14:paraId="53D6513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5FF6654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473521A6"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0753BBCB"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62" w:type="pct"/>
            <w:tcBorders>
              <w:top w:val="nil"/>
              <w:left w:val="nil"/>
              <w:bottom w:val="single" w:sz="4" w:space="0" w:color="auto"/>
              <w:right w:val="single" w:sz="4" w:space="0" w:color="auto"/>
            </w:tcBorders>
            <w:shd w:val="clear" w:color="auto" w:fill="auto"/>
            <w:noWrap/>
            <w:hideMark/>
          </w:tcPr>
          <w:p w14:paraId="3257FE5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 ул. 40 лет Октября, д.37</w:t>
            </w:r>
          </w:p>
        </w:tc>
        <w:tc>
          <w:tcPr>
            <w:tcW w:w="329" w:type="pct"/>
            <w:tcBorders>
              <w:top w:val="nil"/>
              <w:left w:val="nil"/>
              <w:bottom w:val="single" w:sz="4" w:space="0" w:color="auto"/>
              <w:right w:val="single" w:sz="4" w:space="0" w:color="auto"/>
            </w:tcBorders>
            <w:shd w:val="clear" w:color="auto" w:fill="auto"/>
            <w:hideMark/>
          </w:tcPr>
          <w:p w14:paraId="74C50DCB"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20</w:t>
            </w:r>
          </w:p>
        </w:tc>
        <w:tc>
          <w:tcPr>
            <w:tcW w:w="374" w:type="pct"/>
            <w:tcBorders>
              <w:top w:val="nil"/>
              <w:left w:val="nil"/>
              <w:bottom w:val="single" w:sz="4" w:space="0" w:color="auto"/>
              <w:right w:val="single" w:sz="4" w:space="0" w:color="auto"/>
            </w:tcBorders>
            <w:shd w:val="clear" w:color="auto" w:fill="auto"/>
            <w:hideMark/>
          </w:tcPr>
          <w:p w14:paraId="46AF1BC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65" w:type="pct"/>
            <w:tcBorders>
              <w:top w:val="nil"/>
              <w:left w:val="nil"/>
              <w:bottom w:val="single" w:sz="4" w:space="0" w:color="auto"/>
              <w:right w:val="single" w:sz="4" w:space="0" w:color="auto"/>
            </w:tcBorders>
            <w:shd w:val="clear" w:color="auto" w:fill="auto"/>
            <w:hideMark/>
          </w:tcPr>
          <w:p w14:paraId="46CA9FCD"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8</w:t>
            </w:r>
          </w:p>
        </w:tc>
        <w:tc>
          <w:tcPr>
            <w:tcW w:w="265" w:type="pct"/>
            <w:tcBorders>
              <w:top w:val="nil"/>
              <w:left w:val="nil"/>
              <w:bottom w:val="single" w:sz="4" w:space="0" w:color="auto"/>
              <w:right w:val="single" w:sz="4" w:space="0" w:color="auto"/>
            </w:tcBorders>
            <w:shd w:val="clear" w:color="auto" w:fill="auto"/>
            <w:hideMark/>
          </w:tcPr>
          <w:p w14:paraId="66615FE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302" w:type="pct"/>
            <w:tcBorders>
              <w:top w:val="nil"/>
              <w:left w:val="nil"/>
              <w:bottom w:val="single" w:sz="4" w:space="0" w:color="auto"/>
              <w:right w:val="single" w:sz="4" w:space="0" w:color="auto"/>
            </w:tcBorders>
            <w:shd w:val="clear" w:color="auto" w:fill="auto"/>
            <w:vAlign w:val="center"/>
            <w:hideMark/>
          </w:tcPr>
          <w:p w14:paraId="40A7FD8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284</w:t>
            </w:r>
          </w:p>
        </w:tc>
        <w:tc>
          <w:tcPr>
            <w:tcW w:w="301" w:type="pct"/>
            <w:tcBorders>
              <w:top w:val="nil"/>
              <w:left w:val="nil"/>
              <w:bottom w:val="single" w:sz="4" w:space="0" w:color="auto"/>
              <w:right w:val="single" w:sz="4" w:space="0" w:color="auto"/>
            </w:tcBorders>
            <w:shd w:val="clear" w:color="auto" w:fill="auto"/>
            <w:hideMark/>
          </w:tcPr>
          <w:p w14:paraId="07B4EB4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42B292C1"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69</w:t>
            </w:r>
          </w:p>
        </w:tc>
        <w:tc>
          <w:tcPr>
            <w:tcW w:w="265" w:type="pct"/>
            <w:tcBorders>
              <w:top w:val="nil"/>
              <w:left w:val="nil"/>
              <w:bottom w:val="single" w:sz="4" w:space="0" w:color="auto"/>
              <w:right w:val="single" w:sz="4" w:space="0" w:color="auto"/>
            </w:tcBorders>
            <w:shd w:val="clear" w:color="auto" w:fill="auto"/>
            <w:hideMark/>
          </w:tcPr>
          <w:p w14:paraId="57B4C40A"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172" w:type="pct"/>
            <w:tcBorders>
              <w:top w:val="nil"/>
              <w:left w:val="nil"/>
              <w:bottom w:val="single" w:sz="4" w:space="0" w:color="auto"/>
              <w:right w:val="single" w:sz="4" w:space="0" w:color="auto"/>
            </w:tcBorders>
            <w:shd w:val="clear" w:color="auto" w:fill="auto"/>
            <w:vAlign w:val="center"/>
            <w:hideMark/>
          </w:tcPr>
          <w:p w14:paraId="4CD189E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547</w:t>
            </w:r>
          </w:p>
        </w:tc>
        <w:tc>
          <w:tcPr>
            <w:tcW w:w="215" w:type="pct"/>
            <w:tcBorders>
              <w:top w:val="nil"/>
              <w:left w:val="nil"/>
              <w:bottom w:val="single" w:sz="4" w:space="0" w:color="auto"/>
              <w:right w:val="single" w:sz="4" w:space="0" w:color="auto"/>
            </w:tcBorders>
            <w:shd w:val="clear" w:color="auto" w:fill="auto"/>
            <w:vAlign w:val="center"/>
            <w:hideMark/>
          </w:tcPr>
          <w:p w14:paraId="1DA332D7"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81</w:t>
            </w:r>
          </w:p>
        </w:tc>
        <w:tc>
          <w:tcPr>
            <w:tcW w:w="408" w:type="pct"/>
            <w:tcBorders>
              <w:top w:val="nil"/>
              <w:left w:val="nil"/>
              <w:bottom w:val="single" w:sz="4" w:space="0" w:color="auto"/>
              <w:right w:val="single" w:sz="4" w:space="0" w:color="auto"/>
            </w:tcBorders>
            <w:shd w:val="clear" w:color="auto" w:fill="auto"/>
            <w:vAlign w:val="center"/>
            <w:hideMark/>
          </w:tcPr>
          <w:p w14:paraId="18E21B21"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24:51:0101038:2899</w:t>
            </w:r>
          </w:p>
        </w:tc>
        <w:tc>
          <w:tcPr>
            <w:tcW w:w="274" w:type="pct"/>
            <w:tcBorders>
              <w:top w:val="nil"/>
              <w:left w:val="nil"/>
              <w:bottom w:val="single" w:sz="4" w:space="0" w:color="auto"/>
              <w:right w:val="single" w:sz="4" w:space="0" w:color="auto"/>
            </w:tcBorders>
            <w:shd w:val="clear" w:color="auto" w:fill="auto"/>
            <w:vAlign w:val="center"/>
            <w:hideMark/>
          </w:tcPr>
          <w:p w14:paraId="35377D3B"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3550</w:t>
            </w:r>
          </w:p>
        </w:tc>
        <w:tc>
          <w:tcPr>
            <w:tcW w:w="522" w:type="pct"/>
            <w:tcBorders>
              <w:top w:val="nil"/>
              <w:left w:val="nil"/>
              <w:bottom w:val="single" w:sz="4" w:space="0" w:color="auto"/>
              <w:right w:val="single" w:sz="4" w:space="0" w:color="auto"/>
            </w:tcBorders>
            <w:shd w:val="clear" w:color="auto" w:fill="auto"/>
            <w:hideMark/>
          </w:tcPr>
          <w:p w14:paraId="2CCC1BC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2D523E8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4613A6FD"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5C58B305"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62" w:type="pct"/>
            <w:tcBorders>
              <w:top w:val="nil"/>
              <w:left w:val="nil"/>
              <w:bottom w:val="single" w:sz="4" w:space="0" w:color="auto"/>
              <w:right w:val="single" w:sz="4" w:space="0" w:color="auto"/>
            </w:tcBorders>
            <w:shd w:val="clear" w:color="auto" w:fill="auto"/>
            <w:noWrap/>
            <w:hideMark/>
          </w:tcPr>
          <w:p w14:paraId="51D8BF3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 ул. Бородинская, д.35</w:t>
            </w:r>
          </w:p>
        </w:tc>
        <w:tc>
          <w:tcPr>
            <w:tcW w:w="329" w:type="pct"/>
            <w:tcBorders>
              <w:top w:val="nil"/>
              <w:left w:val="nil"/>
              <w:bottom w:val="single" w:sz="4" w:space="0" w:color="auto"/>
              <w:right w:val="single" w:sz="4" w:space="0" w:color="auto"/>
            </w:tcBorders>
            <w:shd w:val="clear" w:color="auto" w:fill="auto"/>
            <w:hideMark/>
          </w:tcPr>
          <w:p w14:paraId="032CE9F1"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w:t>
            </w:r>
          </w:p>
        </w:tc>
        <w:tc>
          <w:tcPr>
            <w:tcW w:w="374" w:type="pct"/>
            <w:tcBorders>
              <w:top w:val="nil"/>
              <w:left w:val="nil"/>
              <w:bottom w:val="single" w:sz="4" w:space="0" w:color="auto"/>
              <w:right w:val="single" w:sz="4" w:space="0" w:color="auto"/>
            </w:tcBorders>
            <w:shd w:val="clear" w:color="auto" w:fill="auto"/>
            <w:hideMark/>
          </w:tcPr>
          <w:p w14:paraId="6D177C2B"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20</w:t>
            </w:r>
          </w:p>
        </w:tc>
        <w:tc>
          <w:tcPr>
            <w:tcW w:w="265" w:type="pct"/>
            <w:tcBorders>
              <w:top w:val="nil"/>
              <w:left w:val="nil"/>
              <w:bottom w:val="single" w:sz="4" w:space="0" w:color="auto"/>
              <w:right w:val="single" w:sz="4" w:space="0" w:color="auto"/>
            </w:tcBorders>
            <w:shd w:val="clear" w:color="auto" w:fill="auto"/>
            <w:hideMark/>
          </w:tcPr>
          <w:p w14:paraId="3903719D"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w:t>
            </w:r>
          </w:p>
        </w:tc>
        <w:tc>
          <w:tcPr>
            <w:tcW w:w="265" w:type="pct"/>
            <w:tcBorders>
              <w:top w:val="nil"/>
              <w:left w:val="nil"/>
              <w:bottom w:val="single" w:sz="4" w:space="0" w:color="auto"/>
              <w:right w:val="single" w:sz="4" w:space="0" w:color="auto"/>
            </w:tcBorders>
            <w:shd w:val="clear" w:color="auto" w:fill="auto"/>
            <w:hideMark/>
          </w:tcPr>
          <w:p w14:paraId="542A657B"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w:t>
            </w:r>
          </w:p>
        </w:tc>
        <w:tc>
          <w:tcPr>
            <w:tcW w:w="302" w:type="pct"/>
            <w:tcBorders>
              <w:top w:val="nil"/>
              <w:left w:val="nil"/>
              <w:bottom w:val="single" w:sz="4" w:space="0" w:color="auto"/>
              <w:right w:val="single" w:sz="4" w:space="0" w:color="auto"/>
            </w:tcBorders>
            <w:shd w:val="clear" w:color="auto" w:fill="auto"/>
            <w:vAlign w:val="center"/>
            <w:hideMark/>
          </w:tcPr>
          <w:p w14:paraId="79840A87"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485</w:t>
            </w:r>
          </w:p>
        </w:tc>
        <w:tc>
          <w:tcPr>
            <w:tcW w:w="301" w:type="pct"/>
            <w:tcBorders>
              <w:top w:val="nil"/>
              <w:left w:val="nil"/>
              <w:bottom w:val="single" w:sz="4" w:space="0" w:color="auto"/>
              <w:right w:val="single" w:sz="4" w:space="0" w:color="auto"/>
            </w:tcBorders>
            <w:shd w:val="clear" w:color="auto" w:fill="auto"/>
            <w:hideMark/>
          </w:tcPr>
          <w:p w14:paraId="5994DDFE"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3F154A57"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80</w:t>
            </w:r>
          </w:p>
        </w:tc>
        <w:tc>
          <w:tcPr>
            <w:tcW w:w="265" w:type="pct"/>
            <w:tcBorders>
              <w:top w:val="nil"/>
              <w:left w:val="nil"/>
              <w:bottom w:val="single" w:sz="4" w:space="0" w:color="auto"/>
              <w:right w:val="single" w:sz="4" w:space="0" w:color="auto"/>
            </w:tcBorders>
            <w:shd w:val="clear" w:color="auto" w:fill="auto"/>
            <w:hideMark/>
          </w:tcPr>
          <w:p w14:paraId="2ED1C91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172" w:type="pct"/>
            <w:tcBorders>
              <w:top w:val="nil"/>
              <w:left w:val="nil"/>
              <w:bottom w:val="single" w:sz="4" w:space="0" w:color="auto"/>
              <w:right w:val="single" w:sz="4" w:space="0" w:color="auto"/>
            </w:tcBorders>
            <w:shd w:val="clear" w:color="auto" w:fill="auto"/>
            <w:vAlign w:val="center"/>
            <w:hideMark/>
          </w:tcPr>
          <w:p w14:paraId="411D51C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450</w:t>
            </w:r>
          </w:p>
        </w:tc>
        <w:tc>
          <w:tcPr>
            <w:tcW w:w="215" w:type="pct"/>
            <w:tcBorders>
              <w:top w:val="nil"/>
              <w:left w:val="nil"/>
              <w:bottom w:val="single" w:sz="4" w:space="0" w:color="auto"/>
              <w:right w:val="single" w:sz="4" w:space="0" w:color="auto"/>
            </w:tcBorders>
            <w:shd w:val="clear" w:color="auto" w:fill="auto"/>
            <w:vAlign w:val="center"/>
            <w:hideMark/>
          </w:tcPr>
          <w:p w14:paraId="1CD60207"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50</w:t>
            </w:r>
          </w:p>
        </w:tc>
        <w:tc>
          <w:tcPr>
            <w:tcW w:w="408" w:type="pct"/>
            <w:tcBorders>
              <w:top w:val="nil"/>
              <w:left w:val="nil"/>
              <w:bottom w:val="single" w:sz="4" w:space="0" w:color="auto"/>
              <w:right w:val="single" w:sz="4" w:space="0" w:color="auto"/>
            </w:tcBorders>
            <w:shd w:val="clear" w:color="auto" w:fill="auto"/>
            <w:vAlign w:val="center"/>
            <w:hideMark/>
          </w:tcPr>
          <w:p w14:paraId="591880C3"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24:51:0203126:2084</w:t>
            </w:r>
          </w:p>
        </w:tc>
        <w:tc>
          <w:tcPr>
            <w:tcW w:w="274" w:type="pct"/>
            <w:tcBorders>
              <w:top w:val="nil"/>
              <w:left w:val="nil"/>
              <w:bottom w:val="single" w:sz="4" w:space="0" w:color="auto"/>
              <w:right w:val="single" w:sz="4" w:space="0" w:color="auto"/>
            </w:tcBorders>
            <w:shd w:val="clear" w:color="auto" w:fill="auto"/>
            <w:vAlign w:val="center"/>
            <w:hideMark/>
          </w:tcPr>
          <w:p w14:paraId="1C1097DA"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5472</w:t>
            </w:r>
          </w:p>
        </w:tc>
        <w:tc>
          <w:tcPr>
            <w:tcW w:w="522" w:type="pct"/>
            <w:tcBorders>
              <w:top w:val="nil"/>
              <w:left w:val="nil"/>
              <w:bottom w:val="single" w:sz="4" w:space="0" w:color="auto"/>
              <w:right w:val="single" w:sz="4" w:space="0" w:color="auto"/>
            </w:tcBorders>
            <w:shd w:val="clear" w:color="auto" w:fill="auto"/>
            <w:hideMark/>
          </w:tcPr>
          <w:p w14:paraId="439E45F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29EEB7F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7603D234"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7AFA1D36"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62" w:type="pct"/>
            <w:tcBorders>
              <w:top w:val="nil"/>
              <w:left w:val="nil"/>
              <w:bottom w:val="single" w:sz="4" w:space="0" w:color="auto"/>
              <w:right w:val="single" w:sz="4" w:space="0" w:color="auto"/>
            </w:tcBorders>
            <w:shd w:val="clear" w:color="auto" w:fill="auto"/>
            <w:noWrap/>
            <w:hideMark/>
          </w:tcPr>
          <w:p w14:paraId="683F90A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г. Канск, 5-й Военный </w:t>
            </w:r>
            <w:proofErr w:type="gramStart"/>
            <w:r w:rsidRPr="007B446C">
              <w:rPr>
                <w:rFonts w:ascii="Times New Roman" w:eastAsia="Times New Roman" w:hAnsi="Times New Roman" w:cs="Times New Roman"/>
                <w:color w:val="000000"/>
                <w:lang w:eastAsia="ru-RU"/>
              </w:rPr>
              <w:t>городок ,</w:t>
            </w:r>
            <w:proofErr w:type="gramEnd"/>
            <w:r w:rsidRPr="007B446C">
              <w:rPr>
                <w:rFonts w:ascii="Times New Roman" w:eastAsia="Times New Roman" w:hAnsi="Times New Roman" w:cs="Times New Roman"/>
                <w:color w:val="000000"/>
                <w:lang w:eastAsia="ru-RU"/>
              </w:rPr>
              <w:t xml:space="preserve"> д.52</w:t>
            </w:r>
          </w:p>
        </w:tc>
        <w:tc>
          <w:tcPr>
            <w:tcW w:w="329" w:type="pct"/>
            <w:tcBorders>
              <w:top w:val="nil"/>
              <w:left w:val="nil"/>
              <w:bottom w:val="single" w:sz="4" w:space="0" w:color="auto"/>
              <w:right w:val="single" w:sz="4" w:space="0" w:color="auto"/>
            </w:tcBorders>
            <w:shd w:val="clear" w:color="auto" w:fill="auto"/>
            <w:hideMark/>
          </w:tcPr>
          <w:p w14:paraId="699C85F8"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12</w:t>
            </w:r>
          </w:p>
        </w:tc>
        <w:tc>
          <w:tcPr>
            <w:tcW w:w="374" w:type="pct"/>
            <w:tcBorders>
              <w:top w:val="nil"/>
              <w:left w:val="nil"/>
              <w:bottom w:val="single" w:sz="4" w:space="0" w:color="auto"/>
              <w:right w:val="single" w:sz="4" w:space="0" w:color="auto"/>
            </w:tcBorders>
            <w:shd w:val="clear" w:color="auto" w:fill="auto"/>
            <w:hideMark/>
          </w:tcPr>
          <w:p w14:paraId="34CC633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265" w:type="pct"/>
            <w:tcBorders>
              <w:top w:val="nil"/>
              <w:left w:val="nil"/>
              <w:bottom w:val="single" w:sz="4" w:space="0" w:color="auto"/>
              <w:right w:val="single" w:sz="4" w:space="0" w:color="auto"/>
            </w:tcBorders>
            <w:shd w:val="clear" w:color="auto" w:fill="auto"/>
            <w:hideMark/>
          </w:tcPr>
          <w:p w14:paraId="20082DC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265" w:type="pct"/>
            <w:tcBorders>
              <w:top w:val="nil"/>
              <w:left w:val="nil"/>
              <w:bottom w:val="single" w:sz="4" w:space="0" w:color="auto"/>
              <w:right w:val="single" w:sz="4" w:space="0" w:color="auto"/>
            </w:tcBorders>
            <w:shd w:val="clear" w:color="auto" w:fill="auto"/>
            <w:hideMark/>
          </w:tcPr>
          <w:p w14:paraId="74D1B0A4"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302" w:type="pct"/>
            <w:tcBorders>
              <w:top w:val="nil"/>
              <w:left w:val="nil"/>
              <w:bottom w:val="single" w:sz="4" w:space="0" w:color="auto"/>
              <w:right w:val="single" w:sz="4" w:space="0" w:color="auto"/>
            </w:tcBorders>
            <w:shd w:val="clear" w:color="auto" w:fill="auto"/>
            <w:vAlign w:val="center"/>
            <w:hideMark/>
          </w:tcPr>
          <w:p w14:paraId="2B72730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542</w:t>
            </w:r>
          </w:p>
        </w:tc>
        <w:tc>
          <w:tcPr>
            <w:tcW w:w="301" w:type="pct"/>
            <w:tcBorders>
              <w:top w:val="nil"/>
              <w:left w:val="nil"/>
              <w:bottom w:val="single" w:sz="4" w:space="0" w:color="auto"/>
              <w:right w:val="single" w:sz="4" w:space="0" w:color="auto"/>
            </w:tcBorders>
            <w:shd w:val="clear" w:color="auto" w:fill="auto"/>
            <w:hideMark/>
          </w:tcPr>
          <w:p w14:paraId="60B27E5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3AA6E54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74</w:t>
            </w:r>
          </w:p>
        </w:tc>
        <w:tc>
          <w:tcPr>
            <w:tcW w:w="265" w:type="pct"/>
            <w:tcBorders>
              <w:top w:val="nil"/>
              <w:left w:val="nil"/>
              <w:bottom w:val="single" w:sz="4" w:space="0" w:color="auto"/>
              <w:right w:val="single" w:sz="4" w:space="0" w:color="auto"/>
            </w:tcBorders>
            <w:shd w:val="clear" w:color="auto" w:fill="auto"/>
            <w:hideMark/>
          </w:tcPr>
          <w:p w14:paraId="2FB64AFB"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w:t>
            </w:r>
          </w:p>
        </w:tc>
        <w:tc>
          <w:tcPr>
            <w:tcW w:w="172" w:type="pct"/>
            <w:tcBorders>
              <w:top w:val="nil"/>
              <w:left w:val="nil"/>
              <w:bottom w:val="single" w:sz="4" w:space="0" w:color="auto"/>
              <w:right w:val="single" w:sz="4" w:space="0" w:color="auto"/>
            </w:tcBorders>
            <w:shd w:val="clear" w:color="auto" w:fill="auto"/>
            <w:vAlign w:val="center"/>
            <w:hideMark/>
          </w:tcPr>
          <w:p w14:paraId="7F673A86"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282</w:t>
            </w:r>
          </w:p>
        </w:tc>
        <w:tc>
          <w:tcPr>
            <w:tcW w:w="215" w:type="pct"/>
            <w:tcBorders>
              <w:top w:val="nil"/>
              <w:left w:val="nil"/>
              <w:bottom w:val="single" w:sz="4" w:space="0" w:color="auto"/>
              <w:right w:val="single" w:sz="4" w:space="0" w:color="auto"/>
            </w:tcBorders>
            <w:shd w:val="clear" w:color="auto" w:fill="auto"/>
            <w:vAlign w:val="center"/>
            <w:hideMark/>
          </w:tcPr>
          <w:p w14:paraId="363D217D"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14:paraId="623A8728"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24:51:0204197:241</w:t>
            </w:r>
          </w:p>
        </w:tc>
        <w:tc>
          <w:tcPr>
            <w:tcW w:w="274" w:type="pct"/>
            <w:tcBorders>
              <w:top w:val="nil"/>
              <w:left w:val="nil"/>
              <w:bottom w:val="single" w:sz="4" w:space="0" w:color="auto"/>
              <w:right w:val="single" w:sz="4" w:space="0" w:color="auto"/>
            </w:tcBorders>
            <w:shd w:val="clear" w:color="auto" w:fill="auto"/>
            <w:vAlign w:val="center"/>
            <w:hideMark/>
          </w:tcPr>
          <w:p w14:paraId="7A60060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1937</w:t>
            </w:r>
          </w:p>
        </w:tc>
        <w:tc>
          <w:tcPr>
            <w:tcW w:w="522" w:type="pct"/>
            <w:tcBorders>
              <w:top w:val="nil"/>
              <w:left w:val="nil"/>
              <w:bottom w:val="single" w:sz="4" w:space="0" w:color="auto"/>
              <w:right w:val="single" w:sz="4" w:space="0" w:color="auto"/>
            </w:tcBorders>
            <w:shd w:val="clear" w:color="auto" w:fill="auto"/>
            <w:hideMark/>
          </w:tcPr>
          <w:p w14:paraId="50D5694E"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2635B8E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36E96577" w14:textId="77777777" w:rsidTr="007B446C">
        <w:trPr>
          <w:trHeight w:val="300"/>
        </w:trPr>
        <w:tc>
          <w:tcPr>
            <w:tcW w:w="248" w:type="pct"/>
            <w:tcBorders>
              <w:top w:val="nil"/>
              <w:left w:val="single" w:sz="4" w:space="0" w:color="auto"/>
              <w:bottom w:val="single" w:sz="4" w:space="0" w:color="auto"/>
              <w:right w:val="single" w:sz="4" w:space="0" w:color="auto"/>
            </w:tcBorders>
            <w:shd w:val="clear" w:color="auto" w:fill="auto"/>
            <w:hideMark/>
          </w:tcPr>
          <w:p w14:paraId="0BA415FF"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 </w:t>
            </w:r>
          </w:p>
        </w:tc>
        <w:tc>
          <w:tcPr>
            <w:tcW w:w="662" w:type="pct"/>
            <w:tcBorders>
              <w:top w:val="nil"/>
              <w:left w:val="nil"/>
              <w:bottom w:val="single" w:sz="4" w:space="0" w:color="auto"/>
              <w:right w:val="single" w:sz="4" w:space="0" w:color="auto"/>
            </w:tcBorders>
            <w:shd w:val="clear" w:color="auto" w:fill="auto"/>
            <w:noWrap/>
            <w:hideMark/>
          </w:tcPr>
          <w:p w14:paraId="30EC89E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г. Канск, 5-й Военный </w:t>
            </w:r>
            <w:proofErr w:type="gramStart"/>
            <w:r w:rsidRPr="007B446C">
              <w:rPr>
                <w:rFonts w:ascii="Times New Roman" w:eastAsia="Times New Roman" w:hAnsi="Times New Roman" w:cs="Times New Roman"/>
                <w:color w:val="000000"/>
                <w:lang w:eastAsia="ru-RU"/>
              </w:rPr>
              <w:t>городок ,</w:t>
            </w:r>
            <w:proofErr w:type="gramEnd"/>
            <w:r w:rsidRPr="007B446C">
              <w:rPr>
                <w:rFonts w:ascii="Times New Roman" w:eastAsia="Times New Roman" w:hAnsi="Times New Roman" w:cs="Times New Roman"/>
                <w:color w:val="000000"/>
                <w:lang w:eastAsia="ru-RU"/>
              </w:rPr>
              <w:t xml:space="preserve"> д.53</w:t>
            </w:r>
          </w:p>
        </w:tc>
        <w:tc>
          <w:tcPr>
            <w:tcW w:w="329" w:type="pct"/>
            <w:tcBorders>
              <w:top w:val="nil"/>
              <w:left w:val="nil"/>
              <w:bottom w:val="single" w:sz="4" w:space="0" w:color="auto"/>
              <w:right w:val="single" w:sz="4" w:space="0" w:color="auto"/>
            </w:tcBorders>
            <w:shd w:val="clear" w:color="auto" w:fill="auto"/>
            <w:hideMark/>
          </w:tcPr>
          <w:p w14:paraId="7D73AB46"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12</w:t>
            </w:r>
          </w:p>
        </w:tc>
        <w:tc>
          <w:tcPr>
            <w:tcW w:w="374" w:type="pct"/>
            <w:tcBorders>
              <w:top w:val="nil"/>
              <w:left w:val="nil"/>
              <w:bottom w:val="single" w:sz="4" w:space="0" w:color="auto"/>
              <w:right w:val="single" w:sz="4" w:space="0" w:color="auto"/>
            </w:tcBorders>
            <w:shd w:val="clear" w:color="auto" w:fill="auto"/>
            <w:hideMark/>
          </w:tcPr>
          <w:p w14:paraId="597E9164"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 </w:t>
            </w:r>
          </w:p>
        </w:tc>
        <w:tc>
          <w:tcPr>
            <w:tcW w:w="265" w:type="pct"/>
            <w:tcBorders>
              <w:top w:val="nil"/>
              <w:left w:val="nil"/>
              <w:bottom w:val="single" w:sz="4" w:space="0" w:color="auto"/>
              <w:right w:val="single" w:sz="4" w:space="0" w:color="auto"/>
            </w:tcBorders>
            <w:shd w:val="clear" w:color="auto" w:fill="auto"/>
            <w:hideMark/>
          </w:tcPr>
          <w:p w14:paraId="679C97FF"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265" w:type="pct"/>
            <w:tcBorders>
              <w:top w:val="nil"/>
              <w:left w:val="nil"/>
              <w:bottom w:val="single" w:sz="4" w:space="0" w:color="auto"/>
              <w:right w:val="single" w:sz="4" w:space="0" w:color="auto"/>
            </w:tcBorders>
            <w:shd w:val="clear" w:color="auto" w:fill="auto"/>
            <w:hideMark/>
          </w:tcPr>
          <w:p w14:paraId="7D7FF656"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302" w:type="pct"/>
            <w:tcBorders>
              <w:top w:val="nil"/>
              <w:left w:val="nil"/>
              <w:bottom w:val="single" w:sz="4" w:space="0" w:color="auto"/>
              <w:right w:val="single" w:sz="4" w:space="0" w:color="auto"/>
            </w:tcBorders>
            <w:shd w:val="clear" w:color="auto" w:fill="auto"/>
            <w:vAlign w:val="center"/>
            <w:hideMark/>
          </w:tcPr>
          <w:p w14:paraId="311A463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453</w:t>
            </w:r>
          </w:p>
        </w:tc>
        <w:tc>
          <w:tcPr>
            <w:tcW w:w="301" w:type="pct"/>
            <w:tcBorders>
              <w:top w:val="nil"/>
              <w:left w:val="nil"/>
              <w:bottom w:val="single" w:sz="4" w:space="0" w:color="auto"/>
              <w:right w:val="single" w:sz="4" w:space="0" w:color="auto"/>
            </w:tcBorders>
            <w:shd w:val="clear" w:color="auto" w:fill="auto"/>
            <w:hideMark/>
          </w:tcPr>
          <w:p w14:paraId="58057BE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c>
          <w:tcPr>
            <w:tcW w:w="215" w:type="pct"/>
            <w:tcBorders>
              <w:top w:val="nil"/>
              <w:left w:val="nil"/>
              <w:bottom w:val="single" w:sz="4" w:space="0" w:color="auto"/>
              <w:right w:val="single" w:sz="4" w:space="0" w:color="auto"/>
            </w:tcBorders>
            <w:shd w:val="clear" w:color="auto" w:fill="auto"/>
            <w:vAlign w:val="center"/>
            <w:hideMark/>
          </w:tcPr>
          <w:p w14:paraId="656E7241"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96</w:t>
            </w:r>
          </w:p>
        </w:tc>
        <w:tc>
          <w:tcPr>
            <w:tcW w:w="265" w:type="pct"/>
            <w:tcBorders>
              <w:top w:val="nil"/>
              <w:left w:val="nil"/>
              <w:bottom w:val="single" w:sz="4" w:space="0" w:color="auto"/>
              <w:right w:val="single" w:sz="4" w:space="0" w:color="auto"/>
            </w:tcBorders>
            <w:shd w:val="clear" w:color="auto" w:fill="auto"/>
            <w:hideMark/>
          </w:tcPr>
          <w:p w14:paraId="592209B1"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w:t>
            </w:r>
          </w:p>
        </w:tc>
        <w:tc>
          <w:tcPr>
            <w:tcW w:w="172" w:type="pct"/>
            <w:tcBorders>
              <w:top w:val="nil"/>
              <w:left w:val="nil"/>
              <w:bottom w:val="single" w:sz="4" w:space="0" w:color="auto"/>
              <w:right w:val="single" w:sz="4" w:space="0" w:color="auto"/>
            </w:tcBorders>
            <w:shd w:val="clear" w:color="auto" w:fill="auto"/>
            <w:vAlign w:val="center"/>
            <w:hideMark/>
          </w:tcPr>
          <w:p w14:paraId="09DAC297"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282</w:t>
            </w:r>
          </w:p>
        </w:tc>
        <w:tc>
          <w:tcPr>
            <w:tcW w:w="215" w:type="pct"/>
            <w:tcBorders>
              <w:top w:val="nil"/>
              <w:left w:val="nil"/>
              <w:bottom w:val="single" w:sz="4" w:space="0" w:color="auto"/>
              <w:right w:val="single" w:sz="4" w:space="0" w:color="auto"/>
            </w:tcBorders>
            <w:shd w:val="clear" w:color="auto" w:fill="auto"/>
            <w:vAlign w:val="center"/>
            <w:hideMark/>
          </w:tcPr>
          <w:p w14:paraId="2867D4ED"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 </w:t>
            </w:r>
          </w:p>
        </w:tc>
        <w:tc>
          <w:tcPr>
            <w:tcW w:w="408" w:type="pct"/>
            <w:tcBorders>
              <w:top w:val="nil"/>
              <w:left w:val="nil"/>
              <w:bottom w:val="single" w:sz="4" w:space="0" w:color="auto"/>
              <w:right w:val="single" w:sz="4" w:space="0" w:color="auto"/>
            </w:tcBorders>
            <w:shd w:val="clear" w:color="auto" w:fill="auto"/>
            <w:vAlign w:val="center"/>
            <w:hideMark/>
          </w:tcPr>
          <w:p w14:paraId="3260592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24:51:0204197:239</w:t>
            </w:r>
          </w:p>
        </w:tc>
        <w:tc>
          <w:tcPr>
            <w:tcW w:w="274" w:type="pct"/>
            <w:tcBorders>
              <w:top w:val="nil"/>
              <w:left w:val="nil"/>
              <w:bottom w:val="single" w:sz="4" w:space="0" w:color="auto"/>
              <w:right w:val="single" w:sz="4" w:space="0" w:color="auto"/>
            </w:tcBorders>
            <w:shd w:val="clear" w:color="auto" w:fill="auto"/>
            <w:vAlign w:val="center"/>
            <w:hideMark/>
          </w:tcPr>
          <w:p w14:paraId="3549B4F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1803</w:t>
            </w:r>
          </w:p>
        </w:tc>
        <w:tc>
          <w:tcPr>
            <w:tcW w:w="522" w:type="pct"/>
            <w:tcBorders>
              <w:top w:val="nil"/>
              <w:left w:val="nil"/>
              <w:bottom w:val="single" w:sz="4" w:space="0" w:color="auto"/>
              <w:right w:val="single" w:sz="4" w:space="0" w:color="auto"/>
            </w:tcBorders>
            <w:shd w:val="clear" w:color="auto" w:fill="auto"/>
            <w:hideMark/>
          </w:tcPr>
          <w:p w14:paraId="67B13D1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183" w:type="pct"/>
            <w:tcBorders>
              <w:top w:val="nil"/>
              <w:left w:val="nil"/>
              <w:bottom w:val="nil"/>
              <w:right w:val="nil"/>
            </w:tcBorders>
            <w:shd w:val="clear" w:color="auto" w:fill="auto"/>
            <w:noWrap/>
            <w:hideMark/>
          </w:tcPr>
          <w:p w14:paraId="1581FD9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bl>
    <w:p w14:paraId="7586B6AB" w14:textId="778F54FE" w:rsidR="00694140" w:rsidRDefault="00694140" w:rsidP="001D1AC9">
      <w:pPr>
        <w:autoSpaceDE w:val="0"/>
        <w:autoSpaceDN w:val="0"/>
        <w:adjustRightInd w:val="0"/>
        <w:spacing w:after="0" w:line="240" w:lineRule="auto"/>
        <w:jc w:val="both"/>
        <w:outlineLvl w:val="0"/>
        <w:rPr>
          <w:sz w:val="24"/>
          <w:szCs w:val="24"/>
        </w:rPr>
      </w:pPr>
    </w:p>
    <w:p w14:paraId="50BC8D95" w14:textId="6C9069F6" w:rsidR="007B446C" w:rsidRDefault="007B446C" w:rsidP="001D1AC9">
      <w:pPr>
        <w:autoSpaceDE w:val="0"/>
        <w:autoSpaceDN w:val="0"/>
        <w:adjustRightInd w:val="0"/>
        <w:spacing w:after="0" w:line="240" w:lineRule="auto"/>
        <w:jc w:val="both"/>
        <w:outlineLvl w:val="0"/>
        <w:rPr>
          <w:sz w:val="24"/>
          <w:szCs w:val="24"/>
        </w:rPr>
      </w:pPr>
    </w:p>
    <w:p w14:paraId="7B3E0497" w14:textId="1543095F" w:rsidR="007B446C" w:rsidRDefault="007B446C" w:rsidP="001D1AC9">
      <w:pPr>
        <w:autoSpaceDE w:val="0"/>
        <w:autoSpaceDN w:val="0"/>
        <w:adjustRightInd w:val="0"/>
        <w:spacing w:after="0" w:line="240" w:lineRule="auto"/>
        <w:jc w:val="both"/>
        <w:outlineLvl w:val="0"/>
        <w:rPr>
          <w:sz w:val="24"/>
          <w:szCs w:val="24"/>
        </w:rPr>
      </w:pPr>
    </w:p>
    <w:p w14:paraId="0788D78F" w14:textId="77777777" w:rsidR="007B446C" w:rsidRDefault="007B446C" w:rsidP="007B446C">
      <w:pPr>
        <w:autoSpaceDE w:val="0"/>
        <w:autoSpaceDN w:val="0"/>
        <w:adjustRightInd w:val="0"/>
        <w:spacing w:after="0" w:line="240" w:lineRule="auto"/>
        <w:ind w:left="6521"/>
        <w:rPr>
          <w:rFonts w:ascii="Times New Roman" w:hAnsi="Times New Roman"/>
          <w:sz w:val="24"/>
          <w:szCs w:val="24"/>
        </w:rPr>
      </w:pPr>
      <w:r>
        <w:rPr>
          <w:rFonts w:ascii="Times New Roman" w:eastAsia="Times New Roman" w:hAnsi="Times New Roman"/>
          <w:iCs/>
          <w:sz w:val="28"/>
          <w:szCs w:val="28"/>
        </w:rPr>
        <w:t xml:space="preserve">                                                                                                                                                                                            </w:t>
      </w:r>
      <w:r>
        <w:rPr>
          <w:rFonts w:ascii="Times New Roman" w:hAnsi="Times New Roman"/>
          <w:sz w:val="24"/>
          <w:szCs w:val="24"/>
        </w:rPr>
        <w:t xml:space="preserve">Приложение № 5 </w:t>
      </w:r>
    </w:p>
    <w:p w14:paraId="27C23D07" w14:textId="77777777" w:rsidR="007B446C" w:rsidRDefault="007B446C" w:rsidP="007B446C">
      <w:pPr>
        <w:spacing w:after="0" w:line="240" w:lineRule="auto"/>
        <w:ind w:left="6521"/>
        <w:rPr>
          <w:rFonts w:ascii="Times New Roman" w:hAnsi="Times New Roman"/>
          <w:sz w:val="24"/>
          <w:szCs w:val="24"/>
        </w:rPr>
      </w:pPr>
      <w:r>
        <w:rPr>
          <w:rFonts w:ascii="Times New Roman" w:hAnsi="Times New Roman"/>
          <w:sz w:val="24"/>
          <w:szCs w:val="24"/>
        </w:rPr>
        <w:t xml:space="preserve">к муниципальной программе «Формирование современной городской среды» </w:t>
      </w:r>
    </w:p>
    <w:p w14:paraId="61ABF23C" w14:textId="77777777" w:rsidR="007B446C" w:rsidRDefault="007B446C" w:rsidP="007B446C">
      <w:pPr>
        <w:spacing w:after="0" w:line="240" w:lineRule="auto"/>
      </w:pPr>
    </w:p>
    <w:p w14:paraId="1C78C695" w14:textId="77777777" w:rsidR="007B446C" w:rsidRDefault="007B446C" w:rsidP="007B446C">
      <w:pPr>
        <w:widowControl w:val="0"/>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Адресный перечень дворовых территорий многоквартирных домов</w:t>
      </w:r>
    </w:p>
    <w:p w14:paraId="60671359" w14:textId="77777777" w:rsidR="007B446C" w:rsidRDefault="007B446C" w:rsidP="007B446C">
      <w:pPr>
        <w:widowControl w:val="0"/>
        <w:autoSpaceDE w:val="0"/>
        <w:autoSpaceDN w:val="0"/>
        <w:spacing w:after="0" w:line="240" w:lineRule="auto"/>
        <w:jc w:val="center"/>
        <w:rPr>
          <w:rFonts w:ascii="Times New Roman" w:eastAsia="Times New Roman" w:hAnsi="Times New Roman"/>
          <w:b/>
          <w:sz w:val="28"/>
          <w:szCs w:val="28"/>
          <w:lang w:eastAsia="ru-RU"/>
        </w:rPr>
      </w:pPr>
    </w:p>
    <w:tbl>
      <w:tblPr>
        <w:tblW w:w="15375" w:type="dxa"/>
        <w:tblInd w:w="-176" w:type="dxa"/>
        <w:tblLayout w:type="fixed"/>
        <w:tblLook w:val="04A0" w:firstRow="1" w:lastRow="0" w:firstColumn="1" w:lastColumn="0" w:noHBand="0" w:noVBand="1"/>
      </w:tblPr>
      <w:tblGrid>
        <w:gridCol w:w="710"/>
        <w:gridCol w:w="4175"/>
        <w:gridCol w:w="850"/>
        <w:gridCol w:w="1134"/>
        <w:gridCol w:w="1784"/>
        <w:gridCol w:w="1051"/>
        <w:gridCol w:w="645"/>
        <w:gridCol w:w="1275"/>
        <w:gridCol w:w="993"/>
        <w:gridCol w:w="2758"/>
      </w:tblGrid>
      <w:tr w:rsidR="007B446C" w14:paraId="46689125" w14:textId="77777777" w:rsidTr="00D57062">
        <w:trPr>
          <w:trHeight w:val="20"/>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5E39A3"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п/п</w:t>
            </w:r>
          </w:p>
        </w:tc>
        <w:tc>
          <w:tcPr>
            <w:tcW w:w="41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D6092A"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Адрес многоквартирного дома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2A8046"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Площадь жилых и нежилых </w:t>
            </w:r>
            <w:proofErr w:type="gramStart"/>
            <w:r>
              <w:rPr>
                <w:rFonts w:ascii="Times New Roman" w:eastAsia="Times New Roman" w:hAnsi="Times New Roman"/>
                <w:color w:val="000000"/>
                <w:sz w:val="20"/>
                <w:szCs w:val="20"/>
                <w:lang w:eastAsia="ru-RU"/>
              </w:rPr>
              <w:t xml:space="preserve">помещений,   </w:t>
            </w:r>
            <w:proofErr w:type="gramEnd"/>
            <w:r>
              <w:rPr>
                <w:rFonts w:ascii="Times New Roman" w:eastAsia="Times New Roman" w:hAnsi="Times New Roman"/>
                <w:color w:val="000000"/>
                <w:sz w:val="20"/>
                <w:szCs w:val="20"/>
                <w:lang w:eastAsia="ru-RU"/>
              </w:rPr>
              <w:t>кв.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87EC7A"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Реквизиты протокола общего собрания собственников помещений в многоквартирном доме</w:t>
            </w:r>
          </w:p>
        </w:tc>
        <w:tc>
          <w:tcPr>
            <w:tcW w:w="178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687BF4A"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w:t>
            </w:r>
          </w:p>
        </w:tc>
        <w:tc>
          <w:tcPr>
            <w:tcW w:w="2971" w:type="dxa"/>
            <w:gridSpan w:val="3"/>
            <w:tcBorders>
              <w:top w:val="single" w:sz="4" w:space="0" w:color="auto"/>
              <w:left w:val="nil"/>
              <w:bottom w:val="single" w:sz="4" w:space="0" w:color="auto"/>
              <w:right w:val="single" w:sz="4" w:space="0" w:color="auto"/>
            </w:tcBorders>
            <w:shd w:val="clear" w:color="auto" w:fill="FFFFFF"/>
            <w:vAlign w:val="center"/>
            <w:hideMark/>
          </w:tcPr>
          <w:p w14:paraId="40C251D9"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Финансовое участие, 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CAD51C" w14:textId="77777777" w:rsidR="007B446C" w:rsidRDefault="00000000" w:rsidP="00D57062">
            <w:pPr>
              <w:spacing w:after="0" w:line="240" w:lineRule="auto"/>
              <w:jc w:val="center"/>
              <w:rPr>
                <w:rFonts w:eastAsia="Times New Roman"/>
                <w:color w:val="0000FF"/>
                <w:sz w:val="20"/>
                <w:szCs w:val="20"/>
                <w:u w:val="single"/>
                <w:lang w:eastAsia="ru-RU"/>
              </w:rPr>
            </w:pPr>
            <w:hyperlink r:id="rId30" w:anchor="RANGE!Par72" w:history="1">
              <w:r w:rsidR="007B446C">
                <w:rPr>
                  <w:rStyle w:val="aff0"/>
                  <w:sz w:val="20"/>
                </w:rPr>
                <w:t>Виды трудового участия &lt;*&gt;</w:t>
              </w:r>
            </w:hyperlink>
          </w:p>
        </w:tc>
        <w:tc>
          <w:tcPr>
            <w:tcW w:w="275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5E86DC"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Наименование управляющей организации</w:t>
            </w:r>
          </w:p>
        </w:tc>
      </w:tr>
      <w:tr w:rsidR="007B446C" w14:paraId="59F240B7" w14:textId="77777777" w:rsidTr="00D57062">
        <w:trPr>
          <w:trHeight w:val="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950F96"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4175" w:type="dxa"/>
            <w:vMerge/>
            <w:tcBorders>
              <w:top w:val="single" w:sz="4" w:space="0" w:color="auto"/>
              <w:left w:val="single" w:sz="4" w:space="0" w:color="auto"/>
              <w:bottom w:val="single" w:sz="4" w:space="0" w:color="auto"/>
              <w:right w:val="single" w:sz="4" w:space="0" w:color="auto"/>
            </w:tcBorders>
            <w:vAlign w:val="center"/>
            <w:hideMark/>
          </w:tcPr>
          <w:p w14:paraId="5583AA7C"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302B58"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FB8FB5"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14:paraId="46C4EA32"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vMerge w:val="restart"/>
            <w:tcBorders>
              <w:top w:val="nil"/>
              <w:left w:val="single" w:sz="4" w:space="0" w:color="auto"/>
              <w:bottom w:val="single" w:sz="4" w:space="0" w:color="auto"/>
              <w:right w:val="single" w:sz="4" w:space="0" w:color="auto"/>
            </w:tcBorders>
            <w:shd w:val="clear" w:color="auto" w:fill="FFFFFF"/>
            <w:vAlign w:val="center"/>
            <w:hideMark/>
          </w:tcPr>
          <w:p w14:paraId="0B595908"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Стоимость работ по благоустройству, всего, тыс. руб.</w:t>
            </w:r>
          </w:p>
        </w:tc>
        <w:tc>
          <w:tcPr>
            <w:tcW w:w="1920" w:type="dxa"/>
            <w:gridSpan w:val="2"/>
            <w:tcBorders>
              <w:top w:val="single" w:sz="4" w:space="0" w:color="auto"/>
              <w:left w:val="nil"/>
              <w:bottom w:val="single" w:sz="4" w:space="0" w:color="auto"/>
              <w:right w:val="single" w:sz="4" w:space="0" w:color="auto"/>
            </w:tcBorders>
            <w:shd w:val="clear" w:color="auto" w:fill="FFFFFF"/>
            <w:vAlign w:val="center"/>
            <w:hideMark/>
          </w:tcPr>
          <w:p w14:paraId="7DB94BB7"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В том числе минимальный перечень работ по благоустройству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89A9415" w14:textId="77777777" w:rsidR="007B446C" w:rsidRDefault="007B446C" w:rsidP="00D57062">
            <w:pPr>
              <w:spacing w:after="0" w:line="240" w:lineRule="auto"/>
              <w:rPr>
                <w:rFonts w:eastAsia="Times New Roman"/>
                <w:color w:val="0000FF"/>
                <w:sz w:val="20"/>
                <w:szCs w:val="20"/>
                <w:u w:val="single"/>
                <w:lang w:eastAsia="ru-RU"/>
              </w:rPr>
            </w:pPr>
          </w:p>
        </w:tc>
        <w:tc>
          <w:tcPr>
            <w:tcW w:w="2758" w:type="dxa"/>
            <w:vMerge/>
            <w:tcBorders>
              <w:top w:val="single" w:sz="4" w:space="0" w:color="auto"/>
              <w:left w:val="single" w:sz="4" w:space="0" w:color="auto"/>
              <w:bottom w:val="single" w:sz="4" w:space="0" w:color="auto"/>
              <w:right w:val="single" w:sz="4" w:space="0" w:color="auto"/>
            </w:tcBorders>
            <w:vAlign w:val="center"/>
            <w:hideMark/>
          </w:tcPr>
          <w:p w14:paraId="6D2FB2FB" w14:textId="77777777" w:rsidR="007B446C" w:rsidRDefault="007B446C" w:rsidP="00D57062">
            <w:pPr>
              <w:spacing w:after="0" w:line="240" w:lineRule="auto"/>
              <w:rPr>
                <w:rFonts w:ascii="Times New Roman" w:eastAsia="Times New Roman" w:hAnsi="Times New Roman"/>
                <w:color w:val="000000"/>
                <w:sz w:val="20"/>
                <w:szCs w:val="20"/>
                <w:lang w:eastAsia="ru-RU"/>
              </w:rPr>
            </w:pPr>
          </w:p>
        </w:tc>
      </w:tr>
      <w:tr w:rsidR="007B446C" w14:paraId="708A7A6F" w14:textId="77777777" w:rsidTr="00D57062">
        <w:trPr>
          <w:trHeight w:val="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A99E4C"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4175" w:type="dxa"/>
            <w:vMerge/>
            <w:tcBorders>
              <w:top w:val="single" w:sz="4" w:space="0" w:color="auto"/>
              <w:left w:val="single" w:sz="4" w:space="0" w:color="auto"/>
              <w:bottom w:val="single" w:sz="4" w:space="0" w:color="auto"/>
              <w:right w:val="single" w:sz="4" w:space="0" w:color="auto"/>
            </w:tcBorders>
            <w:vAlign w:val="center"/>
            <w:hideMark/>
          </w:tcPr>
          <w:p w14:paraId="2F2AA014"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4BEA46"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72C17"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14:paraId="19132BB9"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vMerge/>
            <w:tcBorders>
              <w:top w:val="nil"/>
              <w:left w:val="single" w:sz="4" w:space="0" w:color="auto"/>
              <w:bottom w:val="single" w:sz="4" w:space="0" w:color="auto"/>
              <w:right w:val="single" w:sz="4" w:space="0" w:color="auto"/>
            </w:tcBorders>
            <w:vAlign w:val="center"/>
            <w:hideMark/>
          </w:tcPr>
          <w:p w14:paraId="0F8128FC"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vAlign w:val="center"/>
            <w:hideMark/>
          </w:tcPr>
          <w:p w14:paraId="690DF7AD"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тыс. руб.</w:t>
            </w:r>
          </w:p>
        </w:tc>
        <w:tc>
          <w:tcPr>
            <w:tcW w:w="1275" w:type="dxa"/>
            <w:tcBorders>
              <w:top w:val="nil"/>
              <w:left w:val="nil"/>
              <w:bottom w:val="single" w:sz="4" w:space="0" w:color="auto"/>
              <w:right w:val="single" w:sz="4" w:space="0" w:color="auto"/>
            </w:tcBorders>
            <w:shd w:val="clear" w:color="auto" w:fill="FFFFFF"/>
            <w:vAlign w:val="center"/>
            <w:hideMark/>
          </w:tcPr>
          <w:p w14:paraId="57E3A786"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доля финансового участия по минимальному перечню работ, %</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39EAD4D" w14:textId="77777777" w:rsidR="007B446C" w:rsidRDefault="007B446C" w:rsidP="00D57062">
            <w:pPr>
              <w:spacing w:after="0" w:line="240" w:lineRule="auto"/>
              <w:rPr>
                <w:rFonts w:eastAsia="Times New Roman"/>
                <w:color w:val="0000FF"/>
                <w:sz w:val="20"/>
                <w:szCs w:val="20"/>
                <w:u w:val="single"/>
                <w:lang w:eastAsia="ru-RU"/>
              </w:rPr>
            </w:pPr>
          </w:p>
        </w:tc>
        <w:tc>
          <w:tcPr>
            <w:tcW w:w="2758" w:type="dxa"/>
            <w:vMerge/>
            <w:tcBorders>
              <w:top w:val="single" w:sz="4" w:space="0" w:color="auto"/>
              <w:left w:val="single" w:sz="4" w:space="0" w:color="auto"/>
              <w:bottom w:val="single" w:sz="4" w:space="0" w:color="auto"/>
              <w:right w:val="single" w:sz="4" w:space="0" w:color="auto"/>
            </w:tcBorders>
            <w:vAlign w:val="center"/>
            <w:hideMark/>
          </w:tcPr>
          <w:p w14:paraId="096B32DA" w14:textId="77777777" w:rsidR="007B446C" w:rsidRDefault="007B446C" w:rsidP="00D57062">
            <w:pPr>
              <w:spacing w:after="0" w:line="240" w:lineRule="auto"/>
              <w:rPr>
                <w:rFonts w:ascii="Times New Roman" w:eastAsia="Times New Roman" w:hAnsi="Times New Roman"/>
                <w:color w:val="000000"/>
                <w:sz w:val="20"/>
                <w:szCs w:val="20"/>
                <w:lang w:eastAsia="ru-RU"/>
              </w:rPr>
            </w:pPr>
          </w:p>
        </w:tc>
      </w:tr>
      <w:tr w:rsidR="007B446C" w14:paraId="1C6017C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87D8BB"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175" w:type="dxa"/>
            <w:tcBorders>
              <w:top w:val="nil"/>
              <w:left w:val="nil"/>
              <w:bottom w:val="single" w:sz="4" w:space="0" w:color="auto"/>
              <w:right w:val="single" w:sz="4" w:space="0" w:color="auto"/>
            </w:tcBorders>
            <w:shd w:val="clear" w:color="auto" w:fill="FFFFFF"/>
            <w:vAlign w:val="center"/>
            <w:hideMark/>
          </w:tcPr>
          <w:p w14:paraId="759240B1"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850" w:type="dxa"/>
            <w:tcBorders>
              <w:top w:val="nil"/>
              <w:left w:val="nil"/>
              <w:bottom w:val="single" w:sz="4" w:space="0" w:color="auto"/>
              <w:right w:val="single" w:sz="4" w:space="0" w:color="auto"/>
            </w:tcBorders>
            <w:shd w:val="clear" w:color="auto" w:fill="FFFFFF"/>
            <w:vAlign w:val="center"/>
            <w:hideMark/>
          </w:tcPr>
          <w:p w14:paraId="06C8C070"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FFFFFF"/>
            <w:vAlign w:val="center"/>
            <w:hideMark/>
          </w:tcPr>
          <w:p w14:paraId="5E8B3F29"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784" w:type="dxa"/>
            <w:tcBorders>
              <w:top w:val="nil"/>
              <w:left w:val="nil"/>
              <w:bottom w:val="single" w:sz="4" w:space="0" w:color="auto"/>
              <w:right w:val="single" w:sz="4" w:space="0" w:color="auto"/>
            </w:tcBorders>
            <w:shd w:val="clear" w:color="auto" w:fill="FFFFFF"/>
            <w:vAlign w:val="center"/>
            <w:hideMark/>
          </w:tcPr>
          <w:p w14:paraId="1F02E3C2"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1051" w:type="dxa"/>
            <w:tcBorders>
              <w:top w:val="nil"/>
              <w:left w:val="nil"/>
              <w:bottom w:val="single" w:sz="4" w:space="0" w:color="auto"/>
              <w:right w:val="single" w:sz="4" w:space="0" w:color="auto"/>
            </w:tcBorders>
            <w:shd w:val="clear" w:color="auto" w:fill="FFFFFF"/>
            <w:vAlign w:val="center"/>
            <w:hideMark/>
          </w:tcPr>
          <w:p w14:paraId="4CE8577A"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645" w:type="dxa"/>
            <w:tcBorders>
              <w:top w:val="nil"/>
              <w:left w:val="nil"/>
              <w:bottom w:val="single" w:sz="4" w:space="0" w:color="auto"/>
              <w:right w:val="single" w:sz="4" w:space="0" w:color="auto"/>
            </w:tcBorders>
            <w:shd w:val="clear" w:color="auto" w:fill="FFFFFF"/>
            <w:vAlign w:val="center"/>
            <w:hideMark/>
          </w:tcPr>
          <w:p w14:paraId="0870C089"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1275" w:type="dxa"/>
            <w:tcBorders>
              <w:top w:val="nil"/>
              <w:left w:val="nil"/>
              <w:bottom w:val="single" w:sz="4" w:space="0" w:color="auto"/>
              <w:right w:val="single" w:sz="4" w:space="0" w:color="auto"/>
            </w:tcBorders>
            <w:shd w:val="clear" w:color="auto" w:fill="FFFFFF"/>
            <w:vAlign w:val="center"/>
            <w:hideMark/>
          </w:tcPr>
          <w:p w14:paraId="6896F9BF"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993" w:type="dxa"/>
            <w:tcBorders>
              <w:top w:val="nil"/>
              <w:left w:val="nil"/>
              <w:bottom w:val="single" w:sz="4" w:space="0" w:color="auto"/>
              <w:right w:val="single" w:sz="4" w:space="0" w:color="auto"/>
            </w:tcBorders>
            <w:shd w:val="clear" w:color="auto" w:fill="FFFFFF"/>
            <w:vAlign w:val="center"/>
            <w:hideMark/>
          </w:tcPr>
          <w:p w14:paraId="02F7F426"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2758" w:type="dxa"/>
            <w:tcBorders>
              <w:top w:val="nil"/>
              <w:left w:val="nil"/>
              <w:bottom w:val="single" w:sz="4" w:space="0" w:color="auto"/>
              <w:right w:val="single" w:sz="4" w:space="0" w:color="auto"/>
            </w:tcBorders>
            <w:shd w:val="clear" w:color="auto" w:fill="FFFFFF"/>
            <w:vAlign w:val="center"/>
            <w:hideMark/>
          </w:tcPr>
          <w:p w14:paraId="7D5E0E86" w14:textId="77777777" w:rsidR="007B446C" w:rsidRDefault="007B446C" w:rsidP="00D5706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r>
      <w:tr w:rsidR="007B446C" w14:paraId="4365523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7D09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175" w:type="dxa"/>
            <w:tcBorders>
              <w:top w:val="nil"/>
              <w:left w:val="nil"/>
              <w:bottom w:val="single" w:sz="4" w:space="0" w:color="auto"/>
              <w:right w:val="single" w:sz="4" w:space="0" w:color="auto"/>
            </w:tcBorders>
            <w:shd w:val="clear" w:color="auto" w:fill="FFFFFF"/>
            <w:vAlign w:val="center"/>
            <w:hideMark/>
          </w:tcPr>
          <w:p w14:paraId="30EEF05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1</w:t>
            </w:r>
          </w:p>
        </w:tc>
        <w:tc>
          <w:tcPr>
            <w:tcW w:w="850" w:type="dxa"/>
            <w:tcBorders>
              <w:top w:val="nil"/>
              <w:left w:val="nil"/>
              <w:bottom w:val="single" w:sz="4" w:space="0" w:color="auto"/>
              <w:right w:val="single" w:sz="4" w:space="0" w:color="auto"/>
            </w:tcBorders>
            <w:shd w:val="clear" w:color="auto" w:fill="FFFFFF"/>
            <w:vAlign w:val="center"/>
          </w:tcPr>
          <w:p w14:paraId="598824A2"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56F23690"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252418BE"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74D5F01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4E69602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3B99928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0D96216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38C2B4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DEAD48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0F880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175" w:type="dxa"/>
            <w:tcBorders>
              <w:top w:val="nil"/>
              <w:left w:val="nil"/>
              <w:bottom w:val="single" w:sz="4" w:space="0" w:color="auto"/>
              <w:right w:val="single" w:sz="4" w:space="0" w:color="auto"/>
            </w:tcBorders>
            <w:shd w:val="clear" w:color="auto" w:fill="FFFFFF"/>
            <w:vAlign w:val="center"/>
            <w:hideMark/>
          </w:tcPr>
          <w:p w14:paraId="6BE361E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1/10</w:t>
            </w:r>
          </w:p>
        </w:tc>
        <w:tc>
          <w:tcPr>
            <w:tcW w:w="850" w:type="dxa"/>
            <w:tcBorders>
              <w:top w:val="nil"/>
              <w:left w:val="nil"/>
              <w:bottom w:val="single" w:sz="4" w:space="0" w:color="auto"/>
              <w:right w:val="single" w:sz="4" w:space="0" w:color="auto"/>
            </w:tcBorders>
            <w:shd w:val="clear" w:color="auto" w:fill="FFFFFF"/>
            <w:vAlign w:val="center"/>
          </w:tcPr>
          <w:p w14:paraId="0D2F5BBF"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6CDF61DC"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50BA2CF5"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115B8C8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002B8CA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21BFF2E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5BD67B0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E39E3F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FE0C3A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4E7B3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175" w:type="dxa"/>
            <w:tcBorders>
              <w:top w:val="nil"/>
              <w:left w:val="nil"/>
              <w:bottom w:val="single" w:sz="4" w:space="0" w:color="auto"/>
              <w:right w:val="single" w:sz="4" w:space="0" w:color="auto"/>
            </w:tcBorders>
            <w:shd w:val="clear" w:color="auto" w:fill="FFFFFF"/>
            <w:vAlign w:val="center"/>
            <w:hideMark/>
          </w:tcPr>
          <w:p w14:paraId="57E6D65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111</w:t>
            </w:r>
          </w:p>
        </w:tc>
        <w:tc>
          <w:tcPr>
            <w:tcW w:w="850" w:type="dxa"/>
            <w:tcBorders>
              <w:top w:val="nil"/>
              <w:left w:val="nil"/>
              <w:bottom w:val="single" w:sz="4" w:space="0" w:color="auto"/>
              <w:right w:val="single" w:sz="4" w:space="0" w:color="auto"/>
            </w:tcBorders>
            <w:shd w:val="clear" w:color="auto" w:fill="FFFFFF"/>
            <w:vAlign w:val="center"/>
          </w:tcPr>
          <w:p w14:paraId="4DBA87EC"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07FD5649"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1CE3D110"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6AD8228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00B1C5C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3EFE0F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33B2275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49CD6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68D718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CBEE05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175" w:type="dxa"/>
            <w:tcBorders>
              <w:top w:val="nil"/>
              <w:left w:val="nil"/>
              <w:bottom w:val="single" w:sz="4" w:space="0" w:color="auto"/>
              <w:right w:val="single" w:sz="4" w:space="0" w:color="auto"/>
            </w:tcBorders>
            <w:shd w:val="clear" w:color="auto" w:fill="FFFFFF"/>
            <w:vAlign w:val="center"/>
            <w:hideMark/>
          </w:tcPr>
          <w:p w14:paraId="11B1616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117</w:t>
            </w:r>
          </w:p>
        </w:tc>
        <w:tc>
          <w:tcPr>
            <w:tcW w:w="850" w:type="dxa"/>
            <w:tcBorders>
              <w:top w:val="nil"/>
              <w:left w:val="nil"/>
              <w:bottom w:val="single" w:sz="4" w:space="0" w:color="auto"/>
              <w:right w:val="single" w:sz="4" w:space="0" w:color="auto"/>
            </w:tcBorders>
            <w:shd w:val="clear" w:color="auto" w:fill="FFFFFF"/>
            <w:vAlign w:val="center"/>
          </w:tcPr>
          <w:p w14:paraId="5CF30A5B"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72E11FA5"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4187EDEF"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16BFC05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5543A8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1F957C2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44C9150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1376E4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58D6E8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B483D3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4175" w:type="dxa"/>
            <w:tcBorders>
              <w:top w:val="nil"/>
              <w:left w:val="nil"/>
              <w:bottom w:val="single" w:sz="4" w:space="0" w:color="auto"/>
              <w:right w:val="single" w:sz="4" w:space="0" w:color="auto"/>
            </w:tcBorders>
            <w:shd w:val="clear" w:color="auto" w:fill="FFFFFF"/>
            <w:vAlign w:val="center"/>
            <w:hideMark/>
          </w:tcPr>
          <w:p w14:paraId="0D60B78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230</w:t>
            </w:r>
          </w:p>
        </w:tc>
        <w:tc>
          <w:tcPr>
            <w:tcW w:w="850" w:type="dxa"/>
            <w:tcBorders>
              <w:top w:val="nil"/>
              <w:left w:val="nil"/>
              <w:bottom w:val="single" w:sz="4" w:space="0" w:color="auto"/>
              <w:right w:val="single" w:sz="4" w:space="0" w:color="auto"/>
            </w:tcBorders>
            <w:shd w:val="clear" w:color="auto" w:fill="FFFFFF"/>
            <w:vAlign w:val="center"/>
          </w:tcPr>
          <w:p w14:paraId="526E76E3"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72D3B40F"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3EAF9C3C"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72097C2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70EC62D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3797E1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58C3915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AAEE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1D543D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D742A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4175" w:type="dxa"/>
            <w:tcBorders>
              <w:top w:val="nil"/>
              <w:left w:val="nil"/>
              <w:bottom w:val="single" w:sz="4" w:space="0" w:color="auto"/>
              <w:right w:val="single" w:sz="4" w:space="0" w:color="auto"/>
            </w:tcBorders>
            <w:shd w:val="clear" w:color="auto" w:fill="FFFFFF"/>
            <w:vAlign w:val="center"/>
            <w:hideMark/>
          </w:tcPr>
          <w:p w14:paraId="562517A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236</w:t>
            </w:r>
          </w:p>
        </w:tc>
        <w:tc>
          <w:tcPr>
            <w:tcW w:w="850" w:type="dxa"/>
            <w:tcBorders>
              <w:top w:val="nil"/>
              <w:left w:val="nil"/>
              <w:bottom w:val="single" w:sz="4" w:space="0" w:color="auto"/>
              <w:right w:val="single" w:sz="4" w:space="0" w:color="auto"/>
            </w:tcBorders>
            <w:shd w:val="clear" w:color="auto" w:fill="FFFFFF"/>
            <w:vAlign w:val="center"/>
          </w:tcPr>
          <w:p w14:paraId="6809155E"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3F859DBA"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0400B59A"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2A437DE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7A42FB0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76A47C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1F5B69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0E73B2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0087730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D98BF4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4175" w:type="dxa"/>
            <w:tcBorders>
              <w:top w:val="nil"/>
              <w:left w:val="nil"/>
              <w:bottom w:val="single" w:sz="4" w:space="0" w:color="auto"/>
              <w:right w:val="single" w:sz="4" w:space="0" w:color="auto"/>
            </w:tcBorders>
            <w:shd w:val="clear" w:color="auto" w:fill="FFFFFF"/>
            <w:vAlign w:val="center"/>
            <w:hideMark/>
          </w:tcPr>
          <w:p w14:paraId="27EE489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242</w:t>
            </w:r>
          </w:p>
        </w:tc>
        <w:tc>
          <w:tcPr>
            <w:tcW w:w="850" w:type="dxa"/>
            <w:tcBorders>
              <w:top w:val="nil"/>
              <w:left w:val="nil"/>
              <w:bottom w:val="single" w:sz="4" w:space="0" w:color="auto"/>
              <w:right w:val="single" w:sz="4" w:space="0" w:color="auto"/>
            </w:tcBorders>
            <w:shd w:val="clear" w:color="auto" w:fill="FFFFFF"/>
            <w:vAlign w:val="center"/>
          </w:tcPr>
          <w:p w14:paraId="7B641EEC"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4B0341EA"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5704835A"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632FE94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401499D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715D9EA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2F9D0BB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D7669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5AD9B53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7552BB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4175" w:type="dxa"/>
            <w:tcBorders>
              <w:top w:val="nil"/>
              <w:left w:val="nil"/>
              <w:bottom w:val="single" w:sz="4" w:space="0" w:color="auto"/>
              <w:right w:val="single" w:sz="4" w:space="0" w:color="auto"/>
            </w:tcBorders>
            <w:shd w:val="clear" w:color="auto" w:fill="FFFFFF"/>
            <w:vAlign w:val="center"/>
            <w:hideMark/>
          </w:tcPr>
          <w:p w14:paraId="497AC03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246</w:t>
            </w:r>
          </w:p>
        </w:tc>
        <w:tc>
          <w:tcPr>
            <w:tcW w:w="850" w:type="dxa"/>
            <w:tcBorders>
              <w:top w:val="nil"/>
              <w:left w:val="nil"/>
              <w:bottom w:val="single" w:sz="4" w:space="0" w:color="auto"/>
              <w:right w:val="single" w:sz="4" w:space="0" w:color="auto"/>
            </w:tcBorders>
            <w:shd w:val="clear" w:color="auto" w:fill="FFFFFF"/>
            <w:vAlign w:val="center"/>
          </w:tcPr>
          <w:p w14:paraId="052D77F2"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3C5F3098"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2AD7FB1B"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3AC9040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4CABD2B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76BE7D7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04E0C5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E12307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2EF71A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091DF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4175" w:type="dxa"/>
            <w:tcBorders>
              <w:top w:val="nil"/>
              <w:left w:val="nil"/>
              <w:bottom w:val="single" w:sz="4" w:space="0" w:color="auto"/>
              <w:right w:val="single" w:sz="4" w:space="0" w:color="auto"/>
            </w:tcBorders>
            <w:shd w:val="clear" w:color="auto" w:fill="FFFFFF"/>
            <w:vAlign w:val="center"/>
            <w:hideMark/>
          </w:tcPr>
          <w:p w14:paraId="11CEC48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3</w:t>
            </w:r>
          </w:p>
        </w:tc>
        <w:tc>
          <w:tcPr>
            <w:tcW w:w="850" w:type="dxa"/>
            <w:tcBorders>
              <w:top w:val="nil"/>
              <w:left w:val="nil"/>
              <w:bottom w:val="single" w:sz="4" w:space="0" w:color="auto"/>
              <w:right w:val="single" w:sz="4" w:space="0" w:color="auto"/>
            </w:tcBorders>
            <w:shd w:val="clear" w:color="auto" w:fill="FFFFFF"/>
            <w:vAlign w:val="center"/>
          </w:tcPr>
          <w:p w14:paraId="44553871"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14632E01"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3BE8A5DE"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673016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3AE5D38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1DF11E6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462894B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DDDD9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42CD9F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6E7EA7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w:t>
            </w:r>
          </w:p>
        </w:tc>
        <w:tc>
          <w:tcPr>
            <w:tcW w:w="4175" w:type="dxa"/>
            <w:tcBorders>
              <w:top w:val="nil"/>
              <w:left w:val="nil"/>
              <w:bottom w:val="single" w:sz="4" w:space="0" w:color="auto"/>
              <w:right w:val="single" w:sz="4" w:space="0" w:color="auto"/>
            </w:tcBorders>
            <w:shd w:val="clear" w:color="auto" w:fill="FFFFFF"/>
            <w:vAlign w:val="center"/>
            <w:hideMark/>
          </w:tcPr>
          <w:p w14:paraId="5A198B3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4</w:t>
            </w:r>
          </w:p>
        </w:tc>
        <w:tc>
          <w:tcPr>
            <w:tcW w:w="850" w:type="dxa"/>
            <w:tcBorders>
              <w:top w:val="nil"/>
              <w:left w:val="nil"/>
              <w:bottom w:val="single" w:sz="4" w:space="0" w:color="auto"/>
              <w:right w:val="single" w:sz="4" w:space="0" w:color="auto"/>
            </w:tcBorders>
            <w:shd w:val="clear" w:color="auto" w:fill="FFFFFF"/>
            <w:vAlign w:val="center"/>
          </w:tcPr>
          <w:p w14:paraId="20FE0C6E"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4D2F96D3"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35BA05B4"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3C79973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1FAA139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5ABF153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6F9E05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44BDA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81A971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7B3470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4175" w:type="dxa"/>
            <w:tcBorders>
              <w:top w:val="nil"/>
              <w:left w:val="nil"/>
              <w:bottom w:val="single" w:sz="4" w:space="0" w:color="auto"/>
              <w:right w:val="single" w:sz="4" w:space="0" w:color="auto"/>
            </w:tcBorders>
            <w:shd w:val="clear" w:color="auto" w:fill="FFFFFF"/>
            <w:vAlign w:val="center"/>
            <w:hideMark/>
          </w:tcPr>
          <w:p w14:paraId="53B7BC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5</w:t>
            </w:r>
          </w:p>
        </w:tc>
        <w:tc>
          <w:tcPr>
            <w:tcW w:w="850" w:type="dxa"/>
            <w:tcBorders>
              <w:top w:val="nil"/>
              <w:left w:val="nil"/>
              <w:bottom w:val="single" w:sz="4" w:space="0" w:color="auto"/>
              <w:right w:val="single" w:sz="4" w:space="0" w:color="auto"/>
            </w:tcBorders>
            <w:shd w:val="clear" w:color="auto" w:fill="FFFFFF"/>
            <w:vAlign w:val="center"/>
          </w:tcPr>
          <w:p w14:paraId="4AC7F4E9"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740B6A21"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74F36BDF"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397E3BD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3ACA0A8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7403E1E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53FEE9A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55D00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378AC90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F2486C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4175" w:type="dxa"/>
            <w:tcBorders>
              <w:top w:val="nil"/>
              <w:left w:val="nil"/>
              <w:bottom w:val="single" w:sz="4" w:space="0" w:color="auto"/>
              <w:right w:val="single" w:sz="4" w:space="0" w:color="auto"/>
            </w:tcBorders>
            <w:shd w:val="clear" w:color="auto" w:fill="FFFFFF"/>
            <w:vAlign w:val="center"/>
            <w:hideMark/>
          </w:tcPr>
          <w:p w14:paraId="27529C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1-й Военный, д. 6</w:t>
            </w:r>
          </w:p>
        </w:tc>
        <w:tc>
          <w:tcPr>
            <w:tcW w:w="850" w:type="dxa"/>
            <w:tcBorders>
              <w:top w:val="nil"/>
              <w:left w:val="nil"/>
              <w:bottom w:val="single" w:sz="4" w:space="0" w:color="auto"/>
              <w:right w:val="single" w:sz="4" w:space="0" w:color="auto"/>
            </w:tcBorders>
            <w:shd w:val="clear" w:color="auto" w:fill="FFFFFF"/>
            <w:vAlign w:val="center"/>
          </w:tcPr>
          <w:p w14:paraId="273BE3FF"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3FA670D9"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6F440C0C"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208F12A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2BCC93D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624FCDB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2A94751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5D04B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870E91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24E141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w:t>
            </w:r>
          </w:p>
        </w:tc>
        <w:tc>
          <w:tcPr>
            <w:tcW w:w="4175" w:type="dxa"/>
            <w:tcBorders>
              <w:top w:val="nil"/>
              <w:left w:val="nil"/>
              <w:bottom w:val="single" w:sz="4" w:space="0" w:color="auto"/>
              <w:right w:val="single" w:sz="4" w:space="0" w:color="auto"/>
            </w:tcBorders>
            <w:shd w:val="clear" w:color="auto" w:fill="FFFFFF"/>
            <w:vAlign w:val="center"/>
            <w:hideMark/>
          </w:tcPr>
          <w:p w14:paraId="686673D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5-й Военный, д. 45</w:t>
            </w:r>
          </w:p>
        </w:tc>
        <w:tc>
          <w:tcPr>
            <w:tcW w:w="850" w:type="dxa"/>
            <w:tcBorders>
              <w:top w:val="nil"/>
              <w:left w:val="nil"/>
              <w:bottom w:val="single" w:sz="4" w:space="0" w:color="auto"/>
              <w:right w:val="single" w:sz="4" w:space="0" w:color="auto"/>
            </w:tcBorders>
            <w:shd w:val="clear" w:color="auto" w:fill="FFFFFF"/>
            <w:vAlign w:val="center"/>
          </w:tcPr>
          <w:p w14:paraId="3D7656F2"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vAlign w:val="center"/>
          </w:tcPr>
          <w:p w14:paraId="7FF24DF6"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vAlign w:val="center"/>
          </w:tcPr>
          <w:p w14:paraId="0DA5E496" w14:textId="77777777" w:rsidR="007B446C" w:rsidRDefault="007B446C" w:rsidP="00D57062">
            <w:pPr>
              <w:spacing w:after="0" w:line="240" w:lineRule="auto"/>
              <w:rPr>
                <w:rFonts w:ascii="Times New Roman" w:eastAsia="Times New Roman" w:hAnsi="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vAlign w:val="center"/>
            <w:hideMark/>
          </w:tcPr>
          <w:p w14:paraId="303EF8A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vAlign w:val="center"/>
            <w:hideMark/>
          </w:tcPr>
          <w:p w14:paraId="7AD6E8C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vAlign w:val="center"/>
            <w:hideMark/>
          </w:tcPr>
          <w:p w14:paraId="21ADE62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vAlign w:val="center"/>
            <w:hideMark/>
          </w:tcPr>
          <w:p w14:paraId="27632C6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AA404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4E58023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AAF6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p>
        </w:tc>
        <w:tc>
          <w:tcPr>
            <w:tcW w:w="4175" w:type="dxa"/>
            <w:tcBorders>
              <w:top w:val="nil"/>
              <w:left w:val="nil"/>
              <w:bottom w:val="single" w:sz="4" w:space="0" w:color="auto"/>
              <w:right w:val="single" w:sz="4" w:space="0" w:color="auto"/>
            </w:tcBorders>
            <w:shd w:val="clear" w:color="auto" w:fill="FFFFFF"/>
            <w:vAlign w:val="center"/>
            <w:hideMark/>
          </w:tcPr>
          <w:p w14:paraId="1FBFF3C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5-й Военный, д. 46</w:t>
            </w:r>
          </w:p>
        </w:tc>
        <w:tc>
          <w:tcPr>
            <w:tcW w:w="850" w:type="dxa"/>
            <w:tcBorders>
              <w:top w:val="nil"/>
              <w:left w:val="nil"/>
              <w:bottom w:val="single" w:sz="4" w:space="0" w:color="auto"/>
              <w:right w:val="single" w:sz="4" w:space="0" w:color="auto"/>
            </w:tcBorders>
            <w:shd w:val="clear" w:color="auto" w:fill="FFFFFF"/>
            <w:noWrap/>
            <w:vAlign w:val="bottom"/>
          </w:tcPr>
          <w:p w14:paraId="21F8F51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6E013C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D62B21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E58356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0506E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0E6DA5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353BA5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E214B7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5D692E1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5A814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c>
          <w:tcPr>
            <w:tcW w:w="4175" w:type="dxa"/>
            <w:tcBorders>
              <w:top w:val="nil"/>
              <w:left w:val="nil"/>
              <w:bottom w:val="single" w:sz="4" w:space="0" w:color="auto"/>
              <w:right w:val="single" w:sz="4" w:space="0" w:color="auto"/>
            </w:tcBorders>
            <w:shd w:val="clear" w:color="auto" w:fill="FFFFFF"/>
            <w:vAlign w:val="center"/>
            <w:hideMark/>
          </w:tcPr>
          <w:p w14:paraId="281DD82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5-й Военный, д. 52</w:t>
            </w:r>
          </w:p>
        </w:tc>
        <w:tc>
          <w:tcPr>
            <w:tcW w:w="850" w:type="dxa"/>
            <w:tcBorders>
              <w:top w:val="nil"/>
              <w:left w:val="nil"/>
              <w:bottom w:val="single" w:sz="4" w:space="0" w:color="auto"/>
              <w:right w:val="single" w:sz="4" w:space="0" w:color="auto"/>
            </w:tcBorders>
            <w:shd w:val="clear" w:color="auto" w:fill="FFFFFF"/>
            <w:noWrap/>
            <w:vAlign w:val="bottom"/>
          </w:tcPr>
          <w:p w14:paraId="1BFB4BA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932C6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31C1FC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FACD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8ABD0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278B52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BCA97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25A64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0C8BE20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719ED9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16</w:t>
            </w:r>
          </w:p>
        </w:tc>
        <w:tc>
          <w:tcPr>
            <w:tcW w:w="4175" w:type="dxa"/>
            <w:tcBorders>
              <w:top w:val="nil"/>
              <w:left w:val="nil"/>
              <w:bottom w:val="single" w:sz="4" w:space="0" w:color="auto"/>
              <w:right w:val="single" w:sz="4" w:space="0" w:color="auto"/>
            </w:tcBorders>
            <w:shd w:val="clear" w:color="auto" w:fill="FFFFFF"/>
            <w:vAlign w:val="center"/>
            <w:hideMark/>
          </w:tcPr>
          <w:p w14:paraId="28BC8D6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5-й Военный, д. 53</w:t>
            </w:r>
          </w:p>
        </w:tc>
        <w:tc>
          <w:tcPr>
            <w:tcW w:w="850" w:type="dxa"/>
            <w:tcBorders>
              <w:top w:val="nil"/>
              <w:left w:val="nil"/>
              <w:bottom w:val="single" w:sz="4" w:space="0" w:color="auto"/>
              <w:right w:val="single" w:sz="4" w:space="0" w:color="auto"/>
            </w:tcBorders>
            <w:shd w:val="clear" w:color="auto" w:fill="FFFFFF"/>
            <w:noWrap/>
            <w:vAlign w:val="bottom"/>
          </w:tcPr>
          <w:p w14:paraId="6489703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7A22ED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3EADD0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2ED60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3D574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EBE7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B1DE55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4F4C08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6D0626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6AE3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w:t>
            </w:r>
          </w:p>
        </w:tc>
        <w:tc>
          <w:tcPr>
            <w:tcW w:w="4175" w:type="dxa"/>
            <w:tcBorders>
              <w:top w:val="nil"/>
              <w:left w:val="nil"/>
              <w:bottom w:val="single" w:sz="4" w:space="0" w:color="auto"/>
              <w:right w:val="single" w:sz="4" w:space="0" w:color="auto"/>
            </w:tcBorders>
            <w:shd w:val="clear" w:color="auto" w:fill="FFFFFF"/>
            <w:vAlign w:val="center"/>
            <w:hideMark/>
          </w:tcPr>
          <w:p w14:paraId="389C539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5-й Военный, д. 57</w:t>
            </w:r>
          </w:p>
        </w:tc>
        <w:tc>
          <w:tcPr>
            <w:tcW w:w="850" w:type="dxa"/>
            <w:tcBorders>
              <w:top w:val="nil"/>
              <w:left w:val="nil"/>
              <w:bottom w:val="single" w:sz="4" w:space="0" w:color="auto"/>
              <w:right w:val="single" w:sz="4" w:space="0" w:color="auto"/>
            </w:tcBorders>
            <w:shd w:val="clear" w:color="auto" w:fill="FFFFFF"/>
            <w:noWrap/>
            <w:vAlign w:val="bottom"/>
          </w:tcPr>
          <w:p w14:paraId="603F4C6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763CE8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AF6340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237ED6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9B6CF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3B05D2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FF2930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80083E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071CA5A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5CA39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p>
        </w:tc>
        <w:tc>
          <w:tcPr>
            <w:tcW w:w="4175" w:type="dxa"/>
            <w:tcBorders>
              <w:top w:val="nil"/>
              <w:left w:val="nil"/>
              <w:bottom w:val="single" w:sz="4" w:space="0" w:color="auto"/>
              <w:right w:val="single" w:sz="4" w:space="0" w:color="auto"/>
            </w:tcBorders>
            <w:shd w:val="clear" w:color="auto" w:fill="FFFFFF"/>
            <w:vAlign w:val="center"/>
            <w:hideMark/>
          </w:tcPr>
          <w:p w14:paraId="73FD00A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5-й Военный, д. 58</w:t>
            </w:r>
          </w:p>
        </w:tc>
        <w:tc>
          <w:tcPr>
            <w:tcW w:w="850" w:type="dxa"/>
            <w:tcBorders>
              <w:top w:val="nil"/>
              <w:left w:val="nil"/>
              <w:bottom w:val="single" w:sz="4" w:space="0" w:color="auto"/>
              <w:right w:val="single" w:sz="4" w:space="0" w:color="auto"/>
            </w:tcBorders>
            <w:shd w:val="clear" w:color="auto" w:fill="FFFFFF"/>
            <w:noWrap/>
            <w:vAlign w:val="bottom"/>
          </w:tcPr>
          <w:p w14:paraId="4C0F830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A22746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6D7F9C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696B5F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CEA62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8CA25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E0AA3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940D44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37CD2AD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10C975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w:t>
            </w:r>
          </w:p>
        </w:tc>
        <w:tc>
          <w:tcPr>
            <w:tcW w:w="4175" w:type="dxa"/>
            <w:tcBorders>
              <w:top w:val="nil"/>
              <w:left w:val="nil"/>
              <w:bottom w:val="single" w:sz="4" w:space="0" w:color="auto"/>
              <w:right w:val="single" w:sz="4" w:space="0" w:color="auto"/>
            </w:tcBorders>
            <w:shd w:val="clear" w:color="auto" w:fill="FFFFFF"/>
            <w:vAlign w:val="center"/>
            <w:hideMark/>
          </w:tcPr>
          <w:p w14:paraId="0B15E47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5-й Военный, д. 63</w:t>
            </w:r>
          </w:p>
        </w:tc>
        <w:tc>
          <w:tcPr>
            <w:tcW w:w="850" w:type="dxa"/>
            <w:tcBorders>
              <w:top w:val="nil"/>
              <w:left w:val="nil"/>
              <w:bottom w:val="single" w:sz="4" w:space="0" w:color="auto"/>
              <w:right w:val="single" w:sz="4" w:space="0" w:color="auto"/>
            </w:tcBorders>
            <w:shd w:val="clear" w:color="auto" w:fill="FFFFFF"/>
            <w:noWrap/>
            <w:vAlign w:val="bottom"/>
          </w:tcPr>
          <w:p w14:paraId="61EB057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03CBA3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4BF79C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0AEFBC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FD64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B0345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79C81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A2AD22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35630D1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4F1399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4175" w:type="dxa"/>
            <w:tcBorders>
              <w:top w:val="nil"/>
              <w:left w:val="nil"/>
              <w:bottom w:val="single" w:sz="4" w:space="0" w:color="auto"/>
              <w:right w:val="single" w:sz="4" w:space="0" w:color="auto"/>
            </w:tcBorders>
            <w:shd w:val="clear" w:color="auto" w:fill="FFFFFF"/>
            <w:vAlign w:val="center"/>
            <w:hideMark/>
          </w:tcPr>
          <w:p w14:paraId="453A6A1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городок. 5-й Военный, д. 74</w:t>
            </w:r>
          </w:p>
        </w:tc>
        <w:tc>
          <w:tcPr>
            <w:tcW w:w="850" w:type="dxa"/>
            <w:tcBorders>
              <w:top w:val="nil"/>
              <w:left w:val="nil"/>
              <w:bottom w:val="single" w:sz="4" w:space="0" w:color="auto"/>
              <w:right w:val="single" w:sz="4" w:space="0" w:color="auto"/>
            </w:tcBorders>
            <w:shd w:val="clear" w:color="auto" w:fill="FFFFFF"/>
            <w:noWrap/>
            <w:vAlign w:val="bottom"/>
          </w:tcPr>
          <w:p w14:paraId="6D05865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00A7F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C38136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4C64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3CAA48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015F95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0AC6C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678DA8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003C6B4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3F9BB6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4175" w:type="dxa"/>
            <w:tcBorders>
              <w:top w:val="nil"/>
              <w:left w:val="nil"/>
              <w:bottom w:val="single" w:sz="4" w:space="0" w:color="auto"/>
              <w:right w:val="single" w:sz="4" w:space="0" w:color="auto"/>
            </w:tcBorders>
            <w:shd w:val="clear" w:color="auto" w:fill="FFFFFF"/>
            <w:vAlign w:val="center"/>
            <w:hideMark/>
          </w:tcPr>
          <w:p w14:paraId="0E96C03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г. Канск, </w:t>
            </w:r>
            <w:proofErr w:type="spellStart"/>
            <w:r>
              <w:rPr>
                <w:rFonts w:ascii="Times New Roman" w:eastAsia="Times New Roman" w:hAnsi="Times New Roman"/>
                <w:color w:val="000000"/>
                <w:sz w:val="20"/>
                <w:szCs w:val="20"/>
                <w:lang w:eastAsia="ru-RU"/>
              </w:rPr>
              <w:t>гск</w:t>
            </w:r>
            <w:proofErr w:type="spellEnd"/>
            <w:r>
              <w:rPr>
                <w:rFonts w:ascii="Times New Roman" w:eastAsia="Times New Roman" w:hAnsi="Times New Roman"/>
                <w:color w:val="000000"/>
                <w:sz w:val="20"/>
                <w:szCs w:val="20"/>
                <w:lang w:eastAsia="ru-RU"/>
              </w:rPr>
              <w:t>. ул. Гвардейская, ГСТ "Северный-1", д. 1</w:t>
            </w:r>
          </w:p>
        </w:tc>
        <w:tc>
          <w:tcPr>
            <w:tcW w:w="850" w:type="dxa"/>
            <w:tcBorders>
              <w:top w:val="nil"/>
              <w:left w:val="nil"/>
              <w:bottom w:val="single" w:sz="4" w:space="0" w:color="auto"/>
              <w:right w:val="single" w:sz="4" w:space="0" w:color="auto"/>
            </w:tcBorders>
            <w:shd w:val="clear" w:color="auto" w:fill="FFFFFF"/>
            <w:noWrap/>
            <w:vAlign w:val="bottom"/>
          </w:tcPr>
          <w:p w14:paraId="48591CD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DB3CDD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5ED000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0280D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98D1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0BCAF4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19C0A0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A38CDC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61DDA09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ED081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4175" w:type="dxa"/>
            <w:tcBorders>
              <w:top w:val="nil"/>
              <w:left w:val="nil"/>
              <w:bottom w:val="single" w:sz="4" w:space="0" w:color="auto"/>
              <w:right w:val="single" w:sz="4" w:space="0" w:color="auto"/>
            </w:tcBorders>
            <w:shd w:val="clear" w:color="auto" w:fill="FFFFFF"/>
            <w:vAlign w:val="center"/>
            <w:hideMark/>
          </w:tcPr>
          <w:p w14:paraId="285B5CA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г. Канск, 2-ая </w:t>
            </w:r>
            <w:proofErr w:type="gramStart"/>
            <w:r>
              <w:rPr>
                <w:rFonts w:ascii="Times New Roman" w:eastAsia="Times New Roman" w:hAnsi="Times New Roman"/>
                <w:color w:val="000000"/>
                <w:sz w:val="20"/>
                <w:szCs w:val="20"/>
                <w:lang w:eastAsia="ru-RU"/>
              </w:rPr>
              <w:t>Лесозаводская ,</w:t>
            </w:r>
            <w:proofErr w:type="gramEnd"/>
            <w:r>
              <w:rPr>
                <w:rFonts w:ascii="Times New Roman" w:eastAsia="Times New Roman" w:hAnsi="Times New Roman"/>
                <w:color w:val="000000"/>
                <w:sz w:val="20"/>
                <w:szCs w:val="20"/>
                <w:lang w:eastAsia="ru-RU"/>
              </w:rPr>
              <w:t xml:space="preserve"> д.1</w:t>
            </w:r>
          </w:p>
        </w:tc>
        <w:tc>
          <w:tcPr>
            <w:tcW w:w="850" w:type="dxa"/>
            <w:tcBorders>
              <w:top w:val="nil"/>
              <w:left w:val="nil"/>
              <w:bottom w:val="single" w:sz="4" w:space="0" w:color="auto"/>
              <w:right w:val="single" w:sz="4" w:space="0" w:color="auto"/>
            </w:tcBorders>
            <w:shd w:val="clear" w:color="auto" w:fill="FFFFFF"/>
            <w:noWrap/>
            <w:vAlign w:val="bottom"/>
          </w:tcPr>
          <w:p w14:paraId="53FD564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8E451D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A25643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782CFD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06C9C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1B572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904855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D7C3A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5C9B05B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E67658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p>
        </w:tc>
        <w:tc>
          <w:tcPr>
            <w:tcW w:w="4175" w:type="dxa"/>
            <w:tcBorders>
              <w:top w:val="nil"/>
              <w:left w:val="nil"/>
              <w:bottom w:val="single" w:sz="4" w:space="0" w:color="auto"/>
              <w:right w:val="single" w:sz="4" w:space="0" w:color="auto"/>
            </w:tcBorders>
            <w:shd w:val="clear" w:color="auto" w:fill="FFFFFF"/>
            <w:vAlign w:val="center"/>
            <w:hideMark/>
          </w:tcPr>
          <w:p w14:paraId="2FAEB2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2-й Северный, д. 10А</w:t>
            </w:r>
          </w:p>
        </w:tc>
        <w:tc>
          <w:tcPr>
            <w:tcW w:w="850" w:type="dxa"/>
            <w:tcBorders>
              <w:top w:val="nil"/>
              <w:left w:val="nil"/>
              <w:bottom w:val="single" w:sz="4" w:space="0" w:color="auto"/>
              <w:right w:val="single" w:sz="4" w:space="0" w:color="auto"/>
            </w:tcBorders>
            <w:shd w:val="clear" w:color="auto" w:fill="FFFFFF"/>
            <w:noWrap/>
            <w:vAlign w:val="bottom"/>
          </w:tcPr>
          <w:p w14:paraId="5BF922A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FB365F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5B93E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455FA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474657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6626C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9EA8D3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6393B0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24258D0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23611F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4175" w:type="dxa"/>
            <w:tcBorders>
              <w:top w:val="nil"/>
              <w:left w:val="nil"/>
              <w:bottom w:val="single" w:sz="4" w:space="0" w:color="auto"/>
              <w:right w:val="single" w:sz="4" w:space="0" w:color="auto"/>
            </w:tcBorders>
            <w:shd w:val="clear" w:color="auto" w:fill="FFFFFF"/>
            <w:vAlign w:val="center"/>
            <w:hideMark/>
          </w:tcPr>
          <w:p w14:paraId="2F5C398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2-й Северный, д. 12А</w:t>
            </w:r>
          </w:p>
        </w:tc>
        <w:tc>
          <w:tcPr>
            <w:tcW w:w="850" w:type="dxa"/>
            <w:tcBorders>
              <w:top w:val="nil"/>
              <w:left w:val="nil"/>
              <w:bottom w:val="single" w:sz="4" w:space="0" w:color="auto"/>
              <w:right w:val="single" w:sz="4" w:space="0" w:color="auto"/>
            </w:tcBorders>
            <w:shd w:val="clear" w:color="auto" w:fill="FFFFFF"/>
            <w:noWrap/>
            <w:vAlign w:val="bottom"/>
          </w:tcPr>
          <w:p w14:paraId="0018A3A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49FCF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D79EF9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9E937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311FC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2299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E65A51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7A8AA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5CCED2E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F9FD1A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4175" w:type="dxa"/>
            <w:tcBorders>
              <w:top w:val="nil"/>
              <w:left w:val="nil"/>
              <w:bottom w:val="single" w:sz="4" w:space="0" w:color="auto"/>
              <w:right w:val="single" w:sz="4" w:space="0" w:color="auto"/>
            </w:tcBorders>
            <w:shd w:val="clear" w:color="auto" w:fill="FFFFFF"/>
            <w:vAlign w:val="center"/>
            <w:hideMark/>
          </w:tcPr>
          <w:p w14:paraId="413BEA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2-й Северный, д. 13</w:t>
            </w:r>
          </w:p>
        </w:tc>
        <w:tc>
          <w:tcPr>
            <w:tcW w:w="850" w:type="dxa"/>
            <w:tcBorders>
              <w:top w:val="nil"/>
              <w:left w:val="nil"/>
              <w:bottom w:val="single" w:sz="4" w:space="0" w:color="auto"/>
              <w:right w:val="single" w:sz="4" w:space="0" w:color="auto"/>
            </w:tcBorders>
            <w:shd w:val="clear" w:color="auto" w:fill="FFFFFF"/>
            <w:noWrap/>
            <w:vAlign w:val="bottom"/>
          </w:tcPr>
          <w:p w14:paraId="329B9A3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77864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65F21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C03F4C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D158A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429C3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6ECD0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3BB8AF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0212285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7E22C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w:t>
            </w:r>
          </w:p>
        </w:tc>
        <w:tc>
          <w:tcPr>
            <w:tcW w:w="4175" w:type="dxa"/>
            <w:tcBorders>
              <w:top w:val="nil"/>
              <w:left w:val="nil"/>
              <w:bottom w:val="single" w:sz="4" w:space="0" w:color="auto"/>
              <w:right w:val="single" w:sz="4" w:space="0" w:color="auto"/>
            </w:tcBorders>
            <w:shd w:val="clear" w:color="auto" w:fill="FFFFFF"/>
            <w:vAlign w:val="center"/>
            <w:hideMark/>
          </w:tcPr>
          <w:p w14:paraId="530979A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2-й Северный, д. 15</w:t>
            </w:r>
          </w:p>
        </w:tc>
        <w:tc>
          <w:tcPr>
            <w:tcW w:w="850" w:type="dxa"/>
            <w:tcBorders>
              <w:top w:val="nil"/>
              <w:left w:val="nil"/>
              <w:bottom w:val="single" w:sz="4" w:space="0" w:color="auto"/>
              <w:right w:val="single" w:sz="4" w:space="0" w:color="auto"/>
            </w:tcBorders>
            <w:shd w:val="clear" w:color="auto" w:fill="FFFFFF"/>
            <w:noWrap/>
            <w:vAlign w:val="bottom"/>
          </w:tcPr>
          <w:p w14:paraId="2D8D909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F14AF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5D602E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E3B41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24A9C3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57AFB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FDC3A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467C0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13AE74C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DA334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4175" w:type="dxa"/>
            <w:tcBorders>
              <w:top w:val="nil"/>
              <w:left w:val="nil"/>
              <w:bottom w:val="single" w:sz="4" w:space="0" w:color="auto"/>
              <w:right w:val="single" w:sz="4" w:space="0" w:color="auto"/>
            </w:tcBorders>
            <w:shd w:val="clear" w:color="auto" w:fill="FFFFFF"/>
            <w:vAlign w:val="center"/>
            <w:hideMark/>
          </w:tcPr>
          <w:p w14:paraId="49186B7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2-й Северный, д. 16</w:t>
            </w:r>
          </w:p>
        </w:tc>
        <w:tc>
          <w:tcPr>
            <w:tcW w:w="850" w:type="dxa"/>
            <w:tcBorders>
              <w:top w:val="nil"/>
              <w:left w:val="nil"/>
              <w:bottom w:val="single" w:sz="4" w:space="0" w:color="auto"/>
              <w:right w:val="single" w:sz="4" w:space="0" w:color="auto"/>
            </w:tcBorders>
            <w:shd w:val="clear" w:color="auto" w:fill="FFFFFF"/>
            <w:noWrap/>
            <w:vAlign w:val="bottom"/>
          </w:tcPr>
          <w:p w14:paraId="48E0B55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9A7C8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A8861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02DC13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59CA5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DB485B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7B491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1B1239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5D3A0F3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6C3B15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4175" w:type="dxa"/>
            <w:tcBorders>
              <w:top w:val="nil"/>
              <w:left w:val="nil"/>
              <w:bottom w:val="single" w:sz="4" w:space="0" w:color="auto"/>
              <w:right w:val="single" w:sz="4" w:space="0" w:color="auto"/>
            </w:tcBorders>
            <w:shd w:val="clear" w:color="auto" w:fill="FFFFFF"/>
            <w:vAlign w:val="center"/>
            <w:hideMark/>
          </w:tcPr>
          <w:p w14:paraId="3C78354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2-й Северный, д. 18</w:t>
            </w:r>
          </w:p>
        </w:tc>
        <w:tc>
          <w:tcPr>
            <w:tcW w:w="850" w:type="dxa"/>
            <w:tcBorders>
              <w:top w:val="nil"/>
              <w:left w:val="nil"/>
              <w:bottom w:val="single" w:sz="4" w:space="0" w:color="auto"/>
              <w:right w:val="single" w:sz="4" w:space="0" w:color="auto"/>
            </w:tcBorders>
            <w:shd w:val="clear" w:color="auto" w:fill="FFFFFF"/>
            <w:noWrap/>
            <w:vAlign w:val="bottom"/>
          </w:tcPr>
          <w:p w14:paraId="6AA074E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8B19DC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FECFA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A713D3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5474BD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B363D0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AD0AE1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B3225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9FE198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767A60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w:t>
            </w:r>
          </w:p>
        </w:tc>
        <w:tc>
          <w:tcPr>
            <w:tcW w:w="4175" w:type="dxa"/>
            <w:tcBorders>
              <w:top w:val="nil"/>
              <w:left w:val="nil"/>
              <w:bottom w:val="single" w:sz="4" w:space="0" w:color="auto"/>
              <w:right w:val="single" w:sz="4" w:space="0" w:color="auto"/>
            </w:tcBorders>
            <w:shd w:val="clear" w:color="auto" w:fill="FFFFFF"/>
            <w:vAlign w:val="center"/>
            <w:hideMark/>
          </w:tcPr>
          <w:p w14:paraId="7E5A03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2-й Северный, д. 9</w:t>
            </w:r>
          </w:p>
        </w:tc>
        <w:tc>
          <w:tcPr>
            <w:tcW w:w="850" w:type="dxa"/>
            <w:tcBorders>
              <w:top w:val="nil"/>
              <w:left w:val="nil"/>
              <w:bottom w:val="single" w:sz="4" w:space="0" w:color="auto"/>
              <w:right w:val="single" w:sz="4" w:space="0" w:color="auto"/>
            </w:tcBorders>
            <w:shd w:val="clear" w:color="auto" w:fill="FFFFFF"/>
            <w:noWrap/>
            <w:vAlign w:val="bottom"/>
          </w:tcPr>
          <w:p w14:paraId="5E36207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D88403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F1510D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63305A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6CCE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46877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FC860E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53B963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490B03D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425A1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p>
        </w:tc>
        <w:tc>
          <w:tcPr>
            <w:tcW w:w="4175" w:type="dxa"/>
            <w:tcBorders>
              <w:top w:val="nil"/>
              <w:left w:val="nil"/>
              <w:bottom w:val="single" w:sz="4" w:space="0" w:color="auto"/>
              <w:right w:val="single" w:sz="4" w:space="0" w:color="auto"/>
            </w:tcBorders>
            <w:shd w:val="clear" w:color="auto" w:fill="FFFFFF"/>
            <w:vAlign w:val="center"/>
            <w:hideMark/>
          </w:tcPr>
          <w:p w14:paraId="52B200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16</w:t>
            </w:r>
          </w:p>
        </w:tc>
        <w:tc>
          <w:tcPr>
            <w:tcW w:w="850" w:type="dxa"/>
            <w:tcBorders>
              <w:top w:val="nil"/>
              <w:left w:val="nil"/>
              <w:bottom w:val="single" w:sz="4" w:space="0" w:color="auto"/>
              <w:right w:val="single" w:sz="4" w:space="0" w:color="auto"/>
            </w:tcBorders>
            <w:shd w:val="clear" w:color="auto" w:fill="FFFFFF"/>
            <w:noWrap/>
            <w:vAlign w:val="bottom"/>
          </w:tcPr>
          <w:p w14:paraId="11BF583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A6D5D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F679AD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4ABE0E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0DEE91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2A1BB0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91C06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F902C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"Строитель"</w:t>
            </w:r>
          </w:p>
        </w:tc>
      </w:tr>
      <w:tr w:rsidR="007B446C" w14:paraId="097EBD9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9EC29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4175" w:type="dxa"/>
            <w:tcBorders>
              <w:top w:val="nil"/>
              <w:left w:val="nil"/>
              <w:bottom w:val="single" w:sz="4" w:space="0" w:color="auto"/>
              <w:right w:val="single" w:sz="4" w:space="0" w:color="auto"/>
            </w:tcBorders>
            <w:shd w:val="clear" w:color="auto" w:fill="FFFFFF"/>
            <w:vAlign w:val="center"/>
            <w:hideMark/>
          </w:tcPr>
          <w:p w14:paraId="539C0E3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17</w:t>
            </w:r>
          </w:p>
        </w:tc>
        <w:tc>
          <w:tcPr>
            <w:tcW w:w="850" w:type="dxa"/>
            <w:tcBorders>
              <w:top w:val="nil"/>
              <w:left w:val="nil"/>
              <w:bottom w:val="single" w:sz="4" w:space="0" w:color="auto"/>
              <w:right w:val="single" w:sz="4" w:space="0" w:color="auto"/>
            </w:tcBorders>
            <w:shd w:val="clear" w:color="auto" w:fill="FFFFFF"/>
            <w:noWrap/>
            <w:vAlign w:val="bottom"/>
          </w:tcPr>
          <w:p w14:paraId="24DB563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88235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AC0E83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9992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FA354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7FC824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D1F84C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D35F18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747F4F4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3B96D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w:t>
            </w:r>
          </w:p>
        </w:tc>
        <w:tc>
          <w:tcPr>
            <w:tcW w:w="4175" w:type="dxa"/>
            <w:tcBorders>
              <w:top w:val="nil"/>
              <w:left w:val="nil"/>
              <w:bottom w:val="single" w:sz="4" w:space="0" w:color="auto"/>
              <w:right w:val="single" w:sz="4" w:space="0" w:color="auto"/>
            </w:tcBorders>
            <w:shd w:val="clear" w:color="auto" w:fill="FFFFFF"/>
            <w:vAlign w:val="center"/>
            <w:hideMark/>
          </w:tcPr>
          <w:p w14:paraId="2F1628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18</w:t>
            </w:r>
          </w:p>
        </w:tc>
        <w:tc>
          <w:tcPr>
            <w:tcW w:w="850" w:type="dxa"/>
            <w:tcBorders>
              <w:top w:val="nil"/>
              <w:left w:val="nil"/>
              <w:bottom w:val="single" w:sz="4" w:space="0" w:color="auto"/>
              <w:right w:val="single" w:sz="4" w:space="0" w:color="auto"/>
            </w:tcBorders>
            <w:shd w:val="clear" w:color="auto" w:fill="FFFFFF"/>
            <w:noWrap/>
            <w:vAlign w:val="bottom"/>
          </w:tcPr>
          <w:p w14:paraId="001B5B3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48600E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3DC735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B406F1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1F1E9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8948C9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5E1FA6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94F5BB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421DEE1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114D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w:t>
            </w:r>
          </w:p>
        </w:tc>
        <w:tc>
          <w:tcPr>
            <w:tcW w:w="4175" w:type="dxa"/>
            <w:tcBorders>
              <w:top w:val="nil"/>
              <w:left w:val="nil"/>
              <w:bottom w:val="single" w:sz="4" w:space="0" w:color="auto"/>
              <w:right w:val="single" w:sz="4" w:space="0" w:color="auto"/>
            </w:tcBorders>
            <w:shd w:val="clear" w:color="auto" w:fill="FFFFFF"/>
            <w:vAlign w:val="center"/>
            <w:hideMark/>
          </w:tcPr>
          <w:p w14:paraId="59C7D77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2</w:t>
            </w:r>
          </w:p>
        </w:tc>
        <w:tc>
          <w:tcPr>
            <w:tcW w:w="850" w:type="dxa"/>
            <w:tcBorders>
              <w:top w:val="nil"/>
              <w:left w:val="nil"/>
              <w:bottom w:val="single" w:sz="4" w:space="0" w:color="auto"/>
              <w:right w:val="single" w:sz="4" w:space="0" w:color="auto"/>
            </w:tcBorders>
            <w:shd w:val="clear" w:color="auto" w:fill="FFFFFF"/>
            <w:noWrap/>
            <w:vAlign w:val="bottom"/>
          </w:tcPr>
          <w:p w14:paraId="62A1646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49535B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B3A316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851AC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61E5A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1B497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29D26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779AE3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6801674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143CE5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w:t>
            </w:r>
          </w:p>
        </w:tc>
        <w:tc>
          <w:tcPr>
            <w:tcW w:w="4175" w:type="dxa"/>
            <w:tcBorders>
              <w:top w:val="nil"/>
              <w:left w:val="nil"/>
              <w:bottom w:val="single" w:sz="4" w:space="0" w:color="auto"/>
              <w:right w:val="single" w:sz="4" w:space="0" w:color="auto"/>
            </w:tcBorders>
            <w:shd w:val="clear" w:color="auto" w:fill="FFFFFF"/>
            <w:vAlign w:val="center"/>
            <w:hideMark/>
          </w:tcPr>
          <w:p w14:paraId="714F74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20</w:t>
            </w:r>
          </w:p>
        </w:tc>
        <w:tc>
          <w:tcPr>
            <w:tcW w:w="850" w:type="dxa"/>
            <w:tcBorders>
              <w:top w:val="nil"/>
              <w:left w:val="nil"/>
              <w:bottom w:val="single" w:sz="4" w:space="0" w:color="auto"/>
              <w:right w:val="single" w:sz="4" w:space="0" w:color="auto"/>
            </w:tcBorders>
            <w:shd w:val="clear" w:color="auto" w:fill="FFFFFF"/>
            <w:noWrap/>
            <w:vAlign w:val="bottom"/>
          </w:tcPr>
          <w:p w14:paraId="1043F26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9B7D78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D3212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AAC360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A1885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EF8CE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A13C40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53FC4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"Заря"</w:t>
            </w:r>
          </w:p>
        </w:tc>
      </w:tr>
      <w:tr w:rsidR="007B446C" w14:paraId="0405218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E355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w:t>
            </w:r>
          </w:p>
        </w:tc>
        <w:tc>
          <w:tcPr>
            <w:tcW w:w="4175" w:type="dxa"/>
            <w:tcBorders>
              <w:top w:val="nil"/>
              <w:left w:val="nil"/>
              <w:bottom w:val="single" w:sz="4" w:space="0" w:color="auto"/>
              <w:right w:val="single" w:sz="4" w:space="0" w:color="auto"/>
            </w:tcBorders>
            <w:shd w:val="clear" w:color="auto" w:fill="FFFFFF"/>
            <w:vAlign w:val="center"/>
            <w:hideMark/>
          </w:tcPr>
          <w:p w14:paraId="645E5E0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22А</w:t>
            </w:r>
          </w:p>
        </w:tc>
        <w:tc>
          <w:tcPr>
            <w:tcW w:w="850" w:type="dxa"/>
            <w:tcBorders>
              <w:top w:val="nil"/>
              <w:left w:val="nil"/>
              <w:bottom w:val="single" w:sz="4" w:space="0" w:color="auto"/>
              <w:right w:val="single" w:sz="4" w:space="0" w:color="auto"/>
            </w:tcBorders>
            <w:shd w:val="clear" w:color="auto" w:fill="FFFFFF"/>
            <w:noWrap/>
            <w:vAlign w:val="bottom"/>
          </w:tcPr>
          <w:p w14:paraId="1349145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59F495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ACD7DB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85D0A6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466114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AB199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A4E18A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114BF8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01EA604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E3C5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w:t>
            </w:r>
          </w:p>
        </w:tc>
        <w:tc>
          <w:tcPr>
            <w:tcW w:w="4175" w:type="dxa"/>
            <w:tcBorders>
              <w:top w:val="nil"/>
              <w:left w:val="nil"/>
              <w:bottom w:val="single" w:sz="4" w:space="0" w:color="auto"/>
              <w:right w:val="single" w:sz="4" w:space="0" w:color="auto"/>
            </w:tcBorders>
            <w:shd w:val="clear" w:color="auto" w:fill="FFFFFF"/>
            <w:vAlign w:val="center"/>
            <w:hideMark/>
          </w:tcPr>
          <w:p w14:paraId="642EFFC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29</w:t>
            </w:r>
          </w:p>
        </w:tc>
        <w:tc>
          <w:tcPr>
            <w:tcW w:w="850" w:type="dxa"/>
            <w:tcBorders>
              <w:top w:val="nil"/>
              <w:left w:val="nil"/>
              <w:bottom w:val="single" w:sz="4" w:space="0" w:color="auto"/>
              <w:right w:val="single" w:sz="4" w:space="0" w:color="auto"/>
            </w:tcBorders>
            <w:shd w:val="clear" w:color="auto" w:fill="FFFFFF"/>
            <w:noWrap/>
            <w:vAlign w:val="bottom"/>
          </w:tcPr>
          <w:p w14:paraId="7A176E1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E6C79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3849D7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9A9A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33754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CB5D9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7768A0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9991C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5508C73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77BC5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w:t>
            </w:r>
          </w:p>
        </w:tc>
        <w:tc>
          <w:tcPr>
            <w:tcW w:w="4175" w:type="dxa"/>
            <w:tcBorders>
              <w:top w:val="nil"/>
              <w:left w:val="nil"/>
              <w:bottom w:val="single" w:sz="4" w:space="0" w:color="auto"/>
              <w:right w:val="single" w:sz="4" w:space="0" w:color="auto"/>
            </w:tcBorders>
            <w:shd w:val="clear" w:color="auto" w:fill="FFFFFF"/>
            <w:vAlign w:val="center"/>
            <w:hideMark/>
          </w:tcPr>
          <w:p w14:paraId="0266E74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3</w:t>
            </w:r>
          </w:p>
        </w:tc>
        <w:tc>
          <w:tcPr>
            <w:tcW w:w="850" w:type="dxa"/>
            <w:tcBorders>
              <w:top w:val="nil"/>
              <w:left w:val="nil"/>
              <w:bottom w:val="single" w:sz="4" w:space="0" w:color="auto"/>
              <w:right w:val="single" w:sz="4" w:space="0" w:color="auto"/>
            </w:tcBorders>
            <w:shd w:val="clear" w:color="auto" w:fill="FFFFFF"/>
            <w:noWrap/>
            <w:vAlign w:val="bottom"/>
          </w:tcPr>
          <w:p w14:paraId="40C38F5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5FFDA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2933E8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5D347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579D72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E4017D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BE0363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8C36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3077298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CCEECF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w:t>
            </w:r>
          </w:p>
        </w:tc>
        <w:tc>
          <w:tcPr>
            <w:tcW w:w="4175" w:type="dxa"/>
            <w:tcBorders>
              <w:top w:val="nil"/>
              <w:left w:val="nil"/>
              <w:bottom w:val="single" w:sz="4" w:space="0" w:color="auto"/>
              <w:right w:val="single" w:sz="4" w:space="0" w:color="auto"/>
            </w:tcBorders>
            <w:shd w:val="clear" w:color="auto" w:fill="FFFFFF"/>
            <w:vAlign w:val="center"/>
            <w:hideMark/>
          </w:tcPr>
          <w:p w14:paraId="39654F6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30</w:t>
            </w:r>
          </w:p>
        </w:tc>
        <w:tc>
          <w:tcPr>
            <w:tcW w:w="850" w:type="dxa"/>
            <w:tcBorders>
              <w:top w:val="nil"/>
              <w:left w:val="nil"/>
              <w:bottom w:val="single" w:sz="4" w:space="0" w:color="auto"/>
              <w:right w:val="single" w:sz="4" w:space="0" w:color="auto"/>
            </w:tcBorders>
            <w:shd w:val="clear" w:color="auto" w:fill="FFFFFF"/>
            <w:noWrap/>
            <w:vAlign w:val="bottom"/>
          </w:tcPr>
          <w:p w14:paraId="7EA387B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9B6AC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5B22C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526D7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33E05D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D729E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138C5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A03D7B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4FBA311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67FD8C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w:t>
            </w:r>
          </w:p>
        </w:tc>
        <w:tc>
          <w:tcPr>
            <w:tcW w:w="4175" w:type="dxa"/>
            <w:tcBorders>
              <w:top w:val="nil"/>
              <w:left w:val="nil"/>
              <w:bottom w:val="single" w:sz="4" w:space="0" w:color="auto"/>
              <w:right w:val="single" w:sz="4" w:space="0" w:color="auto"/>
            </w:tcBorders>
            <w:shd w:val="clear" w:color="auto" w:fill="FFFFFF"/>
            <w:vAlign w:val="center"/>
            <w:hideMark/>
          </w:tcPr>
          <w:p w14:paraId="51AD57B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31</w:t>
            </w:r>
          </w:p>
        </w:tc>
        <w:tc>
          <w:tcPr>
            <w:tcW w:w="850" w:type="dxa"/>
            <w:tcBorders>
              <w:top w:val="nil"/>
              <w:left w:val="nil"/>
              <w:bottom w:val="single" w:sz="4" w:space="0" w:color="auto"/>
              <w:right w:val="single" w:sz="4" w:space="0" w:color="auto"/>
            </w:tcBorders>
            <w:shd w:val="clear" w:color="auto" w:fill="FFFFFF"/>
            <w:noWrap/>
            <w:vAlign w:val="bottom"/>
          </w:tcPr>
          <w:p w14:paraId="020ACB2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31FFEB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D7C90A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EC50D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897B3B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ED6660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215A9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41F4C2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3DE4A84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FB0C6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w:t>
            </w:r>
          </w:p>
        </w:tc>
        <w:tc>
          <w:tcPr>
            <w:tcW w:w="4175" w:type="dxa"/>
            <w:tcBorders>
              <w:top w:val="nil"/>
              <w:left w:val="nil"/>
              <w:bottom w:val="single" w:sz="4" w:space="0" w:color="auto"/>
              <w:right w:val="single" w:sz="4" w:space="0" w:color="auto"/>
            </w:tcBorders>
            <w:shd w:val="clear" w:color="auto" w:fill="FFFFFF"/>
            <w:vAlign w:val="center"/>
            <w:hideMark/>
          </w:tcPr>
          <w:p w14:paraId="1E18010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33</w:t>
            </w:r>
          </w:p>
        </w:tc>
        <w:tc>
          <w:tcPr>
            <w:tcW w:w="850" w:type="dxa"/>
            <w:tcBorders>
              <w:top w:val="nil"/>
              <w:left w:val="nil"/>
              <w:bottom w:val="single" w:sz="4" w:space="0" w:color="auto"/>
              <w:right w:val="single" w:sz="4" w:space="0" w:color="auto"/>
            </w:tcBorders>
            <w:shd w:val="clear" w:color="auto" w:fill="FFFFFF"/>
            <w:noWrap/>
            <w:vAlign w:val="bottom"/>
          </w:tcPr>
          <w:p w14:paraId="19ECE83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95BBC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B50CE4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065A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CE938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BFD48E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EE2909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4D3014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66399DB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18A16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w:t>
            </w:r>
          </w:p>
        </w:tc>
        <w:tc>
          <w:tcPr>
            <w:tcW w:w="4175" w:type="dxa"/>
            <w:tcBorders>
              <w:top w:val="nil"/>
              <w:left w:val="nil"/>
              <w:bottom w:val="single" w:sz="4" w:space="0" w:color="auto"/>
              <w:right w:val="single" w:sz="4" w:space="0" w:color="auto"/>
            </w:tcBorders>
            <w:shd w:val="clear" w:color="auto" w:fill="FFFFFF"/>
            <w:vAlign w:val="center"/>
            <w:hideMark/>
          </w:tcPr>
          <w:p w14:paraId="33F5D9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4-й Центральный, д. 36</w:t>
            </w:r>
          </w:p>
        </w:tc>
        <w:tc>
          <w:tcPr>
            <w:tcW w:w="850" w:type="dxa"/>
            <w:tcBorders>
              <w:top w:val="nil"/>
              <w:left w:val="nil"/>
              <w:bottom w:val="single" w:sz="4" w:space="0" w:color="auto"/>
              <w:right w:val="single" w:sz="4" w:space="0" w:color="auto"/>
            </w:tcBorders>
            <w:shd w:val="clear" w:color="auto" w:fill="FFFFFF"/>
            <w:noWrap/>
            <w:vAlign w:val="bottom"/>
          </w:tcPr>
          <w:p w14:paraId="79A7888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B2CA2F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A75B3E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0847A2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54E98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3340C5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ECB5D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AD55C0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4D8F9E6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B644F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w:t>
            </w:r>
          </w:p>
        </w:tc>
        <w:tc>
          <w:tcPr>
            <w:tcW w:w="4175" w:type="dxa"/>
            <w:tcBorders>
              <w:top w:val="nil"/>
              <w:left w:val="nil"/>
              <w:bottom w:val="single" w:sz="4" w:space="0" w:color="auto"/>
              <w:right w:val="single" w:sz="4" w:space="0" w:color="auto"/>
            </w:tcBorders>
            <w:shd w:val="clear" w:color="auto" w:fill="FFFFFF"/>
            <w:vAlign w:val="center"/>
            <w:hideMark/>
          </w:tcPr>
          <w:p w14:paraId="62498E3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1</w:t>
            </w:r>
          </w:p>
        </w:tc>
        <w:tc>
          <w:tcPr>
            <w:tcW w:w="850" w:type="dxa"/>
            <w:tcBorders>
              <w:top w:val="nil"/>
              <w:left w:val="nil"/>
              <w:bottom w:val="single" w:sz="4" w:space="0" w:color="auto"/>
              <w:right w:val="single" w:sz="4" w:space="0" w:color="auto"/>
            </w:tcBorders>
            <w:shd w:val="clear" w:color="auto" w:fill="FFFFFF"/>
            <w:noWrap/>
            <w:vAlign w:val="bottom"/>
          </w:tcPr>
          <w:p w14:paraId="3AE1320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C49789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A4BD6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00221C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D7C7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D0AC0D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095F2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9030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6DBA33A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9BC22F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w:t>
            </w:r>
          </w:p>
        </w:tc>
        <w:tc>
          <w:tcPr>
            <w:tcW w:w="4175" w:type="dxa"/>
            <w:tcBorders>
              <w:top w:val="nil"/>
              <w:left w:val="nil"/>
              <w:bottom w:val="single" w:sz="4" w:space="0" w:color="auto"/>
              <w:right w:val="single" w:sz="4" w:space="0" w:color="auto"/>
            </w:tcBorders>
            <w:shd w:val="clear" w:color="auto" w:fill="FFFFFF"/>
            <w:vAlign w:val="center"/>
            <w:hideMark/>
          </w:tcPr>
          <w:p w14:paraId="61973AB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10</w:t>
            </w:r>
          </w:p>
        </w:tc>
        <w:tc>
          <w:tcPr>
            <w:tcW w:w="850" w:type="dxa"/>
            <w:tcBorders>
              <w:top w:val="nil"/>
              <w:left w:val="nil"/>
              <w:bottom w:val="single" w:sz="4" w:space="0" w:color="auto"/>
              <w:right w:val="single" w:sz="4" w:space="0" w:color="auto"/>
            </w:tcBorders>
            <w:shd w:val="clear" w:color="auto" w:fill="FFFFFF"/>
            <w:noWrap/>
            <w:vAlign w:val="bottom"/>
          </w:tcPr>
          <w:p w14:paraId="01B58E6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23BC5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EFC0ED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6D1834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A51C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F50683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ABA75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E4024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056736B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B5DBB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w:t>
            </w:r>
          </w:p>
        </w:tc>
        <w:tc>
          <w:tcPr>
            <w:tcW w:w="4175" w:type="dxa"/>
            <w:tcBorders>
              <w:top w:val="nil"/>
              <w:left w:val="nil"/>
              <w:bottom w:val="single" w:sz="4" w:space="0" w:color="auto"/>
              <w:right w:val="single" w:sz="4" w:space="0" w:color="auto"/>
            </w:tcBorders>
            <w:shd w:val="clear" w:color="auto" w:fill="FFFFFF"/>
            <w:vAlign w:val="center"/>
            <w:hideMark/>
          </w:tcPr>
          <w:p w14:paraId="75EA6D5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11</w:t>
            </w:r>
          </w:p>
        </w:tc>
        <w:tc>
          <w:tcPr>
            <w:tcW w:w="850" w:type="dxa"/>
            <w:tcBorders>
              <w:top w:val="nil"/>
              <w:left w:val="nil"/>
              <w:bottom w:val="single" w:sz="4" w:space="0" w:color="auto"/>
              <w:right w:val="single" w:sz="4" w:space="0" w:color="auto"/>
            </w:tcBorders>
            <w:shd w:val="clear" w:color="auto" w:fill="FFFFFF"/>
            <w:noWrap/>
            <w:vAlign w:val="bottom"/>
          </w:tcPr>
          <w:p w14:paraId="3D71EBD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67252E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AE43F8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1666B2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2863F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58F130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CD9E4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E29D1E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4D12D4C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AA8DC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w:t>
            </w:r>
          </w:p>
        </w:tc>
        <w:tc>
          <w:tcPr>
            <w:tcW w:w="4175" w:type="dxa"/>
            <w:tcBorders>
              <w:top w:val="nil"/>
              <w:left w:val="nil"/>
              <w:bottom w:val="single" w:sz="4" w:space="0" w:color="auto"/>
              <w:right w:val="single" w:sz="4" w:space="0" w:color="auto"/>
            </w:tcBorders>
            <w:shd w:val="clear" w:color="auto" w:fill="FFFFFF"/>
            <w:vAlign w:val="center"/>
            <w:hideMark/>
          </w:tcPr>
          <w:p w14:paraId="210DE4D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12</w:t>
            </w:r>
          </w:p>
        </w:tc>
        <w:tc>
          <w:tcPr>
            <w:tcW w:w="850" w:type="dxa"/>
            <w:tcBorders>
              <w:top w:val="nil"/>
              <w:left w:val="nil"/>
              <w:bottom w:val="single" w:sz="4" w:space="0" w:color="auto"/>
              <w:right w:val="single" w:sz="4" w:space="0" w:color="auto"/>
            </w:tcBorders>
            <w:shd w:val="clear" w:color="auto" w:fill="FFFFFF"/>
            <w:noWrap/>
            <w:vAlign w:val="bottom"/>
          </w:tcPr>
          <w:p w14:paraId="2D109B8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12BE70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4A047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E99AF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0101D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6B1081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090833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07CB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"Заря"</w:t>
            </w:r>
          </w:p>
        </w:tc>
      </w:tr>
      <w:tr w:rsidR="007B446C" w14:paraId="7AAE7ED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679D67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w:t>
            </w:r>
          </w:p>
        </w:tc>
        <w:tc>
          <w:tcPr>
            <w:tcW w:w="4175" w:type="dxa"/>
            <w:tcBorders>
              <w:top w:val="nil"/>
              <w:left w:val="nil"/>
              <w:bottom w:val="single" w:sz="4" w:space="0" w:color="auto"/>
              <w:right w:val="single" w:sz="4" w:space="0" w:color="auto"/>
            </w:tcBorders>
            <w:shd w:val="clear" w:color="auto" w:fill="FFFFFF"/>
            <w:vAlign w:val="center"/>
            <w:hideMark/>
          </w:tcPr>
          <w:p w14:paraId="6B2697C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13</w:t>
            </w:r>
          </w:p>
        </w:tc>
        <w:tc>
          <w:tcPr>
            <w:tcW w:w="850" w:type="dxa"/>
            <w:tcBorders>
              <w:top w:val="nil"/>
              <w:left w:val="nil"/>
              <w:bottom w:val="single" w:sz="4" w:space="0" w:color="auto"/>
              <w:right w:val="single" w:sz="4" w:space="0" w:color="auto"/>
            </w:tcBorders>
            <w:shd w:val="clear" w:color="auto" w:fill="FFFFFF"/>
            <w:noWrap/>
            <w:vAlign w:val="bottom"/>
          </w:tcPr>
          <w:p w14:paraId="429AB99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4CEA42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67C654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D45367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477AD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840CE3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33153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7C138D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3587255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345368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w:t>
            </w:r>
          </w:p>
        </w:tc>
        <w:tc>
          <w:tcPr>
            <w:tcW w:w="4175" w:type="dxa"/>
            <w:tcBorders>
              <w:top w:val="nil"/>
              <w:left w:val="nil"/>
              <w:bottom w:val="single" w:sz="4" w:space="0" w:color="auto"/>
              <w:right w:val="single" w:sz="4" w:space="0" w:color="auto"/>
            </w:tcBorders>
            <w:shd w:val="clear" w:color="auto" w:fill="FFFFFF"/>
            <w:vAlign w:val="center"/>
            <w:hideMark/>
          </w:tcPr>
          <w:p w14:paraId="6148CD7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15</w:t>
            </w:r>
          </w:p>
        </w:tc>
        <w:tc>
          <w:tcPr>
            <w:tcW w:w="850" w:type="dxa"/>
            <w:tcBorders>
              <w:top w:val="nil"/>
              <w:left w:val="nil"/>
              <w:bottom w:val="single" w:sz="4" w:space="0" w:color="auto"/>
              <w:right w:val="single" w:sz="4" w:space="0" w:color="auto"/>
            </w:tcBorders>
            <w:shd w:val="clear" w:color="auto" w:fill="FFFFFF"/>
            <w:noWrap/>
            <w:vAlign w:val="bottom"/>
          </w:tcPr>
          <w:p w14:paraId="40FEA5C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2A4D1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5DCFD2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E8435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E6C44B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94C75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8B1456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3C05B9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"Заря"</w:t>
            </w:r>
          </w:p>
        </w:tc>
      </w:tr>
      <w:tr w:rsidR="007B446C" w14:paraId="3358130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CAF96B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w:t>
            </w:r>
          </w:p>
        </w:tc>
        <w:tc>
          <w:tcPr>
            <w:tcW w:w="4175" w:type="dxa"/>
            <w:tcBorders>
              <w:top w:val="nil"/>
              <w:left w:val="nil"/>
              <w:bottom w:val="single" w:sz="4" w:space="0" w:color="auto"/>
              <w:right w:val="single" w:sz="4" w:space="0" w:color="auto"/>
            </w:tcBorders>
            <w:shd w:val="clear" w:color="auto" w:fill="FFFFFF"/>
            <w:vAlign w:val="center"/>
            <w:hideMark/>
          </w:tcPr>
          <w:p w14:paraId="173632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16</w:t>
            </w:r>
          </w:p>
        </w:tc>
        <w:tc>
          <w:tcPr>
            <w:tcW w:w="850" w:type="dxa"/>
            <w:tcBorders>
              <w:top w:val="nil"/>
              <w:left w:val="nil"/>
              <w:bottom w:val="single" w:sz="4" w:space="0" w:color="auto"/>
              <w:right w:val="single" w:sz="4" w:space="0" w:color="auto"/>
            </w:tcBorders>
            <w:shd w:val="clear" w:color="auto" w:fill="FFFFFF"/>
            <w:noWrap/>
            <w:vAlign w:val="bottom"/>
          </w:tcPr>
          <w:p w14:paraId="153DB13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AC4B06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6B0FB7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AC1B8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BA840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B2615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4D883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6FB3F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"Заря"</w:t>
            </w:r>
          </w:p>
        </w:tc>
      </w:tr>
      <w:tr w:rsidR="007B446C" w14:paraId="6B1D3AC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4DEB68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w:t>
            </w:r>
          </w:p>
        </w:tc>
        <w:tc>
          <w:tcPr>
            <w:tcW w:w="4175" w:type="dxa"/>
            <w:tcBorders>
              <w:top w:val="nil"/>
              <w:left w:val="nil"/>
              <w:bottom w:val="single" w:sz="4" w:space="0" w:color="auto"/>
              <w:right w:val="single" w:sz="4" w:space="0" w:color="auto"/>
            </w:tcBorders>
            <w:shd w:val="clear" w:color="auto" w:fill="FFFFFF"/>
            <w:vAlign w:val="center"/>
            <w:hideMark/>
          </w:tcPr>
          <w:p w14:paraId="7F0D41B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18</w:t>
            </w:r>
          </w:p>
        </w:tc>
        <w:tc>
          <w:tcPr>
            <w:tcW w:w="850" w:type="dxa"/>
            <w:tcBorders>
              <w:top w:val="nil"/>
              <w:left w:val="nil"/>
              <w:bottom w:val="single" w:sz="4" w:space="0" w:color="auto"/>
              <w:right w:val="single" w:sz="4" w:space="0" w:color="auto"/>
            </w:tcBorders>
            <w:shd w:val="clear" w:color="auto" w:fill="FFFFFF"/>
            <w:noWrap/>
            <w:vAlign w:val="bottom"/>
          </w:tcPr>
          <w:p w14:paraId="3A9F002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0D640A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67BD22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73A5A4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4A5D32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8A30B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1EE1F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4E1F8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1978048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B64432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w:t>
            </w:r>
          </w:p>
        </w:tc>
        <w:tc>
          <w:tcPr>
            <w:tcW w:w="4175" w:type="dxa"/>
            <w:tcBorders>
              <w:top w:val="nil"/>
              <w:left w:val="nil"/>
              <w:bottom w:val="single" w:sz="4" w:space="0" w:color="auto"/>
              <w:right w:val="single" w:sz="4" w:space="0" w:color="auto"/>
            </w:tcBorders>
            <w:shd w:val="clear" w:color="auto" w:fill="FFFFFF"/>
            <w:vAlign w:val="center"/>
            <w:hideMark/>
          </w:tcPr>
          <w:p w14:paraId="3071E4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19</w:t>
            </w:r>
          </w:p>
        </w:tc>
        <w:tc>
          <w:tcPr>
            <w:tcW w:w="850" w:type="dxa"/>
            <w:tcBorders>
              <w:top w:val="nil"/>
              <w:left w:val="nil"/>
              <w:bottom w:val="single" w:sz="4" w:space="0" w:color="auto"/>
              <w:right w:val="single" w:sz="4" w:space="0" w:color="auto"/>
            </w:tcBorders>
            <w:shd w:val="clear" w:color="auto" w:fill="FFFFFF"/>
            <w:noWrap/>
            <w:vAlign w:val="bottom"/>
          </w:tcPr>
          <w:p w14:paraId="1C53E8B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14394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E74A5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81BBFC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B9801E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18E4D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B47577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AF44E9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"Заря"</w:t>
            </w:r>
          </w:p>
        </w:tc>
      </w:tr>
      <w:tr w:rsidR="007B446C" w14:paraId="23EEEE1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C5334D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51</w:t>
            </w:r>
          </w:p>
        </w:tc>
        <w:tc>
          <w:tcPr>
            <w:tcW w:w="4175" w:type="dxa"/>
            <w:tcBorders>
              <w:top w:val="nil"/>
              <w:left w:val="nil"/>
              <w:bottom w:val="single" w:sz="4" w:space="0" w:color="auto"/>
              <w:right w:val="single" w:sz="4" w:space="0" w:color="auto"/>
            </w:tcBorders>
            <w:shd w:val="clear" w:color="auto" w:fill="FFFFFF"/>
            <w:vAlign w:val="center"/>
            <w:hideMark/>
          </w:tcPr>
          <w:p w14:paraId="0F1F0EF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6</w:t>
            </w:r>
          </w:p>
        </w:tc>
        <w:tc>
          <w:tcPr>
            <w:tcW w:w="850" w:type="dxa"/>
            <w:tcBorders>
              <w:top w:val="nil"/>
              <w:left w:val="nil"/>
              <w:bottom w:val="single" w:sz="4" w:space="0" w:color="auto"/>
              <w:right w:val="single" w:sz="4" w:space="0" w:color="auto"/>
            </w:tcBorders>
            <w:shd w:val="clear" w:color="auto" w:fill="FFFFFF"/>
            <w:noWrap/>
            <w:vAlign w:val="bottom"/>
          </w:tcPr>
          <w:p w14:paraId="358E2B6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A23795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DF3BD0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A8748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B8AA8C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17A607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ED3A49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5D721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"Заря"</w:t>
            </w:r>
          </w:p>
        </w:tc>
      </w:tr>
      <w:tr w:rsidR="007B446C" w14:paraId="3C2C0CA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030CD5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w:t>
            </w:r>
          </w:p>
        </w:tc>
        <w:tc>
          <w:tcPr>
            <w:tcW w:w="4175" w:type="dxa"/>
            <w:tcBorders>
              <w:top w:val="nil"/>
              <w:left w:val="nil"/>
              <w:bottom w:val="single" w:sz="4" w:space="0" w:color="auto"/>
              <w:right w:val="single" w:sz="4" w:space="0" w:color="auto"/>
            </w:tcBorders>
            <w:shd w:val="clear" w:color="auto" w:fill="FFFFFF"/>
            <w:vAlign w:val="center"/>
            <w:hideMark/>
          </w:tcPr>
          <w:p w14:paraId="0B43169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МЖК, д. 7</w:t>
            </w:r>
          </w:p>
        </w:tc>
        <w:tc>
          <w:tcPr>
            <w:tcW w:w="850" w:type="dxa"/>
            <w:tcBorders>
              <w:top w:val="nil"/>
              <w:left w:val="nil"/>
              <w:bottom w:val="single" w:sz="4" w:space="0" w:color="auto"/>
              <w:right w:val="single" w:sz="4" w:space="0" w:color="auto"/>
            </w:tcBorders>
            <w:shd w:val="clear" w:color="auto" w:fill="FFFFFF"/>
            <w:noWrap/>
            <w:vAlign w:val="bottom"/>
          </w:tcPr>
          <w:p w14:paraId="27C591D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78C4C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122517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C9D665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6C763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5000EE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E493F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1B2A2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7DD1418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0ED51C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w:t>
            </w:r>
          </w:p>
        </w:tc>
        <w:tc>
          <w:tcPr>
            <w:tcW w:w="4175" w:type="dxa"/>
            <w:tcBorders>
              <w:top w:val="nil"/>
              <w:left w:val="nil"/>
              <w:bottom w:val="single" w:sz="4" w:space="0" w:color="auto"/>
              <w:right w:val="single" w:sz="4" w:space="0" w:color="auto"/>
            </w:tcBorders>
            <w:shd w:val="clear" w:color="auto" w:fill="FFFFFF"/>
            <w:vAlign w:val="center"/>
            <w:hideMark/>
          </w:tcPr>
          <w:p w14:paraId="2B664E1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Предмостный, д. 13</w:t>
            </w:r>
          </w:p>
        </w:tc>
        <w:tc>
          <w:tcPr>
            <w:tcW w:w="850" w:type="dxa"/>
            <w:tcBorders>
              <w:top w:val="nil"/>
              <w:left w:val="nil"/>
              <w:bottom w:val="single" w:sz="4" w:space="0" w:color="auto"/>
              <w:right w:val="single" w:sz="4" w:space="0" w:color="auto"/>
            </w:tcBorders>
            <w:shd w:val="clear" w:color="auto" w:fill="FFFFFF"/>
            <w:noWrap/>
            <w:vAlign w:val="bottom"/>
          </w:tcPr>
          <w:p w14:paraId="0ECE1D8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44E7A6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B97FE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46D1D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919042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C11D1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E85DB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4DA57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4FE8CD8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CB076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w:t>
            </w:r>
          </w:p>
        </w:tc>
        <w:tc>
          <w:tcPr>
            <w:tcW w:w="4175" w:type="dxa"/>
            <w:tcBorders>
              <w:top w:val="nil"/>
              <w:left w:val="nil"/>
              <w:bottom w:val="single" w:sz="4" w:space="0" w:color="auto"/>
              <w:right w:val="single" w:sz="4" w:space="0" w:color="auto"/>
            </w:tcBorders>
            <w:shd w:val="clear" w:color="auto" w:fill="FFFFFF"/>
            <w:vAlign w:val="center"/>
            <w:hideMark/>
          </w:tcPr>
          <w:p w14:paraId="0AE882F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w:t>
            </w:r>
          </w:p>
        </w:tc>
        <w:tc>
          <w:tcPr>
            <w:tcW w:w="850" w:type="dxa"/>
            <w:tcBorders>
              <w:top w:val="nil"/>
              <w:left w:val="nil"/>
              <w:bottom w:val="single" w:sz="4" w:space="0" w:color="auto"/>
              <w:right w:val="single" w:sz="4" w:space="0" w:color="auto"/>
            </w:tcBorders>
            <w:shd w:val="clear" w:color="auto" w:fill="FFFFFF"/>
            <w:noWrap/>
            <w:vAlign w:val="bottom"/>
          </w:tcPr>
          <w:p w14:paraId="14F60C1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E3987B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1889B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69071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04167E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83CCAE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F402D7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1E427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72802D5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22CA3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w:t>
            </w:r>
          </w:p>
        </w:tc>
        <w:tc>
          <w:tcPr>
            <w:tcW w:w="4175" w:type="dxa"/>
            <w:tcBorders>
              <w:top w:val="nil"/>
              <w:left w:val="nil"/>
              <w:bottom w:val="single" w:sz="4" w:space="0" w:color="auto"/>
              <w:right w:val="single" w:sz="4" w:space="0" w:color="auto"/>
            </w:tcBorders>
            <w:shd w:val="clear" w:color="auto" w:fill="FFFFFF"/>
            <w:vAlign w:val="center"/>
            <w:hideMark/>
          </w:tcPr>
          <w:p w14:paraId="1EB506C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1/1</w:t>
            </w:r>
          </w:p>
        </w:tc>
        <w:tc>
          <w:tcPr>
            <w:tcW w:w="850" w:type="dxa"/>
            <w:tcBorders>
              <w:top w:val="nil"/>
              <w:left w:val="nil"/>
              <w:bottom w:val="single" w:sz="4" w:space="0" w:color="auto"/>
              <w:right w:val="single" w:sz="4" w:space="0" w:color="auto"/>
            </w:tcBorders>
            <w:shd w:val="clear" w:color="auto" w:fill="FFFFFF"/>
            <w:noWrap/>
            <w:vAlign w:val="bottom"/>
          </w:tcPr>
          <w:p w14:paraId="21D12BB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086491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AAEFA1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5BDB64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076F4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A45DA2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4CFDE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58BE2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4A86CB3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A5954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w:t>
            </w:r>
          </w:p>
        </w:tc>
        <w:tc>
          <w:tcPr>
            <w:tcW w:w="4175" w:type="dxa"/>
            <w:tcBorders>
              <w:top w:val="nil"/>
              <w:left w:val="nil"/>
              <w:bottom w:val="single" w:sz="4" w:space="0" w:color="auto"/>
              <w:right w:val="single" w:sz="4" w:space="0" w:color="auto"/>
            </w:tcBorders>
            <w:shd w:val="clear" w:color="auto" w:fill="FFFFFF"/>
            <w:vAlign w:val="center"/>
            <w:hideMark/>
          </w:tcPr>
          <w:p w14:paraId="10124F7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10</w:t>
            </w:r>
          </w:p>
        </w:tc>
        <w:tc>
          <w:tcPr>
            <w:tcW w:w="850" w:type="dxa"/>
            <w:tcBorders>
              <w:top w:val="nil"/>
              <w:left w:val="nil"/>
              <w:bottom w:val="single" w:sz="4" w:space="0" w:color="auto"/>
              <w:right w:val="single" w:sz="4" w:space="0" w:color="auto"/>
            </w:tcBorders>
            <w:shd w:val="clear" w:color="auto" w:fill="FFFFFF"/>
            <w:noWrap/>
            <w:vAlign w:val="bottom"/>
          </w:tcPr>
          <w:p w14:paraId="29800B5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3F9A1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3063E0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85F0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5513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CEB5D7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6D98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8684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4FE98BF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2DBF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4175" w:type="dxa"/>
            <w:tcBorders>
              <w:top w:val="nil"/>
              <w:left w:val="nil"/>
              <w:bottom w:val="single" w:sz="4" w:space="0" w:color="auto"/>
              <w:right w:val="single" w:sz="4" w:space="0" w:color="auto"/>
            </w:tcBorders>
            <w:shd w:val="clear" w:color="auto" w:fill="FFFFFF"/>
            <w:vAlign w:val="center"/>
            <w:hideMark/>
          </w:tcPr>
          <w:p w14:paraId="6629294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10А</w:t>
            </w:r>
          </w:p>
        </w:tc>
        <w:tc>
          <w:tcPr>
            <w:tcW w:w="850" w:type="dxa"/>
            <w:tcBorders>
              <w:top w:val="nil"/>
              <w:left w:val="nil"/>
              <w:bottom w:val="single" w:sz="4" w:space="0" w:color="auto"/>
              <w:right w:val="single" w:sz="4" w:space="0" w:color="auto"/>
            </w:tcBorders>
            <w:shd w:val="clear" w:color="auto" w:fill="FFFFFF"/>
            <w:noWrap/>
            <w:vAlign w:val="bottom"/>
          </w:tcPr>
          <w:p w14:paraId="5422B4B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27B6B0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3C4EAB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6E4B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658E3D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B2A76D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71E02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6507D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6409687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ABF8B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w:t>
            </w:r>
          </w:p>
        </w:tc>
        <w:tc>
          <w:tcPr>
            <w:tcW w:w="4175" w:type="dxa"/>
            <w:tcBorders>
              <w:top w:val="nil"/>
              <w:left w:val="nil"/>
              <w:bottom w:val="single" w:sz="4" w:space="0" w:color="auto"/>
              <w:right w:val="single" w:sz="4" w:space="0" w:color="auto"/>
            </w:tcBorders>
            <w:shd w:val="clear" w:color="auto" w:fill="FFFFFF"/>
            <w:vAlign w:val="center"/>
            <w:hideMark/>
          </w:tcPr>
          <w:p w14:paraId="5971913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11</w:t>
            </w:r>
          </w:p>
        </w:tc>
        <w:tc>
          <w:tcPr>
            <w:tcW w:w="850" w:type="dxa"/>
            <w:tcBorders>
              <w:top w:val="nil"/>
              <w:left w:val="nil"/>
              <w:bottom w:val="single" w:sz="4" w:space="0" w:color="auto"/>
              <w:right w:val="single" w:sz="4" w:space="0" w:color="auto"/>
            </w:tcBorders>
            <w:shd w:val="clear" w:color="auto" w:fill="FFFFFF"/>
            <w:noWrap/>
            <w:vAlign w:val="bottom"/>
          </w:tcPr>
          <w:p w14:paraId="74DC09A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86B010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C12DCE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B089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18BF48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3146F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7B92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B2D10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1737EE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7F940D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w:t>
            </w:r>
          </w:p>
        </w:tc>
        <w:tc>
          <w:tcPr>
            <w:tcW w:w="4175" w:type="dxa"/>
            <w:tcBorders>
              <w:top w:val="nil"/>
              <w:left w:val="nil"/>
              <w:bottom w:val="single" w:sz="4" w:space="0" w:color="auto"/>
              <w:right w:val="single" w:sz="4" w:space="0" w:color="auto"/>
            </w:tcBorders>
            <w:shd w:val="clear" w:color="auto" w:fill="FFFFFF"/>
            <w:vAlign w:val="center"/>
            <w:hideMark/>
          </w:tcPr>
          <w:p w14:paraId="10389CD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11А</w:t>
            </w:r>
          </w:p>
        </w:tc>
        <w:tc>
          <w:tcPr>
            <w:tcW w:w="850" w:type="dxa"/>
            <w:tcBorders>
              <w:top w:val="nil"/>
              <w:left w:val="nil"/>
              <w:bottom w:val="single" w:sz="4" w:space="0" w:color="auto"/>
              <w:right w:val="single" w:sz="4" w:space="0" w:color="auto"/>
            </w:tcBorders>
            <w:shd w:val="clear" w:color="auto" w:fill="FFFFFF"/>
            <w:noWrap/>
            <w:vAlign w:val="bottom"/>
          </w:tcPr>
          <w:p w14:paraId="66E5DB2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B15CC2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45AB3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1C7306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98D92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FD0738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EDF1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47E04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"Жилищник"</w:t>
            </w:r>
          </w:p>
        </w:tc>
      </w:tr>
      <w:tr w:rsidR="007B446C" w14:paraId="0C9D6C7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6D904F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w:t>
            </w:r>
          </w:p>
        </w:tc>
        <w:tc>
          <w:tcPr>
            <w:tcW w:w="4175" w:type="dxa"/>
            <w:tcBorders>
              <w:top w:val="nil"/>
              <w:left w:val="nil"/>
              <w:bottom w:val="single" w:sz="4" w:space="0" w:color="auto"/>
              <w:right w:val="single" w:sz="4" w:space="0" w:color="auto"/>
            </w:tcBorders>
            <w:shd w:val="clear" w:color="auto" w:fill="FFFFFF"/>
            <w:vAlign w:val="center"/>
            <w:hideMark/>
          </w:tcPr>
          <w:p w14:paraId="7EA1556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11Б</w:t>
            </w:r>
          </w:p>
        </w:tc>
        <w:tc>
          <w:tcPr>
            <w:tcW w:w="850" w:type="dxa"/>
            <w:tcBorders>
              <w:top w:val="nil"/>
              <w:left w:val="nil"/>
              <w:bottom w:val="single" w:sz="4" w:space="0" w:color="auto"/>
              <w:right w:val="single" w:sz="4" w:space="0" w:color="auto"/>
            </w:tcBorders>
            <w:shd w:val="clear" w:color="auto" w:fill="FFFFFF"/>
            <w:noWrap/>
            <w:vAlign w:val="bottom"/>
          </w:tcPr>
          <w:p w14:paraId="0E56DF4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5C0BF4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76AC6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C0F2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A2A384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0BDD1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D1880C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10B93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2BF8DBC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E57A92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w:t>
            </w:r>
          </w:p>
        </w:tc>
        <w:tc>
          <w:tcPr>
            <w:tcW w:w="4175" w:type="dxa"/>
            <w:tcBorders>
              <w:top w:val="nil"/>
              <w:left w:val="nil"/>
              <w:bottom w:val="single" w:sz="4" w:space="0" w:color="auto"/>
              <w:right w:val="single" w:sz="4" w:space="0" w:color="auto"/>
            </w:tcBorders>
            <w:shd w:val="clear" w:color="auto" w:fill="FFFFFF"/>
            <w:vAlign w:val="center"/>
            <w:hideMark/>
          </w:tcPr>
          <w:p w14:paraId="54017B1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12</w:t>
            </w:r>
          </w:p>
        </w:tc>
        <w:tc>
          <w:tcPr>
            <w:tcW w:w="850" w:type="dxa"/>
            <w:tcBorders>
              <w:top w:val="nil"/>
              <w:left w:val="nil"/>
              <w:bottom w:val="single" w:sz="4" w:space="0" w:color="auto"/>
              <w:right w:val="single" w:sz="4" w:space="0" w:color="auto"/>
            </w:tcBorders>
            <w:shd w:val="clear" w:color="auto" w:fill="FFFFFF"/>
            <w:noWrap/>
            <w:vAlign w:val="bottom"/>
          </w:tcPr>
          <w:p w14:paraId="57DCCC9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A2B55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914CD8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E1DDA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4CE4D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2F4B5C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0EF1FD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0A52E9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10AB46E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1520D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w:t>
            </w:r>
          </w:p>
        </w:tc>
        <w:tc>
          <w:tcPr>
            <w:tcW w:w="4175" w:type="dxa"/>
            <w:tcBorders>
              <w:top w:val="nil"/>
              <w:left w:val="nil"/>
              <w:bottom w:val="single" w:sz="4" w:space="0" w:color="auto"/>
              <w:right w:val="single" w:sz="4" w:space="0" w:color="auto"/>
            </w:tcBorders>
            <w:shd w:val="clear" w:color="auto" w:fill="FFFFFF"/>
            <w:vAlign w:val="center"/>
            <w:hideMark/>
          </w:tcPr>
          <w:p w14:paraId="169A8C8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13</w:t>
            </w:r>
          </w:p>
        </w:tc>
        <w:tc>
          <w:tcPr>
            <w:tcW w:w="850" w:type="dxa"/>
            <w:tcBorders>
              <w:top w:val="nil"/>
              <w:left w:val="nil"/>
              <w:bottom w:val="single" w:sz="4" w:space="0" w:color="auto"/>
              <w:right w:val="single" w:sz="4" w:space="0" w:color="auto"/>
            </w:tcBorders>
            <w:shd w:val="clear" w:color="auto" w:fill="FFFFFF"/>
            <w:noWrap/>
            <w:vAlign w:val="bottom"/>
          </w:tcPr>
          <w:p w14:paraId="420D495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C380F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136A4C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5CFA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207C82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F958B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712D4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88064E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02755FC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5CC287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w:t>
            </w:r>
          </w:p>
        </w:tc>
        <w:tc>
          <w:tcPr>
            <w:tcW w:w="4175" w:type="dxa"/>
            <w:tcBorders>
              <w:top w:val="nil"/>
              <w:left w:val="nil"/>
              <w:bottom w:val="single" w:sz="4" w:space="0" w:color="auto"/>
              <w:right w:val="single" w:sz="4" w:space="0" w:color="auto"/>
            </w:tcBorders>
            <w:shd w:val="clear" w:color="auto" w:fill="FFFFFF"/>
            <w:vAlign w:val="center"/>
            <w:hideMark/>
          </w:tcPr>
          <w:p w14:paraId="5438620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14</w:t>
            </w:r>
          </w:p>
        </w:tc>
        <w:tc>
          <w:tcPr>
            <w:tcW w:w="850" w:type="dxa"/>
            <w:tcBorders>
              <w:top w:val="nil"/>
              <w:left w:val="nil"/>
              <w:bottom w:val="single" w:sz="4" w:space="0" w:color="auto"/>
              <w:right w:val="single" w:sz="4" w:space="0" w:color="auto"/>
            </w:tcBorders>
            <w:shd w:val="clear" w:color="auto" w:fill="FFFFFF"/>
            <w:noWrap/>
            <w:vAlign w:val="bottom"/>
          </w:tcPr>
          <w:p w14:paraId="12164EE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CDD1CD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A8AE7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73ABC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5B01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5567BC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D72B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6B46A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0A84292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BE842E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w:t>
            </w:r>
          </w:p>
        </w:tc>
        <w:tc>
          <w:tcPr>
            <w:tcW w:w="4175" w:type="dxa"/>
            <w:tcBorders>
              <w:top w:val="nil"/>
              <w:left w:val="nil"/>
              <w:bottom w:val="single" w:sz="4" w:space="0" w:color="auto"/>
              <w:right w:val="single" w:sz="4" w:space="0" w:color="auto"/>
            </w:tcBorders>
            <w:shd w:val="clear" w:color="auto" w:fill="FFFFFF"/>
            <w:vAlign w:val="center"/>
            <w:hideMark/>
          </w:tcPr>
          <w:p w14:paraId="485BDA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15</w:t>
            </w:r>
          </w:p>
        </w:tc>
        <w:tc>
          <w:tcPr>
            <w:tcW w:w="850" w:type="dxa"/>
            <w:tcBorders>
              <w:top w:val="nil"/>
              <w:left w:val="nil"/>
              <w:bottom w:val="single" w:sz="4" w:space="0" w:color="auto"/>
              <w:right w:val="single" w:sz="4" w:space="0" w:color="auto"/>
            </w:tcBorders>
            <w:shd w:val="clear" w:color="auto" w:fill="FFFFFF"/>
            <w:noWrap/>
            <w:vAlign w:val="bottom"/>
          </w:tcPr>
          <w:p w14:paraId="06E8F2C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1B6C4F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BAEF73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4E0D3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5E88F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0BA5C1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86B430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F6721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11B11F2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2AE78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w:t>
            </w:r>
          </w:p>
        </w:tc>
        <w:tc>
          <w:tcPr>
            <w:tcW w:w="4175" w:type="dxa"/>
            <w:tcBorders>
              <w:top w:val="nil"/>
              <w:left w:val="nil"/>
              <w:bottom w:val="single" w:sz="4" w:space="0" w:color="auto"/>
              <w:right w:val="single" w:sz="4" w:space="0" w:color="auto"/>
            </w:tcBorders>
            <w:shd w:val="clear" w:color="auto" w:fill="FFFFFF"/>
            <w:vAlign w:val="center"/>
            <w:hideMark/>
          </w:tcPr>
          <w:p w14:paraId="0800E84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2</w:t>
            </w:r>
          </w:p>
        </w:tc>
        <w:tc>
          <w:tcPr>
            <w:tcW w:w="850" w:type="dxa"/>
            <w:tcBorders>
              <w:top w:val="nil"/>
              <w:left w:val="nil"/>
              <w:bottom w:val="single" w:sz="4" w:space="0" w:color="auto"/>
              <w:right w:val="single" w:sz="4" w:space="0" w:color="auto"/>
            </w:tcBorders>
            <w:shd w:val="clear" w:color="auto" w:fill="FFFFFF"/>
            <w:noWrap/>
            <w:vAlign w:val="bottom"/>
          </w:tcPr>
          <w:p w14:paraId="25DBDB8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E8103C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67A1B2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570230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9FD5D9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FB9E8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AFE725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E76769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277A6C8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05FFC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w:t>
            </w:r>
          </w:p>
        </w:tc>
        <w:tc>
          <w:tcPr>
            <w:tcW w:w="4175" w:type="dxa"/>
            <w:tcBorders>
              <w:top w:val="nil"/>
              <w:left w:val="nil"/>
              <w:bottom w:val="single" w:sz="4" w:space="0" w:color="auto"/>
              <w:right w:val="single" w:sz="4" w:space="0" w:color="auto"/>
            </w:tcBorders>
            <w:shd w:val="clear" w:color="auto" w:fill="FFFFFF"/>
            <w:vAlign w:val="center"/>
            <w:hideMark/>
          </w:tcPr>
          <w:p w14:paraId="2831530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20</w:t>
            </w:r>
          </w:p>
        </w:tc>
        <w:tc>
          <w:tcPr>
            <w:tcW w:w="850" w:type="dxa"/>
            <w:tcBorders>
              <w:top w:val="nil"/>
              <w:left w:val="nil"/>
              <w:bottom w:val="single" w:sz="4" w:space="0" w:color="auto"/>
              <w:right w:val="single" w:sz="4" w:space="0" w:color="auto"/>
            </w:tcBorders>
            <w:shd w:val="clear" w:color="auto" w:fill="FFFFFF"/>
            <w:noWrap/>
            <w:vAlign w:val="bottom"/>
          </w:tcPr>
          <w:p w14:paraId="0749F03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A90E67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3E71CF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4EAA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8FABB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5F09AD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A702A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2CA3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6B1AA60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A214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w:t>
            </w:r>
          </w:p>
        </w:tc>
        <w:tc>
          <w:tcPr>
            <w:tcW w:w="4175" w:type="dxa"/>
            <w:tcBorders>
              <w:top w:val="nil"/>
              <w:left w:val="nil"/>
              <w:bottom w:val="single" w:sz="4" w:space="0" w:color="auto"/>
              <w:right w:val="single" w:sz="4" w:space="0" w:color="auto"/>
            </w:tcBorders>
            <w:shd w:val="clear" w:color="auto" w:fill="FFFFFF"/>
            <w:vAlign w:val="center"/>
            <w:hideMark/>
          </w:tcPr>
          <w:p w14:paraId="4AEA88A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20/1</w:t>
            </w:r>
          </w:p>
        </w:tc>
        <w:tc>
          <w:tcPr>
            <w:tcW w:w="850" w:type="dxa"/>
            <w:tcBorders>
              <w:top w:val="nil"/>
              <w:left w:val="nil"/>
              <w:bottom w:val="single" w:sz="4" w:space="0" w:color="auto"/>
              <w:right w:val="single" w:sz="4" w:space="0" w:color="auto"/>
            </w:tcBorders>
            <w:shd w:val="clear" w:color="auto" w:fill="FFFFFF"/>
            <w:noWrap/>
            <w:vAlign w:val="bottom"/>
          </w:tcPr>
          <w:p w14:paraId="228972F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E0D4B9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F18FCF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ACD91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E11D10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C8DBD7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4AA14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BD8114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2AD6C65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8605C5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w:t>
            </w:r>
          </w:p>
        </w:tc>
        <w:tc>
          <w:tcPr>
            <w:tcW w:w="4175" w:type="dxa"/>
            <w:tcBorders>
              <w:top w:val="nil"/>
              <w:left w:val="nil"/>
              <w:bottom w:val="single" w:sz="4" w:space="0" w:color="auto"/>
              <w:right w:val="single" w:sz="4" w:space="0" w:color="auto"/>
            </w:tcBorders>
            <w:shd w:val="clear" w:color="auto" w:fill="FFFFFF"/>
            <w:vAlign w:val="center"/>
            <w:hideMark/>
          </w:tcPr>
          <w:p w14:paraId="23C2805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22</w:t>
            </w:r>
          </w:p>
        </w:tc>
        <w:tc>
          <w:tcPr>
            <w:tcW w:w="850" w:type="dxa"/>
            <w:tcBorders>
              <w:top w:val="nil"/>
              <w:left w:val="nil"/>
              <w:bottom w:val="single" w:sz="4" w:space="0" w:color="auto"/>
              <w:right w:val="single" w:sz="4" w:space="0" w:color="auto"/>
            </w:tcBorders>
            <w:shd w:val="clear" w:color="auto" w:fill="FFFFFF"/>
            <w:noWrap/>
            <w:vAlign w:val="bottom"/>
          </w:tcPr>
          <w:p w14:paraId="77C27F9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BA6AD7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459526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1BBC8E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16632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E70C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7DD976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B05DC0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37CFFB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C83004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w:t>
            </w:r>
          </w:p>
        </w:tc>
        <w:tc>
          <w:tcPr>
            <w:tcW w:w="4175" w:type="dxa"/>
            <w:tcBorders>
              <w:top w:val="nil"/>
              <w:left w:val="nil"/>
              <w:bottom w:val="single" w:sz="4" w:space="0" w:color="auto"/>
              <w:right w:val="single" w:sz="4" w:space="0" w:color="auto"/>
            </w:tcBorders>
            <w:shd w:val="clear" w:color="auto" w:fill="FFFFFF"/>
            <w:vAlign w:val="center"/>
            <w:hideMark/>
          </w:tcPr>
          <w:p w14:paraId="18AD3D2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23</w:t>
            </w:r>
          </w:p>
        </w:tc>
        <w:tc>
          <w:tcPr>
            <w:tcW w:w="850" w:type="dxa"/>
            <w:tcBorders>
              <w:top w:val="nil"/>
              <w:left w:val="nil"/>
              <w:bottom w:val="single" w:sz="4" w:space="0" w:color="auto"/>
              <w:right w:val="single" w:sz="4" w:space="0" w:color="auto"/>
            </w:tcBorders>
            <w:shd w:val="clear" w:color="auto" w:fill="FFFFFF"/>
            <w:noWrap/>
            <w:vAlign w:val="bottom"/>
          </w:tcPr>
          <w:p w14:paraId="49104AA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10CACB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4A4C8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66E0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C96D2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66C98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F2451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F55A3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53BB219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D6B484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w:t>
            </w:r>
          </w:p>
        </w:tc>
        <w:tc>
          <w:tcPr>
            <w:tcW w:w="4175" w:type="dxa"/>
            <w:tcBorders>
              <w:top w:val="nil"/>
              <w:left w:val="nil"/>
              <w:bottom w:val="single" w:sz="4" w:space="0" w:color="auto"/>
              <w:right w:val="single" w:sz="4" w:space="0" w:color="auto"/>
            </w:tcBorders>
            <w:shd w:val="clear" w:color="auto" w:fill="FFFFFF"/>
            <w:vAlign w:val="center"/>
            <w:hideMark/>
          </w:tcPr>
          <w:p w14:paraId="37BFBC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25</w:t>
            </w:r>
          </w:p>
        </w:tc>
        <w:tc>
          <w:tcPr>
            <w:tcW w:w="850" w:type="dxa"/>
            <w:tcBorders>
              <w:top w:val="nil"/>
              <w:left w:val="nil"/>
              <w:bottom w:val="single" w:sz="4" w:space="0" w:color="auto"/>
              <w:right w:val="single" w:sz="4" w:space="0" w:color="auto"/>
            </w:tcBorders>
            <w:shd w:val="clear" w:color="auto" w:fill="FFFFFF"/>
            <w:noWrap/>
            <w:vAlign w:val="bottom"/>
          </w:tcPr>
          <w:p w14:paraId="51B91B7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5F9EE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05F519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3C8FF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0EFFAC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174036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AB343D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3F26A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3EE50D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04BC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w:t>
            </w:r>
          </w:p>
        </w:tc>
        <w:tc>
          <w:tcPr>
            <w:tcW w:w="4175" w:type="dxa"/>
            <w:tcBorders>
              <w:top w:val="nil"/>
              <w:left w:val="nil"/>
              <w:bottom w:val="single" w:sz="4" w:space="0" w:color="auto"/>
              <w:right w:val="single" w:sz="4" w:space="0" w:color="auto"/>
            </w:tcBorders>
            <w:shd w:val="clear" w:color="auto" w:fill="FFFFFF"/>
            <w:vAlign w:val="center"/>
            <w:hideMark/>
          </w:tcPr>
          <w:p w14:paraId="49B6E30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27</w:t>
            </w:r>
          </w:p>
        </w:tc>
        <w:tc>
          <w:tcPr>
            <w:tcW w:w="850" w:type="dxa"/>
            <w:tcBorders>
              <w:top w:val="nil"/>
              <w:left w:val="nil"/>
              <w:bottom w:val="single" w:sz="4" w:space="0" w:color="auto"/>
              <w:right w:val="single" w:sz="4" w:space="0" w:color="auto"/>
            </w:tcBorders>
            <w:shd w:val="clear" w:color="auto" w:fill="FFFFFF"/>
            <w:noWrap/>
            <w:vAlign w:val="bottom"/>
          </w:tcPr>
          <w:p w14:paraId="082F6B9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3F4B9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D446BA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4E2A0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28260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047DD8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09FE4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6C9DC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4A839C2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9FDE4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w:t>
            </w:r>
          </w:p>
        </w:tc>
        <w:tc>
          <w:tcPr>
            <w:tcW w:w="4175" w:type="dxa"/>
            <w:tcBorders>
              <w:top w:val="nil"/>
              <w:left w:val="nil"/>
              <w:bottom w:val="single" w:sz="4" w:space="0" w:color="auto"/>
              <w:right w:val="single" w:sz="4" w:space="0" w:color="auto"/>
            </w:tcBorders>
            <w:shd w:val="clear" w:color="auto" w:fill="FFFFFF"/>
            <w:vAlign w:val="center"/>
            <w:hideMark/>
          </w:tcPr>
          <w:p w14:paraId="781F675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3</w:t>
            </w:r>
          </w:p>
        </w:tc>
        <w:tc>
          <w:tcPr>
            <w:tcW w:w="850" w:type="dxa"/>
            <w:tcBorders>
              <w:top w:val="nil"/>
              <w:left w:val="nil"/>
              <w:bottom w:val="single" w:sz="4" w:space="0" w:color="auto"/>
              <w:right w:val="single" w:sz="4" w:space="0" w:color="auto"/>
            </w:tcBorders>
            <w:shd w:val="clear" w:color="auto" w:fill="FFFFFF"/>
            <w:noWrap/>
            <w:vAlign w:val="bottom"/>
          </w:tcPr>
          <w:p w14:paraId="67CD5A9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1A0E6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EA674C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2DBED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A2BCD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D835D6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3A4401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F3AB6C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35AEDCC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0A81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73</w:t>
            </w:r>
          </w:p>
        </w:tc>
        <w:tc>
          <w:tcPr>
            <w:tcW w:w="4175" w:type="dxa"/>
            <w:tcBorders>
              <w:top w:val="nil"/>
              <w:left w:val="nil"/>
              <w:bottom w:val="single" w:sz="4" w:space="0" w:color="auto"/>
              <w:right w:val="single" w:sz="4" w:space="0" w:color="auto"/>
            </w:tcBorders>
            <w:shd w:val="clear" w:color="auto" w:fill="FFFFFF"/>
            <w:vAlign w:val="center"/>
            <w:hideMark/>
          </w:tcPr>
          <w:p w14:paraId="4C17C71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4</w:t>
            </w:r>
          </w:p>
        </w:tc>
        <w:tc>
          <w:tcPr>
            <w:tcW w:w="850" w:type="dxa"/>
            <w:tcBorders>
              <w:top w:val="nil"/>
              <w:left w:val="nil"/>
              <w:bottom w:val="single" w:sz="4" w:space="0" w:color="auto"/>
              <w:right w:val="single" w:sz="4" w:space="0" w:color="auto"/>
            </w:tcBorders>
            <w:shd w:val="clear" w:color="auto" w:fill="FFFFFF"/>
            <w:noWrap/>
            <w:vAlign w:val="bottom"/>
          </w:tcPr>
          <w:p w14:paraId="473DE69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CC521C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ACA13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6B2568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2AD9FA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9D2AF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297EF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9D46EE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7E45917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05857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p>
        </w:tc>
        <w:tc>
          <w:tcPr>
            <w:tcW w:w="4175" w:type="dxa"/>
            <w:tcBorders>
              <w:top w:val="nil"/>
              <w:left w:val="nil"/>
              <w:bottom w:val="single" w:sz="4" w:space="0" w:color="auto"/>
              <w:right w:val="single" w:sz="4" w:space="0" w:color="auto"/>
            </w:tcBorders>
            <w:shd w:val="clear" w:color="auto" w:fill="FFFFFF"/>
            <w:vAlign w:val="center"/>
            <w:hideMark/>
          </w:tcPr>
          <w:p w14:paraId="281D91C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4А</w:t>
            </w:r>
          </w:p>
        </w:tc>
        <w:tc>
          <w:tcPr>
            <w:tcW w:w="850" w:type="dxa"/>
            <w:tcBorders>
              <w:top w:val="nil"/>
              <w:left w:val="nil"/>
              <w:bottom w:val="single" w:sz="4" w:space="0" w:color="auto"/>
              <w:right w:val="single" w:sz="4" w:space="0" w:color="auto"/>
            </w:tcBorders>
            <w:shd w:val="clear" w:color="auto" w:fill="FFFFFF"/>
            <w:noWrap/>
            <w:vAlign w:val="bottom"/>
          </w:tcPr>
          <w:p w14:paraId="116DB80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3A151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44751A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F13F5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BB6FE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63F88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E69907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D8B28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"Строитель"</w:t>
            </w:r>
          </w:p>
        </w:tc>
      </w:tr>
      <w:tr w:rsidR="007B446C" w14:paraId="3AC7A14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EAC4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w:t>
            </w:r>
          </w:p>
        </w:tc>
        <w:tc>
          <w:tcPr>
            <w:tcW w:w="4175" w:type="dxa"/>
            <w:tcBorders>
              <w:top w:val="nil"/>
              <w:left w:val="nil"/>
              <w:bottom w:val="single" w:sz="4" w:space="0" w:color="auto"/>
              <w:right w:val="single" w:sz="4" w:space="0" w:color="auto"/>
            </w:tcBorders>
            <w:shd w:val="clear" w:color="auto" w:fill="FFFFFF"/>
            <w:vAlign w:val="center"/>
            <w:hideMark/>
          </w:tcPr>
          <w:p w14:paraId="42767C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5</w:t>
            </w:r>
          </w:p>
        </w:tc>
        <w:tc>
          <w:tcPr>
            <w:tcW w:w="850" w:type="dxa"/>
            <w:tcBorders>
              <w:top w:val="nil"/>
              <w:left w:val="nil"/>
              <w:bottom w:val="single" w:sz="4" w:space="0" w:color="auto"/>
              <w:right w:val="single" w:sz="4" w:space="0" w:color="auto"/>
            </w:tcBorders>
            <w:shd w:val="clear" w:color="auto" w:fill="FFFFFF"/>
            <w:noWrap/>
            <w:vAlign w:val="bottom"/>
          </w:tcPr>
          <w:p w14:paraId="5693F4E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26FBB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3926A8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30C88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2F03F9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5C4F42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FD743B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4DFBF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48AF3BD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782C7E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w:t>
            </w:r>
          </w:p>
        </w:tc>
        <w:tc>
          <w:tcPr>
            <w:tcW w:w="4175" w:type="dxa"/>
            <w:tcBorders>
              <w:top w:val="nil"/>
              <w:left w:val="nil"/>
              <w:bottom w:val="single" w:sz="4" w:space="0" w:color="auto"/>
              <w:right w:val="single" w:sz="4" w:space="0" w:color="auto"/>
            </w:tcBorders>
            <w:shd w:val="clear" w:color="auto" w:fill="FFFFFF"/>
            <w:vAlign w:val="center"/>
            <w:hideMark/>
          </w:tcPr>
          <w:p w14:paraId="0F3BE21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6</w:t>
            </w:r>
          </w:p>
        </w:tc>
        <w:tc>
          <w:tcPr>
            <w:tcW w:w="850" w:type="dxa"/>
            <w:tcBorders>
              <w:top w:val="nil"/>
              <w:left w:val="nil"/>
              <w:bottom w:val="single" w:sz="4" w:space="0" w:color="auto"/>
              <w:right w:val="single" w:sz="4" w:space="0" w:color="auto"/>
            </w:tcBorders>
            <w:shd w:val="clear" w:color="auto" w:fill="FFFFFF"/>
            <w:noWrap/>
            <w:vAlign w:val="bottom"/>
          </w:tcPr>
          <w:p w14:paraId="075CE81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40977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3008E2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75A05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38AF98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5926DC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895F2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A15281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0B960E9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987AC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w:t>
            </w:r>
          </w:p>
        </w:tc>
        <w:tc>
          <w:tcPr>
            <w:tcW w:w="4175" w:type="dxa"/>
            <w:tcBorders>
              <w:top w:val="nil"/>
              <w:left w:val="nil"/>
              <w:bottom w:val="single" w:sz="4" w:space="0" w:color="auto"/>
              <w:right w:val="single" w:sz="4" w:space="0" w:color="auto"/>
            </w:tcBorders>
            <w:shd w:val="clear" w:color="auto" w:fill="FFFFFF"/>
            <w:vAlign w:val="center"/>
            <w:hideMark/>
          </w:tcPr>
          <w:p w14:paraId="45AA266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7</w:t>
            </w:r>
          </w:p>
        </w:tc>
        <w:tc>
          <w:tcPr>
            <w:tcW w:w="850" w:type="dxa"/>
            <w:tcBorders>
              <w:top w:val="nil"/>
              <w:left w:val="nil"/>
              <w:bottom w:val="single" w:sz="4" w:space="0" w:color="auto"/>
              <w:right w:val="single" w:sz="4" w:space="0" w:color="auto"/>
            </w:tcBorders>
            <w:shd w:val="clear" w:color="auto" w:fill="FFFFFF"/>
            <w:noWrap/>
            <w:vAlign w:val="bottom"/>
          </w:tcPr>
          <w:p w14:paraId="2B90845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32545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FDACA8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79767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5BC2D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4E7CE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319CE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016F3D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0CED3DA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6B9D4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w:t>
            </w:r>
          </w:p>
        </w:tc>
        <w:tc>
          <w:tcPr>
            <w:tcW w:w="4175" w:type="dxa"/>
            <w:tcBorders>
              <w:top w:val="nil"/>
              <w:left w:val="nil"/>
              <w:bottom w:val="single" w:sz="4" w:space="0" w:color="auto"/>
              <w:right w:val="single" w:sz="4" w:space="0" w:color="auto"/>
            </w:tcBorders>
            <w:shd w:val="clear" w:color="auto" w:fill="FFFFFF"/>
            <w:vAlign w:val="center"/>
            <w:hideMark/>
          </w:tcPr>
          <w:p w14:paraId="720AC18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8</w:t>
            </w:r>
          </w:p>
        </w:tc>
        <w:tc>
          <w:tcPr>
            <w:tcW w:w="850" w:type="dxa"/>
            <w:tcBorders>
              <w:top w:val="nil"/>
              <w:left w:val="nil"/>
              <w:bottom w:val="single" w:sz="4" w:space="0" w:color="auto"/>
              <w:right w:val="single" w:sz="4" w:space="0" w:color="auto"/>
            </w:tcBorders>
            <w:shd w:val="clear" w:color="auto" w:fill="FFFFFF"/>
            <w:noWrap/>
            <w:vAlign w:val="bottom"/>
          </w:tcPr>
          <w:p w14:paraId="21AE544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7E3736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CFAAF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DF5A9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A332E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E50F9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494639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BBC2BE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169115C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462BF0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p>
        </w:tc>
        <w:tc>
          <w:tcPr>
            <w:tcW w:w="4175" w:type="dxa"/>
            <w:tcBorders>
              <w:top w:val="nil"/>
              <w:left w:val="nil"/>
              <w:bottom w:val="single" w:sz="4" w:space="0" w:color="auto"/>
              <w:right w:val="single" w:sz="4" w:space="0" w:color="auto"/>
            </w:tcBorders>
            <w:shd w:val="clear" w:color="auto" w:fill="FFFFFF"/>
            <w:vAlign w:val="center"/>
            <w:hideMark/>
          </w:tcPr>
          <w:p w14:paraId="5B47527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8А</w:t>
            </w:r>
          </w:p>
        </w:tc>
        <w:tc>
          <w:tcPr>
            <w:tcW w:w="850" w:type="dxa"/>
            <w:tcBorders>
              <w:top w:val="nil"/>
              <w:left w:val="nil"/>
              <w:bottom w:val="single" w:sz="4" w:space="0" w:color="auto"/>
              <w:right w:val="single" w:sz="4" w:space="0" w:color="auto"/>
            </w:tcBorders>
            <w:shd w:val="clear" w:color="auto" w:fill="FFFFFF"/>
            <w:noWrap/>
            <w:vAlign w:val="bottom"/>
          </w:tcPr>
          <w:p w14:paraId="5A32D6A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B60919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2BE230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353716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3335C5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46AEF4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569FD3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24D87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00808EA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6FCAD1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w:t>
            </w:r>
          </w:p>
        </w:tc>
        <w:tc>
          <w:tcPr>
            <w:tcW w:w="4175" w:type="dxa"/>
            <w:tcBorders>
              <w:top w:val="nil"/>
              <w:left w:val="nil"/>
              <w:bottom w:val="single" w:sz="4" w:space="0" w:color="auto"/>
              <w:right w:val="single" w:sz="4" w:space="0" w:color="auto"/>
            </w:tcBorders>
            <w:shd w:val="clear" w:color="auto" w:fill="FFFFFF"/>
            <w:vAlign w:val="center"/>
            <w:hideMark/>
          </w:tcPr>
          <w:p w14:paraId="3688F74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Северный, д. 9</w:t>
            </w:r>
          </w:p>
        </w:tc>
        <w:tc>
          <w:tcPr>
            <w:tcW w:w="850" w:type="dxa"/>
            <w:tcBorders>
              <w:top w:val="nil"/>
              <w:left w:val="nil"/>
              <w:bottom w:val="single" w:sz="4" w:space="0" w:color="auto"/>
              <w:right w:val="single" w:sz="4" w:space="0" w:color="auto"/>
            </w:tcBorders>
            <w:shd w:val="clear" w:color="auto" w:fill="FFFFFF"/>
            <w:noWrap/>
            <w:vAlign w:val="bottom"/>
          </w:tcPr>
          <w:p w14:paraId="3F82B01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3AB1C2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663F94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45F15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C1E6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BA2B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42196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9D16C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5FDB790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EDE1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w:t>
            </w:r>
          </w:p>
        </w:tc>
        <w:tc>
          <w:tcPr>
            <w:tcW w:w="4175" w:type="dxa"/>
            <w:tcBorders>
              <w:top w:val="nil"/>
              <w:left w:val="nil"/>
              <w:bottom w:val="single" w:sz="4" w:space="0" w:color="auto"/>
              <w:right w:val="single" w:sz="4" w:space="0" w:color="auto"/>
            </w:tcBorders>
            <w:shd w:val="clear" w:color="auto" w:fill="FFFFFF"/>
            <w:vAlign w:val="center"/>
            <w:hideMark/>
          </w:tcPr>
          <w:p w14:paraId="66F3D21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20</w:t>
            </w:r>
          </w:p>
        </w:tc>
        <w:tc>
          <w:tcPr>
            <w:tcW w:w="850" w:type="dxa"/>
            <w:tcBorders>
              <w:top w:val="nil"/>
              <w:left w:val="nil"/>
              <w:bottom w:val="single" w:sz="4" w:space="0" w:color="auto"/>
              <w:right w:val="single" w:sz="4" w:space="0" w:color="auto"/>
            </w:tcBorders>
            <w:shd w:val="clear" w:color="auto" w:fill="FFFFFF"/>
            <w:noWrap/>
            <w:vAlign w:val="bottom"/>
          </w:tcPr>
          <w:p w14:paraId="32CFB42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53F9A1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07D86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C058BA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CC8F1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19B43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8790E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CF1EB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39FFF98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BDD95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w:t>
            </w:r>
          </w:p>
        </w:tc>
        <w:tc>
          <w:tcPr>
            <w:tcW w:w="4175" w:type="dxa"/>
            <w:tcBorders>
              <w:top w:val="nil"/>
              <w:left w:val="nil"/>
              <w:bottom w:val="single" w:sz="4" w:space="0" w:color="auto"/>
              <w:right w:val="single" w:sz="4" w:space="0" w:color="auto"/>
            </w:tcBorders>
            <w:shd w:val="clear" w:color="auto" w:fill="FFFFFF"/>
            <w:vAlign w:val="center"/>
            <w:hideMark/>
          </w:tcPr>
          <w:p w14:paraId="6B474DA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24</w:t>
            </w:r>
          </w:p>
        </w:tc>
        <w:tc>
          <w:tcPr>
            <w:tcW w:w="850" w:type="dxa"/>
            <w:tcBorders>
              <w:top w:val="nil"/>
              <w:left w:val="nil"/>
              <w:bottom w:val="single" w:sz="4" w:space="0" w:color="auto"/>
              <w:right w:val="single" w:sz="4" w:space="0" w:color="auto"/>
            </w:tcBorders>
            <w:shd w:val="clear" w:color="auto" w:fill="FFFFFF"/>
            <w:noWrap/>
            <w:vAlign w:val="bottom"/>
          </w:tcPr>
          <w:p w14:paraId="297B976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6B313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C4AED2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179E96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FB2F3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4E35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264938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7B8DE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4FCEB45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C13F69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w:t>
            </w:r>
          </w:p>
        </w:tc>
        <w:tc>
          <w:tcPr>
            <w:tcW w:w="4175" w:type="dxa"/>
            <w:tcBorders>
              <w:top w:val="nil"/>
              <w:left w:val="nil"/>
              <w:bottom w:val="single" w:sz="4" w:space="0" w:color="auto"/>
              <w:right w:val="single" w:sz="4" w:space="0" w:color="auto"/>
            </w:tcBorders>
            <w:shd w:val="clear" w:color="auto" w:fill="FFFFFF"/>
            <w:vAlign w:val="center"/>
            <w:hideMark/>
          </w:tcPr>
          <w:p w14:paraId="14E7330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25</w:t>
            </w:r>
          </w:p>
        </w:tc>
        <w:tc>
          <w:tcPr>
            <w:tcW w:w="850" w:type="dxa"/>
            <w:tcBorders>
              <w:top w:val="nil"/>
              <w:left w:val="nil"/>
              <w:bottom w:val="single" w:sz="4" w:space="0" w:color="auto"/>
              <w:right w:val="single" w:sz="4" w:space="0" w:color="auto"/>
            </w:tcBorders>
            <w:shd w:val="clear" w:color="auto" w:fill="FFFFFF"/>
            <w:noWrap/>
            <w:vAlign w:val="bottom"/>
          </w:tcPr>
          <w:p w14:paraId="049D744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7828E6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69CD6C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9E7C1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AEA6FA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CA3C1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F71650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C3D897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5F29715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E8D32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w:t>
            </w:r>
          </w:p>
        </w:tc>
        <w:tc>
          <w:tcPr>
            <w:tcW w:w="4175" w:type="dxa"/>
            <w:tcBorders>
              <w:top w:val="nil"/>
              <w:left w:val="nil"/>
              <w:bottom w:val="single" w:sz="4" w:space="0" w:color="auto"/>
              <w:right w:val="single" w:sz="4" w:space="0" w:color="auto"/>
            </w:tcBorders>
            <w:shd w:val="clear" w:color="auto" w:fill="FFFFFF"/>
            <w:vAlign w:val="center"/>
            <w:hideMark/>
          </w:tcPr>
          <w:p w14:paraId="49F97AC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26</w:t>
            </w:r>
          </w:p>
        </w:tc>
        <w:tc>
          <w:tcPr>
            <w:tcW w:w="850" w:type="dxa"/>
            <w:tcBorders>
              <w:top w:val="nil"/>
              <w:left w:val="nil"/>
              <w:bottom w:val="single" w:sz="4" w:space="0" w:color="auto"/>
              <w:right w:val="single" w:sz="4" w:space="0" w:color="auto"/>
            </w:tcBorders>
            <w:shd w:val="clear" w:color="auto" w:fill="FFFFFF"/>
            <w:noWrap/>
            <w:vAlign w:val="bottom"/>
          </w:tcPr>
          <w:p w14:paraId="02E8D91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DC762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ACD41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65149C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7872AF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87DB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FDEB2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5328BC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2C8C578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EDEFD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85</w:t>
            </w:r>
          </w:p>
        </w:tc>
        <w:tc>
          <w:tcPr>
            <w:tcW w:w="4175" w:type="dxa"/>
            <w:tcBorders>
              <w:top w:val="nil"/>
              <w:left w:val="nil"/>
              <w:bottom w:val="single" w:sz="4" w:space="0" w:color="auto"/>
              <w:right w:val="single" w:sz="4" w:space="0" w:color="auto"/>
            </w:tcBorders>
            <w:shd w:val="clear" w:color="auto" w:fill="FFFFFF"/>
            <w:vAlign w:val="center"/>
            <w:hideMark/>
          </w:tcPr>
          <w:p w14:paraId="6A1718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29</w:t>
            </w:r>
          </w:p>
        </w:tc>
        <w:tc>
          <w:tcPr>
            <w:tcW w:w="850" w:type="dxa"/>
            <w:tcBorders>
              <w:top w:val="nil"/>
              <w:left w:val="nil"/>
              <w:bottom w:val="single" w:sz="4" w:space="0" w:color="auto"/>
              <w:right w:val="single" w:sz="4" w:space="0" w:color="auto"/>
            </w:tcBorders>
            <w:shd w:val="clear" w:color="auto" w:fill="FFFFFF"/>
            <w:noWrap/>
            <w:vAlign w:val="bottom"/>
          </w:tcPr>
          <w:p w14:paraId="1305314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3F7C3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8CBED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812F4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0022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C2AAD5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49FDB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D98088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7A3139D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F075F4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86</w:t>
            </w:r>
          </w:p>
        </w:tc>
        <w:tc>
          <w:tcPr>
            <w:tcW w:w="4175" w:type="dxa"/>
            <w:tcBorders>
              <w:top w:val="nil"/>
              <w:left w:val="nil"/>
              <w:bottom w:val="single" w:sz="4" w:space="0" w:color="auto"/>
              <w:right w:val="single" w:sz="4" w:space="0" w:color="auto"/>
            </w:tcBorders>
            <w:shd w:val="clear" w:color="auto" w:fill="FFFFFF"/>
            <w:vAlign w:val="center"/>
            <w:hideMark/>
          </w:tcPr>
          <w:p w14:paraId="78DF740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30</w:t>
            </w:r>
          </w:p>
        </w:tc>
        <w:tc>
          <w:tcPr>
            <w:tcW w:w="850" w:type="dxa"/>
            <w:tcBorders>
              <w:top w:val="nil"/>
              <w:left w:val="nil"/>
              <w:bottom w:val="single" w:sz="4" w:space="0" w:color="auto"/>
              <w:right w:val="single" w:sz="4" w:space="0" w:color="auto"/>
            </w:tcBorders>
            <w:shd w:val="clear" w:color="auto" w:fill="FFFFFF"/>
            <w:noWrap/>
            <w:vAlign w:val="bottom"/>
          </w:tcPr>
          <w:p w14:paraId="2F72D15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D6A5D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A506C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90168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6259F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C5D54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385FC1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624BB4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29C9B52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846C4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w:t>
            </w:r>
          </w:p>
        </w:tc>
        <w:tc>
          <w:tcPr>
            <w:tcW w:w="4175" w:type="dxa"/>
            <w:tcBorders>
              <w:top w:val="nil"/>
              <w:left w:val="nil"/>
              <w:bottom w:val="single" w:sz="4" w:space="0" w:color="auto"/>
              <w:right w:val="single" w:sz="4" w:space="0" w:color="auto"/>
            </w:tcBorders>
            <w:shd w:val="clear" w:color="auto" w:fill="FFFFFF"/>
            <w:vAlign w:val="center"/>
            <w:hideMark/>
          </w:tcPr>
          <w:p w14:paraId="6C3AE02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32</w:t>
            </w:r>
          </w:p>
        </w:tc>
        <w:tc>
          <w:tcPr>
            <w:tcW w:w="850" w:type="dxa"/>
            <w:tcBorders>
              <w:top w:val="nil"/>
              <w:left w:val="nil"/>
              <w:bottom w:val="single" w:sz="4" w:space="0" w:color="auto"/>
              <w:right w:val="single" w:sz="4" w:space="0" w:color="auto"/>
            </w:tcBorders>
            <w:shd w:val="clear" w:color="auto" w:fill="FFFFFF"/>
            <w:noWrap/>
            <w:vAlign w:val="bottom"/>
          </w:tcPr>
          <w:p w14:paraId="29B5CB0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E3B82D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C1873F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12675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7B1D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D36987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8398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D71976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0308045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A36E97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w:t>
            </w:r>
          </w:p>
        </w:tc>
        <w:tc>
          <w:tcPr>
            <w:tcW w:w="4175" w:type="dxa"/>
            <w:tcBorders>
              <w:top w:val="nil"/>
              <w:left w:val="nil"/>
              <w:bottom w:val="single" w:sz="4" w:space="0" w:color="auto"/>
              <w:right w:val="single" w:sz="4" w:space="0" w:color="auto"/>
            </w:tcBorders>
            <w:shd w:val="clear" w:color="auto" w:fill="FFFFFF"/>
            <w:vAlign w:val="center"/>
            <w:hideMark/>
          </w:tcPr>
          <w:p w14:paraId="67A652D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33</w:t>
            </w:r>
          </w:p>
        </w:tc>
        <w:tc>
          <w:tcPr>
            <w:tcW w:w="850" w:type="dxa"/>
            <w:tcBorders>
              <w:top w:val="nil"/>
              <w:left w:val="nil"/>
              <w:bottom w:val="single" w:sz="4" w:space="0" w:color="auto"/>
              <w:right w:val="single" w:sz="4" w:space="0" w:color="auto"/>
            </w:tcBorders>
            <w:shd w:val="clear" w:color="auto" w:fill="FFFFFF"/>
            <w:noWrap/>
            <w:vAlign w:val="bottom"/>
          </w:tcPr>
          <w:p w14:paraId="72C4E42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672D65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E9667D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B1B0D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7E6C8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B93CB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FF5678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913E1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0A30475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59AA35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89</w:t>
            </w:r>
          </w:p>
        </w:tc>
        <w:tc>
          <w:tcPr>
            <w:tcW w:w="4175" w:type="dxa"/>
            <w:tcBorders>
              <w:top w:val="nil"/>
              <w:left w:val="nil"/>
              <w:bottom w:val="single" w:sz="4" w:space="0" w:color="auto"/>
              <w:right w:val="single" w:sz="4" w:space="0" w:color="auto"/>
            </w:tcBorders>
            <w:shd w:val="clear" w:color="auto" w:fill="FFFFFF"/>
            <w:vAlign w:val="center"/>
            <w:hideMark/>
          </w:tcPr>
          <w:p w14:paraId="787838F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34</w:t>
            </w:r>
          </w:p>
        </w:tc>
        <w:tc>
          <w:tcPr>
            <w:tcW w:w="850" w:type="dxa"/>
            <w:tcBorders>
              <w:top w:val="nil"/>
              <w:left w:val="nil"/>
              <w:bottom w:val="single" w:sz="4" w:space="0" w:color="auto"/>
              <w:right w:val="single" w:sz="4" w:space="0" w:color="auto"/>
            </w:tcBorders>
            <w:shd w:val="clear" w:color="auto" w:fill="FFFFFF"/>
            <w:noWrap/>
            <w:vAlign w:val="bottom"/>
          </w:tcPr>
          <w:p w14:paraId="372F153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4E51A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BA01A2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81784B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94B056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1BC8D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AF4BA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99CA9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0B8E290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2D7E7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w:t>
            </w:r>
          </w:p>
        </w:tc>
        <w:tc>
          <w:tcPr>
            <w:tcW w:w="4175" w:type="dxa"/>
            <w:tcBorders>
              <w:top w:val="nil"/>
              <w:left w:val="nil"/>
              <w:bottom w:val="single" w:sz="4" w:space="0" w:color="auto"/>
              <w:right w:val="single" w:sz="4" w:space="0" w:color="auto"/>
            </w:tcBorders>
            <w:shd w:val="clear" w:color="auto" w:fill="FFFFFF"/>
            <w:vAlign w:val="center"/>
            <w:hideMark/>
          </w:tcPr>
          <w:p w14:paraId="615A6FD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35</w:t>
            </w:r>
          </w:p>
        </w:tc>
        <w:tc>
          <w:tcPr>
            <w:tcW w:w="850" w:type="dxa"/>
            <w:tcBorders>
              <w:top w:val="nil"/>
              <w:left w:val="nil"/>
              <w:bottom w:val="single" w:sz="4" w:space="0" w:color="auto"/>
              <w:right w:val="single" w:sz="4" w:space="0" w:color="auto"/>
            </w:tcBorders>
            <w:shd w:val="clear" w:color="auto" w:fill="FFFFFF"/>
            <w:noWrap/>
            <w:vAlign w:val="bottom"/>
          </w:tcPr>
          <w:p w14:paraId="6581F48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8DF1C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181FF6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32F88D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A0FD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20E1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082AB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00C1BA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0C3E6FC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7C94E2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w:t>
            </w:r>
          </w:p>
        </w:tc>
        <w:tc>
          <w:tcPr>
            <w:tcW w:w="4175" w:type="dxa"/>
            <w:tcBorders>
              <w:top w:val="nil"/>
              <w:left w:val="nil"/>
              <w:bottom w:val="single" w:sz="4" w:space="0" w:color="auto"/>
              <w:right w:val="single" w:sz="4" w:space="0" w:color="auto"/>
            </w:tcBorders>
            <w:shd w:val="clear" w:color="auto" w:fill="FFFFFF"/>
            <w:vAlign w:val="center"/>
            <w:hideMark/>
          </w:tcPr>
          <w:p w14:paraId="30C73E9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37</w:t>
            </w:r>
          </w:p>
        </w:tc>
        <w:tc>
          <w:tcPr>
            <w:tcW w:w="850" w:type="dxa"/>
            <w:tcBorders>
              <w:top w:val="nil"/>
              <w:left w:val="nil"/>
              <w:bottom w:val="single" w:sz="4" w:space="0" w:color="auto"/>
              <w:right w:val="single" w:sz="4" w:space="0" w:color="auto"/>
            </w:tcBorders>
            <w:shd w:val="clear" w:color="auto" w:fill="FFFFFF"/>
            <w:noWrap/>
            <w:vAlign w:val="bottom"/>
          </w:tcPr>
          <w:p w14:paraId="66B9620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0F2765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B2D29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746467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0A525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D05D1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39C24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9DE9D1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18EA30F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251E92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92</w:t>
            </w:r>
          </w:p>
        </w:tc>
        <w:tc>
          <w:tcPr>
            <w:tcW w:w="4175" w:type="dxa"/>
            <w:tcBorders>
              <w:top w:val="nil"/>
              <w:left w:val="nil"/>
              <w:bottom w:val="single" w:sz="4" w:space="0" w:color="auto"/>
              <w:right w:val="single" w:sz="4" w:space="0" w:color="auto"/>
            </w:tcBorders>
            <w:shd w:val="clear" w:color="auto" w:fill="FFFFFF"/>
            <w:vAlign w:val="center"/>
            <w:hideMark/>
          </w:tcPr>
          <w:p w14:paraId="2B6A2CD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38</w:t>
            </w:r>
          </w:p>
        </w:tc>
        <w:tc>
          <w:tcPr>
            <w:tcW w:w="850" w:type="dxa"/>
            <w:tcBorders>
              <w:top w:val="nil"/>
              <w:left w:val="nil"/>
              <w:bottom w:val="single" w:sz="4" w:space="0" w:color="auto"/>
              <w:right w:val="single" w:sz="4" w:space="0" w:color="auto"/>
            </w:tcBorders>
            <w:shd w:val="clear" w:color="auto" w:fill="FFFFFF"/>
            <w:noWrap/>
            <w:vAlign w:val="bottom"/>
          </w:tcPr>
          <w:p w14:paraId="2346623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32770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10C1C7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AD809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2AD5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D4E907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A09A2D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EB9CC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7781741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B646BF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w:t>
            </w:r>
          </w:p>
        </w:tc>
        <w:tc>
          <w:tcPr>
            <w:tcW w:w="4175" w:type="dxa"/>
            <w:tcBorders>
              <w:top w:val="nil"/>
              <w:left w:val="nil"/>
              <w:bottom w:val="single" w:sz="4" w:space="0" w:color="auto"/>
              <w:right w:val="single" w:sz="4" w:space="0" w:color="auto"/>
            </w:tcBorders>
            <w:shd w:val="clear" w:color="auto" w:fill="FFFFFF"/>
            <w:vAlign w:val="center"/>
            <w:hideMark/>
          </w:tcPr>
          <w:p w14:paraId="068E911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43</w:t>
            </w:r>
          </w:p>
        </w:tc>
        <w:tc>
          <w:tcPr>
            <w:tcW w:w="850" w:type="dxa"/>
            <w:tcBorders>
              <w:top w:val="nil"/>
              <w:left w:val="nil"/>
              <w:bottom w:val="single" w:sz="4" w:space="0" w:color="auto"/>
              <w:right w:val="single" w:sz="4" w:space="0" w:color="auto"/>
            </w:tcBorders>
            <w:shd w:val="clear" w:color="auto" w:fill="FFFFFF"/>
            <w:noWrap/>
            <w:vAlign w:val="bottom"/>
          </w:tcPr>
          <w:p w14:paraId="2661C9C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0875CC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3FFAEB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2DF5E1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E2901C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636FBE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66A8C1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8CE03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0F153EA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C50853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94</w:t>
            </w:r>
          </w:p>
        </w:tc>
        <w:tc>
          <w:tcPr>
            <w:tcW w:w="4175" w:type="dxa"/>
            <w:tcBorders>
              <w:top w:val="nil"/>
              <w:left w:val="nil"/>
              <w:bottom w:val="single" w:sz="4" w:space="0" w:color="auto"/>
              <w:right w:val="single" w:sz="4" w:space="0" w:color="auto"/>
            </w:tcBorders>
            <w:shd w:val="clear" w:color="auto" w:fill="FFFFFF"/>
            <w:vAlign w:val="center"/>
            <w:hideMark/>
          </w:tcPr>
          <w:p w14:paraId="781301B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44</w:t>
            </w:r>
          </w:p>
        </w:tc>
        <w:tc>
          <w:tcPr>
            <w:tcW w:w="850" w:type="dxa"/>
            <w:tcBorders>
              <w:top w:val="nil"/>
              <w:left w:val="nil"/>
              <w:bottom w:val="single" w:sz="4" w:space="0" w:color="auto"/>
              <w:right w:val="single" w:sz="4" w:space="0" w:color="auto"/>
            </w:tcBorders>
            <w:shd w:val="clear" w:color="auto" w:fill="FFFFFF"/>
            <w:noWrap/>
            <w:vAlign w:val="bottom"/>
          </w:tcPr>
          <w:p w14:paraId="0C35C3E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A9BA5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B5F006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A0982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9FB389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5B5BE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86BA44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489372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2F26B64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D10D5E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95</w:t>
            </w:r>
          </w:p>
        </w:tc>
        <w:tc>
          <w:tcPr>
            <w:tcW w:w="4175" w:type="dxa"/>
            <w:tcBorders>
              <w:top w:val="nil"/>
              <w:left w:val="nil"/>
              <w:bottom w:val="single" w:sz="4" w:space="0" w:color="auto"/>
              <w:right w:val="single" w:sz="4" w:space="0" w:color="auto"/>
            </w:tcBorders>
            <w:shd w:val="clear" w:color="auto" w:fill="FFFFFF"/>
            <w:vAlign w:val="center"/>
            <w:hideMark/>
          </w:tcPr>
          <w:p w14:paraId="49EA947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46</w:t>
            </w:r>
          </w:p>
        </w:tc>
        <w:tc>
          <w:tcPr>
            <w:tcW w:w="850" w:type="dxa"/>
            <w:tcBorders>
              <w:top w:val="nil"/>
              <w:left w:val="nil"/>
              <w:bottom w:val="single" w:sz="4" w:space="0" w:color="auto"/>
              <w:right w:val="single" w:sz="4" w:space="0" w:color="auto"/>
            </w:tcBorders>
            <w:shd w:val="clear" w:color="auto" w:fill="FFFFFF"/>
            <w:noWrap/>
            <w:vAlign w:val="bottom"/>
          </w:tcPr>
          <w:p w14:paraId="474FB1F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6B24C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46F9EA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26E9E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4E900D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D2067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94F766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87D049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"Жилищник"</w:t>
            </w:r>
          </w:p>
        </w:tc>
      </w:tr>
      <w:tr w:rsidR="007B446C" w14:paraId="58EC7AC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B2C9BC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w:t>
            </w:r>
          </w:p>
        </w:tc>
        <w:tc>
          <w:tcPr>
            <w:tcW w:w="4175" w:type="dxa"/>
            <w:tcBorders>
              <w:top w:val="nil"/>
              <w:left w:val="nil"/>
              <w:bottom w:val="single" w:sz="4" w:space="0" w:color="auto"/>
              <w:right w:val="single" w:sz="4" w:space="0" w:color="auto"/>
            </w:tcBorders>
            <w:shd w:val="clear" w:color="auto" w:fill="FFFFFF"/>
            <w:vAlign w:val="center"/>
            <w:hideMark/>
          </w:tcPr>
          <w:p w14:paraId="79624D5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48</w:t>
            </w:r>
          </w:p>
        </w:tc>
        <w:tc>
          <w:tcPr>
            <w:tcW w:w="850" w:type="dxa"/>
            <w:tcBorders>
              <w:top w:val="nil"/>
              <w:left w:val="nil"/>
              <w:bottom w:val="single" w:sz="4" w:space="0" w:color="auto"/>
              <w:right w:val="single" w:sz="4" w:space="0" w:color="auto"/>
            </w:tcBorders>
            <w:shd w:val="clear" w:color="auto" w:fill="FFFFFF"/>
            <w:noWrap/>
            <w:vAlign w:val="bottom"/>
          </w:tcPr>
          <w:p w14:paraId="4B3E915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A59DAF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432305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744D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CC252B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5EC820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46673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0F2AD3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0FAE405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32E6BE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w:t>
            </w:r>
          </w:p>
        </w:tc>
        <w:tc>
          <w:tcPr>
            <w:tcW w:w="4175" w:type="dxa"/>
            <w:tcBorders>
              <w:top w:val="nil"/>
              <w:left w:val="nil"/>
              <w:bottom w:val="single" w:sz="4" w:space="0" w:color="auto"/>
              <w:right w:val="single" w:sz="4" w:space="0" w:color="auto"/>
            </w:tcBorders>
            <w:shd w:val="clear" w:color="auto" w:fill="FFFFFF"/>
            <w:vAlign w:val="center"/>
            <w:hideMark/>
          </w:tcPr>
          <w:p w14:paraId="26ED2C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49</w:t>
            </w:r>
          </w:p>
        </w:tc>
        <w:tc>
          <w:tcPr>
            <w:tcW w:w="850" w:type="dxa"/>
            <w:tcBorders>
              <w:top w:val="nil"/>
              <w:left w:val="nil"/>
              <w:bottom w:val="single" w:sz="4" w:space="0" w:color="auto"/>
              <w:right w:val="single" w:sz="4" w:space="0" w:color="auto"/>
            </w:tcBorders>
            <w:shd w:val="clear" w:color="auto" w:fill="FFFFFF"/>
            <w:noWrap/>
            <w:vAlign w:val="bottom"/>
          </w:tcPr>
          <w:p w14:paraId="73CFC4F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C54D7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39BE8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24FE5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20E43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EDF90C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1C2261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3C2D9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6F62F00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AE729D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98</w:t>
            </w:r>
          </w:p>
        </w:tc>
        <w:tc>
          <w:tcPr>
            <w:tcW w:w="4175" w:type="dxa"/>
            <w:tcBorders>
              <w:top w:val="nil"/>
              <w:left w:val="nil"/>
              <w:bottom w:val="single" w:sz="4" w:space="0" w:color="auto"/>
              <w:right w:val="single" w:sz="4" w:space="0" w:color="auto"/>
            </w:tcBorders>
            <w:shd w:val="clear" w:color="auto" w:fill="FFFFFF"/>
            <w:vAlign w:val="center"/>
            <w:hideMark/>
          </w:tcPr>
          <w:p w14:paraId="013BF31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50</w:t>
            </w:r>
          </w:p>
        </w:tc>
        <w:tc>
          <w:tcPr>
            <w:tcW w:w="850" w:type="dxa"/>
            <w:tcBorders>
              <w:top w:val="nil"/>
              <w:left w:val="nil"/>
              <w:bottom w:val="single" w:sz="4" w:space="0" w:color="auto"/>
              <w:right w:val="single" w:sz="4" w:space="0" w:color="auto"/>
            </w:tcBorders>
            <w:shd w:val="clear" w:color="auto" w:fill="FFFFFF"/>
            <w:noWrap/>
            <w:vAlign w:val="bottom"/>
          </w:tcPr>
          <w:p w14:paraId="73E9B41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7AE9E1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0F2AAB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88D408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DF2089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3F3DA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A2CF22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951BA4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6DFB5C1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1A03BE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w:t>
            </w:r>
          </w:p>
        </w:tc>
        <w:tc>
          <w:tcPr>
            <w:tcW w:w="4175" w:type="dxa"/>
            <w:tcBorders>
              <w:top w:val="nil"/>
              <w:left w:val="nil"/>
              <w:bottom w:val="single" w:sz="4" w:space="0" w:color="auto"/>
              <w:right w:val="single" w:sz="4" w:space="0" w:color="auto"/>
            </w:tcBorders>
            <w:shd w:val="clear" w:color="auto" w:fill="FFFFFF"/>
            <w:vAlign w:val="center"/>
            <w:hideMark/>
          </w:tcPr>
          <w:p w14:paraId="3B25E4B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52</w:t>
            </w:r>
          </w:p>
        </w:tc>
        <w:tc>
          <w:tcPr>
            <w:tcW w:w="850" w:type="dxa"/>
            <w:tcBorders>
              <w:top w:val="nil"/>
              <w:left w:val="nil"/>
              <w:bottom w:val="single" w:sz="4" w:space="0" w:color="auto"/>
              <w:right w:val="single" w:sz="4" w:space="0" w:color="auto"/>
            </w:tcBorders>
            <w:shd w:val="clear" w:color="auto" w:fill="FFFFFF"/>
            <w:noWrap/>
            <w:vAlign w:val="bottom"/>
          </w:tcPr>
          <w:p w14:paraId="37C3AF8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93265C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D76531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F5D5E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BF5F4D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5BE1D3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749E2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9E414B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025156E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08AD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100</w:t>
            </w:r>
          </w:p>
        </w:tc>
        <w:tc>
          <w:tcPr>
            <w:tcW w:w="4175" w:type="dxa"/>
            <w:tcBorders>
              <w:top w:val="nil"/>
              <w:left w:val="nil"/>
              <w:bottom w:val="single" w:sz="4" w:space="0" w:color="auto"/>
              <w:right w:val="single" w:sz="4" w:space="0" w:color="auto"/>
            </w:tcBorders>
            <w:shd w:val="clear" w:color="auto" w:fill="FFFFFF"/>
            <w:vAlign w:val="center"/>
            <w:hideMark/>
          </w:tcPr>
          <w:p w14:paraId="6AEB7AC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53</w:t>
            </w:r>
          </w:p>
        </w:tc>
        <w:tc>
          <w:tcPr>
            <w:tcW w:w="850" w:type="dxa"/>
            <w:tcBorders>
              <w:top w:val="nil"/>
              <w:left w:val="nil"/>
              <w:bottom w:val="single" w:sz="4" w:space="0" w:color="auto"/>
              <w:right w:val="single" w:sz="4" w:space="0" w:color="auto"/>
            </w:tcBorders>
            <w:shd w:val="clear" w:color="auto" w:fill="FFFFFF"/>
            <w:noWrap/>
            <w:vAlign w:val="bottom"/>
          </w:tcPr>
          <w:p w14:paraId="66D291F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73690D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36049D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FFDE2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E0517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DA2D8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B676A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9663D7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13FA40B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80814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101</w:t>
            </w:r>
          </w:p>
        </w:tc>
        <w:tc>
          <w:tcPr>
            <w:tcW w:w="4175" w:type="dxa"/>
            <w:tcBorders>
              <w:top w:val="nil"/>
              <w:left w:val="nil"/>
              <w:bottom w:val="single" w:sz="4" w:space="0" w:color="auto"/>
              <w:right w:val="single" w:sz="4" w:space="0" w:color="auto"/>
            </w:tcBorders>
            <w:shd w:val="clear" w:color="auto" w:fill="FFFFFF"/>
            <w:vAlign w:val="center"/>
            <w:hideMark/>
          </w:tcPr>
          <w:p w14:paraId="2DEBC5E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Северо-западный, д. 55</w:t>
            </w:r>
          </w:p>
        </w:tc>
        <w:tc>
          <w:tcPr>
            <w:tcW w:w="850" w:type="dxa"/>
            <w:tcBorders>
              <w:top w:val="nil"/>
              <w:left w:val="nil"/>
              <w:bottom w:val="single" w:sz="4" w:space="0" w:color="auto"/>
              <w:right w:val="single" w:sz="4" w:space="0" w:color="auto"/>
            </w:tcBorders>
            <w:shd w:val="clear" w:color="auto" w:fill="FFFFFF"/>
            <w:noWrap/>
            <w:vAlign w:val="bottom"/>
          </w:tcPr>
          <w:p w14:paraId="4914023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FA65B6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C0E396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BD890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A3E8C2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C92F63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CFBFA7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9C55F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4C5F13C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291EAF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102</w:t>
            </w:r>
          </w:p>
        </w:tc>
        <w:tc>
          <w:tcPr>
            <w:tcW w:w="4175" w:type="dxa"/>
            <w:tcBorders>
              <w:top w:val="nil"/>
              <w:left w:val="nil"/>
              <w:bottom w:val="single" w:sz="4" w:space="0" w:color="auto"/>
              <w:right w:val="single" w:sz="4" w:space="0" w:color="auto"/>
            </w:tcBorders>
            <w:shd w:val="clear" w:color="auto" w:fill="FFFFFF"/>
            <w:vAlign w:val="center"/>
            <w:hideMark/>
          </w:tcPr>
          <w:p w14:paraId="32EF3BC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w:t>
            </w:r>
          </w:p>
        </w:tc>
        <w:tc>
          <w:tcPr>
            <w:tcW w:w="850" w:type="dxa"/>
            <w:tcBorders>
              <w:top w:val="nil"/>
              <w:left w:val="nil"/>
              <w:bottom w:val="single" w:sz="4" w:space="0" w:color="auto"/>
              <w:right w:val="single" w:sz="4" w:space="0" w:color="auto"/>
            </w:tcBorders>
            <w:shd w:val="clear" w:color="auto" w:fill="FFFFFF"/>
            <w:noWrap/>
            <w:vAlign w:val="bottom"/>
          </w:tcPr>
          <w:p w14:paraId="1ED5106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EE3C28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2AA468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95F82C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028E3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B85C0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AAF850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A8F73E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6356FC6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6869A7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w:t>
            </w:r>
          </w:p>
        </w:tc>
        <w:tc>
          <w:tcPr>
            <w:tcW w:w="4175" w:type="dxa"/>
            <w:tcBorders>
              <w:top w:val="nil"/>
              <w:left w:val="nil"/>
              <w:bottom w:val="single" w:sz="4" w:space="0" w:color="auto"/>
              <w:right w:val="single" w:sz="4" w:space="0" w:color="auto"/>
            </w:tcBorders>
            <w:shd w:val="clear" w:color="auto" w:fill="FFFFFF"/>
            <w:vAlign w:val="center"/>
            <w:hideMark/>
          </w:tcPr>
          <w:p w14:paraId="24E1045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54/10</w:t>
            </w:r>
          </w:p>
        </w:tc>
        <w:tc>
          <w:tcPr>
            <w:tcW w:w="850" w:type="dxa"/>
            <w:tcBorders>
              <w:top w:val="nil"/>
              <w:left w:val="nil"/>
              <w:bottom w:val="single" w:sz="4" w:space="0" w:color="auto"/>
              <w:right w:val="single" w:sz="4" w:space="0" w:color="auto"/>
            </w:tcBorders>
            <w:shd w:val="clear" w:color="auto" w:fill="FFFFFF"/>
            <w:noWrap/>
            <w:vAlign w:val="bottom"/>
          </w:tcPr>
          <w:p w14:paraId="6770B5D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9FD5F2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378D9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640C0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D1E95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61EFA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D33F4F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D4AA2D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791511E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B1D1E6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104</w:t>
            </w:r>
          </w:p>
        </w:tc>
        <w:tc>
          <w:tcPr>
            <w:tcW w:w="4175" w:type="dxa"/>
            <w:tcBorders>
              <w:top w:val="nil"/>
              <w:left w:val="nil"/>
              <w:bottom w:val="single" w:sz="4" w:space="0" w:color="auto"/>
              <w:right w:val="single" w:sz="4" w:space="0" w:color="auto"/>
            </w:tcBorders>
            <w:shd w:val="clear" w:color="auto" w:fill="FFFFFF"/>
            <w:vAlign w:val="center"/>
            <w:hideMark/>
          </w:tcPr>
          <w:p w14:paraId="4725523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54/11</w:t>
            </w:r>
          </w:p>
        </w:tc>
        <w:tc>
          <w:tcPr>
            <w:tcW w:w="850" w:type="dxa"/>
            <w:tcBorders>
              <w:top w:val="nil"/>
              <w:left w:val="nil"/>
              <w:bottom w:val="single" w:sz="4" w:space="0" w:color="auto"/>
              <w:right w:val="single" w:sz="4" w:space="0" w:color="auto"/>
            </w:tcBorders>
            <w:shd w:val="clear" w:color="auto" w:fill="FFFFFF"/>
            <w:noWrap/>
            <w:vAlign w:val="bottom"/>
          </w:tcPr>
          <w:p w14:paraId="7DCF727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A67872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0B83B3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6C527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8502D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DC9DD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44150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AFBDE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107809A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5D5D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105</w:t>
            </w:r>
          </w:p>
        </w:tc>
        <w:tc>
          <w:tcPr>
            <w:tcW w:w="4175" w:type="dxa"/>
            <w:tcBorders>
              <w:top w:val="nil"/>
              <w:left w:val="nil"/>
              <w:bottom w:val="single" w:sz="4" w:space="0" w:color="auto"/>
              <w:right w:val="single" w:sz="4" w:space="0" w:color="auto"/>
            </w:tcBorders>
            <w:shd w:val="clear" w:color="auto" w:fill="FFFFFF"/>
            <w:vAlign w:val="center"/>
            <w:hideMark/>
          </w:tcPr>
          <w:p w14:paraId="70E298D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54/12</w:t>
            </w:r>
          </w:p>
        </w:tc>
        <w:tc>
          <w:tcPr>
            <w:tcW w:w="850" w:type="dxa"/>
            <w:tcBorders>
              <w:top w:val="nil"/>
              <w:left w:val="nil"/>
              <w:bottom w:val="single" w:sz="4" w:space="0" w:color="auto"/>
              <w:right w:val="single" w:sz="4" w:space="0" w:color="auto"/>
            </w:tcBorders>
            <w:shd w:val="clear" w:color="auto" w:fill="FFFFFF"/>
            <w:noWrap/>
            <w:vAlign w:val="bottom"/>
          </w:tcPr>
          <w:p w14:paraId="400E673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9B882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0C3C0E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0CB106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9409C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D20CB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B3F8F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643CA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642A5DD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816C82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106</w:t>
            </w:r>
          </w:p>
        </w:tc>
        <w:tc>
          <w:tcPr>
            <w:tcW w:w="4175" w:type="dxa"/>
            <w:tcBorders>
              <w:top w:val="nil"/>
              <w:left w:val="nil"/>
              <w:bottom w:val="single" w:sz="4" w:space="0" w:color="auto"/>
              <w:right w:val="single" w:sz="4" w:space="0" w:color="auto"/>
            </w:tcBorders>
            <w:shd w:val="clear" w:color="auto" w:fill="FFFFFF"/>
            <w:vAlign w:val="center"/>
            <w:hideMark/>
          </w:tcPr>
          <w:p w14:paraId="4D091F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54/13</w:t>
            </w:r>
          </w:p>
        </w:tc>
        <w:tc>
          <w:tcPr>
            <w:tcW w:w="850" w:type="dxa"/>
            <w:tcBorders>
              <w:top w:val="nil"/>
              <w:left w:val="nil"/>
              <w:bottom w:val="single" w:sz="4" w:space="0" w:color="auto"/>
              <w:right w:val="single" w:sz="4" w:space="0" w:color="auto"/>
            </w:tcBorders>
            <w:shd w:val="clear" w:color="auto" w:fill="FFFFFF"/>
            <w:noWrap/>
            <w:vAlign w:val="bottom"/>
          </w:tcPr>
          <w:p w14:paraId="71F8962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8A62A7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B8FE3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FD40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6A6E54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BB6594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D8C41D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C6229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45D8CAA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85DD5B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107</w:t>
            </w:r>
          </w:p>
        </w:tc>
        <w:tc>
          <w:tcPr>
            <w:tcW w:w="4175" w:type="dxa"/>
            <w:tcBorders>
              <w:top w:val="nil"/>
              <w:left w:val="nil"/>
              <w:bottom w:val="single" w:sz="4" w:space="0" w:color="auto"/>
              <w:right w:val="single" w:sz="4" w:space="0" w:color="auto"/>
            </w:tcBorders>
            <w:shd w:val="clear" w:color="auto" w:fill="FFFFFF"/>
            <w:vAlign w:val="center"/>
            <w:hideMark/>
          </w:tcPr>
          <w:p w14:paraId="52DDCA6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54/14</w:t>
            </w:r>
          </w:p>
        </w:tc>
        <w:tc>
          <w:tcPr>
            <w:tcW w:w="850" w:type="dxa"/>
            <w:tcBorders>
              <w:top w:val="nil"/>
              <w:left w:val="nil"/>
              <w:bottom w:val="single" w:sz="4" w:space="0" w:color="auto"/>
              <w:right w:val="single" w:sz="4" w:space="0" w:color="auto"/>
            </w:tcBorders>
            <w:shd w:val="clear" w:color="auto" w:fill="FFFFFF"/>
            <w:noWrap/>
            <w:vAlign w:val="bottom"/>
          </w:tcPr>
          <w:p w14:paraId="21AB300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F5E6F7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4E7B3F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7EF4B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2246F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AD417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58F736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B4A8B9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21DFDAF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E47E5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108</w:t>
            </w:r>
          </w:p>
        </w:tc>
        <w:tc>
          <w:tcPr>
            <w:tcW w:w="4175" w:type="dxa"/>
            <w:tcBorders>
              <w:top w:val="nil"/>
              <w:left w:val="nil"/>
              <w:bottom w:val="single" w:sz="4" w:space="0" w:color="auto"/>
              <w:right w:val="single" w:sz="4" w:space="0" w:color="auto"/>
            </w:tcBorders>
            <w:shd w:val="clear" w:color="auto" w:fill="FFFFFF"/>
            <w:vAlign w:val="center"/>
            <w:hideMark/>
          </w:tcPr>
          <w:p w14:paraId="60CF45C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54/15</w:t>
            </w:r>
          </w:p>
        </w:tc>
        <w:tc>
          <w:tcPr>
            <w:tcW w:w="850" w:type="dxa"/>
            <w:tcBorders>
              <w:top w:val="nil"/>
              <w:left w:val="nil"/>
              <w:bottom w:val="single" w:sz="4" w:space="0" w:color="auto"/>
              <w:right w:val="single" w:sz="4" w:space="0" w:color="auto"/>
            </w:tcBorders>
            <w:shd w:val="clear" w:color="auto" w:fill="FFFFFF"/>
            <w:noWrap/>
            <w:vAlign w:val="bottom"/>
          </w:tcPr>
          <w:p w14:paraId="0AB5381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5359EC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519ED2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EAB9A0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83FF1F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32E6F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3D2DE1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B9F85E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0DB708D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DEE6A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109</w:t>
            </w:r>
          </w:p>
        </w:tc>
        <w:tc>
          <w:tcPr>
            <w:tcW w:w="4175" w:type="dxa"/>
            <w:tcBorders>
              <w:top w:val="nil"/>
              <w:left w:val="nil"/>
              <w:bottom w:val="single" w:sz="4" w:space="0" w:color="auto"/>
              <w:right w:val="single" w:sz="4" w:space="0" w:color="auto"/>
            </w:tcBorders>
            <w:shd w:val="clear" w:color="auto" w:fill="FFFFFF"/>
            <w:vAlign w:val="center"/>
            <w:hideMark/>
          </w:tcPr>
          <w:p w14:paraId="3942863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54/16</w:t>
            </w:r>
          </w:p>
        </w:tc>
        <w:tc>
          <w:tcPr>
            <w:tcW w:w="850" w:type="dxa"/>
            <w:tcBorders>
              <w:top w:val="nil"/>
              <w:left w:val="nil"/>
              <w:bottom w:val="single" w:sz="4" w:space="0" w:color="auto"/>
              <w:right w:val="single" w:sz="4" w:space="0" w:color="auto"/>
            </w:tcBorders>
            <w:shd w:val="clear" w:color="auto" w:fill="FFFFFF"/>
            <w:noWrap/>
            <w:vAlign w:val="bottom"/>
          </w:tcPr>
          <w:p w14:paraId="482453C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4B005E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DEBF9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F67D8F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FA896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F75944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C61E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8112B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7AA092C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1DBC3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w:t>
            </w:r>
          </w:p>
        </w:tc>
        <w:tc>
          <w:tcPr>
            <w:tcW w:w="4175" w:type="dxa"/>
            <w:tcBorders>
              <w:top w:val="nil"/>
              <w:left w:val="nil"/>
              <w:bottom w:val="single" w:sz="4" w:space="0" w:color="auto"/>
              <w:right w:val="single" w:sz="4" w:space="0" w:color="auto"/>
            </w:tcBorders>
            <w:shd w:val="clear" w:color="auto" w:fill="FFFFFF"/>
            <w:vAlign w:val="center"/>
            <w:hideMark/>
          </w:tcPr>
          <w:p w14:paraId="26F08E5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54/17</w:t>
            </w:r>
          </w:p>
        </w:tc>
        <w:tc>
          <w:tcPr>
            <w:tcW w:w="850" w:type="dxa"/>
            <w:tcBorders>
              <w:top w:val="nil"/>
              <w:left w:val="nil"/>
              <w:bottom w:val="single" w:sz="4" w:space="0" w:color="auto"/>
              <w:right w:val="single" w:sz="4" w:space="0" w:color="auto"/>
            </w:tcBorders>
            <w:shd w:val="clear" w:color="auto" w:fill="FFFFFF"/>
            <w:noWrap/>
            <w:vAlign w:val="bottom"/>
          </w:tcPr>
          <w:p w14:paraId="7590616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EF6DF6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FE4500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DFC4F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793DAB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3ABE6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EA65A8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EC4F0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1D1E188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D2C21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111</w:t>
            </w:r>
          </w:p>
        </w:tc>
        <w:tc>
          <w:tcPr>
            <w:tcW w:w="4175" w:type="dxa"/>
            <w:tcBorders>
              <w:top w:val="nil"/>
              <w:left w:val="nil"/>
              <w:bottom w:val="single" w:sz="4" w:space="0" w:color="auto"/>
              <w:right w:val="single" w:sz="4" w:space="0" w:color="auto"/>
            </w:tcBorders>
            <w:shd w:val="clear" w:color="auto" w:fill="FFFFFF"/>
            <w:vAlign w:val="center"/>
            <w:hideMark/>
          </w:tcPr>
          <w:p w14:paraId="2116CE6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54/18</w:t>
            </w:r>
          </w:p>
        </w:tc>
        <w:tc>
          <w:tcPr>
            <w:tcW w:w="850" w:type="dxa"/>
            <w:tcBorders>
              <w:top w:val="nil"/>
              <w:left w:val="nil"/>
              <w:bottom w:val="single" w:sz="4" w:space="0" w:color="auto"/>
              <w:right w:val="single" w:sz="4" w:space="0" w:color="auto"/>
            </w:tcBorders>
            <w:shd w:val="clear" w:color="auto" w:fill="FFFFFF"/>
            <w:noWrap/>
            <w:vAlign w:val="bottom"/>
          </w:tcPr>
          <w:p w14:paraId="02F8828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B3873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C567E6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D3D16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9CE1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C9499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BCE608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5B1A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3DC59C6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6A0F38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112</w:t>
            </w:r>
          </w:p>
        </w:tc>
        <w:tc>
          <w:tcPr>
            <w:tcW w:w="4175" w:type="dxa"/>
            <w:tcBorders>
              <w:top w:val="nil"/>
              <w:left w:val="nil"/>
              <w:bottom w:val="single" w:sz="4" w:space="0" w:color="auto"/>
              <w:right w:val="single" w:sz="4" w:space="0" w:color="auto"/>
            </w:tcBorders>
            <w:shd w:val="clear" w:color="auto" w:fill="FFFFFF"/>
            <w:vAlign w:val="center"/>
            <w:hideMark/>
          </w:tcPr>
          <w:p w14:paraId="07AA4F4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54/19</w:t>
            </w:r>
          </w:p>
        </w:tc>
        <w:tc>
          <w:tcPr>
            <w:tcW w:w="850" w:type="dxa"/>
            <w:tcBorders>
              <w:top w:val="nil"/>
              <w:left w:val="nil"/>
              <w:bottom w:val="single" w:sz="4" w:space="0" w:color="auto"/>
              <w:right w:val="single" w:sz="4" w:space="0" w:color="auto"/>
            </w:tcBorders>
            <w:shd w:val="clear" w:color="auto" w:fill="FFFFFF"/>
            <w:noWrap/>
            <w:vAlign w:val="bottom"/>
          </w:tcPr>
          <w:p w14:paraId="2BAFAE6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C2A94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E5701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00A3E5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40709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D0F77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561AF6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F92CCB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153B530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0E97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113</w:t>
            </w:r>
          </w:p>
        </w:tc>
        <w:tc>
          <w:tcPr>
            <w:tcW w:w="4175" w:type="dxa"/>
            <w:tcBorders>
              <w:top w:val="nil"/>
              <w:left w:val="nil"/>
              <w:bottom w:val="single" w:sz="4" w:space="0" w:color="auto"/>
              <w:right w:val="single" w:sz="4" w:space="0" w:color="auto"/>
            </w:tcBorders>
            <w:shd w:val="clear" w:color="auto" w:fill="FFFFFF"/>
            <w:vAlign w:val="center"/>
            <w:hideMark/>
          </w:tcPr>
          <w:p w14:paraId="07D31EC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54/2</w:t>
            </w:r>
          </w:p>
        </w:tc>
        <w:tc>
          <w:tcPr>
            <w:tcW w:w="850" w:type="dxa"/>
            <w:tcBorders>
              <w:top w:val="nil"/>
              <w:left w:val="nil"/>
              <w:bottom w:val="single" w:sz="4" w:space="0" w:color="auto"/>
              <w:right w:val="single" w:sz="4" w:space="0" w:color="auto"/>
            </w:tcBorders>
            <w:shd w:val="clear" w:color="auto" w:fill="FFFFFF"/>
            <w:noWrap/>
            <w:vAlign w:val="bottom"/>
          </w:tcPr>
          <w:p w14:paraId="4950F31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18A8CA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B43A21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AE0CA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C27EA1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4C273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E89E92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BC2A4D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018CA86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FED1BD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114</w:t>
            </w:r>
          </w:p>
        </w:tc>
        <w:tc>
          <w:tcPr>
            <w:tcW w:w="4175" w:type="dxa"/>
            <w:tcBorders>
              <w:top w:val="nil"/>
              <w:left w:val="nil"/>
              <w:bottom w:val="single" w:sz="4" w:space="0" w:color="auto"/>
              <w:right w:val="single" w:sz="4" w:space="0" w:color="auto"/>
            </w:tcBorders>
            <w:shd w:val="clear" w:color="auto" w:fill="FFFFFF"/>
            <w:vAlign w:val="center"/>
            <w:hideMark/>
          </w:tcPr>
          <w:p w14:paraId="6652015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54/20</w:t>
            </w:r>
          </w:p>
        </w:tc>
        <w:tc>
          <w:tcPr>
            <w:tcW w:w="850" w:type="dxa"/>
            <w:tcBorders>
              <w:top w:val="nil"/>
              <w:left w:val="nil"/>
              <w:bottom w:val="single" w:sz="4" w:space="0" w:color="auto"/>
              <w:right w:val="single" w:sz="4" w:space="0" w:color="auto"/>
            </w:tcBorders>
            <w:shd w:val="clear" w:color="auto" w:fill="FFFFFF"/>
            <w:noWrap/>
            <w:vAlign w:val="bottom"/>
          </w:tcPr>
          <w:p w14:paraId="73093DB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49185A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DC1080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5CA18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AE3E8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A132C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F26F56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4A1783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6023E8F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C2423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115</w:t>
            </w:r>
          </w:p>
        </w:tc>
        <w:tc>
          <w:tcPr>
            <w:tcW w:w="4175" w:type="dxa"/>
            <w:tcBorders>
              <w:top w:val="nil"/>
              <w:left w:val="nil"/>
              <w:bottom w:val="single" w:sz="4" w:space="0" w:color="auto"/>
              <w:right w:val="single" w:sz="4" w:space="0" w:color="auto"/>
            </w:tcBorders>
            <w:shd w:val="clear" w:color="auto" w:fill="FFFFFF"/>
            <w:vAlign w:val="center"/>
            <w:hideMark/>
          </w:tcPr>
          <w:p w14:paraId="61794B2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54/21</w:t>
            </w:r>
          </w:p>
        </w:tc>
        <w:tc>
          <w:tcPr>
            <w:tcW w:w="850" w:type="dxa"/>
            <w:tcBorders>
              <w:top w:val="nil"/>
              <w:left w:val="nil"/>
              <w:bottom w:val="single" w:sz="4" w:space="0" w:color="auto"/>
              <w:right w:val="single" w:sz="4" w:space="0" w:color="auto"/>
            </w:tcBorders>
            <w:shd w:val="clear" w:color="auto" w:fill="FFFFFF"/>
            <w:noWrap/>
            <w:vAlign w:val="bottom"/>
          </w:tcPr>
          <w:p w14:paraId="05463D4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2A99DD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01A15A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3BD96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5444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AE7628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BC570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963439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6AE8767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CAD3D0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116</w:t>
            </w:r>
          </w:p>
        </w:tc>
        <w:tc>
          <w:tcPr>
            <w:tcW w:w="4175" w:type="dxa"/>
            <w:tcBorders>
              <w:top w:val="nil"/>
              <w:left w:val="nil"/>
              <w:bottom w:val="single" w:sz="4" w:space="0" w:color="auto"/>
              <w:right w:val="single" w:sz="4" w:space="0" w:color="auto"/>
            </w:tcBorders>
            <w:shd w:val="clear" w:color="auto" w:fill="FFFFFF"/>
            <w:vAlign w:val="center"/>
            <w:hideMark/>
          </w:tcPr>
          <w:p w14:paraId="7D0ADB3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54/22</w:t>
            </w:r>
          </w:p>
        </w:tc>
        <w:tc>
          <w:tcPr>
            <w:tcW w:w="850" w:type="dxa"/>
            <w:tcBorders>
              <w:top w:val="nil"/>
              <w:left w:val="nil"/>
              <w:bottom w:val="single" w:sz="4" w:space="0" w:color="auto"/>
              <w:right w:val="single" w:sz="4" w:space="0" w:color="auto"/>
            </w:tcBorders>
            <w:shd w:val="clear" w:color="auto" w:fill="FFFFFF"/>
            <w:noWrap/>
            <w:vAlign w:val="bottom"/>
          </w:tcPr>
          <w:p w14:paraId="24894E4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28D171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9BACB2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E0F96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13E44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1286C0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6C611C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A4DE1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5408EE0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166F5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117</w:t>
            </w:r>
          </w:p>
        </w:tc>
        <w:tc>
          <w:tcPr>
            <w:tcW w:w="4175" w:type="dxa"/>
            <w:tcBorders>
              <w:top w:val="nil"/>
              <w:left w:val="nil"/>
              <w:bottom w:val="single" w:sz="4" w:space="0" w:color="auto"/>
              <w:right w:val="single" w:sz="4" w:space="0" w:color="auto"/>
            </w:tcBorders>
            <w:shd w:val="clear" w:color="auto" w:fill="FFFFFF"/>
            <w:vAlign w:val="center"/>
            <w:hideMark/>
          </w:tcPr>
          <w:p w14:paraId="3EBAB6B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54/23</w:t>
            </w:r>
          </w:p>
        </w:tc>
        <w:tc>
          <w:tcPr>
            <w:tcW w:w="850" w:type="dxa"/>
            <w:tcBorders>
              <w:top w:val="nil"/>
              <w:left w:val="nil"/>
              <w:bottom w:val="single" w:sz="4" w:space="0" w:color="auto"/>
              <w:right w:val="single" w:sz="4" w:space="0" w:color="auto"/>
            </w:tcBorders>
            <w:shd w:val="clear" w:color="auto" w:fill="FFFFFF"/>
            <w:noWrap/>
            <w:vAlign w:val="bottom"/>
          </w:tcPr>
          <w:p w14:paraId="1C00A7C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0307B1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EE20D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06F37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5B85BB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A444B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4ECFF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309A4E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13673B2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A0DCA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118</w:t>
            </w:r>
          </w:p>
        </w:tc>
        <w:tc>
          <w:tcPr>
            <w:tcW w:w="4175" w:type="dxa"/>
            <w:tcBorders>
              <w:top w:val="nil"/>
              <w:left w:val="nil"/>
              <w:bottom w:val="single" w:sz="4" w:space="0" w:color="auto"/>
              <w:right w:val="single" w:sz="4" w:space="0" w:color="auto"/>
            </w:tcBorders>
            <w:shd w:val="clear" w:color="auto" w:fill="FFFFFF"/>
            <w:vAlign w:val="center"/>
            <w:hideMark/>
          </w:tcPr>
          <w:p w14:paraId="373E0FD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54/24</w:t>
            </w:r>
          </w:p>
        </w:tc>
        <w:tc>
          <w:tcPr>
            <w:tcW w:w="850" w:type="dxa"/>
            <w:tcBorders>
              <w:top w:val="nil"/>
              <w:left w:val="nil"/>
              <w:bottom w:val="single" w:sz="4" w:space="0" w:color="auto"/>
              <w:right w:val="single" w:sz="4" w:space="0" w:color="auto"/>
            </w:tcBorders>
            <w:shd w:val="clear" w:color="auto" w:fill="FFFFFF"/>
            <w:noWrap/>
            <w:vAlign w:val="bottom"/>
          </w:tcPr>
          <w:p w14:paraId="62F394C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59FB46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AD8443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5BD83F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27C64F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3AF1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53D4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C02684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599C362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A54BBA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119</w:t>
            </w:r>
          </w:p>
        </w:tc>
        <w:tc>
          <w:tcPr>
            <w:tcW w:w="4175" w:type="dxa"/>
            <w:tcBorders>
              <w:top w:val="nil"/>
              <w:left w:val="nil"/>
              <w:bottom w:val="single" w:sz="4" w:space="0" w:color="auto"/>
              <w:right w:val="single" w:sz="4" w:space="0" w:color="auto"/>
            </w:tcBorders>
            <w:shd w:val="clear" w:color="auto" w:fill="FFFFFF"/>
            <w:vAlign w:val="center"/>
            <w:hideMark/>
          </w:tcPr>
          <w:p w14:paraId="1FAEEA6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54/25</w:t>
            </w:r>
          </w:p>
        </w:tc>
        <w:tc>
          <w:tcPr>
            <w:tcW w:w="850" w:type="dxa"/>
            <w:tcBorders>
              <w:top w:val="nil"/>
              <w:left w:val="nil"/>
              <w:bottom w:val="single" w:sz="4" w:space="0" w:color="auto"/>
              <w:right w:val="single" w:sz="4" w:space="0" w:color="auto"/>
            </w:tcBorders>
            <w:shd w:val="clear" w:color="auto" w:fill="FFFFFF"/>
            <w:noWrap/>
            <w:vAlign w:val="bottom"/>
          </w:tcPr>
          <w:p w14:paraId="14624B7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9F56E2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79036F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299AFA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F427F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DAE965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DCA260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F21AAA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0E7FA5C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D6A1E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120</w:t>
            </w:r>
          </w:p>
        </w:tc>
        <w:tc>
          <w:tcPr>
            <w:tcW w:w="4175" w:type="dxa"/>
            <w:tcBorders>
              <w:top w:val="nil"/>
              <w:left w:val="nil"/>
              <w:bottom w:val="single" w:sz="4" w:space="0" w:color="auto"/>
              <w:right w:val="single" w:sz="4" w:space="0" w:color="auto"/>
            </w:tcBorders>
            <w:shd w:val="clear" w:color="auto" w:fill="FFFFFF"/>
            <w:vAlign w:val="center"/>
            <w:hideMark/>
          </w:tcPr>
          <w:p w14:paraId="3D0E010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54/3</w:t>
            </w:r>
          </w:p>
        </w:tc>
        <w:tc>
          <w:tcPr>
            <w:tcW w:w="850" w:type="dxa"/>
            <w:tcBorders>
              <w:top w:val="nil"/>
              <w:left w:val="nil"/>
              <w:bottom w:val="single" w:sz="4" w:space="0" w:color="auto"/>
              <w:right w:val="single" w:sz="4" w:space="0" w:color="auto"/>
            </w:tcBorders>
            <w:shd w:val="clear" w:color="auto" w:fill="FFFFFF"/>
            <w:noWrap/>
            <w:vAlign w:val="bottom"/>
          </w:tcPr>
          <w:p w14:paraId="5D4AF2F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F56C94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73F4A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E7D279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64E14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22A8A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3ADA67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D76D0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75F0AA0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207882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121</w:t>
            </w:r>
          </w:p>
        </w:tc>
        <w:tc>
          <w:tcPr>
            <w:tcW w:w="4175" w:type="dxa"/>
            <w:tcBorders>
              <w:top w:val="nil"/>
              <w:left w:val="nil"/>
              <w:bottom w:val="single" w:sz="4" w:space="0" w:color="auto"/>
              <w:right w:val="single" w:sz="4" w:space="0" w:color="auto"/>
            </w:tcBorders>
            <w:shd w:val="clear" w:color="auto" w:fill="FFFFFF"/>
            <w:vAlign w:val="center"/>
            <w:hideMark/>
          </w:tcPr>
          <w:p w14:paraId="05FF173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54/4</w:t>
            </w:r>
          </w:p>
        </w:tc>
        <w:tc>
          <w:tcPr>
            <w:tcW w:w="850" w:type="dxa"/>
            <w:tcBorders>
              <w:top w:val="nil"/>
              <w:left w:val="nil"/>
              <w:bottom w:val="single" w:sz="4" w:space="0" w:color="auto"/>
              <w:right w:val="single" w:sz="4" w:space="0" w:color="auto"/>
            </w:tcBorders>
            <w:shd w:val="clear" w:color="auto" w:fill="FFFFFF"/>
            <w:noWrap/>
            <w:vAlign w:val="bottom"/>
          </w:tcPr>
          <w:p w14:paraId="262B352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A4247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E18B62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51037A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A34D5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7E86C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A9FEF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4B0992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6D8D168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CB8FE6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122</w:t>
            </w:r>
          </w:p>
        </w:tc>
        <w:tc>
          <w:tcPr>
            <w:tcW w:w="4175" w:type="dxa"/>
            <w:tcBorders>
              <w:top w:val="nil"/>
              <w:left w:val="nil"/>
              <w:bottom w:val="single" w:sz="4" w:space="0" w:color="auto"/>
              <w:right w:val="single" w:sz="4" w:space="0" w:color="auto"/>
            </w:tcBorders>
            <w:shd w:val="clear" w:color="auto" w:fill="FFFFFF"/>
            <w:vAlign w:val="center"/>
            <w:hideMark/>
          </w:tcPr>
          <w:p w14:paraId="50059AE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54/5</w:t>
            </w:r>
          </w:p>
        </w:tc>
        <w:tc>
          <w:tcPr>
            <w:tcW w:w="850" w:type="dxa"/>
            <w:tcBorders>
              <w:top w:val="nil"/>
              <w:left w:val="nil"/>
              <w:bottom w:val="single" w:sz="4" w:space="0" w:color="auto"/>
              <w:right w:val="single" w:sz="4" w:space="0" w:color="auto"/>
            </w:tcBorders>
            <w:shd w:val="clear" w:color="auto" w:fill="FFFFFF"/>
            <w:noWrap/>
            <w:vAlign w:val="bottom"/>
          </w:tcPr>
          <w:p w14:paraId="02145AB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E8432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664AC2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F2DFA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1F5133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EEC9E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C52B4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719A2F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6828D67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A6E3A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123</w:t>
            </w:r>
          </w:p>
        </w:tc>
        <w:tc>
          <w:tcPr>
            <w:tcW w:w="4175" w:type="dxa"/>
            <w:tcBorders>
              <w:top w:val="nil"/>
              <w:left w:val="nil"/>
              <w:bottom w:val="single" w:sz="4" w:space="0" w:color="auto"/>
              <w:right w:val="single" w:sz="4" w:space="0" w:color="auto"/>
            </w:tcBorders>
            <w:shd w:val="clear" w:color="auto" w:fill="FFFFFF"/>
            <w:vAlign w:val="center"/>
            <w:hideMark/>
          </w:tcPr>
          <w:p w14:paraId="1577918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54/6</w:t>
            </w:r>
          </w:p>
        </w:tc>
        <w:tc>
          <w:tcPr>
            <w:tcW w:w="850" w:type="dxa"/>
            <w:tcBorders>
              <w:top w:val="nil"/>
              <w:left w:val="nil"/>
              <w:bottom w:val="single" w:sz="4" w:space="0" w:color="auto"/>
              <w:right w:val="single" w:sz="4" w:space="0" w:color="auto"/>
            </w:tcBorders>
            <w:shd w:val="clear" w:color="auto" w:fill="FFFFFF"/>
            <w:noWrap/>
            <w:vAlign w:val="bottom"/>
          </w:tcPr>
          <w:p w14:paraId="27177D9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B3968D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476C96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C1A60F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B05F19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E12FBB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950442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75237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3EDC77A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B945D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124</w:t>
            </w:r>
          </w:p>
        </w:tc>
        <w:tc>
          <w:tcPr>
            <w:tcW w:w="4175" w:type="dxa"/>
            <w:tcBorders>
              <w:top w:val="nil"/>
              <w:left w:val="nil"/>
              <w:bottom w:val="single" w:sz="4" w:space="0" w:color="auto"/>
              <w:right w:val="single" w:sz="4" w:space="0" w:color="auto"/>
            </w:tcBorders>
            <w:shd w:val="clear" w:color="auto" w:fill="FFFFFF"/>
            <w:vAlign w:val="center"/>
            <w:hideMark/>
          </w:tcPr>
          <w:p w14:paraId="3BB9071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54/7</w:t>
            </w:r>
          </w:p>
        </w:tc>
        <w:tc>
          <w:tcPr>
            <w:tcW w:w="850" w:type="dxa"/>
            <w:tcBorders>
              <w:top w:val="nil"/>
              <w:left w:val="nil"/>
              <w:bottom w:val="single" w:sz="4" w:space="0" w:color="auto"/>
              <w:right w:val="single" w:sz="4" w:space="0" w:color="auto"/>
            </w:tcBorders>
            <w:shd w:val="clear" w:color="auto" w:fill="FFFFFF"/>
            <w:noWrap/>
            <w:vAlign w:val="bottom"/>
          </w:tcPr>
          <w:p w14:paraId="44511FB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739DE8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1BE73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3813B8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FD4DBF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4079F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3821A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45D3D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658AE70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AE83E3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w:t>
            </w:r>
          </w:p>
        </w:tc>
        <w:tc>
          <w:tcPr>
            <w:tcW w:w="4175" w:type="dxa"/>
            <w:tcBorders>
              <w:top w:val="nil"/>
              <w:left w:val="nil"/>
              <w:bottom w:val="single" w:sz="4" w:space="0" w:color="auto"/>
              <w:right w:val="single" w:sz="4" w:space="0" w:color="auto"/>
            </w:tcBorders>
            <w:shd w:val="clear" w:color="auto" w:fill="FFFFFF"/>
            <w:vAlign w:val="center"/>
            <w:hideMark/>
          </w:tcPr>
          <w:p w14:paraId="2AA826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54/8</w:t>
            </w:r>
          </w:p>
        </w:tc>
        <w:tc>
          <w:tcPr>
            <w:tcW w:w="850" w:type="dxa"/>
            <w:tcBorders>
              <w:top w:val="nil"/>
              <w:left w:val="nil"/>
              <w:bottom w:val="single" w:sz="4" w:space="0" w:color="auto"/>
              <w:right w:val="single" w:sz="4" w:space="0" w:color="auto"/>
            </w:tcBorders>
            <w:shd w:val="clear" w:color="auto" w:fill="FFFFFF"/>
            <w:noWrap/>
            <w:vAlign w:val="bottom"/>
          </w:tcPr>
          <w:p w14:paraId="0FCB07B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AF3E7D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A13418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FC5F16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7CB8F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740B47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8585B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0A7EF0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36D5D31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CCE6D9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w:t>
            </w:r>
          </w:p>
        </w:tc>
        <w:tc>
          <w:tcPr>
            <w:tcW w:w="4175" w:type="dxa"/>
            <w:tcBorders>
              <w:top w:val="nil"/>
              <w:left w:val="nil"/>
              <w:bottom w:val="single" w:sz="4" w:space="0" w:color="auto"/>
              <w:right w:val="single" w:sz="4" w:space="0" w:color="auto"/>
            </w:tcBorders>
            <w:shd w:val="clear" w:color="auto" w:fill="FFFFFF"/>
            <w:vAlign w:val="center"/>
            <w:hideMark/>
          </w:tcPr>
          <w:p w14:paraId="364FC0A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54/9</w:t>
            </w:r>
          </w:p>
        </w:tc>
        <w:tc>
          <w:tcPr>
            <w:tcW w:w="850" w:type="dxa"/>
            <w:tcBorders>
              <w:top w:val="nil"/>
              <w:left w:val="nil"/>
              <w:bottom w:val="single" w:sz="4" w:space="0" w:color="auto"/>
              <w:right w:val="single" w:sz="4" w:space="0" w:color="auto"/>
            </w:tcBorders>
            <w:shd w:val="clear" w:color="auto" w:fill="FFFFFF"/>
            <w:noWrap/>
            <w:vAlign w:val="bottom"/>
          </w:tcPr>
          <w:p w14:paraId="2C9DBAD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A16194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CD4C20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25B0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5F71C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41DD8F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81A256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E1A6D0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3DBB88E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40F73D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127</w:t>
            </w:r>
          </w:p>
        </w:tc>
        <w:tc>
          <w:tcPr>
            <w:tcW w:w="4175" w:type="dxa"/>
            <w:tcBorders>
              <w:top w:val="nil"/>
              <w:left w:val="nil"/>
              <w:bottom w:val="single" w:sz="4" w:space="0" w:color="auto"/>
              <w:right w:val="single" w:sz="4" w:space="0" w:color="auto"/>
            </w:tcBorders>
            <w:shd w:val="clear" w:color="auto" w:fill="FFFFFF"/>
            <w:vAlign w:val="center"/>
            <w:hideMark/>
          </w:tcPr>
          <w:p w14:paraId="1FDAF2B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55/1-1</w:t>
            </w:r>
          </w:p>
        </w:tc>
        <w:tc>
          <w:tcPr>
            <w:tcW w:w="850" w:type="dxa"/>
            <w:tcBorders>
              <w:top w:val="nil"/>
              <w:left w:val="nil"/>
              <w:bottom w:val="single" w:sz="4" w:space="0" w:color="auto"/>
              <w:right w:val="single" w:sz="4" w:space="0" w:color="auto"/>
            </w:tcBorders>
            <w:shd w:val="clear" w:color="auto" w:fill="FFFFFF"/>
            <w:noWrap/>
            <w:vAlign w:val="bottom"/>
          </w:tcPr>
          <w:p w14:paraId="2D9D3B0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ED72E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75CC93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DA0855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28618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2333D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2C0E69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D59EBE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2E3094A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7FDA8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w:t>
            </w:r>
          </w:p>
        </w:tc>
        <w:tc>
          <w:tcPr>
            <w:tcW w:w="4175" w:type="dxa"/>
            <w:tcBorders>
              <w:top w:val="nil"/>
              <w:left w:val="nil"/>
              <w:bottom w:val="single" w:sz="4" w:space="0" w:color="auto"/>
              <w:right w:val="single" w:sz="4" w:space="0" w:color="auto"/>
            </w:tcBorders>
            <w:shd w:val="clear" w:color="auto" w:fill="FFFFFF"/>
            <w:vAlign w:val="center"/>
            <w:hideMark/>
          </w:tcPr>
          <w:p w14:paraId="69EEB03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55/1-2</w:t>
            </w:r>
          </w:p>
        </w:tc>
        <w:tc>
          <w:tcPr>
            <w:tcW w:w="850" w:type="dxa"/>
            <w:tcBorders>
              <w:top w:val="nil"/>
              <w:left w:val="nil"/>
              <w:bottom w:val="single" w:sz="4" w:space="0" w:color="auto"/>
              <w:right w:val="single" w:sz="4" w:space="0" w:color="auto"/>
            </w:tcBorders>
            <w:shd w:val="clear" w:color="auto" w:fill="FFFFFF"/>
            <w:noWrap/>
            <w:vAlign w:val="bottom"/>
          </w:tcPr>
          <w:p w14:paraId="04EA81D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3843C3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306264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DF6482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C3AF76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D311DB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04D57B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2B9CF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555638B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C2BE7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129</w:t>
            </w:r>
          </w:p>
        </w:tc>
        <w:tc>
          <w:tcPr>
            <w:tcW w:w="4175" w:type="dxa"/>
            <w:tcBorders>
              <w:top w:val="nil"/>
              <w:left w:val="nil"/>
              <w:bottom w:val="single" w:sz="4" w:space="0" w:color="auto"/>
              <w:right w:val="single" w:sz="4" w:space="0" w:color="auto"/>
            </w:tcBorders>
            <w:shd w:val="clear" w:color="auto" w:fill="FFFFFF"/>
            <w:vAlign w:val="center"/>
            <w:hideMark/>
          </w:tcPr>
          <w:p w14:paraId="02122DE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Солнечный, д. 55/5</w:t>
            </w:r>
          </w:p>
        </w:tc>
        <w:tc>
          <w:tcPr>
            <w:tcW w:w="850" w:type="dxa"/>
            <w:tcBorders>
              <w:top w:val="nil"/>
              <w:left w:val="nil"/>
              <w:bottom w:val="single" w:sz="4" w:space="0" w:color="auto"/>
              <w:right w:val="single" w:sz="4" w:space="0" w:color="auto"/>
            </w:tcBorders>
            <w:shd w:val="clear" w:color="auto" w:fill="FFFFFF"/>
            <w:noWrap/>
            <w:vAlign w:val="bottom"/>
          </w:tcPr>
          <w:p w14:paraId="0E78D49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8133A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3A7430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C2D6E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BA5B3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3493E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BEB692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2CF8E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604357E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7CAD3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130</w:t>
            </w:r>
          </w:p>
        </w:tc>
        <w:tc>
          <w:tcPr>
            <w:tcW w:w="4175" w:type="dxa"/>
            <w:tcBorders>
              <w:top w:val="nil"/>
              <w:left w:val="nil"/>
              <w:bottom w:val="single" w:sz="4" w:space="0" w:color="auto"/>
              <w:right w:val="single" w:sz="4" w:space="0" w:color="auto"/>
            </w:tcBorders>
            <w:shd w:val="clear" w:color="auto" w:fill="FFFFFF"/>
            <w:vAlign w:val="center"/>
            <w:hideMark/>
          </w:tcPr>
          <w:p w14:paraId="6B2165A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Юго-Западный, д. 3</w:t>
            </w:r>
          </w:p>
        </w:tc>
        <w:tc>
          <w:tcPr>
            <w:tcW w:w="850" w:type="dxa"/>
            <w:tcBorders>
              <w:top w:val="nil"/>
              <w:left w:val="nil"/>
              <w:bottom w:val="single" w:sz="4" w:space="0" w:color="auto"/>
              <w:right w:val="single" w:sz="4" w:space="0" w:color="auto"/>
            </w:tcBorders>
            <w:shd w:val="clear" w:color="auto" w:fill="FFFFFF"/>
            <w:noWrap/>
            <w:vAlign w:val="bottom"/>
          </w:tcPr>
          <w:p w14:paraId="7B4513A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0ED33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7CABD9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7D798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F8C6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6D1371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33BF4B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E286F5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5B01F6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905C3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131</w:t>
            </w:r>
          </w:p>
        </w:tc>
        <w:tc>
          <w:tcPr>
            <w:tcW w:w="4175" w:type="dxa"/>
            <w:tcBorders>
              <w:top w:val="nil"/>
              <w:left w:val="nil"/>
              <w:bottom w:val="single" w:sz="4" w:space="0" w:color="auto"/>
              <w:right w:val="single" w:sz="4" w:space="0" w:color="auto"/>
            </w:tcBorders>
            <w:shd w:val="clear" w:color="auto" w:fill="FFFFFF"/>
            <w:vAlign w:val="center"/>
            <w:hideMark/>
          </w:tcPr>
          <w:p w14:paraId="472D6F6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мкр. Юго-Западный, д. 4</w:t>
            </w:r>
          </w:p>
        </w:tc>
        <w:tc>
          <w:tcPr>
            <w:tcW w:w="850" w:type="dxa"/>
            <w:tcBorders>
              <w:top w:val="nil"/>
              <w:left w:val="nil"/>
              <w:bottom w:val="single" w:sz="4" w:space="0" w:color="auto"/>
              <w:right w:val="single" w:sz="4" w:space="0" w:color="auto"/>
            </w:tcBorders>
            <w:shd w:val="clear" w:color="auto" w:fill="FFFFFF"/>
            <w:noWrap/>
            <w:vAlign w:val="bottom"/>
          </w:tcPr>
          <w:p w14:paraId="3517DE0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AE301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7822B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3D7EAF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D5EF46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D3F7D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4D8428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7C46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4BD578B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B1BA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w:t>
            </w:r>
          </w:p>
        </w:tc>
        <w:tc>
          <w:tcPr>
            <w:tcW w:w="4175" w:type="dxa"/>
            <w:tcBorders>
              <w:top w:val="nil"/>
              <w:left w:val="nil"/>
              <w:bottom w:val="single" w:sz="4" w:space="0" w:color="auto"/>
              <w:right w:val="single" w:sz="4" w:space="0" w:color="auto"/>
            </w:tcBorders>
            <w:shd w:val="clear" w:color="auto" w:fill="FFFFFF"/>
            <w:vAlign w:val="center"/>
            <w:hideMark/>
          </w:tcPr>
          <w:p w14:paraId="2D46621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Мелькомбината, д. 2</w:t>
            </w:r>
          </w:p>
        </w:tc>
        <w:tc>
          <w:tcPr>
            <w:tcW w:w="850" w:type="dxa"/>
            <w:tcBorders>
              <w:top w:val="nil"/>
              <w:left w:val="nil"/>
              <w:bottom w:val="single" w:sz="4" w:space="0" w:color="auto"/>
              <w:right w:val="single" w:sz="4" w:space="0" w:color="auto"/>
            </w:tcBorders>
            <w:shd w:val="clear" w:color="auto" w:fill="FFFFFF"/>
            <w:noWrap/>
            <w:vAlign w:val="bottom"/>
          </w:tcPr>
          <w:p w14:paraId="002EC97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DF3359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5BC28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9420F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6AE0D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D40E38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D65DE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816C02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26AFC51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78516A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133</w:t>
            </w:r>
          </w:p>
        </w:tc>
        <w:tc>
          <w:tcPr>
            <w:tcW w:w="4175" w:type="dxa"/>
            <w:tcBorders>
              <w:top w:val="nil"/>
              <w:left w:val="nil"/>
              <w:bottom w:val="single" w:sz="4" w:space="0" w:color="auto"/>
              <w:right w:val="single" w:sz="4" w:space="0" w:color="auto"/>
            </w:tcBorders>
            <w:shd w:val="clear" w:color="auto" w:fill="FFFFFF"/>
            <w:vAlign w:val="center"/>
            <w:hideMark/>
          </w:tcPr>
          <w:p w14:paraId="27C3603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Мелькомбината, д. 21</w:t>
            </w:r>
          </w:p>
        </w:tc>
        <w:tc>
          <w:tcPr>
            <w:tcW w:w="850" w:type="dxa"/>
            <w:tcBorders>
              <w:top w:val="nil"/>
              <w:left w:val="nil"/>
              <w:bottom w:val="single" w:sz="4" w:space="0" w:color="auto"/>
              <w:right w:val="single" w:sz="4" w:space="0" w:color="auto"/>
            </w:tcBorders>
            <w:shd w:val="clear" w:color="auto" w:fill="FFFFFF"/>
            <w:noWrap/>
            <w:vAlign w:val="bottom"/>
          </w:tcPr>
          <w:p w14:paraId="0D4EB30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F373BA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4F9732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0C2889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FDD2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7DAE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D94CDF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AE383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783E875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028C9C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134</w:t>
            </w:r>
          </w:p>
        </w:tc>
        <w:tc>
          <w:tcPr>
            <w:tcW w:w="4175" w:type="dxa"/>
            <w:tcBorders>
              <w:top w:val="nil"/>
              <w:left w:val="nil"/>
              <w:bottom w:val="single" w:sz="4" w:space="0" w:color="auto"/>
              <w:right w:val="single" w:sz="4" w:space="0" w:color="auto"/>
            </w:tcBorders>
            <w:shd w:val="clear" w:color="auto" w:fill="FFFFFF"/>
            <w:vAlign w:val="center"/>
            <w:hideMark/>
          </w:tcPr>
          <w:p w14:paraId="77D21A5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Мелькомбината, д. 33</w:t>
            </w:r>
          </w:p>
        </w:tc>
        <w:tc>
          <w:tcPr>
            <w:tcW w:w="850" w:type="dxa"/>
            <w:tcBorders>
              <w:top w:val="nil"/>
              <w:left w:val="nil"/>
              <w:bottom w:val="single" w:sz="4" w:space="0" w:color="auto"/>
              <w:right w:val="single" w:sz="4" w:space="0" w:color="auto"/>
            </w:tcBorders>
            <w:shd w:val="clear" w:color="auto" w:fill="FFFFFF"/>
            <w:noWrap/>
            <w:vAlign w:val="bottom"/>
          </w:tcPr>
          <w:p w14:paraId="5249017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C9793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D3BDDB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B497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71D7A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F27C2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192190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CD7A76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456BAF2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1DAFBE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w:t>
            </w:r>
          </w:p>
        </w:tc>
        <w:tc>
          <w:tcPr>
            <w:tcW w:w="4175" w:type="dxa"/>
            <w:tcBorders>
              <w:top w:val="nil"/>
              <w:left w:val="nil"/>
              <w:bottom w:val="single" w:sz="4" w:space="0" w:color="auto"/>
              <w:right w:val="single" w:sz="4" w:space="0" w:color="auto"/>
            </w:tcBorders>
            <w:shd w:val="clear" w:color="auto" w:fill="FFFFFF"/>
            <w:vAlign w:val="center"/>
            <w:hideMark/>
          </w:tcPr>
          <w:p w14:paraId="18FFC5E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Мелькомбината, д. 34</w:t>
            </w:r>
          </w:p>
        </w:tc>
        <w:tc>
          <w:tcPr>
            <w:tcW w:w="850" w:type="dxa"/>
            <w:tcBorders>
              <w:top w:val="nil"/>
              <w:left w:val="nil"/>
              <w:bottom w:val="single" w:sz="4" w:space="0" w:color="auto"/>
              <w:right w:val="single" w:sz="4" w:space="0" w:color="auto"/>
            </w:tcBorders>
            <w:shd w:val="clear" w:color="auto" w:fill="FFFFFF"/>
            <w:noWrap/>
            <w:vAlign w:val="bottom"/>
          </w:tcPr>
          <w:p w14:paraId="2757429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A1C23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DA4966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E2A4F1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28501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D95411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1EE2AA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E71DB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062EBBD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F2C3CF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136</w:t>
            </w:r>
          </w:p>
        </w:tc>
        <w:tc>
          <w:tcPr>
            <w:tcW w:w="4175" w:type="dxa"/>
            <w:tcBorders>
              <w:top w:val="nil"/>
              <w:left w:val="nil"/>
              <w:bottom w:val="single" w:sz="4" w:space="0" w:color="auto"/>
              <w:right w:val="single" w:sz="4" w:space="0" w:color="auto"/>
            </w:tcBorders>
            <w:shd w:val="clear" w:color="auto" w:fill="FFFFFF"/>
            <w:vAlign w:val="center"/>
            <w:hideMark/>
          </w:tcPr>
          <w:p w14:paraId="6F2AE37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Мелькомбината, д. 37</w:t>
            </w:r>
          </w:p>
        </w:tc>
        <w:tc>
          <w:tcPr>
            <w:tcW w:w="850" w:type="dxa"/>
            <w:tcBorders>
              <w:top w:val="nil"/>
              <w:left w:val="nil"/>
              <w:bottom w:val="single" w:sz="4" w:space="0" w:color="auto"/>
              <w:right w:val="single" w:sz="4" w:space="0" w:color="auto"/>
            </w:tcBorders>
            <w:shd w:val="clear" w:color="auto" w:fill="FFFFFF"/>
            <w:noWrap/>
            <w:vAlign w:val="bottom"/>
          </w:tcPr>
          <w:p w14:paraId="5B64EDA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FDD3B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9B1031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6CFF50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2F8C4F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CA84DD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FBFB1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0C97F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6312F0B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9EA050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137</w:t>
            </w:r>
          </w:p>
        </w:tc>
        <w:tc>
          <w:tcPr>
            <w:tcW w:w="4175" w:type="dxa"/>
            <w:tcBorders>
              <w:top w:val="nil"/>
              <w:left w:val="nil"/>
              <w:bottom w:val="single" w:sz="4" w:space="0" w:color="auto"/>
              <w:right w:val="single" w:sz="4" w:space="0" w:color="auto"/>
            </w:tcBorders>
            <w:shd w:val="clear" w:color="auto" w:fill="FFFFFF"/>
            <w:vAlign w:val="center"/>
            <w:hideMark/>
          </w:tcPr>
          <w:p w14:paraId="31CF74B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1</w:t>
            </w:r>
          </w:p>
        </w:tc>
        <w:tc>
          <w:tcPr>
            <w:tcW w:w="850" w:type="dxa"/>
            <w:tcBorders>
              <w:top w:val="nil"/>
              <w:left w:val="nil"/>
              <w:bottom w:val="single" w:sz="4" w:space="0" w:color="auto"/>
              <w:right w:val="single" w:sz="4" w:space="0" w:color="auto"/>
            </w:tcBorders>
            <w:shd w:val="clear" w:color="auto" w:fill="FFFFFF"/>
            <w:noWrap/>
            <w:vAlign w:val="bottom"/>
          </w:tcPr>
          <w:p w14:paraId="7EBCAF5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7A0C02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CF78C2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FC7952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B281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92DD78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EB320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8E923E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D0ED8B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8A9853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138</w:t>
            </w:r>
          </w:p>
        </w:tc>
        <w:tc>
          <w:tcPr>
            <w:tcW w:w="4175" w:type="dxa"/>
            <w:tcBorders>
              <w:top w:val="nil"/>
              <w:left w:val="nil"/>
              <w:bottom w:val="single" w:sz="4" w:space="0" w:color="auto"/>
              <w:right w:val="single" w:sz="4" w:space="0" w:color="auto"/>
            </w:tcBorders>
            <w:shd w:val="clear" w:color="auto" w:fill="FFFFFF"/>
            <w:vAlign w:val="center"/>
            <w:hideMark/>
          </w:tcPr>
          <w:p w14:paraId="4A68FF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16</w:t>
            </w:r>
          </w:p>
        </w:tc>
        <w:tc>
          <w:tcPr>
            <w:tcW w:w="850" w:type="dxa"/>
            <w:tcBorders>
              <w:top w:val="nil"/>
              <w:left w:val="nil"/>
              <w:bottom w:val="single" w:sz="4" w:space="0" w:color="auto"/>
              <w:right w:val="single" w:sz="4" w:space="0" w:color="auto"/>
            </w:tcBorders>
            <w:shd w:val="clear" w:color="auto" w:fill="FFFFFF"/>
            <w:noWrap/>
            <w:vAlign w:val="bottom"/>
          </w:tcPr>
          <w:p w14:paraId="39274D8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3D4F38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B90501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A5CB94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23D94F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899BD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D2BFFC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FFBD5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3EC3263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D9BD9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139</w:t>
            </w:r>
          </w:p>
        </w:tc>
        <w:tc>
          <w:tcPr>
            <w:tcW w:w="4175" w:type="dxa"/>
            <w:tcBorders>
              <w:top w:val="nil"/>
              <w:left w:val="nil"/>
              <w:bottom w:val="single" w:sz="4" w:space="0" w:color="auto"/>
              <w:right w:val="single" w:sz="4" w:space="0" w:color="auto"/>
            </w:tcBorders>
            <w:shd w:val="clear" w:color="auto" w:fill="FFFFFF"/>
            <w:vAlign w:val="center"/>
            <w:hideMark/>
          </w:tcPr>
          <w:p w14:paraId="1EEDACC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2</w:t>
            </w:r>
          </w:p>
        </w:tc>
        <w:tc>
          <w:tcPr>
            <w:tcW w:w="850" w:type="dxa"/>
            <w:tcBorders>
              <w:top w:val="nil"/>
              <w:left w:val="nil"/>
              <w:bottom w:val="single" w:sz="4" w:space="0" w:color="auto"/>
              <w:right w:val="single" w:sz="4" w:space="0" w:color="auto"/>
            </w:tcBorders>
            <w:shd w:val="clear" w:color="auto" w:fill="FFFFFF"/>
            <w:noWrap/>
            <w:vAlign w:val="bottom"/>
          </w:tcPr>
          <w:p w14:paraId="1F09534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CC017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460063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2DA843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40EA92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17B93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D3DC7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6BEBF7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109735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9D255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140</w:t>
            </w:r>
          </w:p>
        </w:tc>
        <w:tc>
          <w:tcPr>
            <w:tcW w:w="4175" w:type="dxa"/>
            <w:tcBorders>
              <w:top w:val="nil"/>
              <w:left w:val="nil"/>
              <w:bottom w:val="single" w:sz="4" w:space="0" w:color="auto"/>
              <w:right w:val="single" w:sz="4" w:space="0" w:color="auto"/>
            </w:tcBorders>
            <w:shd w:val="clear" w:color="auto" w:fill="FFFFFF"/>
            <w:vAlign w:val="center"/>
            <w:hideMark/>
          </w:tcPr>
          <w:p w14:paraId="2AADE73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21</w:t>
            </w:r>
          </w:p>
        </w:tc>
        <w:tc>
          <w:tcPr>
            <w:tcW w:w="850" w:type="dxa"/>
            <w:tcBorders>
              <w:top w:val="nil"/>
              <w:left w:val="nil"/>
              <w:bottom w:val="single" w:sz="4" w:space="0" w:color="auto"/>
              <w:right w:val="single" w:sz="4" w:space="0" w:color="auto"/>
            </w:tcBorders>
            <w:shd w:val="clear" w:color="auto" w:fill="FFFFFF"/>
            <w:noWrap/>
            <w:vAlign w:val="bottom"/>
          </w:tcPr>
          <w:p w14:paraId="6C8B67A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B13EFC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6E32A4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3D965A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1D36D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CDD66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A6463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DE18DC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05DAD5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29AE59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141</w:t>
            </w:r>
          </w:p>
        </w:tc>
        <w:tc>
          <w:tcPr>
            <w:tcW w:w="4175" w:type="dxa"/>
            <w:tcBorders>
              <w:top w:val="nil"/>
              <w:left w:val="nil"/>
              <w:bottom w:val="single" w:sz="4" w:space="0" w:color="auto"/>
              <w:right w:val="single" w:sz="4" w:space="0" w:color="auto"/>
            </w:tcBorders>
            <w:shd w:val="clear" w:color="auto" w:fill="FFFFFF"/>
            <w:vAlign w:val="center"/>
            <w:hideMark/>
          </w:tcPr>
          <w:p w14:paraId="0B65A30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22</w:t>
            </w:r>
          </w:p>
        </w:tc>
        <w:tc>
          <w:tcPr>
            <w:tcW w:w="850" w:type="dxa"/>
            <w:tcBorders>
              <w:top w:val="nil"/>
              <w:left w:val="nil"/>
              <w:bottom w:val="single" w:sz="4" w:space="0" w:color="auto"/>
              <w:right w:val="single" w:sz="4" w:space="0" w:color="auto"/>
            </w:tcBorders>
            <w:shd w:val="clear" w:color="auto" w:fill="FFFFFF"/>
            <w:noWrap/>
            <w:vAlign w:val="bottom"/>
          </w:tcPr>
          <w:p w14:paraId="552CE61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684E6C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97363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B06C8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E58C3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E5AD8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E2E67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54A59A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AD2BB9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4D098E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142</w:t>
            </w:r>
          </w:p>
        </w:tc>
        <w:tc>
          <w:tcPr>
            <w:tcW w:w="4175" w:type="dxa"/>
            <w:tcBorders>
              <w:top w:val="nil"/>
              <w:left w:val="nil"/>
              <w:bottom w:val="single" w:sz="4" w:space="0" w:color="auto"/>
              <w:right w:val="single" w:sz="4" w:space="0" w:color="auto"/>
            </w:tcBorders>
            <w:shd w:val="clear" w:color="auto" w:fill="FFFFFF"/>
            <w:vAlign w:val="center"/>
            <w:hideMark/>
          </w:tcPr>
          <w:p w14:paraId="5185F69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23</w:t>
            </w:r>
          </w:p>
        </w:tc>
        <w:tc>
          <w:tcPr>
            <w:tcW w:w="850" w:type="dxa"/>
            <w:tcBorders>
              <w:top w:val="nil"/>
              <w:left w:val="nil"/>
              <w:bottom w:val="single" w:sz="4" w:space="0" w:color="auto"/>
              <w:right w:val="single" w:sz="4" w:space="0" w:color="auto"/>
            </w:tcBorders>
            <w:shd w:val="clear" w:color="auto" w:fill="FFFFFF"/>
            <w:noWrap/>
            <w:vAlign w:val="bottom"/>
          </w:tcPr>
          <w:p w14:paraId="1B5296B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A6CAE5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66A155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C2094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4EB55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34714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EE393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1551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3D82B7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7414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w:t>
            </w:r>
          </w:p>
        </w:tc>
        <w:tc>
          <w:tcPr>
            <w:tcW w:w="4175" w:type="dxa"/>
            <w:tcBorders>
              <w:top w:val="nil"/>
              <w:left w:val="nil"/>
              <w:bottom w:val="single" w:sz="4" w:space="0" w:color="auto"/>
              <w:right w:val="single" w:sz="4" w:space="0" w:color="auto"/>
            </w:tcBorders>
            <w:shd w:val="clear" w:color="auto" w:fill="FFFFFF"/>
            <w:vAlign w:val="center"/>
            <w:hideMark/>
          </w:tcPr>
          <w:p w14:paraId="4D3EBCC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24</w:t>
            </w:r>
          </w:p>
        </w:tc>
        <w:tc>
          <w:tcPr>
            <w:tcW w:w="850" w:type="dxa"/>
            <w:tcBorders>
              <w:top w:val="nil"/>
              <w:left w:val="nil"/>
              <w:bottom w:val="single" w:sz="4" w:space="0" w:color="auto"/>
              <w:right w:val="single" w:sz="4" w:space="0" w:color="auto"/>
            </w:tcBorders>
            <w:shd w:val="clear" w:color="auto" w:fill="FFFFFF"/>
            <w:noWrap/>
            <w:vAlign w:val="bottom"/>
          </w:tcPr>
          <w:p w14:paraId="7ADE166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50F73D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CDCF9D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6A9AE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8C5874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CE396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05C9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014C4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AA4874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7084EB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144</w:t>
            </w:r>
          </w:p>
        </w:tc>
        <w:tc>
          <w:tcPr>
            <w:tcW w:w="4175" w:type="dxa"/>
            <w:tcBorders>
              <w:top w:val="nil"/>
              <w:left w:val="nil"/>
              <w:bottom w:val="single" w:sz="4" w:space="0" w:color="auto"/>
              <w:right w:val="single" w:sz="4" w:space="0" w:color="auto"/>
            </w:tcBorders>
            <w:shd w:val="clear" w:color="auto" w:fill="FFFFFF"/>
            <w:vAlign w:val="center"/>
            <w:hideMark/>
          </w:tcPr>
          <w:p w14:paraId="54C1B90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27</w:t>
            </w:r>
          </w:p>
        </w:tc>
        <w:tc>
          <w:tcPr>
            <w:tcW w:w="850" w:type="dxa"/>
            <w:tcBorders>
              <w:top w:val="nil"/>
              <w:left w:val="nil"/>
              <w:bottom w:val="single" w:sz="4" w:space="0" w:color="auto"/>
              <w:right w:val="single" w:sz="4" w:space="0" w:color="auto"/>
            </w:tcBorders>
            <w:shd w:val="clear" w:color="auto" w:fill="FFFFFF"/>
            <w:noWrap/>
            <w:vAlign w:val="bottom"/>
          </w:tcPr>
          <w:p w14:paraId="26E4DC0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4D9A3C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C6CDBB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735CDD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626096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C4337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9A921E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8753B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0F4782F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4E66DC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w:t>
            </w:r>
          </w:p>
        </w:tc>
        <w:tc>
          <w:tcPr>
            <w:tcW w:w="4175" w:type="dxa"/>
            <w:tcBorders>
              <w:top w:val="nil"/>
              <w:left w:val="nil"/>
              <w:bottom w:val="single" w:sz="4" w:space="0" w:color="auto"/>
              <w:right w:val="single" w:sz="4" w:space="0" w:color="auto"/>
            </w:tcBorders>
            <w:shd w:val="clear" w:color="auto" w:fill="FFFFFF"/>
            <w:vAlign w:val="center"/>
            <w:hideMark/>
          </w:tcPr>
          <w:p w14:paraId="570F6ED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3</w:t>
            </w:r>
          </w:p>
        </w:tc>
        <w:tc>
          <w:tcPr>
            <w:tcW w:w="850" w:type="dxa"/>
            <w:tcBorders>
              <w:top w:val="nil"/>
              <w:left w:val="nil"/>
              <w:bottom w:val="single" w:sz="4" w:space="0" w:color="auto"/>
              <w:right w:val="single" w:sz="4" w:space="0" w:color="auto"/>
            </w:tcBorders>
            <w:shd w:val="clear" w:color="auto" w:fill="FFFFFF"/>
            <w:noWrap/>
            <w:vAlign w:val="bottom"/>
          </w:tcPr>
          <w:p w14:paraId="061B593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3A4E2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1D5DAD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39DA7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A7F48C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178E3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B806A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E549A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6D17D4E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577AB1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146</w:t>
            </w:r>
          </w:p>
        </w:tc>
        <w:tc>
          <w:tcPr>
            <w:tcW w:w="4175" w:type="dxa"/>
            <w:tcBorders>
              <w:top w:val="nil"/>
              <w:left w:val="nil"/>
              <w:bottom w:val="single" w:sz="4" w:space="0" w:color="auto"/>
              <w:right w:val="single" w:sz="4" w:space="0" w:color="auto"/>
            </w:tcBorders>
            <w:shd w:val="clear" w:color="auto" w:fill="FFFFFF"/>
            <w:vAlign w:val="center"/>
            <w:hideMark/>
          </w:tcPr>
          <w:p w14:paraId="1AEAC8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4</w:t>
            </w:r>
          </w:p>
        </w:tc>
        <w:tc>
          <w:tcPr>
            <w:tcW w:w="850" w:type="dxa"/>
            <w:tcBorders>
              <w:top w:val="nil"/>
              <w:left w:val="nil"/>
              <w:bottom w:val="single" w:sz="4" w:space="0" w:color="auto"/>
              <w:right w:val="single" w:sz="4" w:space="0" w:color="auto"/>
            </w:tcBorders>
            <w:shd w:val="clear" w:color="auto" w:fill="FFFFFF"/>
            <w:noWrap/>
            <w:vAlign w:val="bottom"/>
          </w:tcPr>
          <w:p w14:paraId="3C2CE6D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1A01BD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591C9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AA8EA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2F15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66611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4C5DB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93405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3A52FD4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50259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147</w:t>
            </w:r>
          </w:p>
        </w:tc>
        <w:tc>
          <w:tcPr>
            <w:tcW w:w="4175" w:type="dxa"/>
            <w:tcBorders>
              <w:top w:val="nil"/>
              <w:left w:val="nil"/>
              <w:bottom w:val="single" w:sz="4" w:space="0" w:color="auto"/>
              <w:right w:val="single" w:sz="4" w:space="0" w:color="auto"/>
            </w:tcBorders>
            <w:shd w:val="clear" w:color="auto" w:fill="FFFFFF"/>
            <w:vAlign w:val="center"/>
            <w:hideMark/>
          </w:tcPr>
          <w:p w14:paraId="0BC00E1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5</w:t>
            </w:r>
          </w:p>
        </w:tc>
        <w:tc>
          <w:tcPr>
            <w:tcW w:w="850" w:type="dxa"/>
            <w:tcBorders>
              <w:top w:val="nil"/>
              <w:left w:val="nil"/>
              <w:bottom w:val="single" w:sz="4" w:space="0" w:color="auto"/>
              <w:right w:val="single" w:sz="4" w:space="0" w:color="auto"/>
            </w:tcBorders>
            <w:shd w:val="clear" w:color="auto" w:fill="FFFFFF"/>
            <w:noWrap/>
            <w:vAlign w:val="bottom"/>
          </w:tcPr>
          <w:p w14:paraId="61EA681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A745D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42F380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2842B3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37BE22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2A003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FAB9AF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6477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5E48D5D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CCB88A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148</w:t>
            </w:r>
          </w:p>
        </w:tc>
        <w:tc>
          <w:tcPr>
            <w:tcW w:w="4175" w:type="dxa"/>
            <w:tcBorders>
              <w:top w:val="nil"/>
              <w:left w:val="nil"/>
              <w:bottom w:val="single" w:sz="4" w:space="0" w:color="auto"/>
              <w:right w:val="single" w:sz="4" w:space="0" w:color="auto"/>
            </w:tcBorders>
            <w:shd w:val="clear" w:color="auto" w:fill="FFFFFF"/>
            <w:vAlign w:val="center"/>
            <w:hideMark/>
          </w:tcPr>
          <w:p w14:paraId="47462BC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6</w:t>
            </w:r>
          </w:p>
        </w:tc>
        <w:tc>
          <w:tcPr>
            <w:tcW w:w="850" w:type="dxa"/>
            <w:tcBorders>
              <w:top w:val="nil"/>
              <w:left w:val="nil"/>
              <w:bottom w:val="single" w:sz="4" w:space="0" w:color="auto"/>
              <w:right w:val="single" w:sz="4" w:space="0" w:color="auto"/>
            </w:tcBorders>
            <w:shd w:val="clear" w:color="auto" w:fill="FFFFFF"/>
            <w:noWrap/>
            <w:vAlign w:val="bottom"/>
          </w:tcPr>
          <w:p w14:paraId="6A0B866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3108D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F2C387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7F988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00A74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C1841C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A088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EA8015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1FDEB66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B40E53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149</w:t>
            </w:r>
          </w:p>
        </w:tc>
        <w:tc>
          <w:tcPr>
            <w:tcW w:w="4175" w:type="dxa"/>
            <w:tcBorders>
              <w:top w:val="nil"/>
              <w:left w:val="nil"/>
              <w:bottom w:val="single" w:sz="4" w:space="0" w:color="auto"/>
              <w:right w:val="single" w:sz="4" w:space="0" w:color="auto"/>
            </w:tcBorders>
            <w:shd w:val="clear" w:color="auto" w:fill="FFFFFF"/>
            <w:vAlign w:val="center"/>
            <w:hideMark/>
          </w:tcPr>
          <w:p w14:paraId="73A61A5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Ремзавода, д. 7</w:t>
            </w:r>
          </w:p>
        </w:tc>
        <w:tc>
          <w:tcPr>
            <w:tcW w:w="850" w:type="dxa"/>
            <w:tcBorders>
              <w:top w:val="nil"/>
              <w:left w:val="nil"/>
              <w:bottom w:val="single" w:sz="4" w:space="0" w:color="auto"/>
              <w:right w:val="single" w:sz="4" w:space="0" w:color="auto"/>
            </w:tcBorders>
            <w:shd w:val="clear" w:color="auto" w:fill="FFFFFF"/>
            <w:noWrap/>
            <w:vAlign w:val="bottom"/>
          </w:tcPr>
          <w:p w14:paraId="464E422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4C4FB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9A39B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A57B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722DD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65513B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8E2AE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B3EB62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482C72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E079AA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w:t>
            </w:r>
          </w:p>
        </w:tc>
        <w:tc>
          <w:tcPr>
            <w:tcW w:w="4175" w:type="dxa"/>
            <w:tcBorders>
              <w:top w:val="nil"/>
              <w:left w:val="nil"/>
              <w:bottom w:val="single" w:sz="4" w:space="0" w:color="auto"/>
              <w:right w:val="single" w:sz="4" w:space="0" w:color="auto"/>
            </w:tcBorders>
            <w:shd w:val="clear" w:color="auto" w:fill="FFFFFF"/>
            <w:vAlign w:val="center"/>
            <w:hideMark/>
          </w:tcPr>
          <w:p w14:paraId="44C3E1D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1</w:t>
            </w:r>
          </w:p>
        </w:tc>
        <w:tc>
          <w:tcPr>
            <w:tcW w:w="850" w:type="dxa"/>
            <w:tcBorders>
              <w:top w:val="nil"/>
              <w:left w:val="nil"/>
              <w:bottom w:val="single" w:sz="4" w:space="0" w:color="auto"/>
              <w:right w:val="single" w:sz="4" w:space="0" w:color="auto"/>
            </w:tcBorders>
            <w:shd w:val="clear" w:color="auto" w:fill="FFFFFF"/>
            <w:noWrap/>
            <w:vAlign w:val="bottom"/>
          </w:tcPr>
          <w:p w14:paraId="29BBB64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14D362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A229CD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CE843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76D7D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B4446D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55DEB1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F0F998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775A5B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81E48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151</w:t>
            </w:r>
          </w:p>
        </w:tc>
        <w:tc>
          <w:tcPr>
            <w:tcW w:w="4175" w:type="dxa"/>
            <w:tcBorders>
              <w:top w:val="nil"/>
              <w:left w:val="nil"/>
              <w:bottom w:val="single" w:sz="4" w:space="0" w:color="auto"/>
              <w:right w:val="single" w:sz="4" w:space="0" w:color="auto"/>
            </w:tcBorders>
            <w:shd w:val="clear" w:color="auto" w:fill="FFFFFF"/>
            <w:vAlign w:val="center"/>
            <w:hideMark/>
          </w:tcPr>
          <w:p w14:paraId="3CD33ED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10</w:t>
            </w:r>
          </w:p>
        </w:tc>
        <w:tc>
          <w:tcPr>
            <w:tcW w:w="850" w:type="dxa"/>
            <w:tcBorders>
              <w:top w:val="nil"/>
              <w:left w:val="nil"/>
              <w:bottom w:val="single" w:sz="4" w:space="0" w:color="auto"/>
              <w:right w:val="single" w:sz="4" w:space="0" w:color="auto"/>
            </w:tcBorders>
            <w:shd w:val="clear" w:color="auto" w:fill="FFFFFF"/>
            <w:noWrap/>
            <w:vAlign w:val="bottom"/>
          </w:tcPr>
          <w:p w14:paraId="0F1DA4E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F4B141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E4FAE9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1E8F1A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08A78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B31CD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09E43E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2A0374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0D3417C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6422A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152</w:t>
            </w:r>
          </w:p>
        </w:tc>
        <w:tc>
          <w:tcPr>
            <w:tcW w:w="4175" w:type="dxa"/>
            <w:tcBorders>
              <w:top w:val="nil"/>
              <w:left w:val="nil"/>
              <w:bottom w:val="single" w:sz="4" w:space="0" w:color="auto"/>
              <w:right w:val="single" w:sz="4" w:space="0" w:color="auto"/>
            </w:tcBorders>
            <w:shd w:val="clear" w:color="auto" w:fill="FFFFFF"/>
            <w:vAlign w:val="center"/>
            <w:hideMark/>
          </w:tcPr>
          <w:p w14:paraId="5792E03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11</w:t>
            </w:r>
          </w:p>
        </w:tc>
        <w:tc>
          <w:tcPr>
            <w:tcW w:w="850" w:type="dxa"/>
            <w:tcBorders>
              <w:top w:val="nil"/>
              <w:left w:val="nil"/>
              <w:bottom w:val="single" w:sz="4" w:space="0" w:color="auto"/>
              <w:right w:val="single" w:sz="4" w:space="0" w:color="auto"/>
            </w:tcBorders>
            <w:shd w:val="clear" w:color="auto" w:fill="FFFFFF"/>
            <w:noWrap/>
            <w:vAlign w:val="bottom"/>
          </w:tcPr>
          <w:p w14:paraId="38B1C0E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424CF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8F5A8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E919D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34A8BC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DE0F7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A86E2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98EFC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03E471D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280659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w:t>
            </w:r>
          </w:p>
        </w:tc>
        <w:tc>
          <w:tcPr>
            <w:tcW w:w="4175" w:type="dxa"/>
            <w:tcBorders>
              <w:top w:val="nil"/>
              <w:left w:val="nil"/>
              <w:bottom w:val="single" w:sz="4" w:space="0" w:color="auto"/>
              <w:right w:val="single" w:sz="4" w:space="0" w:color="auto"/>
            </w:tcBorders>
            <w:shd w:val="clear" w:color="auto" w:fill="FFFFFF"/>
            <w:vAlign w:val="center"/>
            <w:hideMark/>
          </w:tcPr>
          <w:p w14:paraId="32C60BD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2</w:t>
            </w:r>
          </w:p>
        </w:tc>
        <w:tc>
          <w:tcPr>
            <w:tcW w:w="850" w:type="dxa"/>
            <w:tcBorders>
              <w:top w:val="nil"/>
              <w:left w:val="nil"/>
              <w:bottom w:val="single" w:sz="4" w:space="0" w:color="auto"/>
              <w:right w:val="single" w:sz="4" w:space="0" w:color="auto"/>
            </w:tcBorders>
            <w:shd w:val="clear" w:color="auto" w:fill="FFFFFF"/>
            <w:noWrap/>
            <w:vAlign w:val="bottom"/>
          </w:tcPr>
          <w:p w14:paraId="72C1744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2977A1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33FFE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DED0D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A20248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E27074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A4EB7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8F32BC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B956DA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EF8C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154</w:t>
            </w:r>
          </w:p>
        </w:tc>
        <w:tc>
          <w:tcPr>
            <w:tcW w:w="4175" w:type="dxa"/>
            <w:tcBorders>
              <w:top w:val="nil"/>
              <w:left w:val="nil"/>
              <w:bottom w:val="single" w:sz="4" w:space="0" w:color="auto"/>
              <w:right w:val="single" w:sz="4" w:space="0" w:color="auto"/>
            </w:tcBorders>
            <w:shd w:val="clear" w:color="auto" w:fill="FFFFFF"/>
            <w:vAlign w:val="center"/>
            <w:hideMark/>
          </w:tcPr>
          <w:p w14:paraId="19E9788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41</w:t>
            </w:r>
          </w:p>
        </w:tc>
        <w:tc>
          <w:tcPr>
            <w:tcW w:w="850" w:type="dxa"/>
            <w:tcBorders>
              <w:top w:val="nil"/>
              <w:left w:val="nil"/>
              <w:bottom w:val="single" w:sz="4" w:space="0" w:color="auto"/>
              <w:right w:val="single" w:sz="4" w:space="0" w:color="auto"/>
            </w:tcBorders>
            <w:shd w:val="clear" w:color="auto" w:fill="FFFFFF"/>
            <w:noWrap/>
            <w:vAlign w:val="bottom"/>
          </w:tcPr>
          <w:p w14:paraId="2CC270E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A71D97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B0364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F1FBE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FDA2E8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036AD7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CAA1E6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5C28C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7B0EDB6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9D6A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w:t>
            </w:r>
          </w:p>
        </w:tc>
        <w:tc>
          <w:tcPr>
            <w:tcW w:w="4175" w:type="dxa"/>
            <w:tcBorders>
              <w:top w:val="nil"/>
              <w:left w:val="nil"/>
              <w:bottom w:val="single" w:sz="4" w:space="0" w:color="auto"/>
              <w:right w:val="single" w:sz="4" w:space="0" w:color="auto"/>
            </w:tcBorders>
            <w:shd w:val="clear" w:color="auto" w:fill="FFFFFF"/>
            <w:vAlign w:val="center"/>
            <w:hideMark/>
          </w:tcPr>
          <w:p w14:paraId="581621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43</w:t>
            </w:r>
          </w:p>
        </w:tc>
        <w:tc>
          <w:tcPr>
            <w:tcW w:w="850" w:type="dxa"/>
            <w:tcBorders>
              <w:top w:val="nil"/>
              <w:left w:val="nil"/>
              <w:bottom w:val="single" w:sz="4" w:space="0" w:color="auto"/>
              <w:right w:val="single" w:sz="4" w:space="0" w:color="auto"/>
            </w:tcBorders>
            <w:shd w:val="clear" w:color="auto" w:fill="FFFFFF"/>
            <w:noWrap/>
            <w:vAlign w:val="bottom"/>
          </w:tcPr>
          <w:p w14:paraId="6411B5C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7661F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698103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2B2507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C5BA3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5850F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CB4F9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C5A9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71E03F6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40413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w:t>
            </w:r>
          </w:p>
        </w:tc>
        <w:tc>
          <w:tcPr>
            <w:tcW w:w="4175" w:type="dxa"/>
            <w:tcBorders>
              <w:top w:val="nil"/>
              <w:left w:val="nil"/>
              <w:bottom w:val="single" w:sz="4" w:space="0" w:color="auto"/>
              <w:right w:val="single" w:sz="4" w:space="0" w:color="auto"/>
            </w:tcBorders>
            <w:shd w:val="clear" w:color="auto" w:fill="FFFFFF"/>
            <w:vAlign w:val="center"/>
            <w:hideMark/>
          </w:tcPr>
          <w:p w14:paraId="2B7687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52</w:t>
            </w:r>
          </w:p>
        </w:tc>
        <w:tc>
          <w:tcPr>
            <w:tcW w:w="850" w:type="dxa"/>
            <w:tcBorders>
              <w:top w:val="nil"/>
              <w:left w:val="nil"/>
              <w:bottom w:val="single" w:sz="4" w:space="0" w:color="auto"/>
              <w:right w:val="single" w:sz="4" w:space="0" w:color="auto"/>
            </w:tcBorders>
            <w:shd w:val="clear" w:color="auto" w:fill="FFFFFF"/>
            <w:noWrap/>
            <w:vAlign w:val="bottom"/>
          </w:tcPr>
          <w:p w14:paraId="7D275FB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A912FC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E2B5D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A66DD0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3B6E2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DFCAE1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B0B5B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37771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7E2225A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2ED96B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157</w:t>
            </w:r>
          </w:p>
        </w:tc>
        <w:tc>
          <w:tcPr>
            <w:tcW w:w="4175" w:type="dxa"/>
            <w:tcBorders>
              <w:top w:val="nil"/>
              <w:left w:val="nil"/>
              <w:bottom w:val="single" w:sz="4" w:space="0" w:color="auto"/>
              <w:right w:val="single" w:sz="4" w:space="0" w:color="auto"/>
            </w:tcBorders>
            <w:shd w:val="clear" w:color="auto" w:fill="FFFFFF"/>
            <w:vAlign w:val="center"/>
            <w:hideMark/>
          </w:tcPr>
          <w:p w14:paraId="2FBC59E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53</w:t>
            </w:r>
          </w:p>
        </w:tc>
        <w:tc>
          <w:tcPr>
            <w:tcW w:w="850" w:type="dxa"/>
            <w:tcBorders>
              <w:top w:val="nil"/>
              <w:left w:val="nil"/>
              <w:bottom w:val="single" w:sz="4" w:space="0" w:color="auto"/>
              <w:right w:val="single" w:sz="4" w:space="0" w:color="auto"/>
            </w:tcBorders>
            <w:shd w:val="clear" w:color="auto" w:fill="FFFFFF"/>
            <w:noWrap/>
            <w:vAlign w:val="bottom"/>
          </w:tcPr>
          <w:p w14:paraId="67D0CD5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061D90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CF75E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5EBC82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16A96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110088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F24D8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98207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6CC7A7F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F0A9EB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158</w:t>
            </w:r>
          </w:p>
        </w:tc>
        <w:tc>
          <w:tcPr>
            <w:tcW w:w="4175" w:type="dxa"/>
            <w:tcBorders>
              <w:top w:val="nil"/>
              <w:left w:val="nil"/>
              <w:bottom w:val="single" w:sz="4" w:space="0" w:color="auto"/>
              <w:right w:val="single" w:sz="4" w:space="0" w:color="auto"/>
            </w:tcBorders>
            <w:shd w:val="clear" w:color="auto" w:fill="FFFFFF"/>
            <w:vAlign w:val="center"/>
            <w:hideMark/>
          </w:tcPr>
          <w:p w14:paraId="55782E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58</w:t>
            </w:r>
          </w:p>
        </w:tc>
        <w:tc>
          <w:tcPr>
            <w:tcW w:w="850" w:type="dxa"/>
            <w:tcBorders>
              <w:top w:val="nil"/>
              <w:left w:val="nil"/>
              <w:bottom w:val="single" w:sz="4" w:space="0" w:color="auto"/>
              <w:right w:val="single" w:sz="4" w:space="0" w:color="auto"/>
            </w:tcBorders>
            <w:shd w:val="clear" w:color="auto" w:fill="FFFFFF"/>
            <w:noWrap/>
            <w:vAlign w:val="bottom"/>
          </w:tcPr>
          <w:p w14:paraId="7E9E76C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03F291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218938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DF732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51C7A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2664BA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723A8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E3B877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6375027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2842F4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159</w:t>
            </w:r>
          </w:p>
        </w:tc>
        <w:tc>
          <w:tcPr>
            <w:tcW w:w="4175" w:type="dxa"/>
            <w:tcBorders>
              <w:top w:val="nil"/>
              <w:left w:val="nil"/>
              <w:bottom w:val="single" w:sz="4" w:space="0" w:color="auto"/>
              <w:right w:val="single" w:sz="4" w:space="0" w:color="auto"/>
            </w:tcBorders>
            <w:shd w:val="clear" w:color="auto" w:fill="FFFFFF"/>
            <w:vAlign w:val="center"/>
            <w:hideMark/>
          </w:tcPr>
          <w:p w14:paraId="6416DAF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60</w:t>
            </w:r>
          </w:p>
        </w:tc>
        <w:tc>
          <w:tcPr>
            <w:tcW w:w="850" w:type="dxa"/>
            <w:tcBorders>
              <w:top w:val="nil"/>
              <w:left w:val="nil"/>
              <w:bottom w:val="single" w:sz="4" w:space="0" w:color="auto"/>
              <w:right w:val="single" w:sz="4" w:space="0" w:color="auto"/>
            </w:tcBorders>
            <w:shd w:val="clear" w:color="auto" w:fill="FFFFFF"/>
            <w:noWrap/>
            <w:vAlign w:val="bottom"/>
          </w:tcPr>
          <w:p w14:paraId="5BDAE83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0C099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0D967E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F741F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4D616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41D6C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7E3589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C9600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26B45D4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EBA17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160</w:t>
            </w:r>
          </w:p>
        </w:tc>
        <w:tc>
          <w:tcPr>
            <w:tcW w:w="4175" w:type="dxa"/>
            <w:tcBorders>
              <w:top w:val="nil"/>
              <w:left w:val="nil"/>
              <w:bottom w:val="single" w:sz="4" w:space="0" w:color="auto"/>
              <w:right w:val="single" w:sz="4" w:space="0" w:color="auto"/>
            </w:tcBorders>
            <w:shd w:val="clear" w:color="auto" w:fill="FFFFFF"/>
            <w:vAlign w:val="center"/>
            <w:hideMark/>
          </w:tcPr>
          <w:p w14:paraId="5C9E01B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62</w:t>
            </w:r>
          </w:p>
        </w:tc>
        <w:tc>
          <w:tcPr>
            <w:tcW w:w="850" w:type="dxa"/>
            <w:tcBorders>
              <w:top w:val="nil"/>
              <w:left w:val="nil"/>
              <w:bottom w:val="single" w:sz="4" w:space="0" w:color="auto"/>
              <w:right w:val="single" w:sz="4" w:space="0" w:color="auto"/>
            </w:tcBorders>
            <w:shd w:val="clear" w:color="auto" w:fill="FFFFFF"/>
            <w:noWrap/>
            <w:vAlign w:val="bottom"/>
          </w:tcPr>
          <w:p w14:paraId="34B5694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E94BCC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1B256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B7633E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0B24F8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3A1DEC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3ED933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C34F55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35D3BA0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06B246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w:t>
            </w:r>
          </w:p>
        </w:tc>
        <w:tc>
          <w:tcPr>
            <w:tcW w:w="4175" w:type="dxa"/>
            <w:tcBorders>
              <w:top w:val="nil"/>
              <w:left w:val="nil"/>
              <w:bottom w:val="single" w:sz="4" w:space="0" w:color="auto"/>
              <w:right w:val="single" w:sz="4" w:space="0" w:color="auto"/>
            </w:tcBorders>
            <w:shd w:val="clear" w:color="auto" w:fill="FFFFFF"/>
            <w:vAlign w:val="center"/>
            <w:hideMark/>
          </w:tcPr>
          <w:p w14:paraId="595FE1A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63</w:t>
            </w:r>
          </w:p>
        </w:tc>
        <w:tc>
          <w:tcPr>
            <w:tcW w:w="850" w:type="dxa"/>
            <w:tcBorders>
              <w:top w:val="nil"/>
              <w:left w:val="nil"/>
              <w:bottom w:val="single" w:sz="4" w:space="0" w:color="auto"/>
              <w:right w:val="single" w:sz="4" w:space="0" w:color="auto"/>
            </w:tcBorders>
            <w:shd w:val="clear" w:color="auto" w:fill="FFFFFF"/>
            <w:noWrap/>
            <w:vAlign w:val="bottom"/>
          </w:tcPr>
          <w:p w14:paraId="4E5F941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C1DFF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BA193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16630F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8705EF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F9477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B383AA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2E49D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4C09657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693D71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162</w:t>
            </w:r>
          </w:p>
        </w:tc>
        <w:tc>
          <w:tcPr>
            <w:tcW w:w="4175" w:type="dxa"/>
            <w:tcBorders>
              <w:top w:val="nil"/>
              <w:left w:val="nil"/>
              <w:bottom w:val="single" w:sz="4" w:space="0" w:color="auto"/>
              <w:right w:val="single" w:sz="4" w:space="0" w:color="auto"/>
            </w:tcBorders>
            <w:shd w:val="clear" w:color="auto" w:fill="FFFFFF"/>
            <w:vAlign w:val="center"/>
            <w:hideMark/>
          </w:tcPr>
          <w:p w14:paraId="40AE4FB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64</w:t>
            </w:r>
          </w:p>
        </w:tc>
        <w:tc>
          <w:tcPr>
            <w:tcW w:w="850" w:type="dxa"/>
            <w:tcBorders>
              <w:top w:val="nil"/>
              <w:left w:val="nil"/>
              <w:bottom w:val="single" w:sz="4" w:space="0" w:color="auto"/>
              <w:right w:val="single" w:sz="4" w:space="0" w:color="auto"/>
            </w:tcBorders>
            <w:shd w:val="clear" w:color="auto" w:fill="FFFFFF"/>
            <w:noWrap/>
            <w:vAlign w:val="bottom"/>
          </w:tcPr>
          <w:p w14:paraId="7A34DD3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17A0F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A86BB5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DCD8E0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CEC7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4C10BF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F432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F47440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45F432A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F870E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163</w:t>
            </w:r>
          </w:p>
        </w:tc>
        <w:tc>
          <w:tcPr>
            <w:tcW w:w="4175" w:type="dxa"/>
            <w:tcBorders>
              <w:top w:val="nil"/>
              <w:left w:val="nil"/>
              <w:bottom w:val="single" w:sz="4" w:space="0" w:color="auto"/>
              <w:right w:val="single" w:sz="4" w:space="0" w:color="auto"/>
            </w:tcBorders>
            <w:shd w:val="clear" w:color="auto" w:fill="FFFFFF"/>
            <w:vAlign w:val="center"/>
            <w:hideMark/>
          </w:tcPr>
          <w:p w14:paraId="1B47170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65</w:t>
            </w:r>
          </w:p>
        </w:tc>
        <w:tc>
          <w:tcPr>
            <w:tcW w:w="850" w:type="dxa"/>
            <w:tcBorders>
              <w:top w:val="nil"/>
              <w:left w:val="nil"/>
              <w:bottom w:val="single" w:sz="4" w:space="0" w:color="auto"/>
              <w:right w:val="single" w:sz="4" w:space="0" w:color="auto"/>
            </w:tcBorders>
            <w:shd w:val="clear" w:color="auto" w:fill="FFFFFF"/>
            <w:noWrap/>
            <w:vAlign w:val="bottom"/>
          </w:tcPr>
          <w:p w14:paraId="114AA05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6F6D43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63755C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3E2CEC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F2331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3AAE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A4B68E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A053CA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60F44A4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448DB2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164</w:t>
            </w:r>
          </w:p>
        </w:tc>
        <w:tc>
          <w:tcPr>
            <w:tcW w:w="4175" w:type="dxa"/>
            <w:tcBorders>
              <w:top w:val="nil"/>
              <w:left w:val="nil"/>
              <w:bottom w:val="single" w:sz="4" w:space="0" w:color="auto"/>
              <w:right w:val="single" w:sz="4" w:space="0" w:color="auto"/>
            </w:tcBorders>
            <w:shd w:val="clear" w:color="auto" w:fill="FFFFFF"/>
            <w:vAlign w:val="center"/>
            <w:hideMark/>
          </w:tcPr>
          <w:p w14:paraId="3A0D66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66</w:t>
            </w:r>
          </w:p>
        </w:tc>
        <w:tc>
          <w:tcPr>
            <w:tcW w:w="850" w:type="dxa"/>
            <w:tcBorders>
              <w:top w:val="nil"/>
              <w:left w:val="nil"/>
              <w:bottom w:val="single" w:sz="4" w:space="0" w:color="auto"/>
              <w:right w:val="single" w:sz="4" w:space="0" w:color="auto"/>
            </w:tcBorders>
            <w:shd w:val="clear" w:color="auto" w:fill="FFFFFF"/>
            <w:noWrap/>
            <w:vAlign w:val="bottom"/>
          </w:tcPr>
          <w:p w14:paraId="2F2AC07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2584D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662B7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29F05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AE1D1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79F5EE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809032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CCA1E2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59E41F4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6D1C2B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165</w:t>
            </w:r>
          </w:p>
        </w:tc>
        <w:tc>
          <w:tcPr>
            <w:tcW w:w="4175" w:type="dxa"/>
            <w:tcBorders>
              <w:top w:val="nil"/>
              <w:left w:val="nil"/>
              <w:bottom w:val="single" w:sz="4" w:space="0" w:color="auto"/>
              <w:right w:val="single" w:sz="4" w:space="0" w:color="auto"/>
            </w:tcBorders>
            <w:shd w:val="clear" w:color="auto" w:fill="FFFFFF"/>
            <w:vAlign w:val="center"/>
            <w:hideMark/>
          </w:tcPr>
          <w:p w14:paraId="08286A5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67</w:t>
            </w:r>
          </w:p>
        </w:tc>
        <w:tc>
          <w:tcPr>
            <w:tcW w:w="850" w:type="dxa"/>
            <w:tcBorders>
              <w:top w:val="nil"/>
              <w:left w:val="nil"/>
              <w:bottom w:val="single" w:sz="4" w:space="0" w:color="auto"/>
              <w:right w:val="single" w:sz="4" w:space="0" w:color="auto"/>
            </w:tcBorders>
            <w:shd w:val="clear" w:color="auto" w:fill="FFFFFF"/>
            <w:noWrap/>
            <w:vAlign w:val="bottom"/>
          </w:tcPr>
          <w:p w14:paraId="1184160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34DA12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42CE94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FE2F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803B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D7C8EB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E7BECA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332AB5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2F375C2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F914F4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w:t>
            </w:r>
          </w:p>
        </w:tc>
        <w:tc>
          <w:tcPr>
            <w:tcW w:w="4175" w:type="dxa"/>
            <w:tcBorders>
              <w:top w:val="nil"/>
              <w:left w:val="nil"/>
              <w:bottom w:val="single" w:sz="4" w:space="0" w:color="auto"/>
              <w:right w:val="single" w:sz="4" w:space="0" w:color="auto"/>
            </w:tcBorders>
            <w:shd w:val="clear" w:color="auto" w:fill="FFFFFF"/>
            <w:vAlign w:val="center"/>
            <w:hideMark/>
          </w:tcPr>
          <w:p w14:paraId="249BE24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68</w:t>
            </w:r>
          </w:p>
        </w:tc>
        <w:tc>
          <w:tcPr>
            <w:tcW w:w="850" w:type="dxa"/>
            <w:tcBorders>
              <w:top w:val="nil"/>
              <w:left w:val="nil"/>
              <w:bottom w:val="single" w:sz="4" w:space="0" w:color="auto"/>
              <w:right w:val="single" w:sz="4" w:space="0" w:color="auto"/>
            </w:tcBorders>
            <w:shd w:val="clear" w:color="auto" w:fill="FFFFFF"/>
            <w:noWrap/>
            <w:vAlign w:val="bottom"/>
          </w:tcPr>
          <w:p w14:paraId="0B44F5E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9A10D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4848F8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82E0E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3FB7E0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21E80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2DC9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93E7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2B8ECF6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D81C0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167</w:t>
            </w:r>
          </w:p>
        </w:tc>
        <w:tc>
          <w:tcPr>
            <w:tcW w:w="4175" w:type="dxa"/>
            <w:tcBorders>
              <w:top w:val="nil"/>
              <w:left w:val="nil"/>
              <w:bottom w:val="single" w:sz="4" w:space="0" w:color="auto"/>
              <w:right w:val="single" w:sz="4" w:space="0" w:color="auto"/>
            </w:tcBorders>
            <w:shd w:val="clear" w:color="auto" w:fill="FFFFFF"/>
            <w:vAlign w:val="center"/>
            <w:hideMark/>
          </w:tcPr>
          <w:p w14:paraId="72B78D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69</w:t>
            </w:r>
          </w:p>
        </w:tc>
        <w:tc>
          <w:tcPr>
            <w:tcW w:w="850" w:type="dxa"/>
            <w:tcBorders>
              <w:top w:val="nil"/>
              <w:left w:val="nil"/>
              <w:bottom w:val="single" w:sz="4" w:space="0" w:color="auto"/>
              <w:right w:val="single" w:sz="4" w:space="0" w:color="auto"/>
            </w:tcBorders>
            <w:shd w:val="clear" w:color="auto" w:fill="FFFFFF"/>
            <w:noWrap/>
            <w:vAlign w:val="bottom"/>
          </w:tcPr>
          <w:p w14:paraId="06CECFC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706711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D2D711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3589B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5572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0CFA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2E99D3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419F7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6B112A4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0B766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168</w:t>
            </w:r>
          </w:p>
        </w:tc>
        <w:tc>
          <w:tcPr>
            <w:tcW w:w="4175" w:type="dxa"/>
            <w:tcBorders>
              <w:top w:val="nil"/>
              <w:left w:val="nil"/>
              <w:bottom w:val="single" w:sz="4" w:space="0" w:color="auto"/>
              <w:right w:val="single" w:sz="4" w:space="0" w:color="auto"/>
            </w:tcBorders>
            <w:shd w:val="clear" w:color="auto" w:fill="FFFFFF"/>
            <w:vAlign w:val="center"/>
            <w:hideMark/>
          </w:tcPr>
          <w:p w14:paraId="36F6666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7</w:t>
            </w:r>
          </w:p>
        </w:tc>
        <w:tc>
          <w:tcPr>
            <w:tcW w:w="850" w:type="dxa"/>
            <w:tcBorders>
              <w:top w:val="nil"/>
              <w:left w:val="nil"/>
              <w:bottom w:val="single" w:sz="4" w:space="0" w:color="auto"/>
              <w:right w:val="single" w:sz="4" w:space="0" w:color="auto"/>
            </w:tcBorders>
            <w:shd w:val="clear" w:color="auto" w:fill="FFFFFF"/>
            <w:noWrap/>
            <w:vAlign w:val="bottom"/>
          </w:tcPr>
          <w:p w14:paraId="25C25DB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C933F4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7F061C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BE43CA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DF89ED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5F1E6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2AAB5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BFC59E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1AEF0C6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C91188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169</w:t>
            </w:r>
          </w:p>
        </w:tc>
        <w:tc>
          <w:tcPr>
            <w:tcW w:w="4175" w:type="dxa"/>
            <w:tcBorders>
              <w:top w:val="nil"/>
              <w:left w:val="nil"/>
              <w:bottom w:val="single" w:sz="4" w:space="0" w:color="auto"/>
              <w:right w:val="single" w:sz="4" w:space="0" w:color="auto"/>
            </w:tcBorders>
            <w:shd w:val="clear" w:color="auto" w:fill="FFFFFF"/>
            <w:vAlign w:val="center"/>
            <w:hideMark/>
          </w:tcPr>
          <w:p w14:paraId="3566C86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8</w:t>
            </w:r>
          </w:p>
        </w:tc>
        <w:tc>
          <w:tcPr>
            <w:tcW w:w="850" w:type="dxa"/>
            <w:tcBorders>
              <w:top w:val="nil"/>
              <w:left w:val="nil"/>
              <w:bottom w:val="single" w:sz="4" w:space="0" w:color="auto"/>
              <w:right w:val="single" w:sz="4" w:space="0" w:color="auto"/>
            </w:tcBorders>
            <w:shd w:val="clear" w:color="auto" w:fill="FFFFFF"/>
            <w:noWrap/>
            <w:vAlign w:val="bottom"/>
          </w:tcPr>
          <w:p w14:paraId="4322538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EB72E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A2FFD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53E071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7A1EBD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E1A10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FEC32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5F528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6C73D46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BB4D5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170</w:t>
            </w:r>
          </w:p>
        </w:tc>
        <w:tc>
          <w:tcPr>
            <w:tcW w:w="4175" w:type="dxa"/>
            <w:tcBorders>
              <w:top w:val="nil"/>
              <w:left w:val="nil"/>
              <w:bottom w:val="single" w:sz="4" w:space="0" w:color="auto"/>
              <w:right w:val="single" w:sz="4" w:space="0" w:color="auto"/>
            </w:tcBorders>
            <w:shd w:val="clear" w:color="auto" w:fill="FFFFFF"/>
            <w:vAlign w:val="center"/>
            <w:hideMark/>
          </w:tcPr>
          <w:p w14:paraId="2F93DE5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 Строителей, д. 9</w:t>
            </w:r>
          </w:p>
        </w:tc>
        <w:tc>
          <w:tcPr>
            <w:tcW w:w="850" w:type="dxa"/>
            <w:tcBorders>
              <w:top w:val="nil"/>
              <w:left w:val="nil"/>
              <w:bottom w:val="single" w:sz="4" w:space="0" w:color="auto"/>
              <w:right w:val="single" w:sz="4" w:space="0" w:color="auto"/>
            </w:tcBorders>
            <w:shd w:val="clear" w:color="auto" w:fill="FFFFFF"/>
            <w:noWrap/>
            <w:vAlign w:val="bottom"/>
          </w:tcPr>
          <w:p w14:paraId="56C5D5F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EAD880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248F3B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3BBDA0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8A716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D0D96C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5F128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357DAD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Жилкомплекс</w:t>
            </w:r>
            <w:proofErr w:type="spellEnd"/>
            <w:r>
              <w:rPr>
                <w:rFonts w:ascii="Times New Roman" w:eastAsia="Times New Roman" w:hAnsi="Times New Roman"/>
                <w:color w:val="000000"/>
                <w:sz w:val="20"/>
                <w:szCs w:val="20"/>
                <w:lang w:eastAsia="ru-RU"/>
              </w:rPr>
              <w:t>"</w:t>
            </w:r>
          </w:p>
        </w:tc>
      </w:tr>
      <w:tr w:rsidR="007B446C" w14:paraId="4ADFE9D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2A8733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171</w:t>
            </w:r>
          </w:p>
        </w:tc>
        <w:tc>
          <w:tcPr>
            <w:tcW w:w="4175" w:type="dxa"/>
            <w:tcBorders>
              <w:top w:val="nil"/>
              <w:left w:val="nil"/>
              <w:bottom w:val="single" w:sz="4" w:space="0" w:color="auto"/>
              <w:right w:val="single" w:sz="4" w:space="0" w:color="auto"/>
            </w:tcBorders>
            <w:shd w:val="clear" w:color="auto" w:fill="FFFFFF"/>
            <w:vAlign w:val="center"/>
            <w:hideMark/>
          </w:tcPr>
          <w:p w14:paraId="035A0D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2-й Больничный, д. 1</w:t>
            </w:r>
          </w:p>
        </w:tc>
        <w:tc>
          <w:tcPr>
            <w:tcW w:w="850" w:type="dxa"/>
            <w:tcBorders>
              <w:top w:val="nil"/>
              <w:left w:val="nil"/>
              <w:bottom w:val="single" w:sz="4" w:space="0" w:color="auto"/>
              <w:right w:val="single" w:sz="4" w:space="0" w:color="auto"/>
            </w:tcBorders>
            <w:shd w:val="clear" w:color="auto" w:fill="FFFFFF"/>
            <w:noWrap/>
            <w:vAlign w:val="bottom"/>
          </w:tcPr>
          <w:p w14:paraId="30BA660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9E7F87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334181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08C236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B3747D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2CADA2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B1F805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8BDE6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7A8403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1B91F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172</w:t>
            </w:r>
          </w:p>
        </w:tc>
        <w:tc>
          <w:tcPr>
            <w:tcW w:w="4175" w:type="dxa"/>
            <w:tcBorders>
              <w:top w:val="nil"/>
              <w:left w:val="nil"/>
              <w:bottom w:val="single" w:sz="4" w:space="0" w:color="auto"/>
              <w:right w:val="single" w:sz="4" w:space="0" w:color="auto"/>
            </w:tcBorders>
            <w:shd w:val="clear" w:color="auto" w:fill="FFFFFF"/>
            <w:vAlign w:val="center"/>
            <w:hideMark/>
          </w:tcPr>
          <w:p w14:paraId="3BBB709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2-й Больничный, д. 3</w:t>
            </w:r>
          </w:p>
        </w:tc>
        <w:tc>
          <w:tcPr>
            <w:tcW w:w="850" w:type="dxa"/>
            <w:tcBorders>
              <w:top w:val="nil"/>
              <w:left w:val="nil"/>
              <w:bottom w:val="single" w:sz="4" w:space="0" w:color="auto"/>
              <w:right w:val="single" w:sz="4" w:space="0" w:color="auto"/>
            </w:tcBorders>
            <w:shd w:val="clear" w:color="auto" w:fill="FFFFFF"/>
            <w:noWrap/>
            <w:vAlign w:val="bottom"/>
          </w:tcPr>
          <w:p w14:paraId="20DA619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DE9B7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FE4A1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86D40E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260A58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0BA24C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022854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5F8C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931F5B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CB3CE2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173</w:t>
            </w:r>
          </w:p>
        </w:tc>
        <w:tc>
          <w:tcPr>
            <w:tcW w:w="4175" w:type="dxa"/>
            <w:tcBorders>
              <w:top w:val="nil"/>
              <w:left w:val="nil"/>
              <w:bottom w:val="single" w:sz="4" w:space="0" w:color="auto"/>
              <w:right w:val="single" w:sz="4" w:space="0" w:color="auto"/>
            </w:tcBorders>
            <w:shd w:val="clear" w:color="auto" w:fill="FFFFFF"/>
            <w:vAlign w:val="center"/>
            <w:hideMark/>
          </w:tcPr>
          <w:p w14:paraId="38F9728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Больничный, д. 1</w:t>
            </w:r>
          </w:p>
        </w:tc>
        <w:tc>
          <w:tcPr>
            <w:tcW w:w="850" w:type="dxa"/>
            <w:tcBorders>
              <w:top w:val="nil"/>
              <w:left w:val="nil"/>
              <w:bottom w:val="single" w:sz="4" w:space="0" w:color="auto"/>
              <w:right w:val="single" w:sz="4" w:space="0" w:color="auto"/>
            </w:tcBorders>
            <w:shd w:val="clear" w:color="auto" w:fill="FFFFFF"/>
            <w:noWrap/>
            <w:vAlign w:val="bottom"/>
          </w:tcPr>
          <w:p w14:paraId="54ABB19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C97E3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FC0E4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BD5F4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4FD600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5953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8F434E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9DA0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A13BB6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CAB36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174</w:t>
            </w:r>
          </w:p>
        </w:tc>
        <w:tc>
          <w:tcPr>
            <w:tcW w:w="4175" w:type="dxa"/>
            <w:tcBorders>
              <w:top w:val="nil"/>
              <w:left w:val="nil"/>
              <w:bottom w:val="single" w:sz="4" w:space="0" w:color="auto"/>
              <w:right w:val="single" w:sz="4" w:space="0" w:color="auto"/>
            </w:tcBorders>
            <w:shd w:val="clear" w:color="auto" w:fill="FFFFFF"/>
            <w:vAlign w:val="center"/>
            <w:hideMark/>
          </w:tcPr>
          <w:p w14:paraId="6F653CB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Больничный, д. 10</w:t>
            </w:r>
          </w:p>
        </w:tc>
        <w:tc>
          <w:tcPr>
            <w:tcW w:w="850" w:type="dxa"/>
            <w:tcBorders>
              <w:top w:val="nil"/>
              <w:left w:val="nil"/>
              <w:bottom w:val="single" w:sz="4" w:space="0" w:color="auto"/>
              <w:right w:val="single" w:sz="4" w:space="0" w:color="auto"/>
            </w:tcBorders>
            <w:shd w:val="clear" w:color="auto" w:fill="FFFFFF"/>
            <w:noWrap/>
            <w:vAlign w:val="bottom"/>
          </w:tcPr>
          <w:p w14:paraId="19D61BC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F58F0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7C7CD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ACE55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8C5BDE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513FFF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B4FA2E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928B77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07569A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20A4B6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175</w:t>
            </w:r>
          </w:p>
        </w:tc>
        <w:tc>
          <w:tcPr>
            <w:tcW w:w="4175" w:type="dxa"/>
            <w:tcBorders>
              <w:top w:val="nil"/>
              <w:left w:val="nil"/>
              <w:bottom w:val="single" w:sz="4" w:space="0" w:color="auto"/>
              <w:right w:val="single" w:sz="4" w:space="0" w:color="auto"/>
            </w:tcBorders>
            <w:shd w:val="clear" w:color="auto" w:fill="FFFFFF"/>
            <w:vAlign w:val="center"/>
            <w:hideMark/>
          </w:tcPr>
          <w:p w14:paraId="6FFB32C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Больничный, д. 2</w:t>
            </w:r>
          </w:p>
        </w:tc>
        <w:tc>
          <w:tcPr>
            <w:tcW w:w="850" w:type="dxa"/>
            <w:tcBorders>
              <w:top w:val="nil"/>
              <w:left w:val="nil"/>
              <w:bottom w:val="single" w:sz="4" w:space="0" w:color="auto"/>
              <w:right w:val="single" w:sz="4" w:space="0" w:color="auto"/>
            </w:tcBorders>
            <w:shd w:val="clear" w:color="auto" w:fill="FFFFFF"/>
            <w:noWrap/>
            <w:vAlign w:val="bottom"/>
          </w:tcPr>
          <w:p w14:paraId="12D7513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9534D8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D1DD6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279C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3A9AE0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875DF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2D024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4BD626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7DC6E6B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36404A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w:t>
            </w:r>
          </w:p>
        </w:tc>
        <w:tc>
          <w:tcPr>
            <w:tcW w:w="4175" w:type="dxa"/>
            <w:tcBorders>
              <w:top w:val="nil"/>
              <w:left w:val="nil"/>
              <w:bottom w:val="single" w:sz="4" w:space="0" w:color="auto"/>
              <w:right w:val="single" w:sz="4" w:space="0" w:color="auto"/>
            </w:tcBorders>
            <w:shd w:val="clear" w:color="auto" w:fill="FFFFFF"/>
            <w:vAlign w:val="center"/>
            <w:hideMark/>
          </w:tcPr>
          <w:p w14:paraId="7F12C58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Больничный, д. 3</w:t>
            </w:r>
          </w:p>
        </w:tc>
        <w:tc>
          <w:tcPr>
            <w:tcW w:w="850" w:type="dxa"/>
            <w:tcBorders>
              <w:top w:val="nil"/>
              <w:left w:val="nil"/>
              <w:bottom w:val="single" w:sz="4" w:space="0" w:color="auto"/>
              <w:right w:val="single" w:sz="4" w:space="0" w:color="auto"/>
            </w:tcBorders>
            <w:shd w:val="clear" w:color="auto" w:fill="FFFFFF"/>
            <w:noWrap/>
            <w:vAlign w:val="bottom"/>
          </w:tcPr>
          <w:p w14:paraId="0E3147A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396A9B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5F96F0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D2442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1AA04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F8370F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091EE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97B646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36D23F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28E79A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w:t>
            </w:r>
          </w:p>
        </w:tc>
        <w:tc>
          <w:tcPr>
            <w:tcW w:w="4175" w:type="dxa"/>
            <w:tcBorders>
              <w:top w:val="nil"/>
              <w:left w:val="nil"/>
              <w:bottom w:val="single" w:sz="4" w:space="0" w:color="auto"/>
              <w:right w:val="single" w:sz="4" w:space="0" w:color="auto"/>
            </w:tcBorders>
            <w:shd w:val="clear" w:color="auto" w:fill="FFFFFF"/>
            <w:vAlign w:val="center"/>
            <w:hideMark/>
          </w:tcPr>
          <w:p w14:paraId="3EDF223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Больничный, д. 4</w:t>
            </w:r>
          </w:p>
        </w:tc>
        <w:tc>
          <w:tcPr>
            <w:tcW w:w="850" w:type="dxa"/>
            <w:tcBorders>
              <w:top w:val="nil"/>
              <w:left w:val="nil"/>
              <w:bottom w:val="single" w:sz="4" w:space="0" w:color="auto"/>
              <w:right w:val="single" w:sz="4" w:space="0" w:color="auto"/>
            </w:tcBorders>
            <w:shd w:val="clear" w:color="auto" w:fill="FFFFFF"/>
            <w:noWrap/>
            <w:vAlign w:val="bottom"/>
          </w:tcPr>
          <w:p w14:paraId="112F6FB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3DCB47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504FB6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B2E3A2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77A7E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1652FB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E4F1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1749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6A225A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09F66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178</w:t>
            </w:r>
          </w:p>
        </w:tc>
        <w:tc>
          <w:tcPr>
            <w:tcW w:w="4175" w:type="dxa"/>
            <w:tcBorders>
              <w:top w:val="nil"/>
              <w:left w:val="nil"/>
              <w:bottom w:val="single" w:sz="4" w:space="0" w:color="auto"/>
              <w:right w:val="single" w:sz="4" w:space="0" w:color="auto"/>
            </w:tcBorders>
            <w:shd w:val="clear" w:color="auto" w:fill="FFFFFF"/>
            <w:vAlign w:val="center"/>
            <w:hideMark/>
          </w:tcPr>
          <w:p w14:paraId="123F8DD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Больничный, д. 6</w:t>
            </w:r>
          </w:p>
        </w:tc>
        <w:tc>
          <w:tcPr>
            <w:tcW w:w="850" w:type="dxa"/>
            <w:tcBorders>
              <w:top w:val="nil"/>
              <w:left w:val="nil"/>
              <w:bottom w:val="single" w:sz="4" w:space="0" w:color="auto"/>
              <w:right w:val="single" w:sz="4" w:space="0" w:color="auto"/>
            </w:tcBorders>
            <w:shd w:val="clear" w:color="auto" w:fill="FFFFFF"/>
            <w:noWrap/>
            <w:vAlign w:val="bottom"/>
          </w:tcPr>
          <w:p w14:paraId="2B3032B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3165B4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B80FC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F430C0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32541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7D102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867086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BA8C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261A7B4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8B1AF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179</w:t>
            </w:r>
          </w:p>
        </w:tc>
        <w:tc>
          <w:tcPr>
            <w:tcW w:w="4175" w:type="dxa"/>
            <w:tcBorders>
              <w:top w:val="nil"/>
              <w:left w:val="nil"/>
              <w:bottom w:val="single" w:sz="4" w:space="0" w:color="auto"/>
              <w:right w:val="single" w:sz="4" w:space="0" w:color="auto"/>
            </w:tcBorders>
            <w:shd w:val="clear" w:color="auto" w:fill="FFFFFF"/>
            <w:vAlign w:val="center"/>
            <w:hideMark/>
          </w:tcPr>
          <w:p w14:paraId="7496180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Индустриальный, д. 10</w:t>
            </w:r>
          </w:p>
        </w:tc>
        <w:tc>
          <w:tcPr>
            <w:tcW w:w="850" w:type="dxa"/>
            <w:tcBorders>
              <w:top w:val="nil"/>
              <w:left w:val="nil"/>
              <w:bottom w:val="single" w:sz="4" w:space="0" w:color="auto"/>
              <w:right w:val="single" w:sz="4" w:space="0" w:color="auto"/>
            </w:tcBorders>
            <w:shd w:val="clear" w:color="auto" w:fill="FFFFFF"/>
            <w:noWrap/>
            <w:vAlign w:val="bottom"/>
          </w:tcPr>
          <w:p w14:paraId="3D2565B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BB0F5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4866D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799EA8C3"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56BD2C70"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325E983C"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7202FD9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C6F10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9B3022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F840D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w:t>
            </w:r>
          </w:p>
        </w:tc>
        <w:tc>
          <w:tcPr>
            <w:tcW w:w="4175" w:type="dxa"/>
            <w:tcBorders>
              <w:top w:val="nil"/>
              <w:left w:val="nil"/>
              <w:bottom w:val="single" w:sz="4" w:space="0" w:color="auto"/>
              <w:right w:val="single" w:sz="4" w:space="0" w:color="auto"/>
            </w:tcBorders>
            <w:shd w:val="clear" w:color="auto" w:fill="FFFFFF"/>
            <w:vAlign w:val="center"/>
            <w:hideMark/>
          </w:tcPr>
          <w:p w14:paraId="2EDD319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Индустриальный, д. 12</w:t>
            </w:r>
          </w:p>
        </w:tc>
        <w:tc>
          <w:tcPr>
            <w:tcW w:w="850" w:type="dxa"/>
            <w:tcBorders>
              <w:top w:val="nil"/>
              <w:left w:val="nil"/>
              <w:bottom w:val="single" w:sz="4" w:space="0" w:color="auto"/>
              <w:right w:val="single" w:sz="4" w:space="0" w:color="auto"/>
            </w:tcBorders>
            <w:shd w:val="clear" w:color="auto" w:fill="FFFFFF"/>
            <w:noWrap/>
            <w:vAlign w:val="bottom"/>
          </w:tcPr>
          <w:p w14:paraId="76C4E08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9E7418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7C912B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37E08F8A"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3CEF616C"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4679403B"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34A1E2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81555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3816F65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3668A6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w:t>
            </w:r>
          </w:p>
        </w:tc>
        <w:tc>
          <w:tcPr>
            <w:tcW w:w="4175" w:type="dxa"/>
            <w:tcBorders>
              <w:top w:val="nil"/>
              <w:left w:val="nil"/>
              <w:bottom w:val="single" w:sz="4" w:space="0" w:color="auto"/>
              <w:right w:val="single" w:sz="4" w:space="0" w:color="auto"/>
            </w:tcBorders>
            <w:shd w:val="clear" w:color="auto" w:fill="FFFFFF"/>
            <w:vAlign w:val="center"/>
            <w:hideMark/>
          </w:tcPr>
          <w:p w14:paraId="0FD965E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Индустриальный, д. 2</w:t>
            </w:r>
          </w:p>
        </w:tc>
        <w:tc>
          <w:tcPr>
            <w:tcW w:w="850" w:type="dxa"/>
            <w:tcBorders>
              <w:top w:val="nil"/>
              <w:left w:val="nil"/>
              <w:bottom w:val="single" w:sz="4" w:space="0" w:color="auto"/>
              <w:right w:val="single" w:sz="4" w:space="0" w:color="auto"/>
            </w:tcBorders>
            <w:shd w:val="clear" w:color="auto" w:fill="FFFFFF"/>
            <w:noWrap/>
            <w:vAlign w:val="bottom"/>
          </w:tcPr>
          <w:p w14:paraId="2226C40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43C19F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0BCDA2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780986DE"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2087F327"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1A87E66D"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6A9FB37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BB4F49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40B4F4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F5C3D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182</w:t>
            </w:r>
          </w:p>
        </w:tc>
        <w:tc>
          <w:tcPr>
            <w:tcW w:w="4175" w:type="dxa"/>
            <w:tcBorders>
              <w:top w:val="nil"/>
              <w:left w:val="nil"/>
              <w:bottom w:val="single" w:sz="4" w:space="0" w:color="auto"/>
              <w:right w:val="single" w:sz="4" w:space="0" w:color="auto"/>
            </w:tcBorders>
            <w:shd w:val="clear" w:color="auto" w:fill="FFFFFF"/>
            <w:vAlign w:val="center"/>
            <w:hideMark/>
          </w:tcPr>
          <w:p w14:paraId="6666230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Индустриальный, д. 2/1</w:t>
            </w:r>
          </w:p>
        </w:tc>
        <w:tc>
          <w:tcPr>
            <w:tcW w:w="850" w:type="dxa"/>
            <w:tcBorders>
              <w:top w:val="nil"/>
              <w:left w:val="nil"/>
              <w:bottom w:val="single" w:sz="4" w:space="0" w:color="auto"/>
              <w:right w:val="single" w:sz="4" w:space="0" w:color="auto"/>
            </w:tcBorders>
            <w:shd w:val="clear" w:color="auto" w:fill="FFFFFF"/>
            <w:noWrap/>
            <w:vAlign w:val="bottom"/>
          </w:tcPr>
          <w:p w14:paraId="775BD32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8BFB3A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D5B70D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080404C1"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1D371923"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65CC0FF5"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608D055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D12C48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0A764D3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0ED52D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183</w:t>
            </w:r>
          </w:p>
        </w:tc>
        <w:tc>
          <w:tcPr>
            <w:tcW w:w="4175" w:type="dxa"/>
            <w:tcBorders>
              <w:top w:val="nil"/>
              <w:left w:val="nil"/>
              <w:bottom w:val="single" w:sz="4" w:space="0" w:color="auto"/>
              <w:right w:val="single" w:sz="4" w:space="0" w:color="auto"/>
            </w:tcBorders>
            <w:shd w:val="clear" w:color="auto" w:fill="FFFFFF"/>
            <w:vAlign w:val="center"/>
            <w:hideMark/>
          </w:tcPr>
          <w:p w14:paraId="5B912D6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Индустриальный, д. 6</w:t>
            </w:r>
          </w:p>
        </w:tc>
        <w:tc>
          <w:tcPr>
            <w:tcW w:w="850" w:type="dxa"/>
            <w:tcBorders>
              <w:top w:val="nil"/>
              <w:left w:val="nil"/>
              <w:bottom w:val="single" w:sz="4" w:space="0" w:color="auto"/>
              <w:right w:val="single" w:sz="4" w:space="0" w:color="auto"/>
            </w:tcBorders>
            <w:shd w:val="clear" w:color="auto" w:fill="FFFFFF"/>
            <w:noWrap/>
            <w:vAlign w:val="bottom"/>
          </w:tcPr>
          <w:p w14:paraId="6B885E2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991CB4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93112A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0AA4732C"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61E319CD"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6061BDDD"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20BDB2C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817BC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39BC62F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7C511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w:t>
            </w:r>
          </w:p>
        </w:tc>
        <w:tc>
          <w:tcPr>
            <w:tcW w:w="4175" w:type="dxa"/>
            <w:tcBorders>
              <w:top w:val="nil"/>
              <w:left w:val="nil"/>
              <w:bottom w:val="single" w:sz="4" w:space="0" w:color="auto"/>
              <w:right w:val="single" w:sz="4" w:space="0" w:color="auto"/>
            </w:tcBorders>
            <w:shd w:val="clear" w:color="auto" w:fill="FFFFFF"/>
            <w:vAlign w:val="center"/>
            <w:hideMark/>
          </w:tcPr>
          <w:p w14:paraId="773F44E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Индустриальный, д. 8</w:t>
            </w:r>
          </w:p>
        </w:tc>
        <w:tc>
          <w:tcPr>
            <w:tcW w:w="850" w:type="dxa"/>
            <w:tcBorders>
              <w:top w:val="nil"/>
              <w:left w:val="nil"/>
              <w:bottom w:val="single" w:sz="4" w:space="0" w:color="auto"/>
              <w:right w:val="single" w:sz="4" w:space="0" w:color="auto"/>
            </w:tcBorders>
            <w:shd w:val="clear" w:color="auto" w:fill="FFFFFF"/>
            <w:noWrap/>
            <w:vAlign w:val="bottom"/>
          </w:tcPr>
          <w:p w14:paraId="51434DA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05C8C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F3F8A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5096ABEE"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3F4EA912"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47B8E8B0"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1BC376E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4B5B3B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CCEAFD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2DCF1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185</w:t>
            </w:r>
          </w:p>
        </w:tc>
        <w:tc>
          <w:tcPr>
            <w:tcW w:w="4175" w:type="dxa"/>
            <w:tcBorders>
              <w:top w:val="nil"/>
              <w:left w:val="nil"/>
              <w:bottom w:val="single" w:sz="4" w:space="0" w:color="auto"/>
              <w:right w:val="single" w:sz="4" w:space="0" w:color="auto"/>
            </w:tcBorders>
            <w:shd w:val="clear" w:color="auto" w:fill="FFFFFF"/>
            <w:vAlign w:val="center"/>
            <w:hideMark/>
          </w:tcPr>
          <w:p w14:paraId="776E56A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Панельный, д. 5</w:t>
            </w:r>
          </w:p>
        </w:tc>
        <w:tc>
          <w:tcPr>
            <w:tcW w:w="850" w:type="dxa"/>
            <w:tcBorders>
              <w:top w:val="nil"/>
              <w:left w:val="nil"/>
              <w:bottom w:val="single" w:sz="4" w:space="0" w:color="auto"/>
              <w:right w:val="single" w:sz="4" w:space="0" w:color="auto"/>
            </w:tcBorders>
            <w:shd w:val="clear" w:color="auto" w:fill="FFFFFF"/>
            <w:noWrap/>
            <w:vAlign w:val="bottom"/>
          </w:tcPr>
          <w:p w14:paraId="5EFF58C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FE8E5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4A829C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32568BC9"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3D3D5A1D"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75B6D7EF"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0286DE0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B00126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49C652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03BD0D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186</w:t>
            </w:r>
          </w:p>
        </w:tc>
        <w:tc>
          <w:tcPr>
            <w:tcW w:w="4175" w:type="dxa"/>
            <w:tcBorders>
              <w:top w:val="nil"/>
              <w:left w:val="nil"/>
              <w:bottom w:val="single" w:sz="4" w:space="0" w:color="auto"/>
              <w:right w:val="single" w:sz="4" w:space="0" w:color="auto"/>
            </w:tcBorders>
            <w:shd w:val="clear" w:color="auto" w:fill="FFFFFF"/>
            <w:vAlign w:val="center"/>
            <w:hideMark/>
          </w:tcPr>
          <w:p w14:paraId="51C69BB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Спортивный, д. 3</w:t>
            </w:r>
          </w:p>
        </w:tc>
        <w:tc>
          <w:tcPr>
            <w:tcW w:w="850" w:type="dxa"/>
            <w:tcBorders>
              <w:top w:val="nil"/>
              <w:left w:val="nil"/>
              <w:bottom w:val="single" w:sz="4" w:space="0" w:color="auto"/>
              <w:right w:val="single" w:sz="4" w:space="0" w:color="auto"/>
            </w:tcBorders>
            <w:shd w:val="clear" w:color="auto" w:fill="FFFFFF"/>
            <w:noWrap/>
            <w:vAlign w:val="bottom"/>
          </w:tcPr>
          <w:p w14:paraId="4B51472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22699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38E2C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4061A75E"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7D5E9344"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30449AE7"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52F76BD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F185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48F6DED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E0A22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187</w:t>
            </w:r>
          </w:p>
        </w:tc>
        <w:tc>
          <w:tcPr>
            <w:tcW w:w="4175" w:type="dxa"/>
            <w:tcBorders>
              <w:top w:val="nil"/>
              <w:left w:val="nil"/>
              <w:bottom w:val="single" w:sz="4" w:space="0" w:color="auto"/>
              <w:right w:val="single" w:sz="4" w:space="0" w:color="auto"/>
            </w:tcBorders>
            <w:shd w:val="clear" w:color="auto" w:fill="FFFFFF"/>
            <w:vAlign w:val="center"/>
            <w:hideMark/>
          </w:tcPr>
          <w:p w14:paraId="6AB9224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30 лет ВЛКСМ, д. 18</w:t>
            </w:r>
          </w:p>
        </w:tc>
        <w:tc>
          <w:tcPr>
            <w:tcW w:w="850" w:type="dxa"/>
            <w:tcBorders>
              <w:top w:val="nil"/>
              <w:left w:val="nil"/>
              <w:bottom w:val="single" w:sz="4" w:space="0" w:color="auto"/>
              <w:right w:val="single" w:sz="4" w:space="0" w:color="auto"/>
            </w:tcBorders>
            <w:shd w:val="clear" w:color="auto" w:fill="FFFFFF"/>
            <w:noWrap/>
            <w:vAlign w:val="bottom"/>
          </w:tcPr>
          <w:p w14:paraId="5B6510E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F4550B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136798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11E15CAE"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0DAD45DF"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4B5E3A80"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78F72D1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D88ECF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037BE1B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1D009F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188</w:t>
            </w:r>
          </w:p>
        </w:tc>
        <w:tc>
          <w:tcPr>
            <w:tcW w:w="4175" w:type="dxa"/>
            <w:tcBorders>
              <w:top w:val="nil"/>
              <w:left w:val="nil"/>
              <w:bottom w:val="single" w:sz="4" w:space="0" w:color="auto"/>
              <w:right w:val="single" w:sz="4" w:space="0" w:color="auto"/>
            </w:tcBorders>
            <w:shd w:val="clear" w:color="auto" w:fill="FFFFFF"/>
            <w:vAlign w:val="center"/>
            <w:hideMark/>
          </w:tcPr>
          <w:p w14:paraId="651C22F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30 лет ВЛКСМ, д. 20</w:t>
            </w:r>
          </w:p>
        </w:tc>
        <w:tc>
          <w:tcPr>
            <w:tcW w:w="850" w:type="dxa"/>
            <w:tcBorders>
              <w:top w:val="nil"/>
              <w:left w:val="nil"/>
              <w:bottom w:val="single" w:sz="4" w:space="0" w:color="auto"/>
              <w:right w:val="single" w:sz="4" w:space="0" w:color="auto"/>
            </w:tcBorders>
            <w:shd w:val="clear" w:color="auto" w:fill="FFFFFF"/>
            <w:noWrap/>
            <w:vAlign w:val="bottom"/>
          </w:tcPr>
          <w:p w14:paraId="0376922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6D1F15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F250E5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7BA326BE"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3D1247D3"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015A4CC9"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00407A6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4A4DB3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3EB84A9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28E945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189</w:t>
            </w:r>
          </w:p>
        </w:tc>
        <w:tc>
          <w:tcPr>
            <w:tcW w:w="4175" w:type="dxa"/>
            <w:tcBorders>
              <w:top w:val="nil"/>
              <w:left w:val="nil"/>
              <w:bottom w:val="single" w:sz="4" w:space="0" w:color="auto"/>
              <w:right w:val="single" w:sz="4" w:space="0" w:color="auto"/>
            </w:tcBorders>
            <w:shd w:val="clear" w:color="auto" w:fill="FFFFFF"/>
            <w:vAlign w:val="center"/>
            <w:hideMark/>
          </w:tcPr>
          <w:p w14:paraId="72DE11F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30 лет ВЛКСМ, д. 20/1</w:t>
            </w:r>
          </w:p>
        </w:tc>
        <w:tc>
          <w:tcPr>
            <w:tcW w:w="850" w:type="dxa"/>
            <w:tcBorders>
              <w:top w:val="nil"/>
              <w:left w:val="nil"/>
              <w:bottom w:val="single" w:sz="4" w:space="0" w:color="auto"/>
              <w:right w:val="single" w:sz="4" w:space="0" w:color="auto"/>
            </w:tcBorders>
            <w:shd w:val="clear" w:color="auto" w:fill="FFFFFF"/>
            <w:noWrap/>
            <w:vAlign w:val="bottom"/>
          </w:tcPr>
          <w:p w14:paraId="4C651A2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DAA5FE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2E112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3E552F7B"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650B5693"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7F053DE2"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07240A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AC07E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5102DEA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F13422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w:t>
            </w:r>
          </w:p>
        </w:tc>
        <w:tc>
          <w:tcPr>
            <w:tcW w:w="4175" w:type="dxa"/>
            <w:tcBorders>
              <w:top w:val="nil"/>
              <w:left w:val="nil"/>
              <w:bottom w:val="single" w:sz="4" w:space="0" w:color="auto"/>
              <w:right w:val="single" w:sz="4" w:space="0" w:color="auto"/>
            </w:tcBorders>
            <w:shd w:val="clear" w:color="auto" w:fill="FFFFFF"/>
            <w:vAlign w:val="center"/>
            <w:hideMark/>
          </w:tcPr>
          <w:p w14:paraId="60DC9E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30 лет ВЛКСМ, д. 22</w:t>
            </w:r>
          </w:p>
        </w:tc>
        <w:tc>
          <w:tcPr>
            <w:tcW w:w="850" w:type="dxa"/>
            <w:tcBorders>
              <w:top w:val="nil"/>
              <w:left w:val="nil"/>
              <w:bottom w:val="single" w:sz="4" w:space="0" w:color="auto"/>
              <w:right w:val="single" w:sz="4" w:space="0" w:color="auto"/>
            </w:tcBorders>
            <w:shd w:val="clear" w:color="auto" w:fill="FFFFFF"/>
            <w:noWrap/>
            <w:vAlign w:val="bottom"/>
          </w:tcPr>
          <w:p w14:paraId="0AB34BD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B7167F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8AD9DE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tcPr>
          <w:p w14:paraId="678EC150" w14:textId="77777777" w:rsidR="007B446C" w:rsidRDefault="007B446C" w:rsidP="00D57062">
            <w:pPr>
              <w:spacing w:after="0" w:line="240" w:lineRule="auto"/>
              <w:rPr>
                <w:rFonts w:eastAsia="Times New Roman"/>
                <w:color w:val="000000"/>
                <w:sz w:val="20"/>
                <w:szCs w:val="20"/>
                <w:lang w:eastAsia="ru-RU"/>
              </w:rPr>
            </w:pPr>
          </w:p>
        </w:tc>
        <w:tc>
          <w:tcPr>
            <w:tcW w:w="645" w:type="dxa"/>
            <w:tcBorders>
              <w:top w:val="nil"/>
              <w:left w:val="nil"/>
              <w:bottom w:val="single" w:sz="4" w:space="0" w:color="auto"/>
              <w:right w:val="single" w:sz="4" w:space="0" w:color="auto"/>
            </w:tcBorders>
            <w:shd w:val="clear" w:color="auto" w:fill="FFFFFF"/>
            <w:noWrap/>
            <w:vAlign w:val="bottom"/>
          </w:tcPr>
          <w:p w14:paraId="6A9B0E93" w14:textId="77777777" w:rsidR="007B446C" w:rsidRDefault="007B446C" w:rsidP="00D57062">
            <w:pPr>
              <w:spacing w:after="0" w:line="240" w:lineRule="auto"/>
              <w:rPr>
                <w:rFonts w:eastAsia="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FFFFFF"/>
            <w:noWrap/>
            <w:vAlign w:val="bottom"/>
          </w:tcPr>
          <w:p w14:paraId="598B088C" w14:textId="77777777" w:rsidR="007B446C" w:rsidRDefault="007B446C" w:rsidP="00D57062">
            <w:pPr>
              <w:spacing w:after="0" w:line="240" w:lineRule="auto"/>
              <w:rPr>
                <w:rFonts w:eastAsia="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FFFFFF"/>
            <w:noWrap/>
            <w:vAlign w:val="bottom"/>
            <w:hideMark/>
          </w:tcPr>
          <w:p w14:paraId="45D3D9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44FF4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0DB3CEE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62470A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w:t>
            </w:r>
          </w:p>
        </w:tc>
        <w:tc>
          <w:tcPr>
            <w:tcW w:w="4175" w:type="dxa"/>
            <w:tcBorders>
              <w:top w:val="nil"/>
              <w:left w:val="nil"/>
              <w:bottom w:val="single" w:sz="4" w:space="0" w:color="auto"/>
              <w:right w:val="single" w:sz="4" w:space="0" w:color="auto"/>
            </w:tcBorders>
            <w:shd w:val="clear" w:color="auto" w:fill="FFFFFF"/>
            <w:vAlign w:val="center"/>
            <w:hideMark/>
          </w:tcPr>
          <w:p w14:paraId="6F01A0A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30 лет ВЛКСМ, д. 23</w:t>
            </w:r>
          </w:p>
        </w:tc>
        <w:tc>
          <w:tcPr>
            <w:tcW w:w="850" w:type="dxa"/>
            <w:tcBorders>
              <w:top w:val="nil"/>
              <w:left w:val="nil"/>
              <w:bottom w:val="single" w:sz="4" w:space="0" w:color="auto"/>
              <w:right w:val="single" w:sz="4" w:space="0" w:color="auto"/>
            </w:tcBorders>
            <w:shd w:val="clear" w:color="auto" w:fill="FFFFFF"/>
            <w:noWrap/>
            <w:vAlign w:val="bottom"/>
          </w:tcPr>
          <w:p w14:paraId="2C7D5B0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019B0B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9E78B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E8AAC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91A9C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CFD73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24CB2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366115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0B3A961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149F4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192</w:t>
            </w:r>
          </w:p>
        </w:tc>
        <w:tc>
          <w:tcPr>
            <w:tcW w:w="4175" w:type="dxa"/>
            <w:tcBorders>
              <w:top w:val="nil"/>
              <w:left w:val="nil"/>
              <w:bottom w:val="single" w:sz="4" w:space="0" w:color="auto"/>
              <w:right w:val="single" w:sz="4" w:space="0" w:color="auto"/>
            </w:tcBorders>
            <w:shd w:val="clear" w:color="auto" w:fill="FFFFFF"/>
            <w:vAlign w:val="center"/>
            <w:hideMark/>
          </w:tcPr>
          <w:p w14:paraId="202E2A5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30 лет ВЛКСМ, д. 25</w:t>
            </w:r>
          </w:p>
        </w:tc>
        <w:tc>
          <w:tcPr>
            <w:tcW w:w="850" w:type="dxa"/>
            <w:tcBorders>
              <w:top w:val="nil"/>
              <w:left w:val="nil"/>
              <w:bottom w:val="single" w:sz="4" w:space="0" w:color="auto"/>
              <w:right w:val="single" w:sz="4" w:space="0" w:color="auto"/>
            </w:tcBorders>
            <w:shd w:val="clear" w:color="auto" w:fill="FFFFFF"/>
            <w:noWrap/>
            <w:vAlign w:val="bottom"/>
          </w:tcPr>
          <w:p w14:paraId="261B78D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6F7A82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5FA7DB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5B4B88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17187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E123A6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C57BC4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CDF3D2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2CF2E9D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9D4A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193</w:t>
            </w:r>
          </w:p>
        </w:tc>
        <w:tc>
          <w:tcPr>
            <w:tcW w:w="4175" w:type="dxa"/>
            <w:tcBorders>
              <w:top w:val="nil"/>
              <w:left w:val="nil"/>
              <w:bottom w:val="single" w:sz="4" w:space="0" w:color="auto"/>
              <w:right w:val="single" w:sz="4" w:space="0" w:color="auto"/>
            </w:tcBorders>
            <w:shd w:val="clear" w:color="auto" w:fill="FFFFFF"/>
            <w:vAlign w:val="center"/>
            <w:hideMark/>
          </w:tcPr>
          <w:p w14:paraId="6A3ED46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30 лет ВЛКСМ, д. 28</w:t>
            </w:r>
          </w:p>
        </w:tc>
        <w:tc>
          <w:tcPr>
            <w:tcW w:w="850" w:type="dxa"/>
            <w:tcBorders>
              <w:top w:val="nil"/>
              <w:left w:val="nil"/>
              <w:bottom w:val="single" w:sz="4" w:space="0" w:color="auto"/>
              <w:right w:val="single" w:sz="4" w:space="0" w:color="auto"/>
            </w:tcBorders>
            <w:shd w:val="clear" w:color="auto" w:fill="FFFFFF"/>
            <w:noWrap/>
            <w:vAlign w:val="bottom"/>
          </w:tcPr>
          <w:p w14:paraId="07685CF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C299B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8FC73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BDB4D1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2A6F9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069DD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2E2E3C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482CF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2115B43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E0271B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194</w:t>
            </w:r>
          </w:p>
        </w:tc>
        <w:tc>
          <w:tcPr>
            <w:tcW w:w="4175" w:type="dxa"/>
            <w:tcBorders>
              <w:top w:val="nil"/>
              <w:left w:val="nil"/>
              <w:bottom w:val="single" w:sz="4" w:space="0" w:color="auto"/>
              <w:right w:val="single" w:sz="4" w:space="0" w:color="auto"/>
            </w:tcBorders>
            <w:shd w:val="clear" w:color="auto" w:fill="FFFFFF"/>
            <w:vAlign w:val="center"/>
            <w:hideMark/>
          </w:tcPr>
          <w:p w14:paraId="3ED2512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30 лет ВЛКСМ, д. 30</w:t>
            </w:r>
          </w:p>
        </w:tc>
        <w:tc>
          <w:tcPr>
            <w:tcW w:w="850" w:type="dxa"/>
            <w:tcBorders>
              <w:top w:val="nil"/>
              <w:left w:val="nil"/>
              <w:bottom w:val="single" w:sz="4" w:space="0" w:color="auto"/>
              <w:right w:val="single" w:sz="4" w:space="0" w:color="auto"/>
            </w:tcBorders>
            <w:shd w:val="clear" w:color="auto" w:fill="FFFFFF"/>
            <w:noWrap/>
            <w:vAlign w:val="bottom"/>
          </w:tcPr>
          <w:p w14:paraId="25810C6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C4C7B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22DC51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0EDE90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2109E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296197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5B98C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C0042F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5EB0FC2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AF0AC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w:t>
            </w:r>
          </w:p>
        </w:tc>
        <w:tc>
          <w:tcPr>
            <w:tcW w:w="4175" w:type="dxa"/>
            <w:tcBorders>
              <w:top w:val="nil"/>
              <w:left w:val="nil"/>
              <w:bottom w:val="single" w:sz="4" w:space="0" w:color="auto"/>
              <w:right w:val="single" w:sz="4" w:space="0" w:color="auto"/>
            </w:tcBorders>
            <w:shd w:val="clear" w:color="auto" w:fill="FFFFFF"/>
            <w:vAlign w:val="center"/>
            <w:hideMark/>
          </w:tcPr>
          <w:p w14:paraId="4E3C5C1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30 лет ВЛКСМ, д. 43</w:t>
            </w:r>
          </w:p>
        </w:tc>
        <w:tc>
          <w:tcPr>
            <w:tcW w:w="850" w:type="dxa"/>
            <w:tcBorders>
              <w:top w:val="nil"/>
              <w:left w:val="nil"/>
              <w:bottom w:val="single" w:sz="4" w:space="0" w:color="auto"/>
              <w:right w:val="single" w:sz="4" w:space="0" w:color="auto"/>
            </w:tcBorders>
            <w:shd w:val="clear" w:color="auto" w:fill="FFFFFF"/>
            <w:noWrap/>
            <w:vAlign w:val="bottom"/>
          </w:tcPr>
          <w:p w14:paraId="7CA6A1B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F97F4B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94636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EB64C7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2A0809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27126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ED1DF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8A28AB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2CD7D42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C6444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196</w:t>
            </w:r>
          </w:p>
        </w:tc>
        <w:tc>
          <w:tcPr>
            <w:tcW w:w="4175" w:type="dxa"/>
            <w:tcBorders>
              <w:top w:val="nil"/>
              <w:left w:val="nil"/>
              <w:bottom w:val="single" w:sz="4" w:space="0" w:color="auto"/>
              <w:right w:val="single" w:sz="4" w:space="0" w:color="auto"/>
            </w:tcBorders>
            <w:shd w:val="clear" w:color="auto" w:fill="FFFFFF"/>
            <w:vAlign w:val="center"/>
            <w:hideMark/>
          </w:tcPr>
          <w:p w14:paraId="3F37198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1/1</w:t>
            </w:r>
          </w:p>
        </w:tc>
        <w:tc>
          <w:tcPr>
            <w:tcW w:w="850" w:type="dxa"/>
            <w:tcBorders>
              <w:top w:val="nil"/>
              <w:left w:val="nil"/>
              <w:bottom w:val="single" w:sz="4" w:space="0" w:color="auto"/>
              <w:right w:val="single" w:sz="4" w:space="0" w:color="auto"/>
            </w:tcBorders>
            <w:shd w:val="clear" w:color="auto" w:fill="FFFFFF"/>
            <w:noWrap/>
            <w:vAlign w:val="bottom"/>
          </w:tcPr>
          <w:p w14:paraId="3FDB754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2E52A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26675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156C8F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969C36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97A9F1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036DA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370E39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0E2AB7E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EF38C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197</w:t>
            </w:r>
          </w:p>
        </w:tc>
        <w:tc>
          <w:tcPr>
            <w:tcW w:w="4175" w:type="dxa"/>
            <w:tcBorders>
              <w:top w:val="nil"/>
              <w:left w:val="nil"/>
              <w:bottom w:val="single" w:sz="4" w:space="0" w:color="auto"/>
              <w:right w:val="single" w:sz="4" w:space="0" w:color="auto"/>
            </w:tcBorders>
            <w:shd w:val="clear" w:color="auto" w:fill="FFFFFF"/>
            <w:vAlign w:val="center"/>
            <w:hideMark/>
          </w:tcPr>
          <w:p w14:paraId="1068A9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1/2</w:t>
            </w:r>
          </w:p>
        </w:tc>
        <w:tc>
          <w:tcPr>
            <w:tcW w:w="850" w:type="dxa"/>
            <w:tcBorders>
              <w:top w:val="nil"/>
              <w:left w:val="nil"/>
              <w:bottom w:val="single" w:sz="4" w:space="0" w:color="auto"/>
              <w:right w:val="single" w:sz="4" w:space="0" w:color="auto"/>
            </w:tcBorders>
            <w:shd w:val="clear" w:color="auto" w:fill="FFFFFF"/>
            <w:noWrap/>
            <w:vAlign w:val="bottom"/>
          </w:tcPr>
          <w:p w14:paraId="1A49FF4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3D2CE7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946666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CD304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4DC0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FD83D2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5AF6E9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6336EB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D1D799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7DEABF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198</w:t>
            </w:r>
          </w:p>
        </w:tc>
        <w:tc>
          <w:tcPr>
            <w:tcW w:w="4175" w:type="dxa"/>
            <w:tcBorders>
              <w:top w:val="nil"/>
              <w:left w:val="nil"/>
              <w:bottom w:val="single" w:sz="4" w:space="0" w:color="auto"/>
              <w:right w:val="single" w:sz="4" w:space="0" w:color="auto"/>
            </w:tcBorders>
            <w:shd w:val="clear" w:color="auto" w:fill="FFFFFF"/>
            <w:vAlign w:val="center"/>
            <w:hideMark/>
          </w:tcPr>
          <w:p w14:paraId="54788E7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1/3</w:t>
            </w:r>
          </w:p>
        </w:tc>
        <w:tc>
          <w:tcPr>
            <w:tcW w:w="850" w:type="dxa"/>
            <w:tcBorders>
              <w:top w:val="nil"/>
              <w:left w:val="nil"/>
              <w:bottom w:val="single" w:sz="4" w:space="0" w:color="auto"/>
              <w:right w:val="single" w:sz="4" w:space="0" w:color="auto"/>
            </w:tcBorders>
            <w:shd w:val="clear" w:color="auto" w:fill="FFFFFF"/>
            <w:noWrap/>
            <w:vAlign w:val="bottom"/>
          </w:tcPr>
          <w:p w14:paraId="2FFDE2E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F6FEA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393353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16E3B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E6DB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6CBF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F11C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E5849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08EDD4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CE67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w:t>
            </w:r>
          </w:p>
        </w:tc>
        <w:tc>
          <w:tcPr>
            <w:tcW w:w="4175" w:type="dxa"/>
            <w:tcBorders>
              <w:top w:val="nil"/>
              <w:left w:val="nil"/>
              <w:bottom w:val="single" w:sz="4" w:space="0" w:color="auto"/>
              <w:right w:val="single" w:sz="4" w:space="0" w:color="auto"/>
            </w:tcBorders>
            <w:shd w:val="clear" w:color="auto" w:fill="FFFFFF"/>
            <w:vAlign w:val="center"/>
            <w:hideMark/>
          </w:tcPr>
          <w:p w14:paraId="2F6C3F2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1/4</w:t>
            </w:r>
          </w:p>
        </w:tc>
        <w:tc>
          <w:tcPr>
            <w:tcW w:w="850" w:type="dxa"/>
            <w:tcBorders>
              <w:top w:val="nil"/>
              <w:left w:val="nil"/>
              <w:bottom w:val="single" w:sz="4" w:space="0" w:color="auto"/>
              <w:right w:val="single" w:sz="4" w:space="0" w:color="auto"/>
            </w:tcBorders>
            <w:shd w:val="clear" w:color="auto" w:fill="FFFFFF"/>
            <w:noWrap/>
            <w:vAlign w:val="bottom"/>
          </w:tcPr>
          <w:p w14:paraId="66C0675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E48F46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FD4188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6BE1DC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8A401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0C9FE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02B27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28417B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B66380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CB310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w:t>
            </w:r>
          </w:p>
        </w:tc>
        <w:tc>
          <w:tcPr>
            <w:tcW w:w="4175" w:type="dxa"/>
            <w:tcBorders>
              <w:top w:val="nil"/>
              <w:left w:val="nil"/>
              <w:bottom w:val="single" w:sz="4" w:space="0" w:color="auto"/>
              <w:right w:val="single" w:sz="4" w:space="0" w:color="auto"/>
            </w:tcBorders>
            <w:shd w:val="clear" w:color="auto" w:fill="FFFFFF"/>
            <w:vAlign w:val="center"/>
            <w:hideMark/>
          </w:tcPr>
          <w:p w14:paraId="0523A8C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1/5</w:t>
            </w:r>
          </w:p>
        </w:tc>
        <w:tc>
          <w:tcPr>
            <w:tcW w:w="850" w:type="dxa"/>
            <w:tcBorders>
              <w:top w:val="nil"/>
              <w:left w:val="nil"/>
              <w:bottom w:val="single" w:sz="4" w:space="0" w:color="auto"/>
              <w:right w:val="single" w:sz="4" w:space="0" w:color="auto"/>
            </w:tcBorders>
            <w:shd w:val="clear" w:color="auto" w:fill="FFFFFF"/>
            <w:noWrap/>
            <w:vAlign w:val="bottom"/>
          </w:tcPr>
          <w:p w14:paraId="440F146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18F07D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72C9B1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545E4D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568199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5AB87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070C60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6A70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74F596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7FD82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201</w:t>
            </w:r>
          </w:p>
        </w:tc>
        <w:tc>
          <w:tcPr>
            <w:tcW w:w="4175" w:type="dxa"/>
            <w:tcBorders>
              <w:top w:val="nil"/>
              <w:left w:val="nil"/>
              <w:bottom w:val="single" w:sz="4" w:space="0" w:color="auto"/>
              <w:right w:val="single" w:sz="4" w:space="0" w:color="auto"/>
            </w:tcBorders>
            <w:shd w:val="clear" w:color="auto" w:fill="FFFFFF"/>
            <w:vAlign w:val="center"/>
            <w:hideMark/>
          </w:tcPr>
          <w:p w14:paraId="429537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1/6</w:t>
            </w:r>
          </w:p>
        </w:tc>
        <w:tc>
          <w:tcPr>
            <w:tcW w:w="850" w:type="dxa"/>
            <w:tcBorders>
              <w:top w:val="nil"/>
              <w:left w:val="nil"/>
              <w:bottom w:val="single" w:sz="4" w:space="0" w:color="auto"/>
              <w:right w:val="single" w:sz="4" w:space="0" w:color="auto"/>
            </w:tcBorders>
            <w:shd w:val="clear" w:color="auto" w:fill="FFFFFF"/>
            <w:noWrap/>
            <w:vAlign w:val="bottom"/>
          </w:tcPr>
          <w:p w14:paraId="7185AEF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95AEF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965276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8A5315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462ED4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35EE1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9FB1F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1F8227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556DD1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A253E9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p>
        </w:tc>
        <w:tc>
          <w:tcPr>
            <w:tcW w:w="4175" w:type="dxa"/>
            <w:tcBorders>
              <w:top w:val="nil"/>
              <w:left w:val="nil"/>
              <w:bottom w:val="single" w:sz="4" w:space="0" w:color="auto"/>
              <w:right w:val="single" w:sz="4" w:space="0" w:color="auto"/>
            </w:tcBorders>
            <w:shd w:val="clear" w:color="auto" w:fill="FFFFFF"/>
            <w:vAlign w:val="center"/>
            <w:hideMark/>
          </w:tcPr>
          <w:p w14:paraId="61DE60C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19</w:t>
            </w:r>
          </w:p>
        </w:tc>
        <w:tc>
          <w:tcPr>
            <w:tcW w:w="850" w:type="dxa"/>
            <w:tcBorders>
              <w:top w:val="nil"/>
              <w:left w:val="nil"/>
              <w:bottom w:val="single" w:sz="4" w:space="0" w:color="auto"/>
              <w:right w:val="single" w:sz="4" w:space="0" w:color="auto"/>
            </w:tcBorders>
            <w:shd w:val="clear" w:color="auto" w:fill="FFFFFF"/>
            <w:noWrap/>
            <w:vAlign w:val="bottom"/>
          </w:tcPr>
          <w:p w14:paraId="2B34525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146CFF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A4BE5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F2830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3DC97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AAF00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8C6B01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95ECFC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C9E89B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06B96B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203</w:t>
            </w:r>
          </w:p>
        </w:tc>
        <w:tc>
          <w:tcPr>
            <w:tcW w:w="4175" w:type="dxa"/>
            <w:tcBorders>
              <w:top w:val="nil"/>
              <w:left w:val="nil"/>
              <w:bottom w:val="single" w:sz="4" w:space="0" w:color="auto"/>
              <w:right w:val="single" w:sz="4" w:space="0" w:color="auto"/>
            </w:tcBorders>
            <w:shd w:val="clear" w:color="auto" w:fill="FFFFFF"/>
            <w:vAlign w:val="center"/>
            <w:hideMark/>
          </w:tcPr>
          <w:p w14:paraId="0A82A80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21</w:t>
            </w:r>
          </w:p>
        </w:tc>
        <w:tc>
          <w:tcPr>
            <w:tcW w:w="850" w:type="dxa"/>
            <w:tcBorders>
              <w:top w:val="nil"/>
              <w:left w:val="nil"/>
              <w:bottom w:val="single" w:sz="4" w:space="0" w:color="auto"/>
              <w:right w:val="single" w:sz="4" w:space="0" w:color="auto"/>
            </w:tcBorders>
            <w:shd w:val="clear" w:color="auto" w:fill="FFFFFF"/>
            <w:noWrap/>
            <w:vAlign w:val="bottom"/>
          </w:tcPr>
          <w:p w14:paraId="5174E67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B944F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A98396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DF3E0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B5B2D9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F0E9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433F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AE0C97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262D7F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915178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204</w:t>
            </w:r>
          </w:p>
        </w:tc>
        <w:tc>
          <w:tcPr>
            <w:tcW w:w="4175" w:type="dxa"/>
            <w:tcBorders>
              <w:top w:val="nil"/>
              <w:left w:val="nil"/>
              <w:bottom w:val="single" w:sz="4" w:space="0" w:color="auto"/>
              <w:right w:val="single" w:sz="4" w:space="0" w:color="auto"/>
            </w:tcBorders>
            <w:shd w:val="clear" w:color="auto" w:fill="FFFFFF"/>
            <w:vAlign w:val="center"/>
            <w:hideMark/>
          </w:tcPr>
          <w:p w14:paraId="69337F5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25</w:t>
            </w:r>
          </w:p>
        </w:tc>
        <w:tc>
          <w:tcPr>
            <w:tcW w:w="850" w:type="dxa"/>
            <w:tcBorders>
              <w:top w:val="nil"/>
              <w:left w:val="nil"/>
              <w:bottom w:val="single" w:sz="4" w:space="0" w:color="auto"/>
              <w:right w:val="single" w:sz="4" w:space="0" w:color="auto"/>
            </w:tcBorders>
            <w:shd w:val="clear" w:color="auto" w:fill="FFFFFF"/>
            <w:noWrap/>
            <w:vAlign w:val="bottom"/>
          </w:tcPr>
          <w:p w14:paraId="77A9E1E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B4C7A4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FFC503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D9DED9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EB0F9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65E75B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0D6A52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58AA18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"Жилищник"</w:t>
            </w:r>
          </w:p>
        </w:tc>
      </w:tr>
      <w:tr w:rsidR="007B446C" w14:paraId="51BD4AD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04BDA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205</w:t>
            </w:r>
          </w:p>
        </w:tc>
        <w:tc>
          <w:tcPr>
            <w:tcW w:w="4175" w:type="dxa"/>
            <w:tcBorders>
              <w:top w:val="nil"/>
              <w:left w:val="nil"/>
              <w:bottom w:val="single" w:sz="4" w:space="0" w:color="auto"/>
              <w:right w:val="single" w:sz="4" w:space="0" w:color="auto"/>
            </w:tcBorders>
            <w:shd w:val="clear" w:color="auto" w:fill="FFFFFF"/>
            <w:vAlign w:val="center"/>
            <w:hideMark/>
          </w:tcPr>
          <w:p w14:paraId="51EBB69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27</w:t>
            </w:r>
          </w:p>
        </w:tc>
        <w:tc>
          <w:tcPr>
            <w:tcW w:w="850" w:type="dxa"/>
            <w:tcBorders>
              <w:top w:val="nil"/>
              <w:left w:val="nil"/>
              <w:bottom w:val="single" w:sz="4" w:space="0" w:color="auto"/>
              <w:right w:val="single" w:sz="4" w:space="0" w:color="auto"/>
            </w:tcBorders>
            <w:shd w:val="clear" w:color="auto" w:fill="FFFFFF"/>
            <w:noWrap/>
            <w:vAlign w:val="bottom"/>
          </w:tcPr>
          <w:p w14:paraId="5AC85DF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3C91BB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539905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63A81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3504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B03233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26AF86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C8785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"Жилищник"</w:t>
            </w:r>
          </w:p>
        </w:tc>
      </w:tr>
      <w:tr w:rsidR="007B446C" w14:paraId="5BDE99E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5EC0A0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206</w:t>
            </w:r>
          </w:p>
        </w:tc>
        <w:tc>
          <w:tcPr>
            <w:tcW w:w="4175" w:type="dxa"/>
            <w:tcBorders>
              <w:top w:val="nil"/>
              <w:left w:val="nil"/>
              <w:bottom w:val="single" w:sz="4" w:space="0" w:color="auto"/>
              <w:right w:val="single" w:sz="4" w:space="0" w:color="auto"/>
            </w:tcBorders>
            <w:shd w:val="clear" w:color="auto" w:fill="FFFFFF"/>
            <w:vAlign w:val="center"/>
            <w:hideMark/>
          </w:tcPr>
          <w:p w14:paraId="2B49305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33А</w:t>
            </w:r>
          </w:p>
        </w:tc>
        <w:tc>
          <w:tcPr>
            <w:tcW w:w="850" w:type="dxa"/>
            <w:tcBorders>
              <w:top w:val="nil"/>
              <w:left w:val="nil"/>
              <w:bottom w:val="single" w:sz="4" w:space="0" w:color="auto"/>
              <w:right w:val="single" w:sz="4" w:space="0" w:color="auto"/>
            </w:tcBorders>
            <w:shd w:val="clear" w:color="auto" w:fill="FFFFFF"/>
            <w:noWrap/>
            <w:vAlign w:val="bottom"/>
          </w:tcPr>
          <w:p w14:paraId="31D0613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22EF64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EAB574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E3F922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7D618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7D045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1BEAC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0B7D9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"Жилищник"</w:t>
            </w:r>
          </w:p>
        </w:tc>
      </w:tr>
      <w:tr w:rsidR="007B446C" w14:paraId="56E055A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C3BAD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207</w:t>
            </w:r>
          </w:p>
        </w:tc>
        <w:tc>
          <w:tcPr>
            <w:tcW w:w="4175" w:type="dxa"/>
            <w:tcBorders>
              <w:top w:val="nil"/>
              <w:left w:val="nil"/>
              <w:bottom w:val="single" w:sz="4" w:space="0" w:color="auto"/>
              <w:right w:val="single" w:sz="4" w:space="0" w:color="auto"/>
            </w:tcBorders>
            <w:shd w:val="clear" w:color="auto" w:fill="FFFFFF"/>
            <w:vAlign w:val="center"/>
            <w:hideMark/>
          </w:tcPr>
          <w:p w14:paraId="40E2B3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35</w:t>
            </w:r>
          </w:p>
        </w:tc>
        <w:tc>
          <w:tcPr>
            <w:tcW w:w="850" w:type="dxa"/>
            <w:tcBorders>
              <w:top w:val="nil"/>
              <w:left w:val="nil"/>
              <w:bottom w:val="single" w:sz="4" w:space="0" w:color="auto"/>
              <w:right w:val="single" w:sz="4" w:space="0" w:color="auto"/>
            </w:tcBorders>
            <w:shd w:val="clear" w:color="auto" w:fill="FFFFFF"/>
            <w:noWrap/>
            <w:vAlign w:val="bottom"/>
          </w:tcPr>
          <w:p w14:paraId="5415AB3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55D26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D76154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61A5C4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528DF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61E3B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0E4B6C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14533C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54E813F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43956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208</w:t>
            </w:r>
          </w:p>
        </w:tc>
        <w:tc>
          <w:tcPr>
            <w:tcW w:w="4175" w:type="dxa"/>
            <w:tcBorders>
              <w:top w:val="nil"/>
              <w:left w:val="nil"/>
              <w:bottom w:val="single" w:sz="4" w:space="0" w:color="auto"/>
              <w:right w:val="single" w:sz="4" w:space="0" w:color="auto"/>
            </w:tcBorders>
            <w:shd w:val="clear" w:color="auto" w:fill="FFFFFF"/>
            <w:vAlign w:val="center"/>
            <w:hideMark/>
          </w:tcPr>
          <w:p w14:paraId="76C787A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36</w:t>
            </w:r>
          </w:p>
        </w:tc>
        <w:tc>
          <w:tcPr>
            <w:tcW w:w="850" w:type="dxa"/>
            <w:tcBorders>
              <w:top w:val="nil"/>
              <w:left w:val="nil"/>
              <w:bottom w:val="single" w:sz="4" w:space="0" w:color="auto"/>
              <w:right w:val="single" w:sz="4" w:space="0" w:color="auto"/>
            </w:tcBorders>
            <w:shd w:val="clear" w:color="auto" w:fill="FFFFFF"/>
            <w:noWrap/>
            <w:vAlign w:val="bottom"/>
          </w:tcPr>
          <w:p w14:paraId="5FAB050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EECB9C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9FF82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5FF1F5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761670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EB95F8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920FB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67295C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4E86387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653829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209</w:t>
            </w:r>
          </w:p>
        </w:tc>
        <w:tc>
          <w:tcPr>
            <w:tcW w:w="4175" w:type="dxa"/>
            <w:tcBorders>
              <w:top w:val="nil"/>
              <w:left w:val="nil"/>
              <w:bottom w:val="single" w:sz="4" w:space="0" w:color="auto"/>
              <w:right w:val="single" w:sz="4" w:space="0" w:color="auto"/>
            </w:tcBorders>
            <w:shd w:val="clear" w:color="auto" w:fill="FFFFFF"/>
            <w:vAlign w:val="center"/>
            <w:hideMark/>
          </w:tcPr>
          <w:p w14:paraId="2CC59EB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37</w:t>
            </w:r>
          </w:p>
        </w:tc>
        <w:tc>
          <w:tcPr>
            <w:tcW w:w="850" w:type="dxa"/>
            <w:tcBorders>
              <w:top w:val="nil"/>
              <w:left w:val="nil"/>
              <w:bottom w:val="single" w:sz="4" w:space="0" w:color="auto"/>
              <w:right w:val="single" w:sz="4" w:space="0" w:color="auto"/>
            </w:tcBorders>
            <w:shd w:val="clear" w:color="auto" w:fill="FFFFFF"/>
            <w:noWrap/>
            <w:vAlign w:val="bottom"/>
          </w:tcPr>
          <w:p w14:paraId="3467A83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7ADA4A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9307A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299F2E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708623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7AC606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AFA038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466959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7A00EDE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E303EC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210</w:t>
            </w:r>
          </w:p>
        </w:tc>
        <w:tc>
          <w:tcPr>
            <w:tcW w:w="4175" w:type="dxa"/>
            <w:tcBorders>
              <w:top w:val="nil"/>
              <w:left w:val="nil"/>
              <w:bottom w:val="single" w:sz="4" w:space="0" w:color="auto"/>
              <w:right w:val="single" w:sz="4" w:space="0" w:color="auto"/>
            </w:tcBorders>
            <w:shd w:val="clear" w:color="auto" w:fill="FFFFFF"/>
            <w:vAlign w:val="center"/>
            <w:hideMark/>
          </w:tcPr>
          <w:p w14:paraId="6BE588E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38</w:t>
            </w:r>
          </w:p>
        </w:tc>
        <w:tc>
          <w:tcPr>
            <w:tcW w:w="850" w:type="dxa"/>
            <w:tcBorders>
              <w:top w:val="nil"/>
              <w:left w:val="nil"/>
              <w:bottom w:val="single" w:sz="4" w:space="0" w:color="auto"/>
              <w:right w:val="single" w:sz="4" w:space="0" w:color="auto"/>
            </w:tcBorders>
            <w:shd w:val="clear" w:color="auto" w:fill="FFFFFF"/>
            <w:noWrap/>
            <w:vAlign w:val="bottom"/>
          </w:tcPr>
          <w:p w14:paraId="5FC1BE4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6AD00F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60A911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6C1FC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0AFC2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77C0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A1DFD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8575B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7D7E2EB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0B29DD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p>
        </w:tc>
        <w:tc>
          <w:tcPr>
            <w:tcW w:w="4175" w:type="dxa"/>
            <w:tcBorders>
              <w:top w:val="nil"/>
              <w:left w:val="nil"/>
              <w:bottom w:val="single" w:sz="4" w:space="0" w:color="auto"/>
              <w:right w:val="single" w:sz="4" w:space="0" w:color="auto"/>
            </w:tcBorders>
            <w:shd w:val="clear" w:color="auto" w:fill="FFFFFF"/>
            <w:vAlign w:val="center"/>
            <w:hideMark/>
          </w:tcPr>
          <w:p w14:paraId="2F5E178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39</w:t>
            </w:r>
          </w:p>
        </w:tc>
        <w:tc>
          <w:tcPr>
            <w:tcW w:w="850" w:type="dxa"/>
            <w:tcBorders>
              <w:top w:val="nil"/>
              <w:left w:val="nil"/>
              <w:bottom w:val="single" w:sz="4" w:space="0" w:color="auto"/>
              <w:right w:val="single" w:sz="4" w:space="0" w:color="auto"/>
            </w:tcBorders>
            <w:shd w:val="clear" w:color="auto" w:fill="FFFFFF"/>
            <w:noWrap/>
            <w:vAlign w:val="bottom"/>
          </w:tcPr>
          <w:p w14:paraId="47B84D8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8357E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DD0690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F58F94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60995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BE7C2C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527FEC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A669C1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327641A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CD2E39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212</w:t>
            </w:r>
          </w:p>
        </w:tc>
        <w:tc>
          <w:tcPr>
            <w:tcW w:w="4175" w:type="dxa"/>
            <w:tcBorders>
              <w:top w:val="nil"/>
              <w:left w:val="nil"/>
              <w:bottom w:val="single" w:sz="4" w:space="0" w:color="auto"/>
              <w:right w:val="single" w:sz="4" w:space="0" w:color="auto"/>
            </w:tcBorders>
            <w:shd w:val="clear" w:color="auto" w:fill="FFFFFF"/>
            <w:vAlign w:val="center"/>
            <w:hideMark/>
          </w:tcPr>
          <w:p w14:paraId="7172123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39/1</w:t>
            </w:r>
          </w:p>
        </w:tc>
        <w:tc>
          <w:tcPr>
            <w:tcW w:w="850" w:type="dxa"/>
            <w:tcBorders>
              <w:top w:val="nil"/>
              <w:left w:val="nil"/>
              <w:bottom w:val="single" w:sz="4" w:space="0" w:color="auto"/>
              <w:right w:val="single" w:sz="4" w:space="0" w:color="auto"/>
            </w:tcBorders>
            <w:shd w:val="clear" w:color="auto" w:fill="FFFFFF"/>
            <w:noWrap/>
            <w:vAlign w:val="bottom"/>
          </w:tcPr>
          <w:p w14:paraId="4031934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8EC202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59945D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41917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19E03C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6031F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0ED1A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325F6B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26C49F4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DC0F9C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w:t>
            </w:r>
          </w:p>
        </w:tc>
        <w:tc>
          <w:tcPr>
            <w:tcW w:w="4175" w:type="dxa"/>
            <w:tcBorders>
              <w:top w:val="nil"/>
              <w:left w:val="nil"/>
              <w:bottom w:val="single" w:sz="4" w:space="0" w:color="auto"/>
              <w:right w:val="single" w:sz="4" w:space="0" w:color="auto"/>
            </w:tcBorders>
            <w:shd w:val="clear" w:color="auto" w:fill="FFFFFF"/>
            <w:vAlign w:val="center"/>
            <w:hideMark/>
          </w:tcPr>
          <w:p w14:paraId="6F3B594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40</w:t>
            </w:r>
          </w:p>
        </w:tc>
        <w:tc>
          <w:tcPr>
            <w:tcW w:w="850" w:type="dxa"/>
            <w:tcBorders>
              <w:top w:val="nil"/>
              <w:left w:val="nil"/>
              <w:bottom w:val="single" w:sz="4" w:space="0" w:color="auto"/>
              <w:right w:val="single" w:sz="4" w:space="0" w:color="auto"/>
            </w:tcBorders>
            <w:shd w:val="clear" w:color="auto" w:fill="FFFFFF"/>
            <w:noWrap/>
            <w:vAlign w:val="bottom"/>
          </w:tcPr>
          <w:p w14:paraId="52DBE62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197AC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86F90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20B92B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108AA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485EF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146958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BE2618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"Жилищник"</w:t>
            </w:r>
          </w:p>
        </w:tc>
      </w:tr>
      <w:tr w:rsidR="007B446C" w14:paraId="1C03AFC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1F772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214</w:t>
            </w:r>
          </w:p>
        </w:tc>
        <w:tc>
          <w:tcPr>
            <w:tcW w:w="4175" w:type="dxa"/>
            <w:tcBorders>
              <w:top w:val="nil"/>
              <w:left w:val="nil"/>
              <w:bottom w:val="single" w:sz="4" w:space="0" w:color="auto"/>
              <w:right w:val="single" w:sz="4" w:space="0" w:color="auto"/>
            </w:tcBorders>
            <w:shd w:val="clear" w:color="auto" w:fill="FFFFFF"/>
            <w:vAlign w:val="center"/>
            <w:hideMark/>
          </w:tcPr>
          <w:p w14:paraId="322BFA6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40/1</w:t>
            </w:r>
          </w:p>
        </w:tc>
        <w:tc>
          <w:tcPr>
            <w:tcW w:w="850" w:type="dxa"/>
            <w:tcBorders>
              <w:top w:val="nil"/>
              <w:left w:val="nil"/>
              <w:bottom w:val="single" w:sz="4" w:space="0" w:color="auto"/>
              <w:right w:val="single" w:sz="4" w:space="0" w:color="auto"/>
            </w:tcBorders>
            <w:shd w:val="clear" w:color="auto" w:fill="FFFFFF"/>
            <w:noWrap/>
            <w:vAlign w:val="bottom"/>
          </w:tcPr>
          <w:p w14:paraId="5C31067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FD2226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7DB59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0AC06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90688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0638B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EBA972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448DE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7EB8A52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47A4FC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215</w:t>
            </w:r>
          </w:p>
        </w:tc>
        <w:tc>
          <w:tcPr>
            <w:tcW w:w="4175" w:type="dxa"/>
            <w:tcBorders>
              <w:top w:val="nil"/>
              <w:left w:val="nil"/>
              <w:bottom w:val="single" w:sz="4" w:space="0" w:color="auto"/>
              <w:right w:val="single" w:sz="4" w:space="0" w:color="auto"/>
            </w:tcBorders>
            <w:shd w:val="clear" w:color="auto" w:fill="FFFFFF"/>
            <w:vAlign w:val="center"/>
            <w:hideMark/>
          </w:tcPr>
          <w:p w14:paraId="7354AA1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41</w:t>
            </w:r>
          </w:p>
        </w:tc>
        <w:tc>
          <w:tcPr>
            <w:tcW w:w="850" w:type="dxa"/>
            <w:tcBorders>
              <w:top w:val="nil"/>
              <w:left w:val="nil"/>
              <w:bottom w:val="single" w:sz="4" w:space="0" w:color="auto"/>
              <w:right w:val="single" w:sz="4" w:space="0" w:color="auto"/>
            </w:tcBorders>
            <w:shd w:val="clear" w:color="auto" w:fill="FFFFFF"/>
            <w:noWrap/>
            <w:vAlign w:val="bottom"/>
          </w:tcPr>
          <w:p w14:paraId="120E11C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0CD5FB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DD56C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356063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38B56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895342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EFF55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47DF1F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6BB7D68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CA50F9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216</w:t>
            </w:r>
          </w:p>
        </w:tc>
        <w:tc>
          <w:tcPr>
            <w:tcW w:w="4175" w:type="dxa"/>
            <w:tcBorders>
              <w:top w:val="nil"/>
              <w:left w:val="nil"/>
              <w:bottom w:val="single" w:sz="4" w:space="0" w:color="auto"/>
              <w:right w:val="single" w:sz="4" w:space="0" w:color="auto"/>
            </w:tcBorders>
            <w:shd w:val="clear" w:color="auto" w:fill="FFFFFF"/>
            <w:vAlign w:val="center"/>
            <w:hideMark/>
          </w:tcPr>
          <w:p w14:paraId="33537A0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41/1</w:t>
            </w:r>
          </w:p>
        </w:tc>
        <w:tc>
          <w:tcPr>
            <w:tcW w:w="850" w:type="dxa"/>
            <w:tcBorders>
              <w:top w:val="nil"/>
              <w:left w:val="nil"/>
              <w:bottom w:val="single" w:sz="4" w:space="0" w:color="auto"/>
              <w:right w:val="single" w:sz="4" w:space="0" w:color="auto"/>
            </w:tcBorders>
            <w:shd w:val="clear" w:color="auto" w:fill="FFFFFF"/>
            <w:noWrap/>
            <w:vAlign w:val="bottom"/>
          </w:tcPr>
          <w:p w14:paraId="247C5F0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255F07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5F6370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A9094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D633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078F0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AA1A9B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6F979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4B53DD2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6AEED5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217</w:t>
            </w:r>
          </w:p>
        </w:tc>
        <w:tc>
          <w:tcPr>
            <w:tcW w:w="4175" w:type="dxa"/>
            <w:tcBorders>
              <w:top w:val="nil"/>
              <w:left w:val="nil"/>
              <w:bottom w:val="single" w:sz="4" w:space="0" w:color="auto"/>
              <w:right w:val="single" w:sz="4" w:space="0" w:color="auto"/>
            </w:tcBorders>
            <w:shd w:val="clear" w:color="auto" w:fill="FFFFFF"/>
            <w:vAlign w:val="center"/>
            <w:hideMark/>
          </w:tcPr>
          <w:p w14:paraId="7FD4D24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42</w:t>
            </w:r>
          </w:p>
        </w:tc>
        <w:tc>
          <w:tcPr>
            <w:tcW w:w="850" w:type="dxa"/>
            <w:tcBorders>
              <w:top w:val="nil"/>
              <w:left w:val="nil"/>
              <w:bottom w:val="single" w:sz="4" w:space="0" w:color="auto"/>
              <w:right w:val="single" w:sz="4" w:space="0" w:color="auto"/>
            </w:tcBorders>
            <w:shd w:val="clear" w:color="auto" w:fill="FFFFFF"/>
            <w:noWrap/>
            <w:vAlign w:val="bottom"/>
          </w:tcPr>
          <w:p w14:paraId="229441F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CB4705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465C8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3584CE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D8A49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D33883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CFCE34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CA89B1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18F04FC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B58531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218</w:t>
            </w:r>
          </w:p>
        </w:tc>
        <w:tc>
          <w:tcPr>
            <w:tcW w:w="4175" w:type="dxa"/>
            <w:tcBorders>
              <w:top w:val="nil"/>
              <w:left w:val="nil"/>
              <w:bottom w:val="single" w:sz="4" w:space="0" w:color="auto"/>
              <w:right w:val="single" w:sz="4" w:space="0" w:color="auto"/>
            </w:tcBorders>
            <w:shd w:val="clear" w:color="auto" w:fill="FFFFFF"/>
            <w:vAlign w:val="center"/>
            <w:hideMark/>
          </w:tcPr>
          <w:p w14:paraId="3679B55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43</w:t>
            </w:r>
          </w:p>
        </w:tc>
        <w:tc>
          <w:tcPr>
            <w:tcW w:w="850" w:type="dxa"/>
            <w:tcBorders>
              <w:top w:val="nil"/>
              <w:left w:val="nil"/>
              <w:bottom w:val="single" w:sz="4" w:space="0" w:color="auto"/>
              <w:right w:val="single" w:sz="4" w:space="0" w:color="auto"/>
            </w:tcBorders>
            <w:shd w:val="clear" w:color="auto" w:fill="FFFFFF"/>
            <w:noWrap/>
            <w:vAlign w:val="bottom"/>
          </w:tcPr>
          <w:p w14:paraId="762D8B0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3AE0D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9D0373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3E287F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974</w:t>
            </w:r>
          </w:p>
        </w:tc>
        <w:tc>
          <w:tcPr>
            <w:tcW w:w="645" w:type="dxa"/>
            <w:tcBorders>
              <w:top w:val="nil"/>
              <w:left w:val="nil"/>
              <w:bottom w:val="single" w:sz="4" w:space="0" w:color="auto"/>
              <w:right w:val="single" w:sz="4" w:space="0" w:color="auto"/>
            </w:tcBorders>
            <w:shd w:val="clear" w:color="auto" w:fill="FFFFFF"/>
            <w:noWrap/>
            <w:vAlign w:val="bottom"/>
            <w:hideMark/>
          </w:tcPr>
          <w:p w14:paraId="748763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838 </w:t>
            </w:r>
          </w:p>
        </w:tc>
        <w:tc>
          <w:tcPr>
            <w:tcW w:w="1275" w:type="dxa"/>
            <w:tcBorders>
              <w:top w:val="nil"/>
              <w:left w:val="nil"/>
              <w:bottom w:val="single" w:sz="4" w:space="0" w:color="auto"/>
              <w:right w:val="single" w:sz="4" w:space="0" w:color="auto"/>
            </w:tcBorders>
            <w:shd w:val="clear" w:color="auto" w:fill="FFFFFF"/>
            <w:noWrap/>
            <w:vAlign w:val="bottom"/>
            <w:hideMark/>
          </w:tcPr>
          <w:p w14:paraId="0904E65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1C0621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252436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7AC1860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631A0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219</w:t>
            </w:r>
          </w:p>
        </w:tc>
        <w:tc>
          <w:tcPr>
            <w:tcW w:w="4175" w:type="dxa"/>
            <w:tcBorders>
              <w:top w:val="nil"/>
              <w:left w:val="nil"/>
              <w:bottom w:val="single" w:sz="4" w:space="0" w:color="auto"/>
              <w:right w:val="single" w:sz="4" w:space="0" w:color="auto"/>
            </w:tcBorders>
            <w:shd w:val="clear" w:color="auto" w:fill="FFFFFF"/>
            <w:vAlign w:val="center"/>
            <w:hideMark/>
          </w:tcPr>
          <w:p w14:paraId="48E8DC1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44</w:t>
            </w:r>
          </w:p>
        </w:tc>
        <w:tc>
          <w:tcPr>
            <w:tcW w:w="850" w:type="dxa"/>
            <w:tcBorders>
              <w:top w:val="nil"/>
              <w:left w:val="nil"/>
              <w:bottom w:val="single" w:sz="4" w:space="0" w:color="auto"/>
              <w:right w:val="single" w:sz="4" w:space="0" w:color="auto"/>
            </w:tcBorders>
            <w:shd w:val="clear" w:color="auto" w:fill="FFFFFF"/>
            <w:noWrap/>
            <w:vAlign w:val="bottom"/>
          </w:tcPr>
          <w:p w14:paraId="2851731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BA284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A8189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AC428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656</w:t>
            </w:r>
          </w:p>
        </w:tc>
        <w:tc>
          <w:tcPr>
            <w:tcW w:w="645" w:type="dxa"/>
            <w:tcBorders>
              <w:top w:val="nil"/>
              <w:left w:val="nil"/>
              <w:bottom w:val="single" w:sz="4" w:space="0" w:color="auto"/>
              <w:right w:val="single" w:sz="4" w:space="0" w:color="auto"/>
            </w:tcBorders>
            <w:shd w:val="clear" w:color="auto" w:fill="FFFFFF"/>
            <w:noWrap/>
            <w:vAlign w:val="bottom"/>
            <w:hideMark/>
          </w:tcPr>
          <w:p w14:paraId="725E396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656 </w:t>
            </w:r>
          </w:p>
        </w:tc>
        <w:tc>
          <w:tcPr>
            <w:tcW w:w="1275" w:type="dxa"/>
            <w:tcBorders>
              <w:top w:val="nil"/>
              <w:left w:val="nil"/>
              <w:bottom w:val="single" w:sz="4" w:space="0" w:color="auto"/>
              <w:right w:val="single" w:sz="4" w:space="0" w:color="auto"/>
            </w:tcBorders>
            <w:shd w:val="clear" w:color="auto" w:fill="FFFFFF"/>
            <w:noWrap/>
            <w:vAlign w:val="bottom"/>
            <w:hideMark/>
          </w:tcPr>
          <w:p w14:paraId="23CD2B1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10F9EE6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F3B232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695FF2B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3FD77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220</w:t>
            </w:r>
          </w:p>
        </w:tc>
        <w:tc>
          <w:tcPr>
            <w:tcW w:w="4175" w:type="dxa"/>
            <w:tcBorders>
              <w:top w:val="nil"/>
              <w:left w:val="nil"/>
              <w:bottom w:val="single" w:sz="4" w:space="0" w:color="auto"/>
              <w:right w:val="single" w:sz="4" w:space="0" w:color="auto"/>
            </w:tcBorders>
            <w:shd w:val="clear" w:color="auto" w:fill="FFFFFF"/>
            <w:vAlign w:val="center"/>
            <w:hideMark/>
          </w:tcPr>
          <w:p w14:paraId="4538F1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45</w:t>
            </w:r>
          </w:p>
        </w:tc>
        <w:tc>
          <w:tcPr>
            <w:tcW w:w="850" w:type="dxa"/>
            <w:tcBorders>
              <w:top w:val="nil"/>
              <w:left w:val="nil"/>
              <w:bottom w:val="single" w:sz="4" w:space="0" w:color="auto"/>
              <w:right w:val="single" w:sz="4" w:space="0" w:color="auto"/>
            </w:tcBorders>
            <w:shd w:val="clear" w:color="auto" w:fill="FFFFFF"/>
            <w:noWrap/>
            <w:vAlign w:val="bottom"/>
          </w:tcPr>
          <w:p w14:paraId="349C5BC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D79CAA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45FDE4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CDE340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7E2D2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9832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D9FF3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520761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4FC6E1B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0EEB7C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221</w:t>
            </w:r>
          </w:p>
        </w:tc>
        <w:tc>
          <w:tcPr>
            <w:tcW w:w="4175" w:type="dxa"/>
            <w:tcBorders>
              <w:top w:val="nil"/>
              <w:left w:val="nil"/>
              <w:bottom w:val="single" w:sz="4" w:space="0" w:color="auto"/>
              <w:right w:val="single" w:sz="4" w:space="0" w:color="auto"/>
            </w:tcBorders>
            <w:shd w:val="clear" w:color="auto" w:fill="FFFFFF"/>
            <w:vAlign w:val="center"/>
            <w:hideMark/>
          </w:tcPr>
          <w:p w14:paraId="010C7B8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46</w:t>
            </w:r>
          </w:p>
        </w:tc>
        <w:tc>
          <w:tcPr>
            <w:tcW w:w="850" w:type="dxa"/>
            <w:tcBorders>
              <w:top w:val="nil"/>
              <w:left w:val="nil"/>
              <w:bottom w:val="single" w:sz="4" w:space="0" w:color="auto"/>
              <w:right w:val="single" w:sz="4" w:space="0" w:color="auto"/>
            </w:tcBorders>
            <w:shd w:val="clear" w:color="auto" w:fill="FFFFFF"/>
            <w:noWrap/>
            <w:vAlign w:val="bottom"/>
          </w:tcPr>
          <w:p w14:paraId="56EC7D2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8B26F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A622A6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30130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FB4F12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B9447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28C92A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E3D09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718F37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BCEED2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222</w:t>
            </w:r>
          </w:p>
        </w:tc>
        <w:tc>
          <w:tcPr>
            <w:tcW w:w="4175" w:type="dxa"/>
            <w:tcBorders>
              <w:top w:val="nil"/>
              <w:left w:val="nil"/>
              <w:bottom w:val="single" w:sz="4" w:space="0" w:color="auto"/>
              <w:right w:val="single" w:sz="4" w:space="0" w:color="auto"/>
            </w:tcBorders>
            <w:shd w:val="clear" w:color="auto" w:fill="FFFFFF"/>
            <w:vAlign w:val="center"/>
            <w:hideMark/>
          </w:tcPr>
          <w:p w14:paraId="6C6D7E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47</w:t>
            </w:r>
          </w:p>
        </w:tc>
        <w:tc>
          <w:tcPr>
            <w:tcW w:w="850" w:type="dxa"/>
            <w:tcBorders>
              <w:top w:val="nil"/>
              <w:left w:val="nil"/>
              <w:bottom w:val="single" w:sz="4" w:space="0" w:color="auto"/>
              <w:right w:val="single" w:sz="4" w:space="0" w:color="auto"/>
            </w:tcBorders>
            <w:shd w:val="clear" w:color="auto" w:fill="FFFFFF"/>
            <w:noWrap/>
            <w:vAlign w:val="bottom"/>
          </w:tcPr>
          <w:p w14:paraId="3FA7A70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DBF253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02690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83C2B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5D13DB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7399CE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8441FD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885FBC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F94413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341AEF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223</w:t>
            </w:r>
          </w:p>
        </w:tc>
        <w:tc>
          <w:tcPr>
            <w:tcW w:w="4175" w:type="dxa"/>
            <w:tcBorders>
              <w:top w:val="nil"/>
              <w:left w:val="nil"/>
              <w:bottom w:val="single" w:sz="4" w:space="0" w:color="auto"/>
              <w:right w:val="single" w:sz="4" w:space="0" w:color="auto"/>
            </w:tcBorders>
            <w:shd w:val="clear" w:color="auto" w:fill="FFFFFF"/>
            <w:vAlign w:val="center"/>
            <w:hideMark/>
          </w:tcPr>
          <w:p w14:paraId="49E3230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48</w:t>
            </w:r>
          </w:p>
        </w:tc>
        <w:tc>
          <w:tcPr>
            <w:tcW w:w="850" w:type="dxa"/>
            <w:tcBorders>
              <w:top w:val="nil"/>
              <w:left w:val="nil"/>
              <w:bottom w:val="single" w:sz="4" w:space="0" w:color="auto"/>
              <w:right w:val="single" w:sz="4" w:space="0" w:color="auto"/>
            </w:tcBorders>
            <w:shd w:val="clear" w:color="auto" w:fill="FFFFFF"/>
            <w:noWrap/>
            <w:vAlign w:val="bottom"/>
          </w:tcPr>
          <w:p w14:paraId="29C3E52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B3B4E6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D3ABC1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14E00C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8802D3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853011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35E1AC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C3670D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4E7A83A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97F70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w:t>
            </w:r>
          </w:p>
        </w:tc>
        <w:tc>
          <w:tcPr>
            <w:tcW w:w="4175" w:type="dxa"/>
            <w:tcBorders>
              <w:top w:val="nil"/>
              <w:left w:val="nil"/>
              <w:bottom w:val="single" w:sz="4" w:space="0" w:color="auto"/>
              <w:right w:val="single" w:sz="4" w:space="0" w:color="auto"/>
            </w:tcBorders>
            <w:shd w:val="clear" w:color="auto" w:fill="FFFFFF"/>
            <w:vAlign w:val="center"/>
            <w:hideMark/>
          </w:tcPr>
          <w:p w14:paraId="61EC01E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50</w:t>
            </w:r>
          </w:p>
        </w:tc>
        <w:tc>
          <w:tcPr>
            <w:tcW w:w="850" w:type="dxa"/>
            <w:tcBorders>
              <w:top w:val="nil"/>
              <w:left w:val="nil"/>
              <w:bottom w:val="single" w:sz="4" w:space="0" w:color="auto"/>
              <w:right w:val="single" w:sz="4" w:space="0" w:color="auto"/>
            </w:tcBorders>
            <w:shd w:val="clear" w:color="auto" w:fill="FFFFFF"/>
            <w:noWrap/>
            <w:vAlign w:val="bottom"/>
          </w:tcPr>
          <w:p w14:paraId="3613118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495455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D92ACE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F008CB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22033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AE1650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3EDFC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F26E3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4BA9E4A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19718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w:t>
            </w:r>
          </w:p>
        </w:tc>
        <w:tc>
          <w:tcPr>
            <w:tcW w:w="4175" w:type="dxa"/>
            <w:tcBorders>
              <w:top w:val="nil"/>
              <w:left w:val="nil"/>
              <w:bottom w:val="single" w:sz="4" w:space="0" w:color="auto"/>
              <w:right w:val="single" w:sz="4" w:space="0" w:color="auto"/>
            </w:tcBorders>
            <w:shd w:val="clear" w:color="auto" w:fill="FFFFFF"/>
            <w:vAlign w:val="center"/>
            <w:hideMark/>
          </w:tcPr>
          <w:p w14:paraId="6424923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52</w:t>
            </w:r>
          </w:p>
        </w:tc>
        <w:tc>
          <w:tcPr>
            <w:tcW w:w="850" w:type="dxa"/>
            <w:tcBorders>
              <w:top w:val="nil"/>
              <w:left w:val="nil"/>
              <w:bottom w:val="single" w:sz="4" w:space="0" w:color="auto"/>
              <w:right w:val="single" w:sz="4" w:space="0" w:color="auto"/>
            </w:tcBorders>
            <w:shd w:val="clear" w:color="auto" w:fill="FFFFFF"/>
            <w:noWrap/>
            <w:vAlign w:val="bottom"/>
          </w:tcPr>
          <w:p w14:paraId="6A0B44B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D5710E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30E05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E1A27D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77479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7020F3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0ECD5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3E8F9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343254E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FB635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226</w:t>
            </w:r>
          </w:p>
        </w:tc>
        <w:tc>
          <w:tcPr>
            <w:tcW w:w="4175" w:type="dxa"/>
            <w:tcBorders>
              <w:top w:val="nil"/>
              <w:left w:val="nil"/>
              <w:bottom w:val="single" w:sz="4" w:space="0" w:color="auto"/>
              <w:right w:val="single" w:sz="4" w:space="0" w:color="auto"/>
            </w:tcBorders>
            <w:shd w:val="clear" w:color="auto" w:fill="FFFFFF"/>
            <w:vAlign w:val="center"/>
            <w:hideMark/>
          </w:tcPr>
          <w:p w14:paraId="1C3C11A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52А</w:t>
            </w:r>
          </w:p>
        </w:tc>
        <w:tc>
          <w:tcPr>
            <w:tcW w:w="850" w:type="dxa"/>
            <w:tcBorders>
              <w:top w:val="nil"/>
              <w:left w:val="nil"/>
              <w:bottom w:val="single" w:sz="4" w:space="0" w:color="auto"/>
              <w:right w:val="single" w:sz="4" w:space="0" w:color="auto"/>
            </w:tcBorders>
            <w:shd w:val="clear" w:color="auto" w:fill="FFFFFF"/>
            <w:noWrap/>
            <w:vAlign w:val="bottom"/>
          </w:tcPr>
          <w:p w14:paraId="477F303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56A101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0F909B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F6A1F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AFB36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B8270C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62D4D8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303CF3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3E48124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9EF80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227</w:t>
            </w:r>
          </w:p>
        </w:tc>
        <w:tc>
          <w:tcPr>
            <w:tcW w:w="4175" w:type="dxa"/>
            <w:tcBorders>
              <w:top w:val="nil"/>
              <w:left w:val="nil"/>
              <w:bottom w:val="single" w:sz="4" w:space="0" w:color="auto"/>
              <w:right w:val="single" w:sz="4" w:space="0" w:color="auto"/>
            </w:tcBorders>
            <w:shd w:val="clear" w:color="auto" w:fill="FFFFFF"/>
            <w:vAlign w:val="center"/>
            <w:hideMark/>
          </w:tcPr>
          <w:p w14:paraId="442A278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53</w:t>
            </w:r>
          </w:p>
        </w:tc>
        <w:tc>
          <w:tcPr>
            <w:tcW w:w="850" w:type="dxa"/>
            <w:tcBorders>
              <w:top w:val="nil"/>
              <w:left w:val="nil"/>
              <w:bottom w:val="single" w:sz="4" w:space="0" w:color="auto"/>
              <w:right w:val="single" w:sz="4" w:space="0" w:color="auto"/>
            </w:tcBorders>
            <w:shd w:val="clear" w:color="auto" w:fill="FFFFFF"/>
            <w:noWrap/>
            <w:vAlign w:val="bottom"/>
          </w:tcPr>
          <w:p w14:paraId="203A41B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5F8497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126823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D5D5B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569</w:t>
            </w:r>
          </w:p>
        </w:tc>
        <w:tc>
          <w:tcPr>
            <w:tcW w:w="645" w:type="dxa"/>
            <w:tcBorders>
              <w:top w:val="nil"/>
              <w:left w:val="nil"/>
              <w:bottom w:val="single" w:sz="4" w:space="0" w:color="auto"/>
              <w:right w:val="single" w:sz="4" w:space="0" w:color="auto"/>
            </w:tcBorders>
            <w:shd w:val="clear" w:color="auto" w:fill="FFFFFF"/>
            <w:noWrap/>
            <w:vAlign w:val="bottom"/>
            <w:hideMark/>
          </w:tcPr>
          <w:p w14:paraId="1184A0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525 </w:t>
            </w:r>
          </w:p>
        </w:tc>
        <w:tc>
          <w:tcPr>
            <w:tcW w:w="1275" w:type="dxa"/>
            <w:tcBorders>
              <w:top w:val="nil"/>
              <w:left w:val="nil"/>
              <w:bottom w:val="single" w:sz="4" w:space="0" w:color="auto"/>
              <w:right w:val="single" w:sz="4" w:space="0" w:color="auto"/>
            </w:tcBorders>
            <w:shd w:val="clear" w:color="auto" w:fill="FFFFFF"/>
            <w:noWrap/>
            <w:vAlign w:val="bottom"/>
            <w:hideMark/>
          </w:tcPr>
          <w:p w14:paraId="280BF87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6E4829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70C52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000CF68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F3097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228</w:t>
            </w:r>
          </w:p>
        </w:tc>
        <w:tc>
          <w:tcPr>
            <w:tcW w:w="4175" w:type="dxa"/>
            <w:tcBorders>
              <w:top w:val="nil"/>
              <w:left w:val="nil"/>
              <w:bottom w:val="single" w:sz="4" w:space="0" w:color="auto"/>
              <w:right w:val="single" w:sz="4" w:space="0" w:color="auto"/>
            </w:tcBorders>
            <w:shd w:val="clear" w:color="auto" w:fill="FFFFFF"/>
            <w:vAlign w:val="center"/>
            <w:hideMark/>
          </w:tcPr>
          <w:p w14:paraId="1FBEC6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54А</w:t>
            </w:r>
          </w:p>
        </w:tc>
        <w:tc>
          <w:tcPr>
            <w:tcW w:w="850" w:type="dxa"/>
            <w:tcBorders>
              <w:top w:val="nil"/>
              <w:left w:val="nil"/>
              <w:bottom w:val="single" w:sz="4" w:space="0" w:color="auto"/>
              <w:right w:val="single" w:sz="4" w:space="0" w:color="auto"/>
            </w:tcBorders>
            <w:shd w:val="clear" w:color="auto" w:fill="FFFFFF"/>
            <w:noWrap/>
            <w:vAlign w:val="bottom"/>
          </w:tcPr>
          <w:p w14:paraId="74D276E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928DB5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F73FEB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FFF5EF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635</w:t>
            </w:r>
          </w:p>
        </w:tc>
        <w:tc>
          <w:tcPr>
            <w:tcW w:w="645" w:type="dxa"/>
            <w:tcBorders>
              <w:top w:val="nil"/>
              <w:left w:val="nil"/>
              <w:bottom w:val="single" w:sz="4" w:space="0" w:color="auto"/>
              <w:right w:val="single" w:sz="4" w:space="0" w:color="auto"/>
            </w:tcBorders>
            <w:shd w:val="clear" w:color="auto" w:fill="FFFFFF"/>
            <w:noWrap/>
            <w:vAlign w:val="bottom"/>
            <w:hideMark/>
          </w:tcPr>
          <w:p w14:paraId="62EBE5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581 </w:t>
            </w:r>
          </w:p>
        </w:tc>
        <w:tc>
          <w:tcPr>
            <w:tcW w:w="1275" w:type="dxa"/>
            <w:tcBorders>
              <w:top w:val="nil"/>
              <w:left w:val="nil"/>
              <w:bottom w:val="single" w:sz="4" w:space="0" w:color="auto"/>
              <w:right w:val="single" w:sz="4" w:space="0" w:color="auto"/>
            </w:tcBorders>
            <w:shd w:val="clear" w:color="auto" w:fill="FFFFFF"/>
            <w:noWrap/>
            <w:vAlign w:val="bottom"/>
            <w:hideMark/>
          </w:tcPr>
          <w:p w14:paraId="0ED803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10077E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8DE16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1100A69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C5A3EC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229</w:t>
            </w:r>
          </w:p>
        </w:tc>
        <w:tc>
          <w:tcPr>
            <w:tcW w:w="4175" w:type="dxa"/>
            <w:tcBorders>
              <w:top w:val="nil"/>
              <w:left w:val="nil"/>
              <w:bottom w:val="single" w:sz="4" w:space="0" w:color="auto"/>
              <w:right w:val="single" w:sz="4" w:space="0" w:color="auto"/>
            </w:tcBorders>
            <w:shd w:val="clear" w:color="auto" w:fill="FFFFFF"/>
            <w:vAlign w:val="center"/>
            <w:hideMark/>
          </w:tcPr>
          <w:p w14:paraId="7D2853A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56А</w:t>
            </w:r>
          </w:p>
        </w:tc>
        <w:tc>
          <w:tcPr>
            <w:tcW w:w="850" w:type="dxa"/>
            <w:tcBorders>
              <w:top w:val="nil"/>
              <w:left w:val="nil"/>
              <w:bottom w:val="single" w:sz="4" w:space="0" w:color="auto"/>
              <w:right w:val="single" w:sz="4" w:space="0" w:color="auto"/>
            </w:tcBorders>
            <w:shd w:val="clear" w:color="auto" w:fill="FFFFFF"/>
            <w:noWrap/>
            <w:vAlign w:val="bottom"/>
          </w:tcPr>
          <w:p w14:paraId="0F1E2DF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3D62D9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9F603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F3B8CA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330</w:t>
            </w:r>
          </w:p>
        </w:tc>
        <w:tc>
          <w:tcPr>
            <w:tcW w:w="645" w:type="dxa"/>
            <w:tcBorders>
              <w:top w:val="nil"/>
              <w:left w:val="nil"/>
              <w:bottom w:val="single" w:sz="4" w:space="0" w:color="auto"/>
              <w:right w:val="single" w:sz="4" w:space="0" w:color="auto"/>
            </w:tcBorders>
            <w:shd w:val="clear" w:color="auto" w:fill="FFFFFF"/>
            <w:noWrap/>
            <w:vAlign w:val="bottom"/>
            <w:hideMark/>
          </w:tcPr>
          <w:p w14:paraId="5A8EC4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296 </w:t>
            </w:r>
          </w:p>
        </w:tc>
        <w:tc>
          <w:tcPr>
            <w:tcW w:w="1275" w:type="dxa"/>
            <w:tcBorders>
              <w:top w:val="nil"/>
              <w:left w:val="nil"/>
              <w:bottom w:val="single" w:sz="4" w:space="0" w:color="auto"/>
              <w:right w:val="single" w:sz="4" w:space="0" w:color="auto"/>
            </w:tcBorders>
            <w:shd w:val="clear" w:color="auto" w:fill="FFFFFF"/>
            <w:noWrap/>
            <w:vAlign w:val="bottom"/>
            <w:hideMark/>
          </w:tcPr>
          <w:p w14:paraId="3206A59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5 </w:t>
            </w:r>
          </w:p>
        </w:tc>
        <w:tc>
          <w:tcPr>
            <w:tcW w:w="993" w:type="dxa"/>
            <w:tcBorders>
              <w:top w:val="nil"/>
              <w:left w:val="nil"/>
              <w:bottom w:val="single" w:sz="4" w:space="0" w:color="auto"/>
              <w:right w:val="single" w:sz="4" w:space="0" w:color="auto"/>
            </w:tcBorders>
            <w:shd w:val="clear" w:color="auto" w:fill="FFFFFF"/>
            <w:noWrap/>
            <w:vAlign w:val="bottom"/>
            <w:hideMark/>
          </w:tcPr>
          <w:p w14:paraId="440C55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34E9F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304DB4F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048E8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230</w:t>
            </w:r>
          </w:p>
        </w:tc>
        <w:tc>
          <w:tcPr>
            <w:tcW w:w="4175" w:type="dxa"/>
            <w:tcBorders>
              <w:top w:val="nil"/>
              <w:left w:val="nil"/>
              <w:bottom w:val="single" w:sz="4" w:space="0" w:color="auto"/>
              <w:right w:val="single" w:sz="4" w:space="0" w:color="auto"/>
            </w:tcBorders>
            <w:shd w:val="clear" w:color="auto" w:fill="FFFFFF"/>
            <w:vAlign w:val="center"/>
            <w:hideMark/>
          </w:tcPr>
          <w:p w14:paraId="06DBD0E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66</w:t>
            </w:r>
          </w:p>
        </w:tc>
        <w:tc>
          <w:tcPr>
            <w:tcW w:w="850" w:type="dxa"/>
            <w:tcBorders>
              <w:top w:val="nil"/>
              <w:left w:val="nil"/>
              <w:bottom w:val="single" w:sz="4" w:space="0" w:color="auto"/>
              <w:right w:val="single" w:sz="4" w:space="0" w:color="auto"/>
            </w:tcBorders>
            <w:shd w:val="clear" w:color="auto" w:fill="FFFFFF"/>
            <w:noWrap/>
            <w:vAlign w:val="bottom"/>
          </w:tcPr>
          <w:p w14:paraId="39EA89F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5BC4E6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17C42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CD72E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ABCB94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51C40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F246D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49482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1C1ECFF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2440D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231</w:t>
            </w:r>
          </w:p>
        </w:tc>
        <w:tc>
          <w:tcPr>
            <w:tcW w:w="4175" w:type="dxa"/>
            <w:tcBorders>
              <w:top w:val="nil"/>
              <w:left w:val="nil"/>
              <w:bottom w:val="single" w:sz="4" w:space="0" w:color="auto"/>
              <w:right w:val="single" w:sz="4" w:space="0" w:color="auto"/>
            </w:tcBorders>
            <w:shd w:val="clear" w:color="auto" w:fill="FFFFFF"/>
            <w:vAlign w:val="center"/>
            <w:hideMark/>
          </w:tcPr>
          <w:p w14:paraId="79D7910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67</w:t>
            </w:r>
          </w:p>
        </w:tc>
        <w:tc>
          <w:tcPr>
            <w:tcW w:w="850" w:type="dxa"/>
            <w:tcBorders>
              <w:top w:val="nil"/>
              <w:left w:val="nil"/>
              <w:bottom w:val="single" w:sz="4" w:space="0" w:color="auto"/>
              <w:right w:val="single" w:sz="4" w:space="0" w:color="auto"/>
            </w:tcBorders>
            <w:shd w:val="clear" w:color="auto" w:fill="FFFFFF"/>
            <w:noWrap/>
            <w:vAlign w:val="bottom"/>
          </w:tcPr>
          <w:p w14:paraId="5DE2AF9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C77717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4A0B1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C97ADF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FADE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02C926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F8E41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F521C9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"Заря"</w:t>
            </w:r>
          </w:p>
        </w:tc>
      </w:tr>
      <w:tr w:rsidR="007B446C" w14:paraId="5DBC24D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51C7E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232</w:t>
            </w:r>
          </w:p>
        </w:tc>
        <w:tc>
          <w:tcPr>
            <w:tcW w:w="4175" w:type="dxa"/>
            <w:tcBorders>
              <w:top w:val="nil"/>
              <w:left w:val="nil"/>
              <w:bottom w:val="single" w:sz="4" w:space="0" w:color="auto"/>
              <w:right w:val="single" w:sz="4" w:space="0" w:color="auto"/>
            </w:tcBorders>
            <w:shd w:val="clear" w:color="auto" w:fill="FFFFFF"/>
            <w:vAlign w:val="center"/>
            <w:hideMark/>
          </w:tcPr>
          <w:p w14:paraId="11405DF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68/1</w:t>
            </w:r>
          </w:p>
        </w:tc>
        <w:tc>
          <w:tcPr>
            <w:tcW w:w="850" w:type="dxa"/>
            <w:tcBorders>
              <w:top w:val="nil"/>
              <w:left w:val="nil"/>
              <w:bottom w:val="single" w:sz="4" w:space="0" w:color="auto"/>
              <w:right w:val="single" w:sz="4" w:space="0" w:color="auto"/>
            </w:tcBorders>
            <w:shd w:val="clear" w:color="auto" w:fill="FFFFFF"/>
            <w:noWrap/>
            <w:vAlign w:val="bottom"/>
          </w:tcPr>
          <w:p w14:paraId="6D62A7F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CD1E47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36F60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68894E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0C5242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608DB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E866A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AB6468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5B3A191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5DE6C1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233</w:t>
            </w:r>
          </w:p>
        </w:tc>
        <w:tc>
          <w:tcPr>
            <w:tcW w:w="4175" w:type="dxa"/>
            <w:tcBorders>
              <w:top w:val="nil"/>
              <w:left w:val="nil"/>
              <w:bottom w:val="single" w:sz="4" w:space="0" w:color="auto"/>
              <w:right w:val="single" w:sz="4" w:space="0" w:color="auto"/>
            </w:tcBorders>
            <w:shd w:val="clear" w:color="auto" w:fill="FFFFFF"/>
            <w:vAlign w:val="center"/>
            <w:hideMark/>
          </w:tcPr>
          <w:p w14:paraId="10E50D8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7</w:t>
            </w:r>
          </w:p>
        </w:tc>
        <w:tc>
          <w:tcPr>
            <w:tcW w:w="850" w:type="dxa"/>
            <w:tcBorders>
              <w:top w:val="nil"/>
              <w:left w:val="nil"/>
              <w:bottom w:val="single" w:sz="4" w:space="0" w:color="auto"/>
              <w:right w:val="single" w:sz="4" w:space="0" w:color="auto"/>
            </w:tcBorders>
            <w:shd w:val="clear" w:color="auto" w:fill="FFFFFF"/>
            <w:noWrap/>
            <w:vAlign w:val="bottom"/>
          </w:tcPr>
          <w:p w14:paraId="3E452B8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EA4471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4918A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2436E8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FF4CD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D78820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321BE7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095506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297FC68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EE2795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234</w:t>
            </w:r>
          </w:p>
        </w:tc>
        <w:tc>
          <w:tcPr>
            <w:tcW w:w="4175" w:type="dxa"/>
            <w:tcBorders>
              <w:top w:val="nil"/>
              <w:left w:val="nil"/>
              <w:bottom w:val="single" w:sz="4" w:space="0" w:color="auto"/>
              <w:right w:val="single" w:sz="4" w:space="0" w:color="auto"/>
            </w:tcBorders>
            <w:shd w:val="clear" w:color="auto" w:fill="FFFFFF"/>
            <w:vAlign w:val="center"/>
            <w:hideMark/>
          </w:tcPr>
          <w:p w14:paraId="3156494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70/2</w:t>
            </w:r>
          </w:p>
        </w:tc>
        <w:tc>
          <w:tcPr>
            <w:tcW w:w="850" w:type="dxa"/>
            <w:tcBorders>
              <w:top w:val="nil"/>
              <w:left w:val="nil"/>
              <w:bottom w:val="single" w:sz="4" w:space="0" w:color="auto"/>
              <w:right w:val="single" w:sz="4" w:space="0" w:color="auto"/>
            </w:tcBorders>
            <w:shd w:val="clear" w:color="auto" w:fill="FFFFFF"/>
            <w:noWrap/>
            <w:vAlign w:val="bottom"/>
          </w:tcPr>
          <w:p w14:paraId="56465C5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45097B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D9573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F2DB7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DDAA7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85E4AF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46FDB3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3AEC1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ТСЖ "Рекорд"</w:t>
            </w:r>
          </w:p>
        </w:tc>
      </w:tr>
      <w:tr w:rsidR="007B446C" w14:paraId="4E6B0D0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5F1292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235</w:t>
            </w:r>
          </w:p>
        </w:tc>
        <w:tc>
          <w:tcPr>
            <w:tcW w:w="4175" w:type="dxa"/>
            <w:tcBorders>
              <w:top w:val="nil"/>
              <w:left w:val="nil"/>
              <w:bottom w:val="single" w:sz="4" w:space="0" w:color="auto"/>
              <w:right w:val="single" w:sz="4" w:space="0" w:color="auto"/>
            </w:tcBorders>
            <w:shd w:val="clear" w:color="auto" w:fill="FFFFFF"/>
            <w:vAlign w:val="center"/>
            <w:hideMark/>
          </w:tcPr>
          <w:p w14:paraId="2FC3A4E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74</w:t>
            </w:r>
          </w:p>
        </w:tc>
        <w:tc>
          <w:tcPr>
            <w:tcW w:w="850" w:type="dxa"/>
            <w:tcBorders>
              <w:top w:val="nil"/>
              <w:left w:val="nil"/>
              <w:bottom w:val="single" w:sz="4" w:space="0" w:color="auto"/>
              <w:right w:val="single" w:sz="4" w:space="0" w:color="auto"/>
            </w:tcBorders>
            <w:shd w:val="clear" w:color="auto" w:fill="FFFFFF"/>
            <w:noWrap/>
            <w:vAlign w:val="bottom"/>
          </w:tcPr>
          <w:p w14:paraId="7F9A7B3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47722B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7B7FA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1DCF3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4839EE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874D4C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51462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1DA5B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04EC4AF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BE0DF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236</w:t>
            </w:r>
          </w:p>
        </w:tc>
        <w:tc>
          <w:tcPr>
            <w:tcW w:w="4175" w:type="dxa"/>
            <w:tcBorders>
              <w:top w:val="nil"/>
              <w:left w:val="nil"/>
              <w:bottom w:val="single" w:sz="4" w:space="0" w:color="auto"/>
              <w:right w:val="single" w:sz="4" w:space="0" w:color="auto"/>
            </w:tcBorders>
            <w:shd w:val="clear" w:color="auto" w:fill="FFFFFF"/>
            <w:vAlign w:val="center"/>
            <w:hideMark/>
          </w:tcPr>
          <w:p w14:paraId="7CE73BE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75</w:t>
            </w:r>
          </w:p>
        </w:tc>
        <w:tc>
          <w:tcPr>
            <w:tcW w:w="850" w:type="dxa"/>
            <w:tcBorders>
              <w:top w:val="nil"/>
              <w:left w:val="nil"/>
              <w:bottom w:val="single" w:sz="4" w:space="0" w:color="auto"/>
              <w:right w:val="single" w:sz="4" w:space="0" w:color="auto"/>
            </w:tcBorders>
            <w:shd w:val="clear" w:color="auto" w:fill="FFFFFF"/>
            <w:noWrap/>
            <w:vAlign w:val="bottom"/>
          </w:tcPr>
          <w:p w14:paraId="4DF2ADE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206DA7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BF8467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EB372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532341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204934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4938E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BD4271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1B5932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8053B2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237</w:t>
            </w:r>
          </w:p>
        </w:tc>
        <w:tc>
          <w:tcPr>
            <w:tcW w:w="4175" w:type="dxa"/>
            <w:tcBorders>
              <w:top w:val="nil"/>
              <w:left w:val="nil"/>
              <w:bottom w:val="single" w:sz="4" w:space="0" w:color="auto"/>
              <w:right w:val="single" w:sz="4" w:space="0" w:color="auto"/>
            </w:tcBorders>
            <w:shd w:val="clear" w:color="auto" w:fill="FFFFFF"/>
            <w:vAlign w:val="center"/>
            <w:hideMark/>
          </w:tcPr>
          <w:p w14:paraId="7BBB90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75А</w:t>
            </w:r>
          </w:p>
        </w:tc>
        <w:tc>
          <w:tcPr>
            <w:tcW w:w="850" w:type="dxa"/>
            <w:tcBorders>
              <w:top w:val="nil"/>
              <w:left w:val="nil"/>
              <w:bottom w:val="single" w:sz="4" w:space="0" w:color="auto"/>
              <w:right w:val="single" w:sz="4" w:space="0" w:color="auto"/>
            </w:tcBorders>
            <w:shd w:val="clear" w:color="auto" w:fill="FFFFFF"/>
            <w:noWrap/>
            <w:vAlign w:val="bottom"/>
          </w:tcPr>
          <w:p w14:paraId="659F0B3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17D3FE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D0A3AD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81335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39B38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4C69FD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2EFBDB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24F27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F3DE0F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DBDA5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238</w:t>
            </w:r>
          </w:p>
        </w:tc>
        <w:tc>
          <w:tcPr>
            <w:tcW w:w="4175" w:type="dxa"/>
            <w:tcBorders>
              <w:top w:val="nil"/>
              <w:left w:val="nil"/>
              <w:bottom w:val="single" w:sz="4" w:space="0" w:color="auto"/>
              <w:right w:val="single" w:sz="4" w:space="0" w:color="auto"/>
            </w:tcBorders>
            <w:shd w:val="clear" w:color="auto" w:fill="FFFFFF"/>
            <w:vAlign w:val="center"/>
            <w:hideMark/>
          </w:tcPr>
          <w:p w14:paraId="065365B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76</w:t>
            </w:r>
          </w:p>
        </w:tc>
        <w:tc>
          <w:tcPr>
            <w:tcW w:w="850" w:type="dxa"/>
            <w:tcBorders>
              <w:top w:val="nil"/>
              <w:left w:val="nil"/>
              <w:bottom w:val="single" w:sz="4" w:space="0" w:color="auto"/>
              <w:right w:val="single" w:sz="4" w:space="0" w:color="auto"/>
            </w:tcBorders>
            <w:shd w:val="clear" w:color="auto" w:fill="FFFFFF"/>
            <w:noWrap/>
            <w:vAlign w:val="bottom"/>
          </w:tcPr>
          <w:p w14:paraId="4872D75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BC93C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57E0B5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F85DE8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B787E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4E4E00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B72B70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AE506A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6077D3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3ECD7A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239</w:t>
            </w:r>
          </w:p>
        </w:tc>
        <w:tc>
          <w:tcPr>
            <w:tcW w:w="4175" w:type="dxa"/>
            <w:tcBorders>
              <w:top w:val="nil"/>
              <w:left w:val="nil"/>
              <w:bottom w:val="single" w:sz="4" w:space="0" w:color="auto"/>
              <w:right w:val="single" w:sz="4" w:space="0" w:color="auto"/>
            </w:tcBorders>
            <w:shd w:val="clear" w:color="auto" w:fill="FFFFFF"/>
            <w:vAlign w:val="center"/>
            <w:hideMark/>
          </w:tcPr>
          <w:p w14:paraId="2018D1E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77</w:t>
            </w:r>
          </w:p>
        </w:tc>
        <w:tc>
          <w:tcPr>
            <w:tcW w:w="850" w:type="dxa"/>
            <w:tcBorders>
              <w:top w:val="nil"/>
              <w:left w:val="nil"/>
              <w:bottom w:val="single" w:sz="4" w:space="0" w:color="auto"/>
              <w:right w:val="single" w:sz="4" w:space="0" w:color="auto"/>
            </w:tcBorders>
            <w:shd w:val="clear" w:color="auto" w:fill="FFFFFF"/>
            <w:noWrap/>
            <w:vAlign w:val="bottom"/>
          </w:tcPr>
          <w:p w14:paraId="7338FD9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C650A3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B464FD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3713C2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1C75D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E06C6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CAB7BF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9BF96C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4F7F9A0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5AD68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240</w:t>
            </w:r>
          </w:p>
        </w:tc>
        <w:tc>
          <w:tcPr>
            <w:tcW w:w="4175" w:type="dxa"/>
            <w:tcBorders>
              <w:top w:val="nil"/>
              <w:left w:val="nil"/>
              <w:bottom w:val="single" w:sz="4" w:space="0" w:color="auto"/>
              <w:right w:val="single" w:sz="4" w:space="0" w:color="auto"/>
            </w:tcBorders>
            <w:shd w:val="clear" w:color="auto" w:fill="FFFFFF"/>
            <w:vAlign w:val="center"/>
            <w:hideMark/>
          </w:tcPr>
          <w:p w14:paraId="0FE40FE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79</w:t>
            </w:r>
          </w:p>
        </w:tc>
        <w:tc>
          <w:tcPr>
            <w:tcW w:w="850" w:type="dxa"/>
            <w:tcBorders>
              <w:top w:val="nil"/>
              <w:left w:val="nil"/>
              <w:bottom w:val="single" w:sz="4" w:space="0" w:color="auto"/>
              <w:right w:val="single" w:sz="4" w:space="0" w:color="auto"/>
            </w:tcBorders>
            <w:shd w:val="clear" w:color="auto" w:fill="FFFFFF"/>
            <w:noWrap/>
            <w:vAlign w:val="bottom"/>
          </w:tcPr>
          <w:p w14:paraId="3B438A4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91CB2D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D04BA6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970611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7491DA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B042E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A759E1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D3F467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08BBD7D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45B57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241</w:t>
            </w:r>
          </w:p>
        </w:tc>
        <w:tc>
          <w:tcPr>
            <w:tcW w:w="4175" w:type="dxa"/>
            <w:tcBorders>
              <w:top w:val="nil"/>
              <w:left w:val="nil"/>
              <w:bottom w:val="single" w:sz="4" w:space="0" w:color="auto"/>
              <w:right w:val="single" w:sz="4" w:space="0" w:color="auto"/>
            </w:tcBorders>
            <w:shd w:val="clear" w:color="auto" w:fill="FFFFFF"/>
            <w:vAlign w:val="center"/>
            <w:hideMark/>
          </w:tcPr>
          <w:p w14:paraId="26509BA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80</w:t>
            </w:r>
          </w:p>
        </w:tc>
        <w:tc>
          <w:tcPr>
            <w:tcW w:w="850" w:type="dxa"/>
            <w:tcBorders>
              <w:top w:val="nil"/>
              <w:left w:val="nil"/>
              <w:bottom w:val="single" w:sz="4" w:space="0" w:color="auto"/>
              <w:right w:val="single" w:sz="4" w:space="0" w:color="auto"/>
            </w:tcBorders>
            <w:shd w:val="clear" w:color="auto" w:fill="FFFFFF"/>
            <w:noWrap/>
            <w:vAlign w:val="bottom"/>
          </w:tcPr>
          <w:p w14:paraId="7D6F6F3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70B6BC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C31708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FB5D0D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D19A8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C74C6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6ED3F9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6ADE87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68E9B8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953954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242</w:t>
            </w:r>
          </w:p>
        </w:tc>
        <w:tc>
          <w:tcPr>
            <w:tcW w:w="4175" w:type="dxa"/>
            <w:tcBorders>
              <w:top w:val="nil"/>
              <w:left w:val="nil"/>
              <w:bottom w:val="single" w:sz="4" w:space="0" w:color="auto"/>
              <w:right w:val="single" w:sz="4" w:space="0" w:color="auto"/>
            </w:tcBorders>
            <w:shd w:val="clear" w:color="auto" w:fill="FFFFFF"/>
            <w:vAlign w:val="center"/>
            <w:hideMark/>
          </w:tcPr>
          <w:p w14:paraId="0693175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80/1</w:t>
            </w:r>
          </w:p>
        </w:tc>
        <w:tc>
          <w:tcPr>
            <w:tcW w:w="850" w:type="dxa"/>
            <w:tcBorders>
              <w:top w:val="nil"/>
              <w:left w:val="nil"/>
              <w:bottom w:val="single" w:sz="4" w:space="0" w:color="auto"/>
              <w:right w:val="single" w:sz="4" w:space="0" w:color="auto"/>
            </w:tcBorders>
            <w:shd w:val="clear" w:color="auto" w:fill="FFFFFF"/>
            <w:noWrap/>
            <w:vAlign w:val="bottom"/>
          </w:tcPr>
          <w:p w14:paraId="53F34E2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80B11E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BB9B6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7464E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F3AD3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EC75EE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9061D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0554A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90CB85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7F1A81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243</w:t>
            </w:r>
          </w:p>
        </w:tc>
        <w:tc>
          <w:tcPr>
            <w:tcW w:w="4175" w:type="dxa"/>
            <w:tcBorders>
              <w:top w:val="nil"/>
              <w:left w:val="nil"/>
              <w:bottom w:val="single" w:sz="4" w:space="0" w:color="auto"/>
              <w:right w:val="single" w:sz="4" w:space="0" w:color="auto"/>
            </w:tcBorders>
            <w:shd w:val="clear" w:color="auto" w:fill="FFFFFF"/>
            <w:vAlign w:val="center"/>
            <w:hideMark/>
          </w:tcPr>
          <w:p w14:paraId="6CC9712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82</w:t>
            </w:r>
          </w:p>
        </w:tc>
        <w:tc>
          <w:tcPr>
            <w:tcW w:w="850" w:type="dxa"/>
            <w:tcBorders>
              <w:top w:val="nil"/>
              <w:left w:val="nil"/>
              <w:bottom w:val="single" w:sz="4" w:space="0" w:color="auto"/>
              <w:right w:val="single" w:sz="4" w:space="0" w:color="auto"/>
            </w:tcBorders>
            <w:shd w:val="clear" w:color="auto" w:fill="FFFFFF"/>
            <w:noWrap/>
            <w:vAlign w:val="bottom"/>
          </w:tcPr>
          <w:p w14:paraId="07071BB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6BE416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E0AA3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EE117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234</w:t>
            </w:r>
          </w:p>
        </w:tc>
        <w:tc>
          <w:tcPr>
            <w:tcW w:w="645" w:type="dxa"/>
            <w:tcBorders>
              <w:top w:val="nil"/>
              <w:left w:val="nil"/>
              <w:bottom w:val="single" w:sz="4" w:space="0" w:color="auto"/>
              <w:right w:val="single" w:sz="4" w:space="0" w:color="auto"/>
            </w:tcBorders>
            <w:shd w:val="clear" w:color="auto" w:fill="FFFFFF"/>
            <w:noWrap/>
            <w:vAlign w:val="bottom"/>
            <w:hideMark/>
          </w:tcPr>
          <w:p w14:paraId="2C20B8C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70 </w:t>
            </w:r>
          </w:p>
        </w:tc>
        <w:tc>
          <w:tcPr>
            <w:tcW w:w="1275" w:type="dxa"/>
            <w:tcBorders>
              <w:top w:val="nil"/>
              <w:left w:val="nil"/>
              <w:bottom w:val="single" w:sz="4" w:space="0" w:color="auto"/>
              <w:right w:val="single" w:sz="4" w:space="0" w:color="auto"/>
            </w:tcBorders>
            <w:shd w:val="clear" w:color="auto" w:fill="FFFFFF"/>
            <w:noWrap/>
            <w:vAlign w:val="bottom"/>
            <w:hideMark/>
          </w:tcPr>
          <w:p w14:paraId="7E5D8D1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2 </w:t>
            </w:r>
          </w:p>
        </w:tc>
        <w:tc>
          <w:tcPr>
            <w:tcW w:w="993" w:type="dxa"/>
            <w:tcBorders>
              <w:top w:val="nil"/>
              <w:left w:val="nil"/>
              <w:bottom w:val="single" w:sz="4" w:space="0" w:color="auto"/>
              <w:right w:val="single" w:sz="4" w:space="0" w:color="auto"/>
            </w:tcBorders>
            <w:shd w:val="clear" w:color="auto" w:fill="FFFFFF"/>
            <w:noWrap/>
            <w:vAlign w:val="bottom"/>
            <w:hideMark/>
          </w:tcPr>
          <w:p w14:paraId="65FBCE8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82E089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46996BC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08A48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244</w:t>
            </w:r>
          </w:p>
        </w:tc>
        <w:tc>
          <w:tcPr>
            <w:tcW w:w="4175" w:type="dxa"/>
            <w:tcBorders>
              <w:top w:val="nil"/>
              <w:left w:val="nil"/>
              <w:bottom w:val="single" w:sz="4" w:space="0" w:color="auto"/>
              <w:right w:val="single" w:sz="4" w:space="0" w:color="auto"/>
            </w:tcBorders>
            <w:shd w:val="clear" w:color="auto" w:fill="FFFFFF"/>
            <w:vAlign w:val="center"/>
            <w:hideMark/>
          </w:tcPr>
          <w:p w14:paraId="6E9C3DA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83</w:t>
            </w:r>
          </w:p>
        </w:tc>
        <w:tc>
          <w:tcPr>
            <w:tcW w:w="850" w:type="dxa"/>
            <w:tcBorders>
              <w:top w:val="nil"/>
              <w:left w:val="nil"/>
              <w:bottom w:val="single" w:sz="4" w:space="0" w:color="auto"/>
              <w:right w:val="single" w:sz="4" w:space="0" w:color="auto"/>
            </w:tcBorders>
            <w:shd w:val="clear" w:color="auto" w:fill="FFFFFF"/>
            <w:noWrap/>
            <w:vAlign w:val="bottom"/>
          </w:tcPr>
          <w:p w14:paraId="7AF650D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68816D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DE1A5C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A285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9F9013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B030D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24F43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5D424E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3004E8D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6C920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245</w:t>
            </w:r>
          </w:p>
        </w:tc>
        <w:tc>
          <w:tcPr>
            <w:tcW w:w="4175" w:type="dxa"/>
            <w:tcBorders>
              <w:top w:val="nil"/>
              <w:left w:val="nil"/>
              <w:bottom w:val="single" w:sz="4" w:space="0" w:color="auto"/>
              <w:right w:val="single" w:sz="4" w:space="0" w:color="auto"/>
            </w:tcBorders>
            <w:shd w:val="clear" w:color="auto" w:fill="FFFFFF"/>
            <w:vAlign w:val="center"/>
            <w:hideMark/>
          </w:tcPr>
          <w:p w14:paraId="6CEF474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84</w:t>
            </w:r>
          </w:p>
        </w:tc>
        <w:tc>
          <w:tcPr>
            <w:tcW w:w="850" w:type="dxa"/>
            <w:tcBorders>
              <w:top w:val="nil"/>
              <w:left w:val="nil"/>
              <w:bottom w:val="single" w:sz="4" w:space="0" w:color="auto"/>
              <w:right w:val="single" w:sz="4" w:space="0" w:color="auto"/>
            </w:tcBorders>
            <w:shd w:val="clear" w:color="auto" w:fill="FFFFFF"/>
            <w:noWrap/>
            <w:vAlign w:val="bottom"/>
          </w:tcPr>
          <w:p w14:paraId="328E44A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ECE78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97B019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EF96FC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127</w:t>
            </w:r>
          </w:p>
        </w:tc>
        <w:tc>
          <w:tcPr>
            <w:tcW w:w="645" w:type="dxa"/>
            <w:tcBorders>
              <w:top w:val="nil"/>
              <w:left w:val="nil"/>
              <w:bottom w:val="single" w:sz="4" w:space="0" w:color="auto"/>
              <w:right w:val="single" w:sz="4" w:space="0" w:color="auto"/>
            </w:tcBorders>
            <w:shd w:val="clear" w:color="auto" w:fill="FFFFFF"/>
            <w:noWrap/>
            <w:vAlign w:val="bottom"/>
            <w:hideMark/>
          </w:tcPr>
          <w:p w14:paraId="6242D2C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57 </w:t>
            </w:r>
          </w:p>
        </w:tc>
        <w:tc>
          <w:tcPr>
            <w:tcW w:w="1275" w:type="dxa"/>
            <w:tcBorders>
              <w:top w:val="nil"/>
              <w:left w:val="nil"/>
              <w:bottom w:val="single" w:sz="4" w:space="0" w:color="auto"/>
              <w:right w:val="single" w:sz="4" w:space="0" w:color="auto"/>
            </w:tcBorders>
            <w:shd w:val="clear" w:color="auto" w:fill="FFFFFF"/>
            <w:noWrap/>
            <w:vAlign w:val="bottom"/>
            <w:hideMark/>
          </w:tcPr>
          <w:p w14:paraId="389DFFA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2 </w:t>
            </w:r>
          </w:p>
        </w:tc>
        <w:tc>
          <w:tcPr>
            <w:tcW w:w="993" w:type="dxa"/>
            <w:tcBorders>
              <w:top w:val="nil"/>
              <w:left w:val="nil"/>
              <w:bottom w:val="single" w:sz="4" w:space="0" w:color="auto"/>
              <w:right w:val="single" w:sz="4" w:space="0" w:color="auto"/>
            </w:tcBorders>
            <w:shd w:val="clear" w:color="auto" w:fill="FFFFFF"/>
            <w:noWrap/>
            <w:vAlign w:val="bottom"/>
            <w:hideMark/>
          </w:tcPr>
          <w:p w14:paraId="20667D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6F0D41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EAFE6C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66722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246</w:t>
            </w:r>
          </w:p>
        </w:tc>
        <w:tc>
          <w:tcPr>
            <w:tcW w:w="4175" w:type="dxa"/>
            <w:tcBorders>
              <w:top w:val="nil"/>
              <w:left w:val="nil"/>
              <w:bottom w:val="single" w:sz="4" w:space="0" w:color="auto"/>
              <w:right w:val="single" w:sz="4" w:space="0" w:color="auto"/>
            </w:tcBorders>
            <w:shd w:val="clear" w:color="auto" w:fill="FFFFFF"/>
            <w:vAlign w:val="center"/>
            <w:hideMark/>
          </w:tcPr>
          <w:p w14:paraId="403706E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86</w:t>
            </w:r>
          </w:p>
        </w:tc>
        <w:tc>
          <w:tcPr>
            <w:tcW w:w="850" w:type="dxa"/>
            <w:tcBorders>
              <w:top w:val="nil"/>
              <w:left w:val="nil"/>
              <w:bottom w:val="single" w:sz="4" w:space="0" w:color="auto"/>
              <w:right w:val="single" w:sz="4" w:space="0" w:color="auto"/>
            </w:tcBorders>
            <w:shd w:val="clear" w:color="auto" w:fill="FFFFFF"/>
            <w:noWrap/>
            <w:vAlign w:val="bottom"/>
          </w:tcPr>
          <w:p w14:paraId="1A10D4F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C6C3A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4D834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B3682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477</w:t>
            </w:r>
          </w:p>
        </w:tc>
        <w:tc>
          <w:tcPr>
            <w:tcW w:w="645" w:type="dxa"/>
            <w:tcBorders>
              <w:top w:val="nil"/>
              <w:left w:val="nil"/>
              <w:bottom w:val="single" w:sz="4" w:space="0" w:color="auto"/>
              <w:right w:val="single" w:sz="4" w:space="0" w:color="auto"/>
            </w:tcBorders>
            <w:shd w:val="clear" w:color="auto" w:fill="FFFFFF"/>
            <w:noWrap/>
            <w:vAlign w:val="bottom"/>
            <w:hideMark/>
          </w:tcPr>
          <w:p w14:paraId="33AEB2B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399 </w:t>
            </w:r>
          </w:p>
        </w:tc>
        <w:tc>
          <w:tcPr>
            <w:tcW w:w="1275" w:type="dxa"/>
            <w:tcBorders>
              <w:top w:val="nil"/>
              <w:left w:val="nil"/>
              <w:bottom w:val="single" w:sz="4" w:space="0" w:color="auto"/>
              <w:right w:val="single" w:sz="4" w:space="0" w:color="auto"/>
            </w:tcBorders>
            <w:shd w:val="clear" w:color="auto" w:fill="FFFFFF"/>
            <w:noWrap/>
            <w:vAlign w:val="bottom"/>
            <w:hideMark/>
          </w:tcPr>
          <w:p w14:paraId="500A486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2 </w:t>
            </w:r>
          </w:p>
        </w:tc>
        <w:tc>
          <w:tcPr>
            <w:tcW w:w="993" w:type="dxa"/>
            <w:tcBorders>
              <w:top w:val="nil"/>
              <w:left w:val="nil"/>
              <w:bottom w:val="single" w:sz="4" w:space="0" w:color="auto"/>
              <w:right w:val="single" w:sz="4" w:space="0" w:color="auto"/>
            </w:tcBorders>
            <w:shd w:val="clear" w:color="auto" w:fill="FFFFFF"/>
            <w:noWrap/>
            <w:vAlign w:val="bottom"/>
            <w:hideMark/>
          </w:tcPr>
          <w:p w14:paraId="35888D4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2A0D24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8A150B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D362DB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247</w:t>
            </w:r>
          </w:p>
        </w:tc>
        <w:tc>
          <w:tcPr>
            <w:tcW w:w="4175" w:type="dxa"/>
            <w:tcBorders>
              <w:top w:val="nil"/>
              <w:left w:val="nil"/>
              <w:bottom w:val="single" w:sz="4" w:space="0" w:color="auto"/>
              <w:right w:val="single" w:sz="4" w:space="0" w:color="auto"/>
            </w:tcBorders>
            <w:shd w:val="clear" w:color="auto" w:fill="FFFFFF"/>
            <w:vAlign w:val="center"/>
            <w:hideMark/>
          </w:tcPr>
          <w:p w14:paraId="6284F7B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40 лет Октября, д. 9</w:t>
            </w:r>
          </w:p>
        </w:tc>
        <w:tc>
          <w:tcPr>
            <w:tcW w:w="850" w:type="dxa"/>
            <w:tcBorders>
              <w:top w:val="nil"/>
              <w:left w:val="nil"/>
              <w:bottom w:val="single" w:sz="4" w:space="0" w:color="auto"/>
              <w:right w:val="single" w:sz="4" w:space="0" w:color="auto"/>
            </w:tcBorders>
            <w:shd w:val="clear" w:color="auto" w:fill="FFFFFF"/>
            <w:noWrap/>
            <w:vAlign w:val="bottom"/>
          </w:tcPr>
          <w:p w14:paraId="2220C5D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53453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94177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B55160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A3C118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D78ED8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33C9E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795606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53ACA9C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A1BCB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248</w:t>
            </w:r>
          </w:p>
        </w:tc>
        <w:tc>
          <w:tcPr>
            <w:tcW w:w="4175" w:type="dxa"/>
            <w:tcBorders>
              <w:top w:val="nil"/>
              <w:left w:val="nil"/>
              <w:bottom w:val="single" w:sz="4" w:space="0" w:color="auto"/>
              <w:right w:val="single" w:sz="4" w:space="0" w:color="auto"/>
            </w:tcBorders>
            <w:shd w:val="clear" w:color="auto" w:fill="FFFFFF"/>
            <w:vAlign w:val="center"/>
            <w:hideMark/>
          </w:tcPr>
          <w:p w14:paraId="4AD1A2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Ангарская, д. 10</w:t>
            </w:r>
          </w:p>
        </w:tc>
        <w:tc>
          <w:tcPr>
            <w:tcW w:w="850" w:type="dxa"/>
            <w:tcBorders>
              <w:top w:val="nil"/>
              <w:left w:val="nil"/>
              <w:bottom w:val="single" w:sz="4" w:space="0" w:color="auto"/>
              <w:right w:val="single" w:sz="4" w:space="0" w:color="auto"/>
            </w:tcBorders>
            <w:shd w:val="clear" w:color="auto" w:fill="FFFFFF"/>
            <w:noWrap/>
            <w:vAlign w:val="bottom"/>
          </w:tcPr>
          <w:p w14:paraId="6756E96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44BB8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3DB233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8E250B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3F599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25DD3C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49210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28DC43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2A7BDA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F900B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249</w:t>
            </w:r>
          </w:p>
        </w:tc>
        <w:tc>
          <w:tcPr>
            <w:tcW w:w="4175" w:type="dxa"/>
            <w:tcBorders>
              <w:top w:val="nil"/>
              <w:left w:val="nil"/>
              <w:bottom w:val="single" w:sz="4" w:space="0" w:color="auto"/>
              <w:right w:val="single" w:sz="4" w:space="0" w:color="auto"/>
            </w:tcBorders>
            <w:shd w:val="clear" w:color="auto" w:fill="FFFFFF"/>
            <w:vAlign w:val="center"/>
            <w:hideMark/>
          </w:tcPr>
          <w:p w14:paraId="689C6D4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Ангарская, д. 12</w:t>
            </w:r>
          </w:p>
        </w:tc>
        <w:tc>
          <w:tcPr>
            <w:tcW w:w="850" w:type="dxa"/>
            <w:tcBorders>
              <w:top w:val="nil"/>
              <w:left w:val="nil"/>
              <w:bottom w:val="single" w:sz="4" w:space="0" w:color="auto"/>
              <w:right w:val="single" w:sz="4" w:space="0" w:color="auto"/>
            </w:tcBorders>
            <w:shd w:val="clear" w:color="auto" w:fill="FFFFFF"/>
            <w:noWrap/>
            <w:vAlign w:val="bottom"/>
          </w:tcPr>
          <w:p w14:paraId="5418201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C95000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2E0FC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2081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71B22F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71906D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62941C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7CD1B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66D0A21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23950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250</w:t>
            </w:r>
          </w:p>
        </w:tc>
        <w:tc>
          <w:tcPr>
            <w:tcW w:w="4175" w:type="dxa"/>
            <w:tcBorders>
              <w:top w:val="nil"/>
              <w:left w:val="nil"/>
              <w:bottom w:val="single" w:sz="4" w:space="0" w:color="auto"/>
              <w:right w:val="single" w:sz="4" w:space="0" w:color="auto"/>
            </w:tcBorders>
            <w:shd w:val="clear" w:color="auto" w:fill="FFFFFF"/>
            <w:vAlign w:val="center"/>
            <w:hideMark/>
          </w:tcPr>
          <w:p w14:paraId="6819BD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Ангарская, д. 2</w:t>
            </w:r>
          </w:p>
        </w:tc>
        <w:tc>
          <w:tcPr>
            <w:tcW w:w="850" w:type="dxa"/>
            <w:tcBorders>
              <w:top w:val="nil"/>
              <w:left w:val="nil"/>
              <w:bottom w:val="single" w:sz="4" w:space="0" w:color="auto"/>
              <w:right w:val="single" w:sz="4" w:space="0" w:color="auto"/>
            </w:tcBorders>
            <w:shd w:val="clear" w:color="auto" w:fill="FFFFFF"/>
            <w:noWrap/>
            <w:vAlign w:val="bottom"/>
          </w:tcPr>
          <w:p w14:paraId="3E9A311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C5ABA5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AC6EA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1DF9F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0AAD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6B7993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C7E2C0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F6CAA5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0E92F17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CE7A3F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251</w:t>
            </w:r>
          </w:p>
        </w:tc>
        <w:tc>
          <w:tcPr>
            <w:tcW w:w="4175" w:type="dxa"/>
            <w:tcBorders>
              <w:top w:val="nil"/>
              <w:left w:val="nil"/>
              <w:bottom w:val="single" w:sz="4" w:space="0" w:color="auto"/>
              <w:right w:val="single" w:sz="4" w:space="0" w:color="auto"/>
            </w:tcBorders>
            <w:shd w:val="clear" w:color="auto" w:fill="FFFFFF"/>
            <w:vAlign w:val="center"/>
            <w:hideMark/>
          </w:tcPr>
          <w:p w14:paraId="0D8B64B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Ангарская, д. 20/1</w:t>
            </w:r>
          </w:p>
        </w:tc>
        <w:tc>
          <w:tcPr>
            <w:tcW w:w="850" w:type="dxa"/>
            <w:tcBorders>
              <w:top w:val="nil"/>
              <w:left w:val="nil"/>
              <w:bottom w:val="single" w:sz="4" w:space="0" w:color="auto"/>
              <w:right w:val="single" w:sz="4" w:space="0" w:color="auto"/>
            </w:tcBorders>
            <w:shd w:val="clear" w:color="auto" w:fill="FFFFFF"/>
            <w:noWrap/>
            <w:vAlign w:val="bottom"/>
          </w:tcPr>
          <w:p w14:paraId="37A2F2A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42EEE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D389F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6029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21895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E9FCE7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3C073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92013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01422A2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46E5B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252</w:t>
            </w:r>
          </w:p>
        </w:tc>
        <w:tc>
          <w:tcPr>
            <w:tcW w:w="4175" w:type="dxa"/>
            <w:tcBorders>
              <w:top w:val="nil"/>
              <w:left w:val="nil"/>
              <w:bottom w:val="single" w:sz="4" w:space="0" w:color="auto"/>
              <w:right w:val="single" w:sz="4" w:space="0" w:color="auto"/>
            </w:tcBorders>
            <w:shd w:val="clear" w:color="auto" w:fill="FFFFFF"/>
            <w:vAlign w:val="center"/>
            <w:hideMark/>
          </w:tcPr>
          <w:p w14:paraId="58E72B6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Ангарская, д. 22</w:t>
            </w:r>
          </w:p>
        </w:tc>
        <w:tc>
          <w:tcPr>
            <w:tcW w:w="850" w:type="dxa"/>
            <w:tcBorders>
              <w:top w:val="nil"/>
              <w:left w:val="nil"/>
              <w:bottom w:val="single" w:sz="4" w:space="0" w:color="auto"/>
              <w:right w:val="single" w:sz="4" w:space="0" w:color="auto"/>
            </w:tcBorders>
            <w:shd w:val="clear" w:color="auto" w:fill="FFFFFF"/>
            <w:noWrap/>
            <w:vAlign w:val="bottom"/>
          </w:tcPr>
          <w:p w14:paraId="3779797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A35C30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B8742C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F1A7D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5AE3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7DDF2C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8B8020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632ADC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3BD32D7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256DE3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253</w:t>
            </w:r>
          </w:p>
        </w:tc>
        <w:tc>
          <w:tcPr>
            <w:tcW w:w="4175" w:type="dxa"/>
            <w:tcBorders>
              <w:top w:val="nil"/>
              <w:left w:val="nil"/>
              <w:bottom w:val="single" w:sz="4" w:space="0" w:color="auto"/>
              <w:right w:val="single" w:sz="4" w:space="0" w:color="auto"/>
            </w:tcBorders>
            <w:shd w:val="clear" w:color="auto" w:fill="FFFFFF"/>
            <w:vAlign w:val="center"/>
            <w:hideMark/>
          </w:tcPr>
          <w:p w14:paraId="399901D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Ангарская, д. 4</w:t>
            </w:r>
          </w:p>
        </w:tc>
        <w:tc>
          <w:tcPr>
            <w:tcW w:w="850" w:type="dxa"/>
            <w:tcBorders>
              <w:top w:val="nil"/>
              <w:left w:val="nil"/>
              <w:bottom w:val="single" w:sz="4" w:space="0" w:color="auto"/>
              <w:right w:val="single" w:sz="4" w:space="0" w:color="auto"/>
            </w:tcBorders>
            <w:shd w:val="clear" w:color="auto" w:fill="FFFFFF"/>
            <w:noWrap/>
            <w:vAlign w:val="bottom"/>
          </w:tcPr>
          <w:p w14:paraId="3DE74F3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DD6FC3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B95F6B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276BC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A5E974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DE142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7B7C6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04FAE0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63EF8CC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F82E9D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254</w:t>
            </w:r>
          </w:p>
        </w:tc>
        <w:tc>
          <w:tcPr>
            <w:tcW w:w="4175" w:type="dxa"/>
            <w:tcBorders>
              <w:top w:val="nil"/>
              <w:left w:val="nil"/>
              <w:bottom w:val="single" w:sz="4" w:space="0" w:color="auto"/>
              <w:right w:val="single" w:sz="4" w:space="0" w:color="auto"/>
            </w:tcBorders>
            <w:shd w:val="clear" w:color="auto" w:fill="FFFFFF"/>
            <w:vAlign w:val="center"/>
            <w:hideMark/>
          </w:tcPr>
          <w:p w14:paraId="4C51DA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Ангарская, д. 8</w:t>
            </w:r>
          </w:p>
        </w:tc>
        <w:tc>
          <w:tcPr>
            <w:tcW w:w="850" w:type="dxa"/>
            <w:tcBorders>
              <w:top w:val="nil"/>
              <w:left w:val="nil"/>
              <w:bottom w:val="single" w:sz="4" w:space="0" w:color="auto"/>
              <w:right w:val="single" w:sz="4" w:space="0" w:color="auto"/>
            </w:tcBorders>
            <w:shd w:val="clear" w:color="auto" w:fill="FFFFFF"/>
            <w:noWrap/>
            <w:vAlign w:val="bottom"/>
          </w:tcPr>
          <w:p w14:paraId="7B2E16A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228AD6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D906DD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D2471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5FD23F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B5A0EA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F0040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AD7CD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6E0B3CD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F7CBF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255</w:t>
            </w:r>
          </w:p>
        </w:tc>
        <w:tc>
          <w:tcPr>
            <w:tcW w:w="4175" w:type="dxa"/>
            <w:tcBorders>
              <w:top w:val="nil"/>
              <w:left w:val="nil"/>
              <w:bottom w:val="single" w:sz="4" w:space="0" w:color="auto"/>
              <w:right w:val="single" w:sz="4" w:space="0" w:color="auto"/>
            </w:tcBorders>
            <w:shd w:val="clear" w:color="auto" w:fill="FFFFFF"/>
            <w:vAlign w:val="center"/>
            <w:hideMark/>
          </w:tcPr>
          <w:p w14:paraId="785976C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Больничная, д. 2</w:t>
            </w:r>
          </w:p>
        </w:tc>
        <w:tc>
          <w:tcPr>
            <w:tcW w:w="850" w:type="dxa"/>
            <w:tcBorders>
              <w:top w:val="nil"/>
              <w:left w:val="nil"/>
              <w:bottom w:val="single" w:sz="4" w:space="0" w:color="auto"/>
              <w:right w:val="single" w:sz="4" w:space="0" w:color="auto"/>
            </w:tcBorders>
            <w:shd w:val="clear" w:color="auto" w:fill="FFFFFF"/>
            <w:noWrap/>
            <w:vAlign w:val="bottom"/>
          </w:tcPr>
          <w:p w14:paraId="1B2DE63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AE4A71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E9F2A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0F6C8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CC2574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69BCE8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50169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57FAC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00A6CCF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029F6F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256</w:t>
            </w:r>
          </w:p>
        </w:tc>
        <w:tc>
          <w:tcPr>
            <w:tcW w:w="4175" w:type="dxa"/>
            <w:tcBorders>
              <w:top w:val="nil"/>
              <w:left w:val="nil"/>
              <w:bottom w:val="single" w:sz="4" w:space="0" w:color="auto"/>
              <w:right w:val="single" w:sz="4" w:space="0" w:color="auto"/>
            </w:tcBorders>
            <w:shd w:val="clear" w:color="auto" w:fill="FFFFFF"/>
            <w:vAlign w:val="center"/>
            <w:hideMark/>
          </w:tcPr>
          <w:p w14:paraId="24F473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Больничная, д. 4</w:t>
            </w:r>
          </w:p>
        </w:tc>
        <w:tc>
          <w:tcPr>
            <w:tcW w:w="850" w:type="dxa"/>
            <w:tcBorders>
              <w:top w:val="nil"/>
              <w:left w:val="nil"/>
              <w:bottom w:val="single" w:sz="4" w:space="0" w:color="auto"/>
              <w:right w:val="single" w:sz="4" w:space="0" w:color="auto"/>
            </w:tcBorders>
            <w:shd w:val="clear" w:color="auto" w:fill="FFFFFF"/>
            <w:noWrap/>
            <w:vAlign w:val="bottom"/>
          </w:tcPr>
          <w:p w14:paraId="50FE813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EB0AEF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B342CB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BA4482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8714B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D684C9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4F70E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AB60A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0EE5DA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12F13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257</w:t>
            </w:r>
          </w:p>
        </w:tc>
        <w:tc>
          <w:tcPr>
            <w:tcW w:w="4175" w:type="dxa"/>
            <w:tcBorders>
              <w:top w:val="nil"/>
              <w:left w:val="nil"/>
              <w:bottom w:val="single" w:sz="4" w:space="0" w:color="auto"/>
              <w:right w:val="single" w:sz="4" w:space="0" w:color="auto"/>
            </w:tcBorders>
            <w:shd w:val="clear" w:color="auto" w:fill="FFFFFF"/>
            <w:vAlign w:val="center"/>
            <w:hideMark/>
          </w:tcPr>
          <w:p w14:paraId="63BC5C4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Бородинская, д. 20</w:t>
            </w:r>
          </w:p>
        </w:tc>
        <w:tc>
          <w:tcPr>
            <w:tcW w:w="850" w:type="dxa"/>
            <w:tcBorders>
              <w:top w:val="nil"/>
              <w:left w:val="nil"/>
              <w:bottom w:val="single" w:sz="4" w:space="0" w:color="auto"/>
              <w:right w:val="single" w:sz="4" w:space="0" w:color="auto"/>
            </w:tcBorders>
            <w:shd w:val="clear" w:color="auto" w:fill="FFFFFF"/>
            <w:noWrap/>
            <w:vAlign w:val="bottom"/>
          </w:tcPr>
          <w:p w14:paraId="4C2D66A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4C7D5B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5E4DB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D7E12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9E4C10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7CDE9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177F57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10FE0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13CF908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38B783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258</w:t>
            </w:r>
          </w:p>
        </w:tc>
        <w:tc>
          <w:tcPr>
            <w:tcW w:w="4175" w:type="dxa"/>
            <w:tcBorders>
              <w:top w:val="nil"/>
              <w:left w:val="nil"/>
              <w:bottom w:val="single" w:sz="4" w:space="0" w:color="auto"/>
              <w:right w:val="single" w:sz="4" w:space="0" w:color="auto"/>
            </w:tcBorders>
            <w:shd w:val="clear" w:color="auto" w:fill="FFFFFF"/>
            <w:vAlign w:val="center"/>
            <w:hideMark/>
          </w:tcPr>
          <w:p w14:paraId="5890B6E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Бородинская, д. 22</w:t>
            </w:r>
          </w:p>
        </w:tc>
        <w:tc>
          <w:tcPr>
            <w:tcW w:w="850" w:type="dxa"/>
            <w:tcBorders>
              <w:top w:val="nil"/>
              <w:left w:val="nil"/>
              <w:bottom w:val="single" w:sz="4" w:space="0" w:color="auto"/>
              <w:right w:val="single" w:sz="4" w:space="0" w:color="auto"/>
            </w:tcBorders>
            <w:shd w:val="clear" w:color="auto" w:fill="FFFFFF"/>
            <w:noWrap/>
            <w:vAlign w:val="bottom"/>
          </w:tcPr>
          <w:p w14:paraId="42C6A6D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FC8DC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8D70FA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80AB7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3F1C1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C24B39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0A3B3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E8D750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6D3C1C4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CE8054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259</w:t>
            </w:r>
          </w:p>
        </w:tc>
        <w:tc>
          <w:tcPr>
            <w:tcW w:w="4175" w:type="dxa"/>
            <w:tcBorders>
              <w:top w:val="nil"/>
              <w:left w:val="nil"/>
              <w:bottom w:val="single" w:sz="4" w:space="0" w:color="auto"/>
              <w:right w:val="single" w:sz="4" w:space="0" w:color="auto"/>
            </w:tcBorders>
            <w:shd w:val="clear" w:color="auto" w:fill="FFFFFF"/>
            <w:vAlign w:val="center"/>
            <w:hideMark/>
          </w:tcPr>
          <w:p w14:paraId="0C1F28C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Бородинская, д. 24</w:t>
            </w:r>
          </w:p>
        </w:tc>
        <w:tc>
          <w:tcPr>
            <w:tcW w:w="850" w:type="dxa"/>
            <w:tcBorders>
              <w:top w:val="nil"/>
              <w:left w:val="nil"/>
              <w:bottom w:val="single" w:sz="4" w:space="0" w:color="auto"/>
              <w:right w:val="single" w:sz="4" w:space="0" w:color="auto"/>
            </w:tcBorders>
            <w:shd w:val="clear" w:color="auto" w:fill="FFFFFF"/>
            <w:noWrap/>
            <w:vAlign w:val="bottom"/>
          </w:tcPr>
          <w:p w14:paraId="226CCFD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6E014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341E5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07DD5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78BD6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10607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F6654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3BD38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161CA27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16ACE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260</w:t>
            </w:r>
          </w:p>
        </w:tc>
        <w:tc>
          <w:tcPr>
            <w:tcW w:w="4175" w:type="dxa"/>
            <w:tcBorders>
              <w:top w:val="nil"/>
              <w:left w:val="nil"/>
              <w:bottom w:val="single" w:sz="4" w:space="0" w:color="auto"/>
              <w:right w:val="single" w:sz="4" w:space="0" w:color="auto"/>
            </w:tcBorders>
            <w:shd w:val="clear" w:color="auto" w:fill="FFFFFF"/>
            <w:vAlign w:val="center"/>
            <w:hideMark/>
          </w:tcPr>
          <w:p w14:paraId="1EF33E2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Бородинская, д. 25</w:t>
            </w:r>
          </w:p>
        </w:tc>
        <w:tc>
          <w:tcPr>
            <w:tcW w:w="850" w:type="dxa"/>
            <w:tcBorders>
              <w:top w:val="nil"/>
              <w:left w:val="nil"/>
              <w:bottom w:val="single" w:sz="4" w:space="0" w:color="auto"/>
              <w:right w:val="single" w:sz="4" w:space="0" w:color="auto"/>
            </w:tcBorders>
            <w:shd w:val="clear" w:color="auto" w:fill="FFFFFF"/>
            <w:noWrap/>
            <w:vAlign w:val="bottom"/>
          </w:tcPr>
          <w:p w14:paraId="74A364A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B58833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DAF22F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2DCF78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20FFC4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A4E4FF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5F841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05B356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20ABEE5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914DE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261</w:t>
            </w:r>
          </w:p>
        </w:tc>
        <w:tc>
          <w:tcPr>
            <w:tcW w:w="4175" w:type="dxa"/>
            <w:tcBorders>
              <w:top w:val="nil"/>
              <w:left w:val="nil"/>
              <w:bottom w:val="single" w:sz="4" w:space="0" w:color="auto"/>
              <w:right w:val="single" w:sz="4" w:space="0" w:color="auto"/>
            </w:tcBorders>
            <w:shd w:val="clear" w:color="auto" w:fill="FFFFFF"/>
            <w:vAlign w:val="center"/>
            <w:hideMark/>
          </w:tcPr>
          <w:p w14:paraId="58656F6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Бородинская, д. 31</w:t>
            </w:r>
          </w:p>
        </w:tc>
        <w:tc>
          <w:tcPr>
            <w:tcW w:w="850" w:type="dxa"/>
            <w:tcBorders>
              <w:top w:val="nil"/>
              <w:left w:val="nil"/>
              <w:bottom w:val="single" w:sz="4" w:space="0" w:color="auto"/>
              <w:right w:val="single" w:sz="4" w:space="0" w:color="auto"/>
            </w:tcBorders>
            <w:shd w:val="clear" w:color="auto" w:fill="FFFFFF"/>
            <w:noWrap/>
            <w:vAlign w:val="bottom"/>
          </w:tcPr>
          <w:p w14:paraId="466EB06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F7178C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32D6E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C6A9A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0B910F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6CD58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ECE047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8DF2E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75ECF3B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EE4684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262</w:t>
            </w:r>
          </w:p>
        </w:tc>
        <w:tc>
          <w:tcPr>
            <w:tcW w:w="4175" w:type="dxa"/>
            <w:tcBorders>
              <w:top w:val="nil"/>
              <w:left w:val="nil"/>
              <w:bottom w:val="single" w:sz="4" w:space="0" w:color="auto"/>
              <w:right w:val="single" w:sz="4" w:space="0" w:color="auto"/>
            </w:tcBorders>
            <w:shd w:val="clear" w:color="auto" w:fill="FFFFFF"/>
            <w:vAlign w:val="center"/>
            <w:hideMark/>
          </w:tcPr>
          <w:p w14:paraId="1B82889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Бородинская, д. 33</w:t>
            </w:r>
          </w:p>
        </w:tc>
        <w:tc>
          <w:tcPr>
            <w:tcW w:w="850" w:type="dxa"/>
            <w:tcBorders>
              <w:top w:val="nil"/>
              <w:left w:val="nil"/>
              <w:bottom w:val="single" w:sz="4" w:space="0" w:color="auto"/>
              <w:right w:val="single" w:sz="4" w:space="0" w:color="auto"/>
            </w:tcBorders>
            <w:shd w:val="clear" w:color="auto" w:fill="FFFFFF"/>
            <w:noWrap/>
            <w:vAlign w:val="bottom"/>
          </w:tcPr>
          <w:p w14:paraId="79BE3C3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1877B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FB4DB9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85896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93AA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F1D1A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805F46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7EC8E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2B574EA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4FACF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263</w:t>
            </w:r>
          </w:p>
        </w:tc>
        <w:tc>
          <w:tcPr>
            <w:tcW w:w="4175" w:type="dxa"/>
            <w:tcBorders>
              <w:top w:val="nil"/>
              <w:left w:val="nil"/>
              <w:bottom w:val="single" w:sz="4" w:space="0" w:color="auto"/>
              <w:right w:val="single" w:sz="4" w:space="0" w:color="auto"/>
            </w:tcBorders>
            <w:shd w:val="clear" w:color="auto" w:fill="FFFFFF"/>
            <w:vAlign w:val="center"/>
            <w:hideMark/>
          </w:tcPr>
          <w:p w14:paraId="71AB842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Бородинская, д. 35</w:t>
            </w:r>
          </w:p>
        </w:tc>
        <w:tc>
          <w:tcPr>
            <w:tcW w:w="850" w:type="dxa"/>
            <w:tcBorders>
              <w:top w:val="nil"/>
              <w:left w:val="nil"/>
              <w:bottom w:val="single" w:sz="4" w:space="0" w:color="auto"/>
              <w:right w:val="single" w:sz="4" w:space="0" w:color="auto"/>
            </w:tcBorders>
            <w:shd w:val="clear" w:color="auto" w:fill="FFFFFF"/>
            <w:noWrap/>
            <w:vAlign w:val="bottom"/>
          </w:tcPr>
          <w:p w14:paraId="5BF8BE4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0A79C8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92DBE5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AECDA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83EC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0841C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ACF66E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AC557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68EBCE4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F71651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264</w:t>
            </w:r>
          </w:p>
        </w:tc>
        <w:tc>
          <w:tcPr>
            <w:tcW w:w="4175" w:type="dxa"/>
            <w:tcBorders>
              <w:top w:val="nil"/>
              <w:left w:val="nil"/>
              <w:bottom w:val="single" w:sz="4" w:space="0" w:color="auto"/>
              <w:right w:val="single" w:sz="4" w:space="0" w:color="auto"/>
            </w:tcBorders>
            <w:shd w:val="clear" w:color="auto" w:fill="FFFFFF"/>
            <w:vAlign w:val="center"/>
            <w:hideMark/>
          </w:tcPr>
          <w:p w14:paraId="4C40DA7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Василия Яковенко, д. 72</w:t>
            </w:r>
          </w:p>
        </w:tc>
        <w:tc>
          <w:tcPr>
            <w:tcW w:w="850" w:type="dxa"/>
            <w:tcBorders>
              <w:top w:val="nil"/>
              <w:left w:val="nil"/>
              <w:bottom w:val="single" w:sz="4" w:space="0" w:color="auto"/>
              <w:right w:val="single" w:sz="4" w:space="0" w:color="auto"/>
            </w:tcBorders>
            <w:shd w:val="clear" w:color="auto" w:fill="FFFFFF"/>
            <w:noWrap/>
            <w:vAlign w:val="bottom"/>
          </w:tcPr>
          <w:p w14:paraId="6F099AE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89BA4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BB647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40B32E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CACAEC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BA8AA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A65C1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B077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6D95A9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955A75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265</w:t>
            </w:r>
          </w:p>
        </w:tc>
        <w:tc>
          <w:tcPr>
            <w:tcW w:w="4175" w:type="dxa"/>
            <w:tcBorders>
              <w:top w:val="nil"/>
              <w:left w:val="nil"/>
              <w:bottom w:val="single" w:sz="4" w:space="0" w:color="auto"/>
              <w:right w:val="single" w:sz="4" w:space="0" w:color="auto"/>
            </w:tcBorders>
            <w:shd w:val="clear" w:color="auto" w:fill="FFFFFF"/>
            <w:vAlign w:val="center"/>
            <w:hideMark/>
          </w:tcPr>
          <w:p w14:paraId="26010F1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Василия Яковенко, д. 74</w:t>
            </w:r>
          </w:p>
        </w:tc>
        <w:tc>
          <w:tcPr>
            <w:tcW w:w="850" w:type="dxa"/>
            <w:tcBorders>
              <w:top w:val="nil"/>
              <w:left w:val="nil"/>
              <w:bottom w:val="single" w:sz="4" w:space="0" w:color="auto"/>
              <w:right w:val="single" w:sz="4" w:space="0" w:color="auto"/>
            </w:tcBorders>
            <w:shd w:val="clear" w:color="auto" w:fill="FFFFFF"/>
            <w:noWrap/>
            <w:vAlign w:val="bottom"/>
          </w:tcPr>
          <w:p w14:paraId="11ABD8F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AE604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4AF7B2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B13487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D03F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248A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9F3793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7E5D9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6748652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B766DC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266</w:t>
            </w:r>
          </w:p>
        </w:tc>
        <w:tc>
          <w:tcPr>
            <w:tcW w:w="4175" w:type="dxa"/>
            <w:tcBorders>
              <w:top w:val="nil"/>
              <w:left w:val="nil"/>
              <w:bottom w:val="single" w:sz="4" w:space="0" w:color="auto"/>
              <w:right w:val="single" w:sz="4" w:space="0" w:color="auto"/>
            </w:tcBorders>
            <w:shd w:val="clear" w:color="auto" w:fill="FFFFFF"/>
            <w:vAlign w:val="center"/>
            <w:hideMark/>
          </w:tcPr>
          <w:p w14:paraId="495DB02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г. Канск, ул. </w:t>
            </w:r>
            <w:proofErr w:type="spellStart"/>
            <w:r>
              <w:rPr>
                <w:rFonts w:ascii="Times New Roman" w:eastAsia="Times New Roman" w:hAnsi="Times New Roman"/>
                <w:color w:val="000000"/>
                <w:sz w:val="20"/>
                <w:szCs w:val="20"/>
                <w:lang w:eastAsia="ru-RU"/>
              </w:rPr>
              <w:t>Вейнбаума</w:t>
            </w:r>
            <w:proofErr w:type="spellEnd"/>
            <w:r>
              <w:rPr>
                <w:rFonts w:ascii="Times New Roman" w:eastAsia="Times New Roman" w:hAnsi="Times New Roman"/>
                <w:color w:val="000000"/>
                <w:sz w:val="20"/>
                <w:szCs w:val="20"/>
                <w:lang w:eastAsia="ru-RU"/>
              </w:rPr>
              <w:t>, д. 42</w:t>
            </w:r>
          </w:p>
        </w:tc>
        <w:tc>
          <w:tcPr>
            <w:tcW w:w="850" w:type="dxa"/>
            <w:tcBorders>
              <w:top w:val="nil"/>
              <w:left w:val="nil"/>
              <w:bottom w:val="single" w:sz="4" w:space="0" w:color="auto"/>
              <w:right w:val="single" w:sz="4" w:space="0" w:color="auto"/>
            </w:tcBorders>
            <w:shd w:val="clear" w:color="auto" w:fill="FFFFFF"/>
            <w:noWrap/>
            <w:vAlign w:val="bottom"/>
          </w:tcPr>
          <w:p w14:paraId="2A3C7C2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D729FE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6E522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052F3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635B7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3B9358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3467C1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21268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5530C1E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5DBB9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267</w:t>
            </w:r>
          </w:p>
        </w:tc>
        <w:tc>
          <w:tcPr>
            <w:tcW w:w="4175" w:type="dxa"/>
            <w:tcBorders>
              <w:top w:val="nil"/>
              <w:left w:val="nil"/>
              <w:bottom w:val="single" w:sz="4" w:space="0" w:color="auto"/>
              <w:right w:val="single" w:sz="4" w:space="0" w:color="auto"/>
            </w:tcBorders>
            <w:shd w:val="clear" w:color="auto" w:fill="FFFFFF"/>
            <w:vAlign w:val="center"/>
            <w:hideMark/>
          </w:tcPr>
          <w:p w14:paraId="29F1BC8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Волгодонская, д. 2</w:t>
            </w:r>
          </w:p>
        </w:tc>
        <w:tc>
          <w:tcPr>
            <w:tcW w:w="850" w:type="dxa"/>
            <w:tcBorders>
              <w:top w:val="nil"/>
              <w:left w:val="nil"/>
              <w:bottom w:val="single" w:sz="4" w:space="0" w:color="auto"/>
              <w:right w:val="single" w:sz="4" w:space="0" w:color="auto"/>
            </w:tcBorders>
            <w:shd w:val="clear" w:color="auto" w:fill="FFFFFF"/>
            <w:noWrap/>
            <w:vAlign w:val="bottom"/>
          </w:tcPr>
          <w:p w14:paraId="39DAAE3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5A0A5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A4A577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10B014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3C8A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38755A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EEBDB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F0F69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32BBAAA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A8C1DA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268</w:t>
            </w:r>
          </w:p>
        </w:tc>
        <w:tc>
          <w:tcPr>
            <w:tcW w:w="4175" w:type="dxa"/>
            <w:tcBorders>
              <w:top w:val="nil"/>
              <w:left w:val="nil"/>
              <w:bottom w:val="single" w:sz="4" w:space="0" w:color="auto"/>
              <w:right w:val="single" w:sz="4" w:space="0" w:color="auto"/>
            </w:tcBorders>
            <w:shd w:val="clear" w:color="auto" w:fill="FFFFFF"/>
            <w:vAlign w:val="center"/>
            <w:hideMark/>
          </w:tcPr>
          <w:p w14:paraId="7C5A5BD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Восточная, д. 10</w:t>
            </w:r>
          </w:p>
        </w:tc>
        <w:tc>
          <w:tcPr>
            <w:tcW w:w="850" w:type="dxa"/>
            <w:tcBorders>
              <w:top w:val="nil"/>
              <w:left w:val="nil"/>
              <w:bottom w:val="single" w:sz="4" w:space="0" w:color="auto"/>
              <w:right w:val="single" w:sz="4" w:space="0" w:color="auto"/>
            </w:tcBorders>
            <w:shd w:val="clear" w:color="auto" w:fill="FFFFFF"/>
            <w:noWrap/>
            <w:vAlign w:val="bottom"/>
          </w:tcPr>
          <w:p w14:paraId="3183497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4A515D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C43D63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7EA2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33896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2A59D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C5031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6136F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8D0907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48DB0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269</w:t>
            </w:r>
          </w:p>
        </w:tc>
        <w:tc>
          <w:tcPr>
            <w:tcW w:w="4175" w:type="dxa"/>
            <w:tcBorders>
              <w:top w:val="nil"/>
              <w:left w:val="nil"/>
              <w:bottom w:val="single" w:sz="4" w:space="0" w:color="auto"/>
              <w:right w:val="single" w:sz="4" w:space="0" w:color="auto"/>
            </w:tcBorders>
            <w:shd w:val="clear" w:color="auto" w:fill="FFFFFF"/>
            <w:vAlign w:val="center"/>
            <w:hideMark/>
          </w:tcPr>
          <w:p w14:paraId="2AA749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Восточная, д. 12</w:t>
            </w:r>
          </w:p>
        </w:tc>
        <w:tc>
          <w:tcPr>
            <w:tcW w:w="850" w:type="dxa"/>
            <w:tcBorders>
              <w:top w:val="nil"/>
              <w:left w:val="nil"/>
              <w:bottom w:val="single" w:sz="4" w:space="0" w:color="auto"/>
              <w:right w:val="single" w:sz="4" w:space="0" w:color="auto"/>
            </w:tcBorders>
            <w:shd w:val="clear" w:color="auto" w:fill="FFFFFF"/>
            <w:noWrap/>
            <w:vAlign w:val="bottom"/>
          </w:tcPr>
          <w:p w14:paraId="6EB798C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46C27F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46E2C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E76221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507931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EA3C4F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BC8BE4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F38959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00F9B9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443C6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270</w:t>
            </w:r>
          </w:p>
        </w:tc>
        <w:tc>
          <w:tcPr>
            <w:tcW w:w="4175" w:type="dxa"/>
            <w:tcBorders>
              <w:top w:val="nil"/>
              <w:left w:val="nil"/>
              <w:bottom w:val="single" w:sz="4" w:space="0" w:color="auto"/>
              <w:right w:val="single" w:sz="4" w:space="0" w:color="auto"/>
            </w:tcBorders>
            <w:shd w:val="clear" w:color="auto" w:fill="FFFFFF"/>
            <w:vAlign w:val="center"/>
            <w:hideMark/>
          </w:tcPr>
          <w:p w14:paraId="57354E2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Восточная, д. 2</w:t>
            </w:r>
          </w:p>
        </w:tc>
        <w:tc>
          <w:tcPr>
            <w:tcW w:w="850" w:type="dxa"/>
            <w:tcBorders>
              <w:top w:val="nil"/>
              <w:left w:val="nil"/>
              <w:bottom w:val="single" w:sz="4" w:space="0" w:color="auto"/>
              <w:right w:val="single" w:sz="4" w:space="0" w:color="auto"/>
            </w:tcBorders>
            <w:shd w:val="clear" w:color="auto" w:fill="FFFFFF"/>
            <w:noWrap/>
            <w:vAlign w:val="bottom"/>
          </w:tcPr>
          <w:p w14:paraId="3304B04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EC23E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2B56D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CB09B0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E392D1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283D6B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6D14B5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64494D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F95084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D1616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271</w:t>
            </w:r>
          </w:p>
        </w:tc>
        <w:tc>
          <w:tcPr>
            <w:tcW w:w="4175" w:type="dxa"/>
            <w:tcBorders>
              <w:top w:val="nil"/>
              <w:left w:val="nil"/>
              <w:bottom w:val="single" w:sz="4" w:space="0" w:color="auto"/>
              <w:right w:val="single" w:sz="4" w:space="0" w:color="auto"/>
            </w:tcBorders>
            <w:shd w:val="clear" w:color="auto" w:fill="FFFFFF"/>
            <w:vAlign w:val="center"/>
            <w:hideMark/>
          </w:tcPr>
          <w:p w14:paraId="38935D7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Восточная, д. 36</w:t>
            </w:r>
          </w:p>
        </w:tc>
        <w:tc>
          <w:tcPr>
            <w:tcW w:w="850" w:type="dxa"/>
            <w:tcBorders>
              <w:top w:val="nil"/>
              <w:left w:val="nil"/>
              <w:bottom w:val="single" w:sz="4" w:space="0" w:color="auto"/>
              <w:right w:val="single" w:sz="4" w:space="0" w:color="auto"/>
            </w:tcBorders>
            <w:shd w:val="clear" w:color="auto" w:fill="FFFFFF"/>
            <w:noWrap/>
            <w:vAlign w:val="bottom"/>
          </w:tcPr>
          <w:p w14:paraId="0874F03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930A6A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A77313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A8A45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5B5536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84D804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03F89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09CEF4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0D596E9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6B99E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272</w:t>
            </w:r>
          </w:p>
        </w:tc>
        <w:tc>
          <w:tcPr>
            <w:tcW w:w="4175" w:type="dxa"/>
            <w:tcBorders>
              <w:top w:val="nil"/>
              <w:left w:val="nil"/>
              <w:bottom w:val="single" w:sz="4" w:space="0" w:color="auto"/>
              <w:right w:val="single" w:sz="4" w:space="0" w:color="auto"/>
            </w:tcBorders>
            <w:shd w:val="clear" w:color="auto" w:fill="FFFFFF"/>
            <w:vAlign w:val="center"/>
            <w:hideMark/>
          </w:tcPr>
          <w:p w14:paraId="61FD2F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Восточная, д. 38</w:t>
            </w:r>
          </w:p>
        </w:tc>
        <w:tc>
          <w:tcPr>
            <w:tcW w:w="850" w:type="dxa"/>
            <w:tcBorders>
              <w:top w:val="nil"/>
              <w:left w:val="nil"/>
              <w:bottom w:val="single" w:sz="4" w:space="0" w:color="auto"/>
              <w:right w:val="single" w:sz="4" w:space="0" w:color="auto"/>
            </w:tcBorders>
            <w:shd w:val="clear" w:color="auto" w:fill="FFFFFF"/>
            <w:noWrap/>
            <w:vAlign w:val="bottom"/>
          </w:tcPr>
          <w:p w14:paraId="490AAAC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45754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B1AD8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35A70A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FA180E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1D9FE0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2F2EE3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A8A89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19A0753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AF3A1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273</w:t>
            </w:r>
          </w:p>
        </w:tc>
        <w:tc>
          <w:tcPr>
            <w:tcW w:w="4175" w:type="dxa"/>
            <w:tcBorders>
              <w:top w:val="nil"/>
              <w:left w:val="nil"/>
              <w:bottom w:val="single" w:sz="4" w:space="0" w:color="auto"/>
              <w:right w:val="single" w:sz="4" w:space="0" w:color="auto"/>
            </w:tcBorders>
            <w:shd w:val="clear" w:color="auto" w:fill="FFFFFF"/>
            <w:vAlign w:val="center"/>
            <w:hideMark/>
          </w:tcPr>
          <w:p w14:paraId="2F7CB47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Восточная, д. 4</w:t>
            </w:r>
          </w:p>
        </w:tc>
        <w:tc>
          <w:tcPr>
            <w:tcW w:w="850" w:type="dxa"/>
            <w:tcBorders>
              <w:top w:val="nil"/>
              <w:left w:val="nil"/>
              <w:bottom w:val="single" w:sz="4" w:space="0" w:color="auto"/>
              <w:right w:val="single" w:sz="4" w:space="0" w:color="auto"/>
            </w:tcBorders>
            <w:shd w:val="clear" w:color="auto" w:fill="FFFFFF"/>
            <w:noWrap/>
            <w:vAlign w:val="bottom"/>
          </w:tcPr>
          <w:p w14:paraId="5E23176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44FD9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C2694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54D51D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4A54E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8A90E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94C95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FDCCA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5315B5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BBDF26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274</w:t>
            </w:r>
          </w:p>
        </w:tc>
        <w:tc>
          <w:tcPr>
            <w:tcW w:w="4175" w:type="dxa"/>
            <w:tcBorders>
              <w:top w:val="nil"/>
              <w:left w:val="nil"/>
              <w:bottom w:val="single" w:sz="4" w:space="0" w:color="auto"/>
              <w:right w:val="single" w:sz="4" w:space="0" w:color="auto"/>
            </w:tcBorders>
            <w:shd w:val="clear" w:color="auto" w:fill="FFFFFF"/>
            <w:vAlign w:val="center"/>
            <w:hideMark/>
          </w:tcPr>
          <w:p w14:paraId="010A674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Восточная, д. 40</w:t>
            </w:r>
          </w:p>
        </w:tc>
        <w:tc>
          <w:tcPr>
            <w:tcW w:w="850" w:type="dxa"/>
            <w:tcBorders>
              <w:top w:val="nil"/>
              <w:left w:val="nil"/>
              <w:bottom w:val="single" w:sz="4" w:space="0" w:color="auto"/>
              <w:right w:val="single" w:sz="4" w:space="0" w:color="auto"/>
            </w:tcBorders>
            <w:shd w:val="clear" w:color="auto" w:fill="FFFFFF"/>
            <w:noWrap/>
            <w:vAlign w:val="bottom"/>
          </w:tcPr>
          <w:p w14:paraId="072948F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E1FA3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48C8F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5277B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EC73B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C47B0B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53F1F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07575B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7E74AF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18A40D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w:t>
            </w:r>
          </w:p>
        </w:tc>
        <w:tc>
          <w:tcPr>
            <w:tcW w:w="4175" w:type="dxa"/>
            <w:tcBorders>
              <w:top w:val="nil"/>
              <w:left w:val="nil"/>
              <w:bottom w:val="single" w:sz="4" w:space="0" w:color="auto"/>
              <w:right w:val="single" w:sz="4" w:space="0" w:color="auto"/>
            </w:tcBorders>
            <w:shd w:val="clear" w:color="auto" w:fill="FFFFFF"/>
            <w:vAlign w:val="center"/>
            <w:hideMark/>
          </w:tcPr>
          <w:p w14:paraId="7FE589C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Восточная, д. 8</w:t>
            </w:r>
          </w:p>
        </w:tc>
        <w:tc>
          <w:tcPr>
            <w:tcW w:w="850" w:type="dxa"/>
            <w:tcBorders>
              <w:top w:val="nil"/>
              <w:left w:val="nil"/>
              <w:bottom w:val="single" w:sz="4" w:space="0" w:color="auto"/>
              <w:right w:val="single" w:sz="4" w:space="0" w:color="auto"/>
            </w:tcBorders>
            <w:shd w:val="clear" w:color="auto" w:fill="FFFFFF"/>
            <w:noWrap/>
            <w:vAlign w:val="bottom"/>
          </w:tcPr>
          <w:p w14:paraId="23E4BC0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90DBBF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F1F79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3B4EA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97C7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BFA3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5F7A18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7FD9F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59226D3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F32DB7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276</w:t>
            </w:r>
          </w:p>
        </w:tc>
        <w:tc>
          <w:tcPr>
            <w:tcW w:w="4175" w:type="dxa"/>
            <w:tcBorders>
              <w:top w:val="nil"/>
              <w:left w:val="nil"/>
              <w:bottom w:val="single" w:sz="4" w:space="0" w:color="auto"/>
              <w:right w:val="single" w:sz="4" w:space="0" w:color="auto"/>
            </w:tcBorders>
            <w:shd w:val="clear" w:color="auto" w:fill="FFFFFF"/>
            <w:vAlign w:val="center"/>
            <w:hideMark/>
          </w:tcPr>
          <w:p w14:paraId="4D1B1F6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Гаражная, д. 19</w:t>
            </w:r>
          </w:p>
        </w:tc>
        <w:tc>
          <w:tcPr>
            <w:tcW w:w="850" w:type="dxa"/>
            <w:tcBorders>
              <w:top w:val="nil"/>
              <w:left w:val="nil"/>
              <w:bottom w:val="single" w:sz="4" w:space="0" w:color="auto"/>
              <w:right w:val="single" w:sz="4" w:space="0" w:color="auto"/>
            </w:tcBorders>
            <w:shd w:val="clear" w:color="auto" w:fill="FFFFFF"/>
            <w:noWrap/>
            <w:vAlign w:val="bottom"/>
          </w:tcPr>
          <w:p w14:paraId="248FA55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5C6603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6693A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83BF7F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FA4875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5E8C8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E61DE8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A2A1B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0D26BF9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C5273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277</w:t>
            </w:r>
          </w:p>
        </w:tc>
        <w:tc>
          <w:tcPr>
            <w:tcW w:w="4175" w:type="dxa"/>
            <w:tcBorders>
              <w:top w:val="nil"/>
              <w:left w:val="nil"/>
              <w:bottom w:val="single" w:sz="4" w:space="0" w:color="auto"/>
              <w:right w:val="single" w:sz="4" w:space="0" w:color="auto"/>
            </w:tcBorders>
            <w:shd w:val="clear" w:color="auto" w:fill="FFFFFF"/>
            <w:vAlign w:val="center"/>
            <w:hideMark/>
          </w:tcPr>
          <w:p w14:paraId="5E7DEDA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Гаражная, д. 20/12</w:t>
            </w:r>
          </w:p>
        </w:tc>
        <w:tc>
          <w:tcPr>
            <w:tcW w:w="850" w:type="dxa"/>
            <w:tcBorders>
              <w:top w:val="nil"/>
              <w:left w:val="nil"/>
              <w:bottom w:val="single" w:sz="4" w:space="0" w:color="auto"/>
              <w:right w:val="single" w:sz="4" w:space="0" w:color="auto"/>
            </w:tcBorders>
            <w:shd w:val="clear" w:color="auto" w:fill="FFFFFF"/>
            <w:noWrap/>
            <w:vAlign w:val="bottom"/>
          </w:tcPr>
          <w:p w14:paraId="2011F70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C3DC01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7FE632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52ECF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FE1C0A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A9290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E97C14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EDE31B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3567DB8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290792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278</w:t>
            </w:r>
          </w:p>
        </w:tc>
        <w:tc>
          <w:tcPr>
            <w:tcW w:w="4175" w:type="dxa"/>
            <w:tcBorders>
              <w:top w:val="nil"/>
              <w:left w:val="nil"/>
              <w:bottom w:val="single" w:sz="4" w:space="0" w:color="auto"/>
              <w:right w:val="single" w:sz="4" w:space="0" w:color="auto"/>
            </w:tcBorders>
            <w:shd w:val="clear" w:color="auto" w:fill="FFFFFF"/>
            <w:vAlign w:val="center"/>
            <w:hideMark/>
          </w:tcPr>
          <w:p w14:paraId="1B8434E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Гаражная, д. 20/9</w:t>
            </w:r>
          </w:p>
        </w:tc>
        <w:tc>
          <w:tcPr>
            <w:tcW w:w="850" w:type="dxa"/>
            <w:tcBorders>
              <w:top w:val="nil"/>
              <w:left w:val="nil"/>
              <w:bottom w:val="single" w:sz="4" w:space="0" w:color="auto"/>
              <w:right w:val="single" w:sz="4" w:space="0" w:color="auto"/>
            </w:tcBorders>
            <w:shd w:val="clear" w:color="auto" w:fill="FFFFFF"/>
            <w:noWrap/>
            <w:vAlign w:val="bottom"/>
          </w:tcPr>
          <w:p w14:paraId="39EDEE5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7DE2FF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E2E9D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312E6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ECEDF3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156361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3660CE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D0935F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66CE055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C5CEC7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279</w:t>
            </w:r>
          </w:p>
        </w:tc>
        <w:tc>
          <w:tcPr>
            <w:tcW w:w="4175" w:type="dxa"/>
            <w:tcBorders>
              <w:top w:val="nil"/>
              <w:left w:val="nil"/>
              <w:bottom w:val="single" w:sz="4" w:space="0" w:color="auto"/>
              <w:right w:val="single" w:sz="4" w:space="0" w:color="auto"/>
            </w:tcBorders>
            <w:shd w:val="clear" w:color="auto" w:fill="FFFFFF"/>
            <w:vAlign w:val="center"/>
            <w:hideMark/>
          </w:tcPr>
          <w:p w14:paraId="43E8235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Гаражная, д. 21</w:t>
            </w:r>
          </w:p>
        </w:tc>
        <w:tc>
          <w:tcPr>
            <w:tcW w:w="850" w:type="dxa"/>
            <w:tcBorders>
              <w:top w:val="nil"/>
              <w:left w:val="nil"/>
              <w:bottom w:val="single" w:sz="4" w:space="0" w:color="auto"/>
              <w:right w:val="single" w:sz="4" w:space="0" w:color="auto"/>
            </w:tcBorders>
            <w:shd w:val="clear" w:color="auto" w:fill="FFFFFF"/>
            <w:noWrap/>
            <w:vAlign w:val="bottom"/>
          </w:tcPr>
          <w:p w14:paraId="3BA17F2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D96CE6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D7864A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BB7AA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5DDDF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1184F1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C9E74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5EE01F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077134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B0E08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280</w:t>
            </w:r>
          </w:p>
        </w:tc>
        <w:tc>
          <w:tcPr>
            <w:tcW w:w="4175" w:type="dxa"/>
            <w:tcBorders>
              <w:top w:val="nil"/>
              <w:left w:val="nil"/>
              <w:bottom w:val="single" w:sz="4" w:space="0" w:color="auto"/>
              <w:right w:val="single" w:sz="4" w:space="0" w:color="auto"/>
            </w:tcBorders>
            <w:shd w:val="clear" w:color="auto" w:fill="FFFFFF"/>
            <w:vAlign w:val="center"/>
            <w:hideMark/>
          </w:tcPr>
          <w:p w14:paraId="04A2A52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Гаражная, д. 23</w:t>
            </w:r>
          </w:p>
        </w:tc>
        <w:tc>
          <w:tcPr>
            <w:tcW w:w="850" w:type="dxa"/>
            <w:tcBorders>
              <w:top w:val="nil"/>
              <w:left w:val="nil"/>
              <w:bottom w:val="single" w:sz="4" w:space="0" w:color="auto"/>
              <w:right w:val="single" w:sz="4" w:space="0" w:color="auto"/>
            </w:tcBorders>
            <w:shd w:val="clear" w:color="auto" w:fill="FFFFFF"/>
            <w:noWrap/>
            <w:vAlign w:val="bottom"/>
          </w:tcPr>
          <w:p w14:paraId="6EA6007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16D8DE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2E9D6A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FDD52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BDBBB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1D82FE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DB1ABF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42026A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53FB291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2A8ED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281</w:t>
            </w:r>
          </w:p>
        </w:tc>
        <w:tc>
          <w:tcPr>
            <w:tcW w:w="4175" w:type="dxa"/>
            <w:tcBorders>
              <w:top w:val="nil"/>
              <w:left w:val="nil"/>
              <w:bottom w:val="single" w:sz="4" w:space="0" w:color="auto"/>
              <w:right w:val="single" w:sz="4" w:space="0" w:color="auto"/>
            </w:tcBorders>
            <w:shd w:val="clear" w:color="auto" w:fill="FFFFFF"/>
            <w:vAlign w:val="center"/>
            <w:hideMark/>
          </w:tcPr>
          <w:p w14:paraId="22B77D7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Гаражная, д. 27</w:t>
            </w:r>
          </w:p>
        </w:tc>
        <w:tc>
          <w:tcPr>
            <w:tcW w:w="850" w:type="dxa"/>
            <w:tcBorders>
              <w:top w:val="nil"/>
              <w:left w:val="nil"/>
              <w:bottom w:val="single" w:sz="4" w:space="0" w:color="auto"/>
              <w:right w:val="single" w:sz="4" w:space="0" w:color="auto"/>
            </w:tcBorders>
            <w:shd w:val="clear" w:color="auto" w:fill="FFFFFF"/>
            <w:noWrap/>
            <w:vAlign w:val="bottom"/>
          </w:tcPr>
          <w:p w14:paraId="7456100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B0F04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2FE754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E652C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026D4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27974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E3987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45D22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CA3256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563334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282</w:t>
            </w:r>
          </w:p>
        </w:tc>
        <w:tc>
          <w:tcPr>
            <w:tcW w:w="4175" w:type="dxa"/>
            <w:tcBorders>
              <w:top w:val="nil"/>
              <w:left w:val="nil"/>
              <w:bottom w:val="single" w:sz="4" w:space="0" w:color="auto"/>
              <w:right w:val="single" w:sz="4" w:space="0" w:color="auto"/>
            </w:tcBorders>
            <w:shd w:val="clear" w:color="auto" w:fill="FFFFFF"/>
            <w:vAlign w:val="center"/>
            <w:hideMark/>
          </w:tcPr>
          <w:p w14:paraId="29B2731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 д. 16</w:t>
            </w:r>
          </w:p>
        </w:tc>
        <w:tc>
          <w:tcPr>
            <w:tcW w:w="850" w:type="dxa"/>
            <w:tcBorders>
              <w:top w:val="nil"/>
              <w:left w:val="nil"/>
              <w:bottom w:val="single" w:sz="4" w:space="0" w:color="auto"/>
              <w:right w:val="single" w:sz="4" w:space="0" w:color="auto"/>
            </w:tcBorders>
            <w:shd w:val="clear" w:color="auto" w:fill="FFFFFF"/>
            <w:noWrap/>
            <w:vAlign w:val="bottom"/>
          </w:tcPr>
          <w:p w14:paraId="3DF747A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285826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6E878F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F767E5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FDAAAA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2D270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E23C41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D2702C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41DC9C3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9DF8DD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w:t>
            </w:r>
          </w:p>
        </w:tc>
        <w:tc>
          <w:tcPr>
            <w:tcW w:w="4175" w:type="dxa"/>
            <w:tcBorders>
              <w:top w:val="nil"/>
              <w:left w:val="nil"/>
              <w:bottom w:val="single" w:sz="4" w:space="0" w:color="auto"/>
              <w:right w:val="single" w:sz="4" w:space="0" w:color="auto"/>
            </w:tcBorders>
            <w:shd w:val="clear" w:color="auto" w:fill="FFFFFF"/>
            <w:vAlign w:val="center"/>
            <w:hideMark/>
          </w:tcPr>
          <w:p w14:paraId="3051DA8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 д. 18</w:t>
            </w:r>
          </w:p>
        </w:tc>
        <w:tc>
          <w:tcPr>
            <w:tcW w:w="850" w:type="dxa"/>
            <w:tcBorders>
              <w:top w:val="nil"/>
              <w:left w:val="nil"/>
              <w:bottom w:val="single" w:sz="4" w:space="0" w:color="auto"/>
              <w:right w:val="single" w:sz="4" w:space="0" w:color="auto"/>
            </w:tcBorders>
            <w:shd w:val="clear" w:color="auto" w:fill="FFFFFF"/>
            <w:noWrap/>
            <w:vAlign w:val="bottom"/>
          </w:tcPr>
          <w:p w14:paraId="4F387FC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8B956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EF06D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E5C3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B80CFC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B021F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13F9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5DCF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D84F90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61748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w:t>
            </w:r>
          </w:p>
        </w:tc>
        <w:tc>
          <w:tcPr>
            <w:tcW w:w="4175" w:type="dxa"/>
            <w:tcBorders>
              <w:top w:val="nil"/>
              <w:left w:val="nil"/>
              <w:bottom w:val="single" w:sz="4" w:space="0" w:color="auto"/>
              <w:right w:val="single" w:sz="4" w:space="0" w:color="auto"/>
            </w:tcBorders>
            <w:shd w:val="clear" w:color="auto" w:fill="FFFFFF"/>
            <w:vAlign w:val="center"/>
            <w:hideMark/>
          </w:tcPr>
          <w:p w14:paraId="00C0E9C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 д. 20</w:t>
            </w:r>
          </w:p>
        </w:tc>
        <w:tc>
          <w:tcPr>
            <w:tcW w:w="850" w:type="dxa"/>
            <w:tcBorders>
              <w:top w:val="nil"/>
              <w:left w:val="nil"/>
              <w:bottom w:val="single" w:sz="4" w:space="0" w:color="auto"/>
              <w:right w:val="single" w:sz="4" w:space="0" w:color="auto"/>
            </w:tcBorders>
            <w:shd w:val="clear" w:color="auto" w:fill="FFFFFF"/>
            <w:noWrap/>
            <w:vAlign w:val="bottom"/>
          </w:tcPr>
          <w:p w14:paraId="03D5B67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8C4A82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B74A23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8101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426A20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92376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7307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7FE9AC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70081F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52132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285</w:t>
            </w:r>
          </w:p>
        </w:tc>
        <w:tc>
          <w:tcPr>
            <w:tcW w:w="4175" w:type="dxa"/>
            <w:tcBorders>
              <w:top w:val="nil"/>
              <w:left w:val="nil"/>
              <w:bottom w:val="single" w:sz="4" w:space="0" w:color="auto"/>
              <w:right w:val="single" w:sz="4" w:space="0" w:color="auto"/>
            </w:tcBorders>
            <w:shd w:val="clear" w:color="auto" w:fill="FFFFFF"/>
            <w:vAlign w:val="center"/>
            <w:hideMark/>
          </w:tcPr>
          <w:p w14:paraId="24B58CF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 д. 7</w:t>
            </w:r>
          </w:p>
        </w:tc>
        <w:tc>
          <w:tcPr>
            <w:tcW w:w="850" w:type="dxa"/>
            <w:tcBorders>
              <w:top w:val="nil"/>
              <w:left w:val="nil"/>
              <w:bottom w:val="single" w:sz="4" w:space="0" w:color="auto"/>
              <w:right w:val="single" w:sz="4" w:space="0" w:color="auto"/>
            </w:tcBorders>
            <w:shd w:val="clear" w:color="auto" w:fill="FFFFFF"/>
            <w:noWrap/>
            <w:vAlign w:val="bottom"/>
          </w:tcPr>
          <w:p w14:paraId="63ECE83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95910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EEA57F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F3E94E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E3FFE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BDDC0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53197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A9F294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6C5FE67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987628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286</w:t>
            </w:r>
          </w:p>
        </w:tc>
        <w:tc>
          <w:tcPr>
            <w:tcW w:w="4175" w:type="dxa"/>
            <w:tcBorders>
              <w:top w:val="nil"/>
              <w:left w:val="nil"/>
              <w:bottom w:val="single" w:sz="4" w:space="0" w:color="auto"/>
              <w:right w:val="single" w:sz="4" w:space="0" w:color="auto"/>
            </w:tcBorders>
            <w:shd w:val="clear" w:color="auto" w:fill="FFFFFF"/>
            <w:vAlign w:val="center"/>
            <w:hideMark/>
          </w:tcPr>
          <w:p w14:paraId="39DCE2C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1</w:t>
            </w:r>
          </w:p>
        </w:tc>
        <w:tc>
          <w:tcPr>
            <w:tcW w:w="850" w:type="dxa"/>
            <w:tcBorders>
              <w:top w:val="nil"/>
              <w:left w:val="nil"/>
              <w:bottom w:val="single" w:sz="4" w:space="0" w:color="auto"/>
              <w:right w:val="single" w:sz="4" w:space="0" w:color="auto"/>
            </w:tcBorders>
            <w:shd w:val="clear" w:color="auto" w:fill="FFFFFF"/>
            <w:noWrap/>
            <w:vAlign w:val="bottom"/>
          </w:tcPr>
          <w:p w14:paraId="69F4325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83D570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441872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0EBDA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26BAC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D8F6F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187D0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268DF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636D550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61A29C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287</w:t>
            </w:r>
          </w:p>
        </w:tc>
        <w:tc>
          <w:tcPr>
            <w:tcW w:w="4175" w:type="dxa"/>
            <w:tcBorders>
              <w:top w:val="nil"/>
              <w:left w:val="nil"/>
              <w:bottom w:val="single" w:sz="4" w:space="0" w:color="auto"/>
              <w:right w:val="single" w:sz="4" w:space="0" w:color="auto"/>
            </w:tcBorders>
            <w:shd w:val="clear" w:color="auto" w:fill="FFFFFF"/>
            <w:vAlign w:val="center"/>
            <w:hideMark/>
          </w:tcPr>
          <w:p w14:paraId="24C134D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19</w:t>
            </w:r>
          </w:p>
        </w:tc>
        <w:tc>
          <w:tcPr>
            <w:tcW w:w="850" w:type="dxa"/>
            <w:tcBorders>
              <w:top w:val="nil"/>
              <w:left w:val="nil"/>
              <w:bottom w:val="single" w:sz="4" w:space="0" w:color="auto"/>
              <w:right w:val="single" w:sz="4" w:space="0" w:color="auto"/>
            </w:tcBorders>
            <w:shd w:val="clear" w:color="auto" w:fill="FFFFFF"/>
            <w:noWrap/>
            <w:vAlign w:val="bottom"/>
          </w:tcPr>
          <w:p w14:paraId="2314365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76014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F1BA77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2F402D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61E4CB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373164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2A78E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56E4C2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33F2770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462EE7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288</w:t>
            </w:r>
          </w:p>
        </w:tc>
        <w:tc>
          <w:tcPr>
            <w:tcW w:w="4175" w:type="dxa"/>
            <w:tcBorders>
              <w:top w:val="nil"/>
              <w:left w:val="nil"/>
              <w:bottom w:val="single" w:sz="4" w:space="0" w:color="auto"/>
              <w:right w:val="single" w:sz="4" w:space="0" w:color="auto"/>
            </w:tcBorders>
            <w:shd w:val="clear" w:color="auto" w:fill="FFFFFF"/>
            <w:vAlign w:val="center"/>
            <w:hideMark/>
          </w:tcPr>
          <w:p w14:paraId="126322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2</w:t>
            </w:r>
          </w:p>
        </w:tc>
        <w:tc>
          <w:tcPr>
            <w:tcW w:w="850" w:type="dxa"/>
            <w:tcBorders>
              <w:top w:val="nil"/>
              <w:left w:val="nil"/>
              <w:bottom w:val="single" w:sz="4" w:space="0" w:color="auto"/>
              <w:right w:val="single" w:sz="4" w:space="0" w:color="auto"/>
            </w:tcBorders>
            <w:shd w:val="clear" w:color="auto" w:fill="FFFFFF"/>
            <w:noWrap/>
            <w:vAlign w:val="bottom"/>
          </w:tcPr>
          <w:p w14:paraId="0035F96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1AE956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1A5685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A143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29AE03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A97EF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1DE0F9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F087EB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718937D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CCBF5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289</w:t>
            </w:r>
          </w:p>
        </w:tc>
        <w:tc>
          <w:tcPr>
            <w:tcW w:w="4175" w:type="dxa"/>
            <w:tcBorders>
              <w:top w:val="nil"/>
              <w:left w:val="nil"/>
              <w:bottom w:val="single" w:sz="4" w:space="0" w:color="auto"/>
              <w:right w:val="single" w:sz="4" w:space="0" w:color="auto"/>
            </w:tcBorders>
            <w:shd w:val="clear" w:color="auto" w:fill="FFFFFF"/>
            <w:vAlign w:val="center"/>
            <w:hideMark/>
          </w:tcPr>
          <w:p w14:paraId="04D6A77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20</w:t>
            </w:r>
          </w:p>
        </w:tc>
        <w:tc>
          <w:tcPr>
            <w:tcW w:w="850" w:type="dxa"/>
            <w:tcBorders>
              <w:top w:val="nil"/>
              <w:left w:val="nil"/>
              <w:bottom w:val="single" w:sz="4" w:space="0" w:color="auto"/>
              <w:right w:val="single" w:sz="4" w:space="0" w:color="auto"/>
            </w:tcBorders>
            <w:shd w:val="clear" w:color="auto" w:fill="FFFFFF"/>
            <w:noWrap/>
            <w:vAlign w:val="bottom"/>
          </w:tcPr>
          <w:p w14:paraId="39E213F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125690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33B6AD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7E9B8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20CF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C63DD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3F4C1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5769F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0EAF24E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3030C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290</w:t>
            </w:r>
          </w:p>
        </w:tc>
        <w:tc>
          <w:tcPr>
            <w:tcW w:w="4175" w:type="dxa"/>
            <w:tcBorders>
              <w:top w:val="nil"/>
              <w:left w:val="nil"/>
              <w:bottom w:val="single" w:sz="4" w:space="0" w:color="auto"/>
              <w:right w:val="single" w:sz="4" w:space="0" w:color="auto"/>
            </w:tcBorders>
            <w:shd w:val="clear" w:color="auto" w:fill="FFFFFF"/>
            <w:vAlign w:val="center"/>
            <w:hideMark/>
          </w:tcPr>
          <w:p w14:paraId="2BCB73D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21</w:t>
            </w:r>
          </w:p>
        </w:tc>
        <w:tc>
          <w:tcPr>
            <w:tcW w:w="850" w:type="dxa"/>
            <w:tcBorders>
              <w:top w:val="nil"/>
              <w:left w:val="nil"/>
              <w:bottom w:val="single" w:sz="4" w:space="0" w:color="auto"/>
              <w:right w:val="single" w:sz="4" w:space="0" w:color="auto"/>
            </w:tcBorders>
            <w:shd w:val="clear" w:color="auto" w:fill="FFFFFF"/>
            <w:noWrap/>
            <w:vAlign w:val="bottom"/>
          </w:tcPr>
          <w:p w14:paraId="3727F87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374B72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A2B0D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F676D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DE7F8B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73C6C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41C42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3B581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79F5E3C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02679E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291</w:t>
            </w:r>
          </w:p>
        </w:tc>
        <w:tc>
          <w:tcPr>
            <w:tcW w:w="4175" w:type="dxa"/>
            <w:tcBorders>
              <w:top w:val="nil"/>
              <w:left w:val="nil"/>
              <w:bottom w:val="single" w:sz="4" w:space="0" w:color="auto"/>
              <w:right w:val="single" w:sz="4" w:space="0" w:color="auto"/>
            </w:tcBorders>
            <w:shd w:val="clear" w:color="auto" w:fill="FFFFFF"/>
            <w:vAlign w:val="center"/>
            <w:hideMark/>
          </w:tcPr>
          <w:p w14:paraId="0F1F1BD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22</w:t>
            </w:r>
          </w:p>
        </w:tc>
        <w:tc>
          <w:tcPr>
            <w:tcW w:w="850" w:type="dxa"/>
            <w:tcBorders>
              <w:top w:val="nil"/>
              <w:left w:val="nil"/>
              <w:bottom w:val="single" w:sz="4" w:space="0" w:color="auto"/>
              <w:right w:val="single" w:sz="4" w:space="0" w:color="auto"/>
            </w:tcBorders>
            <w:shd w:val="clear" w:color="auto" w:fill="FFFFFF"/>
            <w:noWrap/>
            <w:vAlign w:val="bottom"/>
          </w:tcPr>
          <w:p w14:paraId="377BABE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7E512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FBFA4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3BDE0C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664B10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E7E34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E0732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2A11B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1A4481B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92F5A3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292</w:t>
            </w:r>
          </w:p>
        </w:tc>
        <w:tc>
          <w:tcPr>
            <w:tcW w:w="4175" w:type="dxa"/>
            <w:tcBorders>
              <w:top w:val="nil"/>
              <w:left w:val="nil"/>
              <w:bottom w:val="single" w:sz="4" w:space="0" w:color="auto"/>
              <w:right w:val="single" w:sz="4" w:space="0" w:color="auto"/>
            </w:tcBorders>
            <w:shd w:val="clear" w:color="auto" w:fill="FFFFFF"/>
            <w:vAlign w:val="center"/>
            <w:hideMark/>
          </w:tcPr>
          <w:p w14:paraId="58A61BE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24</w:t>
            </w:r>
          </w:p>
        </w:tc>
        <w:tc>
          <w:tcPr>
            <w:tcW w:w="850" w:type="dxa"/>
            <w:tcBorders>
              <w:top w:val="nil"/>
              <w:left w:val="nil"/>
              <w:bottom w:val="single" w:sz="4" w:space="0" w:color="auto"/>
              <w:right w:val="single" w:sz="4" w:space="0" w:color="auto"/>
            </w:tcBorders>
            <w:shd w:val="clear" w:color="auto" w:fill="FFFFFF"/>
            <w:noWrap/>
            <w:vAlign w:val="bottom"/>
          </w:tcPr>
          <w:p w14:paraId="7789077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EF5F6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2CCFA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22751E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7EA8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B0666F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FA805E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F7BE1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4F0286B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13087E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293</w:t>
            </w:r>
          </w:p>
        </w:tc>
        <w:tc>
          <w:tcPr>
            <w:tcW w:w="4175" w:type="dxa"/>
            <w:tcBorders>
              <w:top w:val="nil"/>
              <w:left w:val="nil"/>
              <w:bottom w:val="single" w:sz="4" w:space="0" w:color="auto"/>
              <w:right w:val="single" w:sz="4" w:space="0" w:color="auto"/>
            </w:tcBorders>
            <w:shd w:val="clear" w:color="auto" w:fill="FFFFFF"/>
            <w:vAlign w:val="center"/>
            <w:hideMark/>
          </w:tcPr>
          <w:p w14:paraId="4DDB1EA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25</w:t>
            </w:r>
          </w:p>
        </w:tc>
        <w:tc>
          <w:tcPr>
            <w:tcW w:w="850" w:type="dxa"/>
            <w:tcBorders>
              <w:top w:val="nil"/>
              <w:left w:val="nil"/>
              <w:bottom w:val="single" w:sz="4" w:space="0" w:color="auto"/>
              <w:right w:val="single" w:sz="4" w:space="0" w:color="auto"/>
            </w:tcBorders>
            <w:shd w:val="clear" w:color="auto" w:fill="FFFFFF"/>
            <w:noWrap/>
            <w:vAlign w:val="bottom"/>
          </w:tcPr>
          <w:p w14:paraId="6A34F10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0F37A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D74F5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50BD3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CF5AE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ADF6E9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8A3724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64B1B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174856E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EF7983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294</w:t>
            </w:r>
          </w:p>
        </w:tc>
        <w:tc>
          <w:tcPr>
            <w:tcW w:w="4175" w:type="dxa"/>
            <w:tcBorders>
              <w:top w:val="nil"/>
              <w:left w:val="nil"/>
              <w:bottom w:val="single" w:sz="4" w:space="0" w:color="auto"/>
              <w:right w:val="single" w:sz="4" w:space="0" w:color="auto"/>
            </w:tcBorders>
            <w:shd w:val="clear" w:color="auto" w:fill="FFFFFF"/>
            <w:vAlign w:val="center"/>
            <w:hideMark/>
          </w:tcPr>
          <w:p w14:paraId="6B96449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27</w:t>
            </w:r>
          </w:p>
        </w:tc>
        <w:tc>
          <w:tcPr>
            <w:tcW w:w="850" w:type="dxa"/>
            <w:tcBorders>
              <w:top w:val="nil"/>
              <w:left w:val="nil"/>
              <w:bottom w:val="single" w:sz="4" w:space="0" w:color="auto"/>
              <w:right w:val="single" w:sz="4" w:space="0" w:color="auto"/>
            </w:tcBorders>
            <w:shd w:val="clear" w:color="auto" w:fill="FFFFFF"/>
            <w:noWrap/>
            <w:vAlign w:val="bottom"/>
          </w:tcPr>
          <w:p w14:paraId="7ED38A2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4673CA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78EA7B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6C4D12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997FF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6CE1D2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C419B3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EC676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58B94F3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3BA0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295</w:t>
            </w:r>
          </w:p>
        </w:tc>
        <w:tc>
          <w:tcPr>
            <w:tcW w:w="4175" w:type="dxa"/>
            <w:tcBorders>
              <w:top w:val="nil"/>
              <w:left w:val="nil"/>
              <w:bottom w:val="single" w:sz="4" w:space="0" w:color="auto"/>
              <w:right w:val="single" w:sz="4" w:space="0" w:color="auto"/>
            </w:tcBorders>
            <w:shd w:val="clear" w:color="auto" w:fill="FFFFFF"/>
            <w:vAlign w:val="center"/>
            <w:hideMark/>
          </w:tcPr>
          <w:p w14:paraId="0397CF5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3</w:t>
            </w:r>
          </w:p>
        </w:tc>
        <w:tc>
          <w:tcPr>
            <w:tcW w:w="850" w:type="dxa"/>
            <w:tcBorders>
              <w:top w:val="nil"/>
              <w:left w:val="nil"/>
              <w:bottom w:val="single" w:sz="4" w:space="0" w:color="auto"/>
              <w:right w:val="single" w:sz="4" w:space="0" w:color="auto"/>
            </w:tcBorders>
            <w:shd w:val="clear" w:color="auto" w:fill="FFFFFF"/>
            <w:noWrap/>
            <w:vAlign w:val="bottom"/>
          </w:tcPr>
          <w:p w14:paraId="71F9791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AA774A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533B42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B9291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0EEA0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D963D6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7BF43C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F97418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7AAE982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20471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296</w:t>
            </w:r>
          </w:p>
        </w:tc>
        <w:tc>
          <w:tcPr>
            <w:tcW w:w="4175" w:type="dxa"/>
            <w:tcBorders>
              <w:top w:val="nil"/>
              <w:left w:val="nil"/>
              <w:bottom w:val="single" w:sz="4" w:space="0" w:color="auto"/>
              <w:right w:val="single" w:sz="4" w:space="0" w:color="auto"/>
            </w:tcBorders>
            <w:shd w:val="clear" w:color="auto" w:fill="FFFFFF"/>
            <w:vAlign w:val="center"/>
            <w:hideMark/>
          </w:tcPr>
          <w:p w14:paraId="69544F5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4</w:t>
            </w:r>
          </w:p>
        </w:tc>
        <w:tc>
          <w:tcPr>
            <w:tcW w:w="850" w:type="dxa"/>
            <w:tcBorders>
              <w:top w:val="nil"/>
              <w:left w:val="nil"/>
              <w:bottom w:val="single" w:sz="4" w:space="0" w:color="auto"/>
              <w:right w:val="single" w:sz="4" w:space="0" w:color="auto"/>
            </w:tcBorders>
            <w:shd w:val="clear" w:color="auto" w:fill="FFFFFF"/>
            <w:noWrap/>
            <w:vAlign w:val="bottom"/>
          </w:tcPr>
          <w:p w14:paraId="6273A9F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A4C7D3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36D677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7267BE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6BE73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921FD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DB71E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5ADE17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17D34D9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710ADF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297</w:t>
            </w:r>
          </w:p>
        </w:tc>
        <w:tc>
          <w:tcPr>
            <w:tcW w:w="4175" w:type="dxa"/>
            <w:tcBorders>
              <w:top w:val="nil"/>
              <w:left w:val="nil"/>
              <w:bottom w:val="single" w:sz="4" w:space="0" w:color="auto"/>
              <w:right w:val="single" w:sz="4" w:space="0" w:color="auto"/>
            </w:tcBorders>
            <w:shd w:val="clear" w:color="auto" w:fill="FFFFFF"/>
            <w:vAlign w:val="center"/>
            <w:hideMark/>
          </w:tcPr>
          <w:p w14:paraId="75EDEE5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5</w:t>
            </w:r>
          </w:p>
        </w:tc>
        <w:tc>
          <w:tcPr>
            <w:tcW w:w="850" w:type="dxa"/>
            <w:tcBorders>
              <w:top w:val="nil"/>
              <w:left w:val="nil"/>
              <w:bottom w:val="single" w:sz="4" w:space="0" w:color="auto"/>
              <w:right w:val="single" w:sz="4" w:space="0" w:color="auto"/>
            </w:tcBorders>
            <w:shd w:val="clear" w:color="auto" w:fill="FFFFFF"/>
            <w:noWrap/>
            <w:vAlign w:val="bottom"/>
          </w:tcPr>
          <w:p w14:paraId="43DE2A4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D0873C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4F7E6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B103B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DE87C9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AFF8E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90BD8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683C2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269114B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0546DC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298</w:t>
            </w:r>
          </w:p>
        </w:tc>
        <w:tc>
          <w:tcPr>
            <w:tcW w:w="4175" w:type="dxa"/>
            <w:tcBorders>
              <w:top w:val="nil"/>
              <w:left w:val="nil"/>
              <w:bottom w:val="single" w:sz="4" w:space="0" w:color="auto"/>
              <w:right w:val="single" w:sz="4" w:space="0" w:color="auto"/>
            </w:tcBorders>
            <w:shd w:val="clear" w:color="auto" w:fill="FFFFFF"/>
            <w:vAlign w:val="center"/>
            <w:hideMark/>
          </w:tcPr>
          <w:p w14:paraId="62042F8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Герцена-9, д. 6</w:t>
            </w:r>
          </w:p>
        </w:tc>
        <w:tc>
          <w:tcPr>
            <w:tcW w:w="850" w:type="dxa"/>
            <w:tcBorders>
              <w:top w:val="nil"/>
              <w:left w:val="nil"/>
              <w:bottom w:val="single" w:sz="4" w:space="0" w:color="auto"/>
              <w:right w:val="single" w:sz="4" w:space="0" w:color="auto"/>
            </w:tcBorders>
            <w:shd w:val="clear" w:color="auto" w:fill="FFFFFF"/>
            <w:noWrap/>
            <w:vAlign w:val="bottom"/>
          </w:tcPr>
          <w:p w14:paraId="55A1204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15FCE0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370EAD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DEF232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25A88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1BE1B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54337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AAB9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24991A7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6D50CF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299</w:t>
            </w:r>
          </w:p>
        </w:tc>
        <w:tc>
          <w:tcPr>
            <w:tcW w:w="4175" w:type="dxa"/>
            <w:tcBorders>
              <w:top w:val="nil"/>
              <w:left w:val="nil"/>
              <w:bottom w:val="single" w:sz="4" w:space="0" w:color="auto"/>
              <w:right w:val="single" w:sz="4" w:space="0" w:color="auto"/>
            </w:tcBorders>
            <w:shd w:val="clear" w:color="auto" w:fill="FFFFFF"/>
            <w:vAlign w:val="center"/>
            <w:hideMark/>
          </w:tcPr>
          <w:p w14:paraId="56605BE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Гетоева, д. 19</w:t>
            </w:r>
          </w:p>
        </w:tc>
        <w:tc>
          <w:tcPr>
            <w:tcW w:w="850" w:type="dxa"/>
            <w:tcBorders>
              <w:top w:val="nil"/>
              <w:left w:val="nil"/>
              <w:bottom w:val="single" w:sz="4" w:space="0" w:color="auto"/>
              <w:right w:val="single" w:sz="4" w:space="0" w:color="auto"/>
            </w:tcBorders>
            <w:shd w:val="clear" w:color="auto" w:fill="FFFFFF"/>
            <w:noWrap/>
            <w:vAlign w:val="bottom"/>
          </w:tcPr>
          <w:p w14:paraId="49B3129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5DC60D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27B6D2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1807D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F1177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1F481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F1C815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39B36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03C7197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09A2F6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4175" w:type="dxa"/>
            <w:tcBorders>
              <w:top w:val="nil"/>
              <w:left w:val="nil"/>
              <w:bottom w:val="single" w:sz="4" w:space="0" w:color="auto"/>
              <w:right w:val="single" w:sz="4" w:space="0" w:color="auto"/>
            </w:tcBorders>
            <w:shd w:val="clear" w:color="auto" w:fill="FFFFFF"/>
            <w:vAlign w:val="center"/>
            <w:hideMark/>
          </w:tcPr>
          <w:p w14:paraId="5619AE9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110/3</w:t>
            </w:r>
          </w:p>
        </w:tc>
        <w:tc>
          <w:tcPr>
            <w:tcW w:w="850" w:type="dxa"/>
            <w:tcBorders>
              <w:top w:val="nil"/>
              <w:left w:val="nil"/>
              <w:bottom w:val="single" w:sz="4" w:space="0" w:color="auto"/>
              <w:right w:val="single" w:sz="4" w:space="0" w:color="auto"/>
            </w:tcBorders>
            <w:shd w:val="clear" w:color="auto" w:fill="FFFFFF"/>
            <w:noWrap/>
            <w:vAlign w:val="bottom"/>
          </w:tcPr>
          <w:p w14:paraId="324C338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614C8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FC1E7B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E3C11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874104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7A1948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CCB57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FDF478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064AB4E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29093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301</w:t>
            </w:r>
          </w:p>
        </w:tc>
        <w:tc>
          <w:tcPr>
            <w:tcW w:w="4175" w:type="dxa"/>
            <w:tcBorders>
              <w:top w:val="nil"/>
              <w:left w:val="nil"/>
              <w:bottom w:val="single" w:sz="4" w:space="0" w:color="auto"/>
              <w:right w:val="single" w:sz="4" w:space="0" w:color="auto"/>
            </w:tcBorders>
            <w:shd w:val="clear" w:color="auto" w:fill="FFFFFF"/>
            <w:vAlign w:val="center"/>
            <w:hideMark/>
          </w:tcPr>
          <w:p w14:paraId="2953E0D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110/4</w:t>
            </w:r>
          </w:p>
        </w:tc>
        <w:tc>
          <w:tcPr>
            <w:tcW w:w="850" w:type="dxa"/>
            <w:tcBorders>
              <w:top w:val="nil"/>
              <w:left w:val="nil"/>
              <w:bottom w:val="single" w:sz="4" w:space="0" w:color="auto"/>
              <w:right w:val="single" w:sz="4" w:space="0" w:color="auto"/>
            </w:tcBorders>
            <w:shd w:val="clear" w:color="auto" w:fill="FFFFFF"/>
            <w:noWrap/>
            <w:vAlign w:val="bottom"/>
          </w:tcPr>
          <w:p w14:paraId="11E5921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F224B1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1A820F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A05EC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0479C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4E48E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44FCB2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430FC4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1ECE78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B0A4FC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302</w:t>
            </w:r>
          </w:p>
        </w:tc>
        <w:tc>
          <w:tcPr>
            <w:tcW w:w="4175" w:type="dxa"/>
            <w:tcBorders>
              <w:top w:val="nil"/>
              <w:left w:val="nil"/>
              <w:bottom w:val="single" w:sz="4" w:space="0" w:color="auto"/>
              <w:right w:val="single" w:sz="4" w:space="0" w:color="auto"/>
            </w:tcBorders>
            <w:shd w:val="clear" w:color="auto" w:fill="FFFFFF"/>
            <w:vAlign w:val="center"/>
            <w:hideMark/>
          </w:tcPr>
          <w:p w14:paraId="55A3E4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110/6</w:t>
            </w:r>
          </w:p>
        </w:tc>
        <w:tc>
          <w:tcPr>
            <w:tcW w:w="850" w:type="dxa"/>
            <w:tcBorders>
              <w:top w:val="nil"/>
              <w:left w:val="nil"/>
              <w:bottom w:val="single" w:sz="4" w:space="0" w:color="auto"/>
              <w:right w:val="single" w:sz="4" w:space="0" w:color="auto"/>
            </w:tcBorders>
            <w:shd w:val="clear" w:color="auto" w:fill="FFFFFF"/>
            <w:noWrap/>
            <w:vAlign w:val="bottom"/>
          </w:tcPr>
          <w:p w14:paraId="0B8AA69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1259B5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AC6149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C104AC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811AC6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0FCBC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E095B6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804242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2B45728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7B18A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303</w:t>
            </w:r>
          </w:p>
        </w:tc>
        <w:tc>
          <w:tcPr>
            <w:tcW w:w="4175" w:type="dxa"/>
            <w:tcBorders>
              <w:top w:val="nil"/>
              <w:left w:val="nil"/>
              <w:bottom w:val="single" w:sz="4" w:space="0" w:color="auto"/>
              <w:right w:val="single" w:sz="4" w:space="0" w:color="auto"/>
            </w:tcBorders>
            <w:shd w:val="clear" w:color="auto" w:fill="FFFFFF"/>
            <w:vAlign w:val="center"/>
            <w:hideMark/>
          </w:tcPr>
          <w:p w14:paraId="156EC81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20</w:t>
            </w:r>
          </w:p>
        </w:tc>
        <w:tc>
          <w:tcPr>
            <w:tcW w:w="850" w:type="dxa"/>
            <w:tcBorders>
              <w:top w:val="nil"/>
              <w:left w:val="nil"/>
              <w:bottom w:val="single" w:sz="4" w:space="0" w:color="auto"/>
              <w:right w:val="single" w:sz="4" w:space="0" w:color="auto"/>
            </w:tcBorders>
            <w:shd w:val="clear" w:color="auto" w:fill="FFFFFF"/>
            <w:noWrap/>
            <w:vAlign w:val="bottom"/>
          </w:tcPr>
          <w:p w14:paraId="55FFF8D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7FB51E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823BB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23B020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C89E4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6BFEC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1ADA7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23CA2F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5994A14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2470B0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304</w:t>
            </w:r>
          </w:p>
        </w:tc>
        <w:tc>
          <w:tcPr>
            <w:tcW w:w="4175" w:type="dxa"/>
            <w:tcBorders>
              <w:top w:val="nil"/>
              <w:left w:val="nil"/>
              <w:bottom w:val="single" w:sz="4" w:space="0" w:color="auto"/>
              <w:right w:val="single" w:sz="4" w:space="0" w:color="auto"/>
            </w:tcBorders>
            <w:shd w:val="clear" w:color="auto" w:fill="FFFFFF"/>
            <w:vAlign w:val="center"/>
            <w:hideMark/>
          </w:tcPr>
          <w:p w14:paraId="1A7F7DB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40</w:t>
            </w:r>
          </w:p>
        </w:tc>
        <w:tc>
          <w:tcPr>
            <w:tcW w:w="850" w:type="dxa"/>
            <w:tcBorders>
              <w:top w:val="nil"/>
              <w:left w:val="nil"/>
              <w:bottom w:val="single" w:sz="4" w:space="0" w:color="auto"/>
              <w:right w:val="single" w:sz="4" w:space="0" w:color="auto"/>
            </w:tcBorders>
            <w:shd w:val="clear" w:color="auto" w:fill="FFFFFF"/>
            <w:noWrap/>
            <w:vAlign w:val="bottom"/>
          </w:tcPr>
          <w:p w14:paraId="28068B5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1CEC8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6AB32B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0C656E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FF9D8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04B08D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9E889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EA6E4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742D0D2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5FD2A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305</w:t>
            </w:r>
          </w:p>
        </w:tc>
        <w:tc>
          <w:tcPr>
            <w:tcW w:w="4175" w:type="dxa"/>
            <w:tcBorders>
              <w:top w:val="nil"/>
              <w:left w:val="nil"/>
              <w:bottom w:val="single" w:sz="4" w:space="0" w:color="auto"/>
              <w:right w:val="single" w:sz="4" w:space="0" w:color="auto"/>
            </w:tcBorders>
            <w:shd w:val="clear" w:color="auto" w:fill="FFFFFF"/>
            <w:vAlign w:val="center"/>
            <w:hideMark/>
          </w:tcPr>
          <w:p w14:paraId="4C55DD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43</w:t>
            </w:r>
          </w:p>
        </w:tc>
        <w:tc>
          <w:tcPr>
            <w:tcW w:w="850" w:type="dxa"/>
            <w:tcBorders>
              <w:top w:val="nil"/>
              <w:left w:val="nil"/>
              <w:bottom w:val="single" w:sz="4" w:space="0" w:color="auto"/>
              <w:right w:val="single" w:sz="4" w:space="0" w:color="auto"/>
            </w:tcBorders>
            <w:shd w:val="clear" w:color="auto" w:fill="FFFFFF"/>
            <w:noWrap/>
            <w:vAlign w:val="bottom"/>
          </w:tcPr>
          <w:p w14:paraId="1531A49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C84673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E775B9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02018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C0094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D553A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9B6A3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EBC98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0DE5AA6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F5DAEC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306</w:t>
            </w:r>
          </w:p>
        </w:tc>
        <w:tc>
          <w:tcPr>
            <w:tcW w:w="4175" w:type="dxa"/>
            <w:tcBorders>
              <w:top w:val="nil"/>
              <w:left w:val="nil"/>
              <w:bottom w:val="single" w:sz="4" w:space="0" w:color="auto"/>
              <w:right w:val="single" w:sz="4" w:space="0" w:color="auto"/>
            </w:tcBorders>
            <w:shd w:val="clear" w:color="auto" w:fill="FFFFFF"/>
            <w:vAlign w:val="center"/>
            <w:hideMark/>
          </w:tcPr>
          <w:p w14:paraId="480742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46</w:t>
            </w:r>
          </w:p>
        </w:tc>
        <w:tc>
          <w:tcPr>
            <w:tcW w:w="850" w:type="dxa"/>
            <w:tcBorders>
              <w:top w:val="nil"/>
              <w:left w:val="nil"/>
              <w:bottom w:val="single" w:sz="4" w:space="0" w:color="auto"/>
              <w:right w:val="single" w:sz="4" w:space="0" w:color="auto"/>
            </w:tcBorders>
            <w:shd w:val="clear" w:color="auto" w:fill="FFFFFF"/>
            <w:noWrap/>
            <w:vAlign w:val="bottom"/>
          </w:tcPr>
          <w:p w14:paraId="5988DE0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2BB2F0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208E48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33208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73919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A530A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E4999D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89EC48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7B89A41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EC7494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307</w:t>
            </w:r>
          </w:p>
        </w:tc>
        <w:tc>
          <w:tcPr>
            <w:tcW w:w="4175" w:type="dxa"/>
            <w:tcBorders>
              <w:top w:val="nil"/>
              <w:left w:val="nil"/>
              <w:bottom w:val="single" w:sz="4" w:space="0" w:color="auto"/>
              <w:right w:val="single" w:sz="4" w:space="0" w:color="auto"/>
            </w:tcBorders>
            <w:shd w:val="clear" w:color="auto" w:fill="FFFFFF"/>
            <w:vAlign w:val="center"/>
            <w:hideMark/>
          </w:tcPr>
          <w:p w14:paraId="7E53C99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59</w:t>
            </w:r>
          </w:p>
        </w:tc>
        <w:tc>
          <w:tcPr>
            <w:tcW w:w="850" w:type="dxa"/>
            <w:tcBorders>
              <w:top w:val="nil"/>
              <w:left w:val="nil"/>
              <w:bottom w:val="single" w:sz="4" w:space="0" w:color="auto"/>
              <w:right w:val="single" w:sz="4" w:space="0" w:color="auto"/>
            </w:tcBorders>
            <w:shd w:val="clear" w:color="auto" w:fill="FFFFFF"/>
            <w:noWrap/>
            <w:vAlign w:val="bottom"/>
          </w:tcPr>
          <w:p w14:paraId="6F689B2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B156BD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FD7830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9CB896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062FBA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5DEBB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E28E3C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B86F1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33EC23E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69A43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w:t>
            </w:r>
          </w:p>
        </w:tc>
        <w:tc>
          <w:tcPr>
            <w:tcW w:w="4175" w:type="dxa"/>
            <w:tcBorders>
              <w:top w:val="nil"/>
              <w:left w:val="nil"/>
              <w:bottom w:val="single" w:sz="4" w:space="0" w:color="auto"/>
              <w:right w:val="single" w:sz="4" w:space="0" w:color="auto"/>
            </w:tcBorders>
            <w:shd w:val="clear" w:color="auto" w:fill="FFFFFF"/>
            <w:vAlign w:val="center"/>
            <w:hideMark/>
          </w:tcPr>
          <w:p w14:paraId="71CD5D9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66</w:t>
            </w:r>
          </w:p>
        </w:tc>
        <w:tc>
          <w:tcPr>
            <w:tcW w:w="850" w:type="dxa"/>
            <w:tcBorders>
              <w:top w:val="nil"/>
              <w:left w:val="nil"/>
              <w:bottom w:val="single" w:sz="4" w:space="0" w:color="auto"/>
              <w:right w:val="single" w:sz="4" w:space="0" w:color="auto"/>
            </w:tcBorders>
            <w:shd w:val="clear" w:color="auto" w:fill="FFFFFF"/>
            <w:noWrap/>
            <w:vAlign w:val="bottom"/>
          </w:tcPr>
          <w:p w14:paraId="6E8C6FF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B0A90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5252D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140799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1846E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8BCD7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E553D1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15A1C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04877F6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29981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309</w:t>
            </w:r>
          </w:p>
        </w:tc>
        <w:tc>
          <w:tcPr>
            <w:tcW w:w="4175" w:type="dxa"/>
            <w:tcBorders>
              <w:top w:val="nil"/>
              <w:left w:val="nil"/>
              <w:bottom w:val="single" w:sz="4" w:space="0" w:color="auto"/>
              <w:right w:val="single" w:sz="4" w:space="0" w:color="auto"/>
            </w:tcBorders>
            <w:shd w:val="clear" w:color="auto" w:fill="FFFFFF"/>
            <w:vAlign w:val="center"/>
            <w:hideMark/>
          </w:tcPr>
          <w:p w14:paraId="27BBFE3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68</w:t>
            </w:r>
          </w:p>
        </w:tc>
        <w:tc>
          <w:tcPr>
            <w:tcW w:w="850" w:type="dxa"/>
            <w:tcBorders>
              <w:top w:val="nil"/>
              <w:left w:val="nil"/>
              <w:bottom w:val="single" w:sz="4" w:space="0" w:color="auto"/>
              <w:right w:val="single" w:sz="4" w:space="0" w:color="auto"/>
            </w:tcBorders>
            <w:shd w:val="clear" w:color="auto" w:fill="FFFFFF"/>
            <w:noWrap/>
            <w:vAlign w:val="bottom"/>
          </w:tcPr>
          <w:p w14:paraId="7214AB1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DF3ADA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858B61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4F01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7FE2C7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FCCD3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95A683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5DC62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Горжилсервис</w:t>
            </w:r>
            <w:proofErr w:type="spellEnd"/>
            <w:r>
              <w:rPr>
                <w:rFonts w:ascii="Times New Roman" w:eastAsia="Times New Roman" w:hAnsi="Times New Roman"/>
                <w:color w:val="000000"/>
                <w:sz w:val="20"/>
                <w:szCs w:val="20"/>
                <w:lang w:eastAsia="ru-RU"/>
              </w:rPr>
              <w:t>"</w:t>
            </w:r>
          </w:p>
        </w:tc>
      </w:tr>
      <w:tr w:rsidR="007B446C" w14:paraId="7EDB0CA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D2FD6A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310</w:t>
            </w:r>
          </w:p>
        </w:tc>
        <w:tc>
          <w:tcPr>
            <w:tcW w:w="4175" w:type="dxa"/>
            <w:tcBorders>
              <w:top w:val="nil"/>
              <w:left w:val="nil"/>
              <w:bottom w:val="single" w:sz="4" w:space="0" w:color="auto"/>
              <w:right w:val="single" w:sz="4" w:space="0" w:color="auto"/>
            </w:tcBorders>
            <w:shd w:val="clear" w:color="auto" w:fill="FFFFFF"/>
            <w:vAlign w:val="center"/>
            <w:hideMark/>
          </w:tcPr>
          <w:p w14:paraId="0F4ABA0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Енисейская, д. 12</w:t>
            </w:r>
          </w:p>
        </w:tc>
        <w:tc>
          <w:tcPr>
            <w:tcW w:w="850" w:type="dxa"/>
            <w:tcBorders>
              <w:top w:val="nil"/>
              <w:left w:val="nil"/>
              <w:bottom w:val="single" w:sz="4" w:space="0" w:color="auto"/>
              <w:right w:val="single" w:sz="4" w:space="0" w:color="auto"/>
            </w:tcBorders>
            <w:shd w:val="clear" w:color="auto" w:fill="FFFFFF"/>
            <w:noWrap/>
            <w:vAlign w:val="bottom"/>
          </w:tcPr>
          <w:p w14:paraId="40CEA37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260C8D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604DE8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3DAC5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ACE160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F2F9B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7232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81593F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C3A0F8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804D6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311</w:t>
            </w:r>
          </w:p>
        </w:tc>
        <w:tc>
          <w:tcPr>
            <w:tcW w:w="4175" w:type="dxa"/>
            <w:tcBorders>
              <w:top w:val="nil"/>
              <w:left w:val="nil"/>
              <w:bottom w:val="single" w:sz="4" w:space="0" w:color="auto"/>
              <w:right w:val="single" w:sz="4" w:space="0" w:color="auto"/>
            </w:tcBorders>
            <w:shd w:val="clear" w:color="auto" w:fill="FFFFFF"/>
            <w:vAlign w:val="center"/>
            <w:hideMark/>
          </w:tcPr>
          <w:p w14:paraId="392695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Заводская, д. 38</w:t>
            </w:r>
          </w:p>
        </w:tc>
        <w:tc>
          <w:tcPr>
            <w:tcW w:w="850" w:type="dxa"/>
            <w:tcBorders>
              <w:top w:val="nil"/>
              <w:left w:val="nil"/>
              <w:bottom w:val="single" w:sz="4" w:space="0" w:color="auto"/>
              <w:right w:val="single" w:sz="4" w:space="0" w:color="auto"/>
            </w:tcBorders>
            <w:shd w:val="clear" w:color="auto" w:fill="FFFFFF"/>
            <w:noWrap/>
            <w:vAlign w:val="bottom"/>
          </w:tcPr>
          <w:p w14:paraId="18451FD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EE3431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92785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2076E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57E641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CD1CC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9D1D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17A4F1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2A691F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73BCB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312</w:t>
            </w:r>
          </w:p>
        </w:tc>
        <w:tc>
          <w:tcPr>
            <w:tcW w:w="4175" w:type="dxa"/>
            <w:tcBorders>
              <w:top w:val="nil"/>
              <w:left w:val="nil"/>
              <w:bottom w:val="single" w:sz="4" w:space="0" w:color="auto"/>
              <w:right w:val="single" w:sz="4" w:space="0" w:color="auto"/>
            </w:tcBorders>
            <w:shd w:val="clear" w:color="auto" w:fill="FFFFFF"/>
            <w:vAlign w:val="center"/>
            <w:hideMark/>
          </w:tcPr>
          <w:p w14:paraId="751C712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Заводская, д. 39</w:t>
            </w:r>
          </w:p>
        </w:tc>
        <w:tc>
          <w:tcPr>
            <w:tcW w:w="850" w:type="dxa"/>
            <w:tcBorders>
              <w:top w:val="nil"/>
              <w:left w:val="nil"/>
              <w:bottom w:val="single" w:sz="4" w:space="0" w:color="auto"/>
              <w:right w:val="single" w:sz="4" w:space="0" w:color="auto"/>
            </w:tcBorders>
            <w:shd w:val="clear" w:color="auto" w:fill="FFFFFF"/>
            <w:noWrap/>
            <w:vAlign w:val="bottom"/>
          </w:tcPr>
          <w:p w14:paraId="5F2DE4D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EB1201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28E23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77BBD2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115A67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6A0F15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5747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62FD9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B137B3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B3ABF5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313</w:t>
            </w:r>
          </w:p>
        </w:tc>
        <w:tc>
          <w:tcPr>
            <w:tcW w:w="4175" w:type="dxa"/>
            <w:tcBorders>
              <w:top w:val="nil"/>
              <w:left w:val="nil"/>
              <w:bottom w:val="single" w:sz="4" w:space="0" w:color="auto"/>
              <w:right w:val="single" w:sz="4" w:space="0" w:color="auto"/>
            </w:tcBorders>
            <w:shd w:val="clear" w:color="auto" w:fill="FFFFFF"/>
            <w:vAlign w:val="center"/>
            <w:hideMark/>
          </w:tcPr>
          <w:p w14:paraId="57CA79A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Заводская, д. 43</w:t>
            </w:r>
          </w:p>
        </w:tc>
        <w:tc>
          <w:tcPr>
            <w:tcW w:w="850" w:type="dxa"/>
            <w:tcBorders>
              <w:top w:val="nil"/>
              <w:left w:val="nil"/>
              <w:bottom w:val="single" w:sz="4" w:space="0" w:color="auto"/>
              <w:right w:val="single" w:sz="4" w:space="0" w:color="auto"/>
            </w:tcBorders>
            <w:shd w:val="clear" w:color="auto" w:fill="FFFFFF"/>
            <w:noWrap/>
            <w:vAlign w:val="bottom"/>
          </w:tcPr>
          <w:p w14:paraId="0DAA568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C68F3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E7071A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AC574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0B9D3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C9C233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D010BE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C32FCA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9DCB43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569EF8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314</w:t>
            </w:r>
          </w:p>
        </w:tc>
        <w:tc>
          <w:tcPr>
            <w:tcW w:w="4175" w:type="dxa"/>
            <w:tcBorders>
              <w:top w:val="nil"/>
              <w:left w:val="nil"/>
              <w:bottom w:val="single" w:sz="4" w:space="0" w:color="auto"/>
              <w:right w:val="single" w:sz="4" w:space="0" w:color="auto"/>
            </w:tcBorders>
            <w:shd w:val="clear" w:color="auto" w:fill="FFFFFF"/>
            <w:vAlign w:val="center"/>
            <w:hideMark/>
          </w:tcPr>
          <w:p w14:paraId="6C17CB8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Иланская, д. 3</w:t>
            </w:r>
          </w:p>
        </w:tc>
        <w:tc>
          <w:tcPr>
            <w:tcW w:w="850" w:type="dxa"/>
            <w:tcBorders>
              <w:top w:val="nil"/>
              <w:left w:val="nil"/>
              <w:bottom w:val="single" w:sz="4" w:space="0" w:color="auto"/>
              <w:right w:val="single" w:sz="4" w:space="0" w:color="auto"/>
            </w:tcBorders>
            <w:shd w:val="clear" w:color="auto" w:fill="FFFFFF"/>
            <w:noWrap/>
            <w:vAlign w:val="bottom"/>
          </w:tcPr>
          <w:p w14:paraId="67E751E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3D172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2AE1B0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C4F5F3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C0496F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721A28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0660D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61D373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7F7040F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2FA7D6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315</w:t>
            </w:r>
          </w:p>
        </w:tc>
        <w:tc>
          <w:tcPr>
            <w:tcW w:w="4175" w:type="dxa"/>
            <w:tcBorders>
              <w:top w:val="nil"/>
              <w:left w:val="nil"/>
              <w:bottom w:val="single" w:sz="4" w:space="0" w:color="auto"/>
              <w:right w:val="single" w:sz="4" w:space="0" w:color="auto"/>
            </w:tcBorders>
            <w:shd w:val="clear" w:color="auto" w:fill="FFFFFF"/>
            <w:vAlign w:val="center"/>
            <w:hideMark/>
          </w:tcPr>
          <w:p w14:paraId="3EA9563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Кайтымская, д. 174</w:t>
            </w:r>
          </w:p>
        </w:tc>
        <w:tc>
          <w:tcPr>
            <w:tcW w:w="850" w:type="dxa"/>
            <w:tcBorders>
              <w:top w:val="nil"/>
              <w:left w:val="nil"/>
              <w:bottom w:val="single" w:sz="4" w:space="0" w:color="auto"/>
              <w:right w:val="single" w:sz="4" w:space="0" w:color="auto"/>
            </w:tcBorders>
            <w:shd w:val="clear" w:color="auto" w:fill="FFFFFF"/>
            <w:noWrap/>
            <w:vAlign w:val="bottom"/>
          </w:tcPr>
          <w:p w14:paraId="015E7E7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1264AF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5168DE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D4E56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16ABF2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735412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111F9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9968B7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9E57F3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07A536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316</w:t>
            </w:r>
          </w:p>
        </w:tc>
        <w:tc>
          <w:tcPr>
            <w:tcW w:w="4175" w:type="dxa"/>
            <w:tcBorders>
              <w:top w:val="nil"/>
              <w:left w:val="nil"/>
              <w:bottom w:val="single" w:sz="4" w:space="0" w:color="auto"/>
              <w:right w:val="single" w:sz="4" w:space="0" w:color="auto"/>
            </w:tcBorders>
            <w:shd w:val="clear" w:color="auto" w:fill="FFFFFF"/>
            <w:vAlign w:val="center"/>
            <w:hideMark/>
          </w:tcPr>
          <w:p w14:paraId="3FDE451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Кайтымская, д. 193</w:t>
            </w:r>
          </w:p>
        </w:tc>
        <w:tc>
          <w:tcPr>
            <w:tcW w:w="850" w:type="dxa"/>
            <w:tcBorders>
              <w:top w:val="nil"/>
              <w:left w:val="nil"/>
              <w:bottom w:val="single" w:sz="4" w:space="0" w:color="auto"/>
              <w:right w:val="single" w:sz="4" w:space="0" w:color="auto"/>
            </w:tcBorders>
            <w:shd w:val="clear" w:color="auto" w:fill="FFFFFF"/>
            <w:noWrap/>
            <w:vAlign w:val="bottom"/>
          </w:tcPr>
          <w:p w14:paraId="4D0DB02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12B29A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FEA881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373EE0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17FD0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F5B45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B8EAD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B940D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5B38CF6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44E369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317</w:t>
            </w:r>
          </w:p>
        </w:tc>
        <w:tc>
          <w:tcPr>
            <w:tcW w:w="4175" w:type="dxa"/>
            <w:tcBorders>
              <w:top w:val="nil"/>
              <w:left w:val="nil"/>
              <w:bottom w:val="single" w:sz="4" w:space="0" w:color="auto"/>
              <w:right w:val="single" w:sz="4" w:space="0" w:color="auto"/>
            </w:tcBorders>
            <w:shd w:val="clear" w:color="auto" w:fill="FFFFFF"/>
            <w:vAlign w:val="center"/>
            <w:hideMark/>
          </w:tcPr>
          <w:p w14:paraId="7792634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Кайтымская, д. 49</w:t>
            </w:r>
          </w:p>
        </w:tc>
        <w:tc>
          <w:tcPr>
            <w:tcW w:w="850" w:type="dxa"/>
            <w:tcBorders>
              <w:top w:val="nil"/>
              <w:left w:val="nil"/>
              <w:bottom w:val="single" w:sz="4" w:space="0" w:color="auto"/>
              <w:right w:val="single" w:sz="4" w:space="0" w:color="auto"/>
            </w:tcBorders>
            <w:shd w:val="clear" w:color="auto" w:fill="FFFFFF"/>
            <w:noWrap/>
            <w:vAlign w:val="bottom"/>
          </w:tcPr>
          <w:p w14:paraId="45F77BD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256302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834F7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B8B90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424C8A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232B5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E62A79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C30F8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77554AC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79257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318</w:t>
            </w:r>
          </w:p>
        </w:tc>
        <w:tc>
          <w:tcPr>
            <w:tcW w:w="4175" w:type="dxa"/>
            <w:tcBorders>
              <w:top w:val="nil"/>
              <w:left w:val="nil"/>
              <w:bottom w:val="single" w:sz="4" w:space="0" w:color="auto"/>
              <w:right w:val="single" w:sz="4" w:space="0" w:color="auto"/>
            </w:tcBorders>
            <w:shd w:val="clear" w:color="auto" w:fill="FFFFFF"/>
            <w:vAlign w:val="center"/>
            <w:hideMark/>
          </w:tcPr>
          <w:p w14:paraId="1BA0176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Кайтымская, д. 82</w:t>
            </w:r>
          </w:p>
        </w:tc>
        <w:tc>
          <w:tcPr>
            <w:tcW w:w="850" w:type="dxa"/>
            <w:tcBorders>
              <w:top w:val="nil"/>
              <w:left w:val="nil"/>
              <w:bottom w:val="single" w:sz="4" w:space="0" w:color="auto"/>
              <w:right w:val="single" w:sz="4" w:space="0" w:color="auto"/>
            </w:tcBorders>
            <w:shd w:val="clear" w:color="auto" w:fill="FFFFFF"/>
            <w:noWrap/>
            <w:vAlign w:val="bottom"/>
          </w:tcPr>
          <w:p w14:paraId="67AED94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D36E1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33194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5DD0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81297D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C5787D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504200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4E426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33599AC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23397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319</w:t>
            </w:r>
          </w:p>
        </w:tc>
        <w:tc>
          <w:tcPr>
            <w:tcW w:w="4175" w:type="dxa"/>
            <w:tcBorders>
              <w:top w:val="nil"/>
              <w:left w:val="nil"/>
              <w:bottom w:val="single" w:sz="4" w:space="0" w:color="auto"/>
              <w:right w:val="single" w:sz="4" w:space="0" w:color="auto"/>
            </w:tcBorders>
            <w:shd w:val="clear" w:color="auto" w:fill="FFFFFF"/>
            <w:vAlign w:val="center"/>
            <w:hideMark/>
          </w:tcPr>
          <w:p w14:paraId="4861786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Кайтымская, д. 85</w:t>
            </w:r>
          </w:p>
        </w:tc>
        <w:tc>
          <w:tcPr>
            <w:tcW w:w="850" w:type="dxa"/>
            <w:tcBorders>
              <w:top w:val="nil"/>
              <w:left w:val="nil"/>
              <w:bottom w:val="single" w:sz="4" w:space="0" w:color="auto"/>
              <w:right w:val="single" w:sz="4" w:space="0" w:color="auto"/>
            </w:tcBorders>
            <w:shd w:val="clear" w:color="auto" w:fill="FFFFFF"/>
            <w:noWrap/>
            <w:vAlign w:val="bottom"/>
          </w:tcPr>
          <w:p w14:paraId="5E54FB4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D37E5C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76ABC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A7E8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F85B0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6D5A7A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8D1D4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9A96A2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0FBC082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93AAE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320</w:t>
            </w:r>
          </w:p>
        </w:tc>
        <w:tc>
          <w:tcPr>
            <w:tcW w:w="4175" w:type="dxa"/>
            <w:tcBorders>
              <w:top w:val="nil"/>
              <w:left w:val="nil"/>
              <w:bottom w:val="single" w:sz="4" w:space="0" w:color="auto"/>
              <w:right w:val="single" w:sz="4" w:space="0" w:color="auto"/>
            </w:tcBorders>
            <w:shd w:val="clear" w:color="auto" w:fill="FFFFFF"/>
            <w:vAlign w:val="center"/>
            <w:hideMark/>
          </w:tcPr>
          <w:p w14:paraId="2F0EFA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Каландарашвили, д. 19</w:t>
            </w:r>
          </w:p>
        </w:tc>
        <w:tc>
          <w:tcPr>
            <w:tcW w:w="850" w:type="dxa"/>
            <w:tcBorders>
              <w:top w:val="nil"/>
              <w:left w:val="nil"/>
              <w:bottom w:val="single" w:sz="4" w:space="0" w:color="auto"/>
              <w:right w:val="single" w:sz="4" w:space="0" w:color="auto"/>
            </w:tcBorders>
            <w:shd w:val="clear" w:color="auto" w:fill="FFFFFF"/>
            <w:noWrap/>
            <w:vAlign w:val="bottom"/>
          </w:tcPr>
          <w:p w14:paraId="6C9B20F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4D24B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8871B5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23080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9B7879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0DA19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A12302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6CF09E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4A0A027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B90EE0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321</w:t>
            </w:r>
          </w:p>
        </w:tc>
        <w:tc>
          <w:tcPr>
            <w:tcW w:w="4175" w:type="dxa"/>
            <w:tcBorders>
              <w:top w:val="nil"/>
              <w:left w:val="nil"/>
              <w:bottom w:val="single" w:sz="4" w:space="0" w:color="auto"/>
              <w:right w:val="single" w:sz="4" w:space="0" w:color="auto"/>
            </w:tcBorders>
            <w:shd w:val="clear" w:color="auto" w:fill="FFFFFF"/>
            <w:vAlign w:val="center"/>
            <w:hideMark/>
          </w:tcPr>
          <w:p w14:paraId="4209193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Каландарашвили, д. 45</w:t>
            </w:r>
          </w:p>
        </w:tc>
        <w:tc>
          <w:tcPr>
            <w:tcW w:w="850" w:type="dxa"/>
            <w:tcBorders>
              <w:top w:val="nil"/>
              <w:left w:val="nil"/>
              <w:bottom w:val="single" w:sz="4" w:space="0" w:color="auto"/>
              <w:right w:val="single" w:sz="4" w:space="0" w:color="auto"/>
            </w:tcBorders>
            <w:shd w:val="clear" w:color="auto" w:fill="FFFFFF"/>
            <w:noWrap/>
            <w:vAlign w:val="bottom"/>
          </w:tcPr>
          <w:p w14:paraId="7218A75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6D9CC4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C7F188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DE12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C7679D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82D834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5110D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A33A3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21249E3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D0EA9D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322</w:t>
            </w:r>
          </w:p>
        </w:tc>
        <w:tc>
          <w:tcPr>
            <w:tcW w:w="4175" w:type="dxa"/>
            <w:tcBorders>
              <w:top w:val="nil"/>
              <w:left w:val="nil"/>
              <w:bottom w:val="single" w:sz="4" w:space="0" w:color="auto"/>
              <w:right w:val="single" w:sz="4" w:space="0" w:color="auto"/>
            </w:tcBorders>
            <w:shd w:val="clear" w:color="auto" w:fill="FFFFFF"/>
            <w:vAlign w:val="center"/>
            <w:hideMark/>
          </w:tcPr>
          <w:p w14:paraId="36965F9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Комсомольская, д. 21</w:t>
            </w:r>
          </w:p>
        </w:tc>
        <w:tc>
          <w:tcPr>
            <w:tcW w:w="850" w:type="dxa"/>
            <w:tcBorders>
              <w:top w:val="nil"/>
              <w:left w:val="nil"/>
              <w:bottom w:val="single" w:sz="4" w:space="0" w:color="auto"/>
              <w:right w:val="single" w:sz="4" w:space="0" w:color="auto"/>
            </w:tcBorders>
            <w:shd w:val="clear" w:color="auto" w:fill="FFFFFF"/>
            <w:noWrap/>
            <w:vAlign w:val="bottom"/>
          </w:tcPr>
          <w:p w14:paraId="41DD1C0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886CD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C548F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18C9D5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A7D179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FF58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DF69D8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9071E5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137EBCE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4D77CE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323</w:t>
            </w:r>
          </w:p>
        </w:tc>
        <w:tc>
          <w:tcPr>
            <w:tcW w:w="4175" w:type="dxa"/>
            <w:tcBorders>
              <w:top w:val="nil"/>
              <w:left w:val="nil"/>
              <w:bottom w:val="single" w:sz="4" w:space="0" w:color="auto"/>
              <w:right w:val="single" w:sz="4" w:space="0" w:color="auto"/>
            </w:tcBorders>
            <w:shd w:val="clear" w:color="auto" w:fill="FFFFFF"/>
            <w:vAlign w:val="center"/>
            <w:hideMark/>
          </w:tcPr>
          <w:p w14:paraId="29DE7AB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Комсомольская, д. 36/1</w:t>
            </w:r>
          </w:p>
        </w:tc>
        <w:tc>
          <w:tcPr>
            <w:tcW w:w="850" w:type="dxa"/>
            <w:tcBorders>
              <w:top w:val="nil"/>
              <w:left w:val="nil"/>
              <w:bottom w:val="single" w:sz="4" w:space="0" w:color="auto"/>
              <w:right w:val="single" w:sz="4" w:space="0" w:color="auto"/>
            </w:tcBorders>
            <w:shd w:val="clear" w:color="auto" w:fill="FFFFFF"/>
            <w:noWrap/>
            <w:vAlign w:val="bottom"/>
          </w:tcPr>
          <w:p w14:paraId="5717649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77A32E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600413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2D24DF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904FF8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CBA3E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25AAD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BB756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58A0A54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020BCB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324</w:t>
            </w:r>
          </w:p>
        </w:tc>
        <w:tc>
          <w:tcPr>
            <w:tcW w:w="4175" w:type="dxa"/>
            <w:tcBorders>
              <w:top w:val="nil"/>
              <w:left w:val="nil"/>
              <w:bottom w:val="single" w:sz="4" w:space="0" w:color="auto"/>
              <w:right w:val="single" w:sz="4" w:space="0" w:color="auto"/>
            </w:tcBorders>
            <w:shd w:val="clear" w:color="auto" w:fill="FFFFFF"/>
            <w:vAlign w:val="center"/>
            <w:hideMark/>
          </w:tcPr>
          <w:p w14:paraId="02F3613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Коростелева, д. 17</w:t>
            </w:r>
          </w:p>
        </w:tc>
        <w:tc>
          <w:tcPr>
            <w:tcW w:w="850" w:type="dxa"/>
            <w:tcBorders>
              <w:top w:val="nil"/>
              <w:left w:val="nil"/>
              <w:bottom w:val="single" w:sz="4" w:space="0" w:color="auto"/>
              <w:right w:val="single" w:sz="4" w:space="0" w:color="auto"/>
            </w:tcBorders>
            <w:shd w:val="clear" w:color="auto" w:fill="FFFFFF"/>
            <w:noWrap/>
            <w:vAlign w:val="bottom"/>
          </w:tcPr>
          <w:p w14:paraId="4DE5341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D0BB4D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525E1B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9501C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169809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77766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AA75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7CD91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21A9BCB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5F0E2B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325</w:t>
            </w:r>
          </w:p>
        </w:tc>
        <w:tc>
          <w:tcPr>
            <w:tcW w:w="4175" w:type="dxa"/>
            <w:tcBorders>
              <w:top w:val="nil"/>
              <w:left w:val="nil"/>
              <w:bottom w:val="single" w:sz="4" w:space="0" w:color="auto"/>
              <w:right w:val="single" w:sz="4" w:space="0" w:color="auto"/>
            </w:tcBorders>
            <w:shd w:val="clear" w:color="auto" w:fill="FFFFFF"/>
            <w:vAlign w:val="center"/>
            <w:hideMark/>
          </w:tcPr>
          <w:p w14:paraId="25375F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Коростелева, д. 28</w:t>
            </w:r>
          </w:p>
        </w:tc>
        <w:tc>
          <w:tcPr>
            <w:tcW w:w="850" w:type="dxa"/>
            <w:tcBorders>
              <w:top w:val="nil"/>
              <w:left w:val="nil"/>
              <w:bottom w:val="single" w:sz="4" w:space="0" w:color="auto"/>
              <w:right w:val="single" w:sz="4" w:space="0" w:color="auto"/>
            </w:tcBorders>
            <w:shd w:val="clear" w:color="auto" w:fill="FFFFFF"/>
            <w:noWrap/>
            <w:vAlign w:val="bottom"/>
          </w:tcPr>
          <w:p w14:paraId="5869C23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C4C0A3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30210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D7066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C1F15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901F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70C1FD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72E2E0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"Жилищник"</w:t>
            </w:r>
          </w:p>
        </w:tc>
      </w:tr>
      <w:tr w:rsidR="007B446C" w14:paraId="776397F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B93BA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326</w:t>
            </w:r>
          </w:p>
        </w:tc>
        <w:tc>
          <w:tcPr>
            <w:tcW w:w="4175" w:type="dxa"/>
            <w:tcBorders>
              <w:top w:val="nil"/>
              <w:left w:val="nil"/>
              <w:bottom w:val="single" w:sz="4" w:space="0" w:color="auto"/>
              <w:right w:val="single" w:sz="4" w:space="0" w:color="auto"/>
            </w:tcBorders>
            <w:shd w:val="clear" w:color="auto" w:fill="FFFFFF"/>
            <w:vAlign w:val="center"/>
            <w:hideMark/>
          </w:tcPr>
          <w:p w14:paraId="68315B1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Краевая, д. 64</w:t>
            </w:r>
          </w:p>
        </w:tc>
        <w:tc>
          <w:tcPr>
            <w:tcW w:w="850" w:type="dxa"/>
            <w:tcBorders>
              <w:top w:val="nil"/>
              <w:left w:val="nil"/>
              <w:bottom w:val="single" w:sz="4" w:space="0" w:color="auto"/>
              <w:right w:val="single" w:sz="4" w:space="0" w:color="auto"/>
            </w:tcBorders>
            <w:shd w:val="clear" w:color="auto" w:fill="FFFFFF"/>
            <w:noWrap/>
            <w:vAlign w:val="bottom"/>
          </w:tcPr>
          <w:p w14:paraId="488065C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0CCAC9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70663B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B2C40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BA68B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2FC0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5F1AF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3DA43B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7ABD2C8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2C9E78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327</w:t>
            </w:r>
          </w:p>
        </w:tc>
        <w:tc>
          <w:tcPr>
            <w:tcW w:w="4175" w:type="dxa"/>
            <w:tcBorders>
              <w:top w:val="nil"/>
              <w:left w:val="nil"/>
              <w:bottom w:val="single" w:sz="4" w:space="0" w:color="auto"/>
              <w:right w:val="single" w:sz="4" w:space="0" w:color="auto"/>
            </w:tcBorders>
            <w:shd w:val="clear" w:color="auto" w:fill="FFFFFF"/>
            <w:vAlign w:val="center"/>
            <w:hideMark/>
          </w:tcPr>
          <w:p w14:paraId="56C4D9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Краевая, д. 68</w:t>
            </w:r>
          </w:p>
        </w:tc>
        <w:tc>
          <w:tcPr>
            <w:tcW w:w="850" w:type="dxa"/>
            <w:tcBorders>
              <w:top w:val="nil"/>
              <w:left w:val="nil"/>
              <w:bottom w:val="single" w:sz="4" w:space="0" w:color="auto"/>
              <w:right w:val="single" w:sz="4" w:space="0" w:color="auto"/>
            </w:tcBorders>
            <w:shd w:val="clear" w:color="auto" w:fill="FFFFFF"/>
            <w:noWrap/>
            <w:vAlign w:val="bottom"/>
          </w:tcPr>
          <w:p w14:paraId="58E35AB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1B295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E0ED8A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A9A993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F5D52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CFF667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D0B35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09BDA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20D44E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661D2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328</w:t>
            </w:r>
          </w:p>
        </w:tc>
        <w:tc>
          <w:tcPr>
            <w:tcW w:w="4175" w:type="dxa"/>
            <w:tcBorders>
              <w:top w:val="nil"/>
              <w:left w:val="nil"/>
              <w:bottom w:val="single" w:sz="4" w:space="0" w:color="auto"/>
              <w:right w:val="single" w:sz="4" w:space="0" w:color="auto"/>
            </w:tcBorders>
            <w:shd w:val="clear" w:color="auto" w:fill="FFFFFF"/>
            <w:vAlign w:val="center"/>
            <w:hideMark/>
          </w:tcPr>
          <w:p w14:paraId="31D6EB7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Красная, д. 41</w:t>
            </w:r>
          </w:p>
        </w:tc>
        <w:tc>
          <w:tcPr>
            <w:tcW w:w="850" w:type="dxa"/>
            <w:tcBorders>
              <w:top w:val="nil"/>
              <w:left w:val="nil"/>
              <w:bottom w:val="single" w:sz="4" w:space="0" w:color="auto"/>
              <w:right w:val="single" w:sz="4" w:space="0" w:color="auto"/>
            </w:tcBorders>
            <w:shd w:val="clear" w:color="auto" w:fill="FFFFFF"/>
            <w:noWrap/>
            <w:vAlign w:val="bottom"/>
          </w:tcPr>
          <w:p w14:paraId="1D13632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BCFE13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FF626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06EF3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7E10B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540E1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9ACE7B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9411D4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478E5B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218FB0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329</w:t>
            </w:r>
          </w:p>
        </w:tc>
        <w:tc>
          <w:tcPr>
            <w:tcW w:w="4175" w:type="dxa"/>
            <w:tcBorders>
              <w:top w:val="nil"/>
              <w:left w:val="nil"/>
              <w:bottom w:val="single" w:sz="4" w:space="0" w:color="auto"/>
              <w:right w:val="single" w:sz="4" w:space="0" w:color="auto"/>
            </w:tcBorders>
            <w:shd w:val="clear" w:color="auto" w:fill="FFFFFF"/>
            <w:vAlign w:val="center"/>
            <w:hideMark/>
          </w:tcPr>
          <w:p w14:paraId="4364173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1</w:t>
            </w:r>
          </w:p>
        </w:tc>
        <w:tc>
          <w:tcPr>
            <w:tcW w:w="850" w:type="dxa"/>
            <w:tcBorders>
              <w:top w:val="nil"/>
              <w:left w:val="nil"/>
              <w:bottom w:val="single" w:sz="4" w:space="0" w:color="auto"/>
              <w:right w:val="single" w:sz="4" w:space="0" w:color="auto"/>
            </w:tcBorders>
            <w:shd w:val="clear" w:color="auto" w:fill="FFFFFF"/>
            <w:noWrap/>
            <w:vAlign w:val="bottom"/>
          </w:tcPr>
          <w:p w14:paraId="71DB454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FD029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C59406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707CE2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17CDD9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E4D32B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29F2F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FF13B3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1D17BF7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11CE0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330</w:t>
            </w:r>
          </w:p>
        </w:tc>
        <w:tc>
          <w:tcPr>
            <w:tcW w:w="4175" w:type="dxa"/>
            <w:tcBorders>
              <w:top w:val="nil"/>
              <w:left w:val="nil"/>
              <w:bottom w:val="single" w:sz="4" w:space="0" w:color="auto"/>
              <w:right w:val="single" w:sz="4" w:space="0" w:color="auto"/>
            </w:tcBorders>
            <w:shd w:val="clear" w:color="auto" w:fill="FFFFFF"/>
            <w:vAlign w:val="center"/>
            <w:hideMark/>
          </w:tcPr>
          <w:p w14:paraId="3F1920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д.17</w:t>
            </w:r>
          </w:p>
        </w:tc>
        <w:tc>
          <w:tcPr>
            <w:tcW w:w="850" w:type="dxa"/>
            <w:tcBorders>
              <w:top w:val="nil"/>
              <w:left w:val="nil"/>
              <w:bottom w:val="single" w:sz="4" w:space="0" w:color="auto"/>
              <w:right w:val="single" w:sz="4" w:space="0" w:color="auto"/>
            </w:tcBorders>
            <w:shd w:val="clear" w:color="auto" w:fill="FFFFFF"/>
            <w:noWrap/>
            <w:vAlign w:val="bottom"/>
          </w:tcPr>
          <w:p w14:paraId="420D59C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391AC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AC6149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C1006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DDCC1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09CD2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10932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EEA49A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04F4D24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3191C7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331</w:t>
            </w:r>
          </w:p>
        </w:tc>
        <w:tc>
          <w:tcPr>
            <w:tcW w:w="4175" w:type="dxa"/>
            <w:tcBorders>
              <w:top w:val="nil"/>
              <w:left w:val="nil"/>
              <w:bottom w:val="single" w:sz="4" w:space="0" w:color="auto"/>
              <w:right w:val="single" w:sz="4" w:space="0" w:color="auto"/>
            </w:tcBorders>
            <w:shd w:val="clear" w:color="auto" w:fill="FFFFFF"/>
            <w:vAlign w:val="center"/>
            <w:hideMark/>
          </w:tcPr>
          <w:p w14:paraId="65669C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106/1</w:t>
            </w:r>
          </w:p>
        </w:tc>
        <w:tc>
          <w:tcPr>
            <w:tcW w:w="850" w:type="dxa"/>
            <w:tcBorders>
              <w:top w:val="nil"/>
              <w:left w:val="nil"/>
              <w:bottom w:val="single" w:sz="4" w:space="0" w:color="auto"/>
              <w:right w:val="single" w:sz="4" w:space="0" w:color="auto"/>
            </w:tcBorders>
            <w:shd w:val="clear" w:color="auto" w:fill="FFFFFF"/>
            <w:noWrap/>
            <w:vAlign w:val="bottom"/>
          </w:tcPr>
          <w:p w14:paraId="2C8485C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30E322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A63DB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E993BD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98813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0A205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2CC305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E6788B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1557737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F34136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332</w:t>
            </w:r>
          </w:p>
        </w:tc>
        <w:tc>
          <w:tcPr>
            <w:tcW w:w="4175" w:type="dxa"/>
            <w:tcBorders>
              <w:top w:val="nil"/>
              <w:left w:val="nil"/>
              <w:bottom w:val="single" w:sz="4" w:space="0" w:color="auto"/>
              <w:right w:val="single" w:sz="4" w:space="0" w:color="auto"/>
            </w:tcBorders>
            <w:shd w:val="clear" w:color="auto" w:fill="FFFFFF"/>
            <w:vAlign w:val="center"/>
            <w:hideMark/>
          </w:tcPr>
          <w:p w14:paraId="4BD880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67А</w:t>
            </w:r>
          </w:p>
        </w:tc>
        <w:tc>
          <w:tcPr>
            <w:tcW w:w="850" w:type="dxa"/>
            <w:tcBorders>
              <w:top w:val="nil"/>
              <w:left w:val="nil"/>
              <w:bottom w:val="single" w:sz="4" w:space="0" w:color="auto"/>
              <w:right w:val="single" w:sz="4" w:space="0" w:color="auto"/>
            </w:tcBorders>
            <w:shd w:val="clear" w:color="auto" w:fill="FFFFFF"/>
            <w:noWrap/>
            <w:vAlign w:val="bottom"/>
          </w:tcPr>
          <w:p w14:paraId="4BD1148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F0D6EC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15F020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4DCF8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32033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5B274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A3D86E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6D836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24426F7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6F677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333</w:t>
            </w:r>
          </w:p>
        </w:tc>
        <w:tc>
          <w:tcPr>
            <w:tcW w:w="4175" w:type="dxa"/>
            <w:tcBorders>
              <w:top w:val="nil"/>
              <w:left w:val="nil"/>
              <w:bottom w:val="single" w:sz="4" w:space="0" w:color="auto"/>
              <w:right w:val="single" w:sz="4" w:space="0" w:color="auto"/>
            </w:tcBorders>
            <w:shd w:val="clear" w:color="auto" w:fill="FFFFFF"/>
            <w:vAlign w:val="center"/>
            <w:hideMark/>
          </w:tcPr>
          <w:p w14:paraId="485425D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68</w:t>
            </w:r>
          </w:p>
        </w:tc>
        <w:tc>
          <w:tcPr>
            <w:tcW w:w="850" w:type="dxa"/>
            <w:tcBorders>
              <w:top w:val="nil"/>
              <w:left w:val="nil"/>
              <w:bottom w:val="single" w:sz="4" w:space="0" w:color="auto"/>
              <w:right w:val="single" w:sz="4" w:space="0" w:color="auto"/>
            </w:tcBorders>
            <w:shd w:val="clear" w:color="auto" w:fill="FFFFFF"/>
            <w:noWrap/>
            <w:vAlign w:val="bottom"/>
          </w:tcPr>
          <w:p w14:paraId="5F3CCB5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A5112A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345994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0157E3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39742B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E75EA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327871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E761C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2FBAEAF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BB47D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334</w:t>
            </w:r>
          </w:p>
        </w:tc>
        <w:tc>
          <w:tcPr>
            <w:tcW w:w="4175" w:type="dxa"/>
            <w:tcBorders>
              <w:top w:val="nil"/>
              <w:left w:val="nil"/>
              <w:bottom w:val="single" w:sz="4" w:space="0" w:color="auto"/>
              <w:right w:val="single" w:sz="4" w:space="0" w:color="auto"/>
            </w:tcBorders>
            <w:shd w:val="clear" w:color="auto" w:fill="FFFFFF"/>
            <w:vAlign w:val="center"/>
            <w:hideMark/>
          </w:tcPr>
          <w:p w14:paraId="62BF65C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73</w:t>
            </w:r>
          </w:p>
        </w:tc>
        <w:tc>
          <w:tcPr>
            <w:tcW w:w="850" w:type="dxa"/>
            <w:tcBorders>
              <w:top w:val="nil"/>
              <w:left w:val="nil"/>
              <w:bottom w:val="single" w:sz="4" w:space="0" w:color="auto"/>
              <w:right w:val="single" w:sz="4" w:space="0" w:color="auto"/>
            </w:tcBorders>
            <w:shd w:val="clear" w:color="auto" w:fill="FFFFFF"/>
            <w:noWrap/>
            <w:vAlign w:val="bottom"/>
          </w:tcPr>
          <w:p w14:paraId="63B18F3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D002B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0579E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D2369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95AB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2ECC64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07FF78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847A61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3EC3F97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D3D05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335</w:t>
            </w:r>
          </w:p>
        </w:tc>
        <w:tc>
          <w:tcPr>
            <w:tcW w:w="4175" w:type="dxa"/>
            <w:tcBorders>
              <w:top w:val="nil"/>
              <w:left w:val="nil"/>
              <w:bottom w:val="single" w:sz="4" w:space="0" w:color="auto"/>
              <w:right w:val="single" w:sz="4" w:space="0" w:color="auto"/>
            </w:tcBorders>
            <w:shd w:val="clear" w:color="auto" w:fill="FFFFFF"/>
            <w:vAlign w:val="center"/>
            <w:hideMark/>
          </w:tcPr>
          <w:p w14:paraId="48EC09D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73/1</w:t>
            </w:r>
          </w:p>
        </w:tc>
        <w:tc>
          <w:tcPr>
            <w:tcW w:w="850" w:type="dxa"/>
            <w:tcBorders>
              <w:top w:val="nil"/>
              <w:left w:val="nil"/>
              <w:bottom w:val="single" w:sz="4" w:space="0" w:color="auto"/>
              <w:right w:val="single" w:sz="4" w:space="0" w:color="auto"/>
            </w:tcBorders>
            <w:shd w:val="clear" w:color="auto" w:fill="FFFFFF"/>
            <w:noWrap/>
            <w:vAlign w:val="bottom"/>
          </w:tcPr>
          <w:p w14:paraId="2243844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3378B7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ED1F2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7D00DD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3B04E5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DBB54B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6AF131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57CC5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0E88D47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F46F8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336</w:t>
            </w:r>
          </w:p>
        </w:tc>
        <w:tc>
          <w:tcPr>
            <w:tcW w:w="4175" w:type="dxa"/>
            <w:tcBorders>
              <w:top w:val="nil"/>
              <w:left w:val="nil"/>
              <w:bottom w:val="single" w:sz="4" w:space="0" w:color="auto"/>
              <w:right w:val="single" w:sz="4" w:space="0" w:color="auto"/>
            </w:tcBorders>
            <w:shd w:val="clear" w:color="auto" w:fill="FFFFFF"/>
            <w:vAlign w:val="center"/>
            <w:hideMark/>
          </w:tcPr>
          <w:p w14:paraId="60C908C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75</w:t>
            </w:r>
          </w:p>
        </w:tc>
        <w:tc>
          <w:tcPr>
            <w:tcW w:w="850" w:type="dxa"/>
            <w:tcBorders>
              <w:top w:val="nil"/>
              <w:left w:val="nil"/>
              <w:bottom w:val="single" w:sz="4" w:space="0" w:color="auto"/>
              <w:right w:val="single" w:sz="4" w:space="0" w:color="auto"/>
            </w:tcBorders>
            <w:shd w:val="clear" w:color="auto" w:fill="FFFFFF"/>
            <w:noWrap/>
            <w:vAlign w:val="bottom"/>
          </w:tcPr>
          <w:p w14:paraId="1B634C7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B78EFE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997809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42D631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C3E7C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42EFE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9DF9B8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25E810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4739142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24BBAC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337</w:t>
            </w:r>
          </w:p>
        </w:tc>
        <w:tc>
          <w:tcPr>
            <w:tcW w:w="4175" w:type="dxa"/>
            <w:tcBorders>
              <w:top w:val="nil"/>
              <w:left w:val="nil"/>
              <w:bottom w:val="single" w:sz="4" w:space="0" w:color="auto"/>
              <w:right w:val="single" w:sz="4" w:space="0" w:color="auto"/>
            </w:tcBorders>
            <w:shd w:val="clear" w:color="auto" w:fill="FFFFFF"/>
            <w:vAlign w:val="center"/>
            <w:hideMark/>
          </w:tcPr>
          <w:p w14:paraId="1E499DE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94</w:t>
            </w:r>
          </w:p>
        </w:tc>
        <w:tc>
          <w:tcPr>
            <w:tcW w:w="850" w:type="dxa"/>
            <w:tcBorders>
              <w:top w:val="nil"/>
              <w:left w:val="nil"/>
              <w:bottom w:val="single" w:sz="4" w:space="0" w:color="auto"/>
              <w:right w:val="single" w:sz="4" w:space="0" w:color="auto"/>
            </w:tcBorders>
            <w:shd w:val="clear" w:color="auto" w:fill="FFFFFF"/>
            <w:noWrap/>
            <w:vAlign w:val="bottom"/>
          </w:tcPr>
          <w:p w14:paraId="093B0AC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180FD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B24656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52E00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C6974F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4B9DEE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9A951C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FB2537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673DA9C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C836F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338</w:t>
            </w:r>
          </w:p>
        </w:tc>
        <w:tc>
          <w:tcPr>
            <w:tcW w:w="4175" w:type="dxa"/>
            <w:tcBorders>
              <w:top w:val="nil"/>
              <w:left w:val="nil"/>
              <w:bottom w:val="single" w:sz="4" w:space="0" w:color="auto"/>
              <w:right w:val="single" w:sz="4" w:space="0" w:color="auto"/>
            </w:tcBorders>
            <w:shd w:val="clear" w:color="auto" w:fill="FFFFFF"/>
            <w:vAlign w:val="center"/>
            <w:hideMark/>
          </w:tcPr>
          <w:p w14:paraId="62F2D25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96</w:t>
            </w:r>
          </w:p>
        </w:tc>
        <w:tc>
          <w:tcPr>
            <w:tcW w:w="850" w:type="dxa"/>
            <w:tcBorders>
              <w:top w:val="nil"/>
              <w:left w:val="nil"/>
              <w:bottom w:val="single" w:sz="4" w:space="0" w:color="auto"/>
              <w:right w:val="single" w:sz="4" w:space="0" w:color="auto"/>
            </w:tcBorders>
            <w:shd w:val="clear" w:color="auto" w:fill="FFFFFF"/>
            <w:noWrap/>
            <w:vAlign w:val="bottom"/>
          </w:tcPr>
          <w:p w14:paraId="187D323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FB7E0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1ED8E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67370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ADF2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D4B420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B3111C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832C0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32DAB70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3A6A32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339</w:t>
            </w:r>
          </w:p>
        </w:tc>
        <w:tc>
          <w:tcPr>
            <w:tcW w:w="4175" w:type="dxa"/>
            <w:tcBorders>
              <w:top w:val="nil"/>
              <w:left w:val="nil"/>
              <w:bottom w:val="single" w:sz="4" w:space="0" w:color="auto"/>
              <w:right w:val="single" w:sz="4" w:space="0" w:color="auto"/>
            </w:tcBorders>
            <w:shd w:val="clear" w:color="auto" w:fill="FFFFFF"/>
            <w:vAlign w:val="center"/>
            <w:hideMark/>
          </w:tcPr>
          <w:p w14:paraId="6ACD54D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11</w:t>
            </w:r>
          </w:p>
        </w:tc>
        <w:tc>
          <w:tcPr>
            <w:tcW w:w="850" w:type="dxa"/>
            <w:tcBorders>
              <w:top w:val="nil"/>
              <w:left w:val="nil"/>
              <w:bottom w:val="single" w:sz="4" w:space="0" w:color="auto"/>
              <w:right w:val="single" w:sz="4" w:space="0" w:color="auto"/>
            </w:tcBorders>
            <w:shd w:val="clear" w:color="auto" w:fill="FFFFFF"/>
            <w:noWrap/>
            <w:vAlign w:val="bottom"/>
          </w:tcPr>
          <w:p w14:paraId="623DE31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B3D37A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68DD7A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A9688B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C07C21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0AE2F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55A28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CC68B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1C7B8AB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AD8E4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340</w:t>
            </w:r>
          </w:p>
        </w:tc>
        <w:tc>
          <w:tcPr>
            <w:tcW w:w="4175" w:type="dxa"/>
            <w:tcBorders>
              <w:top w:val="nil"/>
              <w:left w:val="nil"/>
              <w:bottom w:val="single" w:sz="4" w:space="0" w:color="auto"/>
              <w:right w:val="single" w:sz="4" w:space="0" w:color="auto"/>
            </w:tcBorders>
            <w:shd w:val="clear" w:color="auto" w:fill="FFFFFF"/>
            <w:vAlign w:val="center"/>
            <w:hideMark/>
          </w:tcPr>
          <w:p w14:paraId="1C38B6E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12</w:t>
            </w:r>
          </w:p>
        </w:tc>
        <w:tc>
          <w:tcPr>
            <w:tcW w:w="850" w:type="dxa"/>
            <w:tcBorders>
              <w:top w:val="nil"/>
              <w:left w:val="nil"/>
              <w:bottom w:val="single" w:sz="4" w:space="0" w:color="auto"/>
              <w:right w:val="single" w:sz="4" w:space="0" w:color="auto"/>
            </w:tcBorders>
            <w:shd w:val="clear" w:color="auto" w:fill="FFFFFF"/>
            <w:noWrap/>
            <w:vAlign w:val="bottom"/>
          </w:tcPr>
          <w:p w14:paraId="46CD85B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8FE0D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BB0D79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A4BAD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43897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A0A23A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205A72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DE9C6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7054D9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A84B6A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w:t>
            </w:r>
          </w:p>
        </w:tc>
        <w:tc>
          <w:tcPr>
            <w:tcW w:w="4175" w:type="dxa"/>
            <w:tcBorders>
              <w:top w:val="nil"/>
              <w:left w:val="nil"/>
              <w:bottom w:val="single" w:sz="4" w:space="0" w:color="auto"/>
              <w:right w:val="single" w:sz="4" w:space="0" w:color="auto"/>
            </w:tcBorders>
            <w:shd w:val="clear" w:color="auto" w:fill="FFFFFF"/>
            <w:vAlign w:val="center"/>
            <w:hideMark/>
          </w:tcPr>
          <w:p w14:paraId="6060761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18</w:t>
            </w:r>
          </w:p>
        </w:tc>
        <w:tc>
          <w:tcPr>
            <w:tcW w:w="850" w:type="dxa"/>
            <w:tcBorders>
              <w:top w:val="nil"/>
              <w:left w:val="nil"/>
              <w:bottom w:val="single" w:sz="4" w:space="0" w:color="auto"/>
              <w:right w:val="single" w:sz="4" w:space="0" w:color="auto"/>
            </w:tcBorders>
            <w:shd w:val="clear" w:color="auto" w:fill="FFFFFF"/>
            <w:noWrap/>
            <w:vAlign w:val="bottom"/>
          </w:tcPr>
          <w:p w14:paraId="6F9F447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C13847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CCC7D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21AF5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F4D93E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E30C9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0B52BB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15AE4B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12BE355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7DB51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342</w:t>
            </w:r>
          </w:p>
        </w:tc>
        <w:tc>
          <w:tcPr>
            <w:tcW w:w="4175" w:type="dxa"/>
            <w:tcBorders>
              <w:top w:val="nil"/>
              <w:left w:val="nil"/>
              <w:bottom w:val="single" w:sz="4" w:space="0" w:color="auto"/>
              <w:right w:val="single" w:sz="4" w:space="0" w:color="auto"/>
            </w:tcBorders>
            <w:shd w:val="clear" w:color="auto" w:fill="FFFFFF"/>
            <w:vAlign w:val="center"/>
            <w:hideMark/>
          </w:tcPr>
          <w:p w14:paraId="3E988E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19</w:t>
            </w:r>
          </w:p>
        </w:tc>
        <w:tc>
          <w:tcPr>
            <w:tcW w:w="850" w:type="dxa"/>
            <w:tcBorders>
              <w:top w:val="nil"/>
              <w:left w:val="nil"/>
              <w:bottom w:val="single" w:sz="4" w:space="0" w:color="auto"/>
              <w:right w:val="single" w:sz="4" w:space="0" w:color="auto"/>
            </w:tcBorders>
            <w:shd w:val="clear" w:color="auto" w:fill="FFFFFF"/>
            <w:noWrap/>
            <w:vAlign w:val="bottom"/>
          </w:tcPr>
          <w:p w14:paraId="7D9983C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618A3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A01264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926E6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4716B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E3D2C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E619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74892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53766A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6124AC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343</w:t>
            </w:r>
          </w:p>
        </w:tc>
        <w:tc>
          <w:tcPr>
            <w:tcW w:w="4175" w:type="dxa"/>
            <w:tcBorders>
              <w:top w:val="nil"/>
              <w:left w:val="nil"/>
              <w:bottom w:val="single" w:sz="4" w:space="0" w:color="auto"/>
              <w:right w:val="single" w:sz="4" w:space="0" w:color="auto"/>
            </w:tcBorders>
            <w:shd w:val="clear" w:color="auto" w:fill="FFFFFF"/>
            <w:vAlign w:val="center"/>
            <w:hideMark/>
          </w:tcPr>
          <w:p w14:paraId="26CAFF1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2</w:t>
            </w:r>
          </w:p>
        </w:tc>
        <w:tc>
          <w:tcPr>
            <w:tcW w:w="850" w:type="dxa"/>
            <w:tcBorders>
              <w:top w:val="nil"/>
              <w:left w:val="nil"/>
              <w:bottom w:val="single" w:sz="4" w:space="0" w:color="auto"/>
              <w:right w:val="single" w:sz="4" w:space="0" w:color="auto"/>
            </w:tcBorders>
            <w:shd w:val="clear" w:color="auto" w:fill="FFFFFF"/>
            <w:noWrap/>
            <w:vAlign w:val="bottom"/>
          </w:tcPr>
          <w:p w14:paraId="54A916E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5E09E4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5257F2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A8D03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EBD75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5630C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3E726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B113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77AF4A8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968E45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344</w:t>
            </w:r>
          </w:p>
        </w:tc>
        <w:tc>
          <w:tcPr>
            <w:tcW w:w="4175" w:type="dxa"/>
            <w:tcBorders>
              <w:top w:val="nil"/>
              <w:left w:val="nil"/>
              <w:bottom w:val="single" w:sz="4" w:space="0" w:color="auto"/>
              <w:right w:val="single" w:sz="4" w:space="0" w:color="auto"/>
            </w:tcBorders>
            <w:shd w:val="clear" w:color="auto" w:fill="FFFFFF"/>
            <w:vAlign w:val="center"/>
            <w:hideMark/>
          </w:tcPr>
          <w:p w14:paraId="280D8E4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21</w:t>
            </w:r>
          </w:p>
        </w:tc>
        <w:tc>
          <w:tcPr>
            <w:tcW w:w="850" w:type="dxa"/>
            <w:tcBorders>
              <w:top w:val="nil"/>
              <w:left w:val="nil"/>
              <w:bottom w:val="single" w:sz="4" w:space="0" w:color="auto"/>
              <w:right w:val="single" w:sz="4" w:space="0" w:color="auto"/>
            </w:tcBorders>
            <w:shd w:val="clear" w:color="auto" w:fill="FFFFFF"/>
            <w:noWrap/>
            <w:vAlign w:val="bottom"/>
          </w:tcPr>
          <w:p w14:paraId="2B178F4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1E1A3E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5A162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310E7A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94CE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9BB8D3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B25194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4859F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5C8B658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CA8D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345</w:t>
            </w:r>
          </w:p>
        </w:tc>
        <w:tc>
          <w:tcPr>
            <w:tcW w:w="4175" w:type="dxa"/>
            <w:tcBorders>
              <w:top w:val="nil"/>
              <w:left w:val="nil"/>
              <w:bottom w:val="single" w:sz="4" w:space="0" w:color="auto"/>
              <w:right w:val="single" w:sz="4" w:space="0" w:color="auto"/>
            </w:tcBorders>
            <w:shd w:val="clear" w:color="auto" w:fill="FFFFFF"/>
            <w:vAlign w:val="center"/>
            <w:hideMark/>
          </w:tcPr>
          <w:p w14:paraId="6799043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21/1</w:t>
            </w:r>
          </w:p>
        </w:tc>
        <w:tc>
          <w:tcPr>
            <w:tcW w:w="850" w:type="dxa"/>
            <w:tcBorders>
              <w:top w:val="nil"/>
              <w:left w:val="nil"/>
              <w:bottom w:val="single" w:sz="4" w:space="0" w:color="auto"/>
              <w:right w:val="single" w:sz="4" w:space="0" w:color="auto"/>
            </w:tcBorders>
            <w:shd w:val="clear" w:color="auto" w:fill="FFFFFF"/>
            <w:noWrap/>
            <w:vAlign w:val="bottom"/>
          </w:tcPr>
          <w:p w14:paraId="7442E45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3F4A0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806E53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B93B16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C0917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3D0CEB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C978DE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D2C036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03A3F2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C1CC9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346</w:t>
            </w:r>
          </w:p>
        </w:tc>
        <w:tc>
          <w:tcPr>
            <w:tcW w:w="4175" w:type="dxa"/>
            <w:tcBorders>
              <w:top w:val="nil"/>
              <w:left w:val="nil"/>
              <w:bottom w:val="single" w:sz="4" w:space="0" w:color="auto"/>
              <w:right w:val="single" w:sz="4" w:space="0" w:color="auto"/>
            </w:tcBorders>
            <w:shd w:val="clear" w:color="auto" w:fill="FFFFFF"/>
            <w:vAlign w:val="center"/>
            <w:hideMark/>
          </w:tcPr>
          <w:p w14:paraId="27D2CF0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27</w:t>
            </w:r>
          </w:p>
        </w:tc>
        <w:tc>
          <w:tcPr>
            <w:tcW w:w="850" w:type="dxa"/>
            <w:tcBorders>
              <w:top w:val="nil"/>
              <w:left w:val="nil"/>
              <w:bottom w:val="single" w:sz="4" w:space="0" w:color="auto"/>
              <w:right w:val="single" w:sz="4" w:space="0" w:color="auto"/>
            </w:tcBorders>
            <w:shd w:val="clear" w:color="auto" w:fill="FFFFFF"/>
            <w:noWrap/>
            <w:vAlign w:val="bottom"/>
          </w:tcPr>
          <w:p w14:paraId="5D5D9B1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B13566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E6D58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59B998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5CB9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42D3C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3C36E2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B66C2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46FA3C9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96645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347</w:t>
            </w:r>
          </w:p>
        </w:tc>
        <w:tc>
          <w:tcPr>
            <w:tcW w:w="4175" w:type="dxa"/>
            <w:tcBorders>
              <w:top w:val="nil"/>
              <w:left w:val="nil"/>
              <w:bottom w:val="single" w:sz="4" w:space="0" w:color="auto"/>
              <w:right w:val="single" w:sz="4" w:space="0" w:color="auto"/>
            </w:tcBorders>
            <w:shd w:val="clear" w:color="auto" w:fill="FFFFFF"/>
            <w:vAlign w:val="center"/>
            <w:hideMark/>
          </w:tcPr>
          <w:p w14:paraId="2593F98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29</w:t>
            </w:r>
          </w:p>
        </w:tc>
        <w:tc>
          <w:tcPr>
            <w:tcW w:w="850" w:type="dxa"/>
            <w:tcBorders>
              <w:top w:val="nil"/>
              <w:left w:val="nil"/>
              <w:bottom w:val="single" w:sz="4" w:space="0" w:color="auto"/>
              <w:right w:val="single" w:sz="4" w:space="0" w:color="auto"/>
            </w:tcBorders>
            <w:shd w:val="clear" w:color="auto" w:fill="FFFFFF"/>
            <w:noWrap/>
            <w:vAlign w:val="bottom"/>
          </w:tcPr>
          <w:p w14:paraId="38D98CF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02759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265033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839DA2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E73F8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20555B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1B5B5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2FE0B0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72447D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F39BB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348</w:t>
            </w:r>
          </w:p>
        </w:tc>
        <w:tc>
          <w:tcPr>
            <w:tcW w:w="4175" w:type="dxa"/>
            <w:tcBorders>
              <w:top w:val="nil"/>
              <w:left w:val="nil"/>
              <w:bottom w:val="single" w:sz="4" w:space="0" w:color="auto"/>
              <w:right w:val="single" w:sz="4" w:space="0" w:color="auto"/>
            </w:tcBorders>
            <w:shd w:val="clear" w:color="auto" w:fill="FFFFFF"/>
            <w:vAlign w:val="center"/>
            <w:hideMark/>
          </w:tcPr>
          <w:p w14:paraId="04AA798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3</w:t>
            </w:r>
          </w:p>
        </w:tc>
        <w:tc>
          <w:tcPr>
            <w:tcW w:w="850" w:type="dxa"/>
            <w:tcBorders>
              <w:top w:val="nil"/>
              <w:left w:val="nil"/>
              <w:bottom w:val="single" w:sz="4" w:space="0" w:color="auto"/>
              <w:right w:val="single" w:sz="4" w:space="0" w:color="auto"/>
            </w:tcBorders>
            <w:shd w:val="clear" w:color="auto" w:fill="FFFFFF"/>
            <w:noWrap/>
            <w:vAlign w:val="bottom"/>
          </w:tcPr>
          <w:p w14:paraId="1B05F28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E36433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2BD7FD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ADDC2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87F7EE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E3593B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8713E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B89F90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A3296B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E578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349</w:t>
            </w:r>
          </w:p>
        </w:tc>
        <w:tc>
          <w:tcPr>
            <w:tcW w:w="4175" w:type="dxa"/>
            <w:tcBorders>
              <w:top w:val="nil"/>
              <w:left w:val="nil"/>
              <w:bottom w:val="single" w:sz="4" w:space="0" w:color="auto"/>
              <w:right w:val="single" w:sz="4" w:space="0" w:color="auto"/>
            </w:tcBorders>
            <w:shd w:val="clear" w:color="auto" w:fill="FFFFFF"/>
            <w:vAlign w:val="center"/>
            <w:hideMark/>
          </w:tcPr>
          <w:p w14:paraId="7F3E15C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4</w:t>
            </w:r>
          </w:p>
        </w:tc>
        <w:tc>
          <w:tcPr>
            <w:tcW w:w="850" w:type="dxa"/>
            <w:tcBorders>
              <w:top w:val="nil"/>
              <w:left w:val="nil"/>
              <w:bottom w:val="single" w:sz="4" w:space="0" w:color="auto"/>
              <w:right w:val="single" w:sz="4" w:space="0" w:color="auto"/>
            </w:tcBorders>
            <w:shd w:val="clear" w:color="auto" w:fill="FFFFFF"/>
            <w:noWrap/>
            <w:vAlign w:val="bottom"/>
          </w:tcPr>
          <w:p w14:paraId="0BD5548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218503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C9A53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7D4366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336E35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BC014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689F2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53B979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52EF610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1CC48F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350</w:t>
            </w:r>
          </w:p>
        </w:tc>
        <w:tc>
          <w:tcPr>
            <w:tcW w:w="4175" w:type="dxa"/>
            <w:tcBorders>
              <w:top w:val="nil"/>
              <w:left w:val="nil"/>
              <w:bottom w:val="single" w:sz="4" w:space="0" w:color="auto"/>
              <w:right w:val="single" w:sz="4" w:space="0" w:color="auto"/>
            </w:tcBorders>
            <w:shd w:val="clear" w:color="auto" w:fill="FFFFFF"/>
            <w:vAlign w:val="center"/>
            <w:hideMark/>
          </w:tcPr>
          <w:p w14:paraId="4518E45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5</w:t>
            </w:r>
          </w:p>
        </w:tc>
        <w:tc>
          <w:tcPr>
            <w:tcW w:w="850" w:type="dxa"/>
            <w:tcBorders>
              <w:top w:val="nil"/>
              <w:left w:val="nil"/>
              <w:bottom w:val="single" w:sz="4" w:space="0" w:color="auto"/>
              <w:right w:val="single" w:sz="4" w:space="0" w:color="auto"/>
            </w:tcBorders>
            <w:shd w:val="clear" w:color="auto" w:fill="FFFFFF"/>
            <w:noWrap/>
            <w:vAlign w:val="bottom"/>
          </w:tcPr>
          <w:p w14:paraId="66FC633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B77737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094D24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53BCF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F8635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ACE289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1F834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A1501B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7C14066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46964E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351</w:t>
            </w:r>
          </w:p>
        </w:tc>
        <w:tc>
          <w:tcPr>
            <w:tcW w:w="4175" w:type="dxa"/>
            <w:tcBorders>
              <w:top w:val="nil"/>
              <w:left w:val="nil"/>
              <w:bottom w:val="single" w:sz="4" w:space="0" w:color="auto"/>
              <w:right w:val="single" w:sz="4" w:space="0" w:color="auto"/>
            </w:tcBorders>
            <w:shd w:val="clear" w:color="auto" w:fill="FFFFFF"/>
            <w:vAlign w:val="center"/>
            <w:hideMark/>
          </w:tcPr>
          <w:p w14:paraId="1A51410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6</w:t>
            </w:r>
          </w:p>
        </w:tc>
        <w:tc>
          <w:tcPr>
            <w:tcW w:w="850" w:type="dxa"/>
            <w:tcBorders>
              <w:top w:val="nil"/>
              <w:left w:val="nil"/>
              <w:bottom w:val="single" w:sz="4" w:space="0" w:color="auto"/>
              <w:right w:val="single" w:sz="4" w:space="0" w:color="auto"/>
            </w:tcBorders>
            <w:shd w:val="clear" w:color="auto" w:fill="FFFFFF"/>
            <w:noWrap/>
            <w:vAlign w:val="bottom"/>
          </w:tcPr>
          <w:p w14:paraId="3A3838C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9E6191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5D13B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CCA528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8CE142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E93FE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345E2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216B0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3439B73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747221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352</w:t>
            </w:r>
          </w:p>
        </w:tc>
        <w:tc>
          <w:tcPr>
            <w:tcW w:w="4175" w:type="dxa"/>
            <w:tcBorders>
              <w:top w:val="nil"/>
              <w:left w:val="nil"/>
              <w:bottom w:val="single" w:sz="4" w:space="0" w:color="auto"/>
              <w:right w:val="single" w:sz="4" w:space="0" w:color="auto"/>
            </w:tcBorders>
            <w:shd w:val="clear" w:color="auto" w:fill="FFFFFF"/>
            <w:vAlign w:val="center"/>
            <w:hideMark/>
          </w:tcPr>
          <w:p w14:paraId="6EF3C9D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Красноярская, д. 8</w:t>
            </w:r>
          </w:p>
        </w:tc>
        <w:tc>
          <w:tcPr>
            <w:tcW w:w="850" w:type="dxa"/>
            <w:tcBorders>
              <w:top w:val="nil"/>
              <w:left w:val="nil"/>
              <w:bottom w:val="single" w:sz="4" w:space="0" w:color="auto"/>
              <w:right w:val="single" w:sz="4" w:space="0" w:color="auto"/>
            </w:tcBorders>
            <w:shd w:val="clear" w:color="auto" w:fill="FFFFFF"/>
            <w:noWrap/>
            <w:vAlign w:val="bottom"/>
          </w:tcPr>
          <w:p w14:paraId="1993E04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0FD83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FE76AD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BFA62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FB2912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077DB6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284AB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C741F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C87667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53735D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353</w:t>
            </w:r>
          </w:p>
        </w:tc>
        <w:tc>
          <w:tcPr>
            <w:tcW w:w="4175" w:type="dxa"/>
            <w:tcBorders>
              <w:top w:val="nil"/>
              <w:left w:val="nil"/>
              <w:bottom w:val="single" w:sz="4" w:space="0" w:color="auto"/>
              <w:right w:val="single" w:sz="4" w:space="0" w:color="auto"/>
            </w:tcBorders>
            <w:shd w:val="clear" w:color="auto" w:fill="FFFFFF"/>
            <w:vAlign w:val="center"/>
            <w:hideMark/>
          </w:tcPr>
          <w:p w14:paraId="521A3A8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Крестьянская, д. 18</w:t>
            </w:r>
          </w:p>
        </w:tc>
        <w:tc>
          <w:tcPr>
            <w:tcW w:w="850" w:type="dxa"/>
            <w:tcBorders>
              <w:top w:val="nil"/>
              <w:left w:val="nil"/>
              <w:bottom w:val="single" w:sz="4" w:space="0" w:color="auto"/>
              <w:right w:val="single" w:sz="4" w:space="0" w:color="auto"/>
            </w:tcBorders>
            <w:shd w:val="clear" w:color="auto" w:fill="FFFFFF"/>
            <w:noWrap/>
            <w:vAlign w:val="bottom"/>
          </w:tcPr>
          <w:p w14:paraId="5344EFD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6B1E2E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5B4D1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A8CDD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4ED4E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EF6DF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FE1929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BC0BFB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55A68E7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17373D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354</w:t>
            </w:r>
          </w:p>
        </w:tc>
        <w:tc>
          <w:tcPr>
            <w:tcW w:w="4175" w:type="dxa"/>
            <w:tcBorders>
              <w:top w:val="nil"/>
              <w:left w:val="nil"/>
              <w:bottom w:val="single" w:sz="4" w:space="0" w:color="auto"/>
              <w:right w:val="single" w:sz="4" w:space="0" w:color="auto"/>
            </w:tcBorders>
            <w:shd w:val="clear" w:color="auto" w:fill="FFFFFF"/>
            <w:vAlign w:val="center"/>
            <w:hideMark/>
          </w:tcPr>
          <w:p w14:paraId="652F11E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Крестьянская, д. 28</w:t>
            </w:r>
          </w:p>
        </w:tc>
        <w:tc>
          <w:tcPr>
            <w:tcW w:w="850" w:type="dxa"/>
            <w:tcBorders>
              <w:top w:val="nil"/>
              <w:left w:val="nil"/>
              <w:bottom w:val="single" w:sz="4" w:space="0" w:color="auto"/>
              <w:right w:val="single" w:sz="4" w:space="0" w:color="auto"/>
            </w:tcBorders>
            <w:shd w:val="clear" w:color="auto" w:fill="FFFFFF"/>
            <w:noWrap/>
            <w:vAlign w:val="bottom"/>
          </w:tcPr>
          <w:p w14:paraId="59CFE51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793EF4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4F6DC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F33563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F7F5D8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4343D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33353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0FF13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25AECB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1B38AB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355</w:t>
            </w:r>
          </w:p>
        </w:tc>
        <w:tc>
          <w:tcPr>
            <w:tcW w:w="4175" w:type="dxa"/>
            <w:tcBorders>
              <w:top w:val="nil"/>
              <w:left w:val="nil"/>
              <w:bottom w:val="single" w:sz="4" w:space="0" w:color="auto"/>
              <w:right w:val="single" w:sz="4" w:space="0" w:color="auto"/>
            </w:tcBorders>
            <w:shd w:val="clear" w:color="auto" w:fill="FFFFFF"/>
            <w:vAlign w:val="center"/>
            <w:hideMark/>
          </w:tcPr>
          <w:p w14:paraId="0FDDB6D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Куйбышева, д. 14</w:t>
            </w:r>
          </w:p>
        </w:tc>
        <w:tc>
          <w:tcPr>
            <w:tcW w:w="850" w:type="dxa"/>
            <w:tcBorders>
              <w:top w:val="nil"/>
              <w:left w:val="nil"/>
              <w:bottom w:val="single" w:sz="4" w:space="0" w:color="auto"/>
              <w:right w:val="single" w:sz="4" w:space="0" w:color="auto"/>
            </w:tcBorders>
            <w:shd w:val="clear" w:color="auto" w:fill="FFFFFF"/>
            <w:noWrap/>
            <w:vAlign w:val="bottom"/>
          </w:tcPr>
          <w:p w14:paraId="47BC5C0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0225C8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45139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20D728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8F07E3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D27BD0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8BB1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2CF9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2207A2E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539157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356</w:t>
            </w:r>
          </w:p>
        </w:tc>
        <w:tc>
          <w:tcPr>
            <w:tcW w:w="4175" w:type="dxa"/>
            <w:tcBorders>
              <w:top w:val="nil"/>
              <w:left w:val="nil"/>
              <w:bottom w:val="single" w:sz="4" w:space="0" w:color="auto"/>
              <w:right w:val="single" w:sz="4" w:space="0" w:color="auto"/>
            </w:tcBorders>
            <w:shd w:val="clear" w:color="auto" w:fill="FFFFFF"/>
            <w:vAlign w:val="center"/>
            <w:hideMark/>
          </w:tcPr>
          <w:p w14:paraId="69F8FA9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Куйбышева, д.16</w:t>
            </w:r>
          </w:p>
        </w:tc>
        <w:tc>
          <w:tcPr>
            <w:tcW w:w="850" w:type="dxa"/>
            <w:tcBorders>
              <w:top w:val="nil"/>
              <w:left w:val="nil"/>
              <w:bottom w:val="single" w:sz="4" w:space="0" w:color="auto"/>
              <w:right w:val="single" w:sz="4" w:space="0" w:color="auto"/>
            </w:tcBorders>
            <w:shd w:val="clear" w:color="auto" w:fill="FFFFFF"/>
            <w:noWrap/>
            <w:vAlign w:val="bottom"/>
          </w:tcPr>
          <w:p w14:paraId="0FB1C7C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249BFC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24E649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476035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6C19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41809C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3B93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D9B187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58348F3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00EE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357</w:t>
            </w:r>
          </w:p>
        </w:tc>
        <w:tc>
          <w:tcPr>
            <w:tcW w:w="4175" w:type="dxa"/>
            <w:tcBorders>
              <w:top w:val="nil"/>
              <w:left w:val="nil"/>
              <w:bottom w:val="single" w:sz="4" w:space="0" w:color="auto"/>
              <w:right w:val="single" w:sz="4" w:space="0" w:color="auto"/>
            </w:tcBorders>
            <w:shd w:val="clear" w:color="auto" w:fill="FFFFFF"/>
            <w:vAlign w:val="center"/>
            <w:hideMark/>
          </w:tcPr>
          <w:p w14:paraId="30BB3D2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Куйбышева, д. 18</w:t>
            </w:r>
          </w:p>
        </w:tc>
        <w:tc>
          <w:tcPr>
            <w:tcW w:w="850" w:type="dxa"/>
            <w:tcBorders>
              <w:top w:val="nil"/>
              <w:left w:val="nil"/>
              <w:bottom w:val="single" w:sz="4" w:space="0" w:color="auto"/>
              <w:right w:val="single" w:sz="4" w:space="0" w:color="auto"/>
            </w:tcBorders>
            <w:shd w:val="clear" w:color="auto" w:fill="FFFFFF"/>
            <w:noWrap/>
            <w:vAlign w:val="bottom"/>
          </w:tcPr>
          <w:p w14:paraId="1A25D59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880B6B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CEE335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33840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85D56C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FD65C9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DAB00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43820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404451A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67F26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358</w:t>
            </w:r>
          </w:p>
        </w:tc>
        <w:tc>
          <w:tcPr>
            <w:tcW w:w="4175" w:type="dxa"/>
            <w:tcBorders>
              <w:top w:val="nil"/>
              <w:left w:val="nil"/>
              <w:bottom w:val="single" w:sz="4" w:space="0" w:color="auto"/>
              <w:right w:val="single" w:sz="4" w:space="0" w:color="auto"/>
            </w:tcBorders>
            <w:shd w:val="clear" w:color="auto" w:fill="FFFFFF"/>
            <w:vAlign w:val="center"/>
            <w:hideMark/>
          </w:tcPr>
          <w:p w14:paraId="75CBFC3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Куйбышева, д. 20</w:t>
            </w:r>
          </w:p>
        </w:tc>
        <w:tc>
          <w:tcPr>
            <w:tcW w:w="850" w:type="dxa"/>
            <w:tcBorders>
              <w:top w:val="nil"/>
              <w:left w:val="nil"/>
              <w:bottom w:val="single" w:sz="4" w:space="0" w:color="auto"/>
              <w:right w:val="single" w:sz="4" w:space="0" w:color="auto"/>
            </w:tcBorders>
            <w:shd w:val="clear" w:color="auto" w:fill="FFFFFF"/>
            <w:noWrap/>
            <w:vAlign w:val="bottom"/>
          </w:tcPr>
          <w:p w14:paraId="2D97A1D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29C46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660557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8BBC3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40FBC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606E23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12166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6B9BC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02F6297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7FE23A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359</w:t>
            </w:r>
          </w:p>
        </w:tc>
        <w:tc>
          <w:tcPr>
            <w:tcW w:w="4175" w:type="dxa"/>
            <w:tcBorders>
              <w:top w:val="nil"/>
              <w:left w:val="nil"/>
              <w:bottom w:val="single" w:sz="4" w:space="0" w:color="auto"/>
              <w:right w:val="single" w:sz="4" w:space="0" w:color="auto"/>
            </w:tcBorders>
            <w:shd w:val="clear" w:color="auto" w:fill="FFFFFF"/>
            <w:vAlign w:val="center"/>
            <w:hideMark/>
          </w:tcPr>
          <w:p w14:paraId="0BAA944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Куйбышева, д. 22</w:t>
            </w:r>
          </w:p>
        </w:tc>
        <w:tc>
          <w:tcPr>
            <w:tcW w:w="850" w:type="dxa"/>
            <w:tcBorders>
              <w:top w:val="nil"/>
              <w:left w:val="nil"/>
              <w:bottom w:val="single" w:sz="4" w:space="0" w:color="auto"/>
              <w:right w:val="single" w:sz="4" w:space="0" w:color="auto"/>
            </w:tcBorders>
            <w:shd w:val="clear" w:color="auto" w:fill="FFFFFF"/>
            <w:noWrap/>
            <w:vAlign w:val="bottom"/>
          </w:tcPr>
          <w:p w14:paraId="2A078D7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ECAB2A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134486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DCB210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4BF53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AE997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E59FD9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D61FB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E5D11F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A055B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360</w:t>
            </w:r>
          </w:p>
        </w:tc>
        <w:tc>
          <w:tcPr>
            <w:tcW w:w="4175" w:type="dxa"/>
            <w:tcBorders>
              <w:top w:val="nil"/>
              <w:left w:val="nil"/>
              <w:bottom w:val="single" w:sz="4" w:space="0" w:color="auto"/>
              <w:right w:val="single" w:sz="4" w:space="0" w:color="auto"/>
            </w:tcBorders>
            <w:shd w:val="clear" w:color="auto" w:fill="FFFFFF"/>
            <w:vAlign w:val="center"/>
            <w:hideMark/>
          </w:tcPr>
          <w:p w14:paraId="7A048DB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Куйбышева, д. 6</w:t>
            </w:r>
          </w:p>
        </w:tc>
        <w:tc>
          <w:tcPr>
            <w:tcW w:w="850" w:type="dxa"/>
            <w:tcBorders>
              <w:top w:val="nil"/>
              <w:left w:val="nil"/>
              <w:bottom w:val="single" w:sz="4" w:space="0" w:color="auto"/>
              <w:right w:val="single" w:sz="4" w:space="0" w:color="auto"/>
            </w:tcBorders>
            <w:shd w:val="clear" w:color="auto" w:fill="FFFFFF"/>
            <w:noWrap/>
            <w:vAlign w:val="bottom"/>
          </w:tcPr>
          <w:p w14:paraId="1BBDA69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AC7AC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EEACD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3695C5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C08643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F8D6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40AB1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4F0A0F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57D0067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879EA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w:t>
            </w:r>
          </w:p>
        </w:tc>
        <w:tc>
          <w:tcPr>
            <w:tcW w:w="4175" w:type="dxa"/>
            <w:tcBorders>
              <w:top w:val="nil"/>
              <w:left w:val="nil"/>
              <w:bottom w:val="single" w:sz="4" w:space="0" w:color="auto"/>
              <w:right w:val="single" w:sz="4" w:space="0" w:color="auto"/>
            </w:tcBorders>
            <w:shd w:val="clear" w:color="auto" w:fill="FFFFFF"/>
            <w:vAlign w:val="center"/>
            <w:hideMark/>
          </w:tcPr>
          <w:p w14:paraId="34DD552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Куйбышева, д. 8</w:t>
            </w:r>
          </w:p>
        </w:tc>
        <w:tc>
          <w:tcPr>
            <w:tcW w:w="850" w:type="dxa"/>
            <w:tcBorders>
              <w:top w:val="nil"/>
              <w:left w:val="nil"/>
              <w:bottom w:val="single" w:sz="4" w:space="0" w:color="auto"/>
              <w:right w:val="single" w:sz="4" w:space="0" w:color="auto"/>
            </w:tcBorders>
            <w:shd w:val="clear" w:color="auto" w:fill="FFFFFF"/>
            <w:noWrap/>
            <w:vAlign w:val="bottom"/>
          </w:tcPr>
          <w:p w14:paraId="2A18FB9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B7950D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81FE2D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A4D05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7E0907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D125F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4DCDB1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7CCD33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452C890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294545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w:t>
            </w:r>
          </w:p>
        </w:tc>
        <w:tc>
          <w:tcPr>
            <w:tcW w:w="4175" w:type="dxa"/>
            <w:tcBorders>
              <w:top w:val="nil"/>
              <w:left w:val="nil"/>
              <w:bottom w:val="single" w:sz="4" w:space="0" w:color="auto"/>
              <w:right w:val="single" w:sz="4" w:space="0" w:color="auto"/>
            </w:tcBorders>
            <w:shd w:val="clear" w:color="auto" w:fill="FFFFFF"/>
            <w:vAlign w:val="center"/>
            <w:hideMark/>
          </w:tcPr>
          <w:p w14:paraId="6F73D93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Ленина, д. 11</w:t>
            </w:r>
          </w:p>
        </w:tc>
        <w:tc>
          <w:tcPr>
            <w:tcW w:w="850" w:type="dxa"/>
            <w:tcBorders>
              <w:top w:val="nil"/>
              <w:left w:val="nil"/>
              <w:bottom w:val="single" w:sz="4" w:space="0" w:color="auto"/>
              <w:right w:val="single" w:sz="4" w:space="0" w:color="auto"/>
            </w:tcBorders>
            <w:shd w:val="clear" w:color="auto" w:fill="FFFFFF"/>
            <w:noWrap/>
            <w:vAlign w:val="bottom"/>
          </w:tcPr>
          <w:p w14:paraId="4A61878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A99DAE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6FAFF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6BEDE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367652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09F1D3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330C7B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16A46D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4B66D6B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89108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363</w:t>
            </w:r>
          </w:p>
        </w:tc>
        <w:tc>
          <w:tcPr>
            <w:tcW w:w="4175" w:type="dxa"/>
            <w:tcBorders>
              <w:top w:val="nil"/>
              <w:left w:val="nil"/>
              <w:bottom w:val="single" w:sz="4" w:space="0" w:color="auto"/>
              <w:right w:val="single" w:sz="4" w:space="0" w:color="auto"/>
            </w:tcBorders>
            <w:shd w:val="clear" w:color="auto" w:fill="FFFFFF"/>
            <w:vAlign w:val="center"/>
            <w:hideMark/>
          </w:tcPr>
          <w:p w14:paraId="4F10B8A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Ленина, д. 17</w:t>
            </w:r>
          </w:p>
        </w:tc>
        <w:tc>
          <w:tcPr>
            <w:tcW w:w="850" w:type="dxa"/>
            <w:tcBorders>
              <w:top w:val="nil"/>
              <w:left w:val="nil"/>
              <w:bottom w:val="single" w:sz="4" w:space="0" w:color="auto"/>
              <w:right w:val="single" w:sz="4" w:space="0" w:color="auto"/>
            </w:tcBorders>
            <w:shd w:val="clear" w:color="auto" w:fill="FFFFFF"/>
            <w:noWrap/>
            <w:vAlign w:val="bottom"/>
          </w:tcPr>
          <w:p w14:paraId="4F88B3D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A68ECE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655BFB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2A8F9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77B15F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06092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A9A235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64B8CD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73BA70A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34816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364</w:t>
            </w:r>
          </w:p>
        </w:tc>
        <w:tc>
          <w:tcPr>
            <w:tcW w:w="4175" w:type="dxa"/>
            <w:tcBorders>
              <w:top w:val="nil"/>
              <w:left w:val="nil"/>
              <w:bottom w:val="single" w:sz="4" w:space="0" w:color="auto"/>
              <w:right w:val="single" w:sz="4" w:space="0" w:color="auto"/>
            </w:tcBorders>
            <w:shd w:val="clear" w:color="auto" w:fill="FFFFFF"/>
            <w:vAlign w:val="center"/>
            <w:hideMark/>
          </w:tcPr>
          <w:p w14:paraId="3F9DAFA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Ленина, д. 9</w:t>
            </w:r>
          </w:p>
        </w:tc>
        <w:tc>
          <w:tcPr>
            <w:tcW w:w="850" w:type="dxa"/>
            <w:tcBorders>
              <w:top w:val="nil"/>
              <w:left w:val="nil"/>
              <w:bottom w:val="single" w:sz="4" w:space="0" w:color="auto"/>
              <w:right w:val="single" w:sz="4" w:space="0" w:color="auto"/>
            </w:tcBorders>
            <w:shd w:val="clear" w:color="auto" w:fill="FFFFFF"/>
            <w:noWrap/>
            <w:vAlign w:val="bottom"/>
          </w:tcPr>
          <w:p w14:paraId="1F683C5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CE0731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ABC86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E3477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DEB9A1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2846B1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D0DCE7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5B6752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41A140C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27FA15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365</w:t>
            </w:r>
          </w:p>
        </w:tc>
        <w:tc>
          <w:tcPr>
            <w:tcW w:w="4175" w:type="dxa"/>
            <w:tcBorders>
              <w:top w:val="nil"/>
              <w:left w:val="nil"/>
              <w:bottom w:val="single" w:sz="4" w:space="0" w:color="auto"/>
              <w:right w:val="single" w:sz="4" w:space="0" w:color="auto"/>
            </w:tcBorders>
            <w:shd w:val="clear" w:color="auto" w:fill="FFFFFF"/>
            <w:vAlign w:val="center"/>
            <w:hideMark/>
          </w:tcPr>
          <w:p w14:paraId="055D39C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Минина, д. 1</w:t>
            </w:r>
          </w:p>
        </w:tc>
        <w:tc>
          <w:tcPr>
            <w:tcW w:w="850" w:type="dxa"/>
            <w:tcBorders>
              <w:top w:val="nil"/>
              <w:left w:val="nil"/>
              <w:bottom w:val="single" w:sz="4" w:space="0" w:color="auto"/>
              <w:right w:val="single" w:sz="4" w:space="0" w:color="auto"/>
            </w:tcBorders>
            <w:shd w:val="clear" w:color="auto" w:fill="FFFFFF"/>
            <w:noWrap/>
            <w:vAlign w:val="bottom"/>
          </w:tcPr>
          <w:p w14:paraId="647E89D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57A00C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7D853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E6BCF5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8FF1AD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DB4C3A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AC3B88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18A4C6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4AEA3C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23F62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366</w:t>
            </w:r>
          </w:p>
        </w:tc>
        <w:tc>
          <w:tcPr>
            <w:tcW w:w="4175" w:type="dxa"/>
            <w:tcBorders>
              <w:top w:val="nil"/>
              <w:left w:val="nil"/>
              <w:bottom w:val="single" w:sz="4" w:space="0" w:color="auto"/>
              <w:right w:val="single" w:sz="4" w:space="0" w:color="auto"/>
            </w:tcBorders>
            <w:shd w:val="clear" w:color="auto" w:fill="FFFFFF"/>
            <w:vAlign w:val="center"/>
            <w:hideMark/>
          </w:tcPr>
          <w:p w14:paraId="34B359B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Минина, д. 3</w:t>
            </w:r>
          </w:p>
        </w:tc>
        <w:tc>
          <w:tcPr>
            <w:tcW w:w="850" w:type="dxa"/>
            <w:tcBorders>
              <w:top w:val="nil"/>
              <w:left w:val="nil"/>
              <w:bottom w:val="single" w:sz="4" w:space="0" w:color="auto"/>
              <w:right w:val="single" w:sz="4" w:space="0" w:color="auto"/>
            </w:tcBorders>
            <w:shd w:val="clear" w:color="auto" w:fill="FFFFFF"/>
            <w:noWrap/>
            <w:vAlign w:val="bottom"/>
          </w:tcPr>
          <w:p w14:paraId="5F8498D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CE768A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4A5FF7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F4678B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928B7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9FDB6B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584E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7C17B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05678E4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ACEAA7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367</w:t>
            </w:r>
          </w:p>
        </w:tc>
        <w:tc>
          <w:tcPr>
            <w:tcW w:w="4175" w:type="dxa"/>
            <w:tcBorders>
              <w:top w:val="nil"/>
              <w:left w:val="nil"/>
              <w:bottom w:val="single" w:sz="4" w:space="0" w:color="auto"/>
              <w:right w:val="single" w:sz="4" w:space="0" w:color="auto"/>
            </w:tcBorders>
            <w:shd w:val="clear" w:color="auto" w:fill="FFFFFF"/>
            <w:vAlign w:val="center"/>
            <w:hideMark/>
          </w:tcPr>
          <w:p w14:paraId="456D890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Минина, д. 5</w:t>
            </w:r>
          </w:p>
        </w:tc>
        <w:tc>
          <w:tcPr>
            <w:tcW w:w="850" w:type="dxa"/>
            <w:tcBorders>
              <w:top w:val="nil"/>
              <w:left w:val="nil"/>
              <w:bottom w:val="single" w:sz="4" w:space="0" w:color="auto"/>
              <w:right w:val="single" w:sz="4" w:space="0" w:color="auto"/>
            </w:tcBorders>
            <w:shd w:val="clear" w:color="auto" w:fill="FFFFFF"/>
            <w:noWrap/>
            <w:vAlign w:val="bottom"/>
          </w:tcPr>
          <w:p w14:paraId="162E41B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79C96A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D4B3CF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6F66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EC0716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CC14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B410B0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9510CD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10F54E2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0C9BC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368</w:t>
            </w:r>
          </w:p>
        </w:tc>
        <w:tc>
          <w:tcPr>
            <w:tcW w:w="4175" w:type="dxa"/>
            <w:tcBorders>
              <w:top w:val="nil"/>
              <w:left w:val="nil"/>
              <w:bottom w:val="single" w:sz="4" w:space="0" w:color="auto"/>
              <w:right w:val="single" w:sz="4" w:space="0" w:color="auto"/>
            </w:tcBorders>
            <w:shd w:val="clear" w:color="auto" w:fill="FFFFFF"/>
            <w:vAlign w:val="center"/>
            <w:hideMark/>
          </w:tcPr>
          <w:p w14:paraId="0662352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Минина, д. 7</w:t>
            </w:r>
          </w:p>
        </w:tc>
        <w:tc>
          <w:tcPr>
            <w:tcW w:w="850" w:type="dxa"/>
            <w:tcBorders>
              <w:top w:val="nil"/>
              <w:left w:val="nil"/>
              <w:bottom w:val="single" w:sz="4" w:space="0" w:color="auto"/>
              <w:right w:val="single" w:sz="4" w:space="0" w:color="auto"/>
            </w:tcBorders>
            <w:shd w:val="clear" w:color="auto" w:fill="FFFFFF"/>
            <w:noWrap/>
            <w:vAlign w:val="bottom"/>
          </w:tcPr>
          <w:p w14:paraId="009DFDA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818930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1CD8FE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61712E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E3CC4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C38ABC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2332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4AF71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0917D6D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C2DA4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369</w:t>
            </w:r>
          </w:p>
        </w:tc>
        <w:tc>
          <w:tcPr>
            <w:tcW w:w="4175" w:type="dxa"/>
            <w:tcBorders>
              <w:top w:val="nil"/>
              <w:left w:val="nil"/>
              <w:bottom w:val="single" w:sz="4" w:space="0" w:color="auto"/>
              <w:right w:val="single" w:sz="4" w:space="0" w:color="auto"/>
            </w:tcBorders>
            <w:shd w:val="clear" w:color="auto" w:fill="FFFFFF"/>
            <w:vAlign w:val="center"/>
            <w:hideMark/>
          </w:tcPr>
          <w:p w14:paraId="273C863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Мира, д. 15</w:t>
            </w:r>
          </w:p>
        </w:tc>
        <w:tc>
          <w:tcPr>
            <w:tcW w:w="850" w:type="dxa"/>
            <w:tcBorders>
              <w:top w:val="nil"/>
              <w:left w:val="nil"/>
              <w:bottom w:val="single" w:sz="4" w:space="0" w:color="auto"/>
              <w:right w:val="single" w:sz="4" w:space="0" w:color="auto"/>
            </w:tcBorders>
            <w:shd w:val="clear" w:color="auto" w:fill="FFFFFF"/>
            <w:noWrap/>
            <w:vAlign w:val="bottom"/>
          </w:tcPr>
          <w:p w14:paraId="57F5130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E84F8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3FF9A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58A4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BDDE9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511238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D8D59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2AC5A7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0DF47BC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29A75E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370</w:t>
            </w:r>
          </w:p>
        </w:tc>
        <w:tc>
          <w:tcPr>
            <w:tcW w:w="4175" w:type="dxa"/>
            <w:tcBorders>
              <w:top w:val="nil"/>
              <w:left w:val="nil"/>
              <w:bottom w:val="single" w:sz="4" w:space="0" w:color="auto"/>
              <w:right w:val="single" w:sz="4" w:space="0" w:color="auto"/>
            </w:tcBorders>
            <w:shd w:val="clear" w:color="auto" w:fill="FFFFFF"/>
            <w:vAlign w:val="center"/>
            <w:hideMark/>
          </w:tcPr>
          <w:p w14:paraId="2AAA4A2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Мира, д. 17</w:t>
            </w:r>
          </w:p>
        </w:tc>
        <w:tc>
          <w:tcPr>
            <w:tcW w:w="850" w:type="dxa"/>
            <w:tcBorders>
              <w:top w:val="nil"/>
              <w:left w:val="nil"/>
              <w:bottom w:val="single" w:sz="4" w:space="0" w:color="auto"/>
              <w:right w:val="single" w:sz="4" w:space="0" w:color="auto"/>
            </w:tcBorders>
            <w:shd w:val="clear" w:color="auto" w:fill="FFFFFF"/>
            <w:noWrap/>
            <w:vAlign w:val="bottom"/>
          </w:tcPr>
          <w:p w14:paraId="61EAAFC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662C5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BF4D7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30C660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B2646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FC174D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BAC3E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9DD68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4131B38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3C1F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371</w:t>
            </w:r>
          </w:p>
        </w:tc>
        <w:tc>
          <w:tcPr>
            <w:tcW w:w="4175" w:type="dxa"/>
            <w:tcBorders>
              <w:top w:val="nil"/>
              <w:left w:val="nil"/>
              <w:bottom w:val="single" w:sz="4" w:space="0" w:color="auto"/>
              <w:right w:val="single" w:sz="4" w:space="0" w:color="auto"/>
            </w:tcBorders>
            <w:shd w:val="clear" w:color="auto" w:fill="FFFFFF"/>
            <w:vAlign w:val="center"/>
            <w:hideMark/>
          </w:tcPr>
          <w:p w14:paraId="589E193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Мира, д. 28</w:t>
            </w:r>
          </w:p>
        </w:tc>
        <w:tc>
          <w:tcPr>
            <w:tcW w:w="850" w:type="dxa"/>
            <w:tcBorders>
              <w:top w:val="nil"/>
              <w:left w:val="nil"/>
              <w:bottom w:val="single" w:sz="4" w:space="0" w:color="auto"/>
              <w:right w:val="single" w:sz="4" w:space="0" w:color="auto"/>
            </w:tcBorders>
            <w:shd w:val="clear" w:color="auto" w:fill="FFFFFF"/>
            <w:noWrap/>
            <w:vAlign w:val="bottom"/>
          </w:tcPr>
          <w:p w14:paraId="443AA0C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837FDC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70F168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DF25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3B1B35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33A3E9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7FF7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4544D9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A3C048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AC1572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w:t>
            </w:r>
          </w:p>
        </w:tc>
        <w:tc>
          <w:tcPr>
            <w:tcW w:w="4175" w:type="dxa"/>
            <w:tcBorders>
              <w:top w:val="nil"/>
              <w:left w:val="nil"/>
              <w:bottom w:val="single" w:sz="4" w:space="0" w:color="auto"/>
              <w:right w:val="single" w:sz="4" w:space="0" w:color="auto"/>
            </w:tcBorders>
            <w:shd w:val="clear" w:color="auto" w:fill="FFFFFF"/>
            <w:vAlign w:val="center"/>
            <w:hideMark/>
          </w:tcPr>
          <w:p w14:paraId="5639387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Мира, д. 3</w:t>
            </w:r>
          </w:p>
        </w:tc>
        <w:tc>
          <w:tcPr>
            <w:tcW w:w="850" w:type="dxa"/>
            <w:tcBorders>
              <w:top w:val="nil"/>
              <w:left w:val="nil"/>
              <w:bottom w:val="single" w:sz="4" w:space="0" w:color="auto"/>
              <w:right w:val="single" w:sz="4" w:space="0" w:color="auto"/>
            </w:tcBorders>
            <w:shd w:val="clear" w:color="auto" w:fill="FFFFFF"/>
            <w:noWrap/>
            <w:vAlign w:val="bottom"/>
          </w:tcPr>
          <w:p w14:paraId="6C387AD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DCD276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26D752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C34581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F24856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71DD3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E40DF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9B830F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Горжилсервис</w:t>
            </w:r>
            <w:proofErr w:type="spellEnd"/>
            <w:r>
              <w:rPr>
                <w:rFonts w:ascii="Times New Roman" w:eastAsia="Times New Roman" w:hAnsi="Times New Roman"/>
                <w:color w:val="000000"/>
                <w:sz w:val="20"/>
                <w:szCs w:val="20"/>
                <w:lang w:eastAsia="ru-RU"/>
              </w:rPr>
              <w:t>"</w:t>
            </w:r>
          </w:p>
        </w:tc>
      </w:tr>
      <w:tr w:rsidR="007B446C" w14:paraId="6DAD6A7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B872FE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373</w:t>
            </w:r>
          </w:p>
        </w:tc>
        <w:tc>
          <w:tcPr>
            <w:tcW w:w="4175" w:type="dxa"/>
            <w:tcBorders>
              <w:top w:val="nil"/>
              <w:left w:val="nil"/>
              <w:bottom w:val="single" w:sz="4" w:space="0" w:color="auto"/>
              <w:right w:val="single" w:sz="4" w:space="0" w:color="auto"/>
            </w:tcBorders>
            <w:shd w:val="clear" w:color="auto" w:fill="FFFFFF"/>
            <w:vAlign w:val="center"/>
            <w:hideMark/>
          </w:tcPr>
          <w:p w14:paraId="2C45578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Мира, д. 4</w:t>
            </w:r>
          </w:p>
        </w:tc>
        <w:tc>
          <w:tcPr>
            <w:tcW w:w="850" w:type="dxa"/>
            <w:tcBorders>
              <w:top w:val="nil"/>
              <w:left w:val="nil"/>
              <w:bottom w:val="single" w:sz="4" w:space="0" w:color="auto"/>
              <w:right w:val="single" w:sz="4" w:space="0" w:color="auto"/>
            </w:tcBorders>
            <w:shd w:val="clear" w:color="auto" w:fill="FFFFFF"/>
            <w:noWrap/>
            <w:vAlign w:val="bottom"/>
          </w:tcPr>
          <w:p w14:paraId="7B3ADE9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C7ACBF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DF036C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72148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A8B887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6001BD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D381D3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CC647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4E79658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0DA5EB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374</w:t>
            </w:r>
          </w:p>
        </w:tc>
        <w:tc>
          <w:tcPr>
            <w:tcW w:w="4175" w:type="dxa"/>
            <w:tcBorders>
              <w:top w:val="nil"/>
              <w:left w:val="nil"/>
              <w:bottom w:val="single" w:sz="4" w:space="0" w:color="auto"/>
              <w:right w:val="single" w:sz="4" w:space="0" w:color="auto"/>
            </w:tcBorders>
            <w:shd w:val="clear" w:color="auto" w:fill="FFFFFF"/>
            <w:vAlign w:val="center"/>
            <w:hideMark/>
          </w:tcPr>
          <w:p w14:paraId="446FE27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Молодогвардейская, д. 1</w:t>
            </w:r>
          </w:p>
        </w:tc>
        <w:tc>
          <w:tcPr>
            <w:tcW w:w="850" w:type="dxa"/>
            <w:tcBorders>
              <w:top w:val="nil"/>
              <w:left w:val="nil"/>
              <w:bottom w:val="single" w:sz="4" w:space="0" w:color="auto"/>
              <w:right w:val="single" w:sz="4" w:space="0" w:color="auto"/>
            </w:tcBorders>
            <w:shd w:val="clear" w:color="auto" w:fill="FFFFFF"/>
            <w:noWrap/>
            <w:vAlign w:val="bottom"/>
          </w:tcPr>
          <w:p w14:paraId="134F456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3270C6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14F41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E5C4B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B7912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C4800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134C56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85221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018A121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238ED7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375</w:t>
            </w:r>
          </w:p>
        </w:tc>
        <w:tc>
          <w:tcPr>
            <w:tcW w:w="4175" w:type="dxa"/>
            <w:tcBorders>
              <w:top w:val="nil"/>
              <w:left w:val="nil"/>
              <w:bottom w:val="single" w:sz="4" w:space="0" w:color="auto"/>
              <w:right w:val="single" w:sz="4" w:space="0" w:color="auto"/>
            </w:tcBorders>
            <w:shd w:val="clear" w:color="auto" w:fill="FFFFFF"/>
            <w:vAlign w:val="center"/>
            <w:hideMark/>
          </w:tcPr>
          <w:p w14:paraId="7CF9FC7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Молодогвардейская, д. 2</w:t>
            </w:r>
          </w:p>
        </w:tc>
        <w:tc>
          <w:tcPr>
            <w:tcW w:w="850" w:type="dxa"/>
            <w:tcBorders>
              <w:top w:val="nil"/>
              <w:left w:val="nil"/>
              <w:bottom w:val="single" w:sz="4" w:space="0" w:color="auto"/>
              <w:right w:val="single" w:sz="4" w:space="0" w:color="auto"/>
            </w:tcBorders>
            <w:shd w:val="clear" w:color="auto" w:fill="FFFFFF"/>
            <w:noWrap/>
            <w:vAlign w:val="bottom"/>
          </w:tcPr>
          <w:p w14:paraId="1D582B9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8D142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14ADCE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00987B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8A89D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7A1859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A8E899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41EF6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2C6CBF7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E3F33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376</w:t>
            </w:r>
          </w:p>
        </w:tc>
        <w:tc>
          <w:tcPr>
            <w:tcW w:w="4175" w:type="dxa"/>
            <w:tcBorders>
              <w:top w:val="nil"/>
              <w:left w:val="nil"/>
              <w:bottom w:val="single" w:sz="4" w:space="0" w:color="auto"/>
              <w:right w:val="single" w:sz="4" w:space="0" w:color="auto"/>
            </w:tcBorders>
            <w:shd w:val="clear" w:color="auto" w:fill="FFFFFF"/>
            <w:vAlign w:val="center"/>
            <w:hideMark/>
          </w:tcPr>
          <w:p w14:paraId="4BF7359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Молодогвардейская, д. 3</w:t>
            </w:r>
          </w:p>
        </w:tc>
        <w:tc>
          <w:tcPr>
            <w:tcW w:w="850" w:type="dxa"/>
            <w:tcBorders>
              <w:top w:val="nil"/>
              <w:left w:val="nil"/>
              <w:bottom w:val="single" w:sz="4" w:space="0" w:color="auto"/>
              <w:right w:val="single" w:sz="4" w:space="0" w:color="auto"/>
            </w:tcBorders>
            <w:shd w:val="clear" w:color="auto" w:fill="FFFFFF"/>
            <w:noWrap/>
            <w:vAlign w:val="bottom"/>
          </w:tcPr>
          <w:p w14:paraId="65CEC8D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8FAC08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6B8191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FA837D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373FA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356D7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5A7A66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BA6789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8A8F5B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2F9780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w:t>
            </w:r>
          </w:p>
        </w:tc>
        <w:tc>
          <w:tcPr>
            <w:tcW w:w="4175" w:type="dxa"/>
            <w:tcBorders>
              <w:top w:val="nil"/>
              <w:left w:val="nil"/>
              <w:bottom w:val="single" w:sz="4" w:space="0" w:color="auto"/>
              <w:right w:val="single" w:sz="4" w:space="0" w:color="auto"/>
            </w:tcBorders>
            <w:shd w:val="clear" w:color="auto" w:fill="FFFFFF"/>
            <w:vAlign w:val="center"/>
            <w:hideMark/>
          </w:tcPr>
          <w:p w14:paraId="177E181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Молодогвардейская, д. 4</w:t>
            </w:r>
          </w:p>
        </w:tc>
        <w:tc>
          <w:tcPr>
            <w:tcW w:w="850" w:type="dxa"/>
            <w:tcBorders>
              <w:top w:val="nil"/>
              <w:left w:val="nil"/>
              <w:bottom w:val="single" w:sz="4" w:space="0" w:color="auto"/>
              <w:right w:val="single" w:sz="4" w:space="0" w:color="auto"/>
            </w:tcBorders>
            <w:shd w:val="clear" w:color="auto" w:fill="FFFFFF"/>
            <w:noWrap/>
            <w:vAlign w:val="bottom"/>
          </w:tcPr>
          <w:p w14:paraId="5B6F97C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31F851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B409EB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16900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1A02E7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226CF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8BBC16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5F7A60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074868C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4E8516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w:t>
            </w:r>
          </w:p>
        </w:tc>
        <w:tc>
          <w:tcPr>
            <w:tcW w:w="4175" w:type="dxa"/>
            <w:tcBorders>
              <w:top w:val="nil"/>
              <w:left w:val="nil"/>
              <w:bottom w:val="single" w:sz="4" w:space="0" w:color="auto"/>
              <w:right w:val="single" w:sz="4" w:space="0" w:color="auto"/>
            </w:tcBorders>
            <w:shd w:val="clear" w:color="auto" w:fill="FFFFFF"/>
            <w:vAlign w:val="center"/>
            <w:hideMark/>
          </w:tcPr>
          <w:p w14:paraId="7F873B3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Москвина, д. 18</w:t>
            </w:r>
          </w:p>
        </w:tc>
        <w:tc>
          <w:tcPr>
            <w:tcW w:w="850" w:type="dxa"/>
            <w:tcBorders>
              <w:top w:val="nil"/>
              <w:left w:val="nil"/>
              <w:bottom w:val="single" w:sz="4" w:space="0" w:color="auto"/>
              <w:right w:val="single" w:sz="4" w:space="0" w:color="auto"/>
            </w:tcBorders>
            <w:shd w:val="clear" w:color="auto" w:fill="FFFFFF"/>
            <w:noWrap/>
            <w:vAlign w:val="bottom"/>
          </w:tcPr>
          <w:p w14:paraId="01F7E80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8C303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322EDF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0F5B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E3D7C0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7CC0A8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BC01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C97669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236B3F8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FE983A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379</w:t>
            </w:r>
          </w:p>
        </w:tc>
        <w:tc>
          <w:tcPr>
            <w:tcW w:w="4175" w:type="dxa"/>
            <w:tcBorders>
              <w:top w:val="nil"/>
              <w:left w:val="nil"/>
              <w:bottom w:val="single" w:sz="4" w:space="0" w:color="auto"/>
              <w:right w:val="single" w:sz="4" w:space="0" w:color="auto"/>
            </w:tcBorders>
            <w:shd w:val="clear" w:color="auto" w:fill="FFFFFF"/>
            <w:vAlign w:val="center"/>
            <w:hideMark/>
          </w:tcPr>
          <w:p w14:paraId="3C6D395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Москвина, д. 20</w:t>
            </w:r>
          </w:p>
        </w:tc>
        <w:tc>
          <w:tcPr>
            <w:tcW w:w="850" w:type="dxa"/>
            <w:tcBorders>
              <w:top w:val="nil"/>
              <w:left w:val="nil"/>
              <w:bottom w:val="single" w:sz="4" w:space="0" w:color="auto"/>
              <w:right w:val="single" w:sz="4" w:space="0" w:color="auto"/>
            </w:tcBorders>
            <w:shd w:val="clear" w:color="auto" w:fill="FFFFFF"/>
            <w:noWrap/>
            <w:vAlign w:val="bottom"/>
          </w:tcPr>
          <w:p w14:paraId="453DD97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0CD2ED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A8A717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C3035E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090BDE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D3133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B9561A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D005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473F869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471812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380</w:t>
            </w:r>
          </w:p>
        </w:tc>
        <w:tc>
          <w:tcPr>
            <w:tcW w:w="4175" w:type="dxa"/>
            <w:tcBorders>
              <w:top w:val="nil"/>
              <w:left w:val="nil"/>
              <w:bottom w:val="single" w:sz="4" w:space="0" w:color="auto"/>
              <w:right w:val="single" w:sz="4" w:space="0" w:color="auto"/>
            </w:tcBorders>
            <w:shd w:val="clear" w:color="auto" w:fill="FFFFFF"/>
            <w:vAlign w:val="center"/>
            <w:hideMark/>
          </w:tcPr>
          <w:p w14:paraId="71747DD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Москвина, д. 22</w:t>
            </w:r>
          </w:p>
        </w:tc>
        <w:tc>
          <w:tcPr>
            <w:tcW w:w="850" w:type="dxa"/>
            <w:tcBorders>
              <w:top w:val="nil"/>
              <w:left w:val="nil"/>
              <w:bottom w:val="single" w:sz="4" w:space="0" w:color="auto"/>
              <w:right w:val="single" w:sz="4" w:space="0" w:color="auto"/>
            </w:tcBorders>
            <w:shd w:val="clear" w:color="auto" w:fill="FFFFFF"/>
            <w:noWrap/>
            <w:vAlign w:val="bottom"/>
          </w:tcPr>
          <w:p w14:paraId="1D0CCF0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F6E968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92B81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7AC9FB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478487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58193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021A2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6B2750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524E30B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B1B704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381</w:t>
            </w:r>
          </w:p>
        </w:tc>
        <w:tc>
          <w:tcPr>
            <w:tcW w:w="4175" w:type="dxa"/>
            <w:tcBorders>
              <w:top w:val="nil"/>
              <w:left w:val="nil"/>
              <w:bottom w:val="single" w:sz="4" w:space="0" w:color="auto"/>
              <w:right w:val="single" w:sz="4" w:space="0" w:color="auto"/>
            </w:tcBorders>
            <w:shd w:val="clear" w:color="auto" w:fill="FFFFFF"/>
            <w:vAlign w:val="center"/>
            <w:hideMark/>
          </w:tcPr>
          <w:p w14:paraId="16AE2A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Москвина, д. 24</w:t>
            </w:r>
          </w:p>
        </w:tc>
        <w:tc>
          <w:tcPr>
            <w:tcW w:w="850" w:type="dxa"/>
            <w:tcBorders>
              <w:top w:val="nil"/>
              <w:left w:val="nil"/>
              <w:bottom w:val="single" w:sz="4" w:space="0" w:color="auto"/>
              <w:right w:val="single" w:sz="4" w:space="0" w:color="auto"/>
            </w:tcBorders>
            <w:shd w:val="clear" w:color="auto" w:fill="FFFFFF"/>
            <w:noWrap/>
            <w:vAlign w:val="bottom"/>
          </w:tcPr>
          <w:p w14:paraId="32ADF04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E8289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669FD4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B2741A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C0E4C8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99CA8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5FC6D5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FFAC46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ДУ-4"</w:t>
            </w:r>
          </w:p>
        </w:tc>
      </w:tr>
      <w:tr w:rsidR="007B446C" w14:paraId="426FA04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CAF891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382</w:t>
            </w:r>
          </w:p>
        </w:tc>
        <w:tc>
          <w:tcPr>
            <w:tcW w:w="4175" w:type="dxa"/>
            <w:tcBorders>
              <w:top w:val="nil"/>
              <w:left w:val="nil"/>
              <w:bottom w:val="single" w:sz="4" w:space="0" w:color="auto"/>
              <w:right w:val="single" w:sz="4" w:space="0" w:color="auto"/>
            </w:tcBorders>
            <w:shd w:val="clear" w:color="auto" w:fill="FFFFFF"/>
            <w:vAlign w:val="center"/>
            <w:hideMark/>
          </w:tcPr>
          <w:p w14:paraId="152A079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20</w:t>
            </w:r>
          </w:p>
        </w:tc>
        <w:tc>
          <w:tcPr>
            <w:tcW w:w="850" w:type="dxa"/>
            <w:tcBorders>
              <w:top w:val="nil"/>
              <w:left w:val="nil"/>
              <w:bottom w:val="single" w:sz="4" w:space="0" w:color="auto"/>
              <w:right w:val="single" w:sz="4" w:space="0" w:color="auto"/>
            </w:tcBorders>
            <w:shd w:val="clear" w:color="auto" w:fill="FFFFFF"/>
            <w:noWrap/>
            <w:vAlign w:val="bottom"/>
          </w:tcPr>
          <w:p w14:paraId="0871674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94A0B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DE702C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2621B6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8C3246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1593E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7CAB96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7368A9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2CD96E5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F65242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383</w:t>
            </w:r>
          </w:p>
        </w:tc>
        <w:tc>
          <w:tcPr>
            <w:tcW w:w="4175" w:type="dxa"/>
            <w:tcBorders>
              <w:top w:val="nil"/>
              <w:left w:val="nil"/>
              <w:bottom w:val="single" w:sz="4" w:space="0" w:color="auto"/>
              <w:right w:val="single" w:sz="4" w:space="0" w:color="auto"/>
            </w:tcBorders>
            <w:shd w:val="clear" w:color="auto" w:fill="FFFFFF"/>
            <w:vAlign w:val="center"/>
            <w:hideMark/>
          </w:tcPr>
          <w:p w14:paraId="7627D96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48</w:t>
            </w:r>
          </w:p>
        </w:tc>
        <w:tc>
          <w:tcPr>
            <w:tcW w:w="850" w:type="dxa"/>
            <w:tcBorders>
              <w:top w:val="nil"/>
              <w:left w:val="nil"/>
              <w:bottom w:val="single" w:sz="4" w:space="0" w:color="auto"/>
              <w:right w:val="single" w:sz="4" w:space="0" w:color="auto"/>
            </w:tcBorders>
            <w:shd w:val="clear" w:color="auto" w:fill="FFFFFF"/>
            <w:noWrap/>
            <w:vAlign w:val="bottom"/>
          </w:tcPr>
          <w:p w14:paraId="71CB64C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2E73BB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EB496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C6ADCE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AA9CC3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F0BE6D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6A4B5C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7DE79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7D1AE5D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C6A853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384</w:t>
            </w:r>
          </w:p>
        </w:tc>
        <w:tc>
          <w:tcPr>
            <w:tcW w:w="4175" w:type="dxa"/>
            <w:tcBorders>
              <w:top w:val="nil"/>
              <w:left w:val="nil"/>
              <w:bottom w:val="single" w:sz="4" w:space="0" w:color="auto"/>
              <w:right w:val="single" w:sz="4" w:space="0" w:color="auto"/>
            </w:tcBorders>
            <w:shd w:val="clear" w:color="auto" w:fill="FFFFFF"/>
            <w:vAlign w:val="center"/>
            <w:hideMark/>
          </w:tcPr>
          <w:p w14:paraId="0D85CD7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53</w:t>
            </w:r>
          </w:p>
        </w:tc>
        <w:tc>
          <w:tcPr>
            <w:tcW w:w="850" w:type="dxa"/>
            <w:tcBorders>
              <w:top w:val="nil"/>
              <w:left w:val="nil"/>
              <w:bottom w:val="single" w:sz="4" w:space="0" w:color="auto"/>
              <w:right w:val="single" w:sz="4" w:space="0" w:color="auto"/>
            </w:tcBorders>
            <w:shd w:val="clear" w:color="auto" w:fill="FFFFFF"/>
            <w:noWrap/>
            <w:vAlign w:val="bottom"/>
          </w:tcPr>
          <w:p w14:paraId="6127844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40A66E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1B180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07538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C0D36C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1FAF4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376C05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DBE6A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036CB5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F04DF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p>
        </w:tc>
        <w:tc>
          <w:tcPr>
            <w:tcW w:w="4175" w:type="dxa"/>
            <w:tcBorders>
              <w:top w:val="nil"/>
              <w:left w:val="nil"/>
              <w:bottom w:val="single" w:sz="4" w:space="0" w:color="auto"/>
              <w:right w:val="single" w:sz="4" w:space="0" w:color="auto"/>
            </w:tcBorders>
            <w:shd w:val="clear" w:color="auto" w:fill="FFFFFF"/>
            <w:vAlign w:val="center"/>
            <w:hideMark/>
          </w:tcPr>
          <w:p w14:paraId="1CEB9C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67/1</w:t>
            </w:r>
          </w:p>
        </w:tc>
        <w:tc>
          <w:tcPr>
            <w:tcW w:w="850" w:type="dxa"/>
            <w:tcBorders>
              <w:top w:val="nil"/>
              <w:left w:val="nil"/>
              <w:bottom w:val="single" w:sz="4" w:space="0" w:color="auto"/>
              <w:right w:val="single" w:sz="4" w:space="0" w:color="auto"/>
            </w:tcBorders>
            <w:shd w:val="clear" w:color="auto" w:fill="FFFFFF"/>
            <w:noWrap/>
            <w:vAlign w:val="bottom"/>
          </w:tcPr>
          <w:p w14:paraId="15E8548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D007BE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69E9FE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69C10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1F0E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478256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401C7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691BE1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78F86F8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12428B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386</w:t>
            </w:r>
          </w:p>
        </w:tc>
        <w:tc>
          <w:tcPr>
            <w:tcW w:w="4175" w:type="dxa"/>
            <w:tcBorders>
              <w:top w:val="nil"/>
              <w:left w:val="nil"/>
              <w:bottom w:val="single" w:sz="4" w:space="0" w:color="auto"/>
              <w:right w:val="single" w:sz="4" w:space="0" w:color="auto"/>
            </w:tcBorders>
            <w:shd w:val="clear" w:color="auto" w:fill="FFFFFF"/>
            <w:vAlign w:val="center"/>
            <w:hideMark/>
          </w:tcPr>
          <w:p w14:paraId="533AD95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69/1</w:t>
            </w:r>
          </w:p>
        </w:tc>
        <w:tc>
          <w:tcPr>
            <w:tcW w:w="850" w:type="dxa"/>
            <w:tcBorders>
              <w:top w:val="nil"/>
              <w:left w:val="nil"/>
              <w:bottom w:val="single" w:sz="4" w:space="0" w:color="auto"/>
              <w:right w:val="single" w:sz="4" w:space="0" w:color="auto"/>
            </w:tcBorders>
            <w:shd w:val="clear" w:color="auto" w:fill="FFFFFF"/>
            <w:noWrap/>
            <w:vAlign w:val="bottom"/>
          </w:tcPr>
          <w:p w14:paraId="13B07E7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EFE32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1EB610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DF568F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C87A0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7FE8ED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BBB040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09681A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Горжилсервис</w:t>
            </w:r>
            <w:proofErr w:type="spellEnd"/>
            <w:r>
              <w:rPr>
                <w:rFonts w:ascii="Times New Roman" w:eastAsia="Times New Roman" w:hAnsi="Times New Roman"/>
                <w:color w:val="000000"/>
                <w:sz w:val="20"/>
                <w:szCs w:val="20"/>
                <w:lang w:eastAsia="ru-RU"/>
              </w:rPr>
              <w:t>"</w:t>
            </w:r>
          </w:p>
        </w:tc>
      </w:tr>
      <w:tr w:rsidR="007B446C" w14:paraId="5C57310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DDA9C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w:t>
            </w:r>
          </w:p>
        </w:tc>
        <w:tc>
          <w:tcPr>
            <w:tcW w:w="4175" w:type="dxa"/>
            <w:tcBorders>
              <w:top w:val="nil"/>
              <w:left w:val="nil"/>
              <w:bottom w:val="single" w:sz="4" w:space="0" w:color="auto"/>
              <w:right w:val="single" w:sz="4" w:space="0" w:color="auto"/>
            </w:tcBorders>
            <w:shd w:val="clear" w:color="auto" w:fill="FFFFFF"/>
            <w:vAlign w:val="center"/>
            <w:hideMark/>
          </w:tcPr>
          <w:p w14:paraId="76B3B9D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71</w:t>
            </w:r>
          </w:p>
        </w:tc>
        <w:tc>
          <w:tcPr>
            <w:tcW w:w="850" w:type="dxa"/>
            <w:tcBorders>
              <w:top w:val="nil"/>
              <w:left w:val="nil"/>
              <w:bottom w:val="single" w:sz="4" w:space="0" w:color="auto"/>
              <w:right w:val="single" w:sz="4" w:space="0" w:color="auto"/>
            </w:tcBorders>
            <w:shd w:val="clear" w:color="auto" w:fill="FFFFFF"/>
            <w:noWrap/>
            <w:vAlign w:val="bottom"/>
          </w:tcPr>
          <w:p w14:paraId="67ED3C0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323D68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0EA66B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B735A9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368149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AEB0A1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EE423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06FCEA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E98F4D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801F13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388</w:t>
            </w:r>
          </w:p>
        </w:tc>
        <w:tc>
          <w:tcPr>
            <w:tcW w:w="4175" w:type="dxa"/>
            <w:tcBorders>
              <w:top w:val="nil"/>
              <w:left w:val="nil"/>
              <w:bottom w:val="single" w:sz="4" w:space="0" w:color="auto"/>
              <w:right w:val="single" w:sz="4" w:space="0" w:color="auto"/>
            </w:tcBorders>
            <w:shd w:val="clear" w:color="auto" w:fill="FFFFFF"/>
            <w:vAlign w:val="center"/>
            <w:hideMark/>
          </w:tcPr>
          <w:p w14:paraId="1D902F2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71/1</w:t>
            </w:r>
          </w:p>
        </w:tc>
        <w:tc>
          <w:tcPr>
            <w:tcW w:w="850" w:type="dxa"/>
            <w:tcBorders>
              <w:top w:val="nil"/>
              <w:left w:val="nil"/>
              <w:bottom w:val="single" w:sz="4" w:space="0" w:color="auto"/>
              <w:right w:val="single" w:sz="4" w:space="0" w:color="auto"/>
            </w:tcBorders>
            <w:shd w:val="clear" w:color="auto" w:fill="FFFFFF"/>
            <w:noWrap/>
            <w:vAlign w:val="bottom"/>
          </w:tcPr>
          <w:p w14:paraId="3F6D2F3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B991E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C1FDA0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CFB5F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8438B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5805DE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89E70A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55AB4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6CED2D7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CF50C4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389</w:t>
            </w:r>
          </w:p>
        </w:tc>
        <w:tc>
          <w:tcPr>
            <w:tcW w:w="4175" w:type="dxa"/>
            <w:tcBorders>
              <w:top w:val="nil"/>
              <w:left w:val="nil"/>
              <w:bottom w:val="single" w:sz="4" w:space="0" w:color="auto"/>
              <w:right w:val="single" w:sz="4" w:space="0" w:color="auto"/>
            </w:tcBorders>
            <w:shd w:val="clear" w:color="auto" w:fill="FFFFFF"/>
            <w:vAlign w:val="center"/>
            <w:hideMark/>
          </w:tcPr>
          <w:p w14:paraId="5FE5FB7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73</w:t>
            </w:r>
          </w:p>
        </w:tc>
        <w:tc>
          <w:tcPr>
            <w:tcW w:w="850" w:type="dxa"/>
            <w:tcBorders>
              <w:top w:val="nil"/>
              <w:left w:val="nil"/>
              <w:bottom w:val="single" w:sz="4" w:space="0" w:color="auto"/>
              <w:right w:val="single" w:sz="4" w:space="0" w:color="auto"/>
            </w:tcBorders>
            <w:shd w:val="clear" w:color="auto" w:fill="FFFFFF"/>
            <w:noWrap/>
            <w:vAlign w:val="bottom"/>
          </w:tcPr>
          <w:p w14:paraId="14EC795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EF8D80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B8445F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C7C916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1E4297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917816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5CC886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29A1A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9FDF40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F5F4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w:t>
            </w:r>
          </w:p>
        </w:tc>
        <w:tc>
          <w:tcPr>
            <w:tcW w:w="4175" w:type="dxa"/>
            <w:tcBorders>
              <w:top w:val="nil"/>
              <w:left w:val="nil"/>
              <w:bottom w:val="single" w:sz="4" w:space="0" w:color="auto"/>
              <w:right w:val="single" w:sz="4" w:space="0" w:color="auto"/>
            </w:tcBorders>
            <w:shd w:val="clear" w:color="auto" w:fill="FFFFFF"/>
            <w:vAlign w:val="center"/>
            <w:hideMark/>
          </w:tcPr>
          <w:p w14:paraId="33B2450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76</w:t>
            </w:r>
          </w:p>
        </w:tc>
        <w:tc>
          <w:tcPr>
            <w:tcW w:w="850" w:type="dxa"/>
            <w:tcBorders>
              <w:top w:val="nil"/>
              <w:left w:val="nil"/>
              <w:bottom w:val="single" w:sz="4" w:space="0" w:color="auto"/>
              <w:right w:val="single" w:sz="4" w:space="0" w:color="auto"/>
            </w:tcBorders>
            <w:shd w:val="clear" w:color="auto" w:fill="FFFFFF"/>
            <w:noWrap/>
            <w:vAlign w:val="bottom"/>
          </w:tcPr>
          <w:p w14:paraId="590F8FB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09155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8850E8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8B8CB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BA308E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898478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4FCCAD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FDF71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Горжилсервис</w:t>
            </w:r>
            <w:proofErr w:type="spellEnd"/>
            <w:r>
              <w:rPr>
                <w:rFonts w:ascii="Times New Roman" w:eastAsia="Times New Roman" w:hAnsi="Times New Roman"/>
                <w:color w:val="000000"/>
                <w:sz w:val="20"/>
                <w:szCs w:val="20"/>
                <w:lang w:eastAsia="ru-RU"/>
              </w:rPr>
              <w:t>"</w:t>
            </w:r>
          </w:p>
        </w:tc>
      </w:tr>
      <w:tr w:rsidR="007B446C" w14:paraId="2FBCAAC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E88220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391</w:t>
            </w:r>
          </w:p>
        </w:tc>
        <w:tc>
          <w:tcPr>
            <w:tcW w:w="4175" w:type="dxa"/>
            <w:tcBorders>
              <w:top w:val="nil"/>
              <w:left w:val="nil"/>
              <w:bottom w:val="single" w:sz="4" w:space="0" w:color="auto"/>
              <w:right w:val="single" w:sz="4" w:space="0" w:color="auto"/>
            </w:tcBorders>
            <w:shd w:val="clear" w:color="auto" w:fill="FFFFFF"/>
            <w:vAlign w:val="center"/>
            <w:hideMark/>
          </w:tcPr>
          <w:p w14:paraId="578E9D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Московская, д. 86</w:t>
            </w:r>
          </w:p>
        </w:tc>
        <w:tc>
          <w:tcPr>
            <w:tcW w:w="850" w:type="dxa"/>
            <w:tcBorders>
              <w:top w:val="nil"/>
              <w:left w:val="nil"/>
              <w:bottom w:val="single" w:sz="4" w:space="0" w:color="auto"/>
              <w:right w:val="single" w:sz="4" w:space="0" w:color="auto"/>
            </w:tcBorders>
            <w:shd w:val="clear" w:color="auto" w:fill="FFFFFF"/>
            <w:noWrap/>
            <w:vAlign w:val="bottom"/>
          </w:tcPr>
          <w:p w14:paraId="153DC08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D0F99E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90798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39404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07B44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3F85BD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9E862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32363E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2BE4961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3F0528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392</w:t>
            </w:r>
          </w:p>
        </w:tc>
        <w:tc>
          <w:tcPr>
            <w:tcW w:w="4175" w:type="dxa"/>
            <w:tcBorders>
              <w:top w:val="nil"/>
              <w:left w:val="nil"/>
              <w:bottom w:val="single" w:sz="4" w:space="0" w:color="auto"/>
              <w:right w:val="single" w:sz="4" w:space="0" w:color="auto"/>
            </w:tcBorders>
            <w:shd w:val="clear" w:color="auto" w:fill="FFFFFF"/>
            <w:vAlign w:val="center"/>
            <w:hideMark/>
          </w:tcPr>
          <w:p w14:paraId="659C0F9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Мостовая, д. 1</w:t>
            </w:r>
          </w:p>
        </w:tc>
        <w:tc>
          <w:tcPr>
            <w:tcW w:w="850" w:type="dxa"/>
            <w:tcBorders>
              <w:top w:val="nil"/>
              <w:left w:val="nil"/>
              <w:bottom w:val="single" w:sz="4" w:space="0" w:color="auto"/>
              <w:right w:val="single" w:sz="4" w:space="0" w:color="auto"/>
            </w:tcBorders>
            <w:shd w:val="clear" w:color="auto" w:fill="FFFFFF"/>
            <w:noWrap/>
            <w:vAlign w:val="bottom"/>
          </w:tcPr>
          <w:p w14:paraId="2F0FE7F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042676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85227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8755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E0DF7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BE9A64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9DE28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D07B62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889E91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B5FD88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w:t>
            </w:r>
          </w:p>
        </w:tc>
        <w:tc>
          <w:tcPr>
            <w:tcW w:w="4175" w:type="dxa"/>
            <w:tcBorders>
              <w:top w:val="nil"/>
              <w:left w:val="nil"/>
              <w:bottom w:val="single" w:sz="4" w:space="0" w:color="auto"/>
              <w:right w:val="single" w:sz="4" w:space="0" w:color="auto"/>
            </w:tcBorders>
            <w:shd w:val="clear" w:color="auto" w:fill="FFFFFF"/>
            <w:vAlign w:val="center"/>
            <w:hideMark/>
          </w:tcPr>
          <w:p w14:paraId="2702DF3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Муромская, д. 10</w:t>
            </w:r>
          </w:p>
        </w:tc>
        <w:tc>
          <w:tcPr>
            <w:tcW w:w="850" w:type="dxa"/>
            <w:tcBorders>
              <w:top w:val="nil"/>
              <w:left w:val="nil"/>
              <w:bottom w:val="single" w:sz="4" w:space="0" w:color="auto"/>
              <w:right w:val="single" w:sz="4" w:space="0" w:color="auto"/>
            </w:tcBorders>
            <w:shd w:val="clear" w:color="auto" w:fill="FFFFFF"/>
            <w:noWrap/>
            <w:vAlign w:val="bottom"/>
          </w:tcPr>
          <w:p w14:paraId="343A9DC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7C459E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2B9AEA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86D742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A0D43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9D5D9E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C1454B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03EC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3953F45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DC04C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394</w:t>
            </w:r>
          </w:p>
        </w:tc>
        <w:tc>
          <w:tcPr>
            <w:tcW w:w="4175" w:type="dxa"/>
            <w:tcBorders>
              <w:top w:val="nil"/>
              <w:left w:val="nil"/>
              <w:bottom w:val="single" w:sz="4" w:space="0" w:color="auto"/>
              <w:right w:val="single" w:sz="4" w:space="0" w:color="auto"/>
            </w:tcBorders>
            <w:shd w:val="clear" w:color="auto" w:fill="FFFFFF"/>
            <w:vAlign w:val="center"/>
            <w:hideMark/>
          </w:tcPr>
          <w:p w14:paraId="25395FB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Муромская, д. 4</w:t>
            </w:r>
          </w:p>
        </w:tc>
        <w:tc>
          <w:tcPr>
            <w:tcW w:w="850" w:type="dxa"/>
            <w:tcBorders>
              <w:top w:val="nil"/>
              <w:left w:val="nil"/>
              <w:bottom w:val="single" w:sz="4" w:space="0" w:color="auto"/>
              <w:right w:val="single" w:sz="4" w:space="0" w:color="auto"/>
            </w:tcBorders>
            <w:shd w:val="clear" w:color="auto" w:fill="FFFFFF"/>
            <w:noWrap/>
            <w:vAlign w:val="bottom"/>
          </w:tcPr>
          <w:p w14:paraId="2519684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AC2A7F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B17FD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C82839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0031D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085F9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ED2B3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2E8FE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3E5555C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4D0F8C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w:t>
            </w:r>
          </w:p>
        </w:tc>
        <w:tc>
          <w:tcPr>
            <w:tcW w:w="4175" w:type="dxa"/>
            <w:tcBorders>
              <w:top w:val="nil"/>
              <w:left w:val="nil"/>
              <w:bottom w:val="single" w:sz="4" w:space="0" w:color="auto"/>
              <w:right w:val="single" w:sz="4" w:space="0" w:color="auto"/>
            </w:tcBorders>
            <w:shd w:val="clear" w:color="auto" w:fill="FFFFFF"/>
            <w:vAlign w:val="center"/>
            <w:hideMark/>
          </w:tcPr>
          <w:p w14:paraId="3FE4E85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Муромская, д. 6</w:t>
            </w:r>
          </w:p>
        </w:tc>
        <w:tc>
          <w:tcPr>
            <w:tcW w:w="850" w:type="dxa"/>
            <w:tcBorders>
              <w:top w:val="nil"/>
              <w:left w:val="nil"/>
              <w:bottom w:val="single" w:sz="4" w:space="0" w:color="auto"/>
              <w:right w:val="single" w:sz="4" w:space="0" w:color="auto"/>
            </w:tcBorders>
            <w:shd w:val="clear" w:color="auto" w:fill="FFFFFF"/>
            <w:noWrap/>
            <w:vAlign w:val="bottom"/>
          </w:tcPr>
          <w:p w14:paraId="4BB17F8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3776EC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7E0F23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BB873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E3D9C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C9CC40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51A544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1F35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5D652F7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C9B10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w:t>
            </w:r>
          </w:p>
        </w:tc>
        <w:tc>
          <w:tcPr>
            <w:tcW w:w="4175" w:type="dxa"/>
            <w:tcBorders>
              <w:top w:val="nil"/>
              <w:left w:val="nil"/>
              <w:bottom w:val="single" w:sz="4" w:space="0" w:color="auto"/>
              <w:right w:val="single" w:sz="4" w:space="0" w:color="auto"/>
            </w:tcBorders>
            <w:shd w:val="clear" w:color="auto" w:fill="FFFFFF"/>
            <w:vAlign w:val="center"/>
            <w:hideMark/>
          </w:tcPr>
          <w:p w14:paraId="569A2B2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Некрасова, д. 47</w:t>
            </w:r>
          </w:p>
        </w:tc>
        <w:tc>
          <w:tcPr>
            <w:tcW w:w="850" w:type="dxa"/>
            <w:tcBorders>
              <w:top w:val="nil"/>
              <w:left w:val="nil"/>
              <w:bottom w:val="single" w:sz="4" w:space="0" w:color="auto"/>
              <w:right w:val="single" w:sz="4" w:space="0" w:color="auto"/>
            </w:tcBorders>
            <w:shd w:val="clear" w:color="auto" w:fill="FFFFFF"/>
            <w:noWrap/>
            <w:vAlign w:val="bottom"/>
          </w:tcPr>
          <w:p w14:paraId="7376FCB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6CAE2F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72AEF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B031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4594CD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E611D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546A2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C92A3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F928AE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DDB880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397</w:t>
            </w:r>
          </w:p>
        </w:tc>
        <w:tc>
          <w:tcPr>
            <w:tcW w:w="4175" w:type="dxa"/>
            <w:tcBorders>
              <w:top w:val="nil"/>
              <w:left w:val="nil"/>
              <w:bottom w:val="single" w:sz="4" w:space="0" w:color="auto"/>
              <w:right w:val="single" w:sz="4" w:space="0" w:color="auto"/>
            </w:tcBorders>
            <w:shd w:val="clear" w:color="auto" w:fill="FFFFFF"/>
            <w:vAlign w:val="center"/>
            <w:hideMark/>
          </w:tcPr>
          <w:p w14:paraId="39FE688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Николая Буды, д. 10</w:t>
            </w:r>
          </w:p>
        </w:tc>
        <w:tc>
          <w:tcPr>
            <w:tcW w:w="850" w:type="dxa"/>
            <w:tcBorders>
              <w:top w:val="nil"/>
              <w:left w:val="nil"/>
              <w:bottom w:val="single" w:sz="4" w:space="0" w:color="auto"/>
              <w:right w:val="single" w:sz="4" w:space="0" w:color="auto"/>
            </w:tcBorders>
            <w:shd w:val="clear" w:color="auto" w:fill="FFFFFF"/>
            <w:noWrap/>
            <w:vAlign w:val="bottom"/>
          </w:tcPr>
          <w:p w14:paraId="6FFD0A2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7ACDA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730AA6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107163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7EC87D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824E62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A9D51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059C97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6BA059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E8CF3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398</w:t>
            </w:r>
          </w:p>
        </w:tc>
        <w:tc>
          <w:tcPr>
            <w:tcW w:w="4175" w:type="dxa"/>
            <w:tcBorders>
              <w:top w:val="nil"/>
              <w:left w:val="nil"/>
              <w:bottom w:val="single" w:sz="4" w:space="0" w:color="auto"/>
              <w:right w:val="single" w:sz="4" w:space="0" w:color="auto"/>
            </w:tcBorders>
            <w:shd w:val="clear" w:color="auto" w:fill="FFFFFF"/>
            <w:vAlign w:val="center"/>
            <w:hideMark/>
          </w:tcPr>
          <w:p w14:paraId="756223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Николая Буды, д. 14</w:t>
            </w:r>
          </w:p>
        </w:tc>
        <w:tc>
          <w:tcPr>
            <w:tcW w:w="850" w:type="dxa"/>
            <w:tcBorders>
              <w:top w:val="nil"/>
              <w:left w:val="nil"/>
              <w:bottom w:val="single" w:sz="4" w:space="0" w:color="auto"/>
              <w:right w:val="single" w:sz="4" w:space="0" w:color="auto"/>
            </w:tcBorders>
            <w:shd w:val="clear" w:color="auto" w:fill="FFFFFF"/>
            <w:noWrap/>
            <w:vAlign w:val="bottom"/>
          </w:tcPr>
          <w:p w14:paraId="50E9B08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0251BB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AA4B63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BF0009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152ED0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55B24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4A31D6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AB4D1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B6F205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97614B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399</w:t>
            </w:r>
          </w:p>
        </w:tc>
        <w:tc>
          <w:tcPr>
            <w:tcW w:w="4175" w:type="dxa"/>
            <w:tcBorders>
              <w:top w:val="nil"/>
              <w:left w:val="nil"/>
              <w:bottom w:val="single" w:sz="4" w:space="0" w:color="auto"/>
              <w:right w:val="single" w:sz="4" w:space="0" w:color="auto"/>
            </w:tcBorders>
            <w:shd w:val="clear" w:color="auto" w:fill="FFFFFF"/>
            <w:vAlign w:val="center"/>
            <w:hideMark/>
          </w:tcPr>
          <w:p w14:paraId="6206025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Николая Буды, д. 28</w:t>
            </w:r>
          </w:p>
        </w:tc>
        <w:tc>
          <w:tcPr>
            <w:tcW w:w="850" w:type="dxa"/>
            <w:tcBorders>
              <w:top w:val="nil"/>
              <w:left w:val="nil"/>
              <w:bottom w:val="single" w:sz="4" w:space="0" w:color="auto"/>
              <w:right w:val="single" w:sz="4" w:space="0" w:color="auto"/>
            </w:tcBorders>
            <w:shd w:val="clear" w:color="auto" w:fill="FFFFFF"/>
            <w:noWrap/>
            <w:vAlign w:val="bottom"/>
          </w:tcPr>
          <w:p w14:paraId="1B952E4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1D561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17CE40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F44F6C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3BBEB0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B34A1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D2BF2F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A13FA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A69FF4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37D84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4175" w:type="dxa"/>
            <w:tcBorders>
              <w:top w:val="nil"/>
              <w:left w:val="nil"/>
              <w:bottom w:val="single" w:sz="4" w:space="0" w:color="auto"/>
              <w:right w:val="single" w:sz="4" w:space="0" w:color="auto"/>
            </w:tcBorders>
            <w:shd w:val="clear" w:color="auto" w:fill="FFFFFF"/>
            <w:vAlign w:val="center"/>
            <w:hideMark/>
          </w:tcPr>
          <w:p w14:paraId="367225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Новостройка, д. 53</w:t>
            </w:r>
          </w:p>
        </w:tc>
        <w:tc>
          <w:tcPr>
            <w:tcW w:w="850" w:type="dxa"/>
            <w:tcBorders>
              <w:top w:val="nil"/>
              <w:left w:val="nil"/>
              <w:bottom w:val="single" w:sz="4" w:space="0" w:color="auto"/>
              <w:right w:val="single" w:sz="4" w:space="0" w:color="auto"/>
            </w:tcBorders>
            <w:shd w:val="clear" w:color="auto" w:fill="FFFFFF"/>
            <w:noWrap/>
            <w:vAlign w:val="bottom"/>
          </w:tcPr>
          <w:p w14:paraId="54142D1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134DB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098FDF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8546F3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A3C1DC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4E172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1DA38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BBC85E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17BC72A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742E1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401</w:t>
            </w:r>
          </w:p>
        </w:tc>
        <w:tc>
          <w:tcPr>
            <w:tcW w:w="4175" w:type="dxa"/>
            <w:tcBorders>
              <w:top w:val="nil"/>
              <w:left w:val="nil"/>
              <w:bottom w:val="single" w:sz="4" w:space="0" w:color="auto"/>
              <w:right w:val="single" w:sz="4" w:space="0" w:color="auto"/>
            </w:tcBorders>
            <w:shd w:val="clear" w:color="auto" w:fill="FFFFFF"/>
            <w:vAlign w:val="center"/>
            <w:hideMark/>
          </w:tcPr>
          <w:p w14:paraId="7718677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Новостройка, д. 55</w:t>
            </w:r>
          </w:p>
        </w:tc>
        <w:tc>
          <w:tcPr>
            <w:tcW w:w="850" w:type="dxa"/>
            <w:tcBorders>
              <w:top w:val="nil"/>
              <w:left w:val="nil"/>
              <w:bottom w:val="single" w:sz="4" w:space="0" w:color="auto"/>
              <w:right w:val="single" w:sz="4" w:space="0" w:color="auto"/>
            </w:tcBorders>
            <w:shd w:val="clear" w:color="auto" w:fill="FFFFFF"/>
            <w:noWrap/>
            <w:vAlign w:val="bottom"/>
          </w:tcPr>
          <w:p w14:paraId="7E4634E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66807F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00743C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1C1404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DCCBD9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9207D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742E5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C691E4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7F9E449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3871B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402</w:t>
            </w:r>
          </w:p>
        </w:tc>
        <w:tc>
          <w:tcPr>
            <w:tcW w:w="4175" w:type="dxa"/>
            <w:tcBorders>
              <w:top w:val="nil"/>
              <w:left w:val="nil"/>
              <w:bottom w:val="single" w:sz="4" w:space="0" w:color="auto"/>
              <w:right w:val="single" w:sz="4" w:space="0" w:color="auto"/>
            </w:tcBorders>
            <w:shd w:val="clear" w:color="auto" w:fill="FFFFFF"/>
            <w:vAlign w:val="center"/>
            <w:hideMark/>
          </w:tcPr>
          <w:p w14:paraId="61407F9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25</w:t>
            </w:r>
          </w:p>
        </w:tc>
        <w:tc>
          <w:tcPr>
            <w:tcW w:w="850" w:type="dxa"/>
            <w:tcBorders>
              <w:top w:val="nil"/>
              <w:left w:val="nil"/>
              <w:bottom w:val="single" w:sz="4" w:space="0" w:color="auto"/>
              <w:right w:val="single" w:sz="4" w:space="0" w:color="auto"/>
            </w:tcBorders>
            <w:shd w:val="clear" w:color="auto" w:fill="FFFFFF"/>
            <w:noWrap/>
            <w:vAlign w:val="bottom"/>
          </w:tcPr>
          <w:p w14:paraId="026BEB2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129C19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9F57A9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6C68B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EFACD6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A627A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F4D1A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BFC78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320CB14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B9E2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403</w:t>
            </w:r>
          </w:p>
        </w:tc>
        <w:tc>
          <w:tcPr>
            <w:tcW w:w="4175" w:type="dxa"/>
            <w:tcBorders>
              <w:top w:val="nil"/>
              <w:left w:val="nil"/>
              <w:bottom w:val="single" w:sz="4" w:space="0" w:color="auto"/>
              <w:right w:val="single" w:sz="4" w:space="0" w:color="auto"/>
            </w:tcBorders>
            <w:shd w:val="clear" w:color="auto" w:fill="FFFFFF"/>
            <w:vAlign w:val="center"/>
            <w:hideMark/>
          </w:tcPr>
          <w:p w14:paraId="772D18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28</w:t>
            </w:r>
          </w:p>
        </w:tc>
        <w:tc>
          <w:tcPr>
            <w:tcW w:w="850" w:type="dxa"/>
            <w:tcBorders>
              <w:top w:val="nil"/>
              <w:left w:val="nil"/>
              <w:bottom w:val="single" w:sz="4" w:space="0" w:color="auto"/>
              <w:right w:val="single" w:sz="4" w:space="0" w:color="auto"/>
            </w:tcBorders>
            <w:shd w:val="clear" w:color="auto" w:fill="FFFFFF"/>
            <w:noWrap/>
            <w:vAlign w:val="bottom"/>
          </w:tcPr>
          <w:p w14:paraId="1803222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B40D66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16E10C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686503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C081C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40B9A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31EA17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924563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250EC91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BFAED0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404</w:t>
            </w:r>
          </w:p>
        </w:tc>
        <w:tc>
          <w:tcPr>
            <w:tcW w:w="4175" w:type="dxa"/>
            <w:tcBorders>
              <w:top w:val="nil"/>
              <w:left w:val="nil"/>
              <w:bottom w:val="single" w:sz="4" w:space="0" w:color="auto"/>
              <w:right w:val="single" w:sz="4" w:space="0" w:color="auto"/>
            </w:tcBorders>
            <w:shd w:val="clear" w:color="auto" w:fill="FFFFFF"/>
            <w:vAlign w:val="center"/>
            <w:hideMark/>
          </w:tcPr>
          <w:p w14:paraId="546505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34</w:t>
            </w:r>
          </w:p>
        </w:tc>
        <w:tc>
          <w:tcPr>
            <w:tcW w:w="850" w:type="dxa"/>
            <w:tcBorders>
              <w:top w:val="nil"/>
              <w:left w:val="nil"/>
              <w:bottom w:val="single" w:sz="4" w:space="0" w:color="auto"/>
              <w:right w:val="single" w:sz="4" w:space="0" w:color="auto"/>
            </w:tcBorders>
            <w:shd w:val="clear" w:color="auto" w:fill="FFFFFF"/>
            <w:noWrap/>
            <w:vAlign w:val="bottom"/>
          </w:tcPr>
          <w:p w14:paraId="4287804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35112A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846BD2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CD4865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032C8B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4BF4A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7F52CB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3C058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712F904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345347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405</w:t>
            </w:r>
          </w:p>
        </w:tc>
        <w:tc>
          <w:tcPr>
            <w:tcW w:w="4175" w:type="dxa"/>
            <w:tcBorders>
              <w:top w:val="nil"/>
              <w:left w:val="nil"/>
              <w:bottom w:val="single" w:sz="4" w:space="0" w:color="auto"/>
              <w:right w:val="single" w:sz="4" w:space="0" w:color="auto"/>
            </w:tcBorders>
            <w:shd w:val="clear" w:color="auto" w:fill="FFFFFF"/>
            <w:vAlign w:val="center"/>
            <w:hideMark/>
          </w:tcPr>
          <w:p w14:paraId="50FBCE5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46</w:t>
            </w:r>
          </w:p>
        </w:tc>
        <w:tc>
          <w:tcPr>
            <w:tcW w:w="850" w:type="dxa"/>
            <w:tcBorders>
              <w:top w:val="nil"/>
              <w:left w:val="nil"/>
              <w:bottom w:val="single" w:sz="4" w:space="0" w:color="auto"/>
              <w:right w:val="single" w:sz="4" w:space="0" w:color="auto"/>
            </w:tcBorders>
            <w:shd w:val="clear" w:color="auto" w:fill="FFFFFF"/>
            <w:noWrap/>
            <w:vAlign w:val="bottom"/>
          </w:tcPr>
          <w:p w14:paraId="6728CB0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300E3E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434803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D26BF2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27F1B0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13D6ED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CD1A25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4DCFF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020A97E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8BF60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406</w:t>
            </w:r>
          </w:p>
        </w:tc>
        <w:tc>
          <w:tcPr>
            <w:tcW w:w="4175" w:type="dxa"/>
            <w:tcBorders>
              <w:top w:val="nil"/>
              <w:left w:val="nil"/>
              <w:bottom w:val="single" w:sz="4" w:space="0" w:color="auto"/>
              <w:right w:val="single" w:sz="4" w:space="0" w:color="auto"/>
            </w:tcBorders>
            <w:shd w:val="clear" w:color="auto" w:fill="FFFFFF"/>
            <w:vAlign w:val="center"/>
            <w:hideMark/>
          </w:tcPr>
          <w:p w14:paraId="70D734D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48</w:t>
            </w:r>
          </w:p>
        </w:tc>
        <w:tc>
          <w:tcPr>
            <w:tcW w:w="850" w:type="dxa"/>
            <w:tcBorders>
              <w:top w:val="nil"/>
              <w:left w:val="nil"/>
              <w:bottom w:val="single" w:sz="4" w:space="0" w:color="auto"/>
              <w:right w:val="single" w:sz="4" w:space="0" w:color="auto"/>
            </w:tcBorders>
            <w:shd w:val="clear" w:color="auto" w:fill="FFFFFF"/>
            <w:noWrap/>
            <w:vAlign w:val="bottom"/>
          </w:tcPr>
          <w:p w14:paraId="0B13030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369201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01747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DEC0B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19510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B99D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1D02E2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866CD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4C60824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B7245F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407</w:t>
            </w:r>
          </w:p>
        </w:tc>
        <w:tc>
          <w:tcPr>
            <w:tcW w:w="4175" w:type="dxa"/>
            <w:tcBorders>
              <w:top w:val="nil"/>
              <w:left w:val="nil"/>
              <w:bottom w:val="single" w:sz="4" w:space="0" w:color="auto"/>
              <w:right w:val="single" w:sz="4" w:space="0" w:color="auto"/>
            </w:tcBorders>
            <w:shd w:val="clear" w:color="auto" w:fill="FFFFFF"/>
            <w:vAlign w:val="center"/>
            <w:hideMark/>
          </w:tcPr>
          <w:p w14:paraId="19F2244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55</w:t>
            </w:r>
          </w:p>
        </w:tc>
        <w:tc>
          <w:tcPr>
            <w:tcW w:w="850" w:type="dxa"/>
            <w:tcBorders>
              <w:top w:val="nil"/>
              <w:left w:val="nil"/>
              <w:bottom w:val="single" w:sz="4" w:space="0" w:color="auto"/>
              <w:right w:val="single" w:sz="4" w:space="0" w:color="auto"/>
            </w:tcBorders>
            <w:shd w:val="clear" w:color="auto" w:fill="FFFFFF"/>
            <w:noWrap/>
            <w:vAlign w:val="bottom"/>
          </w:tcPr>
          <w:p w14:paraId="79661CE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D6F4F0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2370D6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50A87D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00AA90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4048FC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E0B70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7E4B77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1357E17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73341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408</w:t>
            </w:r>
          </w:p>
        </w:tc>
        <w:tc>
          <w:tcPr>
            <w:tcW w:w="4175" w:type="dxa"/>
            <w:tcBorders>
              <w:top w:val="nil"/>
              <w:left w:val="nil"/>
              <w:bottom w:val="single" w:sz="4" w:space="0" w:color="auto"/>
              <w:right w:val="single" w:sz="4" w:space="0" w:color="auto"/>
            </w:tcBorders>
            <w:shd w:val="clear" w:color="auto" w:fill="FFFFFF"/>
            <w:vAlign w:val="center"/>
            <w:hideMark/>
          </w:tcPr>
          <w:p w14:paraId="37A21CB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57</w:t>
            </w:r>
          </w:p>
        </w:tc>
        <w:tc>
          <w:tcPr>
            <w:tcW w:w="850" w:type="dxa"/>
            <w:tcBorders>
              <w:top w:val="nil"/>
              <w:left w:val="nil"/>
              <w:bottom w:val="single" w:sz="4" w:space="0" w:color="auto"/>
              <w:right w:val="single" w:sz="4" w:space="0" w:color="auto"/>
            </w:tcBorders>
            <w:shd w:val="clear" w:color="auto" w:fill="FFFFFF"/>
            <w:noWrap/>
            <w:vAlign w:val="bottom"/>
          </w:tcPr>
          <w:p w14:paraId="6134617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18BC28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B3C7D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107099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607579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2B934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631EF8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4BDE06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68B5C12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721FC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409</w:t>
            </w:r>
          </w:p>
        </w:tc>
        <w:tc>
          <w:tcPr>
            <w:tcW w:w="4175" w:type="dxa"/>
            <w:tcBorders>
              <w:top w:val="nil"/>
              <w:left w:val="nil"/>
              <w:bottom w:val="single" w:sz="4" w:space="0" w:color="auto"/>
              <w:right w:val="single" w:sz="4" w:space="0" w:color="auto"/>
            </w:tcBorders>
            <w:shd w:val="clear" w:color="auto" w:fill="FFFFFF"/>
            <w:vAlign w:val="center"/>
            <w:hideMark/>
          </w:tcPr>
          <w:p w14:paraId="0E38CA1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57/1</w:t>
            </w:r>
          </w:p>
        </w:tc>
        <w:tc>
          <w:tcPr>
            <w:tcW w:w="850" w:type="dxa"/>
            <w:tcBorders>
              <w:top w:val="nil"/>
              <w:left w:val="nil"/>
              <w:bottom w:val="single" w:sz="4" w:space="0" w:color="auto"/>
              <w:right w:val="single" w:sz="4" w:space="0" w:color="auto"/>
            </w:tcBorders>
            <w:shd w:val="clear" w:color="auto" w:fill="FFFFFF"/>
            <w:noWrap/>
            <w:vAlign w:val="bottom"/>
          </w:tcPr>
          <w:p w14:paraId="33AD96D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7FAE3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4A2E3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DCF35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6F28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C6D669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C045AC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E1C8F6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77B2FAD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FBFB62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p>
        </w:tc>
        <w:tc>
          <w:tcPr>
            <w:tcW w:w="4175" w:type="dxa"/>
            <w:tcBorders>
              <w:top w:val="nil"/>
              <w:left w:val="nil"/>
              <w:bottom w:val="single" w:sz="4" w:space="0" w:color="auto"/>
              <w:right w:val="single" w:sz="4" w:space="0" w:color="auto"/>
            </w:tcBorders>
            <w:shd w:val="clear" w:color="auto" w:fill="FFFFFF"/>
            <w:vAlign w:val="center"/>
            <w:hideMark/>
          </w:tcPr>
          <w:p w14:paraId="18BAFC5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60</w:t>
            </w:r>
          </w:p>
        </w:tc>
        <w:tc>
          <w:tcPr>
            <w:tcW w:w="850" w:type="dxa"/>
            <w:tcBorders>
              <w:top w:val="nil"/>
              <w:left w:val="nil"/>
              <w:bottom w:val="single" w:sz="4" w:space="0" w:color="auto"/>
              <w:right w:val="single" w:sz="4" w:space="0" w:color="auto"/>
            </w:tcBorders>
            <w:shd w:val="clear" w:color="auto" w:fill="FFFFFF"/>
            <w:noWrap/>
            <w:vAlign w:val="bottom"/>
          </w:tcPr>
          <w:p w14:paraId="586F3BB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E53D35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0DECED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B14CE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E0AC2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3984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907F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77ED4B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6F1E781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4D26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411</w:t>
            </w:r>
          </w:p>
        </w:tc>
        <w:tc>
          <w:tcPr>
            <w:tcW w:w="4175" w:type="dxa"/>
            <w:tcBorders>
              <w:top w:val="nil"/>
              <w:left w:val="nil"/>
              <w:bottom w:val="single" w:sz="4" w:space="0" w:color="auto"/>
              <w:right w:val="single" w:sz="4" w:space="0" w:color="auto"/>
            </w:tcBorders>
            <w:shd w:val="clear" w:color="auto" w:fill="FFFFFF"/>
            <w:vAlign w:val="center"/>
            <w:hideMark/>
          </w:tcPr>
          <w:p w14:paraId="32D1935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63</w:t>
            </w:r>
          </w:p>
        </w:tc>
        <w:tc>
          <w:tcPr>
            <w:tcW w:w="850" w:type="dxa"/>
            <w:tcBorders>
              <w:top w:val="nil"/>
              <w:left w:val="nil"/>
              <w:bottom w:val="single" w:sz="4" w:space="0" w:color="auto"/>
              <w:right w:val="single" w:sz="4" w:space="0" w:color="auto"/>
            </w:tcBorders>
            <w:shd w:val="clear" w:color="auto" w:fill="FFFFFF"/>
            <w:noWrap/>
            <w:vAlign w:val="bottom"/>
          </w:tcPr>
          <w:p w14:paraId="2D0E37F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84C90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220FF6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F25DB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B03279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140AA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2E9874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3F87EA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Горжилсервис</w:t>
            </w:r>
            <w:proofErr w:type="spellEnd"/>
            <w:r>
              <w:rPr>
                <w:rFonts w:ascii="Times New Roman" w:eastAsia="Times New Roman" w:hAnsi="Times New Roman"/>
                <w:color w:val="000000"/>
                <w:sz w:val="20"/>
                <w:szCs w:val="20"/>
                <w:lang w:eastAsia="ru-RU"/>
              </w:rPr>
              <w:t>"</w:t>
            </w:r>
          </w:p>
        </w:tc>
      </w:tr>
      <w:tr w:rsidR="007B446C" w14:paraId="5211ACE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EF224D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412</w:t>
            </w:r>
          </w:p>
        </w:tc>
        <w:tc>
          <w:tcPr>
            <w:tcW w:w="4175" w:type="dxa"/>
            <w:tcBorders>
              <w:top w:val="nil"/>
              <w:left w:val="nil"/>
              <w:bottom w:val="single" w:sz="4" w:space="0" w:color="auto"/>
              <w:right w:val="single" w:sz="4" w:space="0" w:color="auto"/>
            </w:tcBorders>
            <w:shd w:val="clear" w:color="auto" w:fill="FFFFFF"/>
            <w:vAlign w:val="center"/>
            <w:hideMark/>
          </w:tcPr>
          <w:p w14:paraId="2A7CD46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Парижской Коммуны, д. 65</w:t>
            </w:r>
          </w:p>
        </w:tc>
        <w:tc>
          <w:tcPr>
            <w:tcW w:w="850" w:type="dxa"/>
            <w:tcBorders>
              <w:top w:val="nil"/>
              <w:left w:val="nil"/>
              <w:bottom w:val="single" w:sz="4" w:space="0" w:color="auto"/>
              <w:right w:val="single" w:sz="4" w:space="0" w:color="auto"/>
            </w:tcBorders>
            <w:shd w:val="clear" w:color="auto" w:fill="FFFFFF"/>
            <w:noWrap/>
            <w:vAlign w:val="bottom"/>
          </w:tcPr>
          <w:p w14:paraId="11EC599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335D33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2F4CB4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267A7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33613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C9B076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2791D4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B64B8C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5B62326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B2297A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413</w:t>
            </w:r>
          </w:p>
        </w:tc>
        <w:tc>
          <w:tcPr>
            <w:tcW w:w="4175" w:type="dxa"/>
            <w:tcBorders>
              <w:top w:val="nil"/>
              <w:left w:val="nil"/>
              <w:bottom w:val="single" w:sz="4" w:space="0" w:color="auto"/>
              <w:right w:val="single" w:sz="4" w:space="0" w:color="auto"/>
            </w:tcBorders>
            <w:shd w:val="clear" w:color="auto" w:fill="FFFFFF"/>
            <w:vAlign w:val="center"/>
            <w:hideMark/>
          </w:tcPr>
          <w:p w14:paraId="49216A1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Пролетарская, д. 29</w:t>
            </w:r>
          </w:p>
        </w:tc>
        <w:tc>
          <w:tcPr>
            <w:tcW w:w="850" w:type="dxa"/>
            <w:tcBorders>
              <w:top w:val="nil"/>
              <w:left w:val="nil"/>
              <w:bottom w:val="single" w:sz="4" w:space="0" w:color="auto"/>
              <w:right w:val="single" w:sz="4" w:space="0" w:color="auto"/>
            </w:tcBorders>
            <w:shd w:val="clear" w:color="auto" w:fill="FFFFFF"/>
            <w:noWrap/>
            <w:vAlign w:val="bottom"/>
          </w:tcPr>
          <w:p w14:paraId="21EFCE9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7D4853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F066D9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4A6E39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175F87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5C8BFB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16EF5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8D841D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2BCA28B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13372A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414</w:t>
            </w:r>
          </w:p>
        </w:tc>
        <w:tc>
          <w:tcPr>
            <w:tcW w:w="4175" w:type="dxa"/>
            <w:tcBorders>
              <w:top w:val="nil"/>
              <w:left w:val="nil"/>
              <w:bottom w:val="single" w:sz="4" w:space="0" w:color="auto"/>
              <w:right w:val="single" w:sz="4" w:space="0" w:color="auto"/>
            </w:tcBorders>
            <w:shd w:val="clear" w:color="auto" w:fill="FFFFFF"/>
            <w:vAlign w:val="center"/>
            <w:hideMark/>
          </w:tcPr>
          <w:p w14:paraId="0DC1579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Пролетарская, д. 30</w:t>
            </w:r>
          </w:p>
        </w:tc>
        <w:tc>
          <w:tcPr>
            <w:tcW w:w="850" w:type="dxa"/>
            <w:tcBorders>
              <w:top w:val="nil"/>
              <w:left w:val="nil"/>
              <w:bottom w:val="single" w:sz="4" w:space="0" w:color="auto"/>
              <w:right w:val="single" w:sz="4" w:space="0" w:color="auto"/>
            </w:tcBorders>
            <w:shd w:val="clear" w:color="auto" w:fill="FFFFFF"/>
            <w:noWrap/>
            <w:vAlign w:val="bottom"/>
          </w:tcPr>
          <w:p w14:paraId="4D4A122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A8056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1E48EC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845FE8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04318A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9167A3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E5A7F5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0D523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435EF15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87C5E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415</w:t>
            </w:r>
          </w:p>
        </w:tc>
        <w:tc>
          <w:tcPr>
            <w:tcW w:w="4175" w:type="dxa"/>
            <w:tcBorders>
              <w:top w:val="nil"/>
              <w:left w:val="nil"/>
              <w:bottom w:val="single" w:sz="4" w:space="0" w:color="auto"/>
              <w:right w:val="single" w:sz="4" w:space="0" w:color="auto"/>
            </w:tcBorders>
            <w:shd w:val="clear" w:color="auto" w:fill="FFFFFF"/>
            <w:vAlign w:val="center"/>
            <w:hideMark/>
          </w:tcPr>
          <w:p w14:paraId="44BFD9D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Пролетарская, д. 34</w:t>
            </w:r>
          </w:p>
        </w:tc>
        <w:tc>
          <w:tcPr>
            <w:tcW w:w="850" w:type="dxa"/>
            <w:tcBorders>
              <w:top w:val="nil"/>
              <w:left w:val="nil"/>
              <w:bottom w:val="single" w:sz="4" w:space="0" w:color="auto"/>
              <w:right w:val="single" w:sz="4" w:space="0" w:color="auto"/>
            </w:tcBorders>
            <w:shd w:val="clear" w:color="auto" w:fill="FFFFFF"/>
            <w:noWrap/>
            <w:vAlign w:val="bottom"/>
          </w:tcPr>
          <w:p w14:paraId="0F155D1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1A1B7A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40ED87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892DE1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55EED4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5C0827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559333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A0EC31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062653E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C5E7CD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416</w:t>
            </w:r>
          </w:p>
        </w:tc>
        <w:tc>
          <w:tcPr>
            <w:tcW w:w="4175" w:type="dxa"/>
            <w:tcBorders>
              <w:top w:val="nil"/>
              <w:left w:val="nil"/>
              <w:bottom w:val="single" w:sz="4" w:space="0" w:color="auto"/>
              <w:right w:val="single" w:sz="4" w:space="0" w:color="auto"/>
            </w:tcBorders>
            <w:shd w:val="clear" w:color="auto" w:fill="FFFFFF"/>
            <w:vAlign w:val="center"/>
            <w:hideMark/>
          </w:tcPr>
          <w:p w14:paraId="3FE807D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Пролетарская, д. 48</w:t>
            </w:r>
          </w:p>
        </w:tc>
        <w:tc>
          <w:tcPr>
            <w:tcW w:w="850" w:type="dxa"/>
            <w:tcBorders>
              <w:top w:val="nil"/>
              <w:left w:val="nil"/>
              <w:bottom w:val="single" w:sz="4" w:space="0" w:color="auto"/>
              <w:right w:val="single" w:sz="4" w:space="0" w:color="auto"/>
            </w:tcBorders>
            <w:shd w:val="clear" w:color="auto" w:fill="FFFFFF"/>
            <w:noWrap/>
            <w:vAlign w:val="bottom"/>
          </w:tcPr>
          <w:p w14:paraId="4381A4B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F99B42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6A0758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4C8F1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BE24CA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A3276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52AEBC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A5652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396055E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6C6F8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417</w:t>
            </w:r>
          </w:p>
        </w:tc>
        <w:tc>
          <w:tcPr>
            <w:tcW w:w="4175" w:type="dxa"/>
            <w:tcBorders>
              <w:top w:val="nil"/>
              <w:left w:val="nil"/>
              <w:bottom w:val="single" w:sz="4" w:space="0" w:color="auto"/>
              <w:right w:val="single" w:sz="4" w:space="0" w:color="auto"/>
            </w:tcBorders>
            <w:shd w:val="clear" w:color="auto" w:fill="FFFFFF"/>
            <w:vAlign w:val="center"/>
            <w:hideMark/>
          </w:tcPr>
          <w:p w14:paraId="65FF358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Пролетарская, д.48/1</w:t>
            </w:r>
          </w:p>
        </w:tc>
        <w:tc>
          <w:tcPr>
            <w:tcW w:w="850" w:type="dxa"/>
            <w:tcBorders>
              <w:top w:val="nil"/>
              <w:left w:val="nil"/>
              <w:bottom w:val="single" w:sz="4" w:space="0" w:color="auto"/>
              <w:right w:val="single" w:sz="4" w:space="0" w:color="auto"/>
            </w:tcBorders>
            <w:shd w:val="clear" w:color="auto" w:fill="FFFFFF"/>
            <w:noWrap/>
            <w:vAlign w:val="bottom"/>
          </w:tcPr>
          <w:p w14:paraId="0AB571A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DD700C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C464AC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FAEB43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C4578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2045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112EE8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E54E19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47DD5E0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FCD0B5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418</w:t>
            </w:r>
          </w:p>
        </w:tc>
        <w:tc>
          <w:tcPr>
            <w:tcW w:w="4175" w:type="dxa"/>
            <w:tcBorders>
              <w:top w:val="nil"/>
              <w:left w:val="nil"/>
              <w:bottom w:val="single" w:sz="4" w:space="0" w:color="auto"/>
              <w:right w:val="single" w:sz="4" w:space="0" w:color="auto"/>
            </w:tcBorders>
            <w:shd w:val="clear" w:color="auto" w:fill="FFFFFF"/>
            <w:vAlign w:val="center"/>
            <w:hideMark/>
          </w:tcPr>
          <w:p w14:paraId="3837C7F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Пролетарская, д. 50</w:t>
            </w:r>
          </w:p>
        </w:tc>
        <w:tc>
          <w:tcPr>
            <w:tcW w:w="850" w:type="dxa"/>
            <w:tcBorders>
              <w:top w:val="nil"/>
              <w:left w:val="nil"/>
              <w:bottom w:val="single" w:sz="4" w:space="0" w:color="auto"/>
              <w:right w:val="single" w:sz="4" w:space="0" w:color="auto"/>
            </w:tcBorders>
            <w:shd w:val="clear" w:color="auto" w:fill="FFFFFF"/>
            <w:noWrap/>
            <w:vAlign w:val="bottom"/>
          </w:tcPr>
          <w:p w14:paraId="4EFF28A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C71A9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A539B6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47D66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9D8034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F01FF1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AA35EA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8733C4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6AA5692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6DA07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419</w:t>
            </w:r>
          </w:p>
        </w:tc>
        <w:tc>
          <w:tcPr>
            <w:tcW w:w="4175" w:type="dxa"/>
            <w:tcBorders>
              <w:top w:val="nil"/>
              <w:left w:val="nil"/>
              <w:bottom w:val="single" w:sz="4" w:space="0" w:color="auto"/>
              <w:right w:val="single" w:sz="4" w:space="0" w:color="auto"/>
            </w:tcBorders>
            <w:shd w:val="clear" w:color="auto" w:fill="FFFFFF"/>
            <w:vAlign w:val="center"/>
            <w:hideMark/>
          </w:tcPr>
          <w:p w14:paraId="12B0DDB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Революции, д. 2</w:t>
            </w:r>
          </w:p>
        </w:tc>
        <w:tc>
          <w:tcPr>
            <w:tcW w:w="850" w:type="dxa"/>
            <w:tcBorders>
              <w:top w:val="nil"/>
              <w:left w:val="nil"/>
              <w:bottom w:val="single" w:sz="4" w:space="0" w:color="auto"/>
              <w:right w:val="single" w:sz="4" w:space="0" w:color="auto"/>
            </w:tcBorders>
            <w:shd w:val="clear" w:color="auto" w:fill="FFFFFF"/>
            <w:noWrap/>
            <w:vAlign w:val="bottom"/>
          </w:tcPr>
          <w:p w14:paraId="2636F7C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5CC1A2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21539D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358D2D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19E0F0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7B32F7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031FE9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8FFDB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401C23A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6C06E6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420</w:t>
            </w:r>
          </w:p>
        </w:tc>
        <w:tc>
          <w:tcPr>
            <w:tcW w:w="4175" w:type="dxa"/>
            <w:tcBorders>
              <w:top w:val="nil"/>
              <w:left w:val="nil"/>
              <w:bottom w:val="single" w:sz="4" w:space="0" w:color="auto"/>
              <w:right w:val="single" w:sz="4" w:space="0" w:color="auto"/>
            </w:tcBorders>
            <w:shd w:val="clear" w:color="auto" w:fill="FFFFFF"/>
            <w:vAlign w:val="center"/>
            <w:hideMark/>
          </w:tcPr>
          <w:p w14:paraId="7F59940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Революции, д. 35</w:t>
            </w:r>
          </w:p>
        </w:tc>
        <w:tc>
          <w:tcPr>
            <w:tcW w:w="850" w:type="dxa"/>
            <w:tcBorders>
              <w:top w:val="nil"/>
              <w:left w:val="nil"/>
              <w:bottom w:val="single" w:sz="4" w:space="0" w:color="auto"/>
              <w:right w:val="single" w:sz="4" w:space="0" w:color="auto"/>
            </w:tcBorders>
            <w:shd w:val="clear" w:color="auto" w:fill="FFFFFF"/>
            <w:noWrap/>
            <w:vAlign w:val="bottom"/>
          </w:tcPr>
          <w:p w14:paraId="2A90CC7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001289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77EA1D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0127F8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0B4400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E0842E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FB57E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E683DE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2DAC459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290C2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421</w:t>
            </w:r>
          </w:p>
        </w:tc>
        <w:tc>
          <w:tcPr>
            <w:tcW w:w="4175" w:type="dxa"/>
            <w:tcBorders>
              <w:top w:val="nil"/>
              <w:left w:val="nil"/>
              <w:bottom w:val="single" w:sz="4" w:space="0" w:color="auto"/>
              <w:right w:val="single" w:sz="4" w:space="0" w:color="auto"/>
            </w:tcBorders>
            <w:shd w:val="clear" w:color="auto" w:fill="FFFFFF"/>
            <w:vAlign w:val="center"/>
            <w:hideMark/>
          </w:tcPr>
          <w:p w14:paraId="56779E2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Революции, д. 4</w:t>
            </w:r>
          </w:p>
        </w:tc>
        <w:tc>
          <w:tcPr>
            <w:tcW w:w="850" w:type="dxa"/>
            <w:tcBorders>
              <w:top w:val="nil"/>
              <w:left w:val="nil"/>
              <w:bottom w:val="single" w:sz="4" w:space="0" w:color="auto"/>
              <w:right w:val="single" w:sz="4" w:space="0" w:color="auto"/>
            </w:tcBorders>
            <w:shd w:val="clear" w:color="auto" w:fill="FFFFFF"/>
            <w:noWrap/>
            <w:vAlign w:val="bottom"/>
          </w:tcPr>
          <w:p w14:paraId="45FC419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96E54B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8B4D62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C88A91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1CC2BD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0BB292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725B62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CC99D8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 ДУ-1"</w:t>
            </w:r>
          </w:p>
        </w:tc>
      </w:tr>
      <w:tr w:rsidR="007B446C" w14:paraId="50DF355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4F58E2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422</w:t>
            </w:r>
          </w:p>
        </w:tc>
        <w:tc>
          <w:tcPr>
            <w:tcW w:w="4175" w:type="dxa"/>
            <w:tcBorders>
              <w:top w:val="nil"/>
              <w:left w:val="nil"/>
              <w:bottom w:val="single" w:sz="4" w:space="0" w:color="auto"/>
              <w:right w:val="single" w:sz="4" w:space="0" w:color="auto"/>
            </w:tcBorders>
            <w:shd w:val="clear" w:color="auto" w:fill="FFFFFF"/>
            <w:vAlign w:val="center"/>
            <w:hideMark/>
          </w:tcPr>
          <w:p w14:paraId="1B5AB2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Рембаза ВЭС, д. 1</w:t>
            </w:r>
          </w:p>
        </w:tc>
        <w:tc>
          <w:tcPr>
            <w:tcW w:w="850" w:type="dxa"/>
            <w:tcBorders>
              <w:top w:val="nil"/>
              <w:left w:val="nil"/>
              <w:bottom w:val="single" w:sz="4" w:space="0" w:color="auto"/>
              <w:right w:val="single" w:sz="4" w:space="0" w:color="auto"/>
            </w:tcBorders>
            <w:shd w:val="clear" w:color="auto" w:fill="FFFFFF"/>
            <w:noWrap/>
            <w:vAlign w:val="bottom"/>
          </w:tcPr>
          <w:p w14:paraId="0190E7A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F12D7E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0F2105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169A0E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C4E7E1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A4846F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1D67EC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CCAF32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"ЖЭК"</w:t>
            </w:r>
          </w:p>
        </w:tc>
      </w:tr>
      <w:tr w:rsidR="007B446C" w14:paraId="40BDCB0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E0D8B4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423</w:t>
            </w:r>
          </w:p>
        </w:tc>
        <w:tc>
          <w:tcPr>
            <w:tcW w:w="4175" w:type="dxa"/>
            <w:tcBorders>
              <w:top w:val="nil"/>
              <w:left w:val="nil"/>
              <w:bottom w:val="single" w:sz="4" w:space="0" w:color="auto"/>
              <w:right w:val="single" w:sz="4" w:space="0" w:color="auto"/>
            </w:tcBorders>
            <w:shd w:val="clear" w:color="auto" w:fill="FFFFFF"/>
            <w:vAlign w:val="center"/>
            <w:hideMark/>
          </w:tcPr>
          <w:p w14:paraId="08A5836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Садовая, д. 1/1</w:t>
            </w:r>
          </w:p>
        </w:tc>
        <w:tc>
          <w:tcPr>
            <w:tcW w:w="850" w:type="dxa"/>
            <w:tcBorders>
              <w:top w:val="nil"/>
              <w:left w:val="nil"/>
              <w:bottom w:val="single" w:sz="4" w:space="0" w:color="auto"/>
              <w:right w:val="single" w:sz="4" w:space="0" w:color="auto"/>
            </w:tcBorders>
            <w:shd w:val="clear" w:color="auto" w:fill="FFFFFF"/>
            <w:noWrap/>
            <w:vAlign w:val="bottom"/>
          </w:tcPr>
          <w:p w14:paraId="50AFDBD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592A36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592578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A3535C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65CFBA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82FA9E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797155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A1B349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E0A33A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C23295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424</w:t>
            </w:r>
          </w:p>
        </w:tc>
        <w:tc>
          <w:tcPr>
            <w:tcW w:w="4175" w:type="dxa"/>
            <w:tcBorders>
              <w:top w:val="nil"/>
              <w:left w:val="nil"/>
              <w:bottom w:val="single" w:sz="4" w:space="0" w:color="auto"/>
              <w:right w:val="single" w:sz="4" w:space="0" w:color="auto"/>
            </w:tcBorders>
            <w:shd w:val="clear" w:color="auto" w:fill="FFFFFF"/>
            <w:vAlign w:val="center"/>
            <w:hideMark/>
          </w:tcPr>
          <w:p w14:paraId="7BF56E8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1</w:t>
            </w:r>
          </w:p>
        </w:tc>
        <w:tc>
          <w:tcPr>
            <w:tcW w:w="850" w:type="dxa"/>
            <w:tcBorders>
              <w:top w:val="nil"/>
              <w:left w:val="nil"/>
              <w:bottom w:val="single" w:sz="4" w:space="0" w:color="auto"/>
              <w:right w:val="single" w:sz="4" w:space="0" w:color="auto"/>
            </w:tcBorders>
            <w:shd w:val="clear" w:color="auto" w:fill="FFFFFF"/>
            <w:noWrap/>
            <w:vAlign w:val="bottom"/>
          </w:tcPr>
          <w:p w14:paraId="119E2A4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BC8BBB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ED7023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97E1AE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5DAFE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D7404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6E51F1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E5B97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536BB1B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86D351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425</w:t>
            </w:r>
          </w:p>
        </w:tc>
        <w:tc>
          <w:tcPr>
            <w:tcW w:w="4175" w:type="dxa"/>
            <w:tcBorders>
              <w:top w:val="nil"/>
              <w:left w:val="nil"/>
              <w:bottom w:val="single" w:sz="4" w:space="0" w:color="auto"/>
              <w:right w:val="single" w:sz="4" w:space="0" w:color="auto"/>
            </w:tcBorders>
            <w:shd w:val="clear" w:color="auto" w:fill="FFFFFF"/>
            <w:vAlign w:val="center"/>
            <w:hideMark/>
          </w:tcPr>
          <w:p w14:paraId="409B551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11</w:t>
            </w:r>
          </w:p>
        </w:tc>
        <w:tc>
          <w:tcPr>
            <w:tcW w:w="850" w:type="dxa"/>
            <w:tcBorders>
              <w:top w:val="nil"/>
              <w:left w:val="nil"/>
              <w:bottom w:val="single" w:sz="4" w:space="0" w:color="auto"/>
              <w:right w:val="single" w:sz="4" w:space="0" w:color="auto"/>
            </w:tcBorders>
            <w:shd w:val="clear" w:color="auto" w:fill="FFFFFF"/>
            <w:noWrap/>
            <w:vAlign w:val="bottom"/>
          </w:tcPr>
          <w:p w14:paraId="221CAFC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190E76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F0AEA8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0D53F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FDEAEC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CE2EE1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8D4C93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638FDC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19FA88C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58DF38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426</w:t>
            </w:r>
          </w:p>
        </w:tc>
        <w:tc>
          <w:tcPr>
            <w:tcW w:w="4175" w:type="dxa"/>
            <w:tcBorders>
              <w:top w:val="nil"/>
              <w:left w:val="nil"/>
              <w:bottom w:val="single" w:sz="4" w:space="0" w:color="auto"/>
              <w:right w:val="single" w:sz="4" w:space="0" w:color="auto"/>
            </w:tcBorders>
            <w:shd w:val="clear" w:color="auto" w:fill="FFFFFF"/>
            <w:vAlign w:val="center"/>
            <w:hideMark/>
          </w:tcPr>
          <w:p w14:paraId="11C45C6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12</w:t>
            </w:r>
          </w:p>
        </w:tc>
        <w:tc>
          <w:tcPr>
            <w:tcW w:w="850" w:type="dxa"/>
            <w:tcBorders>
              <w:top w:val="nil"/>
              <w:left w:val="nil"/>
              <w:bottom w:val="single" w:sz="4" w:space="0" w:color="auto"/>
              <w:right w:val="single" w:sz="4" w:space="0" w:color="auto"/>
            </w:tcBorders>
            <w:shd w:val="clear" w:color="auto" w:fill="FFFFFF"/>
            <w:noWrap/>
            <w:vAlign w:val="bottom"/>
          </w:tcPr>
          <w:p w14:paraId="3519DDD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C61708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127C87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4123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06D19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4A2EE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991BB5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6CDA33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3839477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B5E55C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427</w:t>
            </w:r>
          </w:p>
        </w:tc>
        <w:tc>
          <w:tcPr>
            <w:tcW w:w="4175" w:type="dxa"/>
            <w:tcBorders>
              <w:top w:val="nil"/>
              <w:left w:val="nil"/>
              <w:bottom w:val="single" w:sz="4" w:space="0" w:color="auto"/>
              <w:right w:val="single" w:sz="4" w:space="0" w:color="auto"/>
            </w:tcBorders>
            <w:shd w:val="clear" w:color="auto" w:fill="FFFFFF"/>
            <w:vAlign w:val="center"/>
            <w:hideMark/>
          </w:tcPr>
          <w:p w14:paraId="2D0D3CB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14</w:t>
            </w:r>
          </w:p>
        </w:tc>
        <w:tc>
          <w:tcPr>
            <w:tcW w:w="850" w:type="dxa"/>
            <w:tcBorders>
              <w:top w:val="nil"/>
              <w:left w:val="nil"/>
              <w:bottom w:val="single" w:sz="4" w:space="0" w:color="auto"/>
              <w:right w:val="single" w:sz="4" w:space="0" w:color="auto"/>
            </w:tcBorders>
            <w:shd w:val="clear" w:color="auto" w:fill="FFFFFF"/>
            <w:noWrap/>
            <w:vAlign w:val="bottom"/>
          </w:tcPr>
          <w:p w14:paraId="6FDFCDC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7E6A1E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5DD63B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946829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10D06B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BC874E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43884A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745B4E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4C8C2A7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877D31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428</w:t>
            </w:r>
          </w:p>
        </w:tc>
        <w:tc>
          <w:tcPr>
            <w:tcW w:w="4175" w:type="dxa"/>
            <w:tcBorders>
              <w:top w:val="nil"/>
              <w:left w:val="nil"/>
              <w:bottom w:val="single" w:sz="4" w:space="0" w:color="auto"/>
              <w:right w:val="single" w:sz="4" w:space="0" w:color="auto"/>
            </w:tcBorders>
            <w:shd w:val="clear" w:color="auto" w:fill="FFFFFF"/>
            <w:vAlign w:val="center"/>
            <w:hideMark/>
          </w:tcPr>
          <w:p w14:paraId="77E9BC9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16</w:t>
            </w:r>
          </w:p>
        </w:tc>
        <w:tc>
          <w:tcPr>
            <w:tcW w:w="850" w:type="dxa"/>
            <w:tcBorders>
              <w:top w:val="nil"/>
              <w:left w:val="nil"/>
              <w:bottom w:val="single" w:sz="4" w:space="0" w:color="auto"/>
              <w:right w:val="single" w:sz="4" w:space="0" w:color="auto"/>
            </w:tcBorders>
            <w:shd w:val="clear" w:color="auto" w:fill="FFFFFF"/>
            <w:noWrap/>
            <w:vAlign w:val="bottom"/>
          </w:tcPr>
          <w:p w14:paraId="5CF4151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ADADEE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9A687A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4AE16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59E9B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0C80EE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5F0647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24B446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23DE3038"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844F0D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429</w:t>
            </w:r>
          </w:p>
        </w:tc>
        <w:tc>
          <w:tcPr>
            <w:tcW w:w="4175" w:type="dxa"/>
            <w:tcBorders>
              <w:top w:val="nil"/>
              <w:left w:val="nil"/>
              <w:bottom w:val="single" w:sz="4" w:space="0" w:color="auto"/>
              <w:right w:val="single" w:sz="4" w:space="0" w:color="auto"/>
            </w:tcBorders>
            <w:shd w:val="clear" w:color="auto" w:fill="FFFFFF"/>
            <w:vAlign w:val="center"/>
            <w:hideMark/>
          </w:tcPr>
          <w:p w14:paraId="47D74B8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18</w:t>
            </w:r>
          </w:p>
        </w:tc>
        <w:tc>
          <w:tcPr>
            <w:tcW w:w="850" w:type="dxa"/>
            <w:tcBorders>
              <w:top w:val="nil"/>
              <w:left w:val="nil"/>
              <w:bottom w:val="single" w:sz="4" w:space="0" w:color="auto"/>
              <w:right w:val="single" w:sz="4" w:space="0" w:color="auto"/>
            </w:tcBorders>
            <w:shd w:val="clear" w:color="auto" w:fill="FFFFFF"/>
            <w:noWrap/>
            <w:vAlign w:val="bottom"/>
          </w:tcPr>
          <w:p w14:paraId="29787BF1"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E378B7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3EF2A6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3B86A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BA922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2A75C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A29C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E4E108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0458F54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DEC87E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430</w:t>
            </w:r>
          </w:p>
        </w:tc>
        <w:tc>
          <w:tcPr>
            <w:tcW w:w="4175" w:type="dxa"/>
            <w:tcBorders>
              <w:top w:val="nil"/>
              <w:left w:val="nil"/>
              <w:bottom w:val="single" w:sz="4" w:space="0" w:color="auto"/>
              <w:right w:val="single" w:sz="4" w:space="0" w:color="auto"/>
            </w:tcBorders>
            <w:shd w:val="clear" w:color="auto" w:fill="FFFFFF"/>
            <w:vAlign w:val="center"/>
            <w:hideMark/>
          </w:tcPr>
          <w:p w14:paraId="162634D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20</w:t>
            </w:r>
          </w:p>
        </w:tc>
        <w:tc>
          <w:tcPr>
            <w:tcW w:w="850" w:type="dxa"/>
            <w:tcBorders>
              <w:top w:val="nil"/>
              <w:left w:val="nil"/>
              <w:bottom w:val="single" w:sz="4" w:space="0" w:color="auto"/>
              <w:right w:val="single" w:sz="4" w:space="0" w:color="auto"/>
            </w:tcBorders>
            <w:shd w:val="clear" w:color="auto" w:fill="FFFFFF"/>
            <w:noWrap/>
            <w:vAlign w:val="bottom"/>
          </w:tcPr>
          <w:p w14:paraId="52C5A4A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4A42E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2F5868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0362D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975C2E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5C344D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F3541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2750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BCCFBC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C5B84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431</w:t>
            </w:r>
          </w:p>
        </w:tc>
        <w:tc>
          <w:tcPr>
            <w:tcW w:w="4175" w:type="dxa"/>
            <w:tcBorders>
              <w:top w:val="nil"/>
              <w:left w:val="nil"/>
              <w:bottom w:val="single" w:sz="4" w:space="0" w:color="auto"/>
              <w:right w:val="single" w:sz="4" w:space="0" w:color="auto"/>
            </w:tcBorders>
            <w:shd w:val="clear" w:color="auto" w:fill="FFFFFF"/>
            <w:vAlign w:val="center"/>
            <w:hideMark/>
          </w:tcPr>
          <w:p w14:paraId="333C14D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22</w:t>
            </w:r>
          </w:p>
        </w:tc>
        <w:tc>
          <w:tcPr>
            <w:tcW w:w="850" w:type="dxa"/>
            <w:tcBorders>
              <w:top w:val="nil"/>
              <w:left w:val="nil"/>
              <w:bottom w:val="single" w:sz="4" w:space="0" w:color="auto"/>
              <w:right w:val="single" w:sz="4" w:space="0" w:color="auto"/>
            </w:tcBorders>
            <w:shd w:val="clear" w:color="auto" w:fill="FFFFFF"/>
            <w:noWrap/>
            <w:vAlign w:val="bottom"/>
          </w:tcPr>
          <w:p w14:paraId="22F8AF7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70FC0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E81FD3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BDC5BA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FB42D3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E378F3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47F058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803FB4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D192DF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1E4320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432</w:t>
            </w:r>
          </w:p>
        </w:tc>
        <w:tc>
          <w:tcPr>
            <w:tcW w:w="4175" w:type="dxa"/>
            <w:tcBorders>
              <w:top w:val="nil"/>
              <w:left w:val="nil"/>
              <w:bottom w:val="single" w:sz="4" w:space="0" w:color="auto"/>
              <w:right w:val="single" w:sz="4" w:space="0" w:color="auto"/>
            </w:tcBorders>
            <w:shd w:val="clear" w:color="auto" w:fill="FFFFFF"/>
            <w:vAlign w:val="center"/>
            <w:hideMark/>
          </w:tcPr>
          <w:p w14:paraId="7A60E30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5</w:t>
            </w:r>
          </w:p>
        </w:tc>
        <w:tc>
          <w:tcPr>
            <w:tcW w:w="850" w:type="dxa"/>
            <w:tcBorders>
              <w:top w:val="nil"/>
              <w:left w:val="nil"/>
              <w:bottom w:val="single" w:sz="4" w:space="0" w:color="auto"/>
              <w:right w:val="single" w:sz="4" w:space="0" w:color="auto"/>
            </w:tcBorders>
            <w:shd w:val="clear" w:color="auto" w:fill="FFFFFF"/>
            <w:noWrap/>
            <w:vAlign w:val="bottom"/>
          </w:tcPr>
          <w:p w14:paraId="71F185B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9A47E8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97A77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2FF40B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5627BD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E355B9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006A49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E40ED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7DB0C4E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A05F00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433</w:t>
            </w:r>
          </w:p>
        </w:tc>
        <w:tc>
          <w:tcPr>
            <w:tcW w:w="4175" w:type="dxa"/>
            <w:tcBorders>
              <w:top w:val="nil"/>
              <w:left w:val="nil"/>
              <w:bottom w:val="single" w:sz="4" w:space="0" w:color="auto"/>
              <w:right w:val="single" w:sz="4" w:space="0" w:color="auto"/>
            </w:tcBorders>
            <w:shd w:val="clear" w:color="auto" w:fill="FFFFFF"/>
            <w:vAlign w:val="center"/>
            <w:hideMark/>
          </w:tcPr>
          <w:p w14:paraId="30D5B0A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7</w:t>
            </w:r>
          </w:p>
        </w:tc>
        <w:tc>
          <w:tcPr>
            <w:tcW w:w="850" w:type="dxa"/>
            <w:tcBorders>
              <w:top w:val="nil"/>
              <w:left w:val="nil"/>
              <w:bottom w:val="single" w:sz="4" w:space="0" w:color="auto"/>
              <w:right w:val="single" w:sz="4" w:space="0" w:color="auto"/>
            </w:tcBorders>
            <w:shd w:val="clear" w:color="auto" w:fill="FFFFFF"/>
            <w:noWrap/>
            <w:vAlign w:val="bottom"/>
          </w:tcPr>
          <w:p w14:paraId="10E5EEE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00AC24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7CCC82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6278B9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23BA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3C1861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240F3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0D8869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7A486B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7F58B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434</w:t>
            </w:r>
          </w:p>
        </w:tc>
        <w:tc>
          <w:tcPr>
            <w:tcW w:w="4175" w:type="dxa"/>
            <w:tcBorders>
              <w:top w:val="nil"/>
              <w:left w:val="nil"/>
              <w:bottom w:val="single" w:sz="4" w:space="0" w:color="auto"/>
              <w:right w:val="single" w:sz="4" w:space="0" w:color="auto"/>
            </w:tcBorders>
            <w:shd w:val="clear" w:color="auto" w:fill="FFFFFF"/>
            <w:vAlign w:val="center"/>
            <w:hideMark/>
          </w:tcPr>
          <w:p w14:paraId="0D7A58B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Сибирская, д. 8</w:t>
            </w:r>
          </w:p>
        </w:tc>
        <w:tc>
          <w:tcPr>
            <w:tcW w:w="850" w:type="dxa"/>
            <w:tcBorders>
              <w:top w:val="nil"/>
              <w:left w:val="nil"/>
              <w:bottom w:val="single" w:sz="4" w:space="0" w:color="auto"/>
              <w:right w:val="single" w:sz="4" w:space="0" w:color="auto"/>
            </w:tcBorders>
            <w:shd w:val="clear" w:color="auto" w:fill="FFFFFF"/>
            <w:noWrap/>
            <w:vAlign w:val="bottom"/>
          </w:tcPr>
          <w:p w14:paraId="29AB2DB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705AFC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34D21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56BF9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A462CB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12E082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FB09E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2B8691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4BCAFA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D057B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435</w:t>
            </w:r>
          </w:p>
        </w:tc>
        <w:tc>
          <w:tcPr>
            <w:tcW w:w="4175" w:type="dxa"/>
            <w:tcBorders>
              <w:top w:val="nil"/>
              <w:left w:val="nil"/>
              <w:bottom w:val="single" w:sz="4" w:space="0" w:color="auto"/>
              <w:right w:val="single" w:sz="4" w:space="0" w:color="auto"/>
            </w:tcBorders>
            <w:shd w:val="clear" w:color="auto" w:fill="FFFFFF"/>
            <w:vAlign w:val="center"/>
            <w:hideMark/>
          </w:tcPr>
          <w:p w14:paraId="2CC20DC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Советская, д. 14</w:t>
            </w:r>
          </w:p>
        </w:tc>
        <w:tc>
          <w:tcPr>
            <w:tcW w:w="850" w:type="dxa"/>
            <w:tcBorders>
              <w:top w:val="nil"/>
              <w:left w:val="nil"/>
              <w:bottom w:val="single" w:sz="4" w:space="0" w:color="auto"/>
              <w:right w:val="single" w:sz="4" w:space="0" w:color="auto"/>
            </w:tcBorders>
            <w:shd w:val="clear" w:color="auto" w:fill="FFFFFF"/>
            <w:noWrap/>
            <w:vAlign w:val="bottom"/>
          </w:tcPr>
          <w:p w14:paraId="2B966BC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4B1496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05A7A7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A18227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AEEC1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47FC4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4AF868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CC8F7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04CEBAE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AAB81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436</w:t>
            </w:r>
          </w:p>
        </w:tc>
        <w:tc>
          <w:tcPr>
            <w:tcW w:w="4175" w:type="dxa"/>
            <w:tcBorders>
              <w:top w:val="nil"/>
              <w:left w:val="nil"/>
              <w:bottom w:val="single" w:sz="4" w:space="0" w:color="auto"/>
              <w:right w:val="single" w:sz="4" w:space="0" w:color="auto"/>
            </w:tcBorders>
            <w:shd w:val="clear" w:color="auto" w:fill="FFFFFF"/>
            <w:vAlign w:val="center"/>
            <w:hideMark/>
          </w:tcPr>
          <w:p w14:paraId="3165F75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Совхозная, д. 1</w:t>
            </w:r>
          </w:p>
        </w:tc>
        <w:tc>
          <w:tcPr>
            <w:tcW w:w="850" w:type="dxa"/>
            <w:tcBorders>
              <w:top w:val="nil"/>
              <w:left w:val="nil"/>
              <w:bottom w:val="single" w:sz="4" w:space="0" w:color="auto"/>
              <w:right w:val="single" w:sz="4" w:space="0" w:color="auto"/>
            </w:tcBorders>
            <w:shd w:val="clear" w:color="auto" w:fill="FFFFFF"/>
            <w:noWrap/>
            <w:vAlign w:val="bottom"/>
          </w:tcPr>
          <w:p w14:paraId="2FCEB77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86161E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AF545D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86078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6DC850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4E7A75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0CB4D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08260F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1ABD05D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9E3E05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437</w:t>
            </w:r>
          </w:p>
        </w:tc>
        <w:tc>
          <w:tcPr>
            <w:tcW w:w="4175" w:type="dxa"/>
            <w:tcBorders>
              <w:top w:val="nil"/>
              <w:left w:val="nil"/>
              <w:bottom w:val="single" w:sz="4" w:space="0" w:color="auto"/>
              <w:right w:val="single" w:sz="4" w:space="0" w:color="auto"/>
            </w:tcBorders>
            <w:shd w:val="clear" w:color="auto" w:fill="FFFFFF"/>
            <w:vAlign w:val="center"/>
            <w:hideMark/>
          </w:tcPr>
          <w:p w14:paraId="06234A7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Совхозная, д. 2</w:t>
            </w:r>
          </w:p>
        </w:tc>
        <w:tc>
          <w:tcPr>
            <w:tcW w:w="850" w:type="dxa"/>
            <w:tcBorders>
              <w:top w:val="nil"/>
              <w:left w:val="nil"/>
              <w:bottom w:val="single" w:sz="4" w:space="0" w:color="auto"/>
              <w:right w:val="single" w:sz="4" w:space="0" w:color="auto"/>
            </w:tcBorders>
            <w:shd w:val="clear" w:color="auto" w:fill="FFFFFF"/>
            <w:noWrap/>
            <w:vAlign w:val="bottom"/>
          </w:tcPr>
          <w:p w14:paraId="12EBB82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04879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0D3448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3F9261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83736E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41B04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81574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19CC3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5E5B8FE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96067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438</w:t>
            </w:r>
          </w:p>
        </w:tc>
        <w:tc>
          <w:tcPr>
            <w:tcW w:w="4175" w:type="dxa"/>
            <w:tcBorders>
              <w:top w:val="nil"/>
              <w:left w:val="nil"/>
              <w:bottom w:val="single" w:sz="4" w:space="0" w:color="auto"/>
              <w:right w:val="single" w:sz="4" w:space="0" w:color="auto"/>
            </w:tcBorders>
            <w:shd w:val="clear" w:color="auto" w:fill="FFFFFF"/>
            <w:vAlign w:val="center"/>
            <w:hideMark/>
          </w:tcPr>
          <w:p w14:paraId="7682B24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Совхозная, д. 3</w:t>
            </w:r>
          </w:p>
        </w:tc>
        <w:tc>
          <w:tcPr>
            <w:tcW w:w="850" w:type="dxa"/>
            <w:tcBorders>
              <w:top w:val="nil"/>
              <w:left w:val="nil"/>
              <w:bottom w:val="single" w:sz="4" w:space="0" w:color="auto"/>
              <w:right w:val="single" w:sz="4" w:space="0" w:color="auto"/>
            </w:tcBorders>
            <w:shd w:val="clear" w:color="auto" w:fill="FFFFFF"/>
            <w:noWrap/>
            <w:vAlign w:val="bottom"/>
          </w:tcPr>
          <w:p w14:paraId="0EFE770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32A3A8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13990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8E3129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A4CEB4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EB7E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C546DB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E012E5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7C08B9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AD6C8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w:t>
            </w:r>
          </w:p>
        </w:tc>
        <w:tc>
          <w:tcPr>
            <w:tcW w:w="4175" w:type="dxa"/>
            <w:tcBorders>
              <w:top w:val="nil"/>
              <w:left w:val="nil"/>
              <w:bottom w:val="single" w:sz="4" w:space="0" w:color="auto"/>
              <w:right w:val="single" w:sz="4" w:space="0" w:color="auto"/>
            </w:tcBorders>
            <w:shd w:val="clear" w:color="auto" w:fill="FFFFFF"/>
            <w:vAlign w:val="center"/>
            <w:hideMark/>
          </w:tcPr>
          <w:p w14:paraId="0D28A94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Текстильная, д. 2</w:t>
            </w:r>
          </w:p>
        </w:tc>
        <w:tc>
          <w:tcPr>
            <w:tcW w:w="850" w:type="dxa"/>
            <w:tcBorders>
              <w:top w:val="nil"/>
              <w:left w:val="nil"/>
              <w:bottom w:val="single" w:sz="4" w:space="0" w:color="auto"/>
              <w:right w:val="single" w:sz="4" w:space="0" w:color="auto"/>
            </w:tcBorders>
            <w:shd w:val="clear" w:color="auto" w:fill="FFFFFF"/>
            <w:noWrap/>
            <w:vAlign w:val="bottom"/>
          </w:tcPr>
          <w:p w14:paraId="6BF2813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1545AA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C265E5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6FEB0E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3D5AB0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70F9B0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CBAB00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0FF287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7680D2A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B7ED5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440</w:t>
            </w:r>
          </w:p>
        </w:tc>
        <w:tc>
          <w:tcPr>
            <w:tcW w:w="4175" w:type="dxa"/>
            <w:tcBorders>
              <w:top w:val="nil"/>
              <w:left w:val="nil"/>
              <w:bottom w:val="single" w:sz="4" w:space="0" w:color="auto"/>
              <w:right w:val="single" w:sz="4" w:space="0" w:color="auto"/>
            </w:tcBorders>
            <w:shd w:val="clear" w:color="auto" w:fill="FFFFFF"/>
            <w:vAlign w:val="center"/>
            <w:hideMark/>
          </w:tcPr>
          <w:p w14:paraId="0B18A8A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Текстильная, д. 4</w:t>
            </w:r>
          </w:p>
        </w:tc>
        <w:tc>
          <w:tcPr>
            <w:tcW w:w="850" w:type="dxa"/>
            <w:tcBorders>
              <w:top w:val="nil"/>
              <w:left w:val="nil"/>
              <w:bottom w:val="single" w:sz="4" w:space="0" w:color="auto"/>
              <w:right w:val="single" w:sz="4" w:space="0" w:color="auto"/>
            </w:tcBorders>
            <w:shd w:val="clear" w:color="auto" w:fill="FFFFFF"/>
            <w:noWrap/>
            <w:vAlign w:val="bottom"/>
          </w:tcPr>
          <w:p w14:paraId="4C0BC3A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A5E7A9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592F72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21FB76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5CAF0E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587F67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C07812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F1D4E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4AE16C6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71DD70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441</w:t>
            </w:r>
          </w:p>
        </w:tc>
        <w:tc>
          <w:tcPr>
            <w:tcW w:w="4175" w:type="dxa"/>
            <w:tcBorders>
              <w:top w:val="nil"/>
              <w:left w:val="nil"/>
              <w:bottom w:val="single" w:sz="4" w:space="0" w:color="auto"/>
              <w:right w:val="single" w:sz="4" w:space="0" w:color="auto"/>
            </w:tcBorders>
            <w:shd w:val="clear" w:color="auto" w:fill="FFFFFF"/>
            <w:vAlign w:val="center"/>
            <w:hideMark/>
          </w:tcPr>
          <w:p w14:paraId="5ECF5F0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Текстильная, д. 6</w:t>
            </w:r>
          </w:p>
        </w:tc>
        <w:tc>
          <w:tcPr>
            <w:tcW w:w="850" w:type="dxa"/>
            <w:tcBorders>
              <w:top w:val="nil"/>
              <w:left w:val="nil"/>
              <w:bottom w:val="single" w:sz="4" w:space="0" w:color="auto"/>
              <w:right w:val="single" w:sz="4" w:space="0" w:color="auto"/>
            </w:tcBorders>
            <w:shd w:val="clear" w:color="auto" w:fill="FFFFFF"/>
            <w:noWrap/>
            <w:vAlign w:val="bottom"/>
          </w:tcPr>
          <w:p w14:paraId="547DFC9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051082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FB26FF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B7E78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DF2F42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C8DF30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B24D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F50693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5ED0E71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50863F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442</w:t>
            </w:r>
          </w:p>
        </w:tc>
        <w:tc>
          <w:tcPr>
            <w:tcW w:w="4175" w:type="dxa"/>
            <w:tcBorders>
              <w:top w:val="nil"/>
              <w:left w:val="nil"/>
              <w:bottom w:val="single" w:sz="4" w:space="0" w:color="auto"/>
              <w:right w:val="single" w:sz="4" w:space="0" w:color="auto"/>
            </w:tcBorders>
            <w:shd w:val="clear" w:color="auto" w:fill="FFFFFF"/>
            <w:vAlign w:val="center"/>
            <w:hideMark/>
          </w:tcPr>
          <w:p w14:paraId="6DF0C01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Текстильная, д. 8</w:t>
            </w:r>
          </w:p>
        </w:tc>
        <w:tc>
          <w:tcPr>
            <w:tcW w:w="850" w:type="dxa"/>
            <w:tcBorders>
              <w:top w:val="nil"/>
              <w:left w:val="nil"/>
              <w:bottom w:val="single" w:sz="4" w:space="0" w:color="auto"/>
              <w:right w:val="single" w:sz="4" w:space="0" w:color="auto"/>
            </w:tcBorders>
            <w:shd w:val="clear" w:color="auto" w:fill="FFFFFF"/>
            <w:noWrap/>
            <w:vAlign w:val="bottom"/>
          </w:tcPr>
          <w:p w14:paraId="4805403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C7E4BF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33FF9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9E22A8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486B7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F33675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20FF79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99AB2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"РЭП"</w:t>
            </w:r>
          </w:p>
        </w:tc>
      </w:tr>
      <w:tr w:rsidR="007B446C" w14:paraId="6573750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3EB8D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443</w:t>
            </w:r>
          </w:p>
        </w:tc>
        <w:tc>
          <w:tcPr>
            <w:tcW w:w="4175" w:type="dxa"/>
            <w:tcBorders>
              <w:top w:val="nil"/>
              <w:left w:val="nil"/>
              <w:bottom w:val="single" w:sz="4" w:space="0" w:color="auto"/>
              <w:right w:val="single" w:sz="4" w:space="0" w:color="auto"/>
            </w:tcBorders>
            <w:shd w:val="clear" w:color="auto" w:fill="FFFFFF"/>
            <w:vAlign w:val="center"/>
            <w:hideMark/>
          </w:tcPr>
          <w:p w14:paraId="74452B1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Труда, д. 41</w:t>
            </w:r>
          </w:p>
        </w:tc>
        <w:tc>
          <w:tcPr>
            <w:tcW w:w="850" w:type="dxa"/>
            <w:tcBorders>
              <w:top w:val="nil"/>
              <w:left w:val="nil"/>
              <w:bottom w:val="single" w:sz="4" w:space="0" w:color="auto"/>
              <w:right w:val="single" w:sz="4" w:space="0" w:color="auto"/>
            </w:tcBorders>
            <w:shd w:val="clear" w:color="auto" w:fill="FFFFFF"/>
            <w:noWrap/>
            <w:vAlign w:val="bottom"/>
          </w:tcPr>
          <w:p w14:paraId="1C9363F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D6F5E7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486C8C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1D054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03FE78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EA28E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D4EDC0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5B951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76621C1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95EBB4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444</w:t>
            </w:r>
          </w:p>
        </w:tc>
        <w:tc>
          <w:tcPr>
            <w:tcW w:w="4175" w:type="dxa"/>
            <w:tcBorders>
              <w:top w:val="nil"/>
              <w:left w:val="nil"/>
              <w:bottom w:val="single" w:sz="4" w:space="0" w:color="auto"/>
              <w:right w:val="single" w:sz="4" w:space="0" w:color="auto"/>
            </w:tcBorders>
            <w:shd w:val="clear" w:color="auto" w:fill="FFFFFF"/>
            <w:vAlign w:val="center"/>
            <w:hideMark/>
          </w:tcPr>
          <w:p w14:paraId="6242A1A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Труда, д. 41/1</w:t>
            </w:r>
          </w:p>
        </w:tc>
        <w:tc>
          <w:tcPr>
            <w:tcW w:w="850" w:type="dxa"/>
            <w:tcBorders>
              <w:top w:val="nil"/>
              <w:left w:val="nil"/>
              <w:bottom w:val="single" w:sz="4" w:space="0" w:color="auto"/>
              <w:right w:val="single" w:sz="4" w:space="0" w:color="auto"/>
            </w:tcBorders>
            <w:shd w:val="clear" w:color="auto" w:fill="FFFFFF"/>
            <w:noWrap/>
            <w:vAlign w:val="bottom"/>
          </w:tcPr>
          <w:p w14:paraId="314052D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BB7E84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956357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B4E225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F887D6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240E1B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E2013E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FA775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6B5AA85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CDC990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445</w:t>
            </w:r>
          </w:p>
        </w:tc>
        <w:tc>
          <w:tcPr>
            <w:tcW w:w="4175" w:type="dxa"/>
            <w:tcBorders>
              <w:top w:val="nil"/>
              <w:left w:val="nil"/>
              <w:bottom w:val="single" w:sz="4" w:space="0" w:color="auto"/>
              <w:right w:val="single" w:sz="4" w:space="0" w:color="auto"/>
            </w:tcBorders>
            <w:shd w:val="clear" w:color="auto" w:fill="FFFFFF"/>
            <w:vAlign w:val="center"/>
            <w:hideMark/>
          </w:tcPr>
          <w:p w14:paraId="25E6EF4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Урицкого, д. 1</w:t>
            </w:r>
          </w:p>
        </w:tc>
        <w:tc>
          <w:tcPr>
            <w:tcW w:w="850" w:type="dxa"/>
            <w:tcBorders>
              <w:top w:val="nil"/>
              <w:left w:val="nil"/>
              <w:bottom w:val="single" w:sz="4" w:space="0" w:color="auto"/>
              <w:right w:val="single" w:sz="4" w:space="0" w:color="auto"/>
            </w:tcBorders>
            <w:shd w:val="clear" w:color="auto" w:fill="FFFFFF"/>
            <w:noWrap/>
            <w:vAlign w:val="bottom"/>
          </w:tcPr>
          <w:p w14:paraId="2775E21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070474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E6B595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74F43D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EA2B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90E7C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21804A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E7721D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598C49B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FF859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p>
        </w:tc>
        <w:tc>
          <w:tcPr>
            <w:tcW w:w="4175" w:type="dxa"/>
            <w:tcBorders>
              <w:top w:val="nil"/>
              <w:left w:val="nil"/>
              <w:bottom w:val="single" w:sz="4" w:space="0" w:color="auto"/>
              <w:right w:val="single" w:sz="4" w:space="0" w:color="auto"/>
            </w:tcBorders>
            <w:shd w:val="clear" w:color="auto" w:fill="FFFFFF"/>
            <w:vAlign w:val="center"/>
            <w:hideMark/>
          </w:tcPr>
          <w:p w14:paraId="459F015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Урицкого, д. 18</w:t>
            </w:r>
          </w:p>
        </w:tc>
        <w:tc>
          <w:tcPr>
            <w:tcW w:w="850" w:type="dxa"/>
            <w:tcBorders>
              <w:top w:val="nil"/>
              <w:left w:val="nil"/>
              <w:bottom w:val="single" w:sz="4" w:space="0" w:color="auto"/>
              <w:right w:val="single" w:sz="4" w:space="0" w:color="auto"/>
            </w:tcBorders>
            <w:shd w:val="clear" w:color="auto" w:fill="FFFFFF"/>
            <w:noWrap/>
            <w:vAlign w:val="bottom"/>
          </w:tcPr>
          <w:p w14:paraId="00022B9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E4EE4F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3B1EE6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C12FE8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3FBBE54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5792E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ABBE6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FB3388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0055A92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F5C86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447</w:t>
            </w:r>
          </w:p>
        </w:tc>
        <w:tc>
          <w:tcPr>
            <w:tcW w:w="4175" w:type="dxa"/>
            <w:tcBorders>
              <w:top w:val="nil"/>
              <w:left w:val="nil"/>
              <w:bottom w:val="single" w:sz="4" w:space="0" w:color="auto"/>
              <w:right w:val="single" w:sz="4" w:space="0" w:color="auto"/>
            </w:tcBorders>
            <w:shd w:val="clear" w:color="auto" w:fill="FFFFFF"/>
            <w:vAlign w:val="center"/>
            <w:hideMark/>
          </w:tcPr>
          <w:p w14:paraId="7116E59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Урицкого, д. 20</w:t>
            </w:r>
          </w:p>
        </w:tc>
        <w:tc>
          <w:tcPr>
            <w:tcW w:w="850" w:type="dxa"/>
            <w:tcBorders>
              <w:top w:val="nil"/>
              <w:left w:val="nil"/>
              <w:bottom w:val="single" w:sz="4" w:space="0" w:color="auto"/>
              <w:right w:val="single" w:sz="4" w:space="0" w:color="auto"/>
            </w:tcBorders>
            <w:shd w:val="clear" w:color="auto" w:fill="FFFFFF"/>
            <w:noWrap/>
            <w:vAlign w:val="bottom"/>
          </w:tcPr>
          <w:p w14:paraId="1672FCE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45D913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49906F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DADABC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AA35D3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83BC6B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4456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C929C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6315E29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14693B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448</w:t>
            </w:r>
          </w:p>
        </w:tc>
        <w:tc>
          <w:tcPr>
            <w:tcW w:w="4175" w:type="dxa"/>
            <w:tcBorders>
              <w:top w:val="nil"/>
              <w:left w:val="nil"/>
              <w:bottom w:val="single" w:sz="4" w:space="0" w:color="auto"/>
              <w:right w:val="single" w:sz="4" w:space="0" w:color="auto"/>
            </w:tcBorders>
            <w:shd w:val="clear" w:color="auto" w:fill="FFFFFF"/>
            <w:vAlign w:val="center"/>
            <w:hideMark/>
          </w:tcPr>
          <w:p w14:paraId="3B9E5BF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Урицкого, д. 22</w:t>
            </w:r>
          </w:p>
        </w:tc>
        <w:tc>
          <w:tcPr>
            <w:tcW w:w="850" w:type="dxa"/>
            <w:tcBorders>
              <w:top w:val="nil"/>
              <w:left w:val="nil"/>
              <w:bottom w:val="single" w:sz="4" w:space="0" w:color="auto"/>
              <w:right w:val="single" w:sz="4" w:space="0" w:color="auto"/>
            </w:tcBorders>
            <w:shd w:val="clear" w:color="auto" w:fill="FFFFFF"/>
            <w:noWrap/>
            <w:vAlign w:val="bottom"/>
          </w:tcPr>
          <w:p w14:paraId="453B756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13429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EED61D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3CFFCB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1E5FA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1496B5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8A75C8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79610F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3138CDD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9A3B02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4175" w:type="dxa"/>
            <w:tcBorders>
              <w:top w:val="nil"/>
              <w:left w:val="nil"/>
              <w:bottom w:val="single" w:sz="4" w:space="0" w:color="auto"/>
              <w:right w:val="single" w:sz="4" w:space="0" w:color="auto"/>
            </w:tcBorders>
            <w:shd w:val="clear" w:color="auto" w:fill="FFFFFF"/>
            <w:vAlign w:val="center"/>
            <w:hideMark/>
          </w:tcPr>
          <w:p w14:paraId="77A9791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Урицкого, д. 24</w:t>
            </w:r>
          </w:p>
        </w:tc>
        <w:tc>
          <w:tcPr>
            <w:tcW w:w="850" w:type="dxa"/>
            <w:tcBorders>
              <w:top w:val="nil"/>
              <w:left w:val="nil"/>
              <w:bottom w:val="single" w:sz="4" w:space="0" w:color="auto"/>
              <w:right w:val="single" w:sz="4" w:space="0" w:color="auto"/>
            </w:tcBorders>
            <w:shd w:val="clear" w:color="auto" w:fill="FFFFFF"/>
            <w:noWrap/>
            <w:vAlign w:val="bottom"/>
          </w:tcPr>
          <w:p w14:paraId="3B977F0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DF0622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9F1E6EE"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03508D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DA1B5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FCDA61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F6A45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AFE1A0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4D6BD31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B3D888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4175" w:type="dxa"/>
            <w:tcBorders>
              <w:top w:val="nil"/>
              <w:left w:val="nil"/>
              <w:bottom w:val="single" w:sz="4" w:space="0" w:color="auto"/>
              <w:right w:val="single" w:sz="4" w:space="0" w:color="auto"/>
            </w:tcBorders>
            <w:shd w:val="clear" w:color="auto" w:fill="FFFFFF"/>
            <w:vAlign w:val="center"/>
            <w:hideMark/>
          </w:tcPr>
          <w:p w14:paraId="32AC3B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Урицкого, д. 3</w:t>
            </w:r>
          </w:p>
        </w:tc>
        <w:tc>
          <w:tcPr>
            <w:tcW w:w="850" w:type="dxa"/>
            <w:tcBorders>
              <w:top w:val="nil"/>
              <w:left w:val="nil"/>
              <w:bottom w:val="single" w:sz="4" w:space="0" w:color="auto"/>
              <w:right w:val="single" w:sz="4" w:space="0" w:color="auto"/>
            </w:tcBorders>
            <w:shd w:val="clear" w:color="auto" w:fill="FFFFFF"/>
            <w:noWrap/>
            <w:vAlign w:val="bottom"/>
          </w:tcPr>
          <w:p w14:paraId="147C128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6DFBB9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02C043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3AB928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20C38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BFAA1C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91E54C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BA6E9F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"СОРЖ-3"</w:t>
            </w:r>
          </w:p>
        </w:tc>
      </w:tr>
      <w:tr w:rsidR="007B446C" w14:paraId="5646665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C8D480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w:t>
            </w:r>
          </w:p>
        </w:tc>
        <w:tc>
          <w:tcPr>
            <w:tcW w:w="4175" w:type="dxa"/>
            <w:tcBorders>
              <w:top w:val="nil"/>
              <w:left w:val="nil"/>
              <w:bottom w:val="single" w:sz="4" w:space="0" w:color="auto"/>
              <w:right w:val="single" w:sz="4" w:space="0" w:color="auto"/>
            </w:tcBorders>
            <w:shd w:val="clear" w:color="auto" w:fill="FFFFFF"/>
            <w:vAlign w:val="center"/>
            <w:hideMark/>
          </w:tcPr>
          <w:p w14:paraId="13123E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Урицкого, д. 47</w:t>
            </w:r>
          </w:p>
        </w:tc>
        <w:tc>
          <w:tcPr>
            <w:tcW w:w="850" w:type="dxa"/>
            <w:tcBorders>
              <w:top w:val="nil"/>
              <w:left w:val="nil"/>
              <w:bottom w:val="single" w:sz="4" w:space="0" w:color="auto"/>
              <w:right w:val="single" w:sz="4" w:space="0" w:color="auto"/>
            </w:tcBorders>
            <w:shd w:val="clear" w:color="auto" w:fill="FFFFFF"/>
            <w:noWrap/>
            <w:vAlign w:val="bottom"/>
          </w:tcPr>
          <w:p w14:paraId="3DE9AAD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84C7C7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94F79B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8FDE3F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F20075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AC6C2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612AC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57576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0DC95EB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5D00EE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w:t>
            </w:r>
          </w:p>
        </w:tc>
        <w:tc>
          <w:tcPr>
            <w:tcW w:w="4175" w:type="dxa"/>
            <w:tcBorders>
              <w:top w:val="nil"/>
              <w:left w:val="nil"/>
              <w:bottom w:val="single" w:sz="4" w:space="0" w:color="auto"/>
              <w:right w:val="single" w:sz="4" w:space="0" w:color="auto"/>
            </w:tcBorders>
            <w:shd w:val="clear" w:color="auto" w:fill="FFFFFF"/>
            <w:vAlign w:val="center"/>
            <w:hideMark/>
          </w:tcPr>
          <w:p w14:paraId="79D9DB0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Ушакова, д. 1</w:t>
            </w:r>
          </w:p>
        </w:tc>
        <w:tc>
          <w:tcPr>
            <w:tcW w:w="850" w:type="dxa"/>
            <w:tcBorders>
              <w:top w:val="nil"/>
              <w:left w:val="nil"/>
              <w:bottom w:val="single" w:sz="4" w:space="0" w:color="auto"/>
              <w:right w:val="single" w:sz="4" w:space="0" w:color="auto"/>
            </w:tcBorders>
            <w:shd w:val="clear" w:color="auto" w:fill="FFFFFF"/>
            <w:noWrap/>
            <w:vAlign w:val="bottom"/>
          </w:tcPr>
          <w:p w14:paraId="35B4DDE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6B1EE0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304D60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B93F5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636899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549B1B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7345C8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ECD87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06455DB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425CA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w:t>
            </w:r>
          </w:p>
        </w:tc>
        <w:tc>
          <w:tcPr>
            <w:tcW w:w="4175" w:type="dxa"/>
            <w:tcBorders>
              <w:top w:val="nil"/>
              <w:left w:val="nil"/>
              <w:bottom w:val="single" w:sz="4" w:space="0" w:color="auto"/>
              <w:right w:val="single" w:sz="4" w:space="0" w:color="auto"/>
            </w:tcBorders>
            <w:shd w:val="clear" w:color="auto" w:fill="FFFFFF"/>
            <w:vAlign w:val="center"/>
            <w:hideMark/>
          </w:tcPr>
          <w:p w14:paraId="69E86C6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Ушакова, д. 3</w:t>
            </w:r>
          </w:p>
        </w:tc>
        <w:tc>
          <w:tcPr>
            <w:tcW w:w="850" w:type="dxa"/>
            <w:tcBorders>
              <w:top w:val="nil"/>
              <w:left w:val="nil"/>
              <w:bottom w:val="single" w:sz="4" w:space="0" w:color="auto"/>
              <w:right w:val="single" w:sz="4" w:space="0" w:color="auto"/>
            </w:tcBorders>
            <w:shd w:val="clear" w:color="auto" w:fill="FFFFFF"/>
            <w:noWrap/>
            <w:vAlign w:val="bottom"/>
          </w:tcPr>
          <w:p w14:paraId="14934BB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1CC756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BC207E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DB5139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BD3A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48B9E5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4691E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D580F0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73E3D0E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E298E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454</w:t>
            </w:r>
          </w:p>
        </w:tc>
        <w:tc>
          <w:tcPr>
            <w:tcW w:w="4175" w:type="dxa"/>
            <w:tcBorders>
              <w:top w:val="nil"/>
              <w:left w:val="nil"/>
              <w:bottom w:val="single" w:sz="4" w:space="0" w:color="auto"/>
              <w:right w:val="single" w:sz="4" w:space="0" w:color="auto"/>
            </w:tcBorders>
            <w:shd w:val="clear" w:color="auto" w:fill="FFFFFF"/>
            <w:vAlign w:val="center"/>
            <w:hideMark/>
          </w:tcPr>
          <w:p w14:paraId="0B57127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Ушакова, д. 35</w:t>
            </w:r>
          </w:p>
        </w:tc>
        <w:tc>
          <w:tcPr>
            <w:tcW w:w="850" w:type="dxa"/>
            <w:tcBorders>
              <w:top w:val="nil"/>
              <w:left w:val="nil"/>
              <w:bottom w:val="single" w:sz="4" w:space="0" w:color="auto"/>
              <w:right w:val="single" w:sz="4" w:space="0" w:color="auto"/>
            </w:tcBorders>
            <w:shd w:val="clear" w:color="auto" w:fill="FFFFFF"/>
            <w:noWrap/>
            <w:vAlign w:val="bottom"/>
          </w:tcPr>
          <w:p w14:paraId="266CB64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399811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2FAD54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BD5EBC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8C2EDF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30BB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D8F7D1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4BF246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33FAD3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5D290E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455</w:t>
            </w:r>
          </w:p>
        </w:tc>
        <w:tc>
          <w:tcPr>
            <w:tcW w:w="4175" w:type="dxa"/>
            <w:tcBorders>
              <w:top w:val="nil"/>
              <w:left w:val="nil"/>
              <w:bottom w:val="single" w:sz="4" w:space="0" w:color="auto"/>
              <w:right w:val="single" w:sz="4" w:space="0" w:color="auto"/>
            </w:tcBorders>
            <w:shd w:val="clear" w:color="auto" w:fill="FFFFFF"/>
            <w:vAlign w:val="center"/>
            <w:hideMark/>
          </w:tcPr>
          <w:p w14:paraId="7A0CC28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Ушакова, д. 37</w:t>
            </w:r>
          </w:p>
        </w:tc>
        <w:tc>
          <w:tcPr>
            <w:tcW w:w="850" w:type="dxa"/>
            <w:tcBorders>
              <w:top w:val="nil"/>
              <w:left w:val="nil"/>
              <w:bottom w:val="single" w:sz="4" w:space="0" w:color="auto"/>
              <w:right w:val="single" w:sz="4" w:space="0" w:color="auto"/>
            </w:tcBorders>
            <w:shd w:val="clear" w:color="auto" w:fill="FFFFFF"/>
            <w:noWrap/>
            <w:vAlign w:val="bottom"/>
          </w:tcPr>
          <w:p w14:paraId="5690B1F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808AF5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03B8F8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7FEB9C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22947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4B28FC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141B46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0B1E23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63C6E2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CE43BD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456</w:t>
            </w:r>
          </w:p>
        </w:tc>
        <w:tc>
          <w:tcPr>
            <w:tcW w:w="4175" w:type="dxa"/>
            <w:tcBorders>
              <w:top w:val="nil"/>
              <w:left w:val="nil"/>
              <w:bottom w:val="single" w:sz="4" w:space="0" w:color="auto"/>
              <w:right w:val="single" w:sz="4" w:space="0" w:color="auto"/>
            </w:tcBorders>
            <w:shd w:val="clear" w:color="auto" w:fill="FFFFFF"/>
            <w:vAlign w:val="center"/>
            <w:hideMark/>
          </w:tcPr>
          <w:p w14:paraId="5AD99DB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Ушакова, д. 39</w:t>
            </w:r>
          </w:p>
        </w:tc>
        <w:tc>
          <w:tcPr>
            <w:tcW w:w="850" w:type="dxa"/>
            <w:tcBorders>
              <w:top w:val="nil"/>
              <w:left w:val="nil"/>
              <w:bottom w:val="single" w:sz="4" w:space="0" w:color="auto"/>
              <w:right w:val="single" w:sz="4" w:space="0" w:color="auto"/>
            </w:tcBorders>
            <w:shd w:val="clear" w:color="auto" w:fill="FFFFFF"/>
            <w:noWrap/>
            <w:vAlign w:val="bottom"/>
          </w:tcPr>
          <w:p w14:paraId="69858A0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0CAF4B"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8ADA30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854ABD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350746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08F4A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43BEFF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A72192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3C5077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75B68D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457</w:t>
            </w:r>
          </w:p>
        </w:tc>
        <w:tc>
          <w:tcPr>
            <w:tcW w:w="4175" w:type="dxa"/>
            <w:tcBorders>
              <w:top w:val="nil"/>
              <w:left w:val="nil"/>
              <w:bottom w:val="single" w:sz="4" w:space="0" w:color="auto"/>
              <w:right w:val="single" w:sz="4" w:space="0" w:color="auto"/>
            </w:tcBorders>
            <w:shd w:val="clear" w:color="auto" w:fill="FFFFFF"/>
            <w:vAlign w:val="center"/>
            <w:hideMark/>
          </w:tcPr>
          <w:p w14:paraId="08D3198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Ушакова, д. 4</w:t>
            </w:r>
          </w:p>
        </w:tc>
        <w:tc>
          <w:tcPr>
            <w:tcW w:w="850" w:type="dxa"/>
            <w:tcBorders>
              <w:top w:val="nil"/>
              <w:left w:val="nil"/>
              <w:bottom w:val="single" w:sz="4" w:space="0" w:color="auto"/>
              <w:right w:val="single" w:sz="4" w:space="0" w:color="auto"/>
            </w:tcBorders>
            <w:shd w:val="clear" w:color="auto" w:fill="FFFFFF"/>
            <w:noWrap/>
            <w:vAlign w:val="bottom"/>
          </w:tcPr>
          <w:p w14:paraId="2586A30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287D90"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65BE2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73BB00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7DD1E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8D543A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890A94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0BB7D5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335100F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BC404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458</w:t>
            </w:r>
          </w:p>
        </w:tc>
        <w:tc>
          <w:tcPr>
            <w:tcW w:w="4175" w:type="dxa"/>
            <w:tcBorders>
              <w:top w:val="nil"/>
              <w:left w:val="nil"/>
              <w:bottom w:val="single" w:sz="4" w:space="0" w:color="auto"/>
              <w:right w:val="single" w:sz="4" w:space="0" w:color="auto"/>
            </w:tcBorders>
            <w:shd w:val="clear" w:color="auto" w:fill="FFFFFF"/>
            <w:vAlign w:val="center"/>
            <w:hideMark/>
          </w:tcPr>
          <w:p w14:paraId="58FB36F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Ушакова, д. 5</w:t>
            </w:r>
          </w:p>
        </w:tc>
        <w:tc>
          <w:tcPr>
            <w:tcW w:w="850" w:type="dxa"/>
            <w:tcBorders>
              <w:top w:val="nil"/>
              <w:left w:val="nil"/>
              <w:bottom w:val="single" w:sz="4" w:space="0" w:color="auto"/>
              <w:right w:val="single" w:sz="4" w:space="0" w:color="auto"/>
            </w:tcBorders>
            <w:shd w:val="clear" w:color="auto" w:fill="FFFFFF"/>
            <w:noWrap/>
            <w:vAlign w:val="bottom"/>
          </w:tcPr>
          <w:p w14:paraId="3879001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504ECF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903703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3F48F1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82297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2081B4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C0ADCF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7CCB53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5B5A1E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59F7CA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459</w:t>
            </w:r>
          </w:p>
        </w:tc>
        <w:tc>
          <w:tcPr>
            <w:tcW w:w="4175" w:type="dxa"/>
            <w:tcBorders>
              <w:top w:val="nil"/>
              <w:left w:val="nil"/>
              <w:bottom w:val="single" w:sz="4" w:space="0" w:color="auto"/>
              <w:right w:val="single" w:sz="4" w:space="0" w:color="auto"/>
            </w:tcBorders>
            <w:shd w:val="clear" w:color="auto" w:fill="FFFFFF"/>
            <w:vAlign w:val="center"/>
            <w:hideMark/>
          </w:tcPr>
          <w:p w14:paraId="127D892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Ушакова, д. 7</w:t>
            </w:r>
          </w:p>
        </w:tc>
        <w:tc>
          <w:tcPr>
            <w:tcW w:w="850" w:type="dxa"/>
            <w:tcBorders>
              <w:top w:val="nil"/>
              <w:left w:val="nil"/>
              <w:bottom w:val="single" w:sz="4" w:space="0" w:color="auto"/>
              <w:right w:val="single" w:sz="4" w:space="0" w:color="auto"/>
            </w:tcBorders>
            <w:shd w:val="clear" w:color="auto" w:fill="FFFFFF"/>
            <w:noWrap/>
            <w:vAlign w:val="bottom"/>
          </w:tcPr>
          <w:p w14:paraId="7503746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094BDE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546FD5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F7207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4933D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FA3C45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AFD96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D342D2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F0E81B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41158F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460</w:t>
            </w:r>
          </w:p>
        </w:tc>
        <w:tc>
          <w:tcPr>
            <w:tcW w:w="4175" w:type="dxa"/>
            <w:tcBorders>
              <w:top w:val="nil"/>
              <w:left w:val="nil"/>
              <w:bottom w:val="single" w:sz="4" w:space="0" w:color="auto"/>
              <w:right w:val="single" w:sz="4" w:space="0" w:color="auto"/>
            </w:tcBorders>
            <w:shd w:val="clear" w:color="auto" w:fill="FFFFFF"/>
            <w:vAlign w:val="center"/>
            <w:hideMark/>
          </w:tcPr>
          <w:p w14:paraId="788DBB3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Ушакова, д. 9</w:t>
            </w:r>
          </w:p>
        </w:tc>
        <w:tc>
          <w:tcPr>
            <w:tcW w:w="850" w:type="dxa"/>
            <w:tcBorders>
              <w:top w:val="nil"/>
              <w:left w:val="nil"/>
              <w:bottom w:val="single" w:sz="4" w:space="0" w:color="auto"/>
              <w:right w:val="single" w:sz="4" w:space="0" w:color="auto"/>
            </w:tcBorders>
            <w:shd w:val="clear" w:color="auto" w:fill="FFFFFF"/>
            <w:noWrap/>
            <w:vAlign w:val="bottom"/>
          </w:tcPr>
          <w:p w14:paraId="7054FB0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72E72A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BF0BB3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D4C262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D6127F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3483C8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546C7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756FC0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AEDD36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930AA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w:t>
            </w:r>
          </w:p>
        </w:tc>
        <w:tc>
          <w:tcPr>
            <w:tcW w:w="4175" w:type="dxa"/>
            <w:tcBorders>
              <w:top w:val="nil"/>
              <w:left w:val="nil"/>
              <w:bottom w:val="single" w:sz="4" w:space="0" w:color="auto"/>
              <w:right w:val="single" w:sz="4" w:space="0" w:color="auto"/>
            </w:tcBorders>
            <w:shd w:val="clear" w:color="auto" w:fill="FFFFFF"/>
            <w:vAlign w:val="center"/>
            <w:hideMark/>
          </w:tcPr>
          <w:p w14:paraId="160D1D2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Шабалина, д. 57</w:t>
            </w:r>
          </w:p>
        </w:tc>
        <w:tc>
          <w:tcPr>
            <w:tcW w:w="850" w:type="dxa"/>
            <w:tcBorders>
              <w:top w:val="nil"/>
              <w:left w:val="nil"/>
              <w:bottom w:val="single" w:sz="4" w:space="0" w:color="auto"/>
              <w:right w:val="single" w:sz="4" w:space="0" w:color="auto"/>
            </w:tcBorders>
            <w:shd w:val="clear" w:color="auto" w:fill="FFFFFF"/>
            <w:noWrap/>
            <w:vAlign w:val="bottom"/>
          </w:tcPr>
          <w:p w14:paraId="10247BF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2B4BD4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ACDFAA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B15927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59FAE3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9ECA5B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69F315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43546E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7C8B51E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0D3D4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462</w:t>
            </w:r>
          </w:p>
        </w:tc>
        <w:tc>
          <w:tcPr>
            <w:tcW w:w="4175" w:type="dxa"/>
            <w:tcBorders>
              <w:top w:val="nil"/>
              <w:left w:val="nil"/>
              <w:bottom w:val="single" w:sz="4" w:space="0" w:color="auto"/>
              <w:right w:val="single" w:sz="4" w:space="0" w:color="auto"/>
            </w:tcBorders>
            <w:shd w:val="clear" w:color="auto" w:fill="FFFFFF"/>
            <w:vAlign w:val="center"/>
            <w:hideMark/>
          </w:tcPr>
          <w:p w14:paraId="1998D50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Шабалина, д. 59</w:t>
            </w:r>
          </w:p>
        </w:tc>
        <w:tc>
          <w:tcPr>
            <w:tcW w:w="850" w:type="dxa"/>
            <w:tcBorders>
              <w:top w:val="nil"/>
              <w:left w:val="nil"/>
              <w:bottom w:val="single" w:sz="4" w:space="0" w:color="auto"/>
              <w:right w:val="single" w:sz="4" w:space="0" w:color="auto"/>
            </w:tcBorders>
            <w:shd w:val="clear" w:color="auto" w:fill="FFFFFF"/>
            <w:noWrap/>
            <w:vAlign w:val="bottom"/>
          </w:tcPr>
          <w:p w14:paraId="1732669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963C9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59E69B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4B09B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EC0A91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022C71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13DB0E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6B944A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68C2F7F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D1AF5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463</w:t>
            </w:r>
          </w:p>
        </w:tc>
        <w:tc>
          <w:tcPr>
            <w:tcW w:w="4175" w:type="dxa"/>
            <w:tcBorders>
              <w:top w:val="nil"/>
              <w:left w:val="nil"/>
              <w:bottom w:val="single" w:sz="4" w:space="0" w:color="auto"/>
              <w:right w:val="single" w:sz="4" w:space="0" w:color="auto"/>
            </w:tcBorders>
            <w:shd w:val="clear" w:color="auto" w:fill="FFFFFF"/>
            <w:vAlign w:val="center"/>
            <w:hideMark/>
          </w:tcPr>
          <w:p w14:paraId="1240348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Шабалина, д. 61</w:t>
            </w:r>
          </w:p>
        </w:tc>
        <w:tc>
          <w:tcPr>
            <w:tcW w:w="850" w:type="dxa"/>
            <w:tcBorders>
              <w:top w:val="nil"/>
              <w:left w:val="nil"/>
              <w:bottom w:val="single" w:sz="4" w:space="0" w:color="auto"/>
              <w:right w:val="single" w:sz="4" w:space="0" w:color="auto"/>
            </w:tcBorders>
            <w:shd w:val="clear" w:color="auto" w:fill="FFFFFF"/>
            <w:noWrap/>
            <w:vAlign w:val="bottom"/>
          </w:tcPr>
          <w:p w14:paraId="442B36E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8E5B69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F9AE96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4F88B0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DFB56E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E40B17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2E4A6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8D1840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7CB6ABC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AB0203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464</w:t>
            </w:r>
          </w:p>
        </w:tc>
        <w:tc>
          <w:tcPr>
            <w:tcW w:w="4175" w:type="dxa"/>
            <w:tcBorders>
              <w:top w:val="nil"/>
              <w:left w:val="nil"/>
              <w:bottom w:val="single" w:sz="4" w:space="0" w:color="auto"/>
              <w:right w:val="single" w:sz="4" w:space="0" w:color="auto"/>
            </w:tcBorders>
            <w:shd w:val="clear" w:color="auto" w:fill="FFFFFF"/>
            <w:vAlign w:val="center"/>
            <w:hideMark/>
          </w:tcPr>
          <w:p w14:paraId="71CFC0A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Шоссейная, д. 75/1</w:t>
            </w:r>
          </w:p>
        </w:tc>
        <w:tc>
          <w:tcPr>
            <w:tcW w:w="850" w:type="dxa"/>
            <w:tcBorders>
              <w:top w:val="nil"/>
              <w:left w:val="nil"/>
              <w:bottom w:val="single" w:sz="4" w:space="0" w:color="auto"/>
              <w:right w:val="single" w:sz="4" w:space="0" w:color="auto"/>
            </w:tcBorders>
            <w:shd w:val="clear" w:color="auto" w:fill="FFFFFF"/>
            <w:noWrap/>
            <w:vAlign w:val="bottom"/>
          </w:tcPr>
          <w:p w14:paraId="4A1DCF9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B2558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88835A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C7EE2D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AD2361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D71E93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60CF38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9E6F7A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w:t>
            </w:r>
            <w:proofErr w:type="spellStart"/>
            <w:r>
              <w:rPr>
                <w:rFonts w:ascii="Times New Roman" w:eastAsia="Times New Roman" w:hAnsi="Times New Roman"/>
                <w:color w:val="000000"/>
                <w:sz w:val="20"/>
                <w:szCs w:val="20"/>
                <w:lang w:eastAsia="ru-RU"/>
              </w:rPr>
              <w:t>Жилсервис</w:t>
            </w:r>
            <w:proofErr w:type="spellEnd"/>
            <w:r>
              <w:rPr>
                <w:rFonts w:ascii="Times New Roman" w:eastAsia="Times New Roman" w:hAnsi="Times New Roman"/>
                <w:color w:val="000000"/>
                <w:sz w:val="20"/>
                <w:szCs w:val="20"/>
                <w:lang w:eastAsia="ru-RU"/>
              </w:rPr>
              <w:t xml:space="preserve"> Плюс"</w:t>
            </w:r>
          </w:p>
        </w:tc>
      </w:tr>
      <w:tr w:rsidR="007B446C" w14:paraId="485BB9A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6EA199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465</w:t>
            </w:r>
          </w:p>
        </w:tc>
        <w:tc>
          <w:tcPr>
            <w:tcW w:w="4175" w:type="dxa"/>
            <w:tcBorders>
              <w:top w:val="nil"/>
              <w:left w:val="nil"/>
              <w:bottom w:val="single" w:sz="4" w:space="0" w:color="auto"/>
              <w:right w:val="single" w:sz="4" w:space="0" w:color="auto"/>
            </w:tcBorders>
            <w:shd w:val="clear" w:color="auto" w:fill="FFFFFF"/>
            <w:vAlign w:val="center"/>
            <w:hideMark/>
          </w:tcPr>
          <w:p w14:paraId="5DE567C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1</w:t>
            </w:r>
          </w:p>
        </w:tc>
        <w:tc>
          <w:tcPr>
            <w:tcW w:w="850" w:type="dxa"/>
            <w:tcBorders>
              <w:top w:val="nil"/>
              <w:left w:val="nil"/>
              <w:bottom w:val="single" w:sz="4" w:space="0" w:color="auto"/>
              <w:right w:val="single" w:sz="4" w:space="0" w:color="auto"/>
            </w:tcBorders>
            <w:shd w:val="clear" w:color="auto" w:fill="FFFFFF"/>
            <w:noWrap/>
            <w:vAlign w:val="bottom"/>
          </w:tcPr>
          <w:p w14:paraId="44CB7C5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D6EB64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54A2D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8F8813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08172F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1246E1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D9FFB3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D76244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164CE9B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1EEE69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466</w:t>
            </w:r>
          </w:p>
        </w:tc>
        <w:tc>
          <w:tcPr>
            <w:tcW w:w="4175" w:type="dxa"/>
            <w:tcBorders>
              <w:top w:val="nil"/>
              <w:left w:val="nil"/>
              <w:bottom w:val="single" w:sz="4" w:space="0" w:color="auto"/>
              <w:right w:val="single" w:sz="4" w:space="0" w:color="auto"/>
            </w:tcBorders>
            <w:shd w:val="clear" w:color="auto" w:fill="FFFFFF"/>
            <w:vAlign w:val="center"/>
            <w:hideMark/>
          </w:tcPr>
          <w:p w14:paraId="450FC51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10</w:t>
            </w:r>
          </w:p>
        </w:tc>
        <w:tc>
          <w:tcPr>
            <w:tcW w:w="850" w:type="dxa"/>
            <w:tcBorders>
              <w:top w:val="nil"/>
              <w:left w:val="nil"/>
              <w:bottom w:val="single" w:sz="4" w:space="0" w:color="auto"/>
              <w:right w:val="single" w:sz="4" w:space="0" w:color="auto"/>
            </w:tcBorders>
            <w:shd w:val="clear" w:color="auto" w:fill="FFFFFF"/>
            <w:noWrap/>
            <w:vAlign w:val="bottom"/>
          </w:tcPr>
          <w:p w14:paraId="090874E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47963D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FF8D3A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7DB7F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C11F2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DD3ECD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630A76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392EAF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37917B4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FADC4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467</w:t>
            </w:r>
          </w:p>
        </w:tc>
        <w:tc>
          <w:tcPr>
            <w:tcW w:w="4175" w:type="dxa"/>
            <w:tcBorders>
              <w:top w:val="nil"/>
              <w:left w:val="nil"/>
              <w:bottom w:val="single" w:sz="4" w:space="0" w:color="auto"/>
              <w:right w:val="single" w:sz="4" w:space="0" w:color="auto"/>
            </w:tcBorders>
            <w:shd w:val="clear" w:color="auto" w:fill="FFFFFF"/>
            <w:vAlign w:val="center"/>
            <w:hideMark/>
          </w:tcPr>
          <w:p w14:paraId="684EB7B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12</w:t>
            </w:r>
          </w:p>
        </w:tc>
        <w:tc>
          <w:tcPr>
            <w:tcW w:w="850" w:type="dxa"/>
            <w:tcBorders>
              <w:top w:val="nil"/>
              <w:left w:val="nil"/>
              <w:bottom w:val="single" w:sz="4" w:space="0" w:color="auto"/>
              <w:right w:val="single" w:sz="4" w:space="0" w:color="auto"/>
            </w:tcBorders>
            <w:shd w:val="clear" w:color="auto" w:fill="FFFFFF"/>
            <w:noWrap/>
            <w:vAlign w:val="bottom"/>
          </w:tcPr>
          <w:p w14:paraId="2EEBF4D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1C25B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BDF6F8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5C6D25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780C30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1C5BDF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1503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26838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ПАО "</w:t>
            </w:r>
            <w:proofErr w:type="spellStart"/>
            <w:r>
              <w:rPr>
                <w:rFonts w:ascii="Times New Roman" w:eastAsia="Times New Roman" w:hAnsi="Times New Roman"/>
                <w:color w:val="000000"/>
                <w:sz w:val="20"/>
                <w:szCs w:val="20"/>
                <w:lang w:eastAsia="ru-RU"/>
              </w:rPr>
              <w:t>Красноярскэнергосбыт</w:t>
            </w:r>
            <w:proofErr w:type="spellEnd"/>
            <w:r>
              <w:rPr>
                <w:rFonts w:ascii="Times New Roman" w:eastAsia="Times New Roman" w:hAnsi="Times New Roman"/>
                <w:color w:val="000000"/>
                <w:sz w:val="20"/>
                <w:szCs w:val="20"/>
                <w:lang w:eastAsia="ru-RU"/>
              </w:rPr>
              <w:t>"</w:t>
            </w:r>
          </w:p>
        </w:tc>
      </w:tr>
      <w:tr w:rsidR="007B446C" w14:paraId="750B150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3368C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468</w:t>
            </w:r>
          </w:p>
        </w:tc>
        <w:tc>
          <w:tcPr>
            <w:tcW w:w="4175" w:type="dxa"/>
            <w:tcBorders>
              <w:top w:val="nil"/>
              <w:left w:val="nil"/>
              <w:bottom w:val="single" w:sz="4" w:space="0" w:color="auto"/>
              <w:right w:val="single" w:sz="4" w:space="0" w:color="auto"/>
            </w:tcBorders>
            <w:shd w:val="clear" w:color="auto" w:fill="FFFFFF"/>
            <w:vAlign w:val="center"/>
            <w:hideMark/>
          </w:tcPr>
          <w:p w14:paraId="46484CA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14</w:t>
            </w:r>
          </w:p>
        </w:tc>
        <w:tc>
          <w:tcPr>
            <w:tcW w:w="850" w:type="dxa"/>
            <w:tcBorders>
              <w:top w:val="nil"/>
              <w:left w:val="nil"/>
              <w:bottom w:val="single" w:sz="4" w:space="0" w:color="auto"/>
              <w:right w:val="single" w:sz="4" w:space="0" w:color="auto"/>
            </w:tcBorders>
            <w:shd w:val="clear" w:color="auto" w:fill="FFFFFF"/>
            <w:noWrap/>
            <w:vAlign w:val="bottom"/>
          </w:tcPr>
          <w:p w14:paraId="5EB2584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AF13D95"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3D47A4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9631D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A5C7FD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A111B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331F65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EC5604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273B3D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5327EF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w:t>
            </w:r>
          </w:p>
        </w:tc>
        <w:tc>
          <w:tcPr>
            <w:tcW w:w="4175" w:type="dxa"/>
            <w:tcBorders>
              <w:top w:val="nil"/>
              <w:left w:val="nil"/>
              <w:bottom w:val="single" w:sz="4" w:space="0" w:color="auto"/>
              <w:right w:val="single" w:sz="4" w:space="0" w:color="auto"/>
            </w:tcBorders>
            <w:shd w:val="clear" w:color="auto" w:fill="FFFFFF"/>
            <w:vAlign w:val="center"/>
            <w:hideMark/>
          </w:tcPr>
          <w:p w14:paraId="3D3E9A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16</w:t>
            </w:r>
          </w:p>
        </w:tc>
        <w:tc>
          <w:tcPr>
            <w:tcW w:w="850" w:type="dxa"/>
            <w:tcBorders>
              <w:top w:val="nil"/>
              <w:left w:val="nil"/>
              <w:bottom w:val="single" w:sz="4" w:space="0" w:color="auto"/>
              <w:right w:val="single" w:sz="4" w:space="0" w:color="auto"/>
            </w:tcBorders>
            <w:shd w:val="clear" w:color="auto" w:fill="FFFFFF"/>
            <w:noWrap/>
            <w:vAlign w:val="bottom"/>
          </w:tcPr>
          <w:p w14:paraId="25C6BEF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497C3B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D3B5A9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90ED49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FE126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26159F3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689BCA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D16101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0BB7C1A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BC64FF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470</w:t>
            </w:r>
          </w:p>
        </w:tc>
        <w:tc>
          <w:tcPr>
            <w:tcW w:w="4175" w:type="dxa"/>
            <w:tcBorders>
              <w:top w:val="nil"/>
              <w:left w:val="nil"/>
              <w:bottom w:val="single" w:sz="4" w:space="0" w:color="auto"/>
              <w:right w:val="single" w:sz="4" w:space="0" w:color="auto"/>
            </w:tcBorders>
            <w:shd w:val="clear" w:color="auto" w:fill="FFFFFF"/>
            <w:vAlign w:val="center"/>
            <w:hideMark/>
          </w:tcPr>
          <w:p w14:paraId="11F7687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18</w:t>
            </w:r>
          </w:p>
        </w:tc>
        <w:tc>
          <w:tcPr>
            <w:tcW w:w="850" w:type="dxa"/>
            <w:tcBorders>
              <w:top w:val="nil"/>
              <w:left w:val="nil"/>
              <w:bottom w:val="single" w:sz="4" w:space="0" w:color="auto"/>
              <w:right w:val="single" w:sz="4" w:space="0" w:color="auto"/>
            </w:tcBorders>
            <w:shd w:val="clear" w:color="auto" w:fill="FFFFFF"/>
            <w:noWrap/>
            <w:vAlign w:val="bottom"/>
          </w:tcPr>
          <w:p w14:paraId="5B6E6E1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683888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F18B69F"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2222D1F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CDDF9A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ABE437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03026D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24EFFC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33061D0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8BD76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w:t>
            </w:r>
          </w:p>
        </w:tc>
        <w:tc>
          <w:tcPr>
            <w:tcW w:w="4175" w:type="dxa"/>
            <w:tcBorders>
              <w:top w:val="nil"/>
              <w:left w:val="nil"/>
              <w:bottom w:val="single" w:sz="4" w:space="0" w:color="auto"/>
              <w:right w:val="single" w:sz="4" w:space="0" w:color="auto"/>
            </w:tcBorders>
            <w:shd w:val="clear" w:color="auto" w:fill="FFFFFF"/>
            <w:vAlign w:val="center"/>
            <w:hideMark/>
          </w:tcPr>
          <w:p w14:paraId="46D3D18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20</w:t>
            </w:r>
          </w:p>
        </w:tc>
        <w:tc>
          <w:tcPr>
            <w:tcW w:w="850" w:type="dxa"/>
            <w:tcBorders>
              <w:top w:val="nil"/>
              <w:left w:val="nil"/>
              <w:bottom w:val="single" w:sz="4" w:space="0" w:color="auto"/>
              <w:right w:val="single" w:sz="4" w:space="0" w:color="auto"/>
            </w:tcBorders>
            <w:shd w:val="clear" w:color="auto" w:fill="FFFFFF"/>
            <w:noWrap/>
            <w:vAlign w:val="bottom"/>
          </w:tcPr>
          <w:p w14:paraId="47190D1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718134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A88885"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98A4E9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F54B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265D3E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77E9EB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F9B472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70BA13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C95733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472</w:t>
            </w:r>
          </w:p>
        </w:tc>
        <w:tc>
          <w:tcPr>
            <w:tcW w:w="4175" w:type="dxa"/>
            <w:tcBorders>
              <w:top w:val="nil"/>
              <w:left w:val="nil"/>
              <w:bottom w:val="single" w:sz="4" w:space="0" w:color="auto"/>
              <w:right w:val="single" w:sz="4" w:space="0" w:color="auto"/>
            </w:tcBorders>
            <w:shd w:val="clear" w:color="auto" w:fill="FFFFFF"/>
            <w:vAlign w:val="center"/>
            <w:hideMark/>
          </w:tcPr>
          <w:p w14:paraId="5C7293C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20/1</w:t>
            </w:r>
          </w:p>
        </w:tc>
        <w:tc>
          <w:tcPr>
            <w:tcW w:w="850" w:type="dxa"/>
            <w:tcBorders>
              <w:top w:val="nil"/>
              <w:left w:val="nil"/>
              <w:bottom w:val="single" w:sz="4" w:space="0" w:color="auto"/>
              <w:right w:val="single" w:sz="4" w:space="0" w:color="auto"/>
            </w:tcBorders>
            <w:shd w:val="clear" w:color="auto" w:fill="FFFFFF"/>
            <w:noWrap/>
            <w:vAlign w:val="bottom"/>
          </w:tcPr>
          <w:p w14:paraId="329BD7A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FAC77B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6793F62"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4816A4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3D6A07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BD71FC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6EA8BE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F06E85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5FBAE5C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43414B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473</w:t>
            </w:r>
          </w:p>
        </w:tc>
        <w:tc>
          <w:tcPr>
            <w:tcW w:w="4175" w:type="dxa"/>
            <w:tcBorders>
              <w:top w:val="nil"/>
              <w:left w:val="nil"/>
              <w:bottom w:val="single" w:sz="4" w:space="0" w:color="auto"/>
              <w:right w:val="single" w:sz="4" w:space="0" w:color="auto"/>
            </w:tcBorders>
            <w:shd w:val="clear" w:color="auto" w:fill="FFFFFF"/>
            <w:vAlign w:val="center"/>
            <w:hideMark/>
          </w:tcPr>
          <w:p w14:paraId="5D0AAB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22</w:t>
            </w:r>
          </w:p>
        </w:tc>
        <w:tc>
          <w:tcPr>
            <w:tcW w:w="850" w:type="dxa"/>
            <w:tcBorders>
              <w:top w:val="nil"/>
              <w:left w:val="nil"/>
              <w:bottom w:val="single" w:sz="4" w:space="0" w:color="auto"/>
              <w:right w:val="single" w:sz="4" w:space="0" w:color="auto"/>
            </w:tcBorders>
            <w:shd w:val="clear" w:color="auto" w:fill="FFFFFF"/>
            <w:noWrap/>
            <w:vAlign w:val="bottom"/>
          </w:tcPr>
          <w:p w14:paraId="7D531EB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CE78F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403B35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3D02C93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EEE5C4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95728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FB6912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9EB377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150E250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00D190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474</w:t>
            </w:r>
          </w:p>
        </w:tc>
        <w:tc>
          <w:tcPr>
            <w:tcW w:w="4175" w:type="dxa"/>
            <w:tcBorders>
              <w:top w:val="nil"/>
              <w:left w:val="nil"/>
              <w:bottom w:val="single" w:sz="4" w:space="0" w:color="auto"/>
              <w:right w:val="single" w:sz="4" w:space="0" w:color="auto"/>
            </w:tcBorders>
            <w:shd w:val="clear" w:color="auto" w:fill="FFFFFF"/>
            <w:vAlign w:val="center"/>
            <w:hideMark/>
          </w:tcPr>
          <w:p w14:paraId="3186A57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22/1</w:t>
            </w:r>
          </w:p>
        </w:tc>
        <w:tc>
          <w:tcPr>
            <w:tcW w:w="850" w:type="dxa"/>
            <w:tcBorders>
              <w:top w:val="nil"/>
              <w:left w:val="nil"/>
              <w:bottom w:val="single" w:sz="4" w:space="0" w:color="auto"/>
              <w:right w:val="single" w:sz="4" w:space="0" w:color="auto"/>
            </w:tcBorders>
            <w:shd w:val="clear" w:color="auto" w:fill="FFFFFF"/>
            <w:noWrap/>
            <w:vAlign w:val="bottom"/>
          </w:tcPr>
          <w:p w14:paraId="1586CAB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F1B3A9F"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2A4E0C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A50AF7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68AC1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E9EFE3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48B1E9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821001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69D030C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AAFB59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475</w:t>
            </w:r>
          </w:p>
        </w:tc>
        <w:tc>
          <w:tcPr>
            <w:tcW w:w="4175" w:type="dxa"/>
            <w:tcBorders>
              <w:top w:val="nil"/>
              <w:left w:val="nil"/>
              <w:bottom w:val="single" w:sz="4" w:space="0" w:color="auto"/>
              <w:right w:val="single" w:sz="4" w:space="0" w:color="auto"/>
            </w:tcBorders>
            <w:shd w:val="clear" w:color="auto" w:fill="FFFFFF"/>
            <w:vAlign w:val="center"/>
            <w:hideMark/>
          </w:tcPr>
          <w:p w14:paraId="21D559B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24</w:t>
            </w:r>
          </w:p>
        </w:tc>
        <w:tc>
          <w:tcPr>
            <w:tcW w:w="850" w:type="dxa"/>
            <w:tcBorders>
              <w:top w:val="nil"/>
              <w:left w:val="nil"/>
              <w:bottom w:val="single" w:sz="4" w:space="0" w:color="auto"/>
              <w:right w:val="single" w:sz="4" w:space="0" w:color="auto"/>
            </w:tcBorders>
            <w:shd w:val="clear" w:color="auto" w:fill="FFFFFF"/>
            <w:noWrap/>
            <w:vAlign w:val="bottom"/>
          </w:tcPr>
          <w:p w14:paraId="10DF736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75A4F6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EA4928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A96582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4BFB2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941AAC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741C0E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093311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1B5F2C7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2EB225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476</w:t>
            </w:r>
          </w:p>
        </w:tc>
        <w:tc>
          <w:tcPr>
            <w:tcW w:w="4175" w:type="dxa"/>
            <w:tcBorders>
              <w:top w:val="nil"/>
              <w:left w:val="nil"/>
              <w:bottom w:val="single" w:sz="4" w:space="0" w:color="auto"/>
              <w:right w:val="single" w:sz="4" w:space="0" w:color="auto"/>
            </w:tcBorders>
            <w:shd w:val="clear" w:color="auto" w:fill="FFFFFF"/>
            <w:vAlign w:val="center"/>
            <w:hideMark/>
          </w:tcPr>
          <w:p w14:paraId="4190853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3</w:t>
            </w:r>
          </w:p>
        </w:tc>
        <w:tc>
          <w:tcPr>
            <w:tcW w:w="850" w:type="dxa"/>
            <w:tcBorders>
              <w:top w:val="nil"/>
              <w:left w:val="nil"/>
              <w:bottom w:val="single" w:sz="4" w:space="0" w:color="auto"/>
              <w:right w:val="single" w:sz="4" w:space="0" w:color="auto"/>
            </w:tcBorders>
            <w:shd w:val="clear" w:color="auto" w:fill="FFFFFF"/>
            <w:noWrap/>
            <w:vAlign w:val="bottom"/>
          </w:tcPr>
          <w:p w14:paraId="6052AE1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EDD43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4F41C3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3EB9E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128E49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8D6EC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3E63D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C8953C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3C04996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D3940B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477</w:t>
            </w:r>
          </w:p>
        </w:tc>
        <w:tc>
          <w:tcPr>
            <w:tcW w:w="4175" w:type="dxa"/>
            <w:tcBorders>
              <w:top w:val="nil"/>
              <w:left w:val="nil"/>
              <w:bottom w:val="single" w:sz="4" w:space="0" w:color="auto"/>
              <w:right w:val="single" w:sz="4" w:space="0" w:color="auto"/>
            </w:tcBorders>
            <w:shd w:val="clear" w:color="auto" w:fill="FFFFFF"/>
            <w:vAlign w:val="center"/>
            <w:hideMark/>
          </w:tcPr>
          <w:p w14:paraId="0875BA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5</w:t>
            </w:r>
          </w:p>
        </w:tc>
        <w:tc>
          <w:tcPr>
            <w:tcW w:w="850" w:type="dxa"/>
            <w:tcBorders>
              <w:top w:val="nil"/>
              <w:left w:val="nil"/>
              <w:bottom w:val="single" w:sz="4" w:space="0" w:color="auto"/>
              <w:right w:val="single" w:sz="4" w:space="0" w:color="auto"/>
            </w:tcBorders>
            <w:shd w:val="clear" w:color="auto" w:fill="FFFFFF"/>
            <w:noWrap/>
            <w:vAlign w:val="bottom"/>
          </w:tcPr>
          <w:p w14:paraId="2789352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5C9133A"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DF36DC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EC7B06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DC841D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69242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3FAC7B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66CC05B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7142BD3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77D95F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478</w:t>
            </w:r>
          </w:p>
        </w:tc>
        <w:tc>
          <w:tcPr>
            <w:tcW w:w="4175" w:type="dxa"/>
            <w:tcBorders>
              <w:top w:val="nil"/>
              <w:left w:val="nil"/>
              <w:bottom w:val="single" w:sz="4" w:space="0" w:color="auto"/>
              <w:right w:val="single" w:sz="4" w:space="0" w:color="auto"/>
            </w:tcBorders>
            <w:shd w:val="clear" w:color="auto" w:fill="FFFFFF"/>
            <w:vAlign w:val="center"/>
            <w:hideMark/>
          </w:tcPr>
          <w:p w14:paraId="47EE787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6</w:t>
            </w:r>
          </w:p>
        </w:tc>
        <w:tc>
          <w:tcPr>
            <w:tcW w:w="850" w:type="dxa"/>
            <w:tcBorders>
              <w:top w:val="nil"/>
              <w:left w:val="nil"/>
              <w:bottom w:val="single" w:sz="4" w:space="0" w:color="auto"/>
              <w:right w:val="single" w:sz="4" w:space="0" w:color="auto"/>
            </w:tcBorders>
            <w:shd w:val="clear" w:color="auto" w:fill="FFFFFF"/>
            <w:noWrap/>
            <w:vAlign w:val="bottom"/>
          </w:tcPr>
          <w:p w14:paraId="228FA035"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B01CF37"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F777981"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57CFB8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6CAC76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C4FC3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5B1D612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25C6A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60DFDE5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86120C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479</w:t>
            </w:r>
          </w:p>
        </w:tc>
        <w:tc>
          <w:tcPr>
            <w:tcW w:w="4175" w:type="dxa"/>
            <w:tcBorders>
              <w:top w:val="nil"/>
              <w:left w:val="nil"/>
              <w:bottom w:val="single" w:sz="4" w:space="0" w:color="auto"/>
              <w:right w:val="single" w:sz="4" w:space="0" w:color="auto"/>
            </w:tcBorders>
            <w:shd w:val="clear" w:color="auto" w:fill="FFFFFF"/>
            <w:vAlign w:val="center"/>
            <w:hideMark/>
          </w:tcPr>
          <w:p w14:paraId="31331E4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7/1</w:t>
            </w:r>
          </w:p>
        </w:tc>
        <w:tc>
          <w:tcPr>
            <w:tcW w:w="850" w:type="dxa"/>
            <w:tcBorders>
              <w:top w:val="nil"/>
              <w:left w:val="nil"/>
              <w:bottom w:val="single" w:sz="4" w:space="0" w:color="auto"/>
              <w:right w:val="single" w:sz="4" w:space="0" w:color="auto"/>
            </w:tcBorders>
            <w:shd w:val="clear" w:color="auto" w:fill="FFFFFF"/>
            <w:noWrap/>
            <w:vAlign w:val="bottom"/>
          </w:tcPr>
          <w:p w14:paraId="111D552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D59487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53E8C2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B9446A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26675B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FBFB90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92A854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F46F98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2B5CD597"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0761032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4175" w:type="dxa"/>
            <w:tcBorders>
              <w:top w:val="nil"/>
              <w:left w:val="nil"/>
              <w:bottom w:val="single" w:sz="4" w:space="0" w:color="auto"/>
              <w:right w:val="single" w:sz="4" w:space="0" w:color="auto"/>
            </w:tcBorders>
            <w:shd w:val="clear" w:color="auto" w:fill="FFFFFF"/>
            <w:vAlign w:val="center"/>
            <w:hideMark/>
          </w:tcPr>
          <w:p w14:paraId="2FC393D7"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7/2</w:t>
            </w:r>
          </w:p>
        </w:tc>
        <w:tc>
          <w:tcPr>
            <w:tcW w:w="850" w:type="dxa"/>
            <w:tcBorders>
              <w:top w:val="nil"/>
              <w:left w:val="nil"/>
              <w:bottom w:val="single" w:sz="4" w:space="0" w:color="auto"/>
              <w:right w:val="single" w:sz="4" w:space="0" w:color="auto"/>
            </w:tcBorders>
            <w:shd w:val="clear" w:color="auto" w:fill="FFFFFF"/>
            <w:noWrap/>
            <w:vAlign w:val="bottom"/>
          </w:tcPr>
          <w:p w14:paraId="7D0B654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93A8F7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69ECD88"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53F933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2FEFF9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BA02B8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AB3CF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F28CD6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4F5A20BF"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37ACE4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481</w:t>
            </w:r>
          </w:p>
        </w:tc>
        <w:tc>
          <w:tcPr>
            <w:tcW w:w="4175" w:type="dxa"/>
            <w:tcBorders>
              <w:top w:val="nil"/>
              <w:left w:val="nil"/>
              <w:bottom w:val="single" w:sz="4" w:space="0" w:color="auto"/>
              <w:right w:val="single" w:sz="4" w:space="0" w:color="auto"/>
            </w:tcBorders>
            <w:shd w:val="clear" w:color="auto" w:fill="FFFFFF"/>
            <w:vAlign w:val="center"/>
            <w:hideMark/>
          </w:tcPr>
          <w:p w14:paraId="3948847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8</w:t>
            </w:r>
          </w:p>
        </w:tc>
        <w:tc>
          <w:tcPr>
            <w:tcW w:w="850" w:type="dxa"/>
            <w:tcBorders>
              <w:top w:val="nil"/>
              <w:left w:val="nil"/>
              <w:bottom w:val="single" w:sz="4" w:space="0" w:color="auto"/>
              <w:right w:val="single" w:sz="4" w:space="0" w:color="auto"/>
            </w:tcBorders>
            <w:shd w:val="clear" w:color="auto" w:fill="FFFFFF"/>
            <w:noWrap/>
            <w:vAlign w:val="bottom"/>
          </w:tcPr>
          <w:p w14:paraId="2E0F6B34"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09081C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2CFB1F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4EB488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14AC0F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BDA37C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D9A718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3903517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фонд"</w:t>
            </w:r>
          </w:p>
        </w:tc>
      </w:tr>
      <w:tr w:rsidR="007B446C" w14:paraId="3A45EEB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FA70E4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482</w:t>
            </w:r>
          </w:p>
        </w:tc>
        <w:tc>
          <w:tcPr>
            <w:tcW w:w="4175" w:type="dxa"/>
            <w:tcBorders>
              <w:top w:val="nil"/>
              <w:left w:val="nil"/>
              <w:bottom w:val="single" w:sz="4" w:space="0" w:color="auto"/>
              <w:right w:val="single" w:sz="4" w:space="0" w:color="auto"/>
            </w:tcBorders>
            <w:shd w:val="clear" w:color="auto" w:fill="FFFFFF"/>
            <w:vAlign w:val="center"/>
            <w:hideMark/>
          </w:tcPr>
          <w:p w14:paraId="56DBEA9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Эйдемана, д. 9</w:t>
            </w:r>
          </w:p>
        </w:tc>
        <w:tc>
          <w:tcPr>
            <w:tcW w:w="850" w:type="dxa"/>
            <w:tcBorders>
              <w:top w:val="nil"/>
              <w:left w:val="nil"/>
              <w:bottom w:val="single" w:sz="4" w:space="0" w:color="auto"/>
              <w:right w:val="single" w:sz="4" w:space="0" w:color="auto"/>
            </w:tcBorders>
            <w:shd w:val="clear" w:color="auto" w:fill="FFFFFF"/>
            <w:noWrap/>
            <w:vAlign w:val="bottom"/>
          </w:tcPr>
          <w:p w14:paraId="4DC4C96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16E4C2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F6B692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6AEBF5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F0085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B7D866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999836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153789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"КЖС-1"</w:t>
            </w:r>
          </w:p>
        </w:tc>
      </w:tr>
      <w:tr w:rsidR="007B446C" w14:paraId="10C7FC2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27E4466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483</w:t>
            </w:r>
          </w:p>
        </w:tc>
        <w:tc>
          <w:tcPr>
            <w:tcW w:w="4175" w:type="dxa"/>
            <w:tcBorders>
              <w:top w:val="nil"/>
              <w:left w:val="nil"/>
              <w:bottom w:val="single" w:sz="4" w:space="0" w:color="auto"/>
              <w:right w:val="single" w:sz="4" w:space="0" w:color="auto"/>
            </w:tcBorders>
            <w:shd w:val="clear" w:color="auto" w:fill="FFFFFF"/>
            <w:vAlign w:val="center"/>
            <w:hideMark/>
          </w:tcPr>
          <w:p w14:paraId="7B6E191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Энергетиков, д. 5А</w:t>
            </w:r>
          </w:p>
        </w:tc>
        <w:tc>
          <w:tcPr>
            <w:tcW w:w="850" w:type="dxa"/>
            <w:tcBorders>
              <w:top w:val="nil"/>
              <w:left w:val="nil"/>
              <w:bottom w:val="single" w:sz="4" w:space="0" w:color="auto"/>
              <w:right w:val="single" w:sz="4" w:space="0" w:color="auto"/>
            </w:tcBorders>
            <w:shd w:val="clear" w:color="auto" w:fill="FFFFFF"/>
            <w:noWrap/>
            <w:vAlign w:val="bottom"/>
          </w:tcPr>
          <w:p w14:paraId="49C647C0"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6BB5EE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D3488B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36D317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F1068F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98B74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4BC2B4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1D5591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14AADB2E"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3216FD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484</w:t>
            </w:r>
          </w:p>
        </w:tc>
        <w:tc>
          <w:tcPr>
            <w:tcW w:w="4175" w:type="dxa"/>
            <w:tcBorders>
              <w:top w:val="nil"/>
              <w:left w:val="nil"/>
              <w:bottom w:val="single" w:sz="4" w:space="0" w:color="auto"/>
              <w:right w:val="single" w:sz="4" w:space="0" w:color="auto"/>
            </w:tcBorders>
            <w:shd w:val="clear" w:color="auto" w:fill="FFFFFF"/>
            <w:vAlign w:val="center"/>
            <w:hideMark/>
          </w:tcPr>
          <w:p w14:paraId="14CC2E6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Энергетиков, д. 7А</w:t>
            </w:r>
          </w:p>
        </w:tc>
        <w:tc>
          <w:tcPr>
            <w:tcW w:w="850" w:type="dxa"/>
            <w:tcBorders>
              <w:top w:val="nil"/>
              <w:left w:val="nil"/>
              <w:bottom w:val="single" w:sz="4" w:space="0" w:color="auto"/>
              <w:right w:val="single" w:sz="4" w:space="0" w:color="auto"/>
            </w:tcBorders>
            <w:shd w:val="clear" w:color="auto" w:fill="FFFFFF"/>
            <w:noWrap/>
            <w:vAlign w:val="bottom"/>
          </w:tcPr>
          <w:p w14:paraId="781CC7B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327587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77A30C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5AE818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2AB5E0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43DBF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D59370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2A164F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"СОРЖ-1"</w:t>
            </w:r>
          </w:p>
        </w:tc>
      </w:tr>
      <w:tr w:rsidR="007B446C" w14:paraId="3BF3086C"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A734D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485</w:t>
            </w:r>
          </w:p>
        </w:tc>
        <w:tc>
          <w:tcPr>
            <w:tcW w:w="4175" w:type="dxa"/>
            <w:tcBorders>
              <w:top w:val="nil"/>
              <w:left w:val="nil"/>
              <w:bottom w:val="single" w:sz="4" w:space="0" w:color="auto"/>
              <w:right w:val="single" w:sz="4" w:space="0" w:color="auto"/>
            </w:tcBorders>
            <w:shd w:val="clear" w:color="auto" w:fill="FFFFFF"/>
            <w:vAlign w:val="center"/>
            <w:hideMark/>
          </w:tcPr>
          <w:p w14:paraId="1EA2569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пер. Нефтяников, д. 15</w:t>
            </w:r>
          </w:p>
        </w:tc>
        <w:tc>
          <w:tcPr>
            <w:tcW w:w="850" w:type="dxa"/>
            <w:tcBorders>
              <w:top w:val="nil"/>
              <w:left w:val="nil"/>
              <w:bottom w:val="single" w:sz="4" w:space="0" w:color="auto"/>
              <w:right w:val="single" w:sz="4" w:space="0" w:color="auto"/>
            </w:tcBorders>
            <w:shd w:val="clear" w:color="auto" w:fill="FFFFFF"/>
            <w:noWrap/>
            <w:vAlign w:val="bottom"/>
          </w:tcPr>
          <w:p w14:paraId="54E009A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1DF8471"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6E8BA0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9360D6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9AD780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E3245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AF648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55A15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66AC8A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596FD6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486</w:t>
            </w:r>
          </w:p>
        </w:tc>
        <w:tc>
          <w:tcPr>
            <w:tcW w:w="4175" w:type="dxa"/>
            <w:tcBorders>
              <w:top w:val="nil"/>
              <w:left w:val="nil"/>
              <w:bottom w:val="single" w:sz="4" w:space="0" w:color="auto"/>
              <w:right w:val="single" w:sz="4" w:space="0" w:color="auto"/>
            </w:tcBorders>
            <w:shd w:val="clear" w:color="auto" w:fill="FFFFFF"/>
            <w:vAlign w:val="center"/>
            <w:hideMark/>
          </w:tcPr>
          <w:p w14:paraId="3C85823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Горького, д. 110/5</w:t>
            </w:r>
          </w:p>
        </w:tc>
        <w:tc>
          <w:tcPr>
            <w:tcW w:w="850" w:type="dxa"/>
            <w:tcBorders>
              <w:top w:val="nil"/>
              <w:left w:val="nil"/>
              <w:bottom w:val="single" w:sz="4" w:space="0" w:color="auto"/>
              <w:right w:val="single" w:sz="4" w:space="0" w:color="auto"/>
            </w:tcBorders>
            <w:shd w:val="clear" w:color="auto" w:fill="FFFFFF"/>
            <w:noWrap/>
            <w:vAlign w:val="bottom"/>
          </w:tcPr>
          <w:p w14:paraId="68E21BD3"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5525A4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035EFDF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E42875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94FB3F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1B7884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F3260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307343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1E4AFD7D"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9A0314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487</w:t>
            </w:r>
          </w:p>
        </w:tc>
        <w:tc>
          <w:tcPr>
            <w:tcW w:w="4175" w:type="dxa"/>
            <w:tcBorders>
              <w:top w:val="nil"/>
              <w:left w:val="nil"/>
              <w:bottom w:val="single" w:sz="4" w:space="0" w:color="auto"/>
              <w:right w:val="single" w:sz="4" w:space="0" w:color="auto"/>
            </w:tcBorders>
            <w:shd w:val="clear" w:color="auto" w:fill="FFFFFF"/>
            <w:vAlign w:val="center"/>
            <w:hideMark/>
          </w:tcPr>
          <w:p w14:paraId="118FCB8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Кайтымская, д. 85</w:t>
            </w:r>
          </w:p>
        </w:tc>
        <w:tc>
          <w:tcPr>
            <w:tcW w:w="850" w:type="dxa"/>
            <w:tcBorders>
              <w:top w:val="nil"/>
              <w:left w:val="nil"/>
              <w:bottom w:val="single" w:sz="4" w:space="0" w:color="auto"/>
              <w:right w:val="single" w:sz="4" w:space="0" w:color="auto"/>
            </w:tcBorders>
            <w:shd w:val="clear" w:color="auto" w:fill="FFFFFF"/>
            <w:noWrap/>
            <w:vAlign w:val="bottom"/>
          </w:tcPr>
          <w:p w14:paraId="547F1C28"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B6813E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2CF876A"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E8ABDD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BA1636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9703EB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222BE7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9F16F6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0726377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DEB53B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488</w:t>
            </w:r>
          </w:p>
        </w:tc>
        <w:tc>
          <w:tcPr>
            <w:tcW w:w="4175" w:type="dxa"/>
            <w:tcBorders>
              <w:top w:val="nil"/>
              <w:left w:val="nil"/>
              <w:bottom w:val="single" w:sz="4" w:space="0" w:color="auto"/>
              <w:right w:val="single" w:sz="4" w:space="0" w:color="auto"/>
            </w:tcBorders>
            <w:shd w:val="clear" w:color="auto" w:fill="FFFFFF"/>
            <w:vAlign w:val="center"/>
            <w:hideMark/>
          </w:tcPr>
          <w:p w14:paraId="07F6786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Краснопартизанская, д. 55</w:t>
            </w:r>
          </w:p>
        </w:tc>
        <w:tc>
          <w:tcPr>
            <w:tcW w:w="850" w:type="dxa"/>
            <w:tcBorders>
              <w:top w:val="nil"/>
              <w:left w:val="nil"/>
              <w:bottom w:val="single" w:sz="4" w:space="0" w:color="auto"/>
              <w:right w:val="single" w:sz="4" w:space="0" w:color="auto"/>
            </w:tcBorders>
            <w:shd w:val="clear" w:color="auto" w:fill="FFFFFF"/>
            <w:noWrap/>
            <w:vAlign w:val="bottom"/>
          </w:tcPr>
          <w:p w14:paraId="1574FB3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3D6BFA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084475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DB2636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F9C04C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6F6F9C5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27CD4D8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A234BF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3E8D735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2AD04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489</w:t>
            </w:r>
          </w:p>
        </w:tc>
        <w:tc>
          <w:tcPr>
            <w:tcW w:w="4175" w:type="dxa"/>
            <w:tcBorders>
              <w:top w:val="nil"/>
              <w:left w:val="nil"/>
              <w:bottom w:val="single" w:sz="4" w:space="0" w:color="auto"/>
              <w:right w:val="single" w:sz="4" w:space="0" w:color="auto"/>
            </w:tcBorders>
            <w:shd w:val="clear" w:color="auto" w:fill="FFFFFF"/>
            <w:vAlign w:val="center"/>
            <w:hideMark/>
          </w:tcPr>
          <w:p w14:paraId="6585444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г. </w:t>
            </w:r>
            <w:proofErr w:type="gramStart"/>
            <w:r>
              <w:rPr>
                <w:rFonts w:ascii="Times New Roman" w:eastAsia="Times New Roman" w:hAnsi="Times New Roman"/>
                <w:color w:val="000000"/>
                <w:sz w:val="20"/>
                <w:szCs w:val="20"/>
                <w:lang w:eastAsia="ru-RU"/>
              </w:rPr>
              <w:t>Канск,  п</w:t>
            </w:r>
            <w:proofErr w:type="gramEnd"/>
            <w:r>
              <w:rPr>
                <w:rFonts w:ascii="Times New Roman" w:eastAsia="Times New Roman" w:hAnsi="Times New Roman"/>
                <w:color w:val="000000"/>
                <w:sz w:val="20"/>
                <w:szCs w:val="20"/>
                <w:lang w:eastAsia="ru-RU"/>
              </w:rPr>
              <w:t>/л. Салют, д. 1</w:t>
            </w:r>
          </w:p>
        </w:tc>
        <w:tc>
          <w:tcPr>
            <w:tcW w:w="850" w:type="dxa"/>
            <w:tcBorders>
              <w:top w:val="nil"/>
              <w:left w:val="nil"/>
              <w:bottom w:val="single" w:sz="4" w:space="0" w:color="auto"/>
              <w:right w:val="single" w:sz="4" w:space="0" w:color="auto"/>
            </w:tcBorders>
            <w:shd w:val="clear" w:color="auto" w:fill="FFFFFF"/>
            <w:noWrap/>
            <w:vAlign w:val="bottom"/>
          </w:tcPr>
          <w:p w14:paraId="4498533F"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22BE655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D43739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FB5E9F5"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0DD12C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C262DA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FB2B6A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61569E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9573DC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38F1DC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490</w:t>
            </w:r>
          </w:p>
        </w:tc>
        <w:tc>
          <w:tcPr>
            <w:tcW w:w="4175" w:type="dxa"/>
            <w:tcBorders>
              <w:top w:val="nil"/>
              <w:left w:val="nil"/>
              <w:bottom w:val="single" w:sz="4" w:space="0" w:color="auto"/>
              <w:right w:val="single" w:sz="4" w:space="0" w:color="auto"/>
            </w:tcBorders>
            <w:shd w:val="clear" w:color="auto" w:fill="FFFFFF"/>
            <w:vAlign w:val="center"/>
            <w:hideMark/>
          </w:tcPr>
          <w:p w14:paraId="3475820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Пролетарская, д. 20</w:t>
            </w:r>
          </w:p>
        </w:tc>
        <w:tc>
          <w:tcPr>
            <w:tcW w:w="850" w:type="dxa"/>
            <w:tcBorders>
              <w:top w:val="nil"/>
              <w:left w:val="nil"/>
              <w:bottom w:val="single" w:sz="4" w:space="0" w:color="auto"/>
              <w:right w:val="single" w:sz="4" w:space="0" w:color="auto"/>
            </w:tcBorders>
            <w:shd w:val="clear" w:color="auto" w:fill="FFFFFF"/>
            <w:noWrap/>
            <w:vAlign w:val="bottom"/>
          </w:tcPr>
          <w:p w14:paraId="1B0B201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4DBC7E3"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E9010A7"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7DBB18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2377B1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579E76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0AFA0F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CBF7E2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721DA669"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2EA3AE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491</w:t>
            </w:r>
          </w:p>
        </w:tc>
        <w:tc>
          <w:tcPr>
            <w:tcW w:w="4175" w:type="dxa"/>
            <w:tcBorders>
              <w:top w:val="nil"/>
              <w:left w:val="nil"/>
              <w:bottom w:val="single" w:sz="4" w:space="0" w:color="auto"/>
              <w:right w:val="single" w:sz="4" w:space="0" w:color="auto"/>
            </w:tcBorders>
            <w:shd w:val="clear" w:color="auto" w:fill="FFFFFF"/>
            <w:vAlign w:val="center"/>
            <w:hideMark/>
          </w:tcPr>
          <w:p w14:paraId="7EE1DB65"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Пролетарская, д. 23А</w:t>
            </w:r>
          </w:p>
        </w:tc>
        <w:tc>
          <w:tcPr>
            <w:tcW w:w="850" w:type="dxa"/>
            <w:tcBorders>
              <w:top w:val="nil"/>
              <w:left w:val="nil"/>
              <w:bottom w:val="single" w:sz="4" w:space="0" w:color="auto"/>
              <w:right w:val="single" w:sz="4" w:space="0" w:color="auto"/>
            </w:tcBorders>
            <w:shd w:val="clear" w:color="auto" w:fill="FFFFFF"/>
            <w:noWrap/>
            <w:vAlign w:val="bottom"/>
          </w:tcPr>
          <w:p w14:paraId="39AAB617"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51868B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7475546B"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4349251"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7FDE1A9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6AF2C0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9382D0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B25543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4FBEEF85"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6860CD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492</w:t>
            </w:r>
          </w:p>
        </w:tc>
        <w:tc>
          <w:tcPr>
            <w:tcW w:w="4175" w:type="dxa"/>
            <w:tcBorders>
              <w:top w:val="nil"/>
              <w:left w:val="nil"/>
              <w:bottom w:val="single" w:sz="4" w:space="0" w:color="auto"/>
              <w:right w:val="single" w:sz="4" w:space="0" w:color="auto"/>
            </w:tcBorders>
            <w:shd w:val="clear" w:color="auto" w:fill="FFFFFF"/>
            <w:vAlign w:val="center"/>
            <w:hideMark/>
          </w:tcPr>
          <w:p w14:paraId="0FA6A5B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г. Канск, ул. Рабочая, д. 37</w:t>
            </w:r>
          </w:p>
        </w:tc>
        <w:tc>
          <w:tcPr>
            <w:tcW w:w="850" w:type="dxa"/>
            <w:tcBorders>
              <w:top w:val="nil"/>
              <w:left w:val="nil"/>
              <w:bottom w:val="single" w:sz="4" w:space="0" w:color="auto"/>
              <w:right w:val="single" w:sz="4" w:space="0" w:color="auto"/>
            </w:tcBorders>
            <w:shd w:val="clear" w:color="auto" w:fill="FFFFFF"/>
            <w:noWrap/>
            <w:vAlign w:val="bottom"/>
          </w:tcPr>
          <w:p w14:paraId="0731083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F152DE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A8EBD6C"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105D59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7DFD74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415274F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35E198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06E65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w:t>
            </w:r>
          </w:p>
        </w:tc>
      </w:tr>
      <w:tr w:rsidR="007B446C" w14:paraId="63E4EBB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AF7945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493</w:t>
            </w:r>
          </w:p>
        </w:tc>
        <w:tc>
          <w:tcPr>
            <w:tcW w:w="4175" w:type="dxa"/>
            <w:tcBorders>
              <w:top w:val="nil"/>
              <w:left w:val="nil"/>
              <w:bottom w:val="single" w:sz="4" w:space="0" w:color="auto"/>
              <w:right w:val="single" w:sz="4" w:space="0" w:color="auto"/>
            </w:tcBorders>
            <w:shd w:val="clear" w:color="auto" w:fill="FFFFFF"/>
            <w:vAlign w:val="center"/>
            <w:hideMark/>
          </w:tcPr>
          <w:p w14:paraId="37028AF9"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ул.40 лет </w:t>
            </w:r>
            <w:proofErr w:type="gramStart"/>
            <w:r>
              <w:rPr>
                <w:rFonts w:ascii="Times New Roman" w:eastAsia="Times New Roman" w:hAnsi="Times New Roman"/>
                <w:color w:val="000000"/>
                <w:sz w:val="20"/>
                <w:szCs w:val="20"/>
                <w:lang w:eastAsia="ru-RU"/>
              </w:rPr>
              <w:t>Октября,д.</w:t>
            </w:r>
            <w:proofErr w:type="gramEnd"/>
            <w:r>
              <w:rPr>
                <w:rFonts w:ascii="Times New Roman" w:eastAsia="Times New Roman" w:hAnsi="Times New Roman"/>
                <w:color w:val="000000"/>
                <w:sz w:val="20"/>
                <w:szCs w:val="20"/>
                <w:lang w:eastAsia="ru-RU"/>
              </w:rPr>
              <w:t>71 А</w:t>
            </w:r>
          </w:p>
        </w:tc>
        <w:tc>
          <w:tcPr>
            <w:tcW w:w="850" w:type="dxa"/>
            <w:tcBorders>
              <w:top w:val="nil"/>
              <w:left w:val="nil"/>
              <w:bottom w:val="single" w:sz="4" w:space="0" w:color="auto"/>
              <w:right w:val="single" w:sz="4" w:space="0" w:color="auto"/>
            </w:tcBorders>
            <w:shd w:val="clear" w:color="auto" w:fill="FFFFFF"/>
            <w:noWrap/>
            <w:vAlign w:val="bottom"/>
          </w:tcPr>
          <w:p w14:paraId="779A434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414E0CC"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000EDD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EB040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AA9EC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13D414E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A32281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0138320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"Жилищный сектор"</w:t>
            </w:r>
          </w:p>
        </w:tc>
      </w:tr>
      <w:tr w:rsidR="007B446C" w14:paraId="43740BE6"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32F6B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494</w:t>
            </w:r>
          </w:p>
        </w:tc>
        <w:tc>
          <w:tcPr>
            <w:tcW w:w="4175" w:type="dxa"/>
            <w:tcBorders>
              <w:top w:val="nil"/>
              <w:left w:val="nil"/>
              <w:bottom w:val="single" w:sz="4" w:space="0" w:color="auto"/>
              <w:right w:val="single" w:sz="4" w:space="0" w:color="auto"/>
            </w:tcBorders>
            <w:shd w:val="clear" w:color="auto" w:fill="FFFFFF"/>
            <w:vAlign w:val="center"/>
            <w:hideMark/>
          </w:tcPr>
          <w:p w14:paraId="1E308542"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FFFFFF"/>
            <w:noWrap/>
            <w:vAlign w:val="bottom"/>
          </w:tcPr>
          <w:p w14:paraId="4674EB39"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0E70D708"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9F601E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DB3FD5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0BE20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BEC03E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085FC14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C870913"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r w:rsidR="007B446C" w14:paraId="7511718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5F942E8"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495</w:t>
            </w:r>
          </w:p>
        </w:tc>
        <w:tc>
          <w:tcPr>
            <w:tcW w:w="4175" w:type="dxa"/>
            <w:tcBorders>
              <w:top w:val="nil"/>
              <w:left w:val="nil"/>
              <w:bottom w:val="single" w:sz="4" w:space="0" w:color="auto"/>
              <w:right w:val="single" w:sz="4" w:space="0" w:color="auto"/>
            </w:tcBorders>
            <w:shd w:val="clear" w:color="auto" w:fill="FFFFFF"/>
            <w:vAlign w:val="center"/>
            <w:hideMark/>
          </w:tcPr>
          <w:p w14:paraId="56889BA4"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2</w:t>
            </w:r>
          </w:p>
        </w:tc>
        <w:tc>
          <w:tcPr>
            <w:tcW w:w="850" w:type="dxa"/>
            <w:tcBorders>
              <w:top w:val="nil"/>
              <w:left w:val="nil"/>
              <w:bottom w:val="single" w:sz="4" w:space="0" w:color="auto"/>
              <w:right w:val="single" w:sz="4" w:space="0" w:color="auto"/>
            </w:tcBorders>
            <w:shd w:val="clear" w:color="auto" w:fill="FFFFFF"/>
            <w:noWrap/>
            <w:vAlign w:val="bottom"/>
          </w:tcPr>
          <w:p w14:paraId="51C7C8D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7871511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2E4025B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DF4836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5862B62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5DF3C49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BC9084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A4F7392"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r w:rsidR="007B446C" w14:paraId="7F4C7CB4"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93DC29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496</w:t>
            </w:r>
          </w:p>
        </w:tc>
        <w:tc>
          <w:tcPr>
            <w:tcW w:w="4175" w:type="dxa"/>
            <w:tcBorders>
              <w:top w:val="nil"/>
              <w:left w:val="nil"/>
              <w:bottom w:val="single" w:sz="4" w:space="0" w:color="auto"/>
              <w:right w:val="single" w:sz="4" w:space="0" w:color="auto"/>
            </w:tcBorders>
            <w:shd w:val="clear" w:color="auto" w:fill="FFFFFF"/>
            <w:vAlign w:val="center"/>
            <w:hideMark/>
          </w:tcPr>
          <w:p w14:paraId="115F775F"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3</w:t>
            </w:r>
          </w:p>
        </w:tc>
        <w:tc>
          <w:tcPr>
            <w:tcW w:w="850" w:type="dxa"/>
            <w:tcBorders>
              <w:top w:val="nil"/>
              <w:left w:val="nil"/>
              <w:bottom w:val="single" w:sz="4" w:space="0" w:color="auto"/>
              <w:right w:val="single" w:sz="4" w:space="0" w:color="auto"/>
            </w:tcBorders>
            <w:shd w:val="clear" w:color="auto" w:fill="FFFFFF"/>
            <w:noWrap/>
            <w:vAlign w:val="bottom"/>
          </w:tcPr>
          <w:p w14:paraId="167340CB"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E8977F2"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ACB74B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A48E58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699B02A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AC09B0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A0737E6"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1F857C9"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r w:rsidR="007B446C" w14:paraId="554C031B"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3458F88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497</w:t>
            </w:r>
          </w:p>
        </w:tc>
        <w:tc>
          <w:tcPr>
            <w:tcW w:w="4175" w:type="dxa"/>
            <w:tcBorders>
              <w:top w:val="nil"/>
              <w:left w:val="nil"/>
              <w:bottom w:val="single" w:sz="4" w:space="0" w:color="auto"/>
              <w:right w:val="single" w:sz="4" w:space="0" w:color="auto"/>
            </w:tcBorders>
            <w:shd w:val="clear" w:color="auto" w:fill="FFFFFF"/>
            <w:vAlign w:val="center"/>
            <w:hideMark/>
          </w:tcPr>
          <w:p w14:paraId="54444078"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4</w:t>
            </w:r>
          </w:p>
        </w:tc>
        <w:tc>
          <w:tcPr>
            <w:tcW w:w="850" w:type="dxa"/>
            <w:tcBorders>
              <w:top w:val="nil"/>
              <w:left w:val="nil"/>
              <w:bottom w:val="single" w:sz="4" w:space="0" w:color="auto"/>
              <w:right w:val="single" w:sz="4" w:space="0" w:color="auto"/>
            </w:tcBorders>
            <w:shd w:val="clear" w:color="auto" w:fill="FFFFFF"/>
            <w:noWrap/>
            <w:vAlign w:val="bottom"/>
          </w:tcPr>
          <w:p w14:paraId="596A101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54F8FE2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F3BF5C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6A51205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553BC3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867A248"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AC96F0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1CB48B2D"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r w:rsidR="007B446C" w14:paraId="4FF82D93"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602000C4"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498</w:t>
            </w:r>
          </w:p>
        </w:tc>
        <w:tc>
          <w:tcPr>
            <w:tcW w:w="4175" w:type="dxa"/>
            <w:tcBorders>
              <w:top w:val="nil"/>
              <w:left w:val="nil"/>
              <w:bottom w:val="single" w:sz="4" w:space="0" w:color="auto"/>
              <w:right w:val="single" w:sz="4" w:space="0" w:color="auto"/>
            </w:tcBorders>
            <w:shd w:val="clear" w:color="auto" w:fill="FFFFFF"/>
            <w:vAlign w:val="center"/>
            <w:hideMark/>
          </w:tcPr>
          <w:p w14:paraId="46CA56DD"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5</w:t>
            </w:r>
          </w:p>
        </w:tc>
        <w:tc>
          <w:tcPr>
            <w:tcW w:w="850" w:type="dxa"/>
            <w:tcBorders>
              <w:top w:val="nil"/>
              <w:left w:val="nil"/>
              <w:bottom w:val="single" w:sz="4" w:space="0" w:color="auto"/>
              <w:right w:val="single" w:sz="4" w:space="0" w:color="auto"/>
            </w:tcBorders>
            <w:shd w:val="clear" w:color="auto" w:fill="FFFFFF"/>
            <w:noWrap/>
            <w:vAlign w:val="bottom"/>
          </w:tcPr>
          <w:p w14:paraId="5B733932"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6E6615FE"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5D66A184"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454F22B0"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7F29CB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1721B9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1198B81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2ADBDE9E"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r w:rsidR="007B446C" w14:paraId="2129E3E0"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7EF93E3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499</w:t>
            </w:r>
          </w:p>
        </w:tc>
        <w:tc>
          <w:tcPr>
            <w:tcW w:w="4175" w:type="dxa"/>
            <w:tcBorders>
              <w:top w:val="nil"/>
              <w:left w:val="nil"/>
              <w:bottom w:val="single" w:sz="4" w:space="0" w:color="auto"/>
              <w:right w:val="single" w:sz="4" w:space="0" w:color="auto"/>
            </w:tcBorders>
            <w:shd w:val="clear" w:color="auto" w:fill="FFFFFF"/>
            <w:vAlign w:val="center"/>
            <w:hideMark/>
          </w:tcPr>
          <w:p w14:paraId="3AD5F751"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6</w:t>
            </w:r>
          </w:p>
        </w:tc>
        <w:tc>
          <w:tcPr>
            <w:tcW w:w="850" w:type="dxa"/>
            <w:tcBorders>
              <w:top w:val="nil"/>
              <w:left w:val="nil"/>
              <w:bottom w:val="single" w:sz="4" w:space="0" w:color="auto"/>
              <w:right w:val="single" w:sz="4" w:space="0" w:color="auto"/>
            </w:tcBorders>
            <w:shd w:val="clear" w:color="auto" w:fill="FFFFFF"/>
            <w:noWrap/>
            <w:vAlign w:val="bottom"/>
          </w:tcPr>
          <w:p w14:paraId="3D7D9ECA"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741865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47CBCB70"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0486FF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5FD10C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8789FD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698F23E"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492072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r w:rsidR="007B446C" w14:paraId="2AB5D26A"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5F17C78A"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175" w:type="dxa"/>
            <w:tcBorders>
              <w:top w:val="nil"/>
              <w:left w:val="nil"/>
              <w:bottom w:val="single" w:sz="4" w:space="0" w:color="auto"/>
              <w:right w:val="single" w:sz="4" w:space="0" w:color="auto"/>
            </w:tcBorders>
            <w:shd w:val="clear" w:color="auto" w:fill="FFFFFF"/>
            <w:vAlign w:val="center"/>
            <w:hideMark/>
          </w:tcPr>
          <w:p w14:paraId="2E4ED7B2"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7</w:t>
            </w:r>
          </w:p>
        </w:tc>
        <w:tc>
          <w:tcPr>
            <w:tcW w:w="850" w:type="dxa"/>
            <w:tcBorders>
              <w:top w:val="nil"/>
              <w:left w:val="nil"/>
              <w:bottom w:val="single" w:sz="4" w:space="0" w:color="auto"/>
              <w:right w:val="single" w:sz="4" w:space="0" w:color="auto"/>
            </w:tcBorders>
            <w:shd w:val="clear" w:color="auto" w:fill="FFFFFF"/>
            <w:noWrap/>
            <w:vAlign w:val="bottom"/>
          </w:tcPr>
          <w:p w14:paraId="21B583FC"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B95167D"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318C9F3D"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7AC5BB3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0EAC98A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0E683C5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4FE0C0DB"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7C53822C"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r w:rsidR="007B446C" w14:paraId="779B0A3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C55ECE0"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501</w:t>
            </w:r>
          </w:p>
        </w:tc>
        <w:tc>
          <w:tcPr>
            <w:tcW w:w="4175" w:type="dxa"/>
            <w:tcBorders>
              <w:top w:val="nil"/>
              <w:left w:val="nil"/>
              <w:bottom w:val="single" w:sz="4" w:space="0" w:color="auto"/>
              <w:right w:val="single" w:sz="4" w:space="0" w:color="auto"/>
            </w:tcBorders>
            <w:shd w:val="clear" w:color="auto" w:fill="FFFFFF"/>
            <w:vAlign w:val="center"/>
            <w:hideMark/>
          </w:tcPr>
          <w:p w14:paraId="276D01FA"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8</w:t>
            </w:r>
          </w:p>
        </w:tc>
        <w:tc>
          <w:tcPr>
            <w:tcW w:w="850" w:type="dxa"/>
            <w:tcBorders>
              <w:top w:val="nil"/>
              <w:left w:val="nil"/>
              <w:bottom w:val="single" w:sz="4" w:space="0" w:color="auto"/>
              <w:right w:val="single" w:sz="4" w:space="0" w:color="auto"/>
            </w:tcBorders>
            <w:shd w:val="clear" w:color="auto" w:fill="FFFFFF"/>
            <w:noWrap/>
            <w:vAlign w:val="bottom"/>
          </w:tcPr>
          <w:p w14:paraId="1BF19AEE"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1ED15E66"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611F42E6"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0756553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160FC26D"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5A27FD9"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760FA722"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518BB491"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r w:rsidR="007B446C" w14:paraId="618BDA41"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11E3131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502</w:t>
            </w:r>
          </w:p>
        </w:tc>
        <w:tc>
          <w:tcPr>
            <w:tcW w:w="4175" w:type="dxa"/>
            <w:tcBorders>
              <w:top w:val="nil"/>
              <w:left w:val="nil"/>
              <w:bottom w:val="single" w:sz="4" w:space="0" w:color="auto"/>
              <w:right w:val="single" w:sz="4" w:space="0" w:color="auto"/>
            </w:tcBorders>
            <w:shd w:val="clear" w:color="auto" w:fill="FFFFFF"/>
            <w:vAlign w:val="center"/>
            <w:hideMark/>
          </w:tcPr>
          <w:p w14:paraId="4F60BEDC"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9</w:t>
            </w:r>
          </w:p>
        </w:tc>
        <w:tc>
          <w:tcPr>
            <w:tcW w:w="850" w:type="dxa"/>
            <w:tcBorders>
              <w:top w:val="nil"/>
              <w:left w:val="nil"/>
              <w:bottom w:val="single" w:sz="4" w:space="0" w:color="auto"/>
              <w:right w:val="single" w:sz="4" w:space="0" w:color="auto"/>
            </w:tcBorders>
            <w:shd w:val="clear" w:color="auto" w:fill="FFFFFF"/>
            <w:noWrap/>
            <w:vAlign w:val="bottom"/>
          </w:tcPr>
          <w:p w14:paraId="4D86E5C6"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4B29AD54"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8EB4589"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14D76054"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25973BE7"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35E1C80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31C3E72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3885E06"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r w:rsidR="007B446C" w14:paraId="35FFE222" w14:textId="77777777" w:rsidTr="00D57062">
        <w:trPr>
          <w:trHeight w:val="20"/>
        </w:trPr>
        <w:tc>
          <w:tcPr>
            <w:tcW w:w="710" w:type="dxa"/>
            <w:tcBorders>
              <w:top w:val="nil"/>
              <w:left w:val="single" w:sz="4" w:space="0" w:color="auto"/>
              <w:bottom w:val="single" w:sz="4" w:space="0" w:color="auto"/>
              <w:right w:val="single" w:sz="4" w:space="0" w:color="auto"/>
            </w:tcBorders>
            <w:shd w:val="clear" w:color="auto" w:fill="FFFFFF"/>
            <w:vAlign w:val="center"/>
            <w:hideMark/>
          </w:tcPr>
          <w:p w14:paraId="4D40D3CB"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503</w:t>
            </w:r>
          </w:p>
        </w:tc>
        <w:tc>
          <w:tcPr>
            <w:tcW w:w="4175" w:type="dxa"/>
            <w:tcBorders>
              <w:top w:val="nil"/>
              <w:left w:val="nil"/>
              <w:bottom w:val="single" w:sz="4" w:space="0" w:color="auto"/>
              <w:right w:val="single" w:sz="4" w:space="0" w:color="auto"/>
            </w:tcBorders>
            <w:shd w:val="clear" w:color="auto" w:fill="FFFFFF"/>
            <w:vAlign w:val="center"/>
            <w:hideMark/>
          </w:tcPr>
          <w:p w14:paraId="4B09E6F7" w14:textId="77777777" w:rsidR="007B446C" w:rsidRDefault="007B446C" w:rsidP="00D57062">
            <w:pPr>
              <w:spacing w:after="0" w:line="240" w:lineRule="auto"/>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г.Канск</w:t>
            </w:r>
            <w:proofErr w:type="spellEnd"/>
            <w:r>
              <w:rPr>
                <w:rFonts w:ascii="Times New Roman" w:eastAsia="Times New Roman" w:hAnsi="Times New Roman"/>
                <w:color w:val="000000"/>
                <w:sz w:val="20"/>
                <w:szCs w:val="20"/>
                <w:lang w:eastAsia="ru-RU"/>
              </w:rPr>
              <w:t xml:space="preserve">, 4-й Военный </w:t>
            </w:r>
            <w:proofErr w:type="gramStart"/>
            <w:r>
              <w:rPr>
                <w:rFonts w:ascii="Times New Roman" w:eastAsia="Times New Roman" w:hAnsi="Times New Roman"/>
                <w:color w:val="000000"/>
                <w:sz w:val="20"/>
                <w:szCs w:val="20"/>
                <w:lang w:eastAsia="ru-RU"/>
              </w:rPr>
              <w:t>городок,д.</w:t>
            </w:r>
            <w:proofErr w:type="gramEnd"/>
            <w:r>
              <w:rPr>
                <w:rFonts w:ascii="Times New Roman" w:eastAsia="Times New Roman" w:hAnsi="Times New Roman"/>
                <w:color w:val="000000"/>
                <w:sz w:val="20"/>
                <w:szCs w:val="20"/>
                <w:lang w:eastAsia="ru-RU"/>
              </w:rPr>
              <w:t>10</w:t>
            </w:r>
          </w:p>
        </w:tc>
        <w:tc>
          <w:tcPr>
            <w:tcW w:w="850" w:type="dxa"/>
            <w:tcBorders>
              <w:top w:val="nil"/>
              <w:left w:val="nil"/>
              <w:bottom w:val="single" w:sz="4" w:space="0" w:color="auto"/>
              <w:right w:val="single" w:sz="4" w:space="0" w:color="auto"/>
            </w:tcBorders>
            <w:shd w:val="clear" w:color="auto" w:fill="FFFFFF"/>
            <w:noWrap/>
            <w:vAlign w:val="bottom"/>
          </w:tcPr>
          <w:p w14:paraId="55EE71DD" w14:textId="77777777" w:rsidR="007B446C" w:rsidRDefault="007B446C" w:rsidP="00D57062">
            <w:pPr>
              <w:spacing w:after="0" w:line="240" w:lineRule="auto"/>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FFFFFF"/>
            <w:noWrap/>
            <w:vAlign w:val="bottom"/>
          </w:tcPr>
          <w:p w14:paraId="379306D9" w14:textId="77777777" w:rsidR="007B446C" w:rsidRDefault="007B446C" w:rsidP="00D57062">
            <w:pPr>
              <w:spacing w:after="0" w:line="240" w:lineRule="auto"/>
              <w:rPr>
                <w:rFonts w:eastAsia="Times New Roman"/>
                <w:color w:val="000000"/>
                <w:sz w:val="20"/>
                <w:szCs w:val="20"/>
                <w:lang w:eastAsia="ru-RU"/>
              </w:rPr>
            </w:pPr>
          </w:p>
        </w:tc>
        <w:tc>
          <w:tcPr>
            <w:tcW w:w="1784" w:type="dxa"/>
            <w:tcBorders>
              <w:top w:val="nil"/>
              <w:left w:val="nil"/>
              <w:bottom w:val="single" w:sz="4" w:space="0" w:color="auto"/>
              <w:right w:val="single" w:sz="4" w:space="0" w:color="auto"/>
            </w:tcBorders>
            <w:shd w:val="clear" w:color="auto" w:fill="FFFFFF"/>
            <w:noWrap/>
            <w:vAlign w:val="bottom"/>
          </w:tcPr>
          <w:p w14:paraId="1E7A8B53" w14:textId="77777777" w:rsidR="007B446C" w:rsidRDefault="007B446C" w:rsidP="00D57062">
            <w:pPr>
              <w:spacing w:after="0" w:line="240" w:lineRule="auto"/>
              <w:rPr>
                <w:rFonts w:eastAsia="Times New Roman"/>
                <w:color w:val="000000"/>
                <w:sz w:val="20"/>
                <w:szCs w:val="20"/>
                <w:lang w:eastAsia="ru-RU"/>
              </w:rPr>
            </w:pPr>
          </w:p>
        </w:tc>
        <w:tc>
          <w:tcPr>
            <w:tcW w:w="1051" w:type="dxa"/>
            <w:tcBorders>
              <w:top w:val="nil"/>
              <w:left w:val="nil"/>
              <w:bottom w:val="single" w:sz="4" w:space="0" w:color="auto"/>
              <w:right w:val="single" w:sz="4" w:space="0" w:color="auto"/>
            </w:tcBorders>
            <w:shd w:val="clear" w:color="auto" w:fill="FFFFFF"/>
            <w:noWrap/>
            <w:vAlign w:val="bottom"/>
            <w:hideMark/>
          </w:tcPr>
          <w:p w14:paraId="5E3FB67C"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645" w:type="dxa"/>
            <w:tcBorders>
              <w:top w:val="nil"/>
              <w:left w:val="nil"/>
              <w:bottom w:val="single" w:sz="4" w:space="0" w:color="auto"/>
              <w:right w:val="single" w:sz="4" w:space="0" w:color="auto"/>
            </w:tcBorders>
            <w:shd w:val="clear" w:color="auto" w:fill="FFFFFF"/>
            <w:noWrap/>
            <w:vAlign w:val="bottom"/>
            <w:hideMark/>
          </w:tcPr>
          <w:p w14:paraId="4D4889E3"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FFFFFF"/>
            <w:noWrap/>
            <w:vAlign w:val="bottom"/>
            <w:hideMark/>
          </w:tcPr>
          <w:p w14:paraId="72DEB74F"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FFFFFF"/>
            <w:noWrap/>
            <w:vAlign w:val="bottom"/>
            <w:hideMark/>
          </w:tcPr>
          <w:p w14:paraId="652B367A" w14:textId="77777777" w:rsidR="007B446C" w:rsidRDefault="007B446C" w:rsidP="00D57062">
            <w:pPr>
              <w:spacing w:after="0" w:line="240" w:lineRule="auto"/>
              <w:rPr>
                <w:rFonts w:eastAsia="Times New Roman"/>
                <w:color w:val="000000"/>
                <w:sz w:val="20"/>
                <w:szCs w:val="20"/>
                <w:lang w:eastAsia="ru-RU"/>
              </w:rPr>
            </w:pPr>
            <w:r>
              <w:rPr>
                <w:rFonts w:eastAsia="Times New Roman"/>
                <w:color w:val="000000"/>
                <w:sz w:val="20"/>
                <w:szCs w:val="20"/>
                <w:lang w:eastAsia="ru-RU"/>
              </w:rPr>
              <w:t> </w:t>
            </w:r>
          </w:p>
        </w:tc>
        <w:tc>
          <w:tcPr>
            <w:tcW w:w="2758" w:type="dxa"/>
            <w:tcBorders>
              <w:top w:val="nil"/>
              <w:left w:val="nil"/>
              <w:bottom w:val="single" w:sz="4" w:space="0" w:color="auto"/>
              <w:right w:val="single" w:sz="4" w:space="0" w:color="auto"/>
            </w:tcBorders>
            <w:shd w:val="clear" w:color="auto" w:fill="FFFFFF"/>
            <w:vAlign w:val="center"/>
            <w:hideMark/>
          </w:tcPr>
          <w:p w14:paraId="45D5CBFF" w14:textId="77777777" w:rsidR="007B446C" w:rsidRDefault="007B446C" w:rsidP="00D57062">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ООО ГУЖФ</w:t>
            </w:r>
          </w:p>
        </w:tc>
      </w:tr>
    </w:tbl>
    <w:p w14:paraId="34930CCB" w14:textId="77777777" w:rsidR="007B446C" w:rsidRDefault="007B446C" w:rsidP="007B446C">
      <w:pPr>
        <w:widowControl w:val="0"/>
        <w:autoSpaceDE w:val="0"/>
        <w:autoSpaceDN w:val="0"/>
        <w:spacing w:after="0" w:line="240" w:lineRule="auto"/>
        <w:jc w:val="center"/>
        <w:rPr>
          <w:rFonts w:ascii="Times New Roman" w:eastAsia="Times New Roman" w:hAnsi="Times New Roman"/>
          <w:sz w:val="24"/>
          <w:szCs w:val="24"/>
          <w:lang w:eastAsia="ru-RU"/>
        </w:rPr>
      </w:pPr>
    </w:p>
    <w:p w14:paraId="085E8471" w14:textId="77777777" w:rsidR="007B446C" w:rsidRDefault="007B446C" w:rsidP="007B446C">
      <w:pPr>
        <w:autoSpaceDE w:val="0"/>
        <w:autoSpaceDN w:val="0"/>
        <w:adjustRightInd w:val="0"/>
        <w:spacing w:after="0" w:line="240" w:lineRule="auto"/>
        <w:jc w:val="both"/>
        <w:rPr>
          <w:rFonts w:ascii="Times New Roman" w:hAnsi="Times New Roman"/>
          <w:sz w:val="24"/>
          <w:szCs w:val="24"/>
        </w:rPr>
      </w:pPr>
    </w:p>
    <w:p w14:paraId="2D0B9B79" w14:textId="77777777" w:rsidR="007B446C" w:rsidRDefault="007B446C" w:rsidP="007B446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Примечание:</w:t>
      </w:r>
    </w:p>
    <w:p w14:paraId="3158422E" w14:textId="77777777" w:rsidR="007B446C" w:rsidRDefault="007B446C" w:rsidP="007B446C">
      <w:pPr>
        <w:autoSpaceDE w:val="0"/>
        <w:autoSpaceDN w:val="0"/>
        <w:adjustRightInd w:val="0"/>
        <w:spacing w:after="0" w:line="240" w:lineRule="auto"/>
        <w:jc w:val="both"/>
        <w:rPr>
          <w:rFonts w:ascii="Times New Roman" w:hAnsi="Times New Roman"/>
          <w:sz w:val="24"/>
          <w:szCs w:val="24"/>
        </w:rPr>
      </w:pPr>
      <w:bookmarkStart w:id="37" w:name="Par72"/>
      <w:bookmarkEnd w:id="37"/>
      <w:r>
        <w:rPr>
          <w:rFonts w:ascii="Times New Roman" w:hAnsi="Times New Roman"/>
          <w:sz w:val="24"/>
          <w:szCs w:val="24"/>
        </w:rPr>
        <w:t>&lt;*&gt; Виды трудового участия:</w:t>
      </w:r>
    </w:p>
    <w:p w14:paraId="21EFB4A8" w14:textId="77777777" w:rsidR="007B446C" w:rsidRDefault="007B446C" w:rsidP="007B446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14:paraId="03F251A0" w14:textId="77777777" w:rsidR="007B446C" w:rsidRDefault="007B446C" w:rsidP="007B446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предоставление строительных материалов, техники и т.д.</w:t>
      </w:r>
    </w:p>
    <w:p w14:paraId="02320A45" w14:textId="77777777" w:rsidR="007B446C" w:rsidRDefault="007B446C" w:rsidP="007B446C">
      <w:pPr>
        <w:autoSpaceDE w:val="0"/>
        <w:autoSpaceDN w:val="0"/>
        <w:adjustRightInd w:val="0"/>
        <w:spacing w:after="0" w:line="240" w:lineRule="auto"/>
        <w:jc w:val="both"/>
        <w:rPr>
          <w:rFonts w:ascii="Times New Roman" w:eastAsia="Times New Roman" w:hAnsi="Times New Roman"/>
          <w:sz w:val="28"/>
          <w:szCs w:val="28"/>
        </w:rPr>
      </w:pPr>
    </w:p>
    <w:p w14:paraId="54C0B3CF" w14:textId="77777777" w:rsidR="007B446C" w:rsidRDefault="007B446C" w:rsidP="007B446C">
      <w:pPr>
        <w:autoSpaceDE w:val="0"/>
        <w:autoSpaceDN w:val="0"/>
        <w:adjustRightInd w:val="0"/>
        <w:spacing w:after="0" w:line="240" w:lineRule="auto"/>
        <w:jc w:val="both"/>
        <w:rPr>
          <w:rFonts w:ascii="Times New Roman" w:eastAsia="Times New Roman" w:hAnsi="Times New Roman"/>
          <w:sz w:val="28"/>
          <w:szCs w:val="28"/>
        </w:rPr>
      </w:pPr>
    </w:p>
    <w:p w14:paraId="7FBEF59F" w14:textId="77777777" w:rsidR="007B446C" w:rsidRDefault="007B446C" w:rsidP="007B446C"/>
    <w:p w14:paraId="47CB465F" w14:textId="410C4373" w:rsidR="007B446C" w:rsidRDefault="007B446C" w:rsidP="001D1AC9">
      <w:pPr>
        <w:autoSpaceDE w:val="0"/>
        <w:autoSpaceDN w:val="0"/>
        <w:adjustRightInd w:val="0"/>
        <w:spacing w:after="0" w:line="240" w:lineRule="auto"/>
        <w:jc w:val="both"/>
        <w:outlineLvl w:val="0"/>
        <w:rPr>
          <w:sz w:val="24"/>
          <w:szCs w:val="24"/>
        </w:rPr>
      </w:pPr>
    </w:p>
    <w:p w14:paraId="188EB5AB" w14:textId="77777777" w:rsidR="007B446C" w:rsidRPr="00743C21" w:rsidRDefault="007B446C" w:rsidP="007B446C">
      <w:pPr>
        <w:spacing w:after="0" w:line="240" w:lineRule="auto"/>
        <w:jc w:val="right"/>
        <w:rPr>
          <w:rFonts w:ascii="Times New Roman" w:hAnsi="Times New Roman"/>
        </w:rPr>
      </w:pPr>
      <w:r w:rsidRPr="00743C21">
        <w:rPr>
          <w:rFonts w:ascii="Times New Roman" w:hAnsi="Times New Roman"/>
        </w:rPr>
        <w:t>Приложение № 6</w:t>
      </w:r>
    </w:p>
    <w:p w14:paraId="35DC16EC" w14:textId="77777777" w:rsidR="007B446C" w:rsidRPr="00743C21" w:rsidRDefault="007B446C" w:rsidP="007B446C">
      <w:pPr>
        <w:spacing w:after="0" w:line="240" w:lineRule="auto"/>
        <w:jc w:val="right"/>
        <w:rPr>
          <w:rFonts w:ascii="Times New Roman" w:hAnsi="Times New Roman"/>
        </w:rPr>
      </w:pPr>
      <w:r w:rsidRPr="00743C21">
        <w:rPr>
          <w:rFonts w:ascii="Times New Roman" w:hAnsi="Times New Roman"/>
        </w:rPr>
        <w:t>к муниципальной программе «</w:t>
      </w:r>
      <w:proofErr w:type="gramStart"/>
      <w:r w:rsidRPr="00743C21">
        <w:rPr>
          <w:rFonts w:ascii="Times New Roman" w:hAnsi="Times New Roman"/>
        </w:rPr>
        <w:t>Формирование  современной</w:t>
      </w:r>
      <w:proofErr w:type="gramEnd"/>
      <w:r w:rsidRPr="00743C21">
        <w:rPr>
          <w:rFonts w:ascii="Times New Roman" w:hAnsi="Times New Roman"/>
        </w:rPr>
        <w:t xml:space="preserve"> городской среды» </w:t>
      </w:r>
    </w:p>
    <w:p w14:paraId="57681F3E" w14:textId="77777777" w:rsidR="007B446C" w:rsidRPr="00743C21" w:rsidRDefault="007B446C" w:rsidP="007B446C">
      <w:pPr>
        <w:spacing w:after="0" w:line="240" w:lineRule="auto"/>
        <w:jc w:val="right"/>
        <w:rPr>
          <w:rFonts w:ascii="Times New Roman" w:hAnsi="Times New Roman"/>
        </w:rPr>
      </w:pPr>
    </w:p>
    <w:p w14:paraId="5083809D" w14:textId="77777777" w:rsidR="007B446C" w:rsidRPr="00743C21" w:rsidRDefault="007B446C" w:rsidP="007B446C">
      <w:pPr>
        <w:spacing w:after="0" w:line="240" w:lineRule="auto"/>
        <w:jc w:val="center"/>
        <w:rPr>
          <w:rFonts w:ascii="Times New Roman" w:hAnsi="Times New Roman"/>
          <w:b/>
          <w:sz w:val="28"/>
          <w:szCs w:val="28"/>
        </w:rPr>
      </w:pPr>
      <w:r w:rsidRPr="00743C21">
        <w:rPr>
          <w:rFonts w:ascii="Times New Roman" w:hAnsi="Times New Roman"/>
          <w:b/>
          <w:sz w:val="28"/>
          <w:szCs w:val="28"/>
        </w:rPr>
        <w:t>Отчет</w:t>
      </w:r>
    </w:p>
    <w:p w14:paraId="5FE9E0DF" w14:textId="77777777" w:rsidR="007B446C" w:rsidRPr="00743C21" w:rsidRDefault="007B446C" w:rsidP="007B446C">
      <w:pPr>
        <w:spacing w:after="0" w:line="240" w:lineRule="auto"/>
        <w:jc w:val="center"/>
        <w:rPr>
          <w:rFonts w:ascii="Times New Roman" w:hAnsi="Times New Roman"/>
          <w:b/>
          <w:sz w:val="28"/>
          <w:szCs w:val="28"/>
        </w:rPr>
      </w:pPr>
      <w:r w:rsidRPr="00743C21">
        <w:rPr>
          <w:rFonts w:ascii="Times New Roman" w:hAnsi="Times New Roman"/>
          <w:b/>
          <w:sz w:val="28"/>
          <w:szCs w:val="28"/>
        </w:rPr>
        <w:t xml:space="preserve"> об использовании субсидии бюджетом муниципального образования город Канск на реализацию мероприятий по благоустройству, направленных на формирование комфортной городской среды и результатах ее реализации</w:t>
      </w:r>
    </w:p>
    <w:p w14:paraId="2A64C30C" w14:textId="77777777" w:rsidR="007B446C" w:rsidRPr="00743C21" w:rsidRDefault="007B446C" w:rsidP="007B446C">
      <w:pPr>
        <w:spacing w:after="0" w:line="240" w:lineRule="auto"/>
        <w:jc w:val="center"/>
        <w:rPr>
          <w:rFonts w:ascii="Times New Roman" w:hAnsi="Times New Roman"/>
          <w:b/>
          <w:sz w:val="24"/>
          <w:szCs w:val="24"/>
        </w:rPr>
      </w:pPr>
      <w:r w:rsidRPr="00743C21">
        <w:rPr>
          <w:rFonts w:ascii="Times New Roman" w:hAnsi="Times New Roman"/>
          <w:b/>
          <w:sz w:val="28"/>
          <w:szCs w:val="28"/>
        </w:rPr>
        <w:t xml:space="preserve">по состоянию на </w:t>
      </w:r>
      <w:r>
        <w:rPr>
          <w:rFonts w:ascii="Times New Roman" w:hAnsi="Times New Roman"/>
          <w:b/>
          <w:sz w:val="28"/>
          <w:szCs w:val="28"/>
        </w:rPr>
        <w:t>31.12.20___ г.</w:t>
      </w:r>
    </w:p>
    <w:tbl>
      <w:tblPr>
        <w:tblW w:w="1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053"/>
        <w:gridCol w:w="1559"/>
        <w:gridCol w:w="1559"/>
        <w:gridCol w:w="932"/>
        <w:gridCol w:w="1215"/>
        <w:gridCol w:w="851"/>
        <w:gridCol w:w="993"/>
        <w:gridCol w:w="992"/>
      </w:tblGrid>
      <w:tr w:rsidR="007B446C" w:rsidRPr="004F0757" w14:paraId="1276220E" w14:textId="77777777" w:rsidTr="00D57062">
        <w:trPr>
          <w:trHeight w:val="20"/>
        </w:trPr>
        <w:tc>
          <w:tcPr>
            <w:tcW w:w="6345" w:type="dxa"/>
            <w:vMerge w:val="restart"/>
            <w:vAlign w:val="center"/>
          </w:tcPr>
          <w:p w14:paraId="769B7CBF"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Показатели по целям субсидии</w:t>
            </w:r>
          </w:p>
        </w:tc>
        <w:tc>
          <w:tcPr>
            <w:tcW w:w="1053" w:type="dxa"/>
            <w:vMerge w:val="restart"/>
            <w:vAlign w:val="center"/>
          </w:tcPr>
          <w:p w14:paraId="460D9FFA"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Единица измерения</w:t>
            </w:r>
          </w:p>
        </w:tc>
        <w:tc>
          <w:tcPr>
            <w:tcW w:w="1559" w:type="dxa"/>
            <w:vMerge w:val="restart"/>
            <w:vAlign w:val="center"/>
          </w:tcPr>
          <w:p w14:paraId="13BF0593"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По договору (муниципальному контракту)</w:t>
            </w:r>
          </w:p>
        </w:tc>
        <w:tc>
          <w:tcPr>
            <w:tcW w:w="1559" w:type="dxa"/>
            <w:vMerge w:val="restart"/>
            <w:vAlign w:val="center"/>
          </w:tcPr>
          <w:p w14:paraId="2245A462"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Доля средств местного бюджета или средств заинтересованных лиц</w:t>
            </w:r>
          </w:p>
        </w:tc>
        <w:tc>
          <w:tcPr>
            <w:tcW w:w="2147" w:type="dxa"/>
            <w:gridSpan w:val="2"/>
            <w:vAlign w:val="center"/>
          </w:tcPr>
          <w:p w14:paraId="64BFFE1E"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Объем выполненных работ</w:t>
            </w:r>
          </w:p>
        </w:tc>
        <w:tc>
          <w:tcPr>
            <w:tcW w:w="1844" w:type="dxa"/>
            <w:gridSpan w:val="2"/>
            <w:vAlign w:val="center"/>
          </w:tcPr>
          <w:p w14:paraId="3484BFC8"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Оплата выполненных работ</w:t>
            </w:r>
          </w:p>
        </w:tc>
        <w:tc>
          <w:tcPr>
            <w:tcW w:w="992" w:type="dxa"/>
            <w:vMerge w:val="restart"/>
            <w:vAlign w:val="center"/>
          </w:tcPr>
          <w:p w14:paraId="63BE314C"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Примечание</w:t>
            </w:r>
          </w:p>
        </w:tc>
      </w:tr>
      <w:tr w:rsidR="007B446C" w:rsidRPr="004F0757" w14:paraId="313BC7C1" w14:textId="77777777" w:rsidTr="00D57062">
        <w:trPr>
          <w:trHeight w:val="20"/>
        </w:trPr>
        <w:tc>
          <w:tcPr>
            <w:tcW w:w="6345" w:type="dxa"/>
            <w:vMerge/>
          </w:tcPr>
          <w:p w14:paraId="590526B6" w14:textId="77777777" w:rsidR="007B446C" w:rsidRPr="004F0757" w:rsidRDefault="007B446C" w:rsidP="00D57062">
            <w:pPr>
              <w:spacing w:after="0" w:line="240" w:lineRule="auto"/>
              <w:ind w:left="-69"/>
              <w:rPr>
                <w:rFonts w:ascii="Times New Roman" w:hAnsi="Times New Roman"/>
                <w:sz w:val="20"/>
                <w:szCs w:val="20"/>
              </w:rPr>
            </w:pPr>
          </w:p>
        </w:tc>
        <w:tc>
          <w:tcPr>
            <w:tcW w:w="1053" w:type="dxa"/>
            <w:vMerge/>
          </w:tcPr>
          <w:p w14:paraId="35AAF3BA" w14:textId="77777777" w:rsidR="007B446C" w:rsidRPr="004F0757" w:rsidRDefault="007B446C" w:rsidP="00D57062">
            <w:pPr>
              <w:spacing w:after="0" w:line="240" w:lineRule="auto"/>
              <w:ind w:left="-69"/>
              <w:rPr>
                <w:rFonts w:ascii="Times New Roman" w:hAnsi="Times New Roman"/>
                <w:sz w:val="20"/>
                <w:szCs w:val="20"/>
              </w:rPr>
            </w:pPr>
          </w:p>
        </w:tc>
        <w:tc>
          <w:tcPr>
            <w:tcW w:w="1559" w:type="dxa"/>
            <w:vMerge/>
          </w:tcPr>
          <w:p w14:paraId="7A54F7B7" w14:textId="77777777" w:rsidR="007B446C" w:rsidRPr="004F0757" w:rsidRDefault="007B446C" w:rsidP="00D57062">
            <w:pPr>
              <w:spacing w:after="0" w:line="240" w:lineRule="auto"/>
              <w:ind w:left="-69"/>
              <w:rPr>
                <w:rFonts w:ascii="Times New Roman" w:hAnsi="Times New Roman"/>
                <w:sz w:val="20"/>
                <w:szCs w:val="20"/>
              </w:rPr>
            </w:pPr>
          </w:p>
        </w:tc>
        <w:tc>
          <w:tcPr>
            <w:tcW w:w="1559" w:type="dxa"/>
            <w:vMerge/>
          </w:tcPr>
          <w:p w14:paraId="28B01CD2"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074E6927"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всего</w:t>
            </w:r>
          </w:p>
        </w:tc>
        <w:tc>
          <w:tcPr>
            <w:tcW w:w="1215" w:type="dxa"/>
          </w:tcPr>
          <w:p w14:paraId="6624ADDF"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В том числе за отчетный период</w:t>
            </w:r>
          </w:p>
        </w:tc>
        <w:tc>
          <w:tcPr>
            <w:tcW w:w="851" w:type="dxa"/>
          </w:tcPr>
          <w:p w14:paraId="282F2066"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всего</w:t>
            </w:r>
          </w:p>
        </w:tc>
        <w:tc>
          <w:tcPr>
            <w:tcW w:w="993" w:type="dxa"/>
          </w:tcPr>
          <w:p w14:paraId="32FAC179"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В том числе за отчетный период</w:t>
            </w:r>
          </w:p>
        </w:tc>
        <w:tc>
          <w:tcPr>
            <w:tcW w:w="992" w:type="dxa"/>
            <w:vMerge/>
          </w:tcPr>
          <w:p w14:paraId="58DCFF52"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6BB4F798" w14:textId="77777777" w:rsidTr="00D57062">
        <w:trPr>
          <w:trHeight w:val="20"/>
        </w:trPr>
        <w:tc>
          <w:tcPr>
            <w:tcW w:w="6345" w:type="dxa"/>
            <w:vAlign w:val="center"/>
          </w:tcPr>
          <w:p w14:paraId="5D6AFE38"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1</w:t>
            </w:r>
          </w:p>
        </w:tc>
        <w:tc>
          <w:tcPr>
            <w:tcW w:w="1053" w:type="dxa"/>
            <w:vAlign w:val="center"/>
          </w:tcPr>
          <w:p w14:paraId="6CA792A4"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2</w:t>
            </w:r>
          </w:p>
        </w:tc>
        <w:tc>
          <w:tcPr>
            <w:tcW w:w="1559" w:type="dxa"/>
            <w:vAlign w:val="center"/>
          </w:tcPr>
          <w:p w14:paraId="73B197C9"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3</w:t>
            </w:r>
          </w:p>
        </w:tc>
        <w:tc>
          <w:tcPr>
            <w:tcW w:w="1559" w:type="dxa"/>
            <w:vAlign w:val="center"/>
          </w:tcPr>
          <w:p w14:paraId="7F18DDBF"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4</w:t>
            </w:r>
          </w:p>
        </w:tc>
        <w:tc>
          <w:tcPr>
            <w:tcW w:w="932" w:type="dxa"/>
            <w:vAlign w:val="center"/>
          </w:tcPr>
          <w:p w14:paraId="77FFDF98"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5</w:t>
            </w:r>
          </w:p>
        </w:tc>
        <w:tc>
          <w:tcPr>
            <w:tcW w:w="1215" w:type="dxa"/>
            <w:vAlign w:val="center"/>
          </w:tcPr>
          <w:p w14:paraId="2E31CA1F"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6</w:t>
            </w:r>
          </w:p>
        </w:tc>
        <w:tc>
          <w:tcPr>
            <w:tcW w:w="851" w:type="dxa"/>
            <w:vAlign w:val="center"/>
          </w:tcPr>
          <w:p w14:paraId="4723E380"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7</w:t>
            </w:r>
          </w:p>
        </w:tc>
        <w:tc>
          <w:tcPr>
            <w:tcW w:w="993" w:type="dxa"/>
            <w:vAlign w:val="center"/>
          </w:tcPr>
          <w:p w14:paraId="46DB6FFB"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8</w:t>
            </w:r>
          </w:p>
        </w:tc>
        <w:tc>
          <w:tcPr>
            <w:tcW w:w="992" w:type="dxa"/>
            <w:vAlign w:val="center"/>
          </w:tcPr>
          <w:p w14:paraId="6B63B8C9" w14:textId="77777777" w:rsidR="007B446C" w:rsidRPr="004F0757" w:rsidRDefault="007B446C" w:rsidP="00D57062">
            <w:pPr>
              <w:spacing w:after="0" w:line="240" w:lineRule="auto"/>
              <w:ind w:left="-69"/>
              <w:jc w:val="center"/>
              <w:rPr>
                <w:rFonts w:ascii="Times New Roman" w:hAnsi="Times New Roman"/>
                <w:sz w:val="20"/>
                <w:szCs w:val="20"/>
              </w:rPr>
            </w:pPr>
            <w:r w:rsidRPr="004F0757">
              <w:rPr>
                <w:rFonts w:ascii="Times New Roman" w:hAnsi="Times New Roman"/>
                <w:sz w:val="20"/>
                <w:szCs w:val="20"/>
              </w:rPr>
              <w:t>9</w:t>
            </w:r>
          </w:p>
        </w:tc>
      </w:tr>
      <w:tr w:rsidR="007B446C" w:rsidRPr="004F0757" w14:paraId="35BD6F0C" w14:textId="77777777" w:rsidTr="00D57062">
        <w:trPr>
          <w:trHeight w:val="20"/>
        </w:trPr>
        <w:tc>
          <w:tcPr>
            <w:tcW w:w="6345" w:type="dxa"/>
          </w:tcPr>
          <w:p w14:paraId="188B76BC" w14:textId="77777777" w:rsidR="007B446C" w:rsidRPr="004F0757" w:rsidRDefault="007B446C" w:rsidP="00D57062">
            <w:pPr>
              <w:spacing w:after="0" w:line="240" w:lineRule="auto"/>
              <w:rPr>
                <w:rFonts w:ascii="Times New Roman" w:hAnsi="Times New Roman"/>
                <w:sz w:val="20"/>
                <w:szCs w:val="20"/>
              </w:rPr>
            </w:pPr>
            <w:r w:rsidRPr="004F0757">
              <w:rPr>
                <w:rFonts w:ascii="Times New Roman" w:hAnsi="Times New Roman"/>
                <w:sz w:val="20"/>
                <w:szCs w:val="20"/>
              </w:rPr>
              <w:t xml:space="preserve">1. Источники финансирования работ по направлениям использования: </w:t>
            </w:r>
          </w:p>
        </w:tc>
        <w:tc>
          <w:tcPr>
            <w:tcW w:w="1053" w:type="dxa"/>
          </w:tcPr>
          <w:p w14:paraId="3956CF28" w14:textId="77777777" w:rsidR="007B446C" w:rsidRPr="004F0757" w:rsidRDefault="007B446C" w:rsidP="00D57062">
            <w:pPr>
              <w:spacing w:after="0" w:line="240" w:lineRule="auto"/>
              <w:ind w:left="-69"/>
              <w:rPr>
                <w:rFonts w:ascii="Times New Roman" w:hAnsi="Times New Roman"/>
                <w:sz w:val="20"/>
                <w:szCs w:val="20"/>
              </w:rPr>
            </w:pPr>
          </w:p>
        </w:tc>
        <w:tc>
          <w:tcPr>
            <w:tcW w:w="1559" w:type="dxa"/>
          </w:tcPr>
          <w:p w14:paraId="52560899"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4994B1F8"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687C4F82"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040314F5"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0547AF9C"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2A28946B"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71D28ECE"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40458614" w14:textId="77777777" w:rsidTr="00D57062">
        <w:trPr>
          <w:trHeight w:val="20"/>
        </w:trPr>
        <w:tc>
          <w:tcPr>
            <w:tcW w:w="6345" w:type="dxa"/>
          </w:tcPr>
          <w:p w14:paraId="3F59DCBA"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1.1. На благоустройство дворовых территорий многоквартирных домов, в том числе:</w:t>
            </w:r>
          </w:p>
        </w:tc>
        <w:tc>
          <w:tcPr>
            <w:tcW w:w="1053" w:type="dxa"/>
          </w:tcPr>
          <w:p w14:paraId="75759C57" w14:textId="77777777" w:rsidR="007B446C" w:rsidRPr="004F0757" w:rsidRDefault="007B446C" w:rsidP="00D57062">
            <w:pPr>
              <w:spacing w:after="0" w:line="240" w:lineRule="auto"/>
              <w:ind w:left="-69"/>
              <w:rPr>
                <w:rFonts w:ascii="Times New Roman" w:hAnsi="Times New Roman"/>
                <w:sz w:val="20"/>
                <w:szCs w:val="20"/>
              </w:rPr>
            </w:pPr>
          </w:p>
        </w:tc>
        <w:tc>
          <w:tcPr>
            <w:tcW w:w="1559" w:type="dxa"/>
          </w:tcPr>
          <w:p w14:paraId="3BFBAE77"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4160E49F"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3D2F75FD"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60CE36A9"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6213E3BC"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3014842E"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1E1FAD3C"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14243E1D" w14:textId="77777777" w:rsidTr="00D57062">
        <w:trPr>
          <w:trHeight w:val="20"/>
        </w:trPr>
        <w:tc>
          <w:tcPr>
            <w:tcW w:w="6345" w:type="dxa"/>
          </w:tcPr>
          <w:p w14:paraId="46357858"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федерального бюджета</w:t>
            </w:r>
          </w:p>
        </w:tc>
        <w:tc>
          <w:tcPr>
            <w:tcW w:w="1053" w:type="dxa"/>
          </w:tcPr>
          <w:p w14:paraId="0C56A1F6"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7290139C"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1C4D3F2F"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5A7DBD1F"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24CD404E"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7128B558"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41C1D5F9"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443A859A"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153FA466" w14:textId="77777777" w:rsidTr="00D57062">
        <w:trPr>
          <w:trHeight w:val="20"/>
        </w:trPr>
        <w:tc>
          <w:tcPr>
            <w:tcW w:w="6345" w:type="dxa"/>
          </w:tcPr>
          <w:p w14:paraId="4D6F97DB"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краевого бюджета</w:t>
            </w:r>
          </w:p>
        </w:tc>
        <w:tc>
          <w:tcPr>
            <w:tcW w:w="1053" w:type="dxa"/>
          </w:tcPr>
          <w:p w14:paraId="4D2184AC"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19EBABB4"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0126DD7B"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4B0B56EE"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0D12B87D"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223C520D"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7F2490DD"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38D66DD0"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654AD892" w14:textId="77777777" w:rsidTr="00D57062">
        <w:trPr>
          <w:trHeight w:val="20"/>
        </w:trPr>
        <w:tc>
          <w:tcPr>
            <w:tcW w:w="6345" w:type="dxa"/>
          </w:tcPr>
          <w:p w14:paraId="45929CBE"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местного бюджета</w:t>
            </w:r>
          </w:p>
        </w:tc>
        <w:tc>
          <w:tcPr>
            <w:tcW w:w="1053" w:type="dxa"/>
          </w:tcPr>
          <w:p w14:paraId="24940E00"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5EE9DBD5"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4CA35F4F"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328C26E0"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45BC3CA9"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616FFEB4"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208B1B08"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1398BB01"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5A479717" w14:textId="77777777" w:rsidTr="00D57062">
        <w:trPr>
          <w:trHeight w:val="20"/>
        </w:trPr>
        <w:tc>
          <w:tcPr>
            <w:tcW w:w="6345" w:type="dxa"/>
          </w:tcPr>
          <w:p w14:paraId="0363569F"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средства финансового участия заинтересованных лиц </w:t>
            </w:r>
          </w:p>
        </w:tc>
        <w:tc>
          <w:tcPr>
            <w:tcW w:w="1053" w:type="dxa"/>
          </w:tcPr>
          <w:p w14:paraId="14FED5BA"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0F59EA62"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078172B8"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0C1AAA67"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7607F5AD"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2A68D9E5"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137BFD56"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16B2893D"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11EDD872" w14:textId="77777777" w:rsidTr="00D57062">
        <w:trPr>
          <w:trHeight w:val="20"/>
        </w:trPr>
        <w:tc>
          <w:tcPr>
            <w:tcW w:w="6345" w:type="dxa"/>
          </w:tcPr>
          <w:p w14:paraId="077C3476"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Размер экономии, в том числе:</w:t>
            </w:r>
          </w:p>
        </w:tc>
        <w:tc>
          <w:tcPr>
            <w:tcW w:w="1053" w:type="dxa"/>
          </w:tcPr>
          <w:p w14:paraId="42F543F2"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563C73C7" w14:textId="77777777" w:rsidR="007B446C" w:rsidRPr="004F0757" w:rsidRDefault="007B446C" w:rsidP="00D57062">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68328377"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74EA54D4"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5CC538BB"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151E578C"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481141C4"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5914E6FA"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655F8790" w14:textId="77777777" w:rsidTr="00D57062">
        <w:trPr>
          <w:trHeight w:val="20"/>
        </w:trPr>
        <w:tc>
          <w:tcPr>
            <w:tcW w:w="6345" w:type="dxa"/>
          </w:tcPr>
          <w:p w14:paraId="6C9535CC"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федерального бюджета</w:t>
            </w:r>
          </w:p>
        </w:tc>
        <w:tc>
          <w:tcPr>
            <w:tcW w:w="1053" w:type="dxa"/>
          </w:tcPr>
          <w:p w14:paraId="333DCFA4"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65539C38" w14:textId="77777777" w:rsidR="007B446C" w:rsidRPr="004F0757" w:rsidRDefault="007B446C" w:rsidP="00D57062">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539D01C9"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495A5602"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29A26A56"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56D63663"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72F1694D"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32619A0C"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7383B621" w14:textId="77777777" w:rsidTr="00D57062">
        <w:trPr>
          <w:trHeight w:val="20"/>
        </w:trPr>
        <w:tc>
          <w:tcPr>
            <w:tcW w:w="6345" w:type="dxa"/>
          </w:tcPr>
          <w:p w14:paraId="1CE08AE9"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краевого бюджета</w:t>
            </w:r>
          </w:p>
        </w:tc>
        <w:tc>
          <w:tcPr>
            <w:tcW w:w="1053" w:type="dxa"/>
          </w:tcPr>
          <w:p w14:paraId="6D3DE030"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79CE7F94" w14:textId="77777777" w:rsidR="007B446C" w:rsidRPr="004F0757" w:rsidRDefault="007B446C" w:rsidP="00D57062">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02015192"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07A30ACF"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14E26698"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4C8692F3"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61C058A4"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2B15845D"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7EE2CC5F" w14:textId="77777777" w:rsidTr="00D57062">
        <w:trPr>
          <w:trHeight w:val="20"/>
        </w:trPr>
        <w:tc>
          <w:tcPr>
            <w:tcW w:w="6345" w:type="dxa"/>
          </w:tcPr>
          <w:p w14:paraId="1EEF01BB"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местного бюджета</w:t>
            </w:r>
          </w:p>
        </w:tc>
        <w:tc>
          <w:tcPr>
            <w:tcW w:w="1053" w:type="dxa"/>
          </w:tcPr>
          <w:p w14:paraId="52223295"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04FB5B32" w14:textId="77777777" w:rsidR="007B446C" w:rsidRPr="004F0757" w:rsidRDefault="007B446C" w:rsidP="00D57062">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39E63135"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4EFA7FE4"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7B092C29"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29F01509"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7A63C2B9"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603225D8"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68D13BB5" w14:textId="77777777" w:rsidTr="00D57062">
        <w:trPr>
          <w:trHeight w:val="20"/>
        </w:trPr>
        <w:tc>
          <w:tcPr>
            <w:tcW w:w="6345" w:type="dxa"/>
          </w:tcPr>
          <w:p w14:paraId="5DC750D8" w14:textId="77777777" w:rsidR="007B446C" w:rsidRPr="004F0757" w:rsidRDefault="007B446C" w:rsidP="00D57062">
            <w:pPr>
              <w:spacing w:after="0" w:line="240" w:lineRule="auto"/>
              <w:ind w:left="-68"/>
              <w:rPr>
                <w:rFonts w:ascii="Times New Roman" w:hAnsi="Times New Roman"/>
                <w:sz w:val="20"/>
                <w:szCs w:val="20"/>
              </w:rPr>
            </w:pPr>
            <w:r w:rsidRPr="004F0757">
              <w:rPr>
                <w:rFonts w:ascii="Times New Roman" w:hAnsi="Times New Roman"/>
                <w:sz w:val="20"/>
                <w:szCs w:val="20"/>
              </w:rPr>
              <w:t>1.2. На благоустройство территорий городских округов соответствующего функционального назначения (площадей, набережных, улиц, пешеходных зон, скверов, парков, иных территорий), в том числе:</w:t>
            </w:r>
          </w:p>
        </w:tc>
        <w:tc>
          <w:tcPr>
            <w:tcW w:w="1053" w:type="dxa"/>
          </w:tcPr>
          <w:p w14:paraId="427563E2" w14:textId="77777777" w:rsidR="007B446C" w:rsidRPr="004F0757" w:rsidRDefault="007B446C" w:rsidP="00D57062">
            <w:pPr>
              <w:spacing w:after="0" w:line="240" w:lineRule="auto"/>
              <w:ind w:left="-69"/>
              <w:rPr>
                <w:rFonts w:ascii="Times New Roman" w:hAnsi="Times New Roman"/>
                <w:sz w:val="20"/>
                <w:szCs w:val="20"/>
              </w:rPr>
            </w:pPr>
          </w:p>
        </w:tc>
        <w:tc>
          <w:tcPr>
            <w:tcW w:w="1559" w:type="dxa"/>
          </w:tcPr>
          <w:p w14:paraId="2C85A0C8"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1D75DDAB"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4DC5A7C3"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32C1B7FC"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4CBC17B6"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66E680CC"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33E81097"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52500DC7" w14:textId="77777777" w:rsidTr="00D57062">
        <w:trPr>
          <w:trHeight w:val="20"/>
        </w:trPr>
        <w:tc>
          <w:tcPr>
            <w:tcW w:w="6345" w:type="dxa"/>
          </w:tcPr>
          <w:p w14:paraId="3DEC7A34"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федерального бюджета</w:t>
            </w:r>
          </w:p>
        </w:tc>
        <w:tc>
          <w:tcPr>
            <w:tcW w:w="1053" w:type="dxa"/>
          </w:tcPr>
          <w:p w14:paraId="3418E280"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39B61886"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19D7A639"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01108E82"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7337D4BC"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3FE92363"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6DFF7257"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7BD26A97"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6195F7B8" w14:textId="77777777" w:rsidTr="00D57062">
        <w:trPr>
          <w:trHeight w:val="20"/>
        </w:trPr>
        <w:tc>
          <w:tcPr>
            <w:tcW w:w="6345" w:type="dxa"/>
          </w:tcPr>
          <w:p w14:paraId="642D6CEC"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lastRenderedPageBreak/>
              <w:t>средства краевого бюджета</w:t>
            </w:r>
          </w:p>
        </w:tc>
        <w:tc>
          <w:tcPr>
            <w:tcW w:w="1053" w:type="dxa"/>
          </w:tcPr>
          <w:p w14:paraId="3DB88D93"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6C1C1332"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0C195A5B"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43AC0BD5"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3A4EBBC0"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798598A0"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153D3733"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687B69C7"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6F1565F1" w14:textId="77777777" w:rsidTr="00D57062">
        <w:trPr>
          <w:trHeight w:val="20"/>
        </w:trPr>
        <w:tc>
          <w:tcPr>
            <w:tcW w:w="6345" w:type="dxa"/>
          </w:tcPr>
          <w:p w14:paraId="514D346B"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местного бюджета</w:t>
            </w:r>
          </w:p>
        </w:tc>
        <w:tc>
          <w:tcPr>
            <w:tcW w:w="1053" w:type="dxa"/>
          </w:tcPr>
          <w:p w14:paraId="19E0E043"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630839B0"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4D99FC7D"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2778224D"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46C8A41C"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1A4CB299"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0B6C44B1"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5393FB1D"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186F7663" w14:textId="77777777" w:rsidTr="00D57062">
        <w:trPr>
          <w:trHeight w:val="20"/>
        </w:trPr>
        <w:tc>
          <w:tcPr>
            <w:tcW w:w="6345" w:type="dxa"/>
          </w:tcPr>
          <w:p w14:paraId="22F4C9A9"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средства финансового участия заинтересованных лиц </w:t>
            </w:r>
          </w:p>
        </w:tc>
        <w:tc>
          <w:tcPr>
            <w:tcW w:w="1053" w:type="dxa"/>
          </w:tcPr>
          <w:p w14:paraId="23E91CA8"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40FD1EB7"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49902979"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3A93DC60"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557A2B69"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4AE0417F"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183D83A0"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0AEF467A"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0FD66B48" w14:textId="77777777" w:rsidTr="00D57062">
        <w:trPr>
          <w:trHeight w:val="20"/>
        </w:trPr>
        <w:tc>
          <w:tcPr>
            <w:tcW w:w="6345" w:type="dxa"/>
          </w:tcPr>
          <w:p w14:paraId="071D730F"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Размер экономии, в том числе:</w:t>
            </w:r>
          </w:p>
        </w:tc>
        <w:tc>
          <w:tcPr>
            <w:tcW w:w="1053" w:type="dxa"/>
          </w:tcPr>
          <w:p w14:paraId="0FD3B7AE"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483A4EA6" w14:textId="77777777" w:rsidR="007B446C" w:rsidRPr="004F0757" w:rsidRDefault="007B446C" w:rsidP="00D57062">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7FE8183B"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05F69F26"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61443744"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110909F7"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22D00F8A"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22F0ED90"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685E0EB7" w14:textId="77777777" w:rsidTr="00D57062">
        <w:trPr>
          <w:trHeight w:val="20"/>
        </w:trPr>
        <w:tc>
          <w:tcPr>
            <w:tcW w:w="6345" w:type="dxa"/>
          </w:tcPr>
          <w:p w14:paraId="2FDE64F3"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федерального бюджета</w:t>
            </w:r>
          </w:p>
        </w:tc>
        <w:tc>
          <w:tcPr>
            <w:tcW w:w="1053" w:type="dxa"/>
          </w:tcPr>
          <w:p w14:paraId="01D3962C"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2D34CBEF" w14:textId="77777777" w:rsidR="007B446C" w:rsidRPr="004F0757" w:rsidRDefault="007B446C" w:rsidP="00D57062">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5D806146"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212095EB"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7A2429E4"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586801A5"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2913ED7C"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7C8A8004"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314E788B" w14:textId="77777777" w:rsidTr="00D57062">
        <w:trPr>
          <w:trHeight w:val="20"/>
        </w:trPr>
        <w:tc>
          <w:tcPr>
            <w:tcW w:w="6345" w:type="dxa"/>
          </w:tcPr>
          <w:p w14:paraId="7B6766A8"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краевого бюджета</w:t>
            </w:r>
          </w:p>
        </w:tc>
        <w:tc>
          <w:tcPr>
            <w:tcW w:w="1053" w:type="dxa"/>
          </w:tcPr>
          <w:p w14:paraId="48DA359D"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7647A82A" w14:textId="77777777" w:rsidR="007B446C" w:rsidRPr="004F0757" w:rsidRDefault="007B446C" w:rsidP="00D57062">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360B552F"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х</w:t>
            </w:r>
          </w:p>
        </w:tc>
        <w:tc>
          <w:tcPr>
            <w:tcW w:w="932" w:type="dxa"/>
          </w:tcPr>
          <w:p w14:paraId="6BCFC4B6"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1CBA75C0"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38441580"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26F9A5AB"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5255669D"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3EED3E81" w14:textId="77777777" w:rsidTr="00D57062">
        <w:trPr>
          <w:trHeight w:val="20"/>
        </w:trPr>
        <w:tc>
          <w:tcPr>
            <w:tcW w:w="6345" w:type="dxa"/>
          </w:tcPr>
          <w:p w14:paraId="2A73285E"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средства местного бюджета</w:t>
            </w:r>
          </w:p>
        </w:tc>
        <w:tc>
          <w:tcPr>
            <w:tcW w:w="1053" w:type="dxa"/>
          </w:tcPr>
          <w:p w14:paraId="1EE056A6"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 xml:space="preserve">тыс. </w:t>
            </w:r>
            <w:proofErr w:type="spellStart"/>
            <w:r w:rsidRPr="004F0757">
              <w:rPr>
                <w:rFonts w:ascii="Times New Roman" w:hAnsi="Times New Roman"/>
                <w:sz w:val="20"/>
                <w:szCs w:val="20"/>
              </w:rPr>
              <w:t>руб</w:t>
            </w:r>
            <w:proofErr w:type="spellEnd"/>
          </w:p>
        </w:tc>
        <w:tc>
          <w:tcPr>
            <w:tcW w:w="1559" w:type="dxa"/>
          </w:tcPr>
          <w:p w14:paraId="1F68D022" w14:textId="77777777" w:rsidR="007B446C" w:rsidRPr="004F0757" w:rsidRDefault="007B446C" w:rsidP="00D57062">
            <w:pPr>
              <w:spacing w:after="0" w:line="240" w:lineRule="auto"/>
              <w:ind w:left="-69"/>
              <w:jc w:val="center"/>
              <w:rPr>
                <w:rFonts w:ascii="Times New Roman" w:hAnsi="Times New Roman"/>
                <w:sz w:val="20"/>
                <w:szCs w:val="20"/>
              </w:rPr>
            </w:pPr>
            <w:r>
              <w:rPr>
                <w:rFonts w:ascii="Times New Roman" w:hAnsi="Times New Roman"/>
                <w:sz w:val="20"/>
                <w:szCs w:val="20"/>
              </w:rPr>
              <w:t>0,00</w:t>
            </w:r>
          </w:p>
        </w:tc>
        <w:tc>
          <w:tcPr>
            <w:tcW w:w="1559" w:type="dxa"/>
          </w:tcPr>
          <w:p w14:paraId="13057A2D"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542CD14F"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5666B00B"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3C7C88DD"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109B4B39"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30A18161"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006F41EA" w14:textId="77777777" w:rsidTr="00D57062">
        <w:trPr>
          <w:trHeight w:val="20"/>
        </w:trPr>
        <w:tc>
          <w:tcPr>
            <w:tcW w:w="6345" w:type="dxa"/>
          </w:tcPr>
          <w:p w14:paraId="2E83B3A8" w14:textId="77777777" w:rsidR="007B446C" w:rsidRPr="004F0757" w:rsidRDefault="007B446C" w:rsidP="00D57062">
            <w:pPr>
              <w:spacing w:after="0" w:line="240" w:lineRule="auto"/>
              <w:rPr>
                <w:rFonts w:ascii="Times New Roman" w:hAnsi="Times New Roman"/>
                <w:sz w:val="20"/>
                <w:szCs w:val="20"/>
              </w:rPr>
            </w:pPr>
            <w:r w:rsidRPr="004F0757">
              <w:rPr>
                <w:rFonts w:ascii="Times New Roman" w:hAnsi="Times New Roman"/>
                <w:sz w:val="20"/>
                <w:szCs w:val="20"/>
                <w:lang w:val="en-US"/>
              </w:rPr>
              <w:t>II</w:t>
            </w:r>
            <w:r w:rsidRPr="004F0757">
              <w:rPr>
                <w:rFonts w:ascii="Times New Roman" w:hAnsi="Times New Roman"/>
                <w:sz w:val="20"/>
                <w:szCs w:val="20"/>
              </w:rPr>
              <w:t>. Результат от реализации муниципальной программы</w:t>
            </w:r>
          </w:p>
        </w:tc>
        <w:tc>
          <w:tcPr>
            <w:tcW w:w="1053" w:type="dxa"/>
          </w:tcPr>
          <w:p w14:paraId="0D8FF0E0" w14:textId="77777777" w:rsidR="007B446C" w:rsidRPr="004F0757" w:rsidRDefault="007B446C" w:rsidP="00D57062">
            <w:pPr>
              <w:spacing w:after="0" w:line="240" w:lineRule="auto"/>
              <w:ind w:left="-69"/>
              <w:rPr>
                <w:rFonts w:ascii="Times New Roman" w:hAnsi="Times New Roman"/>
                <w:sz w:val="20"/>
                <w:szCs w:val="20"/>
              </w:rPr>
            </w:pPr>
          </w:p>
        </w:tc>
        <w:tc>
          <w:tcPr>
            <w:tcW w:w="1559" w:type="dxa"/>
          </w:tcPr>
          <w:p w14:paraId="661887BB"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561C0047"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0B437A7D"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36BEC6F5"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4FE36BA9"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62A6173F"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18D6B876"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01D087FE" w14:textId="77777777" w:rsidTr="00D57062">
        <w:trPr>
          <w:trHeight w:val="20"/>
        </w:trPr>
        <w:tc>
          <w:tcPr>
            <w:tcW w:w="6345" w:type="dxa"/>
          </w:tcPr>
          <w:p w14:paraId="47406694" w14:textId="77777777" w:rsidR="007B446C" w:rsidRPr="004F0757" w:rsidRDefault="007B446C" w:rsidP="00D57062">
            <w:pPr>
              <w:spacing w:after="0" w:line="240" w:lineRule="auto"/>
              <w:rPr>
                <w:rFonts w:ascii="Times New Roman" w:hAnsi="Times New Roman"/>
                <w:sz w:val="20"/>
                <w:szCs w:val="20"/>
              </w:rPr>
            </w:pPr>
            <w:r w:rsidRPr="004F0757">
              <w:rPr>
                <w:rFonts w:ascii="Times New Roman" w:hAnsi="Times New Roman"/>
                <w:sz w:val="20"/>
                <w:szCs w:val="20"/>
              </w:rPr>
              <w:t>Количество благоустроенных дворовых территорий, в том числе:</w:t>
            </w:r>
          </w:p>
        </w:tc>
        <w:tc>
          <w:tcPr>
            <w:tcW w:w="1053" w:type="dxa"/>
          </w:tcPr>
          <w:p w14:paraId="0CAC1AEE"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4191CF43"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11C91D07"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6B6B474B"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0D9AF977"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0D610F65"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5F983BE7"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6E3EFF2E"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2574D839" w14:textId="77777777" w:rsidTr="00D57062">
        <w:trPr>
          <w:trHeight w:val="20"/>
        </w:trPr>
        <w:tc>
          <w:tcPr>
            <w:tcW w:w="6345" w:type="dxa"/>
          </w:tcPr>
          <w:p w14:paraId="37FDCD8D" w14:textId="77777777" w:rsidR="007B446C" w:rsidRPr="004F0757" w:rsidRDefault="007B446C" w:rsidP="00D57062">
            <w:pPr>
              <w:spacing w:after="0" w:line="240" w:lineRule="auto"/>
              <w:rPr>
                <w:rFonts w:ascii="Times New Roman" w:hAnsi="Times New Roman"/>
                <w:sz w:val="20"/>
                <w:szCs w:val="20"/>
              </w:rPr>
            </w:pPr>
            <w:r w:rsidRPr="004F0757">
              <w:rPr>
                <w:rFonts w:ascii="Times New Roman" w:hAnsi="Times New Roman"/>
                <w:sz w:val="20"/>
                <w:szCs w:val="20"/>
              </w:rPr>
              <w:t>уложено асфальтного полотна</w:t>
            </w:r>
          </w:p>
        </w:tc>
        <w:tc>
          <w:tcPr>
            <w:tcW w:w="1053" w:type="dxa"/>
          </w:tcPr>
          <w:p w14:paraId="1EC36F7F"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кв.м.</w:t>
            </w:r>
          </w:p>
        </w:tc>
        <w:tc>
          <w:tcPr>
            <w:tcW w:w="1559" w:type="dxa"/>
          </w:tcPr>
          <w:p w14:paraId="4A991A60"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6E95BA66"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011CDFFB"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4BC95CA6"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06F43C8D"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62C3AFE8"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08404A73"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0A81E73A" w14:textId="77777777" w:rsidTr="00D57062">
        <w:trPr>
          <w:trHeight w:val="20"/>
        </w:trPr>
        <w:tc>
          <w:tcPr>
            <w:tcW w:w="6345" w:type="dxa"/>
          </w:tcPr>
          <w:p w14:paraId="0E97D043" w14:textId="77777777" w:rsidR="007B446C" w:rsidRPr="004F0757" w:rsidRDefault="007B446C" w:rsidP="00D57062">
            <w:pPr>
              <w:spacing w:after="0" w:line="240" w:lineRule="auto"/>
              <w:rPr>
                <w:rFonts w:ascii="Times New Roman" w:hAnsi="Times New Roman"/>
                <w:sz w:val="20"/>
                <w:szCs w:val="20"/>
              </w:rPr>
            </w:pPr>
            <w:r w:rsidRPr="004F0757">
              <w:rPr>
                <w:rFonts w:ascii="Times New Roman" w:hAnsi="Times New Roman"/>
                <w:sz w:val="20"/>
                <w:szCs w:val="20"/>
              </w:rPr>
              <w:t>установлено (отремонтировано) скамеек</w:t>
            </w:r>
          </w:p>
        </w:tc>
        <w:tc>
          <w:tcPr>
            <w:tcW w:w="1053" w:type="dxa"/>
          </w:tcPr>
          <w:p w14:paraId="711D4DBD"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0C3C3CBB"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7DF28927"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5C849859"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65D57FD9"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4A9688CA"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0C0A88E0"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0B31A48A"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7A315AA3" w14:textId="77777777" w:rsidTr="00D57062">
        <w:trPr>
          <w:trHeight w:val="20"/>
        </w:trPr>
        <w:tc>
          <w:tcPr>
            <w:tcW w:w="6345" w:type="dxa"/>
          </w:tcPr>
          <w:p w14:paraId="34904C2D" w14:textId="77777777" w:rsidR="007B446C" w:rsidRPr="004F0757" w:rsidRDefault="007B446C" w:rsidP="00D57062">
            <w:pPr>
              <w:spacing w:after="0" w:line="240" w:lineRule="auto"/>
              <w:rPr>
                <w:rFonts w:ascii="Times New Roman" w:hAnsi="Times New Roman"/>
                <w:sz w:val="20"/>
                <w:szCs w:val="20"/>
              </w:rPr>
            </w:pPr>
            <w:r w:rsidRPr="004F0757">
              <w:rPr>
                <w:rFonts w:ascii="Times New Roman" w:hAnsi="Times New Roman"/>
                <w:sz w:val="20"/>
                <w:szCs w:val="20"/>
              </w:rPr>
              <w:t>установлено скамеек</w:t>
            </w:r>
          </w:p>
        </w:tc>
        <w:tc>
          <w:tcPr>
            <w:tcW w:w="1053" w:type="dxa"/>
          </w:tcPr>
          <w:p w14:paraId="1EC7255A"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58F0C0B7"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271E1036"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4760B864"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648EA6D3"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4FA2C5F7"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3291825A"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13428692"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693D2328" w14:textId="77777777" w:rsidTr="00D57062">
        <w:trPr>
          <w:trHeight w:val="20"/>
        </w:trPr>
        <w:tc>
          <w:tcPr>
            <w:tcW w:w="6345" w:type="dxa"/>
          </w:tcPr>
          <w:p w14:paraId="526F29FB" w14:textId="77777777" w:rsidR="007B446C" w:rsidRPr="004F0757" w:rsidRDefault="007B446C" w:rsidP="00D57062">
            <w:pPr>
              <w:spacing w:after="0" w:line="240" w:lineRule="auto"/>
              <w:rPr>
                <w:rFonts w:ascii="Times New Roman" w:hAnsi="Times New Roman"/>
                <w:sz w:val="20"/>
                <w:szCs w:val="20"/>
              </w:rPr>
            </w:pPr>
            <w:r w:rsidRPr="004F0757">
              <w:rPr>
                <w:rFonts w:ascii="Times New Roman" w:hAnsi="Times New Roman"/>
                <w:sz w:val="20"/>
                <w:szCs w:val="20"/>
              </w:rPr>
              <w:t>установлено урн для мусора</w:t>
            </w:r>
          </w:p>
        </w:tc>
        <w:tc>
          <w:tcPr>
            <w:tcW w:w="1053" w:type="dxa"/>
          </w:tcPr>
          <w:p w14:paraId="0DAA6B50"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5DE38978"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7D1D9D47"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7427A114"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2F5B78DF"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6338DF8C"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17E4E437"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4313CA1A"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5A4ADC4D" w14:textId="77777777" w:rsidTr="00D57062">
        <w:trPr>
          <w:trHeight w:val="20"/>
        </w:trPr>
        <w:tc>
          <w:tcPr>
            <w:tcW w:w="6345" w:type="dxa"/>
          </w:tcPr>
          <w:p w14:paraId="697A9BF5"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Количество благоустроенных дворовых территорий с привлечением студенческих отрядов</w:t>
            </w:r>
          </w:p>
        </w:tc>
        <w:tc>
          <w:tcPr>
            <w:tcW w:w="1053" w:type="dxa"/>
          </w:tcPr>
          <w:p w14:paraId="1FBDEB76"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ед.</w:t>
            </w:r>
          </w:p>
        </w:tc>
        <w:tc>
          <w:tcPr>
            <w:tcW w:w="1559" w:type="dxa"/>
          </w:tcPr>
          <w:p w14:paraId="53FEBF18"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6EF5E285"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69FFEA3F"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19CA5C50"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03443259"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6A4C262B"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0661356A"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7FBCAAAB" w14:textId="77777777" w:rsidTr="00D57062">
        <w:trPr>
          <w:trHeight w:val="20"/>
        </w:trPr>
        <w:tc>
          <w:tcPr>
            <w:tcW w:w="6345" w:type="dxa"/>
          </w:tcPr>
          <w:p w14:paraId="04F26A0A"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Площадь благоустроенных дворовых территорий, в том числе: площадь благоустроенных дворовых территорий с привлечением студенческих отрядов.</w:t>
            </w:r>
          </w:p>
        </w:tc>
        <w:tc>
          <w:tcPr>
            <w:tcW w:w="1053" w:type="dxa"/>
          </w:tcPr>
          <w:p w14:paraId="62DAC2F8" w14:textId="77777777" w:rsidR="007B446C" w:rsidRPr="004F0757" w:rsidRDefault="007B446C" w:rsidP="00D57062">
            <w:pPr>
              <w:spacing w:after="0" w:line="240" w:lineRule="auto"/>
              <w:ind w:left="-69"/>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p w14:paraId="7D768CEA" w14:textId="77777777" w:rsidR="007B446C" w:rsidRPr="004F0757" w:rsidRDefault="007B446C" w:rsidP="00D57062">
            <w:pPr>
              <w:spacing w:after="0" w:line="240" w:lineRule="auto"/>
              <w:ind w:left="-69"/>
              <w:rPr>
                <w:rFonts w:ascii="Times New Roman" w:hAnsi="Times New Roman"/>
                <w:sz w:val="20"/>
                <w:szCs w:val="20"/>
              </w:rPr>
            </w:pPr>
          </w:p>
          <w:p w14:paraId="4808F1A1" w14:textId="77777777" w:rsidR="007B446C" w:rsidRPr="004F0757" w:rsidRDefault="007B446C" w:rsidP="00D57062">
            <w:pPr>
              <w:spacing w:after="0" w:line="240" w:lineRule="auto"/>
              <w:ind w:left="-69"/>
              <w:rPr>
                <w:rFonts w:ascii="Times New Roman" w:hAnsi="Times New Roman"/>
                <w:sz w:val="20"/>
                <w:szCs w:val="20"/>
              </w:rPr>
            </w:pPr>
          </w:p>
        </w:tc>
        <w:tc>
          <w:tcPr>
            <w:tcW w:w="1559" w:type="dxa"/>
          </w:tcPr>
          <w:p w14:paraId="1A2A9AD0"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6F81D18F"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62515D66"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6678F508"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495D3216"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17574B57"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0AF1F7D0"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2A136936" w14:textId="77777777" w:rsidTr="00D57062">
        <w:trPr>
          <w:trHeight w:val="20"/>
        </w:trPr>
        <w:tc>
          <w:tcPr>
            <w:tcW w:w="6345" w:type="dxa"/>
          </w:tcPr>
          <w:p w14:paraId="03EC6699" w14:textId="77777777" w:rsidR="007B446C" w:rsidRPr="004F0757" w:rsidRDefault="007B446C" w:rsidP="00D57062">
            <w:pPr>
              <w:spacing w:after="0" w:line="240" w:lineRule="auto"/>
              <w:ind w:left="-69"/>
              <w:rPr>
                <w:rFonts w:ascii="Times New Roman" w:hAnsi="Times New Roman"/>
                <w:sz w:val="20"/>
                <w:szCs w:val="20"/>
              </w:rPr>
            </w:pPr>
            <w:r w:rsidRPr="004F0757">
              <w:rPr>
                <w:rFonts w:ascii="Times New Roman" w:hAnsi="Times New Roman"/>
                <w:sz w:val="20"/>
                <w:szCs w:val="20"/>
              </w:rPr>
              <w:t>Количество благоустроенных территорий соответствующего функционального назначения (площадей, набережных улиц, пешеходных зон, скверов, парков, иных территорий), в том числе:</w:t>
            </w:r>
          </w:p>
        </w:tc>
        <w:tc>
          <w:tcPr>
            <w:tcW w:w="1053" w:type="dxa"/>
          </w:tcPr>
          <w:p w14:paraId="1F28B474" w14:textId="77777777" w:rsidR="007B446C" w:rsidRPr="004F0757" w:rsidRDefault="007B446C" w:rsidP="00D57062">
            <w:pPr>
              <w:spacing w:after="0" w:line="240" w:lineRule="auto"/>
              <w:ind w:left="-69"/>
              <w:rPr>
                <w:rFonts w:ascii="Times New Roman" w:hAnsi="Times New Roman"/>
                <w:sz w:val="20"/>
                <w:szCs w:val="20"/>
              </w:rPr>
            </w:pPr>
          </w:p>
        </w:tc>
        <w:tc>
          <w:tcPr>
            <w:tcW w:w="1559" w:type="dxa"/>
          </w:tcPr>
          <w:p w14:paraId="779F9ACE" w14:textId="77777777" w:rsidR="007B446C" w:rsidRPr="004F0757" w:rsidRDefault="007B446C" w:rsidP="00D57062">
            <w:pPr>
              <w:spacing w:after="0" w:line="240" w:lineRule="auto"/>
              <w:ind w:left="-69"/>
              <w:jc w:val="center"/>
              <w:rPr>
                <w:rFonts w:ascii="Times New Roman" w:hAnsi="Times New Roman"/>
                <w:sz w:val="20"/>
                <w:szCs w:val="20"/>
              </w:rPr>
            </w:pPr>
          </w:p>
        </w:tc>
        <w:tc>
          <w:tcPr>
            <w:tcW w:w="1559" w:type="dxa"/>
          </w:tcPr>
          <w:p w14:paraId="4102DAC7" w14:textId="77777777" w:rsidR="007B446C" w:rsidRPr="004F0757" w:rsidRDefault="007B446C" w:rsidP="00D57062">
            <w:pPr>
              <w:spacing w:after="0" w:line="240" w:lineRule="auto"/>
              <w:ind w:left="-69"/>
              <w:rPr>
                <w:rFonts w:ascii="Times New Roman" w:hAnsi="Times New Roman"/>
                <w:sz w:val="20"/>
                <w:szCs w:val="20"/>
              </w:rPr>
            </w:pPr>
          </w:p>
        </w:tc>
        <w:tc>
          <w:tcPr>
            <w:tcW w:w="932" w:type="dxa"/>
          </w:tcPr>
          <w:p w14:paraId="258FED92" w14:textId="77777777" w:rsidR="007B446C" w:rsidRPr="004F0757" w:rsidRDefault="007B446C" w:rsidP="00D57062">
            <w:pPr>
              <w:spacing w:after="0" w:line="240" w:lineRule="auto"/>
              <w:ind w:left="-69"/>
              <w:rPr>
                <w:rFonts w:ascii="Times New Roman" w:hAnsi="Times New Roman"/>
                <w:sz w:val="20"/>
                <w:szCs w:val="20"/>
              </w:rPr>
            </w:pPr>
          </w:p>
        </w:tc>
        <w:tc>
          <w:tcPr>
            <w:tcW w:w="1215" w:type="dxa"/>
          </w:tcPr>
          <w:p w14:paraId="1D99B562" w14:textId="77777777" w:rsidR="007B446C" w:rsidRPr="004F0757" w:rsidRDefault="007B446C" w:rsidP="00D57062">
            <w:pPr>
              <w:spacing w:after="0" w:line="240" w:lineRule="auto"/>
              <w:ind w:left="-69"/>
              <w:rPr>
                <w:rFonts w:ascii="Times New Roman" w:hAnsi="Times New Roman"/>
                <w:sz w:val="20"/>
                <w:szCs w:val="20"/>
              </w:rPr>
            </w:pPr>
          </w:p>
        </w:tc>
        <w:tc>
          <w:tcPr>
            <w:tcW w:w="851" w:type="dxa"/>
          </w:tcPr>
          <w:p w14:paraId="2CD0450C" w14:textId="77777777" w:rsidR="007B446C" w:rsidRPr="004F0757" w:rsidRDefault="007B446C" w:rsidP="00D57062">
            <w:pPr>
              <w:spacing w:after="0" w:line="240" w:lineRule="auto"/>
              <w:ind w:left="-69"/>
              <w:rPr>
                <w:rFonts w:ascii="Times New Roman" w:hAnsi="Times New Roman"/>
                <w:sz w:val="20"/>
                <w:szCs w:val="20"/>
              </w:rPr>
            </w:pPr>
          </w:p>
        </w:tc>
        <w:tc>
          <w:tcPr>
            <w:tcW w:w="993" w:type="dxa"/>
          </w:tcPr>
          <w:p w14:paraId="4CF5AC09" w14:textId="77777777" w:rsidR="007B446C" w:rsidRPr="004F0757" w:rsidRDefault="007B446C" w:rsidP="00D57062">
            <w:pPr>
              <w:spacing w:after="0" w:line="240" w:lineRule="auto"/>
              <w:ind w:left="-69"/>
              <w:rPr>
                <w:rFonts w:ascii="Times New Roman" w:hAnsi="Times New Roman"/>
                <w:sz w:val="20"/>
                <w:szCs w:val="20"/>
              </w:rPr>
            </w:pPr>
          </w:p>
        </w:tc>
        <w:tc>
          <w:tcPr>
            <w:tcW w:w="992" w:type="dxa"/>
          </w:tcPr>
          <w:p w14:paraId="07D5A479" w14:textId="77777777" w:rsidR="007B446C" w:rsidRPr="004F0757" w:rsidRDefault="007B446C" w:rsidP="00D57062">
            <w:pPr>
              <w:spacing w:after="0" w:line="240" w:lineRule="auto"/>
              <w:ind w:left="-69"/>
              <w:rPr>
                <w:rFonts w:ascii="Times New Roman" w:hAnsi="Times New Roman"/>
                <w:sz w:val="20"/>
                <w:szCs w:val="20"/>
              </w:rPr>
            </w:pPr>
          </w:p>
        </w:tc>
      </w:tr>
      <w:tr w:rsidR="007B446C" w:rsidRPr="004F0757" w14:paraId="7D800997" w14:textId="77777777" w:rsidTr="00D57062">
        <w:trPr>
          <w:trHeight w:val="20"/>
        </w:trPr>
        <w:tc>
          <w:tcPr>
            <w:tcW w:w="6345" w:type="dxa"/>
          </w:tcPr>
          <w:p w14:paraId="45B7F962"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парков (скверов, бульваров)</w:t>
            </w:r>
          </w:p>
        </w:tc>
        <w:tc>
          <w:tcPr>
            <w:tcW w:w="1053" w:type="dxa"/>
          </w:tcPr>
          <w:p w14:paraId="3DE70A5B" w14:textId="77777777" w:rsidR="007B446C" w:rsidRPr="004F0757" w:rsidRDefault="007B446C" w:rsidP="00D57062">
            <w:pPr>
              <w:spacing w:after="0" w:line="240" w:lineRule="auto"/>
              <w:contextualSpacing/>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tc>
        <w:tc>
          <w:tcPr>
            <w:tcW w:w="1559" w:type="dxa"/>
          </w:tcPr>
          <w:p w14:paraId="63851228"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03168537"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12014C0D"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56CF43A0"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686224BE"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18288224"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65154EE1"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0FDA9B55" w14:textId="77777777" w:rsidTr="00D57062">
        <w:trPr>
          <w:trHeight w:val="20"/>
        </w:trPr>
        <w:tc>
          <w:tcPr>
            <w:tcW w:w="6345" w:type="dxa"/>
          </w:tcPr>
          <w:p w14:paraId="33FCEFB9"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набережных</w:t>
            </w:r>
          </w:p>
        </w:tc>
        <w:tc>
          <w:tcPr>
            <w:tcW w:w="1053" w:type="dxa"/>
          </w:tcPr>
          <w:p w14:paraId="09856E71" w14:textId="77777777" w:rsidR="007B446C" w:rsidRPr="004F0757" w:rsidRDefault="007B446C" w:rsidP="00D57062">
            <w:pPr>
              <w:spacing w:after="0" w:line="240" w:lineRule="auto"/>
              <w:contextualSpacing/>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tc>
        <w:tc>
          <w:tcPr>
            <w:tcW w:w="1559" w:type="dxa"/>
          </w:tcPr>
          <w:p w14:paraId="5EEA9D8C"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69AADC0C"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5AC8B08B"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6029ABD2"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39B183A3"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6A13D0B7"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153AE7C8"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782C061F" w14:textId="77777777" w:rsidTr="00D57062">
        <w:trPr>
          <w:trHeight w:val="20"/>
        </w:trPr>
        <w:tc>
          <w:tcPr>
            <w:tcW w:w="6345" w:type="dxa"/>
          </w:tcPr>
          <w:p w14:paraId="5085BDC8"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площадей</w:t>
            </w:r>
          </w:p>
        </w:tc>
        <w:tc>
          <w:tcPr>
            <w:tcW w:w="1053" w:type="dxa"/>
          </w:tcPr>
          <w:p w14:paraId="35CE7A72" w14:textId="77777777" w:rsidR="007B446C" w:rsidRPr="004F0757" w:rsidRDefault="007B446C" w:rsidP="00D57062">
            <w:pPr>
              <w:spacing w:after="0" w:line="240" w:lineRule="auto"/>
              <w:contextualSpacing/>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tc>
        <w:tc>
          <w:tcPr>
            <w:tcW w:w="1559" w:type="dxa"/>
          </w:tcPr>
          <w:p w14:paraId="4D3C4A9E"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1D077C1F"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43317A3E"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5C2B7337"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09EFE4E4"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532CC57C"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77A10AE6"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274A4AD0" w14:textId="77777777" w:rsidTr="00D57062">
        <w:trPr>
          <w:trHeight w:val="20"/>
        </w:trPr>
        <w:tc>
          <w:tcPr>
            <w:tcW w:w="6345" w:type="dxa"/>
          </w:tcPr>
          <w:p w14:paraId="4BF3DB1B"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кладбищ</w:t>
            </w:r>
          </w:p>
        </w:tc>
        <w:tc>
          <w:tcPr>
            <w:tcW w:w="1053" w:type="dxa"/>
          </w:tcPr>
          <w:p w14:paraId="652980C9" w14:textId="77777777" w:rsidR="007B446C" w:rsidRPr="004F0757" w:rsidRDefault="007B446C" w:rsidP="00D57062">
            <w:pPr>
              <w:spacing w:after="0" w:line="240" w:lineRule="auto"/>
              <w:contextualSpacing/>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tc>
        <w:tc>
          <w:tcPr>
            <w:tcW w:w="1559" w:type="dxa"/>
          </w:tcPr>
          <w:p w14:paraId="043E8108"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6CE8B37F"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363AF3B1"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0EA39E27"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35F6F145"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5D92B942"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60DA06F8"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3CF710E7" w14:textId="77777777" w:rsidTr="00D57062">
        <w:trPr>
          <w:trHeight w:val="20"/>
        </w:trPr>
        <w:tc>
          <w:tcPr>
            <w:tcW w:w="6345" w:type="dxa"/>
          </w:tcPr>
          <w:p w14:paraId="6824C48F"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территорий возле общественных зданий</w:t>
            </w:r>
          </w:p>
        </w:tc>
        <w:tc>
          <w:tcPr>
            <w:tcW w:w="1053" w:type="dxa"/>
          </w:tcPr>
          <w:p w14:paraId="65958839" w14:textId="77777777" w:rsidR="007B446C" w:rsidRPr="004F0757" w:rsidRDefault="007B446C" w:rsidP="00D57062">
            <w:pPr>
              <w:spacing w:after="0" w:line="240" w:lineRule="auto"/>
              <w:contextualSpacing/>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tc>
        <w:tc>
          <w:tcPr>
            <w:tcW w:w="1559" w:type="dxa"/>
          </w:tcPr>
          <w:p w14:paraId="3497F096"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43F58A53"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3DC87835"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4EB84BDD"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0F43497C"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2366D89D"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3B90CC36"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567F8A08" w14:textId="77777777" w:rsidTr="00D57062">
        <w:trPr>
          <w:trHeight w:val="20"/>
        </w:trPr>
        <w:tc>
          <w:tcPr>
            <w:tcW w:w="6345" w:type="dxa"/>
          </w:tcPr>
          <w:p w14:paraId="6D504D39"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территорий вокруг памятников</w:t>
            </w:r>
          </w:p>
        </w:tc>
        <w:tc>
          <w:tcPr>
            <w:tcW w:w="1053" w:type="dxa"/>
          </w:tcPr>
          <w:p w14:paraId="3CAF85B5" w14:textId="77777777" w:rsidR="007B446C" w:rsidRPr="004F0757" w:rsidRDefault="007B446C" w:rsidP="00D57062">
            <w:pPr>
              <w:spacing w:after="0" w:line="240" w:lineRule="auto"/>
              <w:contextualSpacing/>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tc>
        <w:tc>
          <w:tcPr>
            <w:tcW w:w="1559" w:type="dxa"/>
          </w:tcPr>
          <w:p w14:paraId="34A9504A"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5E79F10F"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932" w:type="dxa"/>
          </w:tcPr>
          <w:p w14:paraId="0721C5E9"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35B23FFB"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124D4CD7"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3A89809D"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4817DCD4"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4DB3A670" w14:textId="77777777" w:rsidTr="00D57062">
        <w:trPr>
          <w:trHeight w:val="20"/>
        </w:trPr>
        <w:tc>
          <w:tcPr>
            <w:tcW w:w="6345" w:type="dxa"/>
          </w:tcPr>
          <w:p w14:paraId="75DF26A6"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мест для купания (пляжа)</w:t>
            </w:r>
          </w:p>
        </w:tc>
        <w:tc>
          <w:tcPr>
            <w:tcW w:w="1053" w:type="dxa"/>
          </w:tcPr>
          <w:p w14:paraId="0CDAB507" w14:textId="77777777" w:rsidR="007B446C" w:rsidRPr="004F0757" w:rsidRDefault="007B446C" w:rsidP="00D57062">
            <w:pPr>
              <w:spacing w:after="0" w:line="240" w:lineRule="auto"/>
              <w:contextualSpacing/>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tc>
        <w:tc>
          <w:tcPr>
            <w:tcW w:w="1559" w:type="dxa"/>
          </w:tcPr>
          <w:p w14:paraId="3D5F97CC"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174F472D"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576A498F"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2394E657"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225566F5"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415B8631"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6F37E0B0"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6758FB58" w14:textId="77777777" w:rsidTr="00D57062">
        <w:trPr>
          <w:trHeight w:val="20"/>
        </w:trPr>
        <w:tc>
          <w:tcPr>
            <w:tcW w:w="6345" w:type="dxa"/>
          </w:tcPr>
          <w:p w14:paraId="0005031D"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пешеходных зон, тротуаров с благоустройством зон отдыха</w:t>
            </w:r>
          </w:p>
        </w:tc>
        <w:tc>
          <w:tcPr>
            <w:tcW w:w="1053" w:type="dxa"/>
          </w:tcPr>
          <w:p w14:paraId="5B551CA4" w14:textId="77777777" w:rsidR="007B446C" w:rsidRPr="004F0757" w:rsidRDefault="007B446C" w:rsidP="00D57062">
            <w:pPr>
              <w:spacing w:after="0" w:line="240" w:lineRule="auto"/>
              <w:contextualSpacing/>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tc>
        <w:tc>
          <w:tcPr>
            <w:tcW w:w="1559" w:type="dxa"/>
          </w:tcPr>
          <w:p w14:paraId="6B38A6C1"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77622662"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0B676994"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1949FC81"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46689B02"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360F73C5"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09D91074"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4835A69A" w14:textId="77777777" w:rsidTr="00D57062">
        <w:trPr>
          <w:trHeight w:val="20"/>
        </w:trPr>
        <w:tc>
          <w:tcPr>
            <w:tcW w:w="6345" w:type="dxa"/>
          </w:tcPr>
          <w:p w14:paraId="5BAF4A90"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муниципальные рынки</w:t>
            </w:r>
          </w:p>
        </w:tc>
        <w:tc>
          <w:tcPr>
            <w:tcW w:w="1053" w:type="dxa"/>
          </w:tcPr>
          <w:p w14:paraId="6ECC7038" w14:textId="77777777" w:rsidR="007B446C" w:rsidRPr="004F0757" w:rsidRDefault="007B446C" w:rsidP="00D57062">
            <w:pPr>
              <w:spacing w:after="0" w:line="240" w:lineRule="auto"/>
              <w:contextualSpacing/>
              <w:rPr>
                <w:rFonts w:ascii="Times New Roman" w:hAnsi="Times New Roman"/>
                <w:sz w:val="20"/>
                <w:szCs w:val="20"/>
              </w:rPr>
            </w:pPr>
            <w:proofErr w:type="spellStart"/>
            <w:proofErr w:type="gramStart"/>
            <w:r w:rsidRPr="004F0757">
              <w:rPr>
                <w:rFonts w:ascii="Times New Roman" w:hAnsi="Times New Roman"/>
                <w:sz w:val="20"/>
                <w:szCs w:val="20"/>
              </w:rPr>
              <w:t>кв.м</w:t>
            </w:r>
            <w:proofErr w:type="spellEnd"/>
            <w:proofErr w:type="gramEnd"/>
          </w:p>
        </w:tc>
        <w:tc>
          <w:tcPr>
            <w:tcW w:w="1559" w:type="dxa"/>
          </w:tcPr>
          <w:p w14:paraId="33FA027D"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193E4FDA"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068A1AE4"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7B36553F"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6E714978"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0B1C7CE7"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5EF06A94"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0AF32A18" w14:textId="77777777" w:rsidTr="00D57062">
        <w:trPr>
          <w:trHeight w:val="20"/>
        </w:trPr>
        <w:tc>
          <w:tcPr>
            <w:tcW w:w="6345" w:type="dxa"/>
          </w:tcPr>
          <w:p w14:paraId="4D453EEE"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благоустройство пустырей</w:t>
            </w:r>
          </w:p>
        </w:tc>
        <w:tc>
          <w:tcPr>
            <w:tcW w:w="1053" w:type="dxa"/>
          </w:tcPr>
          <w:p w14:paraId="748C1A42"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га</w:t>
            </w:r>
          </w:p>
        </w:tc>
        <w:tc>
          <w:tcPr>
            <w:tcW w:w="1559" w:type="dxa"/>
          </w:tcPr>
          <w:p w14:paraId="3DD84219"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2C6C971E"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5CEE322A"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39074E0C"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684A0590"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7AC45208"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588BEC40"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44CFB606" w14:textId="77777777" w:rsidTr="00D57062">
        <w:trPr>
          <w:trHeight w:val="20"/>
        </w:trPr>
        <w:tc>
          <w:tcPr>
            <w:tcW w:w="6345" w:type="dxa"/>
          </w:tcPr>
          <w:p w14:paraId="2DA2A234"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уличное освещение</w:t>
            </w:r>
          </w:p>
        </w:tc>
        <w:tc>
          <w:tcPr>
            <w:tcW w:w="1053" w:type="dxa"/>
          </w:tcPr>
          <w:p w14:paraId="5335634E" w14:textId="77777777" w:rsidR="007B446C" w:rsidRPr="004F0757" w:rsidRDefault="007B446C" w:rsidP="00D57062">
            <w:pPr>
              <w:spacing w:after="0" w:line="240" w:lineRule="auto"/>
              <w:contextualSpacing/>
              <w:rPr>
                <w:rFonts w:ascii="Times New Roman" w:hAnsi="Times New Roman"/>
                <w:sz w:val="20"/>
                <w:szCs w:val="20"/>
              </w:rPr>
            </w:pPr>
          </w:p>
        </w:tc>
        <w:tc>
          <w:tcPr>
            <w:tcW w:w="1559" w:type="dxa"/>
          </w:tcPr>
          <w:p w14:paraId="422F8CF0"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353EB8B7"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4241230A"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57EA1950"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4AD9F45E"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26809FFA"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2F860DE4" w14:textId="77777777" w:rsidR="007B446C" w:rsidRPr="004F0757" w:rsidRDefault="007B446C" w:rsidP="00D57062">
            <w:pPr>
              <w:spacing w:after="0" w:line="240" w:lineRule="auto"/>
              <w:ind w:left="-69"/>
              <w:contextualSpacing/>
              <w:rPr>
                <w:rFonts w:ascii="Times New Roman" w:hAnsi="Times New Roman"/>
                <w:sz w:val="20"/>
                <w:szCs w:val="20"/>
              </w:rPr>
            </w:pPr>
          </w:p>
        </w:tc>
      </w:tr>
      <w:tr w:rsidR="007B446C" w:rsidRPr="004F0757" w14:paraId="1D759748" w14:textId="77777777" w:rsidTr="00D57062">
        <w:trPr>
          <w:trHeight w:val="20"/>
        </w:trPr>
        <w:tc>
          <w:tcPr>
            <w:tcW w:w="6345" w:type="dxa"/>
          </w:tcPr>
          <w:p w14:paraId="6F86E7FB" w14:textId="77777777" w:rsidR="007B446C" w:rsidRPr="004F0757" w:rsidRDefault="007B446C" w:rsidP="00D57062">
            <w:pPr>
              <w:spacing w:after="0" w:line="240" w:lineRule="auto"/>
              <w:contextualSpacing/>
              <w:rPr>
                <w:rFonts w:ascii="Times New Roman" w:hAnsi="Times New Roman"/>
                <w:sz w:val="20"/>
                <w:szCs w:val="20"/>
              </w:rPr>
            </w:pPr>
            <w:r w:rsidRPr="004F0757">
              <w:rPr>
                <w:rFonts w:ascii="Times New Roman" w:hAnsi="Times New Roman"/>
                <w:sz w:val="20"/>
                <w:szCs w:val="20"/>
              </w:rPr>
              <w:t>установка памятников</w:t>
            </w:r>
          </w:p>
        </w:tc>
        <w:tc>
          <w:tcPr>
            <w:tcW w:w="1053" w:type="dxa"/>
          </w:tcPr>
          <w:p w14:paraId="257E864A" w14:textId="77777777" w:rsidR="007B446C" w:rsidRPr="004F0757" w:rsidRDefault="007B446C" w:rsidP="00D57062">
            <w:pPr>
              <w:spacing w:after="0" w:line="240" w:lineRule="auto"/>
              <w:contextualSpacing/>
              <w:rPr>
                <w:rFonts w:ascii="Times New Roman" w:hAnsi="Times New Roman"/>
                <w:sz w:val="20"/>
                <w:szCs w:val="20"/>
              </w:rPr>
            </w:pPr>
          </w:p>
        </w:tc>
        <w:tc>
          <w:tcPr>
            <w:tcW w:w="1559" w:type="dxa"/>
          </w:tcPr>
          <w:p w14:paraId="01F29356" w14:textId="77777777" w:rsidR="007B446C" w:rsidRPr="004F0757" w:rsidRDefault="007B446C" w:rsidP="00D57062">
            <w:pPr>
              <w:spacing w:after="0" w:line="240" w:lineRule="auto"/>
              <w:contextualSpacing/>
              <w:jc w:val="center"/>
              <w:rPr>
                <w:rFonts w:ascii="Times New Roman" w:hAnsi="Times New Roman"/>
                <w:sz w:val="20"/>
                <w:szCs w:val="20"/>
              </w:rPr>
            </w:pPr>
          </w:p>
        </w:tc>
        <w:tc>
          <w:tcPr>
            <w:tcW w:w="1559" w:type="dxa"/>
          </w:tcPr>
          <w:p w14:paraId="520B0489" w14:textId="77777777" w:rsidR="007B446C" w:rsidRPr="004F0757" w:rsidRDefault="007B446C" w:rsidP="00D57062">
            <w:pPr>
              <w:spacing w:after="0" w:line="240" w:lineRule="auto"/>
              <w:contextualSpacing/>
              <w:rPr>
                <w:rFonts w:ascii="Times New Roman" w:hAnsi="Times New Roman"/>
                <w:sz w:val="20"/>
                <w:szCs w:val="20"/>
              </w:rPr>
            </w:pPr>
          </w:p>
        </w:tc>
        <w:tc>
          <w:tcPr>
            <w:tcW w:w="932" w:type="dxa"/>
          </w:tcPr>
          <w:p w14:paraId="0BB9E1C1"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1215" w:type="dxa"/>
          </w:tcPr>
          <w:p w14:paraId="75165565"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851" w:type="dxa"/>
          </w:tcPr>
          <w:p w14:paraId="74D6EAF1"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3" w:type="dxa"/>
          </w:tcPr>
          <w:p w14:paraId="74000513" w14:textId="77777777" w:rsidR="007B446C" w:rsidRPr="004F0757" w:rsidRDefault="007B446C" w:rsidP="00D57062">
            <w:pPr>
              <w:spacing w:after="0" w:line="240" w:lineRule="auto"/>
              <w:ind w:left="-69"/>
              <w:contextualSpacing/>
              <w:rPr>
                <w:rFonts w:ascii="Times New Roman" w:hAnsi="Times New Roman"/>
                <w:sz w:val="20"/>
                <w:szCs w:val="20"/>
              </w:rPr>
            </w:pPr>
          </w:p>
        </w:tc>
        <w:tc>
          <w:tcPr>
            <w:tcW w:w="992" w:type="dxa"/>
          </w:tcPr>
          <w:p w14:paraId="3FCFAEE7" w14:textId="77777777" w:rsidR="007B446C" w:rsidRPr="004F0757" w:rsidRDefault="007B446C" w:rsidP="00D57062">
            <w:pPr>
              <w:spacing w:after="0" w:line="240" w:lineRule="auto"/>
              <w:ind w:left="-69"/>
              <w:contextualSpacing/>
              <w:rPr>
                <w:rFonts w:ascii="Times New Roman" w:hAnsi="Times New Roman"/>
                <w:sz w:val="20"/>
                <w:szCs w:val="20"/>
              </w:rPr>
            </w:pPr>
          </w:p>
        </w:tc>
      </w:tr>
    </w:tbl>
    <w:p w14:paraId="433963F2" w14:textId="77777777" w:rsidR="007B446C" w:rsidRPr="00743C21" w:rsidRDefault="007B446C" w:rsidP="007B446C">
      <w:pPr>
        <w:spacing w:after="0" w:line="240" w:lineRule="auto"/>
        <w:rPr>
          <w:rFonts w:ascii="Times New Roman" w:hAnsi="Times New Roman"/>
        </w:rPr>
      </w:pPr>
    </w:p>
    <w:p w14:paraId="0BBC1D00" w14:textId="77777777" w:rsidR="007B446C" w:rsidRPr="00743C21" w:rsidRDefault="007B446C" w:rsidP="007B446C">
      <w:pPr>
        <w:spacing w:after="0" w:line="240" w:lineRule="auto"/>
        <w:rPr>
          <w:rFonts w:ascii="Times New Roman" w:hAnsi="Times New Roman"/>
        </w:rPr>
      </w:pPr>
      <w:r w:rsidRPr="00743C21">
        <w:rPr>
          <w:rFonts w:ascii="Times New Roman" w:hAnsi="Times New Roman"/>
        </w:rPr>
        <w:t>К отчету прикладываются следующие документы:</w:t>
      </w:r>
    </w:p>
    <w:p w14:paraId="4AB1338F" w14:textId="77777777" w:rsidR="007B446C" w:rsidRPr="00743C21" w:rsidRDefault="007B446C" w:rsidP="007B446C">
      <w:pPr>
        <w:spacing w:after="0" w:line="240" w:lineRule="auto"/>
        <w:rPr>
          <w:rFonts w:ascii="Times New Roman" w:hAnsi="Times New Roman"/>
        </w:rPr>
      </w:pPr>
      <w:r w:rsidRPr="00743C21">
        <w:rPr>
          <w:rFonts w:ascii="Times New Roman" w:hAnsi="Times New Roman"/>
        </w:rPr>
        <w:t>- копии актов выполненных работ, акты приемки-сдачи, товарные накладные – для поставки товаров;</w:t>
      </w:r>
    </w:p>
    <w:p w14:paraId="0B13D563" w14:textId="77777777" w:rsidR="007B446C" w:rsidRPr="00743C21" w:rsidRDefault="007B446C" w:rsidP="007B446C">
      <w:pPr>
        <w:tabs>
          <w:tab w:val="left" w:pos="12930"/>
        </w:tabs>
        <w:spacing w:after="0" w:line="240" w:lineRule="auto"/>
        <w:rPr>
          <w:rFonts w:ascii="Times New Roman" w:hAnsi="Times New Roman"/>
        </w:rPr>
      </w:pPr>
      <w:r w:rsidRPr="00743C21">
        <w:rPr>
          <w:rFonts w:ascii="Times New Roman" w:hAnsi="Times New Roman"/>
        </w:rPr>
        <w:t>- копии документов, подтверждающих оплату выполненных работ.</w:t>
      </w:r>
      <w:r>
        <w:rPr>
          <w:rFonts w:ascii="Times New Roman" w:hAnsi="Times New Roman"/>
        </w:rPr>
        <w:tab/>
      </w:r>
    </w:p>
    <w:p w14:paraId="12EDE1AD" w14:textId="77777777" w:rsidR="007B446C" w:rsidRPr="00743C21" w:rsidRDefault="007B446C" w:rsidP="007B446C">
      <w:pPr>
        <w:spacing w:after="0" w:line="240" w:lineRule="auto"/>
        <w:rPr>
          <w:rFonts w:ascii="Times New Roman" w:hAnsi="Times New Roman"/>
        </w:rPr>
      </w:pPr>
    </w:p>
    <w:p w14:paraId="4AF771DA" w14:textId="77777777" w:rsidR="007B446C" w:rsidRPr="00743C21" w:rsidRDefault="007B446C" w:rsidP="007B446C">
      <w:pPr>
        <w:spacing w:after="0" w:line="240" w:lineRule="auto"/>
        <w:rPr>
          <w:rFonts w:ascii="Times New Roman" w:hAnsi="Times New Roman"/>
        </w:rPr>
      </w:pPr>
      <w:r w:rsidRPr="00743C21">
        <w:rPr>
          <w:rFonts w:ascii="Times New Roman" w:hAnsi="Times New Roman"/>
        </w:rPr>
        <w:lastRenderedPageBreak/>
        <w:t xml:space="preserve">Глава города Канск                           </w:t>
      </w:r>
      <w:r w:rsidRPr="00743C21">
        <w:rPr>
          <w:rFonts w:ascii="Times New Roman" w:hAnsi="Times New Roman"/>
        </w:rPr>
        <w:tab/>
      </w:r>
      <w:r w:rsidRPr="00743C21">
        <w:rPr>
          <w:rFonts w:ascii="Times New Roman" w:hAnsi="Times New Roman"/>
        </w:rPr>
        <w:tab/>
      </w:r>
      <w:r w:rsidRPr="00743C21">
        <w:rPr>
          <w:rFonts w:ascii="Times New Roman" w:hAnsi="Times New Roman"/>
        </w:rPr>
        <w:tab/>
      </w:r>
      <w:r w:rsidRPr="00743C21">
        <w:rPr>
          <w:rFonts w:ascii="Times New Roman" w:hAnsi="Times New Roman"/>
        </w:rPr>
        <w:tab/>
      </w:r>
      <w:proofErr w:type="gramStart"/>
      <w:r w:rsidRPr="00743C21">
        <w:rPr>
          <w:rFonts w:ascii="Times New Roman" w:hAnsi="Times New Roman"/>
        </w:rPr>
        <w:tab/>
        <w:t xml:space="preserve">  _</w:t>
      </w:r>
      <w:proofErr w:type="gramEnd"/>
      <w:r w:rsidRPr="00743C21">
        <w:rPr>
          <w:rFonts w:ascii="Times New Roman" w:hAnsi="Times New Roman"/>
        </w:rPr>
        <w:t xml:space="preserve">_________________   </w:t>
      </w:r>
      <w:r w:rsidRPr="00743C21">
        <w:rPr>
          <w:rFonts w:ascii="Times New Roman" w:hAnsi="Times New Roman"/>
        </w:rPr>
        <w:tab/>
      </w:r>
      <w:r w:rsidRPr="00743C21">
        <w:rPr>
          <w:rFonts w:ascii="Times New Roman" w:hAnsi="Times New Roman"/>
        </w:rPr>
        <w:tab/>
        <w:t>___________________</w:t>
      </w:r>
    </w:p>
    <w:p w14:paraId="11D7A764" w14:textId="77777777" w:rsidR="007B446C" w:rsidRPr="00743C21" w:rsidRDefault="007B446C" w:rsidP="007B446C">
      <w:pPr>
        <w:spacing w:after="0" w:line="240" w:lineRule="auto"/>
        <w:rPr>
          <w:rFonts w:ascii="Times New Roman" w:hAnsi="Times New Roman"/>
        </w:rPr>
      </w:pPr>
      <w:r w:rsidRPr="00743C21">
        <w:rPr>
          <w:rFonts w:ascii="Times New Roman" w:hAnsi="Times New Roman"/>
        </w:rPr>
        <w:t xml:space="preserve">Руководитель финансового управления города Канск    </w:t>
      </w:r>
      <w:r w:rsidRPr="00743C21">
        <w:rPr>
          <w:rFonts w:ascii="Times New Roman" w:hAnsi="Times New Roman"/>
        </w:rPr>
        <w:tab/>
      </w:r>
      <w:r w:rsidRPr="00743C21">
        <w:rPr>
          <w:rFonts w:ascii="Times New Roman" w:hAnsi="Times New Roman"/>
        </w:rPr>
        <w:tab/>
        <w:t>__________________</w:t>
      </w:r>
      <w:r w:rsidRPr="00743C21">
        <w:rPr>
          <w:rFonts w:ascii="Times New Roman" w:hAnsi="Times New Roman"/>
        </w:rPr>
        <w:tab/>
      </w:r>
      <w:r w:rsidRPr="00743C21">
        <w:rPr>
          <w:rFonts w:ascii="Times New Roman" w:hAnsi="Times New Roman"/>
        </w:rPr>
        <w:tab/>
      </w:r>
      <w:r w:rsidRPr="00743C21">
        <w:rPr>
          <w:rFonts w:ascii="Times New Roman" w:hAnsi="Times New Roman"/>
        </w:rPr>
        <w:tab/>
        <w:t>___________________</w:t>
      </w:r>
    </w:p>
    <w:p w14:paraId="0E845BD6" w14:textId="2FF1C4F6" w:rsidR="007B446C" w:rsidRDefault="007B446C" w:rsidP="001D1AC9">
      <w:pPr>
        <w:autoSpaceDE w:val="0"/>
        <w:autoSpaceDN w:val="0"/>
        <w:adjustRightInd w:val="0"/>
        <w:spacing w:after="0" w:line="240" w:lineRule="auto"/>
        <w:jc w:val="both"/>
        <w:outlineLvl w:val="0"/>
        <w:rPr>
          <w:sz w:val="24"/>
          <w:szCs w:val="24"/>
        </w:rPr>
      </w:pPr>
    </w:p>
    <w:p w14:paraId="691DEBBB" w14:textId="3BE94105" w:rsidR="007B446C" w:rsidRDefault="007B446C" w:rsidP="001D1AC9">
      <w:pPr>
        <w:autoSpaceDE w:val="0"/>
        <w:autoSpaceDN w:val="0"/>
        <w:adjustRightInd w:val="0"/>
        <w:spacing w:after="0" w:line="240" w:lineRule="auto"/>
        <w:jc w:val="both"/>
        <w:outlineLvl w:val="0"/>
        <w:rPr>
          <w:sz w:val="24"/>
          <w:szCs w:val="24"/>
        </w:rPr>
      </w:pPr>
    </w:p>
    <w:p w14:paraId="7E703FB8" w14:textId="33496D0E" w:rsidR="007B446C" w:rsidRDefault="007B446C" w:rsidP="001D1AC9">
      <w:pPr>
        <w:autoSpaceDE w:val="0"/>
        <w:autoSpaceDN w:val="0"/>
        <w:adjustRightInd w:val="0"/>
        <w:spacing w:after="0" w:line="240" w:lineRule="auto"/>
        <w:jc w:val="both"/>
        <w:outlineLvl w:val="0"/>
        <w:rPr>
          <w:sz w:val="24"/>
          <w:szCs w:val="24"/>
        </w:rPr>
      </w:pPr>
    </w:p>
    <w:tbl>
      <w:tblPr>
        <w:tblW w:w="5000" w:type="pct"/>
        <w:tblLook w:val="04A0" w:firstRow="1" w:lastRow="0" w:firstColumn="1" w:lastColumn="0" w:noHBand="0" w:noVBand="1"/>
      </w:tblPr>
      <w:tblGrid>
        <w:gridCol w:w="406"/>
        <w:gridCol w:w="1101"/>
        <w:gridCol w:w="966"/>
        <w:gridCol w:w="1102"/>
        <w:gridCol w:w="1387"/>
        <w:gridCol w:w="1102"/>
        <w:gridCol w:w="1850"/>
        <w:gridCol w:w="1504"/>
        <w:gridCol w:w="915"/>
        <w:gridCol w:w="915"/>
        <w:gridCol w:w="915"/>
        <w:gridCol w:w="915"/>
        <w:gridCol w:w="915"/>
        <w:gridCol w:w="860"/>
      </w:tblGrid>
      <w:tr w:rsidR="007B446C" w:rsidRPr="007B446C" w14:paraId="010DF698" w14:textId="77777777" w:rsidTr="007B446C">
        <w:trPr>
          <w:trHeight w:val="585"/>
        </w:trPr>
        <w:tc>
          <w:tcPr>
            <w:tcW w:w="215" w:type="pct"/>
            <w:tcBorders>
              <w:top w:val="nil"/>
              <w:left w:val="nil"/>
              <w:bottom w:val="nil"/>
              <w:right w:val="nil"/>
            </w:tcBorders>
            <w:shd w:val="clear" w:color="auto" w:fill="auto"/>
            <w:noWrap/>
            <w:vAlign w:val="bottom"/>
            <w:hideMark/>
          </w:tcPr>
          <w:p w14:paraId="4C864290" w14:textId="77777777" w:rsidR="007B446C" w:rsidRPr="007B446C" w:rsidRDefault="007B446C" w:rsidP="007B446C">
            <w:pPr>
              <w:spacing w:after="0" w:line="240" w:lineRule="auto"/>
              <w:rPr>
                <w:rFonts w:ascii="Times New Roman" w:eastAsia="Times New Roman" w:hAnsi="Times New Roman" w:cs="Times New Roman"/>
                <w:sz w:val="24"/>
                <w:szCs w:val="24"/>
                <w:lang w:eastAsia="ru-RU"/>
              </w:rPr>
            </w:pPr>
          </w:p>
        </w:tc>
        <w:tc>
          <w:tcPr>
            <w:tcW w:w="356" w:type="pct"/>
            <w:tcBorders>
              <w:top w:val="nil"/>
              <w:left w:val="nil"/>
              <w:bottom w:val="nil"/>
              <w:right w:val="nil"/>
            </w:tcBorders>
            <w:shd w:val="clear" w:color="auto" w:fill="auto"/>
            <w:noWrap/>
            <w:vAlign w:val="bottom"/>
            <w:hideMark/>
          </w:tcPr>
          <w:p w14:paraId="55B47124"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09" w:type="pct"/>
            <w:tcBorders>
              <w:top w:val="nil"/>
              <w:left w:val="nil"/>
              <w:bottom w:val="nil"/>
              <w:right w:val="nil"/>
            </w:tcBorders>
            <w:shd w:val="clear" w:color="auto" w:fill="auto"/>
            <w:noWrap/>
            <w:vAlign w:val="bottom"/>
            <w:hideMark/>
          </w:tcPr>
          <w:p w14:paraId="06656253"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56" w:type="pct"/>
            <w:tcBorders>
              <w:top w:val="nil"/>
              <w:left w:val="nil"/>
              <w:bottom w:val="nil"/>
              <w:right w:val="nil"/>
            </w:tcBorders>
            <w:shd w:val="clear" w:color="auto" w:fill="auto"/>
            <w:noWrap/>
            <w:vAlign w:val="bottom"/>
            <w:hideMark/>
          </w:tcPr>
          <w:p w14:paraId="7A79C15F"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609" w:type="pct"/>
            <w:tcBorders>
              <w:top w:val="nil"/>
              <w:left w:val="nil"/>
              <w:bottom w:val="nil"/>
              <w:right w:val="nil"/>
            </w:tcBorders>
            <w:shd w:val="clear" w:color="auto" w:fill="auto"/>
            <w:noWrap/>
            <w:vAlign w:val="bottom"/>
            <w:hideMark/>
          </w:tcPr>
          <w:p w14:paraId="2BFC54B2"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56" w:type="pct"/>
            <w:tcBorders>
              <w:top w:val="nil"/>
              <w:left w:val="nil"/>
              <w:bottom w:val="nil"/>
              <w:right w:val="nil"/>
            </w:tcBorders>
            <w:shd w:val="clear" w:color="auto" w:fill="auto"/>
            <w:noWrap/>
            <w:vAlign w:val="bottom"/>
            <w:hideMark/>
          </w:tcPr>
          <w:p w14:paraId="0A49FBD2"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799" w:type="pct"/>
            <w:gridSpan w:val="8"/>
            <w:tcBorders>
              <w:top w:val="nil"/>
              <w:left w:val="nil"/>
              <w:bottom w:val="nil"/>
              <w:right w:val="nil"/>
            </w:tcBorders>
            <w:shd w:val="clear" w:color="auto" w:fill="auto"/>
            <w:noWrap/>
            <w:vAlign w:val="center"/>
            <w:hideMark/>
          </w:tcPr>
          <w:p w14:paraId="534E61E2" w14:textId="77777777" w:rsidR="007B446C" w:rsidRPr="007B446C" w:rsidRDefault="007B446C" w:rsidP="007B446C">
            <w:pPr>
              <w:spacing w:after="0" w:line="240" w:lineRule="auto"/>
              <w:jc w:val="right"/>
              <w:rPr>
                <w:rFonts w:ascii="Arial" w:eastAsia="Times New Roman" w:hAnsi="Arial" w:cs="Arial"/>
                <w:color w:val="000000"/>
                <w:sz w:val="20"/>
                <w:szCs w:val="20"/>
                <w:lang w:eastAsia="ru-RU"/>
              </w:rPr>
            </w:pPr>
            <w:r w:rsidRPr="007B446C">
              <w:rPr>
                <w:rFonts w:ascii="Arial" w:eastAsia="Times New Roman" w:hAnsi="Arial" w:cs="Arial"/>
                <w:color w:val="000000"/>
                <w:sz w:val="20"/>
                <w:szCs w:val="20"/>
                <w:lang w:eastAsia="ru-RU"/>
              </w:rPr>
              <w:t>Приложение № 7 к муниципальной программе "Формирование современной городской среды"</w:t>
            </w:r>
          </w:p>
        </w:tc>
      </w:tr>
      <w:tr w:rsidR="007B446C" w:rsidRPr="007B446C" w14:paraId="33429A00" w14:textId="77777777" w:rsidTr="007B446C">
        <w:trPr>
          <w:trHeight w:val="480"/>
        </w:trPr>
        <w:tc>
          <w:tcPr>
            <w:tcW w:w="215" w:type="pct"/>
            <w:tcBorders>
              <w:top w:val="nil"/>
              <w:left w:val="nil"/>
              <w:bottom w:val="nil"/>
              <w:right w:val="nil"/>
            </w:tcBorders>
            <w:shd w:val="clear" w:color="auto" w:fill="auto"/>
            <w:noWrap/>
            <w:vAlign w:val="bottom"/>
            <w:hideMark/>
          </w:tcPr>
          <w:p w14:paraId="0FB9D061" w14:textId="77777777" w:rsidR="007B446C" w:rsidRPr="007B446C" w:rsidRDefault="007B446C" w:rsidP="007B446C">
            <w:pPr>
              <w:spacing w:after="0" w:line="240" w:lineRule="auto"/>
              <w:jc w:val="right"/>
              <w:rPr>
                <w:rFonts w:ascii="Arial" w:eastAsia="Times New Roman" w:hAnsi="Arial" w:cs="Arial"/>
                <w:color w:val="000000"/>
                <w:sz w:val="20"/>
                <w:szCs w:val="20"/>
                <w:lang w:eastAsia="ru-RU"/>
              </w:rPr>
            </w:pPr>
          </w:p>
        </w:tc>
        <w:tc>
          <w:tcPr>
            <w:tcW w:w="3348" w:type="pct"/>
            <w:gridSpan w:val="8"/>
            <w:tcBorders>
              <w:top w:val="nil"/>
              <w:left w:val="nil"/>
              <w:bottom w:val="nil"/>
              <w:right w:val="nil"/>
            </w:tcBorders>
            <w:shd w:val="clear" w:color="auto" w:fill="auto"/>
            <w:noWrap/>
            <w:vAlign w:val="bottom"/>
            <w:hideMark/>
          </w:tcPr>
          <w:p w14:paraId="667BE4B1" w14:textId="77777777" w:rsidR="007B446C" w:rsidRPr="007B446C" w:rsidRDefault="007B446C" w:rsidP="007B446C">
            <w:pPr>
              <w:spacing w:after="0" w:line="240" w:lineRule="auto"/>
              <w:rPr>
                <w:rFonts w:ascii="Times New Roman" w:eastAsia="Times New Roman" w:hAnsi="Times New Roman" w:cs="Times New Roman"/>
                <w:b/>
                <w:bCs/>
                <w:color w:val="000000"/>
                <w:lang w:eastAsia="ru-RU"/>
              </w:rPr>
            </w:pPr>
            <w:r w:rsidRPr="007B446C">
              <w:rPr>
                <w:rFonts w:ascii="Times New Roman" w:eastAsia="Times New Roman" w:hAnsi="Times New Roman" w:cs="Times New Roman"/>
                <w:b/>
                <w:bCs/>
                <w:color w:val="000000"/>
                <w:lang w:eastAsia="ru-RU"/>
              </w:rPr>
              <w:t xml:space="preserve">Адресный перечень общественных территорий муниципального образования, нуждающихся в благоустройстве </w:t>
            </w:r>
          </w:p>
        </w:tc>
        <w:tc>
          <w:tcPr>
            <w:tcW w:w="291" w:type="pct"/>
            <w:tcBorders>
              <w:top w:val="nil"/>
              <w:left w:val="nil"/>
              <w:bottom w:val="nil"/>
              <w:right w:val="nil"/>
            </w:tcBorders>
            <w:shd w:val="clear" w:color="auto" w:fill="auto"/>
            <w:noWrap/>
            <w:vAlign w:val="bottom"/>
            <w:hideMark/>
          </w:tcPr>
          <w:p w14:paraId="3A013C45" w14:textId="77777777" w:rsidR="007B446C" w:rsidRPr="007B446C" w:rsidRDefault="007B446C" w:rsidP="007B446C">
            <w:pPr>
              <w:spacing w:after="0" w:line="240" w:lineRule="auto"/>
              <w:rPr>
                <w:rFonts w:ascii="Times New Roman" w:eastAsia="Times New Roman" w:hAnsi="Times New Roman" w:cs="Times New Roman"/>
                <w:b/>
                <w:bCs/>
                <w:color w:val="000000"/>
                <w:lang w:eastAsia="ru-RU"/>
              </w:rPr>
            </w:pPr>
          </w:p>
        </w:tc>
        <w:tc>
          <w:tcPr>
            <w:tcW w:w="291" w:type="pct"/>
            <w:tcBorders>
              <w:top w:val="nil"/>
              <w:left w:val="nil"/>
              <w:bottom w:val="nil"/>
              <w:right w:val="nil"/>
            </w:tcBorders>
            <w:shd w:val="clear" w:color="auto" w:fill="auto"/>
            <w:noWrap/>
            <w:vAlign w:val="bottom"/>
            <w:hideMark/>
          </w:tcPr>
          <w:p w14:paraId="5C71FCAE"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91" w:type="pct"/>
            <w:tcBorders>
              <w:top w:val="nil"/>
              <w:left w:val="nil"/>
              <w:bottom w:val="nil"/>
              <w:right w:val="nil"/>
            </w:tcBorders>
            <w:shd w:val="clear" w:color="auto" w:fill="auto"/>
            <w:noWrap/>
            <w:vAlign w:val="bottom"/>
            <w:hideMark/>
          </w:tcPr>
          <w:p w14:paraId="1BF78258"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91" w:type="pct"/>
            <w:tcBorders>
              <w:top w:val="nil"/>
              <w:left w:val="nil"/>
              <w:bottom w:val="nil"/>
              <w:right w:val="nil"/>
            </w:tcBorders>
            <w:shd w:val="clear" w:color="auto" w:fill="auto"/>
            <w:noWrap/>
            <w:vAlign w:val="bottom"/>
            <w:hideMark/>
          </w:tcPr>
          <w:p w14:paraId="0150295D"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72" w:type="pct"/>
            <w:tcBorders>
              <w:top w:val="nil"/>
              <w:left w:val="nil"/>
              <w:bottom w:val="nil"/>
              <w:right w:val="nil"/>
            </w:tcBorders>
            <w:shd w:val="clear" w:color="auto" w:fill="auto"/>
            <w:noWrap/>
            <w:vAlign w:val="bottom"/>
            <w:hideMark/>
          </w:tcPr>
          <w:p w14:paraId="7B4F7B85"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r>
      <w:tr w:rsidR="007B446C" w:rsidRPr="007B446C" w14:paraId="6CC916CA" w14:textId="77777777" w:rsidTr="007B446C">
        <w:trPr>
          <w:trHeight w:val="300"/>
        </w:trPr>
        <w:tc>
          <w:tcPr>
            <w:tcW w:w="215" w:type="pct"/>
            <w:tcBorders>
              <w:top w:val="nil"/>
              <w:left w:val="nil"/>
              <w:bottom w:val="nil"/>
              <w:right w:val="nil"/>
            </w:tcBorders>
            <w:shd w:val="clear" w:color="auto" w:fill="auto"/>
            <w:noWrap/>
            <w:vAlign w:val="bottom"/>
            <w:hideMark/>
          </w:tcPr>
          <w:p w14:paraId="1D1ABA9C"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56" w:type="pct"/>
            <w:tcBorders>
              <w:top w:val="nil"/>
              <w:left w:val="nil"/>
              <w:bottom w:val="nil"/>
              <w:right w:val="nil"/>
            </w:tcBorders>
            <w:shd w:val="clear" w:color="auto" w:fill="auto"/>
            <w:noWrap/>
            <w:vAlign w:val="bottom"/>
            <w:hideMark/>
          </w:tcPr>
          <w:p w14:paraId="2575A686"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09" w:type="pct"/>
            <w:tcBorders>
              <w:top w:val="nil"/>
              <w:left w:val="nil"/>
              <w:bottom w:val="nil"/>
              <w:right w:val="nil"/>
            </w:tcBorders>
            <w:shd w:val="clear" w:color="auto" w:fill="auto"/>
            <w:noWrap/>
            <w:vAlign w:val="bottom"/>
            <w:hideMark/>
          </w:tcPr>
          <w:p w14:paraId="2D8230D5"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56" w:type="pct"/>
            <w:tcBorders>
              <w:top w:val="nil"/>
              <w:left w:val="nil"/>
              <w:bottom w:val="nil"/>
              <w:right w:val="nil"/>
            </w:tcBorders>
            <w:shd w:val="clear" w:color="auto" w:fill="auto"/>
            <w:noWrap/>
            <w:vAlign w:val="bottom"/>
            <w:hideMark/>
          </w:tcPr>
          <w:p w14:paraId="76982029"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609" w:type="pct"/>
            <w:tcBorders>
              <w:top w:val="nil"/>
              <w:left w:val="nil"/>
              <w:bottom w:val="nil"/>
              <w:right w:val="nil"/>
            </w:tcBorders>
            <w:shd w:val="clear" w:color="auto" w:fill="auto"/>
            <w:noWrap/>
            <w:vAlign w:val="bottom"/>
            <w:hideMark/>
          </w:tcPr>
          <w:p w14:paraId="4516BB5B"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356" w:type="pct"/>
            <w:tcBorders>
              <w:top w:val="nil"/>
              <w:left w:val="nil"/>
              <w:bottom w:val="nil"/>
              <w:right w:val="nil"/>
            </w:tcBorders>
            <w:shd w:val="clear" w:color="auto" w:fill="auto"/>
            <w:noWrap/>
            <w:vAlign w:val="bottom"/>
            <w:hideMark/>
          </w:tcPr>
          <w:p w14:paraId="141E72A5"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575" w:type="pct"/>
            <w:tcBorders>
              <w:top w:val="nil"/>
              <w:left w:val="nil"/>
              <w:bottom w:val="nil"/>
              <w:right w:val="nil"/>
            </w:tcBorders>
            <w:shd w:val="clear" w:color="auto" w:fill="auto"/>
            <w:noWrap/>
            <w:vAlign w:val="bottom"/>
            <w:hideMark/>
          </w:tcPr>
          <w:p w14:paraId="6F20DC96"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496" w:type="pct"/>
            <w:tcBorders>
              <w:top w:val="nil"/>
              <w:left w:val="nil"/>
              <w:bottom w:val="nil"/>
              <w:right w:val="nil"/>
            </w:tcBorders>
            <w:shd w:val="clear" w:color="auto" w:fill="auto"/>
            <w:noWrap/>
            <w:vAlign w:val="bottom"/>
            <w:hideMark/>
          </w:tcPr>
          <w:p w14:paraId="5ABB4C9E"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91" w:type="pct"/>
            <w:tcBorders>
              <w:top w:val="nil"/>
              <w:left w:val="nil"/>
              <w:bottom w:val="nil"/>
              <w:right w:val="nil"/>
            </w:tcBorders>
            <w:shd w:val="clear" w:color="auto" w:fill="auto"/>
            <w:noWrap/>
            <w:vAlign w:val="bottom"/>
            <w:hideMark/>
          </w:tcPr>
          <w:p w14:paraId="5E77396A"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91" w:type="pct"/>
            <w:tcBorders>
              <w:top w:val="nil"/>
              <w:left w:val="nil"/>
              <w:bottom w:val="nil"/>
              <w:right w:val="nil"/>
            </w:tcBorders>
            <w:shd w:val="clear" w:color="auto" w:fill="auto"/>
            <w:noWrap/>
            <w:vAlign w:val="bottom"/>
            <w:hideMark/>
          </w:tcPr>
          <w:p w14:paraId="1EE2868E"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91" w:type="pct"/>
            <w:tcBorders>
              <w:top w:val="nil"/>
              <w:left w:val="nil"/>
              <w:bottom w:val="nil"/>
              <w:right w:val="nil"/>
            </w:tcBorders>
            <w:shd w:val="clear" w:color="auto" w:fill="auto"/>
            <w:noWrap/>
            <w:vAlign w:val="bottom"/>
            <w:hideMark/>
          </w:tcPr>
          <w:p w14:paraId="7350B067"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91" w:type="pct"/>
            <w:tcBorders>
              <w:top w:val="nil"/>
              <w:left w:val="nil"/>
              <w:bottom w:val="nil"/>
              <w:right w:val="nil"/>
            </w:tcBorders>
            <w:shd w:val="clear" w:color="auto" w:fill="auto"/>
            <w:noWrap/>
            <w:vAlign w:val="bottom"/>
            <w:hideMark/>
          </w:tcPr>
          <w:p w14:paraId="798C4FCF"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91" w:type="pct"/>
            <w:tcBorders>
              <w:top w:val="nil"/>
              <w:left w:val="nil"/>
              <w:bottom w:val="nil"/>
              <w:right w:val="nil"/>
            </w:tcBorders>
            <w:shd w:val="clear" w:color="auto" w:fill="auto"/>
            <w:noWrap/>
            <w:vAlign w:val="bottom"/>
            <w:hideMark/>
          </w:tcPr>
          <w:p w14:paraId="16DEA3B9"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c>
          <w:tcPr>
            <w:tcW w:w="272" w:type="pct"/>
            <w:tcBorders>
              <w:top w:val="nil"/>
              <w:left w:val="nil"/>
              <w:bottom w:val="nil"/>
              <w:right w:val="nil"/>
            </w:tcBorders>
            <w:shd w:val="clear" w:color="auto" w:fill="auto"/>
            <w:noWrap/>
            <w:vAlign w:val="bottom"/>
            <w:hideMark/>
          </w:tcPr>
          <w:p w14:paraId="763BBCDB" w14:textId="77777777" w:rsidR="007B446C" w:rsidRPr="007B446C" w:rsidRDefault="007B446C" w:rsidP="007B446C">
            <w:pPr>
              <w:spacing w:after="0" w:line="240" w:lineRule="auto"/>
              <w:rPr>
                <w:rFonts w:ascii="Times New Roman" w:eastAsia="Times New Roman" w:hAnsi="Times New Roman" w:cs="Times New Roman"/>
                <w:sz w:val="20"/>
                <w:szCs w:val="20"/>
                <w:lang w:eastAsia="ru-RU"/>
              </w:rPr>
            </w:pPr>
          </w:p>
        </w:tc>
      </w:tr>
      <w:tr w:rsidR="007B446C" w:rsidRPr="007B446C" w14:paraId="5FB85E9F" w14:textId="77777777" w:rsidTr="007B446C">
        <w:trPr>
          <w:trHeight w:val="300"/>
        </w:trPr>
        <w:tc>
          <w:tcPr>
            <w:tcW w:w="2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97C3FB0"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п/п</w:t>
            </w:r>
          </w:p>
        </w:tc>
        <w:tc>
          <w:tcPr>
            <w:tcW w:w="2561" w:type="pct"/>
            <w:gridSpan w:val="6"/>
            <w:tcBorders>
              <w:top w:val="single" w:sz="4" w:space="0" w:color="auto"/>
              <w:left w:val="nil"/>
              <w:bottom w:val="single" w:sz="4" w:space="0" w:color="auto"/>
              <w:right w:val="single" w:sz="4" w:space="0" w:color="auto"/>
            </w:tcBorders>
            <w:shd w:val="clear" w:color="auto" w:fill="auto"/>
            <w:hideMark/>
          </w:tcPr>
          <w:p w14:paraId="2EA429F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Адрес общественной территории</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AEAB94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roofErr w:type="spellStart"/>
            <w:proofErr w:type="gramStart"/>
            <w:r w:rsidRPr="007B446C">
              <w:rPr>
                <w:rFonts w:ascii="Times New Roman" w:eastAsia="Times New Roman" w:hAnsi="Times New Roman" w:cs="Times New Roman"/>
                <w:color w:val="000000"/>
                <w:lang w:eastAsia="ru-RU"/>
              </w:rPr>
              <w:t>Кадастро</w:t>
            </w:r>
            <w:proofErr w:type="spellEnd"/>
            <w:r w:rsidRPr="007B446C">
              <w:rPr>
                <w:rFonts w:ascii="Times New Roman" w:eastAsia="Times New Roman" w:hAnsi="Times New Roman" w:cs="Times New Roman"/>
                <w:color w:val="000000"/>
                <w:lang w:eastAsia="ru-RU"/>
              </w:rPr>
              <w:t>-вый</w:t>
            </w:r>
            <w:proofErr w:type="gramEnd"/>
            <w:r w:rsidRPr="007B446C">
              <w:rPr>
                <w:rFonts w:ascii="Times New Roman" w:eastAsia="Times New Roman" w:hAnsi="Times New Roman" w:cs="Times New Roman"/>
                <w:color w:val="000000"/>
                <w:lang w:eastAsia="ru-RU"/>
              </w:rPr>
              <w:t xml:space="preserve"> номер земельного участка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9D2BCB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Общая площадь </w:t>
            </w:r>
            <w:proofErr w:type="gramStart"/>
            <w:r w:rsidRPr="007B446C">
              <w:rPr>
                <w:rFonts w:ascii="Times New Roman" w:eastAsia="Times New Roman" w:hAnsi="Times New Roman" w:cs="Times New Roman"/>
                <w:color w:val="000000"/>
                <w:lang w:eastAsia="ru-RU"/>
              </w:rPr>
              <w:t>обществен-ной</w:t>
            </w:r>
            <w:proofErr w:type="gramEnd"/>
            <w:r w:rsidRPr="007B446C">
              <w:rPr>
                <w:rFonts w:ascii="Times New Roman" w:eastAsia="Times New Roman" w:hAnsi="Times New Roman" w:cs="Times New Roman"/>
                <w:color w:val="000000"/>
                <w:lang w:eastAsia="ru-RU"/>
              </w:rPr>
              <w:t xml:space="preserve"> территории</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49FD13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Наличие урн </w:t>
            </w:r>
            <w:proofErr w:type="gramStart"/>
            <w:r w:rsidRPr="007B446C">
              <w:rPr>
                <w:rFonts w:ascii="Times New Roman" w:eastAsia="Times New Roman" w:hAnsi="Times New Roman" w:cs="Times New Roman"/>
                <w:color w:val="000000"/>
                <w:lang w:eastAsia="ru-RU"/>
              </w:rPr>
              <w:t>на  обществен</w:t>
            </w:r>
            <w:proofErr w:type="gramEnd"/>
            <w:r w:rsidRPr="007B446C">
              <w:rPr>
                <w:rFonts w:ascii="Times New Roman" w:eastAsia="Times New Roman" w:hAnsi="Times New Roman" w:cs="Times New Roman"/>
                <w:color w:val="000000"/>
                <w:lang w:eastAsia="ru-RU"/>
              </w:rPr>
              <w:t>-ной территории</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229FF0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Наличие освещения </w:t>
            </w:r>
            <w:proofErr w:type="gramStart"/>
            <w:r w:rsidRPr="007B446C">
              <w:rPr>
                <w:rFonts w:ascii="Times New Roman" w:eastAsia="Times New Roman" w:hAnsi="Times New Roman" w:cs="Times New Roman"/>
                <w:color w:val="000000"/>
                <w:lang w:eastAsia="ru-RU"/>
              </w:rPr>
              <w:t>на  обществен</w:t>
            </w:r>
            <w:proofErr w:type="gramEnd"/>
            <w:r w:rsidRPr="007B446C">
              <w:rPr>
                <w:rFonts w:ascii="Times New Roman" w:eastAsia="Times New Roman" w:hAnsi="Times New Roman" w:cs="Times New Roman"/>
                <w:color w:val="000000"/>
                <w:lang w:eastAsia="ru-RU"/>
              </w:rPr>
              <w:t>-ной территории</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02A67E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Наличие лавок </w:t>
            </w:r>
            <w:proofErr w:type="gramStart"/>
            <w:r w:rsidRPr="007B446C">
              <w:rPr>
                <w:rFonts w:ascii="Times New Roman" w:eastAsia="Times New Roman" w:hAnsi="Times New Roman" w:cs="Times New Roman"/>
                <w:color w:val="000000"/>
                <w:lang w:eastAsia="ru-RU"/>
              </w:rPr>
              <w:t>на  обществен</w:t>
            </w:r>
            <w:proofErr w:type="gramEnd"/>
            <w:r w:rsidRPr="007B446C">
              <w:rPr>
                <w:rFonts w:ascii="Times New Roman" w:eastAsia="Times New Roman" w:hAnsi="Times New Roman" w:cs="Times New Roman"/>
                <w:color w:val="000000"/>
                <w:lang w:eastAsia="ru-RU"/>
              </w:rPr>
              <w:t>-ной территории</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5E1864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Наличие малых </w:t>
            </w:r>
            <w:proofErr w:type="spellStart"/>
            <w:r w:rsidRPr="007B446C">
              <w:rPr>
                <w:rFonts w:ascii="Times New Roman" w:eastAsia="Times New Roman" w:hAnsi="Times New Roman" w:cs="Times New Roman"/>
                <w:color w:val="000000"/>
                <w:lang w:eastAsia="ru-RU"/>
              </w:rPr>
              <w:t>архитек-турных</w:t>
            </w:r>
            <w:proofErr w:type="spellEnd"/>
            <w:r w:rsidRPr="007B446C">
              <w:rPr>
                <w:rFonts w:ascii="Times New Roman" w:eastAsia="Times New Roman" w:hAnsi="Times New Roman" w:cs="Times New Roman"/>
                <w:color w:val="000000"/>
                <w:lang w:eastAsia="ru-RU"/>
              </w:rPr>
              <w:t xml:space="preserve"> форм </w:t>
            </w:r>
            <w:proofErr w:type="gramStart"/>
            <w:r w:rsidRPr="007B446C">
              <w:rPr>
                <w:rFonts w:ascii="Times New Roman" w:eastAsia="Times New Roman" w:hAnsi="Times New Roman" w:cs="Times New Roman"/>
                <w:color w:val="000000"/>
                <w:lang w:eastAsia="ru-RU"/>
              </w:rPr>
              <w:t>на  обществен</w:t>
            </w:r>
            <w:proofErr w:type="gramEnd"/>
            <w:r w:rsidRPr="007B446C">
              <w:rPr>
                <w:rFonts w:ascii="Times New Roman" w:eastAsia="Times New Roman" w:hAnsi="Times New Roman" w:cs="Times New Roman"/>
                <w:color w:val="000000"/>
                <w:lang w:eastAsia="ru-RU"/>
              </w:rPr>
              <w:t>-ной территории</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7E823F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Наличие </w:t>
            </w:r>
            <w:proofErr w:type="spellStart"/>
            <w:r w:rsidRPr="007B446C">
              <w:rPr>
                <w:rFonts w:ascii="Times New Roman" w:eastAsia="Times New Roman" w:hAnsi="Times New Roman" w:cs="Times New Roman"/>
                <w:color w:val="000000"/>
                <w:lang w:eastAsia="ru-RU"/>
              </w:rPr>
              <w:t>асфальти-рованного</w:t>
            </w:r>
            <w:proofErr w:type="spellEnd"/>
            <w:r w:rsidRPr="007B446C">
              <w:rPr>
                <w:rFonts w:ascii="Times New Roman" w:eastAsia="Times New Roman" w:hAnsi="Times New Roman" w:cs="Times New Roman"/>
                <w:color w:val="000000"/>
                <w:lang w:eastAsia="ru-RU"/>
              </w:rPr>
              <w:t xml:space="preserve"> проезда на земельном участке</w:t>
            </w:r>
          </w:p>
        </w:tc>
      </w:tr>
      <w:tr w:rsidR="007B446C" w:rsidRPr="007B446C" w14:paraId="5E1FF751" w14:textId="77777777" w:rsidTr="007B446C">
        <w:trPr>
          <w:trHeight w:val="1800"/>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3F12D3D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356" w:type="pct"/>
            <w:tcBorders>
              <w:top w:val="nil"/>
              <w:left w:val="nil"/>
              <w:bottom w:val="single" w:sz="4" w:space="0" w:color="auto"/>
              <w:right w:val="single" w:sz="4" w:space="0" w:color="auto"/>
            </w:tcBorders>
            <w:shd w:val="clear" w:color="auto" w:fill="auto"/>
            <w:hideMark/>
          </w:tcPr>
          <w:p w14:paraId="50552C3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Наименование </w:t>
            </w:r>
            <w:proofErr w:type="spellStart"/>
            <w:proofErr w:type="gramStart"/>
            <w:r w:rsidRPr="007B446C">
              <w:rPr>
                <w:rFonts w:ascii="Times New Roman" w:eastAsia="Times New Roman" w:hAnsi="Times New Roman" w:cs="Times New Roman"/>
                <w:color w:val="000000"/>
                <w:lang w:eastAsia="ru-RU"/>
              </w:rPr>
              <w:t>муниципаль-ного</w:t>
            </w:r>
            <w:proofErr w:type="spellEnd"/>
            <w:proofErr w:type="gramEnd"/>
            <w:r w:rsidRPr="007B446C">
              <w:rPr>
                <w:rFonts w:ascii="Times New Roman" w:eastAsia="Times New Roman" w:hAnsi="Times New Roman" w:cs="Times New Roman"/>
                <w:color w:val="000000"/>
                <w:lang w:eastAsia="ru-RU"/>
              </w:rPr>
              <w:t xml:space="preserve"> образования</w:t>
            </w:r>
          </w:p>
        </w:tc>
        <w:tc>
          <w:tcPr>
            <w:tcW w:w="309" w:type="pct"/>
            <w:vMerge w:val="restart"/>
            <w:tcBorders>
              <w:top w:val="nil"/>
              <w:left w:val="single" w:sz="4" w:space="0" w:color="auto"/>
              <w:bottom w:val="single" w:sz="4" w:space="0" w:color="auto"/>
              <w:right w:val="single" w:sz="4" w:space="0" w:color="auto"/>
            </w:tcBorders>
            <w:shd w:val="clear" w:color="auto" w:fill="auto"/>
            <w:hideMark/>
          </w:tcPr>
          <w:p w14:paraId="6E8EA07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тип населенного пункта</w:t>
            </w:r>
          </w:p>
        </w:tc>
        <w:tc>
          <w:tcPr>
            <w:tcW w:w="356" w:type="pct"/>
            <w:vMerge w:val="restart"/>
            <w:tcBorders>
              <w:top w:val="nil"/>
              <w:left w:val="single" w:sz="4" w:space="0" w:color="auto"/>
              <w:bottom w:val="single" w:sz="4" w:space="0" w:color="auto"/>
              <w:right w:val="single" w:sz="4" w:space="0" w:color="auto"/>
            </w:tcBorders>
            <w:shd w:val="clear" w:color="auto" w:fill="auto"/>
            <w:hideMark/>
          </w:tcPr>
          <w:p w14:paraId="70AE9E3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Наименование </w:t>
            </w:r>
            <w:proofErr w:type="gramStart"/>
            <w:r w:rsidRPr="007B446C">
              <w:rPr>
                <w:rFonts w:ascii="Times New Roman" w:eastAsia="Times New Roman" w:hAnsi="Times New Roman" w:cs="Times New Roman"/>
                <w:color w:val="000000"/>
                <w:lang w:eastAsia="ru-RU"/>
              </w:rPr>
              <w:t>населен-</w:t>
            </w:r>
            <w:proofErr w:type="spellStart"/>
            <w:r w:rsidRPr="007B446C">
              <w:rPr>
                <w:rFonts w:ascii="Times New Roman" w:eastAsia="Times New Roman" w:hAnsi="Times New Roman" w:cs="Times New Roman"/>
                <w:color w:val="000000"/>
                <w:lang w:eastAsia="ru-RU"/>
              </w:rPr>
              <w:t>ного</w:t>
            </w:r>
            <w:proofErr w:type="spellEnd"/>
            <w:proofErr w:type="gramEnd"/>
            <w:r w:rsidRPr="007B446C">
              <w:rPr>
                <w:rFonts w:ascii="Times New Roman" w:eastAsia="Times New Roman" w:hAnsi="Times New Roman" w:cs="Times New Roman"/>
                <w:color w:val="000000"/>
                <w:lang w:eastAsia="ru-RU"/>
              </w:rPr>
              <w:t xml:space="preserve"> пункта</w:t>
            </w:r>
          </w:p>
        </w:tc>
        <w:tc>
          <w:tcPr>
            <w:tcW w:w="609" w:type="pct"/>
            <w:tcBorders>
              <w:top w:val="nil"/>
              <w:left w:val="nil"/>
              <w:bottom w:val="single" w:sz="4" w:space="0" w:color="auto"/>
              <w:right w:val="single" w:sz="4" w:space="0" w:color="auto"/>
            </w:tcBorders>
            <w:shd w:val="clear" w:color="auto" w:fill="auto"/>
            <w:hideMark/>
          </w:tcPr>
          <w:p w14:paraId="75F88B9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Физическое расположение общественной территории,</w:t>
            </w:r>
          </w:p>
        </w:tc>
        <w:tc>
          <w:tcPr>
            <w:tcW w:w="356" w:type="pct"/>
            <w:vMerge w:val="restart"/>
            <w:tcBorders>
              <w:top w:val="nil"/>
              <w:left w:val="single" w:sz="4" w:space="0" w:color="auto"/>
              <w:bottom w:val="single" w:sz="4" w:space="0" w:color="auto"/>
              <w:right w:val="single" w:sz="4" w:space="0" w:color="auto"/>
            </w:tcBorders>
            <w:shd w:val="clear" w:color="auto" w:fill="auto"/>
            <w:hideMark/>
          </w:tcPr>
          <w:p w14:paraId="5B109B3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Наименование общественной территории</w:t>
            </w:r>
          </w:p>
        </w:tc>
        <w:tc>
          <w:tcPr>
            <w:tcW w:w="575" w:type="pct"/>
            <w:vMerge w:val="restart"/>
            <w:tcBorders>
              <w:top w:val="nil"/>
              <w:left w:val="single" w:sz="4" w:space="0" w:color="auto"/>
              <w:bottom w:val="single" w:sz="4" w:space="0" w:color="auto"/>
              <w:right w:val="single" w:sz="4" w:space="0" w:color="auto"/>
            </w:tcBorders>
            <w:shd w:val="clear" w:color="auto" w:fill="auto"/>
            <w:hideMark/>
          </w:tcPr>
          <w:p w14:paraId="27205C9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Назначение</w:t>
            </w: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1F8CAFC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73400B2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7AF7E6C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35D287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77E59A9E"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3E698D3E"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25C687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780684B2" w14:textId="77777777" w:rsidTr="007B446C">
        <w:trPr>
          <w:trHeight w:val="300"/>
        </w:trPr>
        <w:tc>
          <w:tcPr>
            <w:tcW w:w="215" w:type="pct"/>
            <w:vMerge/>
            <w:tcBorders>
              <w:top w:val="single" w:sz="4" w:space="0" w:color="auto"/>
              <w:left w:val="single" w:sz="4" w:space="0" w:color="auto"/>
              <w:bottom w:val="single" w:sz="4" w:space="0" w:color="auto"/>
              <w:right w:val="single" w:sz="4" w:space="0" w:color="auto"/>
            </w:tcBorders>
            <w:vAlign w:val="center"/>
            <w:hideMark/>
          </w:tcPr>
          <w:p w14:paraId="0B5FBBD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356" w:type="pct"/>
            <w:tcBorders>
              <w:top w:val="nil"/>
              <w:left w:val="nil"/>
              <w:bottom w:val="single" w:sz="4" w:space="0" w:color="auto"/>
              <w:right w:val="single" w:sz="4" w:space="0" w:color="auto"/>
            </w:tcBorders>
            <w:shd w:val="clear" w:color="auto" w:fill="auto"/>
            <w:hideMark/>
          </w:tcPr>
          <w:p w14:paraId="72B6D42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309" w:type="pct"/>
            <w:vMerge/>
            <w:tcBorders>
              <w:top w:val="nil"/>
              <w:left w:val="single" w:sz="4" w:space="0" w:color="auto"/>
              <w:bottom w:val="single" w:sz="4" w:space="0" w:color="auto"/>
              <w:right w:val="single" w:sz="4" w:space="0" w:color="auto"/>
            </w:tcBorders>
            <w:vAlign w:val="center"/>
            <w:hideMark/>
          </w:tcPr>
          <w:p w14:paraId="6AF6490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356" w:type="pct"/>
            <w:vMerge/>
            <w:tcBorders>
              <w:top w:val="nil"/>
              <w:left w:val="single" w:sz="4" w:space="0" w:color="auto"/>
              <w:bottom w:val="single" w:sz="4" w:space="0" w:color="auto"/>
              <w:right w:val="single" w:sz="4" w:space="0" w:color="auto"/>
            </w:tcBorders>
            <w:vAlign w:val="center"/>
            <w:hideMark/>
          </w:tcPr>
          <w:p w14:paraId="055BFEB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609" w:type="pct"/>
            <w:tcBorders>
              <w:top w:val="nil"/>
              <w:left w:val="nil"/>
              <w:bottom w:val="single" w:sz="4" w:space="0" w:color="auto"/>
              <w:right w:val="single" w:sz="4" w:space="0" w:color="auto"/>
            </w:tcBorders>
            <w:shd w:val="clear" w:color="auto" w:fill="auto"/>
            <w:hideMark/>
          </w:tcPr>
          <w:p w14:paraId="35485BD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адрес</w:t>
            </w:r>
          </w:p>
        </w:tc>
        <w:tc>
          <w:tcPr>
            <w:tcW w:w="356" w:type="pct"/>
            <w:vMerge/>
            <w:tcBorders>
              <w:top w:val="nil"/>
              <w:left w:val="single" w:sz="4" w:space="0" w:color="auto"/>
              <w:bottom w:val="single" w:sz="4" w:space="0" w:color="auto"/>
              <w:right w:val="single" w:sz="4" w:space="0" w:color="auto"/>
            </w:tcBorders>
            <w:vAlign w:val="center"/>
            <w:hideMark/>
          </w:tcPr>
          <w:p w14:paraId="33F9513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575" w:type="pct"/>
            <w:vMerge/>
            <w:tcBorders>
              <w:top w:val="nil"/>
              <w:left w:val="single" w:sz="4" w:space="0" w:color="auto"/>
              <w:bottom w:val="single" w:sz="4" w:space="0" w:color="auto"/>
              <w:right w:val="single" w:sz="4" w:space="0" w:color="auto"/>
            </w:tcBorders>
            <w:vAlign w:val="center"/>
            <w:hideMark/>
          </w:tcPr>
          <w:p w14:paraId="7EAE086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7584DAD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04CD37E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FE6C79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63833BC0"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3C981D6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32ADAEE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4C1C62C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p>
        </w:tc>
      </w:tr>
      <w:tr w:rsidR="007B446C" w:rsidRPr="007B446C" w14:paraId="4697586E" w14:textId="77777777" w:rsidTr="007B446C">
        <w:trPr>
          <w:trHeight w:val="435"/>
        </w:trPr>
        <w:tc>
          <w:tcPr>
            <w:tcW w:w="215" w:type="pct"/>
            <w:tcBorders>
              <w:top w:val="nil"/>
              <w:left w:val="single" w:sz="4" w:space="0" w:color="auto"/>
              <w:bottom w:val="single" w:sz="4" w:space="0" w:color="auto"/>
              <w:right w:val="single" w:sz="4" w:space="0" w:color="auto"/>
            </w:tcBorders>
            <w:shd w:val="clear" w:color="auto" w:fill="auto"/>
            <w:hideMark/>
          </w:tcPr>
          <w:p w14:paraId="2D1D8C0A"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w:t>
            </w:r>
          </w:p>
        </w:tc>
        <w:tc>
          <w:tcPr>
            <w:tcW w:w="356" w:type="pct"/>
            <w:tcBorders>
              <w:top w:val="nil"/>
              <w:left w:val="nil"/>
              <w:bottom w:val="single" w:sz="4" w:space="0" w:color="auto"/>
              <w:right w:val="single" w:sz="4" w:space="0" w:color="auto"/>
            </w:tcBorders>
            <w:shd w:val="clear" w:color="auto" w:fill="auto"/>
            <w:hideMark/>
          </w:tcPr>
          <w:p w14:paraId="61921A59"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w:t>
            </w:r>
          </w:p>
        </w:tc>
        <w:tc>
          <w:tcPr>
            <w:tcW w:w="309" w:type="pct"/>
            <w:tcBorders>
              <w:top w:val="nil"/>
              <w:left w:val="nil"/>
              <w:bottom w:val="single" w:sz="4" w:space="0" w:color="auto"/>
              <w:right w:val="single" w:sz="4" w:space="0" w:color="auto"/>
            </w:tcBorders>
            <w:shd w:val="clear" w:color="auto" w:fill="auto"/>
            <w:hideMark/>
          </w:tcPr>
          <w:p w14:paraId="3D09A372"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3</w:t>
            </w:r>
          </w:p>
        </w:tc>
        <w:tc>
          <w:tcPr>
            <w:tcW w:w="356" w:type="pct"/>
            <w:tcBorders>
              <w:top w:val="nil"/>
              <w:left w:val="nil"/>
              <w:bottom w:val="single" w:sz="4" w:space="0" w:color="auto"/>
              <w:right w:val="single" w:sz="4" w:space="0" w:color="auto"/>
            </w:tcBorders>
            <w:shd w:val="clear" w:color="auto" w:fill="auto"/>
            <w:hideMark/>
          </w:tcPr>
          <w:p w14:paraId="35D0217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4</w:t>
            </w:r>
          </w:p>
        </w:tc>
        <w:tc>
          <w:tcPr>
            <w:tcW w:w="609" w:type="pct"/>
            <w:tcBorders>
              <w:top w:val="nil"/>
              <w:left w:val="nil"/>
              <w:bottom w:val="single" w:sz="4" w:space="0" w:color="auto"/>
              <w:right w:val="single" w:sz="4" w:space="0" w:color="auto"/>
            </w:tcBorders>
            <w:shd w:val="clear" w:color="auto" w:fill="auto"/>
            <w:hideMark/>
          </w:tcPr>
          <w:p w14:paraId="0CA06591"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w:t>
            </w:r>
          </w:p>
        </w:tc>
        <w:tc>
          <w:tcPr>
            <w:tcW w:w="356" w:type="pct"/>
            <w:tcBorders>
              <w:top w:val="nil"/>
              <w:left w:val="nil"/>
              <w:bottom w:val="single" w:sz="4" w:space="0" w:color="auto"/>
              <w:right w:val="single" w:sz="4" w:space="0" w:color="auto"/>
            </w:tcBorders>
            <w:shd w:val="clear" w:color="auto" w:fill="auto"/>
            <w:hideMark/>
          </w:tcPr>
          <w:p w14:paraId="006519E9"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6</w:t>
            </w:r>
          </w:p>
        </w:tc>
        <w:tc>
          <w:tcPr>
            <w:tcW w:w="575" w:type="pct"/>
            <w:tcBorders>
              <w:top w:val="nil"/>
              <w:left w:val="nil"/>
              <w:bottom w:val="single" w:sz="4" w:space="0" w:color="auto"/>
              <w:right w:val="single" w:sz="4" w:space="0" w:color="auto"/>
            </w:tcBorders>
            <w:shd w:val="clear" w:color="auto" w:fill="auto"/>
            <w:hideMark/>
          </w:tcPr>
          <w:p w14:paraId="419FB5E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7</w:t>
            </w:r>
          </w:p>
        </w:tc>
        <w:tc>
          <w:tcPr>
            <w:tcW w:w="496" w:type="pct"/>
            <w:tcBorders>
              <w:top w:val="nil"/>
              <w:left w:val="nil"/>
              <w:bottom w:val="single" w:sz="4" w:space="0" w:color="auto"/>
              <w:right w:val="single" w:sz="4" w:space="0" w:color="auto"/>
            </w:tcBorders>
            <w:shd w:val="clear" w:color="auto" w:fill="auto"/>
            <w:hideMark/>
          </w:tcPr>
          <w:p w14:paraId="2711D927"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8</w:t>
            </w:r>
          </w:p>
        </w:tc>
        <w:tc>
          <w:tcPr>
            <w:tcW w:w="291" w:type="pct"/>
            <w:tcBorders>
              <w:top w:val="nil"/>
              <w:left w:val="nil"/>
              <w:bottom w:val="single" w:sz="4" w:space="0" w:color="auto"/>
              <w:right w:val="single" w:sz="4" w:space="0" w:color="auto"/>
            </w:tcBorders>
            <w:shd w:val="clear" w:color="auto" w:fill="auto"/>
            <w:hideMark/>
          </w:tcPr>
          <w:p w14:paraId="72C46F8D"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9</w:t>
            </w:r>
          </w:p>
        </w:tc>
        <w:tc>
          <w:tcPr>
            <w:tcW w:w="291" w:type="pct"/>
            <w:tcBorders>
              <w:top w:val="nil"/>
              <w:left w:val="nil"/>
              <w:bottom w:val="single" w:sz="4" w:space="0" w:color="auto"/>
              <w:right w:val="single" w:sz="4" w:space="0" w:color="auto"/>
            </w:tcBorders>
            <w:shd w:val="clear" w:color="auto" w:fill="auto"/>
            <w:hideMark/>
          </w:tcPr>
          <w:p w14:paraId="74F871E0"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10</w:t>
            </w:r>
          </w:p>
        </w:tc>
        <w:tc>
          <w:tcPr>
            <w:tcW w:w="291" w:type="pct"/>
            <w:tcBorders>
              <w:top w:val="nil"/>
              <w:left w:val="nil"/>
              <w:bottom w:val="single" w:sz="4" w:space="0" w:color="auto"/>
              <w:right w:val="single" w:sz="4" w:space="0" w:color="auto"/>
            </w:tcBorders>
            <w:shd w:val="clear" w:color="auto" w:fill="auto"/>
            <w:hideMark/>
          </w:tcPr>
          <w:p w14:paraId="7A358FBD"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11</w:t>
            </w:r>
          </w:p>
        </w:tc>
        <w:tc>
          <w:tcPr>
            <w:tcW w:w="291" w:type="pct"/>
            <w:tcBorders>
              <w:top w:val="nil"/>
              <w:left w:val="nil"/>
              <w:bottom w:val="single" w:sz="4" w:space="0" w:color="auto"/>
              <w:right w:val="single" w:sz="4" w:space="0" w:color="auto"/>
            </w:tcBorders>
            <w:shd w:val="clear" w:color="auto" w:fill="auto"/>
            <w:hideMark/>
          </w:tcPr>
          <w:p w14:paraId="73D83F1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12</w:t>
            </w:r>
          </w:p>
        </w:tc>
        <w:tc>
          <w:tcPr>
            <w:tcW w:w="291" w:type="pct"/>
            <w:tcBorders>
              <w:top w:val="nil"/>
              <w:left w:val="nil"/>
              <w:bottom w:val="single" w:sz="4" w:space="0" w:color="auto"/>
              <w:right w:val="single" w:sz="4" w:space="0" w:color="auto"/>
            </w:tcBorders>
            <w:shd w:val="clear" w:color="auto" w:fill="auto"/>
            <w:hideMark/>
          </w:tcPr>
          <w:p w14:paraId="49FA4CA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13</w:t>
            </w:r>
          </w:p>
        </w:tc>
        <w:tc>
          <w:tcPr>
            <w:tcW w:w="272" w:type="pct"/>
            <w:tcBorders>
              <w:top w:val="nil"/>
              <w:left w:val="nil"/>
              <w:bottom w:val="single" w:sz="4" w:space="0" w:color="auto"/>
              <w:right w:val="single" w:sz="4" w:space="0" w:color="auto"/>
            </w:tcBorders>
            <w:shd w:val="clear" w:color="auto" w:fill="auto"/>
            <w:hideMark/>
          </w:tcPr>
          <w:p w14:paraId="225C362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14</w:t>
            </w:r>
          </w:p>
        </w:tc>
      </w:tr>
      <w:tr w:rsidR="007B446C" w:rsidRPr="007B446C" w14:paraId="01C6338A" w14:textId="77777777" w:rsidTr="007B446C">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37284602"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w:t>
            </w:r>
          </w:p>
        </w:tc>
        <w:tc>
          <w:tcPr>
            <w:tcW w:w="356" w:type="pct"/>
            <w:tcBorders>
              <w:top w:val="nil"/>
              <w:left w:val="nil"/>
              <w:bottom w:val="single" w:sz="4" w:space="0" w:color="auto"/>
              <w:right w:val="single" w:sz="4" w:space="0" w:color="auto"/>
            </w:tcBorders>
            <w:shd w:val="clear" w:color="auto" w:fill="auto"/>
            <w:hideMark/>
          </w:tcPr>
          <w:p w14:paraId="1F12909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2641F73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4BB5538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0651CFB0"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Пос. Мелькомбината, около СОШ № 11</w:t>
            </w:r>
          </w:p>
        </w:tc>
        <w:tc>
          <w:tcPr>
            <w:tcW w:w="356" w:type="pct"/>
            <w:tcBorders>
              <w:top w:val="nil"/>
              <w:left w:val="nil"/>
              <w:bottom w:val="single" w:sz="4" w:space="0" w:color="auto"/>
              <w:right w:val="single" w:sz="4" w:space="0" w:color="auto"/>
            </w:tcBorders>
            <w:shd w:val="clear" w:color="auto" w:fill="auto"/>
            <w:hideMark/>
          </w:tcPr>
          <w:p w14:paraId="0B99598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150C2134" w14:textId="77777777" w:rsidR="007B446C" w:rsidRPr="007B446C" w:rsidRDefault="007B446C" w:rsidP="007B446C">
            <w:pPr>
              <w:spacing w:after="0" w:line="240" w:lineRule="auto"/>
              <w:rPr>
                <w:rFonts w:ascii="Times New Roman" w:eastAsia="Times New Roman" w:hAnsi="Times New Roman" w:cs="Times New Roman"/>
                <w:color w:val="000000"/>
                <w:sz w:val="24"/>
                <w:szCs w:val="24"/>
                <w:lang w:eastAsia="ru-RU"/>
              </w:rPr>
            </w:pPr>
            <w:r w:rsidRPr="007B446C">
              <w:rPr>
                <w:rFonts w:ascii="Times New Roman" w:eastAsia="Times New Roman" w:hAnsi="Times New Roman" w:cs="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0D62923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9904F6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16000</w:t>
            </w:r>
          </w:p>
        </w:tc>
        <w:tc>
          <w:tcPr>
            <w:tcW w:w="291" w:type="pct"/>
            <w:tcBorders>
              <w:top w:val="nil"/>
              <w:left w:val="nil"/>
              <w:bottom w:val="single" w:sz="4" w:space="0" w:color="auto"/>
              <w:right w:val="single" w:sz="4" w:space="0" w:color="auto"/>
            </w:tcBorders>
            <w:shd w:val="clear" w:color="auto" w:fill="auto"/>
            <w:hideMark/>
          </w:tcPr>
          <w:p w14:paraId="5041F85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DE0A24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DBE6FF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DDAE97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223C639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r>
      <w:tr w:rsidR="007B446C" w:rsidRPr="007B446C" w14:paraId="4FB44C4B" w14:textId="77777777" w:rsidTr="007B446C">
        <w:trPr>
          <w:trHeight w:val="900"/>
        </w:trPr>
        <w:tc>
          <w:tcPr>
            <w:tcW w:w="215" w:type="pct"/>
            <w:tcBorders>
              <w:top w:val="nil"/>
              <w:left w:val="single" w:sz="4" w:space="0" w:color="auto"/>
              <w:bottom w:val="single" w:sz="4" w:space="0" w:color="auto"/>
              <w:right w:val="single" w:sz="4" w:space="0" w:color="auto"/>
            </w:tcBorders>
            <w:shd w:val="clear" w:color="auto" w:fill="auto"/>
            <w:hideMark/>
          </w:tcPr>
          <w:p w14:paraId="2BB3DCC5"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3</w:t>
            </w:r>
          </w:p>
        </w:tc>
        <w:tc>
          <w:tcPr>
            <w:tcW w:w="356" w:type="pct"/>
            <w:tcBorders>
              <w:top w:val="nil"/>
              <w:left w:val="nil"/>
              <w:bottom w:val="single" w:sz="4" w:space="0" w:color="auto"/>
              <w:right w:val="single" w:sz="4" w:space="0" w:color="auto"/>
            </w:tcBorders>
            <w:shd w:val="clear" w:color="auto" w:fill="auto"/>
            <w:hideMark/>
          </w:tcPr>
          <w:p w14:paraId="2E294EC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01C017A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41579EE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59780A3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xml:space="preserve">Сквер напротив библиотеки </w:t>
            </w:r>
            <w:proofErr w:type="spellStart"/>
            <w:r w:rsidRPr="007B446C">
              <w:rPr>
                <w:rFonts w:ascii="Times New Roman" w:eastAsia="Times New Roman" w:hAnsi="Times New Roman" w:cs="Times New Roman"/>
                <w:color w:val="000000"/>
                <w:lang w:eastAsia="ru-RU"/>
              </w:rPr>
              <w:t>Кислянского</w:t>
            </w:r>
            <w:proofErr w:type="spellEnd"/>
            <w:r w:rsidRPr="007B446C">
              <w:rPr>
                <w:rFonts w:ascii="Times New Roman" w:eastAsia="Times New Roman" w:hAnsi="Times New Roman" w:cs="Times New Roman"/>
                <w:color w:val="000000"/>
                <w:lang w:eastAsia="ru-RU"/>
              </w:rPr>
              <w:t xml:space="preserve"> в </w:t>
            </w:r>
            <w:proofErr w:type="spellStart"/>
            <w:r w:rsidRPr="007B446C">
              <w:rPr>
                <w:rFonts w:ascii="Times New Roman" w:eastAsia="Times New Roman" w:hAnsi="Times New Roman" w:cs="Times New Roman"/>
                <w:color w:val="000000"/>
                <w:lang w:eastAsia="ru-RU"/>
              </w:rPr>
              <w:t>мкр</w:t>
            </w:r>
            <w:proofErr w:type="spellEnd"/>
            <w:r w:rsidRPr="007B446C">
              <w:rPr>
                <w:rFonts w:ascii="Times New Roman" w:eastAsia="Times New Roman" w:hAnsi="Times New Roman" w:cs="Times New Roman"/>
                <w:color w:val="000000"/>
                <w:lang w:eastAsia="ru-RU"/>
              </w:rPr>
              <w:t>. Северный</w:t>
            </w:r>
          </w:p>
        </w:tc>
        <w:tc>
          <w:tcPr>
            <w:tcW w:w="356" w:type="pct"/>
            <w:tcBorders>
              <w:top w:val="nil"/>
              <w:left w:val="nil"/>
              <w:bottom w:val="single" w:sz="4" w:space="0" w:color="auto"/>
              <w:right w:val="single" w:sz="4" w:space="0" w:color="auto"/>
            </w:tcBorders>
            <w:shd w:val="clear" w:color="auto" w:fill="auto"/>
            <w:hideMark/>
          </w:tcPr>
          <w:p w14:paraId="6D2BD77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45F5A5A8" w14:textId="77777777" w:rsidR="007B446C" w:rsidRPr="007B446C" w:rsidRDefault="007B446C" w:rsidP="007B446C">
            <w:pPr>
              <w:spacing w:after="0" w:line="240" w:lineRule="auto"/>
              <w:rPr>
                <w:rFonts w:ascii="Times New Roman" w:eastAsia="Times New Roman" w:hAnsi="Times New Roman" w:cs="Times New Roman"/>
                <w:color w:val="000000"/>
                <w:sz w:val="24"/>
                <w:szCs w:val="24"/>
                <w:lang w:eastAsia="ru-RU"/>
              </w:rPr>
            </w:pPr>
            <w:r w:rsidRPr="007B446C">
              <w:rPr>
                <w:rFonts w:ascii="Times New Roman" w:eastAsia="Times New Roman" w:hAnsi="Times New Roman" w:cs="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7BE0E52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DC3580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900</w:t>
            </w:r>
          </w:p>
        </w:tc>
        <w:tc>
          <w:tcPr>
            <w:tcW w:w="291" w:type="pct"/>
            <w:tcBorders>
              <w:top w:val="nil"/>
              <w:left w:val="nil"/>
              <w:bottom w:val="single" w:sz="4" w:space="0" w:color="auto"/>
              <w:right w:val="single" w:sz="4" w:space="0" w:color="auto"/>
            </w:tcBorders>
            <w:shd w:val="clear" w:color="auto" w:fill="auto"/>
            <w:hideMark/>
          </w:tcPr>
          <w:p w14:paraId="4A14654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B7EF85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2109F26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5A445B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5A14169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r>
      <w:tr w:rsidR="007B446C" w:rsidRPr="007B446C" w14:paraId="5ED701E9" w14:textId="77777777" w:rsidTr="007B446C">
        <w:trPr>
          <w:trHeight w:val="900"/>
        </w:trPr>
        <w:tc>
          <w:tcPr>
            <w:tcW w:w="215" w:type="pct"/>
            <w:tcBorders>
              <w:top w:val="nil"/>
              <w:left w:val="single" w:sz="4" w:space="0" w:color="auto"/>
              <w:bottom w:val="single" w:sz="4" w:space="0" w:color="auto"/>
              <w:right w:val="single" w:sz="4" w:space="0" w:color="auto"/>
            </w:tcBorders>
            <w:shd w:val="clear" w:color="auto" w:fill="auto"/>
            <w:hideMark/>
          </w:tcPr>
          <w:p w14:paraId="52DFA91E"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lastRenderedPageBreak/>
              <w:t>4</w:t>
            </w:r>
          </w:p>
        </w:tc>
        <w:tc>
          <w:tcPr>
            <w:tcW w:w="356" w:type="pct"/>
            <w:tcBorders>
              <w:top w:val="nil"/>
              <w:left w:val="nil"/>
              <w:bottom w:val="single" w:sz="4" w:space="0" w:color="auto"/>
              <w:right w:val="single" w:sz="4" w:space="0" w:color="auto"/>
            </w:tcBorders>
            <w:shd w:val="clear" w:color="auto" w:fill="auto"/>
            <w:hideMark/>
          </w:tcPr>
          <w:p w14:paraId="6967D5D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4F8463B0"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24F14010"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5633799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 "Предмостный" за остановкой "Предмостная площадь"</w:t>
            </w:r>
          </w:p>
        </w:tc>
        <w:tc>
          <w:tcPr>
            <w:tcW w:w="356" w:type="pct"/>
            <w:tcBorders>
              <w:top w:val="nil"/>
              <w:left w:val="nil"/>
              <w:bottom w:val="single" w:sz="4" w:space="0" w:color="auto"/>
              <w:right w:val="single" w:sz="4" w:space="0" w:color="auto"/>
            </w:tcBorders>
            <w:shd w:val="clear" w:color="auto" w:fill="auto"/>
            <w:hideMark/>
          </w:tcPr>
          <w:p w14:paraId="0FCC25D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25D390DA" w14:textId="77777777" w:rsidR="007B446C" w:rsidRPr="007B446C" w:rsidRDefault="007B446C" w:rsidP="007B446C">
            <w:pPr>
              <w:spacing w:after="0" w:line="240" w:lineRule="auto"/>
              <w:rPr>
                <w:rFonts w:ascii="Times New Roman" w:eastAsia="Times New Roman" w:hAnsi="Times New Roman" w:cs="Times New Roman"/>
                <w:color w:val="000000"/>
                <w:sz w:val="24"/>
                <w:szCs w:val="24"/>
                <w:lang w:eastAsia="ru-RU"/>
              </w:rPr>
            </w:pPr>
            <w:r w:rsidRPr="007B446C">
              <w:rPr>
                <w:rFonts w:ascii="Times New Roman" w:eastAsia="Times New Roman" w:hAnsi="Times New Roman" w:cs="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4068D170"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037922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12000</w:t>
            </w:r>
          </w:p>
        </w:tc>
        <w:tc>
          <w:tcPr>
            <w:tcW w:w="291" w:type="pct"/>
            <w:tcBorders>
              <w:top w:val="nil"/>
              <w:left w:val="nil"/>
              <w:bottom w:val="single" w:sz="4" w:space="0" w:color="auto"/>
              <w:right w:val="single" w:sz="4" w:space="0" w:color="auto"/>
            </w:tcBorders>
            <w:shd w:val="clear" w:color="auto" w:fill="auto"/>
            <w:hideMark/>
          </w:tcPr>
          <w:p w14:paraId="3EEE9B30"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62C4630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23187856"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CCD3ED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68F01EB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r>
      <w:tr w:rsidR="007B446C" w:rsidRPr="007B446C" w14:paraId="7CBBD3E8" w14:textId="77777777" w:rsidTr="007B446C">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797120A8"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5</w:t>
            </w:r>
          </w:p>
        </w:tc>
        <w:tc>
          <w:tcPr>
            <w:tcW w:w="356" w:type="pct"/>
            <w:tcBorders>
              <w:top w:val="nil"/>
              <w:left w:val="nil"/>
              <w:bottom w:val="single" w:sz="4" w:space="0" w:color="auto"/>
              <w:right w:val="single" w:sz="4" w:space="0" w:color="auto"/>
            </w:tcBorders>
            <w:shd w:val="clear" w:color="auto" w:fill="auto"/>
            <w:hideMark/>
          </w:tcPr>
          <w:p w14:paraId="03FEC52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5FDDD68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5C7B30A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7D06B1C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 перед ГДК</w:t>
            </w:r>
          </w:p>
        </w:tc>
        <w:tc>
          <w:tcPr>
            <w:tcW w:w="356" w:type="pct"/>
            <w:tcBorders>
              <w:top w:val="nil"/>
              <w:left w:val="nil"/>
              <w:bottom w:val="single" w:sz="4" w:space="0" w:color="auto"/>
              <w:right w:val="single" w:sz="4" w:space="0" w:color="auto"/>
            </w:tcBorders>
            <w:shd w:val="clear" w:color="auto" w:fill="auto"/>
            <w:hideMark/>
          </w:tcPr>
          <w:p w14:paraId="04DE750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653CA306" w14:textId="77777777" w:rsidR="007B446C" w:rsidRPr="007B446C" w:rsidRDefault="007B446C" w:rsidP="007B446C">
            <w:pPr>
              <w:spacing w:after="0" w:line="240" w:lineRule="auto"/>
              <w:rPr>
                <w:rFonts w:ascii="Times New Roman" w:eastAsia="Times New Roman" w:hAnsi="Times New Roman" w:cs="Times New Roman"/>
                <w:color w:val="000000"/>
                <w:sz w:val="24"/>
                <w:szCs w:val="24"/>
                <w:lang w:eastAsia="ru-RU"/>
              </w:rPr>
            </w:pPr>
            <w:r w:rsidRPr="007B446C">
              <w:rPr>
                <w:rFonts w:ascii="Times New Roman" w:eastAsia="Times New Roman" w:hAnsi="Times New Roman" w:cs="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6247055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59A453C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6000</w:t>
            </w:r>
          </w:p>
        </w:tc>
        <w:tc>
          <w:tcPr>
            <w:tcW w:w="291" w:type="pct"/>
            <w:tcBorders>
              <w:top w:val="nil"/>
              <w:left w:val="nil"/>
              <w:bottom w:val="single" w:sz="4" w:space="0" w:color="auto"/>
              <w:right w:val="single" w:sz="4" w:space="0" w:color="auto"/>
            </w:tcBorders>
            <w:shd w:val="clear" w:color="auto" w:fill="auto"/>
            <w:hideMark/>
          </w:tcPr>
          <w:p w14:paraId="102F31E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D9ACD6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36C7AC4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25283BE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138F54F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r>
      <w:tr w:rsidR="007B446C" w:rsidRPr="007B446C" w14:paraId="0CBF1B59" w14:textId="77777777" w:rsidTr="007B446C">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4CBD6A5C"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6</w:t>
            </w:r>
          </w:p>
        </w:tc>
        <w:tc>
          <w:tcPr>
            <w:tcW w:w="356" w:type="pct"/>
            <w:tcBorders>
              <w:top w:val="nil"/>
              <w:left w:val="nil"/>
              <w:bottom w:val="single" w:sz="4" w:space="0" w:color="auto"/>
              <w:right w:val="single" w:sz="4" w:space="0" w:color="auto"/>
            </w:tcBorders>
            <w:shd w:val="clear" w:color="auto" w:fill="auto"/>
            <w:hideMark/>
          </w:tcPr>
          <w:p w14:paraId="19A627A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164C48E0"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079481F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674B546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Центральная аллея в мкр. Солнечный</w:t>
            </w:r>
          </w:p>
        </w:tc>
        <w:tc>
          <w:tcPr>
            <w:tcW w:w="356" w:type="pct"/>
            <w:tcBorders>
              <w:top w:val="nil"/>
              <w:left w:val="nil"/>
              <w:bottom w:val="single" w:sz="4" w:space="0" w:color="auto"/>
              <w:right w:val="single" w:sz="4" w:space="0" w:color="auto"/>
            </w:tcBorders>
            <w:shd w:val="clear" w:color="auto" w:fill="auto"/>
            <w:hideMark/>
          </w:tcPr>
          <w:p w14:paraId="4FF19B3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02DC050B" w14:textId="77777777" w:rsidR="007B446C" w:rsidRPr="007B446C" w:rsidRDefault="007B446C" w:rsidP="007B446C">
            <w:pPr>
              <w:spacing w:after="0" w:line="240" w:lineRule="auto"/>
              <w:rPr>
                <w:rFonts w:ascii="Times New Roman" w:eastAsia="Times New Roman" w:hAnsi="Times New Roman" w:cs="Times New Roman"/>
                <w:color w:val="000000"/>
                <w:sz w:val="24"/>
                <w:szCs w:val="24"/>
                <w:lang w:eastAsia="ru-RU"/>
              </w:rPr>
            </w:pPr>
            <w:r w:rsidRPr="007B446C">
              <w:rPr>
                <w:rFonts w:ascii="Times New Roman" w:eastAsia="Times New Roman" w:hAnsi="Times New Roman" w:cs="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4DBA20B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886867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8000</w:t>
            </w:r>
          </w:p>
        </w:tc>
        <w:tc>
          <w:tcPr>
            <w:tcW w:w="291" w:type="pct"/>
            <w:tcBorders>
              <w:top w:val="nil"/>
              <w:left w:val="nil"/>
              <w:bottom w:val="single" w:sz="4" w:space="0" w:color="auto"/>
              <w:right w:val="single" w:sz="4" w:space="0" w:color="auto"/>
            </w:tcBorders>
            <w:shd w:val="clear" w:color="auto" w:fill="auto"/>
            <w:hideMark/>
          </w:tcPr>
          <w:p w14:paraId="5BE08C1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506B560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40D108B0"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2E472B3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7B51D0A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r>
      <w:tr w:rsidR="007B446C" w:rsidRPr="007B446C" w14:paraId="460335B1" w14:textId="77777777" w:rsidTr="007B446C">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1A88D61D"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7</w:t>
            </w:r>
          </w:p>
        </w:tc>
        <w:tc>
          <w:tcPr>
            <w:tcW w:w="356" w:type="pct"/>
            <w:tcBorders>
              <w:top w:val="nil"/>
              <w:left w:val="nil"/>
              <w:bottom w:val="single" w:sz="4" w:space="0" w:color="auto"/>
              <w:right w:val="single" w:sz="4" w:space="0" w:color="auto"/>
            </w:tcBorders>
            <w:shd w:val="clear" w:color="auto" w:fill="auto"/>
            <w:hideMark/>
          </w:tcPr>
          <w:p w14:paraId="0E8AD38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7EE1B65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341CE85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540A4F6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Район д/сада № 44</w:t>
            </w:r>
          </w:p>
        </w:tc>
        <w:tc>
          <w:tcPr>
            <w:tcW w:w="356" w:type="pct"/>
            <w:tcBorders>
              <w:top w:val="nil"/>
              <w:left w:val="nil"/>
              <w:bottom w:val="single" w:sz="4" w:space="0" w:color="auto"/>
              <w:right w:val="single" w:sz="4" w:space="0" w:color="auto"/>
            </w:tcBorders>
            <w:shd w:val="clear" w:color="auto" w:fill="auto"/>
            <w:hideMark/>
          </w:tcPr>
          <w:p w14:paraId="2A95480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3BF85EE7" w14:textId="77777777" w:rsidR="007B446C" w:rsidRPr="007B446C" w:rsidRDefault="007B446C" w:rsidP="007B446C">
            <w:pPr>
              <w:spacing w:after="0" w:line="240" w:lineRule="auto"/>
              <w:rPr>
                <w:rFonts w:ascii="Times New Roman" w:eastAsia="Times New Roman" w:hAnsi="Times New Roman" w:cs="Times New Roman"/>
                <w:color w:val="000000"/>
                <w:sz w:val="24"/>
                <w:szCs w:val="24"/>
                <w:lang w:eastAsia="ru-RU"/>
              </w:rPr>
            </w:pPr>
            <w:r w:rsidRPr="007B446C">
              <w:rPr>
                <w:rFonts w:ascii="Times New Roman" w:eastAsia="Times New Roman" w:hAnsi="Times New Roman" w:cs="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425D862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8F075E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1500</w:t>
            </w:r>
          </w:p>
        </w:tc>
        <w:tc>
          <w:tcPr>
            <w:tcW w:w="291" w:type="pct"/>
            <w:tcBorders>
              <w:top w:val="nil"/>
              <w:left w:val="nil"/>
              <w:bottom w:val="single" w:sz="4" w:space="0" w:color="auto"/>
              <w:right w:val="single" w:sz="4" w:space="0" w:color="auto"/>
            </w:tcBorders>
            <w:shd w:val="clear" w:color="auto" w:fill="auto"/>
            <w:hideMark/>
          </w:tcPr>
          <w:p w14:paraId="5BE758A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55403084"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A9226D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73E9261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52669F8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r>
      <w:tr w:rsidR="007B446C" w:rsidRPr="007B446C" w14:paraId="03371045" w14:textId="77777777" w:rsidTr="007B446C">
        <w:trPr>
          <w:trHeight w:val="630"/>
        </w:trPr>
        <w:tc>
          <w:tcPr>
            <w:tcW w:w="215" w:type="pct"/>
            <w:tcBorders>
              <w:top w:val="nil"/>
              <w:left w:val="single" w:sz="4" w:space="0" w:color="auto"/>
              <w:bottom w:val="single" w:sz="4" w:space="0" w:color="auto"/>
              <w:right w:val="single" w:sz="4" w:space="0" w:color="auto"/>
            </w:tcBorders>
            <w:shd w:val="clear" w:color="auto" w:fill="auto"/>
            <w:hideMark/>
          </w:tcPr>
          <w:p w14:paraId="042FA8DD"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8</w:t>
            </w:r>
          </w:p>
        </w:tc>
        <w:tc>
          <w:tcPr>
            <w:tcW w:w="356" w:type="pct"/>
            <w:tcBorders>
              <w:top w:val="nil"/>
              <w:left w:val="nil"/>
              <w:bottom w:val="single" w:sz="4" w:space="0" w:color="auto"/>
              <w:right w:val="single" w:sz="4" w:space="0" w:color="auto"/>
            </w:tcBorders>
            <w:shd w:val="clear" w:color="auto" w:fill="auto"/>
            <w:hideMark/>
          </w:tcPr>
          <w:p w14:paraId="336DC66E"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156240E1"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755FC62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7643001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Центр города, ул. Московская</w:t>
            </w:r>
          </w:p>
        </w:tc>
        <w:tc>
          <w:tcPr>
            <w:tcW w:w="356" w:type="pct"/>
            <w:tcBorders>
              <w:top w:val="nil"/>
              <w:left w:val="nil"/>
              <w:bottom w:val="single" w:sz="4" w:space="0" w:color="auto"/>
              <w:right w:val="single" w:sz="4" w:space="0" w:color="auto"/>
            </w:tcBorders>
            <w:shd w:val="clear" w:color="auto" w:fill="auto"/>
            <w:hideMark/>
          </w:tcPr>
          <w:p w14:paraId="03677ED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347A147D" w14:textId="77777777" w:rsidR="007B446C" w:rsidRPr="007B446C" w:rsidRDefault="007B446C" w:rsidP="007B446C">
            <w:pPr>
              <w:spacing w:after="0" w:line="240" w:lineRule="auto"/>
              <w:rPr>
                <w:rFonts w:ascii="Times New Roman" w:eastAsia="Times New Roman" w:hAnsi="Times New Roman" w:cs="Times New Roman"/>
                <w:color w:val="000000"/>
                <w:sz w:val="24"/>
                <w:szCs w:val="24"/>
                <w:lang w:eastAsia="ru-RU"/>
              </w:rPr>
            </w:pPr>
            <w:r w:rsidRPr="007B446C">
              <w:rPr>
                <w:rFonts w:ascii="Times New Roman" w:eastAsia="Times New Roman" w:hAnsi="Times New Roman" w:cs="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4A70C81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63B8FB8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6000</w:t>
            </w:r>
          </w:p>
        </w:tc>
        <w:tc>
          <w:tcPr>
            <w:tcW w:w="291" w:type="pct"/>
            <w:tcBorders>
              <w:top w:val="nil"/>
              <w:left w:val="nil"/>
              <w:bottom w:val="single" w:sz="4" w:space="0" w:color="auto"/>
              <w:right w:val="single" w:sz="4" w:space="0" w:color="auto"/>
            </w:tcBorders>
            <w:shd w:val="clear" w:color="auto" w:fill="auto"/>
            <w:hideMark/>
          </w:tcPr>
          <w:p w14:paraId="4A96A72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1097BB6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27FDC473"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4D663BAE"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660C5C1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r>
      <w:tr w:rsidR="007B446C" w:rsidRPr="007B446C" w14:paraId="2DC82BAC" w14:textId="77777777" w:rsidTr="007B446C">
        <w:trPr>
          <w:trHeight w:val="900"/>
        </w:trPr>
        <w:tc>
          <w:tcPr>
            <w:tcW w:w="215" w:type="pct"/>
            <w:tcBorders>
              <w:top w:val="nil"/>
              <w:left w:val="single" w:sz="4" w:space="0" w:color="auto"/>
              <w:bottom w:val="single" w:sz="4" w:space="0" w:color="auto"/>
              <w:right w:val="single" w:sz="4" w:space="0" w:color="auto"/>
            </w:tcBorders>
            <w:shd w:val="clear" w:color="auto" w:fill="auto"/>
            <w:hideMark/>
          </w:tcPr>
          <w:p w14:paraId="7277D5F8"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9</w:t>
            </w:r>
          </w:p>
        </w:tc>
        <w:tc>
          <w:tcPr>
            <w:tcW w:w="356" w:type="pct"/>
            <w:tcBorders>
              <w:top w:val="nil"/>
              <w:left w:val="nil"/>
              <w:bottom w:val="single" w:sz="4" w:space="0" w:color="auto"/>
              <w:right w:val="single" w:sz="4" w:space="0" w:color="auto"/>
            </w:tcBorders>
            <w:shd w:val="clear" w:color="auto" w:fill="auto"/>
            <w:hideMark/>
          </w:tcPr>
          <w:p w14:paraId="7A58800E"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hideMark/>
          </w:tcPr>
          <w:p w14:paraId="30359EA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hideMark/>
          </w:tcPr>
          <w:p w14:paraId="1415745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09" w:type="pct"/>
            <w:tcBorders>
              <w:top w:val="nil"/>
              <w:left w:val="nil"/>
              <w:bottom w:val="single" w:sz="4" w:space="0" w:color="auto"/>
              <w:right w:val="single" w:sz="4" w:space="0" w:color="auto"/>
            </w:tcBorders>
            <w:shd w:val="clear" w:color="auto" w:fill="auto"/>
            <w:hideMark/>
          </w:tcPr>
          <w:p w14:paraId="161C31FA"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 "Художественный" ул. 40 лет Октября, напротив Погружения</w:t>
            </w:r>
          </w:p>
        </w:tc>
        <w:tc>
          <w:tcPr>
            <w:tcW w:w="356" w:type="pct"/>
            <w:tcBorders>
              <w:top w:val="nil"/>
              <w:left w:val="nil"/>
              <w:bottom w:val="single" w:sz="4" w:space="0" w:color="auto"/>
              <w:right w:val="single" w:sz="4" w:space="0" w:color="auto"/>
            </w:tcBorders>
            <w:shd w:val="clear" w:color="auto" w:fill="auto"/>
            <w:hideMark/>
          </w:tcPr>
          <w:p w14:paraId="52B60289"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сквер</w:t>
            </w:r>
          </w:p>
        </w:tc>
        <w:tc>
          <w:tcPr>
            <w:tcW w:w="575" w:type="pct"/>
            <w:tcBorders>
              <w:top w:val="nil"/>
              <w:left w:val="nil"/>
              <w:bottom w:val="single" w:sz="4" w:space="0" w:color="auto"/>
              <w:right w:val="single" w:sz="4" w:space="0" w:color="auto"/>
            </w:tcBorders>
            <w:shd w:val="clear" w:color="auto" w:fill="auto"/>
            <w:hideMark/>
          </w:tcPr>
          <w:p w14:paraId="2B8C1CE2" w14:textId="77777777" w:rsidR="007B446C" w:rsidRPr="007B446C" w:rsidRDefault="007B446C" w:rsidP="007B446C">
            <w:pPr>
              <w:spacing w:after="0" w:line="240" w:lineRule="auto"/>
              <w:rPr>
                <w:rFonts w:ascii="Times New Roman" w:eastAsia="Times New Roman" w:hAnsi="Times New Roman" w:cs="Times New Roman"/>
                <w:color w:val="000000"/>
                <w:sz w:val="24"/>
                <w:szCs w:val="24"/>
                <w:lang w:eastAsia="ru-RU"/>
              </w:rPr>
            </w:pPr>
            <w:r w:rsidRPr="007B446C">
              <w:rPr>
                <w:rFonts w:ascii="Times New Roman" w:eastAsia="Times New Roman" w:hAnsi="Times New Roman" w:cs="Times New Roman"/>
                <w:color w:val="000000"/>
                <w:sz w:val="24"/>
                <w:szCs w:val="24"/>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hideMark/>
          </w:tcPr>
          <w:p w14:paraId="393CDF2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6F496E7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3500</w:t>
            </w:r>
          </w:p>
        </w:tc>
        <w:tc>
          <w:tcPr>
            <w:tcW w:w="291" w:type="pct"/>
            <w:tcBorders>
              <w:top w:val="nil"/>
              <w:left w:val="nil"/>
              <w:bottom w:val="single" w:sz="4" w:space="0" w:color="auto"/>
              <w:right w:val="single" w:sz="4" w:space="0" w:color="auto"/>
            </w:tcBorders>
            <w:shd w:val="clear" w:color="auto" w:fill="auto"/>
            <w:hideMark/>
          </w:tcPr>
          <w:p w14:paraId="6F20F91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5F00EA6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412D65C8"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hideMark/>
          </w:tcPr>
          <w:p w14:paraId="05A686D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hideMark/>
          </w:tcPr>
          <w:p w14:paraId="6090CAF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да</w:t>
            </w:r>
          </w:p>
        </w:tc>
      </w:tr>
      <w:tr w:rsidR="007B446C" w:rsidRPr="007B446C" w14:paraId="023ADA0E" w14:textId="77777777" w:rsidTr="007B446C">
        <w:trPr>
          <w:trHeight w:val="900"/>
        </w:trPr>
        <w:tc>
          <w:tcPr>
            <w:tcW w:w="215" w:type="pct"/>
            <w:tcBorders>
              <w:top w:val="nil"/>
              <w:left w:val="single" w:sz="4" w:space="0" w:color="auto"/>
              <w:bottom w:val="single" w:sz="4" w:space="0" w:color="auto"/>
              <w:right w:val="single" w:sz="4" w:space="0" w:color="auto"/>
            </w:tcBorders>
            <w:shd w:val="clear" w:color="auto" w:fill="auto"/>
            <w:noWrap/>
            <w:vAlign w:val="bottom"/>
            <w:hideMark/>
          </w:tcPr>
          <w:p w14:paraId="73401E34" w14:textId="77777777" w:rsidR="007B446C" w:rsidRPr="007B446C" w:rsidRDefault="007B446C" w:rsidP="007B446C">
            <w:pPr>
              <w:spacing w:after="0" w:line="240" w:lineRule="auto"/>
              <w:jc w:val="center"/>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10</w:t>
            </w:r>
          </w:p>
        </w:tc>
        <w:tc>
          <w:tcPr>
            <w:tcW w:w="356" w:type="pct"/>
            <w:tcBorders>
              <w:top w:val="nil"/>
              <w:left w:val="nil"/>
              <w:bottom w:val="single" w:sz="4" w:space="0" w:color="auto"/>
              <w:right w:val="single" w:sz="4" w:space="0" w:color="auto"/>
            </w:tcBorders>
            <w:shd w:val="clear" w:color="auto" w:fill="auto"/>
            <w:noWrap/>
            <w:vAlign w:val="bottom"/>
            <w:hideMark/>
          </w:tcPr>
          <w:p w14:paraId="7DD39DF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 Канск</w:t>
            </w:r>
          </w:p>
        </w:tc>
        <w:tc>
          <w:tcPr>
            <w:tcW w:w="309" w:type="pct"/>
            <w:tcBorders>
              <w:top w:val="nil"/>
              <w:left w:val="nil"/>
              <w:bottom w:val="single" w:sz="4" w:space="0" w:color="auto"/>
              <w:right w:val="single" w:sz="4" w:space="0" w:color="auto"/>
            </w:tcBorders>
            <w:shd w:val="clear" w:color="auto" w:fill="auto"/>
            <w:noWrap/>
            <w:vAlign w:val="bottom"/>
            <w:hideMark/>
          </w:tcPr>
          <w:p w14:paraId="3A60B85F"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город</w:t>
            </w:r>
          </w:p>
        </w:tc>
        <w:tc>
          <w:tcPr>
            <w:tcW w:w="356" w:type="pct"/>
            <w:tcBorders>
              <w:top w:val="nil"/>
              <w:left w:val="nil"/>
              <w:bottom w:val="single" w:sz="4" w:space="0" w:color="auto"/>
              <w:right w:val="single" w:sz="4" w:space="0" w:color="auto"/>
            </w:tcBorders>
            <w:shd w:val="clear" w:color="auto" w:fill="auto"/>
            <w:noWrap/>
            <w:vAlign w:val="bottom"/>
            <w:hideMark/>
          </w:tcPr>
          <w:p w14:paraId="2B8DD6A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 </w:t>
            </w:r>
          </w:p>
        </w:tc>
        <w:tc>
          <w:tcPr>
            <w:tcW w:w="609" w:type="pct"/>
            <w:tcBorders>
              <w:top w:val="nil"/>
              <w:left w:val="nil"/>
              <w:bottom w:val="single" w:sz="4" w:space="0" w:color="auto"/>
              <w:right w:val="single" w:sz="4" w:space="0" w:color="auto"/>
            </w:tcBorders>
            <w:shd w:val="clear" w:color="auto" w:fill="auto"/>
            <w:vAlign w:val="bottom"/>
            <w:hideMark/>
          </w:tcPr>
          <w:p w14:paraId="7B716D3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Правобережная набережная реки Кан</w:t>
            </w:r>
          </w:p>
        </w:tc>
        <w:tc>
          <w:tcPr>
            <w:tcW w:w="356" w:type="pct"/>
            <w:tcBorders>
              <w:top w:val="nil"/>
              <w:left w:val="nil"/>
              <w:bottom w:val="single" w:sz="4" w:space="0" w:color="auto"/>
              <w:right w:val="single" w:sz="4" w:space="0" w:color="auto"/>
            </w:tcBorders>
            <w:shd w:val="clear" w:color="auto" w:fill="auto"/>
            <w:vAlign w:val="bottom"/>
            <w:hideMark/>
          </w:tcPr>
          <w:p w14:paraId="49786E17"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набережная</w:t>
            </w:r>
          </w:p>
        </w:tc>
        <w:tc>
          <w:tcPr>
            <w:tcW w:w="575" w:type="pct"/>
            <w:tcBorders>
              <w:top w:val="nil"/>
              <w:left w:val="nil"/>
              <w:bottom w:val="single" w:sz="4" w:space="0" w:color="auto"/>
              <w:right w:val="single" w:sz="4" w:space="0" w:color="auto"/>
            </w:tcBorders>
            <w:shd w:val="clear" w:color="auto" w:fill="auto"/>
            <w:noWrap/>
            <w:vAlign w:val="bottom"/>
            <w:hideMark/>
          </w:tcPr>
          <w:p w14:paraId="2C24335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земли населенных пунктов</w:t>
            </w:r>
          </w:p>
        </w:tc>
        <w:tc>
          <w:tcPr>
            <w:tcW w:w="496" w:type="pct"/>
            <w:tcBorders>
              <w:top w:val="nil"/>
              <w:left w:val="nil"/>
              <w:bottom w:val="single" w:sz="4" w:space="0" w:color="auto"/>
              <w:right w:val="single" w:sz="4" w:space="0" w:color="auto"/>
            </w:tcBorders>
            <w:shd w:val="clear" w:color="auto" w:fill="auto"/>
            <w:vAlign w:val="bottom"/>
            <w:hideMark/>
          </w:tcPr>
          <w:p w14:paraId="03D3237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24:51:0000000:24538, 24:51:0101055:6888, 24:51:0101055:6889</w:t>
            </w:r>
          </w:p>
        </w:tc>
        <w:tc>
          <w:tcPr>
            <w:tcW w:w="291" w:type="pct"/>
            <w:tcBorders>
              <w:top w:val="nil"/>
              <w:left w:val="nil"/>
              <w:bottom w:val="single" w:sz="4" w:space="0" w:color="auto"/>
              <w:right w:val="single" w:sz="4" w:space="0" w:color="auto"/>
            </w:tcBorders>
            <w:shd w:val="clear" w:color="auto" w:fill="auto"/>
            <w:noWrap/>
            <w:vAlign w:val="bottom"/>
            <w:hideMark/>
          </w:tcPr>
          <w:p w14:paraId="560389C8" w14:textId="77777777" w:rsidR="007B446C" w:rsidRPr="007B446C" w:rsidRDefault="007B446C" w:rsidP="007B446C">
            <w:pPr>
              <w:spacing w:after="0" w:line="240" w:lineRule="auto"/>
              <w:jc w:val="right"/>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39138</w:t>
            </w:r>
          </w:p>
        </w:tc>
        <w:tc>
          <w:tcPr>
            <w:tcW w:w="291" w:type="pct"/>
            <w:tcBorders>
              <w:top w:val="nil"/>
              <w:left w:val="nil"/>
              <w:bottom w:val="single" w:sz="4" w:space="0" w:color="auto"/>
              <w:right w:val="single" w:sz="4" w:space="0" w:color="auto"/>
            </w:tcBorders>
            <w:shd w:val="clear" w:color="auto" w:fill="auto"/>
            <w:noWrap/>
            <w:vAlign w:val="bottom"/>
            <w:hideMark/>
          </w:tcPr>
          <w:p w14:paraId="60C98E6D"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noWrap/>
            <w:vAlign w:val="bottom"/>
            <w:hideMark/>
          </w:tcPr>
          <w:p w14:paraId="2F69E475"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noWrap/>
            <w:vAlign w:val="bottom"/>
            <w:hideMark/>
          </w:tcPr>
          <w:p w14:paraId="0C6E35D2"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91" w:type="pct"/>
            <w:tcBorders>
              <w:top w:val="nil"/>
              <w:left w:val="nil"/>
              <w:bottom w:val="single" w:sz="4" w:space="0" w:color="auto"/>
              <w:right w:val="single" w:sz="4" w:space="0" w:color="auto"/>
            </w:tcBorders>
            <w:shd w:val="clear" w:color="auto" w:fill="auto"/>
            <w:noWrap/>
            <w:vAlign w:val="bottom"/>
            <w:hideMark/>
          </w:tcPr>
          <w:p w14:paraId="7B13808B"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c>
          <w:tcPr>
            <w:tcW w:w="272" w:type="pct"/>
            <w:tcBorders>
              <w:top w:val="nil"/>
              <w:left w:val="nil"/>
              <w:bottom w:val="single" w:sz="4" w:space="0" w:color="auto"/>
              <w:right w:val="single" w:sz="4" w:space="0" w:color="auto"/>
            </w:tcBorders>
            <w:shd w:val="clear" w:color="auto" w:fill="auto"/>
            <w:noWrap/>
            <w:vAlign w:val="bottom"/>
            <w:hideMark/>
          </w:tcPr>
          <w:p w14:paraId="36374ABC" w14:textId="77777777" w:rsidR="007B446C" w:rsidRPr="007B446C" w:rsidRDefault="007B446C" w:rsidP="007B446C">
            <w:pPr>
              <w:spacing w:after="0" w:line="240" w:lineRule="auto"/>
              <w:rPr>
                <w:rFonts w:ascii="Times New Roman" w:eastAsia="Times New Roman" w:hAnsi="Times New Roman" w:cs="Times New Roman"/>
                <w:color w:val="000000"/>
                <w:lang w:eastAsia="ru-RU"/>
              </w:rPr>
            </w:pPr>
            <w:r w:rsidRPr="007B446C">
              <w:rPr>
                <w:rFonts w:ascii="Times New Roman" w:eastAsia="Times New Roman" w:hAnsi="Times New Roman" w:cs="Times New Roman"/>
                <w:color w:val="000000"/>
                <w:lang w:eastAsia="ru-RU"/>
              </w:rPr>
              <w:t>нет</w:t>
            </w:r>
          </w:p>
        </w:tc>
      </w:tr>
    </w:tbl>
    <w:p w14:paraId="22E98BA1" w14:textId="73CEEC44" w:rsidR="007B446C" w:rsidRDefault="007B446C" w:rsidP="001D1AC9">
      <w:pPr>
        <w:autoSpaceDE w:val="0"/>
        <w:autoSpaceDN w:val="0"/>
        <w:adjustRightInd w:val="0"/>
        <w:spacing w:after="0" w:line="240" w:lineRule="auto"/>
        <w:jc w:val="both"/>
        <w:outlineLvl w:val="0"/>
        <w:rPr>
          <w:sz w:val="24"/>
          <w:szCs w:val="24"/>
        </w:rPr>
      </w:pPr>
    </w:p>
    <w:p w14:paraId="644AE410" w14:textId="281C214A" w:rsidR="007B446C" w:rsidRDefault="007B446C" w:rsidP="001D1AC9">
      <w:pPr>
        <w:autoSpaceDE w:val="0"/>
        <w:autoSpaceDN w:val="0"/>
        <w:adjustRightInd w:val="0"/>
        <w:spacing w:after="0" w:line="240" w:lineRule="auto"/>
        <w:jc w:val="both"/>
        <w:outlineLvl w:val="0"/>
        <w:rPr>
          <w:sz w:val="24"/>
          <w:szCs w:val="24"/>
        </w:rPr>
      </w:pPr>
    </w:p>
    <w:p w14:paraId="5A35E7CD" w14:textId="610A8E18" w:rsidR="007B446C" w:rsidRDefault="007B446C" w:rsidP="001D1AC9">
      <w:pPr>
        <w:autoSpaceDE w:val="0"/>
        <w:autoSpaceDN w:val="0"/>
        <w:adjustRightInd w:val="0"/>
        <w:spacing w:after="0" w:line="240" w:lineRule="auto"/>
        <w:jc w:val="both"/>
        <w:outlineLvl w:val="0"/>
        <w:rPr>
          <w:sz w:val="24"/>
          <w:szCs w:val="24"/>
        </w:rPr>
      </w:pPr>
    </w:p>
    <w:p w14:paraId="6CFA1AC3" w14:textId="51E1A832" w:rsidR="007B446C" w:rsidRDefault="007B446C" w:rsidP="001D1AC9">
      <w:pPr>
        <w:autoSpaceDE w:val="0"/>
        <w:autoSpaceDN w:val="0"/>
        <w:adjustRightInd w:val="0"/>
        <w:spacing w:after="0" w:line="240" w:lineRule="auto"/>
        <w:jc w:val="both"/>
        <w:outlineLvl w:val="0"/>
        <w:rPr>
          <w:sz w:val="24"/>
          <w:szCs w:val="24"/>
        </w:rPr>
      </w:pPr>
    </w:p>
    <w:p w14:paraId="58FE5BA8" w14:textId="310F1F8A" w:rsidR="007B446C" w:rsidRDefault="007B446C" w:rsidP="001D1AC9">
      <w:pPr>
        <w:autoSpaceDE w:val="0"/>
        <w:autoSpaceDN w:val="0"/>
        <w:adjustRightInd w:val="0"/>
        <w:spacing w:after="0" w:line="240" w:lineRule="auto"/>
        <w:jc w:val="both"/>
        <w:outlineLvl w:val="0"/>
        <w:rPr>
          <w:sz w:val="24"/>
          <w:szCs w:val="24"/>
        </w:rPr>
      </w:pPr>
    </w:p>
    <w:p w14:paraId="2C39AD01" w14:textId="3BAEB7DC" w:rsidR="007B446C" w:rsidRDefault="007B446C" w:rsidP="001D1AC9">
      <w:pPr>
        <w:autoSpaceDE w:val="0"/>
        <w:autoSpaceDN w:val="0"/>
        <w:adjustRightInd w:val="0"/>
        <w:spacing w:after="0" w:line="240" w:lineRule="auto"/>
        <w:jc w:val="both"/>
        <w:outlineLvl w:val="0"/>
        <w:rPr>
          <w:sz w:val="24"/>
          <w:szCs w:val="24"/>
        </w:rPr>
      </w:pPr>
    </w:p>
    <w:p w14:paraId="38D04B1D" w14:textId="29DE695C" w:rsidR="007B446C" w:rsidRDefault="007B446C" w:rsidP="001D1AC9">
      <w:pPr>
        <w:autoSpaceDE w:val="0"/>
        <w:autoSpaceDN w:val="0"/>
        <w:adjustRightInd w:val="0"/>
        <w:spacing w:after="0" w:line="240" w:lineRule="auto"/>
        <w:jc w:val="both"/>
        <w:outlineLvl w:val="0"/>
        <w:rPr>
          <w:sz w:val="24"/>
          <w:szCs w:val="24"/>
        </w:rPr>
      </w:pPr>
    </w:p>
    <w:p w14:paraId="547CAF62" w14:textId="4E612EF3" w:rsidR="007B446C" w:rsidRDefault="007B446C" w:rsidP="001D1AC9">
      <w:pPr>
        <w:autoSpaceDE w:val="0"/>
        <w:autoSpaceDN w:val="0"/>
        <w:adjustRightInd w:val="0"/>
        <w:spacing w:after="0" w:line="240" w:lineRule="auto"/>
        <w:jc w:val="both"/>
        <w:outlineLvl w:val="0"/>
        <w:rPr>
          <w:sz w:val="24"/>
          <w:szCs w:val="24"/>
        </w:rPr>
      </w:pPr>
    </w:p>
    <w:p w14:paraId="6974578F" w14:textId="77777777" w:rsidR="007B446C" w:rsidRPr="00743C21" w:rsidRDefault="007B446C" w:rsidP="007B446C">
      <w:pPr>
        <w:spacing w:after="0" w:line="240" w:lineRule="auto"/>
        <w:jc w:val="right"/>
        <w:rPr>
          <w:rFonts w:ascii="Times New Roman" w:eastAsia="Times New Roman" w:hAnsi="Times New Roman"/>
          <w:sz w:val="24"/>
          <w:szCs w:val="24"/>
        </w:rPr>
      </w:pPr>
    </w:p>
    <w:p w14:paraId="2F4FF2AD" w14:textId="77777777" w:rsidR="007B446C" w:rsidRPr="00743C21" w:rsidRDefault="007B446C" w:rsidP="007B446C">
      <w:pPr>
        <w:spacing w:after="0" w:line="240" w:lineRule="auto"/>
        <w:jc w:val="right"/>
        <w:rPr>
          <w:rFonts w:ascii="Times New Roman" w:eastAsia="Times New Roman" w:hAnsi="Times New Roman"/>
          <w:sz w:val="24"/>
          <w:szCs w:val="24"/>
        </w:rPr>
      </w:pPr>
      <w:r w:rsidRPr="00743C21">
        <w:rPr>
          <w:rFonts w:ascii="Times New Roman" w:eastAsia="Times New Roman" w:hAnsi="Times New Roman"/>
          <w:sz w:val="24"/>
          <w:szCs w:val="24"/>
        </w:rPr>
        <w:t xml:space="preserve">   Приложение № 8</w:t>
      </w:r>
    </w:p>
    <w:p w14:paraId="291D95A4" w14:textId="77777777" w:rsidR="007B446C" w:rsidRPr="00743C21" w:rsidRDefault="007B446C" w:rsidP="007B446C">
      <w:pPr>
        <w:spacing w:after="0" w:line="240" w:lineRule="auto"/>
        <w:jc w:val="right"/>
        <w:rPr>
          <w:rFonts w:ascii="Times New Roman" w:eastAsia="Times New Roman" w:hAnsi="Times New Roman"/>
          <w:sz w:val="24"/>
          <w:szCs w:val="24"/>
        </w:rPr>
      </w:pPr>
      <w:r w:rsidRPr="00743C21">
        <w:rPr>
          <w:rFonts w:ascii="Times New Roman" w:eastAsia="Times New Roman" w:hAnsi="Times New Roman"/>
          <w:sz w:val="24"/>
          <w:szCs w:val="24"/>
        </w:rPr>
        <w:t>к муниципальной программе «</w:t>
      </w:r>
      <w:proofErr w:type="gramStart"/>
      <w:r w:rsidRPr="00743C21">
        <w:rPr>
          <w:rFonts w:ascii="Times New Roman" w:eastAsia="Times New Roman" w:hAnsi="Times New Roman"/>
          <w:sz w:val="24"/>
          <w:szCs w:val="24"/>
        </w:rPr>
        <w:t>Формирование  современной</w:t>
      </w:r>
      <w:proofErr w:type="gramEnd"/>
      <w:r w:rsidRPr="00743C21">
        <w:rPr>
          <w:rFonts w:ascii="Times New Roman" w:eastAsia="Times New Roman" w:hAnsi="Times New Roman"/>
          <w:sz w:val="24"/>
          <w:szCs w:val="24"/>
        </w:rPr>
        <w:t xml:space="preserve"> городской среды» </w:t>
      </w:r>
    </w:p>
    <w:p w14:paraId="6F02704B" w14:textId="77777777" w:rsidR="007B446C" w:rsidRPr="00743C21" w:rsidRDefault="007B446C" w:rsidP="007B446C">
      <w:pPr>
        <w:autoSpaceDE w:val="0"/>
        <w:autoSpaceDN w:val="0"/>
        <w:adjustRightInd w:val="0"/>
        <w:spacing w:after="0" w:line="240" w:lineRule="auto"/>
        <w:ind w:firstLine="33"/>
        <w:jc w:val="center"/>
        <w:rPr>
          <w:rFonts w:ascii="Times New Roman" w:hAnsi="Times New Roman"/>
          <w:b/>
          <w:bCs/>
          <w:sz w:val="28"/>
          <w:szCs w:val="28"/>
          <w:lang w:eastAsia="ru-RU"/>
        </w:rPr>
      </w:pPr>
    </w:p>
    <w:p w14:paraId="4B9AE488" w14:textId="77777777" w:rsidR="007B446C" w:rsidRPr="00743C21" w:rsidRDefault="007B446C" w:rsidP="007B446C">
      <w:pPr>
        <w:autoSpaceDE w:val="0"/>
        <w:autoSpaceDN w:val="0"/>
        <w:adjustRightInd w:val="0"/>
        <w:spacing w:after="0" w:line="240" w:lineRule="auto"/>
        <w:ind w:firstLine="33"/>
        <w:jc w:val="center"/>
        <w:rPr>
          <w:rFonts w:ascii="Times New Roman" w:hAnsi="Times New Roman"/>
          <w:b/>
          <w:bCs/>
          <w:sz w:val="28"/>
          <w:szCs w:val="28"/>
          <w:lang w:eastAsia="ru-RU"/>
        </w:rPr>
      </w:pPr>
      <w:r w:rsidRPr="00743C21">
        <w:rPr>
          <w:rFonts w:ascii="Times New Roman" w:hAnsi="Times New Roman"/>
          <w:b/>
          <w:bCs/>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tbl>
      <w:tblPr>
        <w:tblW w:w="15345" w:type="dxa"/>
        <w:tblInd w:w="93" w:type="dxa"/>
        <w:tblLayout w:type="fixed"/>
        <w:tblLook w:val="04A0" w:firstRow="1" w:lastRow="0" w:firstColumn="1" w:lastColumn="0" w:noHBand="0" w:noVBand="1"/>
      </w:tblPr>
      <w:tblGrid>
        <w:gridCol w:w="582"/>
        <w:gridCol w:w="1372"/>
        <w:gridCol w:w="2869"/>
        <w:gridCol w:w="2659"/>
        <w:gridCol w:w="1067"/>
        <w:gridCol w:w="993"/>
        <w:gridCol w:w="850"/>
        <w:gridCol w:w="709"/>
        <w:gridCol w:w="850"/>
        <w:gridCol w:w="567"/>
        <w:gridCol w:w="709"/>
        <w:gridCol w:w="634"/>
        <w:gridCol w:w="1484"/>
      </w:tblGrid>
      <w:tr w:rsidR="007B446C" w:rsidRPr="00743C21" w14:paraId="7E9EF137" w14:textId="77777777" w:rsidTr="00D57062">
        <w:trPr>
          <w:trHeight w:val="2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E15D8"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п/п</w:t>
            </w:r>
          </w:p>
        </w:tc>
        <w:tc>
          <w:tcPr>
            <w:tcW w:w="7967" w:type="dxa"/>
            <w:gridSpan w:val="4"/>
            <w:tcBorders>
              <w:top w:val="single" w:sz="4" w:space="0" w:color="auto"/>
              <w:left w:val="nil"/>
              <w:bottom w:val="single" w:sz="4" w:space="0" w:color="auto"/>
              <w:right w:val="single" w:sz="4" w:space="0" w:color="auto"/>
            </w:tcBorders>
            <w:shd w:val="clear" w:color="auto" w:fill="auto"/>
            <w:hideMark/>
          </w:tcPr>
          <w:p w14:paraId="38D8AA2E"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Адрес объекта недвижимого имущества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056EB7"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Кадастровый номер земельного участка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7551AC"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Общая площадь земельного участка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CB229B"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Наличие урн на земельном участке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FB5619"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Наличие освещения на земельном участке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22C2FE"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Наличие лавок на земельном участке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9F4FCE"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xml:space="preserve">Наличие малых </w:t>
            </w:r>
            <w:proofErr w:type="spellStart"/>
            <w:r w:rsidRPr="00743C21">
              <w:rPr>
                <w:rFonts w:ascii="Times New Roman" w:eastAsia="Times New Roman" w:hAnsi="Times New Roman"/>
                <w:color w:val="000000"/>
                <w:sz w:val="20"/>
                <w:szCs w:val="20"/>
                <w:lang w:eastAsia="ru-RU"/>
              </w:rPr>
              <w:t>архитек-турных</w:t>
            </w:r>
            <w:proofErr w:type="spellEnd"/>
            <w:r w:rsidRPr="00743C21">
              <w:rPr>
                <w:rFonts w:ascii="Times New Roman" w:eastAsia="Times New Roman" w:hAnsi="Times New Roman"/>
                <w:color w:val="000000"/>
                <w:sz w:val="20"/>
                <w:szCs w:val="20"/>
                <w:lang w:eastAsia="ru-RU"/>
              </w:rPr>
              <w:t xml:space="preserve"> форм на земельном участке</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C58141"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xml:space="preserve">Наличие </w:t>
            </w:r>
            <w:proofErr w:type="spellStart"/>
            <w:r w:rsidRPr="00743C21">
              <w:rPr>
                <w:rFonts w:ascii="Times New Roman" w:eastAsia="Times New Roman" w:hAnsi="Times New Roman"/>
                <w:color w:val="000000"/>
                <w:sz w:val="20"/>
                <w:szCs w:val="20"/>
                <w:lang w:eastAsia="ru-RU"/>
              </w:rPr>
              <w:t>асфальти-рованного</w:t>
            </w:r>
            <w:proofErr w:type="spellEnd"/>
            <w:r w:rsidRPr="00743C21">
              <w:rPr>
                <w:rFonts w:ascii="Times New Roman" w:eastAsia="Times New Roman" w:hAnsi="Times New Roman"/>
                <w:color w:val="000000"/>
                <w:sz w:val="20"/>
                <w:szCs w:val="20"/>
                <w:lang w:eastAsia="ru-RU"/>
              </w:rPr>
              <w:t xml:space="preserve"> проезда на земельном участке</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FC7846"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xml:space="preserve">ИНН </w:t>
            </w:r>
            <w:proofErr w:type="spellStart"/>
            <w:proofErr w:type="gramStart"/>
            <w:r w:rsidRPr="00743C21">
              <w:rPr>
                <w:rFonts w:ascii="Times New Roman" w:eastAsia="Times New Roman" w:hAnsi="Times New Roman"/>
                <w:color w:val="000000"/>
                <w:sz w:val="20"/>
                <w:szCs w:val="20"/>
                <w:lang w:eastAsia="ru-RU"/>
              </w:rPr>
              <w:t>юридичес</w:t>
            </w:r>
            <w:proofErr w:type="spellEnd"/>
            <w:r w:rsidRPr="00743C21">
              <w:rPr>
                <w:rFonts w:ascii="Times New Roman" w:eastAsia="Times New Roman" w:hAnsi="Times New Roman"/>
                <w:color w:val="000000"/>
                <w:sz w:val="20"/>
                <w:szCs w:val="20"/>
                <w:lang w:eastAsia="ru-RU"/>
              </w:rPr>
              <w:t>-кого</w:t>
            </w:r>
            <w:proofErr w:type="gramEnd"/>
            <w:r w:rsidRPr="00743C21">
              <w:rPr>
                <w:rFonts w:ascii="Times New Roman" w:eastAsia="Times New Roman" w:hAnsi="Times New Roman"/>
                <w:color w:val="000000"/>
                <w:sz w:val="20"/>
                <w:szCs w:val="20"/>
                <w:lang w:eastAsia="ru-RU"/>
              </w:rPr>
              <w:t xml:space="preserve"> лица, ИП</w:t>
            </w:r>
          </w:p>
        </w:tc>
      </w:tr>
      <w:tr w:rsidR="007B446C" w:rsidRPr="00743C21" w14:paraId="45610111" w14:textId="77777777" w:rsidTr="00D57062">
        <w:trPr>
          <w:trHeight w:val="2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298B860"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p>
        </w:tc>
        <w:tc>
          <w:tcPr>
            <w:tcW w:w="1372" w:type="dxa"/>
            <w:tcBorders>
              <w:top w:val="nil"/>
              <w:left w:val="nil"/>
              <w:bottom w:val="single" w:sz="4" w:space="0" w:color="auto"/>
              <w:right w:val="single" w:sz="4" w:space="0" w:color="auto"/>
            </w:tcBorders>
            <w:shd w:val="clear" w:color="auto" w:fill="auto"/>
            <w:hideMark/>
          </w:tcPr>
          <w:p w14:paraId="27E61C35"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Наименование муниципального образования</w:t>
            </w:r>
          </w:p>
        </w:tc>
        <w:tc>
          <w:tcPr>
            <w:tcW w:w="2869" w:type="dxa"/>
            <w:tcBorders>
              <w:top w:val="nil"/>
              <w:left w:val="single" w:sz="4" w:space="0" w:color="auto"/>
              <w:bottom w:val="single" w:sz="4" w:space="0" w:color="auto"/>
              <w:right w:val="single" w:sz="4" w:space="0" w:color="auto"/>
            </w:tcBorders>
            <w:shd w:val="clear" w:color="auto" w:fill="auto"/>
            <w:hideMark/>
          </w:tcPr>
          <w:p w14:paraId="41D4F538"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Физическое расположение общественной территории</w:t>
            </w:r>
          </w:p>
        </w:tc>
        <w:tc>
          <w:tcPr>
            <w:tcW w:w="2659" w:type="dxa"/>
            <w:tcBorders>
              <w:top w:val="nil"/>
              <w:left w:val="single" w:sz="4" w:space="0" w:color="auto"/>
              <w:bottom w:val="single" w:sz="4" w:space="0" w:color="auto"/>
              <w:right w:val="single" w:sz="4" w:space="0" w:color="auto"/>
            </w:tcBorders>
            <w:shd w:val="clear" w:color="auto" w:fill="auto"/>
            <w:hideMark/>
          </w:tcPr>
          <w:p w14:paraId="21D048A0"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Наименование объекта недвижимого имущества, расположенного на земельном участке</w:t>
            </w:r>
          </w:p>
        </w:tc>
        <w:tc>
          <w:tcPr>
            <w:tcW w:w="1067" w:type="dxa"/>
            <w:tcBorders>
              <w:top w:val="nil"/>
              <w:left w:val="single" w:sz="4" w:space="0" w:color="auto"/>
              <w:bottom w:val="single" w:sz="4" w:space="0" w:color="auto"/>
              <w:right w:val="single" w:sz="4" w:space="0" w:color="auto"/>
            </w:tcBorders>
            <w:shd w:val="clear" w:color="auto" w:fill="auto"/>
            <w:hideMark/>
          </w:tcPr>
          <w:p w14:paraId="4E7EEF73"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xml:space="preserve">Вид </w:t>
            </w:r>
            <w:proofErr w:type="gramStart"/>
            <w:r w:rsidRPr="00743C21">
              <w:rPr>
                <w:rFonts w:ascii="Times New Roman" w:eastAsia="Times New Roman" w:hAnsi="Times New Roman"/>
                <w:color w:val="000000"/>
                <w:sz w:val="20"/>
                <w:szCs w:val="20"/>
                <w:lang w:eastAsia="ru-RU"/>
              </w:rPr>
              <w:t>пользования  объекта</w:t>
            </w:r>
            <w:proofErr w:type="gramEnd"/>
            <w:r w:rsidRPr="00743C21">
              <w:rPr>
                <w:rFonts w:ascii="Times New Roman" w:eastAsia="Times New Roman" w:hAnsi="Times New Roman"/>
                <w:color w:val="000000"/>
                <w:sz w:val="20"/>
                <w:szCs w:val="20"/>
                <w:lang w:eastAsia="ru-RU"/>
              </w:rPr>
              <w:t xml:space="preserve"> недвижимого имущества/ земельного участка (аренда, собственность, безвозмездное пользование)</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B4F9FF"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E7A912"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4DCDB7"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D9A579"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4ADCB14"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5499FA"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1AA3F240"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14:paraId="1E91406B"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p>
        </w:tc>
      </w:tr>
      <w:tr w:rsidR="007B446C" w:rsidRPr="00743C21" w14:paraId="0ECD03B2" w14:textId="77777777" w:rsidTr="00D57062">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14:paraId="3572CBDB"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w:t>
            </w:r>
          </w:p>
        </w:tc>
        <w:tc>
          <w:tcPr>
            <w:tcW w:w="1372" w:type="dxa"/>
            <w:tcBorders>
              <w:top w:val="single" w:sz="4" w:space="0" w:color="auto"/>
              <w:left w:val="nil"/>
              <w:bottom w:val="single" w:sz="4" w:space="0" w:color="auto"/>
              <w:right w:val="single" w:sz="4" w:space="0" w:color="auto"/>
            </w:tcBorders>
            <w:shd w:val="clear" w:color="auto" w:fill="auto"/>
            <w:hideMark/>
          </w:tcPr>
          <w:p w14:paraId="100372DE"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w:t>
            </w:r>
          </w:p>
        </w:tc>
        <w:tc>
          <w:tcPr>
            <w:tcW w:w="2869" w:type="dxa"/>
            <w:tcBorders>
              <w:top w:val="single" w:sz="4" w:space="0" w:color="auto"/>
              <w:left w:val="nil"/>
              <w:bottom w:val="single" w:sz="4" w:space="0" w:color="auto"/>
              <w:right w:val="single" w:sz="4" w:space="0" w:color="auto"/>
            </w:tcBorders>
            <w:shd w:val="clear" w:color="auto" w:fill="auto"/>
            <w:hideMark/>
          </w:tcPr>
          <w:p w14:paraId="6F5A6E1C"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w:t>
            </w:r>
          </w:p>
        </w:tc>
        <w:tc>
          <w:tcPr>
            <w:tcW w:w="2659" w:type="dxa"/>
            <w:tcBorders>
              <w:top w:val="single" w:sz="4" w:space="0" w:color="auto"/>
              <w:left w:val="nil"/>
              <w:bottom w:val="single" w:sz="4" w:space="0" w:color="auto"/>
              <w:right w:val="single" w:sz="4" w:space="0" w:color="auto"/>
            </w:tcBorders>
            <w:shd w:val="clear" w:color="auto" w:fill="auto"/>
            <w:hideMark/>
          </w:tcPr>
          <w:p w14:paraId="7B3F229A"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4</w:t>
            </w:r>
          </w:p>
        </w:tc>
        <w:tc>
          <w:tcPr>
            <w:tcW w:w="1067" w:type="dxa"/>
            <w:tcBorders>
              <w:top w:val="single" w:sz="4" w:space="0" w:color="auto"/>
              <w:left w:val="nil"/>
              <w:bottom w:val="single" w:sz="4" w:space="0" w:color="auto"/>
              <w:right w:val="single" w:sz="4" w:space="0" w:color="auto"/>
            </w:tcBorders>
            <w:shd w:val="clear" w:color="auto" w:fill="auto"/>
            <w:hideMark/>
          </w:tcPr>
          <w:p w14:paraId="401F66A8"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5</w:t>
            </w:r>
          </w:p>
        </w:tc>
        <w:tc>
          <w:tcPr>
            <w:tcW w:w="993" w:type="dxa"/>
            <w:tcBorders>
              <w:top w:val="single" w:sz="4" w:space="0" w:color="auto"/>
              <w:left w:val="nil"/>
              <w:bottom w:val="single" w:sz="4" w:space="0" w:color="auto"/>
              <w:right w:val="single" w:sz="4" w:space="0" w:color="auto"/>
            </w:tcBorders>
            <w:shd w:val="clear" w:color="auto" w:fill="auto"/>
            <w:hideMark/>
          </w:tcPr>
          <w:p w14:paraId="0FB2067D"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6</w:t>
            </w:r>
          </w:p>
        </w:tc>
        <w:tc>
          <w:tcPr>
            <w:tcW w:w="850" w:type="dxa"/>
            <w:tcBorders>
              <w:top w:val="single" w:sz="4" w:space="0" w:color="auto"/>
              <w:left w:val="nil"/>
              <w:bottom w:val="single" w:sz="4" w:space="0" w:color="auto"/>
              <w:right w:val="single" w:sz="4" w:space="0" w:color="auto"/>
            </w:tcBorders>
            <w:shd w:val="clear" w:color="auto" w:fill="auto"/>
            <w:hideMark/>
          </w:tcPr>
          <w:p w14:paraId="3BAF9984"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7</w:t>
            </w:r>
          </w:p>
        </w:tc>
        <w:tc>
          <w:tcPr>
            <w:tcW w:w="709" w:type="dxa"/>
            <w:tcBorders>
              <w:top w:val="single" w:sz="4" w:space="0" w:color="auto"/>
              <w:left w:val="nil"/>
              <w:bottom w:val="single" w:sz="4" w:space="0" w:color="auto"/>
              <w:right w:val="single" w:sz="4" w:space="0" w:color="auto"/>
            </w:tcBorders>
            <w:shd w:val="clear" w:color="auto" w:fill="auto"/>
            <w:hideMark/>
          </w:tcPr>
          <w:p w14:paraId="5AA127F4"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8</w:t>
            </w:r>
          </w:p>
        </w:tc>
        <w:tc>
          <w:tcPr>
            <w:tcW w:w="850" w:type="dxa"/>
            <w:tcBorders>
              <w:top w:val="single" w:sz="4" w:space="0" w:color="auto"/>
              <w:left w:val="nil"/>
              <w:bottom w:val="single" w:sz="4" w:space="0" w:color="auto"/>
              <w:right w:val="single" w:sz="4" w:space="0" w:color="auto"/>
            </w:tcBorders>
            <w:shd w:val="clear" w:color="auto" w:fill="auto"/>
            <w:hideMark/>
          </w:tcPr>
          <w:p w14:paraId="7386B506"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9</w:t>
            </w:r>
          </w:p>
        </w:tc>
        <w:tc>
          <w:tcPr>
            <w:tcW w:w="567" w:type="dxa"/>
            <w:tcBorders>
              <w:top w:val="single" w:sz="4" w:space="0" w:color="auto"/>
              <w:left w:val="nil"/>
              <w:bottom w:val="single" w:sz="4" w:space="0" w:color="auto"/>
              <w:right w:val="single" w:sz="4" w:space="0" w:color="auto"/>
            </w:tcBorders>
            <w:shd w:val="clear" w:color="auto" w:fill="auto"/>
            <w:hideMark/>
          </w:tcPr>
          <w:p w14:paraId="11DB8AEA"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2E6CDD7E"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11</w:t>
            </w:r>
          </w:p>
        </w:tc>
        <w:tc>
          <w:tcPr>
            <w:tcW w:w="634" w:type="dxa"/>
            <w:tcBorders>
              <w:top w:val="single" w:sz="4" w:space="0" w:color="auto"/>
              <w:left w:val="nil"/>
              <w:bottom w:val="single" w:sz="4" w:space="0" w:color="auto"/>
              <w:right w:val="single" w:sz="4" w:space="0" w:color="auto"/>
            </w:tcBorders>
            <w:shd w:val="clear" w:color="auto" w:fill="auto"/>
            <w:hideMark/>
          </w:tcPr>
          <w:p w14:paraId="217A043D"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12</w:t>
            </w:r>
          </w:p>
        </w:tc>
        <w:tc>
          <w:tcPr>
            <w:tcW w:w="1484" w:type="dxa"/>
            <w:tcBorders>
              <w:top w:val="single" w:sz="4" w:space="0" w:color="auto"/>
              <w:left w:val="nil"/>
              <w:bottom w:val="single" w:sz="4" w:space="0" w:color="auto"/>
              <w:right w:val="single" w:sz="4" w:space="0" w:color="auto"/>
            </w:tcBorders>
            <w:shd w:val="clear" w:color="auto" w:fill="auto"/>
            <w:hideMark/>
          </w:tcPr>
          <w:p w14:paraId="61016D5A" w14:textId="77777777" w:rsidR="007B446C" w:rsidRPr="00743C21" w:rsidRDefault="007B446C" w:rsidP="00D57062">
            <w:pPr>
              <w:spacing w:after="0" w:line="240" w:lineRule="auto"/>
              <w:jc w:val="center"/>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13</w:t>
            </w:r>
          </w:p>
        </w:tc>
      </w:tr>
      <w:tr w:rsidR="007B446C" w:rsidRPr="00743C21" w14:paraId="7D6F7941"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6A1369A7"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w:t>
            </w:r>
          </w:p>
        </w:tc>
        <w:tc>
          <w:tcPr>
            <w:tcW w:w="1372" w:type="dxa"/>
            <w:tcBorders>
              <w:top w:val="nil"/>
              <w:left w:val="nil"/>
              <w:bottom w:val="single" w:sz="4" w:space="0" w:color="auto"/>
              <w:right w:val="single" w:sz="4" w:space="0" w:color="auto"/>
            </w:tcBorders>
            <w:shd w:val="clear" w:color="000000" w:fill="FFFFFF"/>
            <w:hideMark/>
          </w:tcPr>
          <w:p w14:paraId="05C90908"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0C6C37D3"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ул. Кайтымская, д. 159</w:t>
            </w:r>
          </w:p>
        </w:tc>
        <w:tc>
          <w:tcPr>
            <w:tcW w:w="2659" w:type="dxa"/>
            <w:tcBorders>
              <w:top w:val="nil"/>
              <w:left w:val="nil"/>
              <w:bottom w:val="single" w:sz="4" w:space="0" w:color="auto"/>
              <w:right w:val="single" w:sz="4" w:space="0" w:color="auto"/>
            </w:tcBorders>
            <w:shd w:val="clear" w:color="000000" w:fill="FFFFFF"/>
            <w:hideMark/>
          </w:tcPr>
          <w:p w14:paraId="2EA64ACF"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ОАО "МЯСО"</w:t>
            </w:r>
          </w:p>
        </w:tc>
        <w:tc>
          <w:tcPr>
            <w:tcW w:w="1067" w:type="dxa"/>
            <w:tcBorders>
              <w:top w:val="nil"/>
              <w:left w:val="nil"/>
              <w:bottom w:val="single" w:sz="4" w:space="0" w:color="auto"/>
              <w:right w:val="single" w:sz="4" w:space="0" w:color="auto"/>
            </w:tcBorders>
            <w:shd w:val="clear" w:color="000000" w:fill="FFFFFF"/>
            <w:hideMark/>
          </w:tcPr>
          <w:p w14:paraId="3C90A0AB"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14:paraId="1370A62D"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FFFFF"/>
            <w:hideMark/>
          </w:tcPr>
          <w:p w14:paraId="63A3CEF5"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FFFFF"/>
            <w:hideMark/>
          </w:tcPr>
          <w:p w14:paraId="1E477934"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FFFFF"/>
            <w:hideMark/>
          </w:tcPr>
          <w:p w14:paraId="37017E75"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FFFFF"/>
            <w:hideMark/>
          </w:tcPr>
          <w:p w14:paraId="4F5D1BAE"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FFFFF"/>
            <w:hideMark/>
          </w:tcPr>
          <w:p w14:paraId="41FBBF7F"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634" w:type="dxa"/>
            <w:tcBorders>
              <w:top w:val="nil"/>
              <w:left w:val="nil"/>
              <w:bottom w:val="single" w:sz="4" w:space="0" w:color="auto"/>
              <w:right w:val="single" w:sz="4" w:space="0" w:color="auto"/>
            </w:tcBorders>
            <w:shd w:val="clear" w:color="000000" w:fill="FFFFFF"/>
            <w:hideMark/>
          </w:tcPr>
          <w:p w14:paraId="71EE4A71"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5DAAD30D"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2450000484</w:t>
            </w:r>
          </w:p>
        </w:tc>
      </w:tr>
      <w:tr w:rsidR="007B446C" w:rsidRPr="00743C21" w14:paraId="10DC640A"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88BA328"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lastRenderedPageBreak/>
              <w:t>2</w:t>
            </w:r>
          </w:p>
        </w:tc>
        <w:tc>
          <w:tcPr>
            <w:tcW w:w="1372" w:type="dxa"/>
            <w:tcBorders>
              <w:top w:val="nil"/>
              <w:left w:val="nil"/>
              <w:bottom w:val="single" w:sz="4" w:space="0" w:color="auto"/>
              <w:right w:val="single" w:sz="4" w:space="0" w:color="auto"/>
            </w:tcBorders>
            <w:shd w:val="clear" w:color="000000" w:fill="FFFFFF"/>
            <w:hideMark/>
          </w:tcPr>
          <w:p w14:paraId="5FFF08C6"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6008C90"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663606, Красноярский край, г Канск, РЕМЗАВОДА П, ДОМ 26, СТРОЕНИЕ 5, ПОМЕЩЕНИЕ 9 КАБ.7</w:t>
            </w:r>
          </w:p>
        </w:tc>
        <w:tc>
          <w:tcPr>
            <w:tcW w:w="2659" w:type="dxa"/>
            <w:tcBorders>
              <w:top w:val="nil"/>
              <w:left w:val="nil"/>
              <w:bottom w:val="single" w:sz="4" w:space="0" w:color="auto"/>
              <w:right w:val="single" w:sz="4" w:space="0" w:color="auto"/>
            </w:tcBorders>
            <w:shd w:val="clear" w:color="000000" w:fill="FFFFFF"/>
            <w:hideMark/>
          </w:tcPr>
          <w:p w14:paraId="6E1D5B15"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"КАНСКИЙ РЕМОНТНЫЙ ЗАВОД"</w:t>
            </w:r>
          </w:p>
        </w:tc>
        <w:tc>
          <w:tcPr>
            <w:tcW w:w="1067" w:type="dxa"/>
            <w:tcBorders>
              <w:top w:val="nil"/>
              <w:left w:val="nil"/>
              <w:bottom w:val="single" w:sz="4" w:space="0" w:color="auto"/>
              <w:right w:val="single" w:sz="4" w:space="0" w:color="auto"/>
            </w:tcBorders>
            <w:shd w:val="clear" w:color="000000" w:fill="FFFFFF"/>
            <w:hideMark/>
          </w:tcPr>
          <w:p w14:paraId="773C2E9C"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14:paraId="5AD50BC9"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FFFFF"/>
            <w:hideMark/>
          </w:tcPr>
          <w:p w14:paraId="3A31F443"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FFFFF"/>
            <w:hideMark/>
          </w:tcPr>
          <w:p w14:paraId="29748ACE"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FFFFF"/>
            <w:hideMark/>
          </w:tcPr>
          <w:p w14:paraId="76FDB9DA"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000000" w:fill="FFFFFF"/>
            <w:hideMark/>
          </w:tcPr>
          <w:p w14:paraId="7ECFE929"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FFFFF"/>
            <w:hideMark/>
          </w:tcPr>
          <w:p w14:paraId="0930CB99"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634" w:type="dxa"/>
            <w:tcBorders>
              <w:top w:val="nil"/>
              <w:left w:val="nil"/>
              <w:bottom w:val="single" w:sz="4" w:space="0" w:color="auto"/>
              <w:right w:val="single" w:sz="4" w:space="0" w:color="auto"/>
            </w:tcBorders>
            <w:shd w:val="clear" w:color="000000" w:fill="FFFFFF"/>
            <w:hideMark/>
          </w:tcPr>
          <w:p w14:paraId="2FFF703E"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7581D52F"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2450002315</w:t>
            </w:r>
          </w:p>
        </w:tc>
      </w:tr>
      <w:tr w:rsidR="007B446C" w:rsidRPr="00743C21" w14:paraId="01C1367B"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1F67FC3"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3</w:t>
            </w:r>
          </w:p>
        </w:tc>
        <w:tc>
          <w:tcPr>
            <w:tcW w:w="1372" w:type="dxa"/>
            <w:tcBorders>
              <w:top w:val="nil"/>
              <w:left w:val="nil"/>
              <w:bottom w:val="single" w:sz="4" w:space="0" w:color="auto"/>
              <w:right w:val="single" w:sz="4" w:space="0" w:color="auto"/>
            </w:tcBorders>
            <w:shd w:val="clear" w:color="000000" w:fill="FFFFFF"/>
            <w:hideMark/>
          </w:tcPr>
          <w:p w14:paraId="18905B85"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7513C492"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663610, Красноярский край, г Канск, ЛЫСОГОРСКАЯ УЛ, 18 А</w:t>
            </w:r>
          </w:p>
        </w:tc>
        <w:tc>
          <w:tcPr>
            <w:tcW w:w="2659" w:type="dxa"/>
            <w:tcBorders>
              <w:top w:val="nil"/>
              <w:left w:val="nil"/>
              <w:bottom w:val="single" w:sz="4" w:space="0" w:color="auto"/>
              <w:right w:val="single" w:sz="4" w:space="0" w:color="auto"/>
            </w:tcBorders>
            <w:shd w:val="clear" w:color="000000" w:fill="FFFFFF"/>
            <w:hideMark/>
          </w:tcPr>
          <w:p w14:paraId="12690B47"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КГБУ "КАНСКОЕ ЛЕСНИЧЕСТВО"</w:t>
            </w:r>
          </w:p>
        </w:tc>
        <w:tc>
          <w:tcPr>
            <w:tcW w:w="1067" w:type="dxa"/>
            <w:tcBorders>
              <w:top w:val="nil"/>
              <w:left w:val="nil"/>
              <w:bottom w:val="single" w:sz="4" w:space="0" w:color="auto"/>
              <w:right w:val="single" w:sz="4" w:space="0" w:color="auto"/>
            </w:tcBorders>
            <w:shd w:val="clear" w:color="000000" w:fill="FFFFFF"/>
            <w:hideMark/>
          </w:tcPr>
          <w:p w14:paraId="62E26E8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3B7BCD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AD43EA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B7354A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283139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9932C9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E21B70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7E77672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45BD1451"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2450005683</w:t>
            </w:r>
          </w:p>
        </w:tc>
      </w:tr>
      <w:tr w:rsidR="007B446C" w:rsidRPr="00743C21" w14:paraId="515889EF"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6C53B1FF"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4</w:t>
            </w:r>
          </w:p>
        </w:tc>
        <w:tc>
          <w:tcPr>
            <w:tcW w:w="1372" w:type="dxa"/>
            <w:tcBorders>
              <w:top w:val="nil"/>
              <w:left w:val="nil"/>
              <w:bottom w:val="single" w:sz="4" w:space="0" w:color="auto"/>
              <w:right w:val="single" w:sz="4" w:space="0" w:color="auto"/>
            </w:tcBorders>
            <w:shd w:val="clear" w:color="000000" w:fill="FFFFFF"/>
            <w:hideMark/>
          </w:tcPr>
          <w:p w14:paraId="61E06F02"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7A0F9BBB"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КРАСНОПАРТИЗАНСКАЯ УЛ, 57</w:t>
            </w:r>
          </w:p>
        </w:tc>
        <w:tc>
          <w:tcPr>
            <w:tcW w:w="2659" w:type="dxa"/>
            <w:tcBorders>
              <w:top w:val="nil"/>
              <w:left w:val="nil"/>
              <w:bottom w:val="single" w:sz="4" w:space="0" w:color="auto"/>
              <w:right w:val="single" w:sz="4" w:space="0" w:color="auto"/>
            </w:tcBorders>
            <w:shd w:val="clear" w:color="000000" w:fill="FFFFFF"/>
            <w:hideMark/>
          </w:tcPr>
          <w:p w14:paraId="43D64660"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"АЛЕКСАНДРИЯ"</w:t>
            </w:r>
          </w:p>
        </w:tc>
        <w:tc>
          <w:tcPr>
            <w:tcW w:w="1067" w:type="dxa"/>
            <w:tcBorders>
              <w:top w:val="nil"/>
              <w:left w:val="nil"/>
              <w:bottom w:val="single" w:sz="4" w:space="0" w:color="auto"/>
              <w:right w:val="single" w:sz="4" w:space="0" w:color="auto"/>
            </w:tcBorders>
            <w:shd w:val="clear" w:color="000000" w:fill="FFFFFF"/>
            <w:hideMark/>
          </w:tcPr>
          <w:p w14:paraId="0E56AB0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DEB7FA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E8C591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943C9F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8A8AC9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9F1700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E6464B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C795B1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76A920B4"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2450030859</w:t>
            </w:r>
          </w:p>
        </w:tc>
      </w:tr>
      <w:tr w:rsidR="007B446C" w:rsidRPr="00743C21" w14:paraId="370B7A64"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CB06912"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5</w:t>
            </w:r>
          </w:p>
        </w:tc>
        <w:tc>
          <w:tcPr>
            <w:tcW w:w="1372" w:type="dxa"/>
            <w:tcBorders>
              <w:top w:val="nil"/>
              <w:left w:val="nil"/>
              <w:bottom w:val="single" w:sz="4" w:space="0" w:color="auto"/>
              <w:right w:val="single" w:sz="4" w:space="0" w:color="auto"/>
            </w:tcBorders>
            <w:shd w:val="clear" w:color="000000" w:fill="FFFFFF"/>
            <w:hideMark/>
          </w:tcPr>
          <w:p w14:paraId="26BBA9D0"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086E54FA"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КОРОСТЕЛЕВА ПЛ, СТРОЕНИЕ 2</w:t>
            </w:r>
          </w:p>
        </w:tc>
        <w:tc>
          <w:tcPr>
            <w:tcW w:w="2659" w:type="dxa"/>
            <w:tcBorders>
              <w:top w:val="nil"/>
              <w:left w:val="nil"/>
              <w:bottom w:val="single" w:sz="4" w:space="0" w:color="auto"/>
              <w:right w:val="single" w:sz="4" w:space="0" w:color="auto"/>
            </w:tcBorders>
            <w:shd w:val="clear" w:color="000000" w:fill="FFFFFF"/>
            <w:hideMark/>
          </w:tcPr>
          <w:p w14:paraId="0BBEA815"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"КАНСКАЯ ТИПОГРАФИЯ"</w:t>
            </w:r>
          </w:p>
        </w:tc>
        <w:tc>
          <w:tcPr>
            <w:tcW w:w="1067" w:type="dxa"/>
            <w:tcBorders>
              <w:top w:val="nil"/>
              <w:left w:val="nil"/>
              <w:bottom w:val="single" w:sz="4" w:space="0" w:color="auto"/>
              <w:right w:val="single" w:sz="4" w:space="0" w:color="auto"/>
            </w:tcBorders>
            <w:shd w:val="clear" w:color="000000" w:fill="FFFFFF"/>
            <w:hideMark/>
          </w:tcPr>
          <w:p w14:paraId="2C42D60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1B192DA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FF8024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87B5B1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F63702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4D180D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448DD0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A54011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23BA2433"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2450033137</w:t>
            </w:r>
          </w:p>
        </w:tc>
      </w:tr>
      <w:tr w:rsidR="007B446C" w:rsidRPr="00743C21" w14:paraId="65FAF66C"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E631B34"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6</w:t>
            </w:r>
          </w:p>
        </w:tc>
        <w:tc>
          <w:tcPr>
            <w:tcW w:w="1372" w:type="dxa"/>
            <w:tcBorders>
              <w:top w:val="nil"/>
              <w:left w:val="nil"/>
              <w:bottom w:val="single" w:sz="4" w:space="0" w:color="auto"/>
              <w:right w:val="single" w:sz="4" w:space="0" w:color="auto"/>
            </w:tcBorders>
            <w:shd w:val="clear" w:color="000000" w:fill="FFFFFF"/>
            <w:hideMark/>
          </w:tcPr>
          <w:p w14:paraId="4B1781AA"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FD6468D"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пл. Коростелева, корп. 2</w:t>
            </w:r>
          </w:p>
        </w:tc>
        <w:tc>
          <w:tcPr>
            <w:tcW w:w="2659" w:type="dxa"/>
            <w:tcBorders>
              <w:top w:val="nil"/>
              <w:left w:val="nil"/>
              <w:bottom w:val="single" w:sz="4" w:space="0" w:color="auto"/>
              <w:right w:val="single" w:sz="4" w:space="0" w:color="auto"/>
            </w:tcBorders>
            <w:shd w:val="clear" w:color="000000" w:fill="FFFFFF"/>
            <w:hideMark/>
          </w:tcPr>
          <w:p w14:paraId="3A5D695D"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КГАУ "РЕДАКЦИЯ ГАЗЕТЫ "КАНСКИЕ ВЕДОМОСТИ"</w:t>
            </w:r>
          </w:p>
        </w:tc>
        <w:tc>
          <w:tcPr>
            <w:tcW w:w="1067" w:type="dxa"/>
            <w:tcBorders>
              <w:top w:val="nil"/>
              <w:left w:val="nil"/>
              <w:bottom w:val="single" w:sz="4" w:space="0" w:color="auto"/>
              <w:right w:val="single" w:sz="4" w:space="0" w:color="auto"/>
            </w:tcBorders>
            <w:shd w:val="clear" w:color="000000" w:fill="FFFFFF"/>
            <w:hideMark/>
          </w:tcPr>
          <w:p w14:paraId="2C9FDBF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0BC6820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97609B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05FE23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977047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05F24B6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B446F6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4B72EEA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133B5365"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2450002386</w:t>
            </w:r>
          </w:p>
        </w:tc>
      </w:tr>
      <w:tr w:rsidR="007B446C" w:rsidRPr="00743C21" w14:paraId="4AF29A47"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67CC77EE"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7</w:t>
            </w:r>
          </w:p>
        </w:tc>
        <w:tc>
          <w:tcPr>
            <w:tcW w:w="1372" w:type="dxa"/>
            <w:tcBorders>
              <w:top w:val="nil"/>
              <w:left w:val="nil"/>
              <w:bottom w:val="single" w:sz="4" w:space="0" w:color="auto"/>
              <w:right w:val="single" w:sz="4" w:space="0" w:color="auto"/>
            </w:tcBorders>
            <w:shd w:val="clear" w:color="000000" w:fill="FFFFFF"/>
            <w:hideMark/>
          </w:tcPr>
          <w:p w14:paraId="2A21D87A"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6F7A9330"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УРИЦКОГО УЛ, ДОМ 17</w:t>
            </w:r>
          </w:p>
        </w:tc>
        <w:tc>
          <w:tcPr>
            <w:tcW w:w="2659" w:type="dxa"/>
            <w:tcBorders>
              <w:top w:val="nil"/>
              <w:left w:val="nil"/>
              <w:bottom w:val="single" w:sz="4" w:space="0" w:color="auto"/>
              <w:right w:val="single" w:sz="4" w:space="0" w:color="auto"/>
            </w:tcBorders>
            <w:shd w:val="clear" w:color="000000" w:fill="FFFFFF"/>
            <w:hideMark/>
          </w:tcPr>
          <w:p w14:paraId="4C6D949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"РЕМБЫТПРОМТЕХНИКА"</w:t>
            </w:r>
          </w:p>
        </w:tc>
        <w:tc>
          <w:tcPr>
            <w:tcW w:w="1067" w:type="dxa"/>
            <w:tcBorders>
              <w:top w:val="nil"/>
              <w:left w:val="nil"/>
              <w:bottom w:val="single" w:sz="4" w:space="0" w:color="auto"/>
              <w:right w:val="single" w:sz="4" w:space="0" w:color="auto"/>
            </w:tcBorders>
            <w:shd w:val="clear" w:color="000000" w:fill="FFFFFF"/>
            <w:hideMark/>
          </w:tcPr>
          <w:p w14:paraId="22EA645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1517036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EEAD5B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216CAD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F716F4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DC5EAD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CCEAC2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FAFCFD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66C5BD0D"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2450032976</w:t>
            </w:r>
          </w:p>
        </w:tc>
      </w:tr>
      <w:tr w:rsidR="007B446C" w:rsidRPr="00743C21" w14:paraId="2D413367"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5815679D"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8</w:t>
            </w:r>
          </w:p>
        </w:tc>
        <w:tc>
          <w:tcPr>
            <w:tcW w:w="1372" w:type="dxa"/>
            <w:tcBorders>
              <w:top w:val="nil"/>
              <w:left w:val="nil"/>
              <w:bottom w:val="single" w:sz="4" w:space="0" w:color="auto"/>
              <w:right w:val="single" w:sz="4" w:space="0" w:color="auto"/>
            </w:tcBorders>
            <w:shd w:val="clear" w:color="000000" w:fill="FFFFFF"/>
            <w:hideMark/>
          </w:tcPr>
          <w:p w14:paraId="4834D95C"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2E838AC5"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663601, Красноярский край, г Канск, ШАБАЛИНА УЛ, 36</w:t>
            </w:r>
          </w:p>
        </w:tc>
        <w:tc>
          <w:tcPr>
            <w:tcW w:w="2659" w:type="dxa"/>
            <w:tcBorders>
              <w:top w:val="nil"/>
              <w:left w:val="nil"/>
              <w:bottom w:val="single" w:sz="4" w:space="0" w:color="auto"/>
              <w:right w:val="single" w:sz="4" w:space="0" w:color="auto"/>
            </w:tcBorders>
            <w:shd w:val="clear" w:color="000000" w:fill="FFFFFF"/>
            <w:hideMark/>
          </w:tcPr>
          <w:p w14:paraId="076F7412"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ГПКК "КАНСКОЕ ПАССАЖИРСКОЕ АВТОТРАНСПОРТНОЕ ПРЕДПРИЯТИЕ"</w:t>
            </w:r>
          </w:p>
        </w:tc>
        <w:tc>
          <w:tcPr>
            <w:tcW w:w="1067" w:type="dxa"/>
            <w:tcBorders>
              <w:top w:val="nil"/>
              <w:left w:val="nil"/>
              <w:bottom w:val="single" w:sz="4" w:space="0" w:color="auto"/>
              <w:right w:val="single" w:sz="4" w:space="0" w:color="auto"/>
            </w:tcBorders>
            <w:shd w:val="clear" w:color="000000" w:fill="FFFFFF"/>
            <w:hideMark/>
          </w:tcPr>
          <w:p w14:paraId="59C49B7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68D4EF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61C3E8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4980CE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8349CF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05758FE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A1EA6A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4EB1ED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5B0A17D5"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2450005122</w:t>
            </w:r>
          </w:p>
        </w:tc>
      </w:tr>
      <w:tr w:rsidR="007B446C" w:rsidRPr="00743C21" w14:paraId="2CCD51B2"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95DB4E9"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9</w:t>
            </w:r>
          </w:p>
        </w:tc>
        <w:tc>
          <w:tcPr>
            <w:tcW w:w="1372" w:type="dxa"/>
            <w:tcBorders>
              <w:top w:val="nil"/>
              <w:left w:val="nil"/>
              <w:bottom w:val="single" w:sz="4" w:space="0" w:color="auto"/>
              <w:right w:val="single" w:sz="4" w:space="0" w:color="auto"/>
            </w:tcBorders>
            <w:shd w:val="clear" w:color="000000" w:fill="FFFFFF"/>
            <w:hideMark/>
          </w:tcPr>
          <w:p w14:paraId="5AF214DA"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1416D09B"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30 ЛЕТ ВЛКСМ УЛ, 1</w:t>
            </w:r>
          </w:p>
        </w:tc>
        <w:tc>
          <w:tcPr>
            <w:tcW w:w="2659" w:type="dxa"/>
            <w:tcBorders>
              <w:top w:val="nil"/>
              <w:left w:val="nil"/>
              <w:bottom w:val="single" w:sz="4" w:space="0" w:color="auto"/>
              <w:right w:val="single" w:sz="4" w:space="0" w:color="auto"/>
            </w:tcBorders>
            <w:shd w:val="clear" w:color="000000" w:fill="FFFFFF"/>
            <w:hideMark/>
          </w:tcPr>
          <w:p w14:paraId="4A4D82E1"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МУП КОММУНАЛЬНОГО ХОЗЯЙСТВА Г.КАНСК</w:t>
            </w:r>
          </w:p>
        </w:tc>
        <w:tc>
          <w:tcPr>
            <w:tcW w:w="1067" w:type="dxa"/>
            <w:tcBorders>
              <w:top w:val="nil"/>
              <w:left w:val="nil"/>
              <w:bottom w:val="single" w:sz="4" w:space="0" w:color="auto"/>
              <w:right w:val="single" w:sz="4" w:space="0" w:color="auto"/>
            </w:tcBorders>
            <w:shd w:val="clear" w:color="000000" w:fill="FFFFFF"/>
            <w:hideMark/>
          </w:tcPr>
          <w:p w14:paraId="1AA2D0E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7334D54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CE6065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F8D13E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240C9B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1A87AB6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1C674A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576821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7E696825"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2450003823</w:t>
            </w:r>
          </w:p>
        </w:tc>
      </w:tr>
      <w:tr w:rsidR="007B446C" w:rsidRPr="00743C21" w14:paraId="2177EBAA"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5BC3F60D"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10</w:t>
            </w:r>
          </w:p>
        </w:tc>
        <w:tc>
          <w:tcPr>
            <w:tcW w:w="1372" w:type="dxa"/>
            <w:tcBorders>
              <w:top w:val="nil"/>
              <w:left w:val="nil"/>
              <w:bottom w:val="single" w:sz="4" w:space="0" w:color="auto"/>
              <w:right w:val="single" w:sz="4" w:space="0" w:color="auto"/>
            </w:tcBorders>
            <w:shd w:val="clear" w:color="000000" w:fill="FFFFFF"/>
            <w:hideMark/>
          </w:tcPr>
          <w:p w14:paraId="07C32924"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650E0A71"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ВОЛОДАРСКОГО УЛ, 1, 1, 14</w:t>
            </w:r>
          </w:p>
        </w:tc>
        <w:tc>
          <w:tcPr>
            <w:tcW w:w="2659" w:type="dxa"/>
            <w:tcBorders>
              <w:top w:val="nil"/>
              <w:left w:val="nil"/>
              <w:bottom w:val="single" w:sz="4" w:space="0" w:color="auto"/>
              <w:right w:val="single" w:sz="4" w:space="0" w:color="auto"/>
            </w:tcBorders>
            <w:shd w:val="clear" w:color="000000" w:fill="FFFFFF"/>
            <w:hideMark/>
          </w:tcPr>
          <w:p w14:paraId="66B36C03"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"КАНСКИЙ ЗАВОД МЕТАЛЛОИЗДЕЛИЙ"</w:t>
            </w:r>
          </w:p>
        </w:tc>
        <w:tc>
          <w:tcPr>
            <w:tcW w:w="1067" w:type="dxa"/>
            <w:tcBorders>
              <w:top w:val="nil"/>
              <w:left w:val="nil"/>
              <w:bottom w:val="single" w:sz="4" w:space="0" w:color="auto"/>
              <w:right w:val="single" w:sz="4" w:space="0" w:color="auto"/>
            </w:tcBorders>
            <w:shd w:val="clear" w:color="000000" w:fill="FFFFFF"/>
            <w:hideMark/>
          </w:tcPr>
          <w:p w14:paraId="0C439C9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18DA024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E95251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ABCED6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CEB45D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8E2BA9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D1C43E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206534E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65AC63A7"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2450028881</w:t>
            </w:r>
          </w:p>
        </w:tc>
      </w:tr>
      <w:tr w:rsidR="007B446C" w:rsidRPr="00743C21" w14:paraId="23A36771"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1098A51D"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11</w:t>
            </w:r>
          </w:p>
        </w:tc>
        <w:tc>
          <w:tcPr>
            <w:tcW w:w="1372" w:type="dxa"/>
            <w:tcBorders>
              <w:top w:val="nil"/>
              <w:left w:val="nil"/>
              <w:bottom w:val="single" w:sz="4" w:space="0" w:color="auto"/>
              <w:right w:val="single" w:sz="4" w:space="0" w:color="auto"/>
            </w:tcBorders>
            <w:shd w:val="clear" w:color="000000" w:fill="FFFFFF"/>
            <w:hideMark/>
          </w:tcPr>
          <w:p w14:paraId="4B030088"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D3847AF"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ГОРЬКОГО УЛ, 41</w:t>
            </w:r>
          </w:p>
        </w:tc>
        <w:tc>
          <w:tcPr>
            <w:tcW w:w="2659" w:type="dxa"/>
            <w:tcBorders>
              <w:top w:val="nil"/>
              <w:left w:val="nil"/>
              <w:bottom w:val="single" w:sz="4" w:space="0" w:color="auto"/>
              <w:right w:val="single" w:sz="4" w:space="0" w:color="auto"/>
            </w:tcBorders>
            <w:shd w:val="clear" w:color="000000" w:fill="FFFFFF"/>
            <w:hideMark/>
          </w:tcPr>
          <w:p w14:paraId="0322DC1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"КАНСКАЯ ТРИКОТАЖНАЯ ФАБРИКА"</w:t>
            </w:r>
          </w:p>
        </w:tc>
        <w:tc>
          <w:tcPr>
            <w:tcW w:w="1067" w:type="dxa"/>
            <w:tcBorders>
              <w:top w:val="nil"/>
              <w:left w:val="nil"/>
              <w:bottom w:val="single" w:sz="4" w:space="0" w:color="auto"/>
              <w:right w:val="single" w:sz="4" w:space="0" w:color="auto"/>
            </w:tcBorders>
            <w:shd w:val="clear" w:color="000000" w:fill="FFFFFF"/>
            <w:hideMark/>
          </w:tcPr>
          <w:p w14:paraId="6B623E3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2F89D7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6BEC47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F83CCF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E5B015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4501A4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00C4F2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2344C08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1F9B4B45"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2450029780</w:t>
            </w:r>
          </w:p>
        </w:tc>
      </w:tr>
      <w:tr w:rsidR="007B446C" w:rsidRPr="00743C21" w14:paraId="2F7D1F81"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EC41791"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12</w:t>
            </w:r>
          </w:p>
        </w:tc>
        <w:tc>
          <w:tcPr>
            <w:tcW w:w="1372" w:type="dxa"/>
            <w:tcBorders>
              <w:top w:val="nil"/>
              <w:left w:val="nil"/>
              <w:bottom w:val="single" w:sz="4" w:space="0" w:color="auto"/>
              <w:right w:val="single" w:sz="4" w:space="0" w:color="auto"/>
            </w:tcBorders>
            <w:shd w:val="clear" w:color="000000" w:fill="FFFFFF"/>
            <w:hideMark/>
          </w:tcPr>
          <w:p w14:paraId="53C8F462"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F54443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КАЙТЫМСКАЯ УЛ, ДОМ 53</w:t>
            </w:r>
          </w:p>
        </w:tc>
        <w:tc>
          <w:tcPr>
            <w:tcW w:w="2659" w:type="dxa"/>
            <w:tcBorders>
              <w:top w:val="nil"/>
              <w:left w:val="nil"/>
              <w:bottom w:val="single" w:sz="4" w:space="0" w:color="auto"/>
              <w:right w:val="single" w:sz="4" w:space="0" w:color="auto"/>
            </w:tcBorders>
            <w:shd w:val="clear" w:color="000000" w:fill="FFFFFF"/>
            <w:hideMark/>
          </w:tcPr>
          <w:p w14:paraId="3EC9F26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ООО "ПРЕДПРИЯТИЕ ТЕКУЩЕГО </w:t>
            </w:r>
            <w:r w:rsidRPr="00743C21">
              <w:rPr>
                <w:rFonts w:ascii="Times New Roman" w:eastAsia="Times New Roman" w:hAnsi="Times New Roman"/>
                <w:lang w:eastAsia="ru-RU"/>
              </w:rPr>
              <w:lastRenderedPageBreak/>
              <w:t>СОДЕРЖАНИЯ И РЕМОНТА ДОРОГ"</w:t>
            </w:r>
          </w:p>
        </w:tc>
        <w:tc>
          <w:tcPr>
            <w:tcW w:w="1067" w:type="dxa"/>
            <w:tcBorders>
              <w:top w:val="nil"/>
              <w:left w:val="nil"/>
              <w:bottom w:val="single" w:sz="4" w:space="0" w:color="auto"/>
              <w:right w:val="single" w:sz="4" w:space="0" w:color="auto"/>
            </w:tcBorders>
            <w:shd w:val="clear" w:color="000000" w:fill="FFFFFF"/>
            <w:hideMark/>
          </w:tcPr>
          <w:p w14:paraId="6465665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lastRenderedPageBreak/>
              <w:t> </w:t>
            </w:r>
          </w:p>
        </w:tc>
        <w:tc>
          <w:tcPr>
            <w:tcW w:w="993" w:type="dxa"/>
            <w:tcBorders>
              <w:top w:val="nil"/>
              <w:left w:val="nil"/>
              <w:bottom w:val="single" w:sz="4" w:space="0" w:color="auto"/>
              <w:right w:val="single" w:sz="4" w:space="0" w:color="auto"/>
            </w:tcBorders>
            <w:shd w:val="clear" w:color="000000" w:fill="FFFFFF"/>
            <w:hideMark/>
          </w:tcPr>
          <w:p w14:paraId="2114A47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FF59F2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CE6762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050773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19FB1F6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1EF72E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A17D74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2FAA3341"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2450030190</w:t>
            </w:r>
          </w:p>
        </w:tc>
      </w:tr>
      <w:tr w:rsidR="007B446C" w:rsidRPr="00743C21" w14:paraId="734386D0"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6E2E5800"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13</w:t>
            </w:r>
          </w:p>
        </w:tc>
        <w:tc>
          <w:tcPr>
            <w:tcW w:w="1372" w:type="dxa"/>
            <w:tcBorders>
              <w:top w:val="nil"/>
              <w:left w:val="nil"/>
              <w:bottom w:val="single" w:sz="4" w:space="0" w:color="auto"/>
              <w:right w:val="single" w:sz="4" w:space="0" w:color="auto"/>
            </w:tcBorders>
            <w:shd w:val="clear" w:color="000000" w:fill="FFFFFF"/>
            <w:hideMark/>
          </w:tcPr>
          <w:p w14:paraId="02F2E46D"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B31D6C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663601, Красноярский край, г Канск, ФАБРИЧНАЯ УЛ, ЗДАНИЕ 10, СТРОЕНИЕ 1</w:t>
            </w:r>
          </w:p>
        </w:tc>
        <w:tc>
          <w:tcPr>
            <w:tcW w:w="2659" w:type="dxa"/>
            <w:tcBorders>
              <w:top w:val="nil"/>
              <w:left w:val="nil"/>
              <w:bottom w:val="single" w:sz="4" w:space="0" w:color="auto"/>
              <w:right w:val="single" w:sz="4" w:space="0" w:color="auto"/>
            </w:tcBorders>
            <w:shd w:val="clear" w:color="000000" w:fill="FFFFFF"/>
            <w:hideMark/>
          </w:tcPr>
          <w:p w14:paraId="02097E72"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"КАНСКАЯ ПРОДОВОЛЬСТВЕННАЯ КОМПАНИЯ"</w:t>
            </w:r>
          </w:p>
        </w:tc>
        <w:tc>
          <w:tcPr>
            <w:tcW w:w="1067" w:type="dxa"/>
            <w:tcBorders>
              <w:top w:val="nil"/>
              <w:left w:val="nil"/>
              <w:bottom w:val="single" w:sz="4" w:space="0" w:color="auto"/>
              <w:right w:val="single" w:sz="4" w:space="0" w:color="auto"/>
            </w:tcBorders>
            <w:shd w:val="clear" w:color="000000" w:fill="FFFFFF"/>
            <w:hideMark/>
          </w:tcPr>
          <w:p w14:paraId="41447FF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7BEE8C3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986D8A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532461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4B724B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10843D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51F744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2BBEA0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0E0F1273"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2450031771</w:t>
            </w:r>
          </w:p>
        </w:tc>
      </w:tr>
      <w:tr w:rsidR="007B446C" w:rsidRPr="00743C21" w14:paraId="63574AF6"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097CCE2"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14</w:t>
            </w:r>
          </w:p>
        </w:tc>
        <w:tc>
          <w:tcPr>
            <w:tcW w:w="1372" w:type="dxa"/>
            <w:tcBorders>
              <w:top w:val="nil"/>
              <w:left w:val="nil"/>
              <w:bottom w:val="single" w:sz="4" w:space="0" w:color="auto"/>
              <w:right w:val="single" w:sz="4" w:space="0" w:color="auto"/>
            </w:tcBorders>
            <w:shd w:val="clear" w:color="000000" w:fill="FFFFFF"/>
            <w:hideMark/>
          </w:tcPr>
          <w:p w14:paraId="5A9B9C31"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1EC3F672"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КАЙТЫМСКАЯ УЛ, ДОМ 53, КАБИНЕТ 4</w:t>
            </w:r>
          </w:p>
        </w:tc>
        <w:tc>
          <w:tcPr>
            <w:tcW w:w="2659" w:type="dxa"/>
            <w:tcBorders>
              <w:top w:val="nil"/>
              <w:left w:val="nil"/>
              <w:bottom w:val="single" w:sz="4" w:space="0" w:color="auto"/>
              <w:right w:val="single" w:sz="4" w:space="0" w:color="auto"/>
            </w:tcBorders>
            <w:shd w:val="clear" w:color="000000" w:fill="FFFFFF"/>
            <w:hideMark/>
          </w:tcPr>
          <w:p w14:paraId="5ED22EE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"МУСОРО-СОРТИРОВОЧНАЯ ТРАНСПОРТНАЯ КОМПАНИЯ ВОСТОК"</w:t>
            </w:r>
          </w:p>
        </w:tc>
        <w:tc>
          <w:tcPr>
            <w:tcW w:w="1067" w:type="dxa"/>
            <w:tcBorders>
              <w:top w:val="nil"/>
              <w:left w:val="nil"/>
              <w:bottom w:val="single" w:sz="4" w:space="0" w:color="auto"/>
              <w:right w:val="single" w:sz="4" w:space="0" w:color="auto"/>
            </w:tcBorders>
            <w:shd w:val="clear" w:color="000000" w:fill="FFFFFF"/>
            <w:hideMark/>
          </w:tcPr>
          <w:p w14:paraId="405E5CA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7F15AC3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D7BA3B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B45CF6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0323D0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25BAEC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24DBAF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3B0ACDD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28872305"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2450032045</w:t>
            </w:r>
          </w:p>
        </w:tc>
      </w:tr>
      <w:tr w:rsidR="007B446C" w:rsidRPr="00743C21" w14:paraId="5E5C7447"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6E39889"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15</w:t>
            </w:r>
          </w:p>
        </w:tc>
        <w:tc>
          <w:tcPr>
            <w:tcW w:w="1372" w:type="dxa"/>
            <w:tcBorders>
              <w:top w:val="nil"/>
              <w:left w:val="nil"/>
              <w:bottom w:val="single" w:sz="4" w:space="0" w:color="auto"/>
              <w:right w:val="single" w:sz="4" w:space="0" w:color="auto"/>
            </w:tcBorders>
            <w:shd w:val="clear" w:color="000000" w:fill="FFFFFF"/>
            <w:hideMark/>
          </w:tcPr>
          <w:p w14:paraId="045F7918"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DB53F7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663606, Красноярский край, г Канск, км 9 </w:t>
            </w:r>
            <w:proofErr w:type="spellStart"/>
            <w:r w:rsidRPr="00743C21">
              <w:rPr>
                <w:rFonts w:ascii="Times New Roman" w:eastAsia="Times New Roman" w:hAnsi="Times New Roman"/>
                <w:lang w:eastAsia="ru-RU"/>
              </w:rPr>
              <w:t>Тасеевскоготракта</w:t>
            </w:r>
            <w:proofErr w:type="spellEnd"/>
            <w:r w:rsidRPr="00743C21">
              <w:rPr>
                <w:rFonts w:ascii="Times New Roman" w:eastAsia="Times New Roman" w:hAnsi="Times New Roman"/>
                <w:lang w:eastAsia="ru-RU"/>
              </w:rPr>
              <w:t>, д. 1, корп. 13</w:t>
            </w:r>
          </w:p>
        </w:tc>
        <w:tc>
          <w:tcPr>
            <w:tcW w:w="2659" w:type="dxa"/>
            <w:tcBorders>
              <w:top w:val="nil"/>
              <w:left w:val="nil"/>
              <w:bottom w:val="single" w:sz="4" w:space="0" w:color="auto"/>
              <w:right w:val="single" w:sz="4" w:space="0" w:color="auto"/>
            </w:tcBorders>
            <w:shd w:val="clear" w:color="000000" w:fill="FFFFFF"/>
            <w:hideMark/>
          </w:tcPr>
          <w:p w14:paraId="0D50CFD0"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КАНСКИЙ ЗАВОД ЛЕГКИХ МЕТАЛЛОКОНСТРУКЦИЙ "МАЯК"</w:t>
            </w:r>
          </w:p>
        </w:tc>
        <w:tc>
          <w:tcPr>
            <w:tcW w:w="1067" w:type="dxa"/>
            <w:tcBorders>
              <w:top w:val="nil"/>
              <w:left w:val="nil"/>
              <w:bottom w:val="single" w:sz="4" w:space="0" w:color="auto"/>
              <w:right w:val="single" w:sz="4" w:space="0" w:color="auto"/>
            </w:tcBorders>
            <w:shd w:val="clear" w:color="000000" w:fill="FFFFFF"/>
            <w:hideMark/>
          </w:tcPr>
          <w:p w14:paraId="704123A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0E015CE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5564D1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AD8E55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DE22C7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58D0BB7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AB526E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72A1BE0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42053F5C"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2450014720</w:t>
            </w:r>
          </w:p>
        </w:tc>
      </w:tr>
      <w:tr w:rsidR="007B446C" w:rsidRPr="00743C21" w14:paraId="217F4C46"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1BE5A90D"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16</w:t>
            </w:r>
          </w:p>
        </w:tc>
        <w:tc>
          <w:tcPr>
            <w:tcW w:w="1372" w:type="dxa"/>
            <w:tcBorders>
              <w:top w:val="nil"/>
              <w:left w:val="nil"/>
              <w:bottom w:val="single" w:sz="4" w:space="0" w:color="auto"/>
              <w:right w:val="single" w:sz="4" w:space="0" w:color="auto"/>
            </w:tcBorders>
            <w:shd w:val="clear" w:color="000000" w:fill="FFFFFF"/>
            <w:hideMark/>
          </w:tcPr>
          <w:p w14:paraId="549328B8"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2C8E023F"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663606, Красноярский край, г Канск, пер. Панельный, </w:t>
            </w:r>
            <w:proofErr w:type="spellStart"/>
            <w:r w:rsidRPr="00743C21">
              <w:rPr>
                <w:rFonts w:ascii="Times New Roman" w:eastAsia="Times New Roman" w:hAnsi="Times New Roman"/>
                <w:lang w:eastAsia="ru-RU"/>
              </w:rPr>
              <w:t>зд</w:t>
            </w:r>
            <w:proofErr w:type="spellEnd"/>
            <w:r w:rsidRPr="00743C21">
              <w:rPr>
                <w:rFonts w:ascii="Times New Roman" w:eastAsia="Times New Roman" w:hAnsi="Times New Roman"/>
                <w:lang w:eastAsia="ru-RU"/>
              </w:rPr>
              <w:t>. 2, стр. 2</w:t>
            </w:r>
          </w:p>
        </w:tc>
        <w:tc>
          <w:tcPr>
            <w:tcW w:w="2659" w:type="dxa"/>
            <w:tcBorders>
              <w:top w:val="nil"/>
              <w:left w:val="nil"/>
              <w:bottom w:val="single" w:sz="4" w:space="0" w:color="auto"/>
              <w:right w:val="single" w:sz="4" w:space="0" w:color="auto"/>
            </w:tcBorders>
            <w:shd w:val="clear" w:color="000000" w:fill="FFFFFF"/>
            <w:hideMark/>
          </w:tcPr>
          <w:p w14:paraId="5EF8F7D6"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"КАНСКИЙ КОМБИНАТ СТРОИТЕЛЬНЫХ КОНСТРУКЦИЙ"</w:t>
            </w:r>
          </w:p>
        </w:tc>
        <w:tc>
          <w:tcPr>
            <w:tcW w:w="1067" w:type="dxa"/>
            <w:tcBorders>
              <w:top w:val="nil"/>
              <w:left w:val="nil"/>
              <w:bottom w:val="single" w:sz="4" w:space="0" w:color="auto"/>
              <w:right w:val="single" w:sz="4" w:space="0" w:color="auto"/>
            </w:tcBorders>
            <w:shd w:val="clear" w:color="000000" w:fill="FFFFFF"/>
            <w:hideMark/>
          </w:tcPr>
          <w:p w14:paraId="1048BB7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14D6FB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2C3C05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AB74D1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514F94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0AC83D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54AC7F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0E6280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689B1B9D"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2450026154</w:t>
            </w:r>
          </w:p>
        </w:tc>
      </w:tr>
      <w:tr w:rsidR="007B446C" w:rsidRPr="00743C21" w14:paraId="5F398A04"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B9DE509"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17</w:t>
            </w:r>
          </w:p>
        </w:tc>
        <w:tc>
          <w:tcPr>
            <w:tcW w:w="1372" w:type="dxa"/>
            <w:tcBorders>
              <w:top w:val="nil"/>
              <w:left w:val="nil"/>
              <w:bottom w:val="single" w:sz="4" w:space="0" w:color="auto"/>
              <w:right w:val="single" w:sz="4" w:space="0" w:color="auto"/>
            </w:tcBorders>
            <w:shd w:val="clear" w:color="000000" w:fill="FFFFFF"/>
            <w:hideMark/>
          </w:tcPr>
          <w:p w14:paraId="6368484F"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2AAE7D3"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663613, Красноярский край, г Канск, ЭЙДЕМАНА УЛ, 7, ПОМ.1</w:t>
            </w:r>
          </w:p>
        </w:tc>
        <w:tc>
          <w:tcPr>
            <w:tcW w:w="2659" w:type="dxa"/>
            <w:tcBorders>
              <w:top w:val="nil"/>
              <w:left w:val="nil"/>
              <w:bottom w:val="single" w:sz="4" w:space="0" w:color="auto"/>
              <w:right w:val="single" w:sz="4" w:space="0" w:color="auto"/>
            </w:tcBorders>
            <w:shd w:val="clear" w:color="000000" w:fill="FFFFFF"/>
            <w:hideMark/>
          </w:tcPr>
          <w:p w14:paraId="618C5D6C"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"ГОРТЕПЛО"</w:t>
            </w:r>
          </w:p>
        </w:tc>
        <w:tc>
          <w:tcPr>
            <w:tcW w:w="1067" w:type="dxa"/>
            <w:tcBorders>
              <w:top w:val="nil"/>
              <w:left w:val="nil"/>
              <w:bottom w:val="single" w:sz="4" w:space="0" w:color="auto"/>
              <w:right w:val="single" w:sz="4" w:space="0" w:color="auto"/>
            </w:tcBorders>
            <w:shd w:val="clear" w:color="000000" w:fill="FFFFFF"/>
            <w:hideMark/>
          </w:tcPr>
          <w:p w14:paraId="60E8D4E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F3D2FA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95A3CA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5D515A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AAD6D3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A44530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A3281F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EB0F10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451C06B1"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2450018770</w:t>
            </w:r>
          </w:p>
        </w:tc>
      </w:tr>
      <w:tr w:rsidR="007B446C" w:rsidRPr="00743C21" w14:paraId="68561BDE"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D70B3DD"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18</w:t>
            </w:r>
          </w:p>
        </w:tc>
        <w:tc>
          <w:tcPr>
            <w:tcW w:w="1372" w:type="dxa"/>
            <w:tcBorders>
              <w:top w:val="nil"/>
              <w:left w:val="nil"/>
              <w:bottom w:val="single" w:sz="4" w:space="0" w:color="auto"/>
              <w:right w:val="single" w:sz="4" w:space="0" w:color="auto"/>
            </w:tcBorders>
            <w:shd w:val="clear" w:color="000000" w:fill="FFFFFF"/>
            <w:hideMark/>
          </w:tcPr>
          <w:p w14:paraId="27B0FB28"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B9FE727"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КАЙТЫМСКАЯ УЛ, 186, СТР.1</w:t>
            </w:r>
          </w:p>
        </w:tc>
        <w:tc>
          <w:tcPr>
            <w:tcW w:w="2659" w:type="dxa"/>
            <w:tcBorders>
              <w:top w:val="nil"/>
              <w:left w:val="nil"/>
              <w:bottom w:val="single" w:sz="4" w:space="0" w:color="auto"/>
              <w:right w:val="single" w:sz="4" w:space="0" w:color="auto"/>
            </w:tcBorders>
            <w:shd w:val="clear" w:color="000000" w:fill="FFFFFF"/>
            <w:hideMark/>
          </w:tcPr>
          <w:p w14:paraId="507390CB"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"ФОРТУНА ПЛЮС"</w:t>
            </w:r>
          </w:p>
        </w:tc>
        <w:tc>
          <w:tcPr>
            <w:tcW w:w="1067" w:type="dxa"/>
            <w:tcBorders>
              <w:top w:val="nil"/>
              <w:left w:val="nil"/>
              <w:bottom w:val="single" w:sz="4" w:space="0" w:color="auto"/>
              <w:right w:val="single" w:sz="4" w:space="0" w:color="auto"/>
            </w:tcBorders>
            <w:shd w:val="clear" w:color="000000" w:fill="FFFFFF"/>
            <w:hideMark/>
          </w:tcPr>
          <w:p w14:paraId="7C869C7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32DE14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227CBB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BBFE9E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C7E01E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91B44B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62920B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2D8D15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32E3CDAC" w14:textId="77777777" w:rsidR="007B446C" w:rsidRPr="00743C21" w:rsidRDefault="007B446C" w:rsidP="00D57062">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7B446C" w:rsidRPr="00743C21" w14:paraId="737F9339"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A78126D"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19</w:t>
            </w:r>
          </w:p>
        </w:tc>
        <w:tc>
          <w:tcPr>
            <w:tcW w:w="1372" w:type="dxa"/>
            <w:tcBorders>
              <w:top w:val="nil"/>
              <w:left w:val="nil"/>
              <w:bottom w:val="single" w:sz="4" w:space="0" w:color="auto"/>
              <w:right w:val="single" w:sz="4" w:space="0" w:color="auto"/>
            </w:tcBorders>
            <w:shd w:val="clear" w:color="000000" w:fill="FFFFFF"/>
            <w:hideMark/>
          </w:tcPr>
          <w:p w14:paraId="7B67C652"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730391D"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мкр 4-й Центральный, д 33 Б</w:t>
            </w:r>
          </w:p>
        </w:tc>
        <w:tc>
          <w:tcPr>
            <w:tcW w:w="2659" w:type="dxa"/>
            <w:tcBorders>
              <w:top w:val="nil"/>
              <w:left w:val="nil"/>
              <w:bottom w:val="single" w:sz="4" w:space="0" w:color="auto"/>
              <w:right w:val="single" w:sz="4" w:space="0" w:color="auto"/>
            </w:tcBorders>
            <w:shd w:val="clear" w:color="000000" w:fill="FFFFFF"/>
            <w:hideMark/>
          </w:tcPr>
          <w:p w14:paraId="700BFB27"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"Водоканал - Сервис"</w:t>
            </w:r>
          </w:p>
        </w:tc>
        <w:tc>
          <w:tcPr>
            <w:tcW w:w="1067" w:type="dxa"/>
            <w:tcBorders>
              <w:top w:val="nil"/>
              <w:left w:val="nil"/>
              <w:bottom w:val="single" w:sz="4" w:space="0" w:color="auto"/>
              <w:right w:val="single" w:sz="4" w:space="0" w:color="auto"/>
            </w:tcBorders>
            <w:shd w:val="clear" w:color="000000" w:fill="FFFFFF"/>
            <w:hideMark/>
          </w:tcPr>
          <w:p w14:paraId="16AEFD6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23C4A8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E0435B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28EC14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99948A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885580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E8E0BA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A63130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65DD3D25"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2450019630</w:t>
            </w:r>
          </w:p>
        </w:tc>
      </w:tr>
      <w:tr w:rsidR="007B446C" w:rsidRPr="00743C21" w14:paraId="2AAF9951"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03FE94C"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20</w:t>
            </w:r>
          </w:p>
        </w:tc>
        <w:tc>
          <w:tcPr>
            <w:tcW w:w="1372" w:type="dxa"/>
            <w:tcBorders>
              <w:top w:val="nil"/>
              <w:left w:val="nil"/>
              <w:bottom w:val="single" w:sz="4" w:space="0" w:color="auto"/>
              <w:right w:val="single" w:sz="4" w:space="0" w:color="auto"/>
            </w:tcBorders>
            <w:shd w:val="clear" w:color="000000" w:fill="FFFFFF"/>
            <w:hideMark/>
          </w:tcPr>
          <w:p w14:paraId="2EE5B831"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DD7F064"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663606, Красноярский край, г Канск, </w:t>
            </w:r>
            <w:proofErr w:type="spellStart"/>
            <w:r w:rsidRPr="00743C21">
              <w:rPr>
                <w:rFonts w:ascii="Times New Roman" w:eastAsia="Times New Roman" w:hAnsi="Times New Roman"/>
                <w:lang w:eastAsia="ru-RU"/>
              </w:rPr>
              <w:t>ул</w:t>
            </w:r>
            <w:proofErr w:type="spellEnd"/>
            <w:r w:rsidRPr="00743C21">
              <w:rPr>
                <w:rFonts w:ascii="Times New Roman" w:eastAsia="Times New Roman" w:hAnsi="Times New Roman"/>
                <w:lang w:eastAsia="ru-RU"/>
              </w:rPr>
              <w:t xml:space="preserve"> 40 лет Октября, д 62, стр.3, пом.6</w:t>
            </w:r>
          </w:p>
        </w:tc>
        <w:tc>
          <w:tcPr>
            <w:tcW w:w="2659" w:type="dxa"/>
            <w:tcBorders>
              <w:top w:val="nil"/>
              <w:left w:val="nil"/>
              <w:bottom w:val="single" w:sz="4" w:space="0" w:color="auto"/>
              <w:right w:val="single" w:sz="4" w:space="0" w:color="auto"/>
            </w:tcBorders>
            <w:shd w:val="clear" w:color="000000" w:fill="FFFFFF"/>
            <w:hideMark/>
          </w:tcPr>
          <w:p w14:paraId="202E0439"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"Производственно-коммерческая фирма "КАНПЛАСТ"</w:t>
            </w:r>
          </w:p>
        </w:tc>
        <w:tc>
          <w:tcPr>
            <w:tcW w:w="1067" w:type="dxa"/>
            <w:tcBorders>
              <w:top w:val="nil"/>
              <w:left w:val="nil"/>
              <w:bottom w:val="single" w:sz="4" w:space="0" w:color="auto"/>
              <w:right w:val="single" w:sz="4" w:space="0" w:color="auto"/>
            </w:tcBorders>
            <w:shd w:val="clear" w:color="000000" w:fill="FFFFFF"/>
            <w:hideMark/>
          </w:tcPr>
          <w:p w14:paraId="2064B4A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273627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F95CD2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0ECC53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656733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2D900E6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A8663F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0B496B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0B071B51"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2450024083</w:t>
            </w:r>
          </w:p>
        </w:tc>
      </w:tr>
      <w:tr w:rsidR="007B446C" w:rsidRPr="00743C21" w14:paraId="62A74209" w14:textId="77777777" w:rsidTr="00D57062">
        <w:trPr>
          <w:trHeight w:val="776"/>
        </w:trPr>
        <w:tc>
          <w:tcPr>
            <w:tcW w:w="582" w:type="dxa"/>
            <w:tcBorders>
              <w:top w:val="nil"/>
              <w:left w:val="single" w:sz="4" w:space="0" w:color="auto"/>
              <w:bottom w:val="single" w:sz="4" w:space="0" w:color="auto"/>
              <w:right w:val="single" w:sz="4" w:space="0" w:color="auto"/>
            </w:tcBorders>
            <w:shd w:val="clear" w:color="000000" w:fill="FFFFFF"/>
            <w:hideMark/>
          </w:tcPr>
          <w:p w14:paraId="2D997651"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21</w:t>
            </w:r>
          </w:p>
        </w:tc>
        <w:tc>
          <w:tcPr>
            <w:tcW w:w="1372" w:type="dxa"/>
            <w:tcBorders>
              <w:top w:val="nil"/>
              <w:left w:val="nil"/>
              <w:bottom w:val="single" w:sz="4" w:space="0" w:color="auto"/>
              <w:right w:val="single" w:sz="4" w:space="0" w:color="auto"/>
            </w:tcBorders>
            <w:shd w:val="clear" w:color="000000" w:fill="FFFFFF"/>
            <w:hideMark/>
          </w:tcPr>
          <w:p w14:paraId="735CDC9C"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C884F0C"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Красноярский край, г Канск, ул. Московская д. 66</w:t>
            </w:r>
          </w:p>
        </w:tc>
        <w:tc>
          <w:tcPr>
            <w:tcW w:w="2659" w:type="dxa"/>
            <w:tcBorders>
              <w:top w:val="nil"/>
              <w:left w:val="nil"/>
              <w:bottom w:val="single" w:sz="4" w:space="0" w:color="auto"/>
              <w:right w:val="single" w:sz="4" w:space="0" w:color="auto"/>
            </w:tcBorders>
            <w:shd w:val="clear" w:color="000000" w:fill="FFFFFF"/>
            <w:hideMark/>
          </w:tcPr>
          <w:p w14:paraId="244D5B4C"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"КАНСКАЯ ТРАНСПОРТНАЯ КОМПАНИЯ "ВОСТОК"</w:t>
            </w:r>
          </w:p>
        </w:tc>
        <w:tc>
          <w:tcPr>
            <w:tcW w:w="1067" w:type="dxa"/>
            <w:tcBorders>
              <w:top w:val="nil"/>
              <w:left w:val="nil"/>
              <w:bottom w:val="single" w:sz="4" w:space="0" w:color="auto"/>
              <w:right w:val="single" w:sz="4" w:space="0" w:color="auto"/>
            </w:tcBorders>
            <w:shd w:val="clear" w:color="000000" w:fill="FFFFFF"/>
            <w:hideMark/>
          </w:tcPr>
          <w:p w14:paraId="46B4479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0D2AD1D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EC1974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3D534A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5524E9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019E328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D06257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FD707D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57549364"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2450025552</w:t>
            </w:r>
          </w:p>
        </w:tc>
      </w:tr>
      <w:tr w:rsidR="007B446C" w:rsidRPr="00743C21" w14:paraId="03129B68"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459D43E3"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22</w:t>
            </w:r>
          </w:p>
        </w:tc>
        <w:tc>
          <w:tcPr>
            <w:tcW w:w="1372" w:type="dxa"/>
            <w:tcBorders>
              <w:top w:val="nil"/>
              <w:left w:val="nil"/>
              <w:bottom w:val="single" w:sz="4" w:space="0" w:color="auto"/>
              <w:right w:val="single" w:sz="4" w:space="0" w:color="auto"/>
            </w:tcBorders>
            <w:shd w:val="clear" w:color="000000" w:fill="FFFFFF"/>
            <w:hideMark/>
          </w:tcPr>
          <w:p w14:paraId="3D423587"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00C629F"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663602, г. Канск, ул. Красноярская,13</w:t>
            </w:r>
            <w:r w:rsidRPr="00743C21">
              <w:rPr>
                <w:rFonts w:ascii="Times New Roman" w:eastAsia="Times New Roman" w:hAnsi="Times New Roman"/>
                <w:lang w:eastAsia="ru-RU"/>
              </w:rPr>
              <w:br/>
              <w:t>стр. 2</w:t>
            </w:r>
          </w:p>
        </w:tc>
        <w:tc>
          <w:tcPr>
            <w:tcW w:w="2659" w:type="dxa"/>
            <w:tcBorders>
              <w:top w:val="nil"/>
              <w:left w:val="nil"/>
              <w:bottom w:val="single" w:sz="4" w:space="0" w:color="auto"/>
              <w:right w:val="single" w:sz="4" w:space="0" w:color="auto"/>
            </w:tcBorders>
            <w:shd w:val="clear" w:color="000000" w:fill="FFFFFF"/>
            <w:hideMark/>
          </w:tcPr>
          <w:p w14:paraId="66303AC9"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«Тепло-Сбыт-Сервис»</w:t>
            </w:r>
          </w:p>
        </w:tc>
        <w:tc>
          <w:tcPr>
            <w:tcW w:w="1067" w:type="dxa"/>
            <w:tcBorders>
              <w:top w:val="nil"/>
              <w:left w:val="nil"/>
              <w:bottom w:val="single" w:sz="4" w:space="0" w:color="auto"/>
              <w:right w:val="single" w:sz="4" w:space="0" w:color="auto"/>
            </w:tcBorders>
            <w:shd w:val="clear" w:color="000000" w:fill="FFFFFF"/>
            <w:hideMark/>
          </w:tcPr>
          <w:p w14:paraId="634C26B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7B76BB7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5035EF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D5DDD6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503857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032335C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8D2616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39EF143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23E77F7D" w14:textId="77777777" w:rsidR="007B446C" w:rsidRPr="00743C21" w:rsidRDefault="007B446C" w:rsidP="00D57062">
            <w:pPr>
              <w:spacing w:after="0" w:line="240" w:lineRule="auto"/>
              <w:jc w:val="center"/>
              <w:rPr>
                <w:rFonts w:ascii="Times New Roman" w:eastAsia="Times New Roman" w:hAnsi="Times New Roman"/>
                <w:sz w:val="20"/>
                <w:szCs w:val="20"/>
                <w:lang w:eastAsia="ru-RU"/>
              </w:rPr>
            </w:pPr>
          </w:p>
        </w:tc>
      </w:tr>
      <w:tr w:rsidR="007B446C" w:rsidRPr="00743C21" w14:paraId="02C54C90"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BE092B5"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lastRenderedPageBreak/>
              <w:t>23</w:t>
            </w:r>
          </w:p>
        </w:tc>
        <w:tc>
          <w:tcPr>
            <w:tcW w:w="1372" w:type="dxa"/>
            <w:tcBorders>
              <w:top w:val="nil"/>
              <w:left w:val="nil"/>
              <w:bottom w:val="single" w:sz="4" w:space="0" w:color="auto"/>
              <w:right w:val="single" w:sz="4" w:space="0" w:color="auto"/>
            </w:tcBorders>
            <w:shd w:val="clear" w:color="000000" w:fill="FFFFFF"/>
            <w:hideMark/>
          </w:tcPr>
          <w:p w14:paraId="71693738"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6C784DDC"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663613, г. Канск, </w:t>
            </w:r>
            <w:proofErr w:type="spellStart"/>
            <w:r w:rsidRPr="00743C21">
              <w:rPr>
                <w:rFonts w:ascii="Times New Roman" w:eastAsia="Times New Roman" w:hAnsi="Times New Roman"/>
                <w:lang w:eastAsia="ru-RU"/>
              </w:rPr>
              <w:t>ул.Линейная</w:t>
            </w:r>
            <w:proofErr w:type="spellEnd"/>
            <w:r w:rsidRPr="00743C21">
              <w:rPr>
                <w:rFonts w:ascii="Times New Roman" w:eastAsia="Times New Roman" w:hAnsi="Times New Roman"/>
                <w:lang w:eastAsia="ru-RU"/>
              </w:rPr>
              <w:t>, 1</w:t>
            </w:r>
          </w:p>
        </w:tc>
        <w:tc>
          <w:tcPr>
            <w:tcW w:w="2659" w:type="dxa"/>
            <w:tcBorders>
              <w:top w:val="nil"/>
              <w:left w:val="nil"/>
              <w:bottom w:val="single" w:sz="4" w:space="0" w:color="auto"/>
              <w:right w:val="single" w:sz="4" w:space="0" w:color="auto"/>
            </w:tcBorders>
            <w:shd w:val="clear" w:color="000000" w:fill="FFFFFF"/>
            <w:hideMark/>
          </w:tcPr>
          <w:p w14:paraId="5E4FEE20"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ЗАО Канский машиностроительный завод "Сегмент"</w:t>
            </w:r>
          </w:p>
        </w:tc>
        <w:tc>
          <w:tcPr>
            <w:tcW w:w="1067" w:type="dxa"/>
            <w:tcBorders>
              <w:top w:val="nil"/>
              <w:left w:val="nil"/>
              <w:bottom w:val="single" w:sz="4" w:space="0" w:color="auto"/>
              <w:right w:val="single" w:sz="4" w:space="0" w:color="auto"/>
            </w:tcBorders>
            <w:shd w:val="clear" w:color="000000" w:fill="FFFFFF"/>
            <w:hideMark/>
          </w:tcPr>
          <w:p w14:paraId="3B6F2F8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37FD33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9D7D30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7C6B34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CD812B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2853D12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28C702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0B6987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0803544A" w14:textId="77777777" w:rsidR="007B446C" w:rsidRPr="00743C21" w:rsidRDefault="007B446C" w:rsidP="00D57062">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7B446C" w:rsidRPr="00743C21" w14:paraId="7D3FCA8F"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6616F432"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24</w:t>
            </w:r>
          </w:p>
        </w:tc>
        <w:tc>
          <w:tcPr>
            <w:tcW w:w="1372" w:type="dxa"/>
            <w:tcBorders>
              <w:top w:val="nil"/>
              <w:left w:val="nil"/>
              <w:bottom w:val="single" w:sz="4" w:space="0" w:color="auto"/>
              <w:right w:val="single" w:sz="4" w:space="0" w:color="auto"/>
            </w:tcBorders>
            <w:shd w:val="clear" w:color="000000" w:fill="FFFFFF"/>
            <w:hideMark/>
          </w:tcPr>
          <w:p w14:paraId="19A311BD"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1FEC3589"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663600, г. Канск, ул. </w:t>
            </w:r>
            <w:proofErr w:type="spellStart"/>
            <w:r w:rsidRPr="00743C21">
              <w:rPr>
                <w:rFonts w:ascii="Times New Roman" w:eastAsia="Times New Roman" w:hAnsi="Times New Roman"/>
                <w:lang w:eastAsia="ru-RU"/>
              </w:rPr>
              <w:t>КраснаяИланка</w:t>
            </w:r>
            <w:proofErr w:type="spellEnd"/>
            <w:r w:rsidRPr="00743C21">
              <w:rPr>
                <w:rFonts w:ascii="Times New Roman" w:eastAsia="Times New Roman" w:hAnsi="Times New Roman"/>
                <w:lang w:eastAsia="ru-RU"/>
              </w:rPr>
              <w:t>, 1, стр. 11</w:t>
            </w:r>
          </w:p>
        </w:tc>
        <w:tc>
          <w:tcPr>
            <w:tcW w:w="2659" w:type="dxa"/>
            <w:tcBorders>
              <w:top w:val="nil"/>
              <w:left w:val="nil"/>
              <w:bottom w:val="single" w:sz="4" w:space="0" w:color="auto"/>
              <w:right w:val="single" w:sz="4" w:space="0" w:color="auto"/>
            </w:tcBorders>
            <w:shd w:val="clear" w:color="000000" w:fill="FFFFFF"/>
            <w:hideMark/>
          </w:tcPr>
          <w:p w14:paraId="43CE9340"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Ивановская ГРЭ, ОАО </w:t>
            </w:r>
            <w:proofErr w:type="spellStart"/>
            <w:r w:rsidRPr="00743C21">
              <w:rPr>
                <w:rFonts w:ascii="Times New Roman" w:eastAsia="Times New Roman" w:hAnsi="Times New Roman"/>
                <w:lang w:eastAsia="ru-RU"/>
              </w:rPr>
              <w:t>Красноярскгеология</w:t>
            </w:r>
            <w:proofErr w:type="spellEnd"/>
          </w:p>
        </w:tc>
        <w:tc>
          <w:tcPr>
            <w:tcW w:w="1067" w:type="dxa"/>
            <w:tcBorders>
              <w:top w:val="nil"/>
              <w:left w:val="nil"/>
              <w:bottom w:val="single" w:sz="4" w:space="0" w:color="auto"/>
              <w:right w:val="single" w:sz="4" w:space="0" w:color="auto"/>
            </w:tcBorders>
            <w:shd w:val="clear" w:color="000000" w:fill="FFFFFF"/>
            <w:hideMark/>
          </w:tcPr>
          <w:p w14:paraId="66F3C6D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12099C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AB80F1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2275D6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B377B9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A8DC9D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C842EF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60AA3F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71419D63" w14:textId="77777777" w:rsidR="007B446C" w:rsidRPr="00743C21" w:rsidRDefault="007B446C" w:rsidP="00D57062">
            <w:pPr>
              <w:spacing w:after="0" w:line="240" w:lineRule="auto"/>
              <w:jc w:val="center"/>
              <w:rPr>
                <w:rFonts w:ascii="Times New Roman" w:eastAsia="Times New Roman" w:hAnsi="Times New Roman"/>
                <w:sz w:val="24"/>
                <w:szCs w:val="24"/>
                <w:lang w:eastAsia="ru-RU"/>
              </w:rPr>
            </w:pPr>
          </w:p>
        </w:tc>
      </w:tr>
      <w:tr w:rsidR="007B446C" w:rsidRPr="00743C21" w14:paraId="5615D352"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134AC9DC"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25</w:t>
            </w:r>
          </w:p>
        </w:tc>
        <w:tc>
          <w:tcPr>
            <w:tcW w:w="1372" w:type="dxa"/>
            <w:tcBorders>
              <w:top w:val="nil"/>
              <w:left w:val="nil"/>
              <w:bottom w:val="single" w:sz="4" w:space="0" w:color="auto"/>
              <w:right w:val="single" w:sz="4" w:space="0" w:color="auto"/>
            </w:tcBorders>
            <w:shd w:val="clear" w:color="000000" w:fill="FFFFFF"/>
            <w:hideMark/>
          </w:tcPr>
          <w:p w14:paraId="372EC4C7"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183FE78D"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 Кайтымская, 191</w:t>
            </w:r>
          </w:p>
        </w:tc>
        <w:tc>
          <w:tcPr>
            <w:tcW w:w="2659" w:type="dxa"/>
            <w:tcBorders>
              <w:top w:val="nil"/>
              <w:left w:val="nil"/>
              <w:bottom w:val="single" w:sz="4" w:space="0" w:color="auto"/>
              <w:right w:val="single" w:sz="4" w:space="0" w:color="auto"/>
            </w:tcBorders>
            <w:shd w:val="clear" w:color="000000" w:fill="FFFFFF"/>
            <w:hideMark/>
          </w:tcPr>
          <w:p w14:paraId="66A2DD3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ООО «Канск-Лес-Монтаж» </w:t>
            </w:r>
          </w:p>
        </w:tc>
        <w:tc>
          <w:tcPr>
            <w:tcW w:w="1067" w:type="dxa"/>
            <w:tcBorders>
              <w:top w:val="nil"/>
              <w:left w:val="nil"/>
              <w:bottom w:val="single" w:sz="4" w:space="0" w:color="auto"/>
              <w:right w:val="single" w:sz="4" w:space="0" w:color="auto"/>
            </w:tcBorders>
            <w:shd w:val="clear" w:color="000000" w:fill="FFFFFF"/>
            <w:hideMark/>
          </w:tcPr>
          <w:p w14:paraId="110D94B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110305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51B41F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1BF4C3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2DBDAE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176ACD7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758B1A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20A5588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0242C1EA"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2450018121</w:t>
            </w:r>
          </w:p>
        </w:tc>
      </w:tr>
      <w:tr w:rsidR="007B446C" w:rsidRPr="00743C21" w14:paraId="4F11E0E3"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1E58DC2B"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26</w:t>
            </w:r>
          </w:p>
        </w:tc>
        <w:tc>
          <w:tcPr>
            <w:tcW w:w="1372" w:type="dxa"/>
            <w:tcBorders>
              <w:top w:val="nil"/>
              <w:left w:val="nil"/>
              <w:bottom w:val="single" w:sz="4" w:space="0" w:color="auto"/>
              <w:right w:val="single" w:sz="4" w:space="0" w:color="auto"/>
            </w:tcBorders>
            <w:shd w:val="clear" w:color="000000" w:fill="FFFFFF"/>
            <w:hideMark/>
          </w:tcPr>
          <w:p w14:paraId="52030CE6"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A12C4FF" w14:textId="77777777" w:rsidR="007B446C" w:rsidRPr="00743C21" w:rsidRDefault="007B446C" w:rsidP="00D57062">
            <w:pPr>
              <w:spacing w:after="0" w:line="240" w:lineRule="auto"/>
              <w:rPr>
                <w:rFonts w:ascii="Times New Roman" w:eastAsia="Times New Roman" w:hAnsi="Times New Roman"/>
                <w:lang w:eastAsia="ru-RU"/>
              </w:rPr>
            </w:pPr>
            <w:proofErr w:type="gramStart"/>
            <w:r w:rsidRPr="00743C21">
              <w:rPr>
                <w:rFonts w:ascii="Times New Roman" w:eastAsia="Times New Roman" w:hAnsi="Times New Roman"/>
                <w:lang w:eastAsia="ru-RU"/>
              </w:rPr>
              <w:t>663600,г.</w:t>
            </w:r>
            <w:proofErr w:type="gramEnd"/>
            <w:r w:rsidRPr="00743C21">
              <w:rPr>
                <w:rFonts w:ascii="Times New Roman" w:eastAsia="Times New Roman" w:hAnsi="Times New Roman"/>
                <w:lang w:eastAsia="ru-RU"/>
              </w:rPr>
              <w:t xml:space="preserve"> Канск, </w:t>
            </w:r>
            <w:proofErr w:type="spellStart"/>
            <w:r w:rsidRPr="00743C21">
              <w:rPr>
                <w:rFonts w:ascii="Times New Roman" w:eastAsia="Times New Roman" w:hAnsi="Times New Roman"/>
                <w:lang w:eastAsia="ru-RU"/>
              </w:rPr>
              <w:t>ул.Советская</w:t>
            </w:r>
            <w:proofErr w:type="spellEnd"/>
            <w:r w:rsidRPr="00743C21">
              <w:rPr>
                <w:rFonts w:ascii="Times New Roman" w:eastAsia="Times New Roman" w:hAnsi="Times New Roman"/>
                <w:lang w:eastAsia="ru-RU"/>
              </w:rPr>
              <w:t>, 12</w:t>
            </w:r>
          </w:p>
        </w:tc>
        <w:tc>
          <w:tcPr>
            <w:tcW w:w="2659" w:type="dxa"/>
            <w:tcBorders>
              <w:top w:val="nil"/>
              <w:left w:val="nil"/>
              <w:bottom w:val="single" w:sz="4" w:space="0" w:color="auto"/>
              <w:right w:val="single" w:sz="4" w:space="0" w:color="auto"/>
            </w:tcBorders>
            <w:shd w:val="clear" w:color="000000" w:fill="FFFFFF"/>
            <w:hideMark/>
          </w:tcPr>
          <w:p w14:paraId="1D1C44A1"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«Обувщик»</w:t>
            </w:r>
          </w:p>
        </w:tc>
        <w:tc>
          <w:tcPr>
            <w:tcW w:w="1067" w:type="dxa"/>
            <w:tcBorders>
              <w:top w:val="nil"/>
              <w:left w:val="nil"/>
              <w:bottom w:val="single" w:sz="4" w:space="0" w:color="auto"/>
              <w:right w:val="single" w:sz="4" w:space="0" w:color="auto"/>
            </w:tcBorders>
            <w:shd w:val="clear" w:color="000000" w:fill="FFFFFF"/>
            <w:hideMark/>
          </w:tcPr>
          <w:p w14:paraId="60818DB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527367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C60826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D76FB0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88977C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3CC4587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382CB4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BBC90B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6C09CD32" w14:textId="77777777" w:rsidR="007B446C" w:rsidRPr="00743C21" w:rsidRDefault="007B446C" w:rsidP="00D57062">
            <w:pPr>
              <w:spacing w:after="0" w:line="240" w:lineRule="auto"/>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 </w:t>
            </w:r>
          </w:p>
        </w:tc>
      </w:tr>
      <w:tr w:rsidR="007B446C" w:rsidRPr="00743C21" w14:paraId="464DEFFC"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BED49B1"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27</w:t>
            </w:r>
          </w:p>
        </w:tc>
        <w:tc>
          <w:tcPr>
            <w:tcW w:w="1372" w:type="dxa"/>
            <w:tcBorders>
              <w:top w:val="nil"/>
              <w:left w:val="nil"/>
              <w:bottom w:val="single" w:sz="4" w:space="0" w:color="auto"/>
              <w:right w:val="single" w:sz="4" w:space="0" w:color="auto"/>
            </w:tcBorders>
            <w:shd w:val="clear" w:color="000000" w:fill="FFFFFF"/>
            <w:hideMark/>
          </w:tcPr>
          <w:p w14:paraId="5930F459"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61AEDA6"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663601, Красноярский край, г Канск, Шабалина, 44 </w:t>
            </w:r>
          </w:p>
        </w:tc>
        <w:tc>
          <w:tcPr>
            <w:tcW w:w="2659" w:type="dxa"/>
            <w:tcBorders>
              <w:top w:val="nil"/>
              <w:left w:val="nil"/>
              <w:bottom w:val="single" w:sz="4" w:space="0" w:color="auto"/>
              <w:right w:val="single" w:sz="4" w:space="0" w:color="auto"/>
            </w:tcBorders>
            <w:shd w:val="clear" w:color="000000" w:fill="FFFFFF"/>
            <w:hideMark/>
          </w:tcPr>
          <w:p w14:paraId="121BC1B0"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ООО "ФАБРИКА МЕБЕЛИ "КАНСКАЯ"</w:t>
            </w:r>
          </w:p>
        </w:tc>
        <w:tc>
          <w:tcPr>
            <w:tcW w:w="1067" w:type="dxa"/>
            <w:tcBorders>
              <w:top w:val="nil"/>
              <w:left w:val="nil"/>
              <w:bottom w:val="single" w:sz="4" w:space="0" w:color="auto"/>
              <w:right w:val="single" w:sz="4" w:space="0" w:color="auto"/>
            </w:tcBorders>
            <w:shd w:val="clear" w:color="000000" w:fill="FFFFFF"/>
            <w:hideMark/>
          </w:tcPr>
          <w:p w14:paraId="4DE2423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7C14456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0B7441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1BB8E0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34394E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22B53CC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DE8EE9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C14EF7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1A338A50"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2450024291</w:t>
            </w:r>
          </w:p>
        </w:tc>
      </w:tr>
      <w:tr w:rsidR="007B446C" w:rsidRPr="00743C21" w14:paraId="4041DF75"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6FC76FB"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28</w:t>
            </w:r>
          </w:p>
        </w:tc>
        <w:tc>
          <w:tcPr>
            <w:tcW w:w="1372" w:type="dxa"/>
            <w:tcBorders>
              <w:top w:val="nil"/>
              <w:left w:val="nil"/>
              <w:bottom w:val="single" w:sz="4" w:space="0" w:color="auto"/>
              <w:right w:val="single" w:sz="4" w:space="0" w:color="auto"/>
            </w:tcBorders>
            <w:shd w:val="clear" w:color="000000" w:fill="FFFFFF"/>
            <w:hideMark/>
          </w:tcPr>
          <w:p w14:paraId="0E6D4C42"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121347FC"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663604, г. Канск, ул. 40 лет Октября, 58</w:t>
            </w:r>
          </w:p>
        </w:tc>
        <w:tc>
          <w:tcPr>
            <w:tcW w:w="2659" w:type="dxa"/>
            <w:tcBorders>
              <w:top w:val="nil"/>
              <w:left w:val="nil"/>
              <w:bottom w:val="single" w:sz="4" w:space="0" w:color="auto"/>
              <w:right w:val="single" w:sz="4" w:space="0" w:color="auto"/>
            </w:tcBorders>
            <w:shd w:val="clear" w:color="000000" w:fill="FFFFFF"/>
            <w:hideMark/>
          </w:tcPr>
          <w:p w14:paraId="08BD5762"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«Канская ТЭЦ»</w:t>
            </w:r>
          </w:p>
        </w:tc>
        <w:tc>
          <w:tcPr>
            <w:tcW w:w="1067" w:type="dxa"/>
            <w:tcBorders>
              <w:top w:val="nil"/>
              <w:left w:val="nil"/>
              <w:bottom w:val="single" w:sz="4" w:space="0" w:color="auto"/>
              <w:right w:val="single" w:sz="4" w:space="0" w:color="auto"/>
            </w:tcBorders>
            <w:shd w:val="clear" w:color="000000" w:fill="FFFFFF"/>
            <w:hideMark/>
          </w:tcPr>
          <w:p w14:paraId="62CDECF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1109B46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C5B7F8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D3763C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0FAF8E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72B46D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249F52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A4DEE5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4ABC98E1" w14:textId="77777777" w:rsidR="007B446C" w:rsidRPr="00743C21" w:rsidRDefault="007B446C" w:rsidP="00D57062">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7B446C" w:rsidRPr="00743C21" w14:paraId="0481AC48"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A265EAD"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29</w:t>
            </w:r>
          </w:p>
        </w:tc>
        <w:tc>
          <w:tcPr>
            <w:tcW w:w="1372" w:type="dxa"/>
            <w:tcBorders>
              <w:top w:val="nil"/>
              <w:left w:val="nil"/>
              <w:bottom w:val="single" w:sz="4" w:space="0" w:color="auto"/>
              <w:right w:val="single" w:sz="4" w:space="0" w:color="auto"/>
            </w:tcBorders>
            <w:shd w:val="clear" w:color="000000" w:fill="FFFFFF"/>
            <w:hideMark/>
          </w:tcPr>
          <w:p w14:paraId="6D0ADE26"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4F946B3"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 Кобрина, 26</w:t>
            </w:r>
          </w:p>
        </w:tc>
        <w:tc>
          <w:tcPr>
            <w:tcW w:w="2659" w:type="dxa"/>
            <w:tcBorders>
              <w:top w:val="nil"/>
              <w:left w:val="nil"/>
              <w:bottom w:val="single" w:sz="4" w:space="0" w:color="auto"/>
              <w:right w:val="single" w:sz="4" w:space="0" w:color="auto"/>
            </w:tcBorders>
            <w:shd w:val="clear" w:color="000000" w:fill="FFFFFF"/>
            <w:hideMark/>
          </w:tcPr>
          <w:p w14:paraId="7A1A1445"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МУП "</w:t>
            </w:r>
            <w:proofErr w:type="spellStart"/>
            <w:r w:rsidRPr="00743C21">
              <w:rPr>
                <w:rFonts w:ascii="Times New Roman" w:eastAsia="Times New Roman" w:hAnsi="Times New Roman"/>
                <w:lang w:eastAsia="ru-RU"/>
              </w:rPr>
              <w:t>КанскийЭлектросетьсбыт</w:t>
            </w:r>
            <w:proofErr w:type="spellEnd"/>
            <w:r w:rsidRPr="00743C21">
              <w:rPr>
                <w:rFonts w:ascii="Times New Roman" w:eastAsia="Times New Roman" w:hAnsi="Times New Roman"/>
                <w:lang w:eastAsia="ru-RU"/>
              </w:rPr>
              <w:t>"</w:t>
            </w:r>
          </w:p>
        </w:tc>
        <w:tc>
          <w:tcPr>
            <w:tcW w:w="1067" w:type="dxa"/>
            <w:tcBorders>
              <w:top w:val="nil"/>
              <w:left w:val="nil"/>
              <w:bottom w:val="single" w:sz="4" w:space="0" w:color="auto"/>
              <w:right w:val="single" w:sz="4" w:space="0" w:color="auto"/>
            </w:tcBorders>
            <w:shd w:val="clear" w:color="000000" w:fill="FFFFFF"/>
            <w:hideMark/>
          </w:tcPr>
          <w:p w14:paraId="558893B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739724F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8715FD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0765B6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79D3CE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6367CD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360A41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D82F71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444E222B"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2450017488</w:t>
            </w:r>
          </w:p>
        </w:tc>
      </w:tr>
      <w:tr w:rsidR="007B446C" w:rsidRPr="00743C21" w14:paraId="6D1A7C0C"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DBB05C4"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30</w:t>
            </w:r>
          </w:p>
        </w:tc>
        <w:tc>
          <w:tcPr>
            <w:tcW w:w="1372" w:type="dxa"/>
            <w:tcBorders>
              <w:top w:val="nil"/>
              <w:left w:val="nil"/>
              <w:bottom w:val="single" w:sz="4" w:space="0" w:color="auto"/>
              <w:right w:val="single" w:sz="4" w:space="0" w:color="auto"/>
            </w:tcBorders>
            <w:shd w:val="clear" w:color="000000" w:fill="FFFFFF"/>
            <w:hideMark/>
          </w:tcPr>
          <w:p w14:paraId="0AD93894"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noWrap/>
            <w:hideMark/>
          </w:tcPr>
          <w:p w14:paraId="4A5C295B"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663604, 40 лет Октября, 36/2</w:t>
            </w:r>
          </w:p>
        </w:tc>
        <w:tc>
          <w:tcPr>
            <w:tcW w:w="2659" w:type="dxa"/>
            <w:tcBorders>
              <w:top w:val="nil"/>
              <w:left w:val="nil"/>
              <w:bottom w:val="single" w:sz="4" w:space="0" w:color="auto"/>
              <w:right w:val="single" w:sz="4" w:space="0" w:color="auto"/>
            </w:tcBorders>
            <w:shd w:val="clear" w:color="000000" w:fill="FFFFFF"/>
            <w:hideMark/>
          </w:tcPr>
          <w:p w14:paraId="4CAB6C9D"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w:t>
            </w:r>
            <w:proofErr w:type="spellStart"/>
            <w:r w:rsidRPr="00743C21">
              <w:rPr>
                <w:rFonts w:ascii="Times New Roman" w:eastAsia="Times New Roman" w:hAnsi="Times New Roman"/>
                <w:lang w:eastAsia="ru-RU"/>
              </w:rPr>
              <w:t>Красноярскрайгаз</w:t>
            </w:r>
            <w:proofErr w:type="spellEnd"/>
            <w:r w:rsidRPr="00743C21">
              <w:rPr>
                <w:rFonts w:ascii="Times New Roman" w:eastAsia="Times New Roman" w:hAnsi="Times New Roman"/>
                <w:lang w:eastAsia="ru-RU"/>
              </w:rPr>
              <w:t>»</w:t>
            </w:r>
            <w:r w:rsidRPr="00743C21">
              <w:rPr>
                <w:rFonts w:ascii="Times New Roman" w:eastAsia="Times New Roman" w:hAnsi="Times New Roman"/>
                <w:lang w:eastAsia="ru-RU"/>
              </w:rPr>
              <w:br/>
              <w:t>Служба «</w:t>
            </w:r>
            <w:proofErr w:type="spellStart"/>
            <w:r w:rsidRPr="00743C21">
              <w:rPr>
                <w:rFonts w:ascii="Times New Roman" w:eastAsia="Times New Roman" w:hAnsi="Times New Roman"/>
                <w:lang w:eastAsia="ru-RU"/>
              </w:rPr>
              <w:t>Канскмежрайгаз</w:t>
            </w:r>
            <w:proofErr w:type="spellEnd"/>
            <w:r w:rsidRPr="00743C21">
              <w:rPr>
                <w:rFonts w:ascii="Times New Roman" w:eastAsia="Times New Roman" w:hAnsi="Times New Roman"/>
                <w:lang w:eastAsia="ru-RU"/>
              </w:rPr>
              <w:t>»</w:t>
            </w:r>
          </w:p>
        </w:tc>
        <w:tc>
          <w:tcPr>
            <w:tcW w:w="1067" w:type="dxa"/>
            <w:tcBorders>
              <w:top w:val="nil"/>
              <w:left w:val="nil"/>
              <w:bottom w:val="single" w:sz="4" w:space="0" w:color="auto"/>
              <w:right w:val="single" w:sz="4" w:space="0" w:color="auto"/>
            </w:tcBorders>
            <w:shd w:val="clear" w:color="000000" w:fill="FFFFFF"/>
            <w:hideMark/>
          </w:tcPr>
          <w:p w14:paraId="677293B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19A5ED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A34A21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03B133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55DDE8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D2FCDC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DF6C74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3F47C32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3F16E9F7" w14:textId="77777777" w:rsidR="007B446C" w:rsidRPr="00743C21" w:rsidRDefault="007B446C" w:rsidP="00D57062">
            <w:pPr>
              <w:spacing w:after="0" w:line="240" w:lineRule="auto"/>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 </w:t>
            </w:r>
          </w:p>
        </w:tc>
      </w:tr>
      <w:tr w:rsidR="007B446C" w:rsidRPr="00743C21" w14:paraId="7433AE92"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C15D7F7"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31</w:t>
            </w:r>
          </w:p>
        </w:tc>
        <w:tc>
          <w:tcPr>
            <w:tcW w:w="1372" w:type="dxa"/>
            <w:tcBorders>
              <w:top w:val="nil"/>
              <w:left w:val="nil"/>
              <w:bottom w:val="single" w:sz="4" w:space="0" w:color="auto"/>
              <w:right w:val="single" w:sz="4" w:space="0" w:color="auto"/>
            </w:tcBorders>
            <w:shd w:val="clear" w:color="000000" w:fill="FFFFFF"/>
            <w:hideMark/>
          </w:tcPr>
          <w:p w14:paraId="5D0ADF18"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051D76B0"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663601, Красноярский край, г Канск, Шабалина, 44 </w:t>
            </w:r>
          </w:p>
        </w:tc>
        <w:tc>
          <w:tcPr>
            <w:tcW w:w="2659" w:type="dxa"/>
            <w:tcBorders>
              <w:top w:val="nil"/>
              <w:left w:val="nil"/>
              <w:bottom w:val="single" w:sz="4" w:space="0" w:color="auto"/>
              <w:right w:val="single" w:sz="4" w:space="0" w:color="auto"/>
            </w:tcBorders>
            <w:shd w:val="clear" w:color="000000" w:fill="FFFFFF"/>
            <w:hideMark/>
          </w:tcPr>
          <w:p w14:paraId="565EDEAE"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«Сибирский мукомол»</w:t>
            </w:r>
          </w:p>
        </w:tc>
        <w:tc>
          <w:tcPr>
            <w:tcW w:w="1067" w:type="dxa"/>
            <w:tcBorders>
              <w:top w:val="nil"/>
              <w:left w:val="nil"/>
              <w:bottom w:val="single" w:sz="4" w:space="0" w:color="auto"/>
              <w:right w:val="single" w:sz="4" w:space="0" w:color="auto"/>
            </w:tcBorders>
            <w:shd w:val="clear" w:color="000000" w:fill="FFFFFF"/>
            <w:hideMark/>
          </w:tcPr>
          <w:p w14:paraId="1091A18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DEDF26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C7A6FF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3026B9F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58B9F59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10FF4D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C313C3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7DFEEE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44DD2DD2" w14:textId="77777777" w:rsidR="007B446C" w:rsidRPr="00743C21" w:rsidRDefault="007B446C" w:rsidP="00D57062">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7B446C" w:rsidRPr="00743C21" w14:paraId="54746CBA"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7DBD1CB5"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32</w:t>
            </w:r>
          </w:p>
        </w:tc>
        <w:tc>
          <w:tcPr>
            <w:tcW w:w="1372" w:type="dxa"/>
            <w:tcBorders>
              <w:top w:val="nil"/>
              <w:left w:val="nil"/>
              <w:bottom w:val="single" w:sz="4" w:space="0" w:color="auto"/>
              <w:right w:val="single" w:sz="4" w:space="0" w:color="auto"/>
            </w:tcBorders>
            <w:shd w:val="clear" w:color="000000" w:fill="FFFFFF"/>
            <w:hideMark/>
          </w:tcPr>
          <w:p w14:paraId="5B034DC1"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28CAC4A6"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663600 г. </w:t>
            </w:r>
            <w:proofErr w:type="gramStart"/>
            <w:r w:rsidRPr="00743C21">
              <w:rPr>
                <w:rFonts w:ascii="Times New Roman" w:eastAsia="Times New Roman" w:hAnsi="Times New Roman"/>
                <w:lang w:eastAsia="ru-RU"/>
              </w:rPr>
              <w:t>Канск,  ул.</w:t>
            </w:r>
            <w:proofErr w:type="gramEnd"/>
            <w:r w:rsidRPr="00743C21">
              <w:rPr>
                <w:rFonts w:ascii="Times New Roman" w:eastAsia="Times New Roman" w:hAnsi="Times New Roman"/>
                <w:lang w:eastAsia="ru-RU"/>
              </w:rPr>
              <w:t>30 лет ВЛКСМ, 18, а/я 15</w:t>
            </w:r>
          </w:p>
        </w:tc>
        <w:tc>
          <w:tcPr>
            <w:tcW w:w="2659" w:type="dxa"/>
            <w:tcBorders>
              <w:top w:val="nil"/>
              <w:left w:val="nil"/>
              <w:bottom w:val="single" w:sz="4" w:space="0" w:color="auto"/>
              <w:right w:val="single" w:sz="4" w:space="0" w:color="auto"/>
            </w:tcBorders>
            <w:shd w:val="clear" w:color="000000" w:fill="FFFFFF"/>
            <w:hideMark/>
          </w:tcPr>
          <w:p w14:paraId="05E6DE7D"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w:t>
            </w:r>
            <w:proofErr w:type="spellStart"/>
            <w:r w:rsidRPr="00743C21">
              <w:rPr>
                <w:rFonts w:ascii="Times New Roman" w:eastAsia="Times New Roman" w:hAnsi="Times New Roman"/>
                <w:lang w:eastAsia="ru-RU"/>
              </w:rPr>
              <w:t>Стройинвест</w:t>
            </w:r>
            <w:proofErr w:type="spellEnd"/>
            <w:r w:rsidRPr="00743C21">
              <w:rPr>
                <w:rFonts w:ascii="Times New Roman" w:eastAsia="Times New Roman" w:hAnsi="Times New Roman"/>
                <w:lang w:eastAsia="ru-RU"/>
              </w:rPr>
              <w:t>»</w:t>
            </w:r>
          </w:p>
        </w:tc>
        <w:tc>
          <w:tcPr>
            <w:tcW w:w="1067" w:type="dxa"/>
            <w:tcBorders>
              <w:top w:val="nil"/>
              <w:left w:val="nil"/>
              <w:bottom w:val="single" w:sz="4" w:space="0" w:color="auto"/>
              <w:right w:val="single" w:sz="4" w:space="0" w:color="auto"/>
            </w:tcBorders>
            <w:shd w:val="clear" w:color="000000" w:fill="FFFFFF"/>
            <w:hideMark/>
          </w:tcPr>
          <w:p w14:paraId="04F20E2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51565C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0EE4FF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417DC9C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1B2F9D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1A26799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112F48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5F3B25F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7B2BA56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2450013571</w:t>
            </w:r>
          </w:p>
        </w:tc>
      </w:tr>
      <w:tr w:rsidR="007B446C" w:rsidRPr="00743C21" w14:paraId="1B83DC40"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117C0A64"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33</w:t>
            </w:r>
          </w:p>
        </w:tc>
        <w:tc>
          <w:tcPr>
            <w:tcW w:w="1372" w:type="dxa"/>
            <w:tcBorders>
              <w:top w:val="nil"/>
              <w:left w:val="nil"/>
              <w:bottom w:val="single" w:sz="4" w:space="0" w:color="auto"/>
              <w:right w:val="single" w:sz="4" w:space="0" w:color="auto"/>
            </w:tcBorders>
            <w:shd w:val="clear" w:color="000000" w:fill="FFFFFF"/>
            <w:hideMark/>
          </w:tcPr>
          <w:p w14:paraId="5EA76A9B"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57B192B3"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663610, Канск, </w:t>
            </w:r>
            <w:proofErr w:type="spellStart"/>
            <w:r w:rsidRPr="00743C21">
              <w:rPr>
                <w:rFonts w:ascii="Times New Roman" w:eastAsia="Times New Roman" w:hAnsi="Times New Roman"/>
                <w:lang w:eastAsia="ru-RU"/>
              </w:rPr>
              <w:t>ул.Товарная</w:t>
            </w:r>
            <w:proofErr w:type="spellEnd"/>
            <w:r w:rsidRPr="00743C21">
              <w:rPr>
                <w:rFonts w:ascii="Times New Roman" w:eastAsia="Times New Roman" w:hAnsi="Times New Roman"/>
                <w:lang w:eastAsia="ru-RU"/>
              </w:rPr>
              <w:t>, 2, стр.9</w:t>
            </w:r>
          </w:p>
        </w:tc>
        <w:tc>
          <w:tcPr>
            <w:tcW w:w="2659" w:type="dxa"/>
            <w:tcBorders>
              <w:top w:val="nil"/>
              <w:left w:val="nil"/>
              <w:bottom w:val="single" w:sz="4" w:space="0" w:color="auto"/>
              <w:right w:val="single" w:sz="4" w:space="0" w:color="auto"/>
            </w:tcBorders>
            <w:shd w:val="clear" w:color="000000" w:fill="FFFFFF"/>
            <w:hideMark/>
          </w:tcPr>
          <w:p w14:paraId="5255C76D"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w:t>
            </w:r>
            <w:proofErr w:type="spellStart"/>
            <w:r w:rsidRPr="00743C21">
              <w:rPr>
                <w:rFonts w:ascii="Times New Roman" w:eastAsia="Times New Roman" w:hAnsi="Times New Roman"/>
                <w:lang w:eastAsia="ru-RU"/>
              </w:rPr>
              <w:t>Агропромснаб</w:t>
            </w:r>
            <w:proofErr w:type="spellEnd"/>
            <w:r w:rsidRPr="00743C21">
              <w:rPr>
                <w:rFonts w:ascii="Times New Roman" w:eastAsia="Times New Roman" w:hAnsi="Times New Roman"/>
                <w:lang w:eastAsia="ru-RU"/>
              </w:rPr>
              <w:t xml:space="preserve"> - нефтепродукт»</w:t>
            </w:r>
          </w:p>
        </w:tc>
        <w:tc>
          <w:tcPr>
            <w:tcW w:w="1067" w:type="dxa"/>
            <w:tcBorders>
              <w:top w:val="nil"/>
              <w:left w:val="nil"/>
              <w:bottom w:val="single" w:sz="4" w:space="0" w:color="auto"/>
              <w:right w:val="single" w:sz="4" w:space="0" w:color="auto"/>
            </w:tcBorders>
            <w:shd w:val="clear" w:color="000000" w:fill="FFFFFF"/>
            <w:hideMark/>
          </w:tcPr>
          <w:p w14:paraId="3FD077B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B8E710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2927AB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87BD87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22D0AD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0506261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7EEF79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059E775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2B55F424"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2450011260</w:t>
            </w:r>
          </w:p>
        </w:tc>
      </w:tr>
      <w:tr w:rsidR="007B446C" w:rsidRPr="00743C21" w14:paraId="455959A3"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CA54E8E"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34</w:t>
            </w:r>
          </w:p>
        </w:tc>
        <w:tc>
          <w:tcPr>
            <w:tcW w:w="1372" w:type="dxa"/>
            <w:tcBorders>
              <w:top w:val="nil"/>
              <w:left w:val="nil"/>
              <w:bottom w:val="single" w:sz="4" w:space="0" w:color="auto"/>
              <w:right w:val="single" w:sz="4" w:space="0" w:color="auto"/>
            </w:tcBorders>
            <w:shd w:val="clear" w:color="000000" w:fill="FFFFFF"/>
            <w:hideMark/>
          </w:tcPr>
          <w:p w14:paraId="5CC3661D"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4F316025"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663610, Канск, </w:t>
            </w:r>
            <w:proofErr w:type="spellStart"/>
            <w:r w:rsidRPr="00743C21">
              <w:rPr>
                <w:rFonts w:ascii="Times New Roman" w:eastAsia="Times New Roman" w:hAnsi="Times New Roman"/>
                <w:lang w:eastAsia="ru-RU"/>
              </w:rPr>
              <w:t>ул.Товарная</w:t>
            </w:r>
            <w:proofErr w:type="spellEnd"/>
            <w:r w:rsidRPr="00743C21">
              <w:rPr>
                <w:rFonts w:ascii="Times New Roman" w:eastAsia="Times New Roman" w:hAnsi="Times New Roman"/>
                <w:lang w:eastAsia="ru-RU"/>
              </w:rPr>
              <w:t>, 2, стр.9</w:t>
            </w:r>
          </w:p>
        </w:tc>
        <w:tc>
          <w:tcPr>
            <w:tcW w:w="2659" w:type="dxa"/>
            <w:tcBorders>
              <w:top w:val="nil"/>
              <w:left w:val="nil"/>
              <w:bottom w:val="single" w:sz="4" w:space="0" w:color="auto"/>
              <w:right w:val="single" w:sz="4" w:space="0" w:color="auto"/>
            </w:tcBorders>
            <w:shd w:val="clear" w:color="000000" w:fill="FFFFFF"/>
            <w:hideMark/>
          </w:tcPr>
          <w:p w14:paraId="34423DB7"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w:t>
            </w:r>
            <w:proofErr w:type="spellStart"/>
            <w:r w:rsidRPr="00743C21">
              <w:rPr>
                <w:rFonts w:ascii="Times New Roman" w:eastAsia="Times New Roman" w:hAnsi="Times New Roman"/>
                <w:lang w:eastAsia="ru-RU"/>
              </w:rPr>
              <w:t>Агросельхозтехника</w:t>
            </w:r>
            <w:proofErr w:type="spellEnd"/>
            <w:r w:rsidRPr="00743C21">
              <w:rPr>
                <w:rFonts w:ascii="Times New Roman" w:eastAsia="Times New Roman" w:hAnsi="Times New Roman"/>
                <w:lang w:eastAsia="ru-RU"/>
              </w:rPr>
              <w:t>»</w:t>
            </w:r>
          </w:p>
        </w:tc>
        <w:tc>
          <w:tcPr>
            <w:tcW w:w="1067" w:type="dxa"/>
            <w:tcBorders>
              <w:top w:val="nil"/>
              <w:left w:val="nil"/>
              <w:bottom w:val="single" w:sz="4" w:space="0" w:color="auto"/>
              <w:right w:val="single" w:sz="4" w:space="0" w:color="auto"/>
            </w:tcBorders>
            <w:shd w:val="clear" w:color="000000" w:fill="FFFFFF"/>
            <w:hideMark/>
          </w:tcPr>
          <w:p w14:paraId="6C4659E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61F3537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ED5318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3D9DE3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82E931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DCE7CA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591DB1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78E6D3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5E001CAF"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2450019809</w:t>
            </w:r>
          </w:p>
        </w:tc>
      </w:tr>
      <w:tr w:rsidR="007B446C" w:rsidRPr="00743C21" w14:paraId="37984871"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FD0A9EB"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35</w:t>
            </w:r>
          </w:p>
        </w:tc>
        <w:tc>
          <w:tcPr>
            <w:tcW w:w="1372" w:type="dxa"/>
            <w:tcBorders>
              <w:top w:val="nil"/>
              <w:left w:val="nil"/>
              <w:bottom w:val="single" w:sz="4" w:space="0" w:color="auto"/>
              <w:right w:val="single" w:sz="4" w:space="0" w:color="auto"/>
            </w:tcBorders>
            <w:shd w:val="clear" w:color="000000" w:fill="FFFFFF"/>
            <w:hideMark/>
          </w:tcPr>
          <w:p w14:paraId="53135ED5"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2929EFA4"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663600, г. </w:t>
            </w:r>
            <w:proofErr w:type="gramStart"/>
            <w:r w:rsidRPr="00743C21">
              <w:rPr>
                <w:rFonts w:ascii="Times New Roman" w:eastAsia="Times New Roman" w:hAnsi="Times New Roman"/>
                <w:lang w:eastAsia="ru-RU"/>
              </w:rPr>
              <w:t xml:space="preserve">Канск,  </w:t>
            </w:r>
            <w:proofErr w:type="spellStart"/>
            <w:r w:rsidRPr="00743C21">
              <w:rPr>
                <w:rFonts w:ascii="Times New Roman" w:eastAsia="Times New Roman" w:hAnsi="Times New Roman"/>
                <w:lang w:eastAsia="ru-RU"/>
              </w:rPr>
              <w:t>ул.Ленина</w:t>
            </w:r>
            <w:proofErr w:type="spellEnd"/>
            <w:proofErr w:type="gramEnd"/>
            <w:r w:rsidRPr="00743C21">
              <w:rPr>
                <w:rFonts w:ascii="Times New Roman" w:eastAsia="Times New Roman" w:hAnsi="Times New Roman"/>
                <w:lang w:eastAsia="ru-RU"/>
              </w:rPr>
              <w:t>, 3</w:t>
            </w:r>
          </w:p>
        </w:tc>
        <w:tc>
          <w:tcPr>
            <w:tcW w:w="2659" w:type="dxa"/>
            <w:tcBorders>
              <w:top w:val="nil"/>
              <w:left w:val="nil"/>
              <w:bottom w:val="single" w:sz="4" w:space="0" w:color="auto"/>
              <w:right w:val="single" w:sz="4" w:space="0" w:color="auto"/>
            </w:tcBorders>
            <w:shd w:val="clear" w:color="000000" w:fill="FFFFFF"/>
            <w:hideMark/>
          </w:tcPr>
          <w:p w14:paraId="48DB2D63"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Восточный Центр Телекоммуникаций АО «Ростелеком»</w:t>
            </w:r>
          </w:p>
        </w:tc>
        <w:tc>
          <w:tcPr>
            <w:tcW w:w="1067" w:type="dxa"/>
            <w:tcBorders>
              <w:top w:val="nil"/>
              <w:left w:val="nil"/>
              <w:bottom w:val="single" w:sz="4" w:space="0" w:color="auto"/>
              <w:right w:val="single" w:sz="4" w:space="0" w:color="auto"/>
            </w:tcBorders>
            <w:shd w:val="clear" w:color="000000" w:fill="FFFFFF"/>
            <w:hideMark/>
          </w:tcPr>
          <w:p w14:paraId="1B68FB6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5810FA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342822F"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989435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1E8C9D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0A939B7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BBFE8C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C526EF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3176DA0F" w14:textId="77777777" w:rsidR="007B446C" w:rsidRPr="00743C21" w:rsidRDefault="007B446C" w:rsidP="00D57062">
            <w:pPr>
              <w:spacing w:after="0" w:line="240" w:lineRule="auto"/>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 </w:t>
            </w:r>
          </w:p>
        </w:tc>
      </w:tr>
      <w:tr w:rsidR="007B446C" w:rsidRPr="00743C21" w14:paraId="421788D2"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681FEC78"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36</w:t>
            </w:r>
          </w:p>
        </w:tc>
        <w:tc>
          <w:tcPr>
            <w:tcW w:w="1372" w:type="dxa"/>
            <w:tcBorders>
              <w:top w:val="nil"/>
              <w:left w:val="nil"/>
              <w:bottom w:val="single" w:sz="4" w:space="0" w:color="auto"/>
              <w:right w:val="single" w:sz="4" w:space="0" w:color="auto"/>
            </w:tcBorders>
            <w:shd w:val="clear" w:color="000000" w:fill="FFFFFF"/>
            <w:hideMark/>
          </w:tcPr>
          <w:p w14:paraId="2BBF9422"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6FA29C56"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663600, г. </w:t>
            </w:r>
            <w:proofErr w:type="gramStart"/>
            <w:r w:rsidRPr="00743C21">
              <w:rPr>
                <w:rFonts w:ascii="Times New Roman" w:eastAsia="Times New Roman" w:hAnsi="Times New Roman"/>
                <w:lang w:eastAsia="ru-RU"/>
              </w:rPr>
              <w:t xml:space="preserve">Канск,  </w:t>
            </w:r>
            <w:proofErr w:type="spellStart"/>
            <w:r w:rsidRPr="00743C21">
              <w:rPr>
                <w:rFonts w:ascii="Times New Roman" w:eastAsia="Times New Roman" w:hAnsi="Times New Roman"/>
                <w:lang w:eastAsia="ru-RU"/>
              </w:rPr>
              <w:t>ул.Ленина</w:t>
            </w:r>
            <w:proofErr w:type="spellEnd"/>
            <w:proofErr w:type="gramEnd"/>
            <w:r w:rsidRPr="00743C21">
              <w:rPr>
                <w:rFonts w:ascii="Times New Roman" w:eastAsia="Times New Roman" w:hAnsi="Times New Roman"/>
                <w:lang w:eastAsia="ru-RU"/>
              </w:rPr>
              <w:t>, 3</w:t>
            </w:r>
          </w:p>
        </w:tc>
        <w:tc>
          <w:tcPr>
            <w:tcW w:w="2659" w:type="dxa"/>
            <w:tcBorders>
              <w:top w:val="nil"/>
              <w:left w:val="nil"/>
              <w:bottom w:val="single" w:sz="4" w:space="0" w:color="auto"/>
              <w:right w:val="single" w:sz="4" w:space="0" w:color="auto"/>
            </w:tcBorders>
            <w:shd w:val="clear" w:color="000000" w:fill="FFFFFF"/>
            <w:hideMark/>
          </w:tcPr>
          <w:p w14:paraId="4C549417"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Филиал ФГУП «Почта России» Канский почтамт</w:t>
            </w:r>
          </w:p>
        </w:tc>
        <w:tc>
          <w:tcPr>
            <w:tcW w:w="1067" w:type="dxa"/>
            <w:tcBorders>
              <w:top w:val="nil"/>
              <w:left w:val="nil"/>
              <w:bottom w:val="single" w:sz="4" w:space="0" w:color="auto"/>
              <w:right w:val="single" w:sz="4" w:space="0" w:color="auto"/>
            </w:tcBorders>
            <w:shd w:val="clear" w:color="000000" w:fill="FFFFFF"/>
            <w:hideMark/>
          </w:tcPr>
          <w:p w14:paraId="63C2122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273EDC7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19CEF4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C94C1D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1DD851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4A4876F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907A10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14B8E96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14DECAD2" w14:textId="77777777" w:rsidR="007B446C" w:rsidRPr="00743C21" w:rsidRDefault="007B446C" w:rsidP="00D57062">
            <w:pPr>
              <w:spacing w:after="0" w:line="240" w:lineRule="auto"/>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 </w:t>
            </w:r>
          </w:p>
        </w:tc>
      </w:tr>
      <w:tr w:rsidR="007B446C" w:rsidRPr="00743C21" w14:paraId="31387DDA"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1BE8B26A"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37</w:t>
            </w:r>
          </w:p>
        </w:tc>
        <w:tc>
          <w:tcPr>
            <w:tcW w:w="1372" w:type="dxa"/>
            <w:tcBorders>
              <w:top w:val="nil"/>
              <w:left w:val="nil"/>
              <w:bottom w:val="single" w:sz="4" w:space="0" w:color="auto"/>
              <w:right w:val="single" w:sz="4" w:space="0" w:color="auto"/>
            </w:tcBorders>
            <w:shd w:val="clear" w:color="000000" w:fill="FFFFFF"/>
            <w:hideMark/>
          </w:tcPr>
          <w:p w14:paraId="491142FB"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3643730C"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663600, г. Канск, ул. Фабричная, 12, стр. 22, пом. 1</w:t>
            </w:r>
          </w:p>
        </w:tc>
        <w:tc>
          <w:tcPr>
            <w:tcW w:w="2659" w:type="dxa"/>
            <w:tcBorders>
              <w:top w:val="nil"/>
              <w:left w:val="nil"/>
              <w:bottom w:val="single" w:sz="4" w:space="0" w:color="auto"/>
              <w:right w:val="single" w:sz="4" w:space="0" w:color="auto"/>
            </w:tcBorders>
            <w:shd w:val="clear" w:color="000000" w:fill="FFFFFF"/>
            <w:hideMark/>
          </w:tcPr>
          <w:p w14:paraId="54A1615C"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ОАО "Колос"</w:t>
            </w:r>
          </w:p>
        </w:tc>
        <w:tc>
          <w:tcPr>
            <w:tcW w:w="1067" w:type="dxa"/>
            <w:tcBorders>
              <w:top w:val="nil"/>
              <w:left w:val="nil"/>
              <w:bottom w:val="single" w:sz="4" w:space="0" w:color="auto"/>
              <w:right w:val="single" w:sz="4" w:space="0" w:color="auto"/>
            </w:tcBorders>
            <w:shd w:val="clear" w:color="000000" w:fill="FFFFFF"/>
            <w:hideMark/>
          </w:tcPr>
          <w:p w14:paraId="4E20E3A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EC99631"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693B58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BA90E09"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3F8C361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010369B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AFA8FA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7964F5A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31309E5F"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2450026563</w:t>
            </w:r>
          </w:p>
        </w:tc>
      </w:tr>
      <w:tr w:rsidR="007B446C" w:rsidRPr="00743C21" w14:paraId="631A5B9F"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5F40D7C7"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lastRenderedPageBreak/>
              <w:t>38</w:t>
            </w:r>
          </w:p>
        </w:tc>
        <w:tc>
          <w:tcPr>
            <w:tcW w:w="1372" w:type="dxa"/>
            <w:tcBorders>
              <w:top w:val="nil"/>
              <w:left w:val="nil"/>
              <w:bottom w:val="single" w:sz="4" w:space="0" w:color="auto"/>
              <w:right w:val="single" w:sz="4" w:space="0" w:color="auto"/>
            </w:tcBorders>
            <w:shd w:val="clear" w:color="000000" w:fill="FFFFFF"/>
            <w:hideMark/>
          </w:tcPr>
          <w:p w14:paraId="55A2E75A"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65923D69"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663610, г. Канск, ул. Шоссейная, 1/1</w:t>
            </w:r>
          </w:p>
        </w:tc>
        <w:tc>
          <w:tcPr>
            <w:tcW w:w="2659" w:type="dxa"/>
            <w:tcBorders>
              <w:top w:val="nil"/>
              <w:left w:val="nil"/>
              <w:bottom w:val="single" w:sz="4" w:space="0" w:color="auto"/>
              <w:right w:val="single" w:sz="4" w:space="0" w:color="auto"/>
            </w:tcBorders>
            <w:shd w:val="clear" w:color="000000" w:fill="FFFFFF"/>
            <w:hideMark/>
          </w:tcPr>
          <w:p w14:paraId="364ADD8E"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АО «Красноярскнефтепродукт» филиал «Восточный»</w:t>
            </w:r>
          </w:p>
        </w:tc>
        <w:tc>
          <w:tcPr>
            <w:tcW w:w="1067" w:type="dxa"/>
            <w:tcBorders>
              <w:top w:val="nil"/>
              <w:left w:val="nil"/>
              <w:bottom w:val="single" w:sz="4" w:space="0" w:color="auto"/>
              <w:right w:val="single" w:sz="4" w:space="0" w:color="auto"/>
            </w:tcBorders>
            <w:shd w:val="clear" w:color="000000" w:fill="FFFFFF"/>
            <w:hideMark/>
          </w:tcPr>
          <w:p w14:paraId="7122667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4FC15020"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62BA95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140BBCD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2158E006"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996FE1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609E0C1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2A420155"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4139D7D8" w14:textId="77777777" w:rsidR="007B446C" w:rsidRPr="00743C21" w:rsidRDefault="007B446C" w:rsidP="00D57062">
            <w:pPr>
              <w:spacing w:after="0" w:line="240" w:lineRule="auto"/>
              <w:rPr>
                <w:rFonts w:ascii="Times New Roman" w:eastAsia="Times New Roman" w:hAnsi="Times New Roman"/>
                <w:color w:val="0000FF"/>
                <w:sz w:val="24"/>
                <w:szCs w:val="24"/>
                <w:u w:val="single"/>
                <w:lang w:eastAsia="ru-RU"/>
              </w:rPr>
            </w:pPr>
            <w:r w:rsidRPr="00743C21">
              <w:rPr>
                <w:rFonts w:ascii="Times New Roman" w:eastAsia="Times New Roman" w:hAnsi="Times New Roman"/>
                <w:color w:val="0000FF"/>
                <w:sz w:val="24"/>
                <w:szCs w:val="24"/>
                <w:u w:val="single"/>
                <w:lang w:eastAsia="ru-RU"/>
              </w:rPr>
              <w:t> </w:t>
            </w:r>
          </w:p>
        </w:tc>
      </w:tr>
      <w:tr w:rsidR="007B446C" w:rsidRPr="00743C21" w14:paraId="5F7B9C43"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0539E105" w14:textId="77777777" w:rsidR="007B446C" w:rsidRPr="00743C21" w:rsidRDefault="007B446C" w:rsidP="00D57062">
            <w:pPr>
              <w:spacing w:after="0" w:line="240" w:lineRule="auto"/>
              <w:jc w:val="right"/>
              <w:rPr>
                <w:rFonts w:ascii="Times New Roman" w:eastAsia="Times New Roman" w:hAnsi="Times New Roman"/>
                <w:color w:val="000000"/>
                <w:lang w:eastAsia="ru-RU"/>
              </w:rPr>
            </w:pPr>
            <w:r w:rsidRPr="00743C21">
              <w:rPr>
                <w:rFonts w:ascii="Times New Roman" w:eastAsia="Times New Roman" w:hAnsi="Times New Roman"/>
                <w:color w:val="000000"/>
                <w:lang w:eastAsia="ru-RU"/>
              </w:rPr>
              <w:t>39</w:t>
            </w:r>
          </w:p>
        </w:tc>
        <w:tc>
          <w:tcPr>
            <w:tcW w:w="1372" w:type="dxa"/>
            <w:tcBorders>
              <w:top w:val="nil"/>
              <w:left w:val="nil"/>
              <w:bottom w:val="single" w:sz="4" w:space="0" w:color="auto"/>
              <w:right w:val="single" w:sz="4" w:space="0" w:color="auto"/>
            </w:tcBorders>
            <w:shd w:val="clear" w:color="000000" w:fill="FFFFFF"/>
            <w:hideMark/>
          </w:tcPr>
          <w:p w14:paraId="187A32C4"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22FA5AA7"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663604, </w:t>
            </w:r>
            <w:proofErr w:type="spellStart"/>
            <w:r w:rsidRPr="00743C21">
              <w:rPr>
                <w:rFonts w:ascii="Times New Roman" w:eastAsia="Times New Roman" w:hAnsi="Times New Roman"/>
                <w:lang w:eastAsia="ru-RU"/>
              </w:rPr>
              <w:t>г.Канск</w:t>
            </w:r>
            <w:proofErr w:type="spellEnd"/>
            <w:r w:rsidRPr="00743C21">
              <w:rPr>
                <w:rFonts w:ascii="Times New Roman" w:eastAsia="Times New Roman" w:hAnsi="Times New Roman"/>
                <w:lang w:eastAsia="ru-RU"/>
              </w:rPr>
              <w:t>, ул. 40 лет Октября,41, стр. 4</w:t>
            </w:r>
          </w:p>
        </w:tc>
        <w:tc>
          <w:tcPr>
            <w:tcW w:w="2659" w:type="dxa"/>
            <w:tcBorders>
              <w:top w:val="nil"/>
              <w:left w:val="nil"/>
              <w:bottom w:val="single" w:sz="4" w:space="0" w:color="auto"/>
              <w:right w:val="single" w:sz="4" w:space="0" w:color="auto"/>
            </w:tcBorders>
            <w:shd w:val="clear" w:color="000000" w:fill="FFFFFF"/>
            <w:hideMark/>
          </w:tcPr>
          <w:p w14:paraId="79747D26"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ООО «Парнас-Сервис» </w:t>
            </w:r>
          </w:p>
        </w:tc>
        <w:tc>
          <w:tcPr>
            <w:tcW w:w="1067" w:type="dxa"/>
            <w:tcBorders>
              <w:top w:val="nil"/>
              <w:left w:val="nil"/>
              <w:bottom w:val="single" w:sz="4" w:space="0" w:color="auto"/>
              <w:right w:val="single" w:sz="4" w:space="0" w:color="auto"/>
            </w:tcBorders>
            <w:shd w:val="clear" w:color="000000" w:fill="FFFFFF"/>
            <w:hideMark/>
          </w:tcPr>
          <w:p w14:paraId="04F21BC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571FAC2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751D3E3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7DE8DE8E"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69AEE34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552C23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02F259A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26663E3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3B6CFEE6"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2450022495</w:t>
            </w:r>
          </w:p>
        </w:tc>
      </w:tr>
      <w:tr w:rsidR="007B446C" w:rsidRPr="00743C21" w14:paraId="500392CB"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2426A6F6" w14:textId="77777777" w:rsidR="007B446C" w:rsidRPr="00743C21" w:rsidRDefault="007B446C" w:rsidP="00D57062">
            <w:pPr>
              <w:spacing w:after="0" w:line="240" w:lineRule="auto"/>
              <w:jc w:val="right"/>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40</w:t>
            </w:r>
          </w:p>
        </w:tc>
        <w:tc>
          <w:tcPr>
            <w:tcW w:w="1372" w:type="dxa"/>
            <w:tcBorders>
              <w:top w:val="nil"/>
              <w:left w:val="nil"/>
              <w:bottom w:val="single" w:sz="4" w:space="0" w:color="auto"/>
              <w:right w:val="single" w:sz="4" w:space="0" w:color="auto"/>
            </w:tcBorders>
            <w:shd w:val="clear" w:color="000000" w:fill="FFFFFF"/>
            <w:hideMark/>
          </w:tcPr>
          <w:p w14:paraId="79DFDF11" w14:textId="77777777" w:rsidR="007B446C" w:rsidRPr="00743C21" w:rsidRDefault="007B446C" w:rsidP="00D57062">
            <w:pPr>
              <w:spacing w:after="0" w:line="240" w:lineRule="auto"/>
              <w:rPr>
                <w:rFonts w:ascii="Times New Roman" w:eastAsia="Times New Roman" w:hAnsi="Times New Roman"/>
                <w:color w:val="000000"/>
                <w:sz w:val="20"/>
                <w:szCs w:val="20"/>
                <w:lang w:eastAsia="ru-RU"/>
              </w:rPr>
            </w:pPr>
            <w:r w:rsidRPr="00743C21">
              <w:rPr>
                <w:rFonts w:ascii="Times New Roman" w:eastAsia="Times New Roman" w:hAnsi="Times New Roman"/>
                <w:color w:val="000000"/>
                <w:sz w:val="20"/>
                <w:szCs w:val="20"/>
                <w:lang w:eastAsia="ru-RU"/>
              </w:rPr>
              <w:t>г. Канск</w:t>
            </w:r>
          </w:p>
        </w:tc>
        <w:tc>
          <w:tcPr>
            <w:tcW w:w="2869" w:type="dxa"/>
            <w:tcBorders>
              <w:top w:val="nil"/>
              <w:left w:val="nil"/>
              <w:bottom w:val="single" w:sz="4" w:space="0" w:color="auto"/>
              <w:right w:val="single" w:sz="4" w:space="0" w:color="auto"/>
            </w:tcBorders>
            <w:shd w:val="clear" w:color="auto" w:fill="auto"/>
            <w:hideMark/>
          </w:tcPr>
          <w:p w14:paraId="1C7D75C1"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663600, </w:t>
            </w:r>
            <w:proofErr w:type="spellStart"/>
            <w:r w:rsidRPr="00743C21">
              <w:rPr>
                <w:rFonts w:ascii="Times New Roman" w:eastAsia="Times New Roman" w:hAnsi="Times New Roman"/>
                <w:lang w:eastAsia="ru-RU"/>
              </w:rPr>
              <w:t>г.Канск</w:t>
            </w:r>
            <w:proofErr w:type="spellEnd"/>
            <w:r w:rsidRPr="00743C21">
              <w:rPr>
                <w:rFonts w:ascii="Times New Roman" w:eastAsia="Times New Roman" w:hAnsi="Times New Roman"/>
                <w:lang w:eastAsia="ru-RU"/>
              </w:rPr>
              <w:t>, ул. Московская, 84</w:t>
            </w:r>
          </w:p>
        </w:tc>
        <w:tc>
          <w:tcPr>
            <w:tcW w:w="2659" w:type="dxa"/>
            <w:tcBorders>
              <w:top w:val="nil"/>
              <w:left w:val="nil"/>
              <w:bottom w:val="single" w:sz="4" w:space="0" w:color="auto"/>
              <w:right w:val="single" w:sz="4" w:space="0" w:color="auto"/>
            </w:tcBorders>
            <w:shd w:val="clear" w:color="000000" w:fill="FFFFFF"/>
            <w:hideMark/>
          </w:tcPr>
          <w:p w14:paraId="141B3A3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ПКФ «Фермер»</w:t>
            </w:r>
          </w:p>
        </w:tc>
        <w:tc>
          <w:tcPr>
            <w:tcW w:w="1067" w:type="dxa"/>
            <w:tcBorders>
              <w:top w:val="nil"/>
              <w:left w:val="nil"/>
              <w:bottom w:val="single" w:sz="4" w:space="0" w:color="auto"/>
              <w:right w:val="single" w:sz="4" w:space="0" w:color="auto"/>
            </w:tcBorders>
            <w:shd w:val="clear" w:color="000000" w:fill="FFFFFF"/>
            <w:hideMark/>
          </w:tcPr>
          <w:p w14:paraId="7395264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3BEB150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4492FBF8"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5D9430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0AEDD0B2"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606BEC0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274A4DD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899ED2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noWrap/>
            <w:hideMark/>
          </w:tcPr>
          <w:p w14:paraId="742BD126"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2450011334</w:t>
            </w:r>
          </w:p>
        </w:tc>
      </w:tr>
      <w:tr w:rsidR="007B446C" w:rsidRPr="00743C21" w14:paraId="0739CE78" w14:textId="77777777" w:rsidTr="00D57062">
        <w:trPr>
          <w:trHeight w:val="20"/>
        </w:trPr>
        <w:tc>
          <w:tcPr>
            <w:tcW w:w="582" w:type="dxa"/>
            <w:tcBorders>
              <w:top w:val="nil"/>
              <w:left w:val="single" w:sz="4" w:space="0" w:color="auto"/>
              <w:bottom w:val="single" w:sz="4" w:space="0" w:color="auto"/>
              <w:right w:val="single" w:sz="4" w:space="0" w:color="auto"/>
            </w:tcBorders>
            <w:shd w:val="clear" w:color="000000" w:fill="FFFFFF"/>
            <w:hideMark/>
          </w:tcPr>
          <w:p w14:paraId="3423567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41</w:t>
            </w:r>
          </w:p>
        </w:tc>
        <w:tc>
          <w:tcPr>
            <w:tcW w:w="1372" w:type="dxa"/>
            <w:tcBorders>
              <w:top w:val="nil"/>
              <w:left w:val="nil"/>
              <w:bottom w:val="single" w:sz="4" w:space="0" w:color="auto"/>
              <w:right w:val="single" w:sz="4" w:space="0" w:color="auto"/>
            </w:tcBorders>
            <w:shd w:val="clear" w:color="000000" w:fill="FFFFFF"/>
            <w:hideMark/>
          </w:tcPr>
          <w:p w14:paraId="4AB9734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roofErr w:type="spellStart"/>
            <w:r w:rsidRPr="00743C21">
              <w:rPr>
                <w:rFonts w:ascii="Times New Roman" w:eastAsia="Times New Roman" w:hAnsi="Times New Roman"/>
                <w:color w:val="000000"/>
                <w:lang w:eastAsia="ru-RU"/>
              </w:rPr>
              <w:t>г.Канск</w:t>
            </w:r>
            <w:proofErr w:type="spellEnd"/>
          </w:p>
        </w:tc>
        <w:tc>
          <w:tcPr>
            <w:tcW w:w="2869" w:type="dxa"/>
            <w:tcBorders>
              <w:top w:val="nil"/>
              <w:left w:val="nil"/>
              <w:bottom w:val="single" w:sz="4" w:space="0" w:color="auto"/>
              <w:right w:val="single" w:sz="4" w:space="0" w:color="auto"/>
            </w:tcBorders>
            <w:shd w:val="clear" w:color="auto" w:fill="auto"/>
            <w:hideMark/>
          </w:tcPr>
          <w:p w14:paraId="4787D597"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 xml:space="preserve">663600, Красноярский край, г Канск, </w:t>
            </w:r>
            <w:proofErr w:type="spellStart"/>
            <w:r w:rsidRPr="00743C21">
              <w:rPr>
                <w:rFonts w:ascii="Times New Roman" w:eastAsia="Times New Roman" w:hAnsi="Times New Roman"/>
                <w:lang w:eastAsia="ru-RU"/>
              </w:rPr>
              <w:t>ул</w:t>
            </w:r>
            <w:proofErr w:type="spellEnd"/>
            <w:r w:rsidRPr="00743C21">
              <w:rPr>
                <w:rFonts w:ascii="Times New Roman" w:eastAsia="Times New Roman" w:hAnsi="Times New Roman"/>
                <w:lang w:eastAsia="ru-RU"/>
              </w:rPr>
              <w:t xml:space="preserve"> Горького, д 41</w:t>
            </w:r>
          </w:p>
        </w:tc>
        <w:tc>
          <w:tcPr>
            <w:tcW w:w="2659" w:type="dxa"/>
            <w:tcBorders>
              <w:top w:val="nil"/>
              <w:left w:val="nil"/>
              <w:bottom w:val="single" w:sz="4" w:space="0" w:color="auto"/>
              <w:right w:val="single" w:sz="4" w:space="0" w:color="auto"/>
            </w:tcBorders>
            <w:shd w:val="clear" w:color="000000" w:fill="FFFFFF"/>
            <w:hideMark/>
          </w:tcPr>
          <w:p w14:paraId="4119CC2F"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New Roman" w:eastAsia="Times New Roman" w:hAnsi="Times New Roman"/>
                <w:lang w:eastAsia="ru-RU"/>
              </w:rPr>
              <w:t>ООО "Трикотажница"</w:t>
            </w:r>
          </w:p>
        </w:tc>
        <w:tc>
          <w:tcPr>
            <w:tcW w:w="1067" w:type="dxa"/>
            <w:tcBorders>
              <w:top w:val="nil"/>
              <w:left w:val="nil"/>
              <w:bottom w:val="single" w:sz="4" w:space="0" w:color="auto"/>
              <w:right w:val="single" w:sz="4" w:space="0" w:color="auto"/>
            </w:tcBorders>
            <w:shd w:val="clear" w:color="000000" w:fill="FFFFFF"/>
            <w:hideMark/>
          </w:tcPr>
          <w:p w14:paraId="15BB081C"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993" w:type="dxa"/>
            <w:tcBorders>
              <w:top w:val="nil"/>
              <w:left w:val="nil"/>
              <w:bottom w:val="single" w:sz="4" w:space="0" w:color="auto"/>
              <w:right w:val="single" w:sz="4" w:space="0" w:color="auto"/>
            </w:tcBorders>
            <w:shd w:val="clear" w:color="000000" w:fill="FFFFFF"/>
            <w:hideMark/>
          </w:tcPr>
          <w:p w14:paraId="4332D644"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052BC1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10723A3"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850" w:type="dxa"/>
            <w:tcBorders>
              <w:top w:val="nil"/>
              <w:left w:val="nil"/>
              <w:bottom w:val="single" w:sz="4" w:space="0" w:color="auto"/>
              <w:right w:val="single" w:sz="4" w:space="0" w:color="auto"/>
            </w:tcBorders>
            <w:shd w:val="clear" w:color="000000" w:fill="FFFFFF"/>
            <w:hideMark/>
          </w:tcPr>
          <w:p w14:paraId="19EEF72A"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567" w:type="dxa"/>
            <w:tcBorders>
              <w:top w:val="nil"/>
              <w:left w:val="nil"/>
              <w:bottom w:val="single" w:sz="4" w:space="0" w:color="auto"/>
              <w:right w:val="single" w:sz="4" w:space="0" w:color="auto"/>
            </w:tcBorders>
            <w:shd w:val="clear" w:color="000000" w:fill="FFFFFF"/>
            <w:hideMark/>
          </w:tcPr>
          <w:p w14:paraId="7F8CBCA7"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709" w:type="dxa"/>
            <w:tcBorders>
              <w:top w:val="nil"/>
              <w:left w:val="nil"/>
              <w:bottom w:val="single" w:sz="4" w:space="0" w:color="auto"/>
              <w:right w:val="single" w:sz="4" w:space="0" w:color="auto"/>
            </w:tcBorders>
            <w:shd w:val="clear" w:color="000000" w:fill="FFFFFF"/>
            <w:hideMark/>
          </w:tcPr>
          <w:p w14:paraId="552E4DED"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634" w:type="dxa"/>
            <w:tcBorders>
              <w:top w:val="nil"/>
              <w:left w:val="nil"/>
              <w:bottom w:val="single" w:sz="4" w:space="0" w:color="auto"/>
              <w:right w:val="single" w:sz="4" w:space="0" w:color="auto"/>
            </w:tcBorders>
            <w:shd w:val="clear" w:color="000000" w:fill="FFFFFF"/>
            <w:hideMark/>
          </w:tcPr>
          <w:p w14:paraId="6C704F4B" w14:textId="77777777" w:rsidR="007B446C" w:rsidRPr="00743C21" w:rsidRDefault="007B446C" w:rsidP="00D57062">
            <w:pPr>
              <w:spacing w:after="0" w:line="240" w:lineRule="auto"/>
              <w:rPr>
                <w:rFonts w:ascii="Times New Roman" w:eastAsia="Times New Roman" w:hAnsi="Times New Roman"/>
                <w:color w:val="000000"/>
                <w:lang w:eastAsia="ru-RU"/>
              </w:rPr>
            </w:pPr>
            <w:r w:rsidRPr="00743C21">
              <w:rPr>
                <w:rFonts w:ascii="Times New Roman" w:eastAsia="Times New Roman" w:hAnsi="Times New Roman"/>
                <w:color w:val="000000"/>
                <w:lang w:eastAsia="ru-RU"/>
              </w:rPr>
              <w:t> </w:t>
            </w:r>
          </w:p>
        </w:tc>
        <w:tc>
          <w:tcPr>
            <w:tcW w:w="1484" w:type="dxa"/>
            <w:tcBorders>
              <w:top w:val="nil"/>
              <w:left w:val="nil"/>
              <w:bottom w:val="single" w:sz="4" w:space="0" w:color="auto"/>
              <w:right w:val="single" w:sz="4" w:space="0" w:color="auto"/>
            </w:tcBorders>
            <w:shd w:val="clear" w:color="auto" w:fill="auto"/>
            <w:hideMark/>
          </w:tcPr>
          <w:p w14:paraId="2B9ED40D" w14:textId="77777777" w:rsidR="007B446C" w:rsidRPr="00743C21" w:rsidRDefault="007B446C" w:rsidP="00D57062">
            <w:pPr>
              <w:spacing w:after="0" w:line="240" w:lineRule="auto"/>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2450009744</w:t>
            </w:r>
          </w:p>
        </w:tc>
      </w:tr>
    </w:tbl>
    <w:p w14:paraId="4FB2799B" w14:textId="77777777" w:rsidR="007B446C" w:rsidRPr="00743C21" w:rsidRDefault="007B446C" w:rsidP="007B446C">
      <w:pPr>
        <w:widowControl w:val="0"/>
        <w:tabs>
          <w:tab w:val="left" w:pos="9072"/>
        </w:tabs>
        <w:autoSpaceDE w:val="0"/>
        <w:autoSpaceDN w:val="0"/>
        <w:spacing w:after="0" w:line="240" w:lineRule="auto"/>
        <w:outlineLvl w:val="1"/>
        <w:rPr>
          <w:rFonts w:ascii="Times New Roman" w:eastAsia="Times New Roman" w:hAnsi="Times New Roman"/>
          <w:sz w:val="24"/>
          <w:szCs w:val="24"/>
          <w:lang w:eastAsia="ru-RU"/>
        </w:rPr>
      </w:pPr>
    </w:p>
    <w:p w14:paraId="0152ECC9" w14:textId="1F12F876" w:rsidR="007B446C" w:rsidRDefault="007B446C" w:rsidP="001D1AC9">
      <w:pPr>
        <w:autoSpaceDE w:val="0"/>
        <w:autoSpaceDN w:val="0"/>
        <w:adjustRightInd w:val="0"/>
        <w:spacing w:after="0" w:line="240" w:lineRule="auto"/>
        <w:jc w:val="both"/>
        <w:outlineLvl w:val="0"/>
        <w:rPr>
          <w:sz w:val="24"/>
          <w:szCs w:val="24"/>
        </w:rPr>
      </w:pPr>
    </w:p>
    <w:p w14:paraId="35D28E0D" w14:textId="69A051A0" w:rsidR="007B446C" w:rsidRDefault="007B446C" w:rsidP="001D1AC9">
      <w:pPr>
        <w:autoSpaceDE w:val="0"/>
        <w:autoSpaceDN w:val="0"/>
        <w:adjustRightInd w:val="0"/>
        <w:spacing w:after="0" w:line="240" w:lineRule="auto"/>
        <w:jc w:val="both"/>
        <w:outlineLvl w:val="0"/>
        <w:rPr>
          <w:sz w:val="24"/>
          <w:szCs w:val="24"/>
        </w:rPr>
      </w:pPr>
    </w:p>
    <w:p w14:paraId="46685D36" w14:textId="2CCCC4A6" w:rsidR="007B446C" w:rsidRDefault="007B446C" w:rsidP="001D1AC9">
      <w:pPr>
        <w:autoSpaceDE w:val="0"/>
        <w:autoSpaceDN w:val="0"/>
        <w:adjustRightInd w:val="0"/>
        <w:spacing w:after="0" w:line="240" w:lineRule="auto"/>
        <w:jc w:val="both"/>
        <w:outlineLvl w:val="0"/>
        <w:rPr>
          <w:sz w:val="24"/>
          <w:szCs w:val="24"/>
        </w:rPr>
      </w:pPr>
    </w:p>
    <w:p w14:paraId="46A0DA96" w14:textId="23EE94DF" w:rsidR="007B446C" w:rsidRDefault="007B446C" w:rsidP="001D1AC9">
      <w:pPr>
        <w:autoSpaceDE w:val="0"/>
        <w:autoSpaceDN w:val="0"/>
        <w:adjustRightInd w:val="0"/>
        <w:spacing w:after="0" w:line="240" w:lineRule="auto"/>
        <w:jc w:val="both"/>
        <w:outlineLvl w:val="0"/>
        <w:rPr>
          <w:sz w:val="24"/>
          <w:szCs w:val="24"/>
        </w:rPr>
      </w:pPr>
    </w:p>
    <w:p w14:paraId="12D1E377" w14:textId="19100567" w:rsidR="007B446C" w:rsidRDefault="007B446C" w:rsidP="001D1AC9">
      <w:pPr>
        <w:autoSpaceDE w:val="0"/>
        <w:autoSpaceDN w:val="0"/>
        <w:adjustRightInd w:val="0"/>
        <w:spacing w:after="0" w:line="240" w:lineRule="auto"/>
        <w:jc w:val="both"/>
        <w:outlineLvl w:val="0"/>
        <w:rPr>
          <w:sz w:val="24"/>
          <w:szCs w:val="24"/>
        </w:rPr>
      </w:pPr>
    </w:p>
    <w:p w14:paraId="16AC0A9A" w14:textId="611F62AD" w:rsidR="007B446C" w:rsidRDefault="007B446C" w:rsidP="001D1AC9">
      <w:pPr>
        <w:autoSpaceDE w:val="0"/>
        <w:autoSpaceDN w:val="0"/>
        <w:adjustRightInd w:val="0"/>
        <w:spacing w:after="0" w:line="240" w:lineRule="auto"/>
        <w:jc w:val="both"/>
        <w:outlineLvl w:val="0"/>
        <w:rPr>
          <w:sz w:val="24"/>
          <w:szCs w:val="24"/>
        </w:rPr>
      </w:pPr>
    </w:p>
    <w:p w14:paraId="0C19718D" w14:textId="4725D483" w:rsidR="007B446C" w:rsidRDefault="007B446C" w:rsidP="001D1AC9">
      <w:pPr>
        <w:autoSpaceDE w:val="0"/>
        <w:autoSpaceDN w:val="0"/>
        <w:adjustRightInd w:val="0"/>
        <w:spacing w:after="0" w:line="240" w:lineRule="auto"/>
        <w:jc w:val="both"/>
        <w:outlineLvl w:val="0"/>
        <w:rPr>
          <w:sz w:val="24"/>
          <w:szCs w:val="24"/>
        </w:rPr>
      </w:pPr>
    </w:p>
    <w:p w14:paraId="11567877" w14:textId="3D581CA9" w:rsidR="007B446C" w:rsidRDefault="007B446C" w:rsidP="001D1AC9">
      <w:pPr>
        <w:autoSpaceDE w:val="0"/>
        <w:autoSpaceDN w:val="0"/>
        <w:adjustRightInd w:val="0"/>
        <w:spacing w:after="0" w:line="240" w:lineRule="auto"/>
        <w:jc w:val="both"/>
        <w:outlineLvl w:val="0"/>
        <w:rPr>
          <w:sz w:val="24"/>
          <w:szCs w:val="24"/>
        </w:rPr>
      </w:pPr>
    </w:p>
    <w:p w14:paraId="78505868" w14:textId="3D5C85E4" w:rsidR="007B446C" w:rsidRDefault="007B446C" w:rsidP="001D1AC9">
      <w:pPr>
        <w:autoSpaceDE w:val="0"/>
        <w:autoSpaceDN w:val="0"/>
        <w:adjustRightInd w:val="0"/>
        <w:spacing w:after="0" w:line="240" w:lineRule="auto"/>
        <w:jc w:val="both"/>
        <w:outlineLvl w:val="0"/>
        <w:rPr>
          <w:sz w:val="24"/>
          <w:szCs w:val="24"/>
        </w:rPr>
      </w:pPr>
    </w:p>
    <w:p w14:paraId="21895C43" w14:textId="2DA5476A" w:rsidR="007B446C" w:rsidRDefault="007B446C" w:rsidP="001D1AC9">
      <w:pPr>
        <w:autoSpaceDE w:val="0"/>
        <w:autoSpaceDN w:val="0"/>
        <w:adjustRightInd w:val="0"/>
        <w:spacing w:after="0" w:line="240" w:lineRule="auto"/>
        <w:jc w:val="both"/>
        <w:outlineLvl w:val="0"/>
        <w:rPr>
          <w:sz w:val="24"/>
          <w:szCs w:val="24"/>
        </w:rPr>
      </w:pPr>
    </w:p>
    <w:p w14:paraId="38B17584" w14:textId="0AF611C9" w:rsidR="007B446C" w:rsidRDefault="007B446C" w:rsidP="001D1AC9">
      <w:pPr>
        <w:autoSpaceDE w:val="0"/>
        <w:autoSpaceDN w:val="0"/>
        <w:adjustRightInd w:val="0"/>
        <w:spacing w:after="0" w:line="240" w:lineRule="auto"/>
        <w:jc w:val="both"/>
        <w:outlineLvl w:val="0"/>
        <w:rPr>
          <w:sz w:val="24"/>
          <w:szCs w:val="24"/>
        </w:rPr>
      </w:pPr>
    </w:p>
    <w:p w14:paraId="1D1514C7" w14:textId="4CCAD814" w:rsidR="007B446C" w:rsidRDefault="007B446C" w:rsidP="001D1AC9">
      <w:pPr>
        <w:autoSpaceDE w:val="0"/>
        <w:autoSpaceDN w:val="0"/>
        <w:adjustRightInd w:val="0"/>
        <w:spacing w:after="0" w:line="240" w:lineRule="auto"/>
        <w:jc w:val="both"/>
        <w:outlineLvl w:val="0"/>
        <w:rPr>
          <w:sz w:val="24"/>
          <w:szCs w:val="24"/>
        </w:rPr>
      </w:pPr>
    </w:p>
    <w:p w14:paraId="1CD0638A" w14:textId="01876AAC" w:rsidR="007B446C" w:rsidRDefault="007B446C" w:rsidP="001D1AC9">
      <w:pPr>
        <w:autoSpaceDE w:val="0"/>
        <w:autoSpaceDN w:val="0"/>
        <w:adjustRightInd w:val="0"/>
        <w:spacing w:after="0" w:line="240" w:lineRule="auto"/>
        <w:jc w:val="both"/>
        <w:outlineLvl w:val="0"/>
        <w:rPr>
          <w:sz w:val="24"/>
          <w:szCs w:val="24"/>
        </w:rPr>
      </w:pPr>
    </w:p>
    <w:p w14:paraId="4313EB2D" w14:textId="6E31FB02" w:rsidR="007B446C" w:rsidRDefault="007B446C" w:rsidP="001D1AC9">
      <w:pPr>
        <w:autoSpaceDE w:val="0"/>
        <w:autoSpaceDN w:val="0"/>
        <w:adjustRightInd w:val="0"/>
        <w:spacing w:after="0" w:line="240" w:lineRule="auto"/>
        <w:jc w:val="both"/>
        <w:outlineLvl w:val="0"/>
        <w:rPr>
          <w:sz w:val="24"/>
          <w:szCs w:val="24"/>
        </w:rPr>
      </w:pPr>
    </w:p>
    <w:p w14:paraId="0E7762FB" w14:textId="151CF65A" w:rsidR="007B446C" w:rsidRDefault="007B446C" w:rsidP="001D1AC9">
      <w:pPr>
        <w:autoSpaceDE w:val="0"/>
        <w:autoSpaceDN w:val="0"/>
        <w:adjustRightInd w:val="0"/>
        <w:spacing w:after="0" w:line="240" w:lineRule="auto"/>
        <w:jc w:val="both"/>
        <w:outlineLvl w:val="0"/>
        <w:rPr>
          <w:sz w:val="24"/>
          <w:szCs w:val="24"/>
        </w:rPr>
      </w:pPr>
    </w:p>
    <w:p w14:paraId="132392E5" w14:textId="56C71782" w:rsidR="007B446C" w:rsidRDefault="007B446C" w:rsidP="001D1AC9">
      <w:pPr>
        <w:autoSpaceDE w:val="0"/>
        <w:autoSpaceDN w:val="0"/>
        <w:adjustRightInd w:val="0"/>
        <w:spacing w:after="0" w:line="240" w:lineRule="auto"/>
        <w:jc w:val="both"/>
        <w:outlineLvl w:val="0"/>
        <w:rPr>
          <w:sz w:val="24"/>
          <w:szCs w:val="24"/>
        </w:rPr>
      </w:pPr>
    </w:p>
    <w:p w14:paraId="2EDDB889" w14:textId="0AFD1F3D" w:rsidR="007B446C" w:rsidRDefault="007B446C" w:rsidP="001D1AC9">
      <w:pPr>
        <w:autoSpaceDE w:val="0"/>
        <w:autoSpaceDN w:val="0"/>
        <w:adjustRightInd w:val="0"/>
        <w:spacing w:after="0" w:line="240" w:lineRule="auto"/>
        <w:jc w:val="both"/>
        <w:outlineLvl w:val="0"/>
        <w:rPr>
          <w:sz w:val="24"/>
          <w:szCs w:val="24"/>
        </w:rPr>
      </w:pPr>
    </w:p>
    <w:p w14:paraId="2BA414DE" w14:textId="50C15AD8" w:rsidR="007B446C" w:rsidRDefault="007B446C" w:rsidP="001D1AC9">
      <w:pPr>
        <w:autoSpaceDE w:val="0"/>
        <w:autoSpaceDN w:val="0"/>
        <w:adjustRightInd w:val="0"/>
        <w:spacing w:after="0" w:line="240" w:lineRule="auto"/>
        <w:jc w:val="both"/>
        <w:outlineLvl w:val="0"/>
        <w:rPr>
          <w:sz w:val="24"/>
          <w:szCs w:val="24"/>
        </w:rPr>
      </w:pPr>
    </w:p>
    <w:p w14:paraId="24C6F446" w14:textId="7F95F92B" w:rsidR="007B446C" w:rsidRDefault="007B446C" w:rsidP="001D1AC9">
      <w:pPr>
        <w:autoSpaceDE w:val="0"/>
        <w:autoSpaceDN w:val="0"/>
        <w:adjustRightInd w:val="0"/>
        <w:spacing w:after="0" w:line="240" w:lineRule="auto"/>
        <w:jc w:val="both"/>
        <w:outlineLvl w:val="0"/>
        <w:rPr>
          <w:sz w:val="24"/>
          <w:szCs w:val="24"/>
        </w:rPr>
      </w:pPr>
    </w:p>
    <w:p w14:paraId="28AE66F3" w14:textId="77777777" w:rsidR="007B446C" w:rsidRDefault="007B446C" w:rsidP="001D1AC9">
      <w:pPr>
        <w:autoSpaceDE w:val="0"/>
        <w:autoSpaceDN w:val="0"/>
        <w:adjustRightInd w:val="0"/>
        <w:spacing w:after="0" w:line="240" w:lineRule="auto"/>
        <w:jc w:val="both"/>
        <w:outlineLvl w:val="0"/>
        <w:rPr>
          <w:sz w:val="24"/>
          <w:szCs w:val="24"/>
        </w:rPr>
        <w:sectPr w:rsidR="007B446C" w:rsidSect="00694140">
          <w:pgSz w:w="16838" w:h="11906" w:orient="landscape"/>
          <w:pgMar w:top="568" w:right="1134" w:bottom="567" w:left="851" w:header="709" w:footer="709" w:gutter="0"/>
          <w:cols w:space="708"/>
          <w:docGrid w:linePitch="360"/>
        </w:sectPr>
      </w:pPr>
    </w:p>
    <w:p w14:paraId="45B0508B" w14:textId="77777777" w:rsidR="007B446C"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180EBD4A" w14:textId="77777777" w:rsidR="007B446C"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08807CBA" w14:textId="77777777" w:rsidR="007B446C"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443DB1EE"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t>Приложение № 9</w:t>
      </w:r>
    </w:p>
    <w:p w14:paraId="0DDFC072" w14:textId="77777777" w:rsidR="007B446C" w:rsidRPr="00743C21" w:rsidRDefault="007B446C" w:rsidP="007B446C">
      <w:pPr>
        <w:spacing w:after="0" w:line="240" w:lineRule="auto"/>
        <w:jc w:val="right"/>
        <w:rPr>
          <w:rFonts w:ascii="Times New Roman" w:eastAsia="Times New Roman" w:hAnsi="Times New Roman"/>
          <w:sz w:val="24"/>
          <w:szCs w:val="24"/>
        </w:rPr>
      </w:pPr>
      <w:r w:rsidRPr="00743C21">
        <w:rPr>
          <w:rFonts w:ascii="Times New Roman" w:eastAsia="Times New Roman" w:hAnsi="Times New Roman"/>
          <w:sz w:val="24"/>
          <w:szCs w:val="24"/>
        </w:rPr>
        <w:t xml:space="preserve">к муниципальной программе «Формирование современной городской среды» </w:t>
      </w:r>
    </w:p>
    <w:p w14:paraId="5BE685BE" w14:textId="77777777" w:rsidR="007B446C" w:rsidRPr="00743C21" w:rsidRDefault="007B446C" w:rsidP="007B446C">
      <w:pPr>
        <w:spacing w:after="0" w:line="240" w:lineRule="auto"/>
        <w:jc w:val="right"/>
        <w:rPr>
          <w:rFonts w:ascii="Times New Roman" w:eastAsia="Times New Roman" w:hAnsi="Times New Roman"/>
          <w:sz w:val="24"/>
          <w:szCs w:val="24"/>
        </w:rPr>
      </w:pPr>
    </w:p>
    <w:p w14:paraId="35A5A9EF" w14:textId="77777777" w:rsidR="007B446C" w:rsidRPr="00743C21" w:rsidRDefault="007B446C" w:rsidP="007B446C">
      <w:pPr>
        <w:spacing w:after="0" w:line="240" w:lineRule="auto"/>
        <w:jc w:val="center"/>
        <w:rPr>
          <w:rFonts w:ascii="Times" w:eastAsia="Times New Roman" w:hAnsi="Times" w:cs="Times"/>
          <w:b/>
          <w:bCs/>
          <w:color w:val="000000"/>
          <w:sz w:val="32"/>
          <w:szCs w:val="32"/>
          <w:lang w:eastAsia="ru-RU"/>
        </w:rPr>
      </w:pPr>
    </w:p>
    <w:p w14:paraId="2F74FC7C" w14:textId="77777777" w:rsidR="007B446C" w:rsidRPr="00743C21" w:rsidRDefault="007B446C" w:rsidP="007B446C">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 xml:space="preserve">ПАСПОРТ </w:t>
      </w:r>
    </w:p>
    <w:p w14:paraId="3606DF8A" w14:textId="77777777" w:rsidR="007B446C" w:rsidRPr="00CA5D99" w:rsidRDefault="007B446C" w:rsidP="007B446C">
      <w:pPr>
        <w:spacing w:after="0" w:line="240" w:lineRule="auto"/>
        <w:jc w:val="center"/>
        <w:rPr>
          <w:rFonts w:ascii="Times" w:eastAsia="Times New Roman" w:hAnsi="Times" w:cs="Times"/>
          <w:b/>
          <w:bCs/>
          <w:color w:val="000000"/>
          <w:sz w:val="32"/>
          <w:szCs w:val="32"/>
          <w:u w:val="single"/>
          <w:lang w:eastAsia="ru-RU"/>
        </w:rPr>
      </w:pPr>
      <w:r w:rsidRPr="00743C21">
        <w:rPr>
          <w:rFonts w:ascii="Times" w:eastAsia="Times New Roman" w:hAnsi="Times" w:cs="Times"/>
          <w:b/>
          <w:bCs/>
          <w:color w:val="000000"/>
          <w:sz w:val="32"/>
          <w:szCs w:val="32"/>
          <w:lang w:eastAsia="ru-RU"/>
        </w:rPr>
        <w:t xml:space="preserve">благоустройства дворовой территории </w:t>
      </w:r>
      <w:r w:rsidRPr="00743C21">
        <w:rPr>
          <w:rFonts w:ascii="Times" w:eastAsia="Times New Roman" w:hAnsi="Times" w:cs="Times"/>
          <w:b/>
          <w:bCs/>
          <w:color w:val="000000"/>
          <w:sz w:val="32"/>
          <w:szCs w:val="32"/>
          <w:lang w:eastAsia="ru-RU"/>
        </w:rPr>
        <w:br/>
        <w:t>по состоянию на</w:t>
      </w:r>
      <w:r>
        <w:rPr>
          <w:rFonts w:ascii="Times" w:eastAsia="Times New Roman" w:hAnsi="Times" w:cs="Times"/>
          <w:b/>
          <w:bCs/>
          <w:color w:val="000000"/>
          <w:sz w:val="32"/>
          <w:szCs w:val="32"/>
          <w:lang w:eastAsia="ru-RU"/>
        </w:rPr>
        <w:t xml:space="preserve">  </w:t>
      </w:r>
      <w:r w:rsidRPr="00CA5D99">
        <w:rPr>
          <w:rFonts w:ascii="Times" w:eastAsia="Times New Roman" w:hAnsi="Times" w:cs="Times"/>
          <w:b/>
          <w:bCs/>
          <w:color w:val="000000"/>
          <w:sz w:val="32"/>
          <w:szCs w:val="32"/>
          <w:u w:val="single"/>
          <w:lang w:eastAsia="ru-RU"/>
        </w:rPr>
        <w:t xml:space="preserve"> __________________</w:t>
      </w:r>
    </w:p>
    <w:p w14:paraId="40BA7757" w14:textId="77777777" w:rsidR="007B446C" w:rsidRDefault="007B446C" w:rsidP="007B446C">
      <w:pPr>
        <w:spacing w:after="0" w:line="240" w:lineRule="auto"/>
        <w:ind w:firstLine="1810"/>
        <w:rPr>
          <w:rFonts w:ascii="Times" w:eastAsia="Times New Roman" w:hAnsi="Times" w:cs="Times"/>
          <w:color w:val="000000"/>
          <w:lang w:eastAsia="ru-RU"/>
        </w:rPr>
      </w:pPr>
    </w:p>
    <w:p w14:paraId="4C812603" w14:textId="77777777" w:rsidR="007B446C" w:rsidRPr="00743C21" w:rsidRDefault="007B446C" w:rsidP="007B446C">
      <w:pPr>
        <w:spacing w:after="0" w:line="240" w:lineRule="auto"/>
        <w:ind w:firstLine="1810"/>
        <w:rPr>
          <w:rFonts w:ascii="Times" w:eastAsia="Times New Roman" w:hAnsi="Times" w:cs="Times"/>
          <w:color w:val="000000"/>
          <w:lang w:eastAsia="ru-RU"/>
        </w:rPr>
      </w:pPr>
      <w:r w:rsidRPr="00743C21">
        <w:rPr>
          <w:rFonts w:ascii="Times" w:eastAsia="Times New Roman" w:hAnsi="Times" w:cs="Times"/>
          <w:color w:val="000000"/>
          <w:lang w:eastAsia="ru-RU"/>
        </w:rPr>
        <w:t xml:space="preserve">1. Общие сведения о территории благоустройства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6414"/>
        <w:gridCol w:w="3588"/>
      </w:tblGrid>
      <w:tr w:rsidR="007B446C" w:rsidRPr="00743C21" w14:paraId="5DB30009" w14:textId="77777777" w:rsidTr="00D57062">
        <w:tc>
          <w:tcPr>
            <w:tcW w:w="353" w:type="pct"/>
            <w:vAlign w:val="center"/>
          </w:tcPr>
          <w:p w14:paraId="119C2007"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 п/п</w:t>
            </w:r>
          </w:p>
        </w:tc>
        <w:tc>
          <w:tcPr>
            <w:tcW w:w="2980" w:type="pct"/>
            <w:vAlign w:val="center"/>
          </w:tcPr>
          <w:p w14:paraId="2D856557"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показателя</w:t>
            </w:r>
          </w:p>
        </w:tc>
        <w:tc>
          <w:tcPr>
            <w:tcW w:w="1667" w:type="pct"/>
            <w:vAlign w:val="center"/>
          </w:tcPr>
          <w:p w14:paraId="718D884E"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Значение показателя</w:t>
            </w:r>
          </w:p>
        </w:tc>
      </w:tr>
      <w:tr w:rsidR="007B446C" w:rsidRPr="00743C21" w14:paraId="7D37C3B2" w14:textId="77777777" w:rsidTr="00D57062">
        <w:tc>
          <w:tcPr>
            <w:tcW w:w="353" w:type="pct"/>
          </w:tcPr>
          <w:p w14:paraId="3715421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1.1</w:t>
            </w:r>
          </w:p>
        </w:tc>
        <w:tc>
          <w:tcPr>
            <w:tcW w:w="2980" w:type="pct"/>
          </w:tcPr>
          <w:p w14:paraId="459570F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Адрес многоквартирного дома*</w:t>
            </w:r>
          </w:p>
        </w:tc>
        <w:tc>
          <w:tcPr>
            <w:tcW w:w="1667" w:type="pct"/>
          </w:tcPr>
          <w:p w14:paraId="111C13FE"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05F88538" w14:textId="77777777" w:rsidTr="00D57062">
        <w:tc>
          <w:tcPr>
            <w:tcW w:w="353" w:type="pct"/>
          </w:tcPr>
          <w:p w14:paraId="5F5B8E5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1.2</w:t>
            </w:r>
          </w:p>
        </w:tc>
        <w:tc>
          <w:tcPr>
            <w:tcW w:w="2980" w:type="pct"/>
          </w:tcPr>
          <w:p w14:paraId="56711B4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Кадастровый номер земельного участка (дворовой </w:t>
            </w:r>
            <w:proofErr w:type="gramStart"/>
            <w:r w:rsidRPr="00743C21">
              <w:rPr>
                <w:rFonts w:ascii="Times" w:eastAsia="Times New Roman" w:hAnsi="Times" w:cs="Times"/>
                <w:color w:val="000000"/>
                <w:lang w:eastAsia="ru-RU"/>
              </w:rPr>
              <w:t>территории)*</w:t>
            </w:r>
            <w:proofErr w:type="gramEnd"/>
          </w:p>
        </w:tc>
        <w:tc>
          <w:tcPr>
            <w:tcW w:w="1667" w:type="pct"/>
          </w:tcPr>
          <w:p w14:paraId="4C30C4BE"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6ECAD227" w14:textId="77777777" w:rsidTr="00D57062">
        <w:tc>
          <w:tcPr>
            <w:tcW w:w="353" w:type="pct"/>
          </w:tcPr>
          <w:p w14:paraId="2A1B60CE"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1.3</w:t>
            </w:r>
          </w:p>
        </w:tc>
        <w:tc>
          <w:tcPr>
            <w:tcW w:w="2980" w:type="pct"/>
          </w:tcPr>
          <w:p w14:paraId="775D7FCC"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Численность населения, проживающего в пределах территории благоустройства, чел.</w:t>
            </w:r>
          </w:p>
        </w:tc>
        <w:tc>
          <w:tcPr>
            <w:tcW w:w="1667" w:type="pct"/>
          </w:tcPr>
          <w:p w14:paraId="58FCA174"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58CCB040" w14:textId="77777777" w:rsidTr="00D57062">
        <w:tc>
          <w:tcPr>
            <w:tcW w:w="353" w:type="pct"/>
          </w:tcPr>
          <w:p w14:paraId="75ED1B66"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1.4</w:t>
            </w:r>
          </w:p>
        </w:tc>
        <w:tc>
          <w:tcPr>
            <w:tcW w:w="2980" w:type="pct"/>
          </w:tcPr>
          <w:p w14:paraId="2441145D"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Общая площадь территории, кв. м.</w:t>
            </w:r>
          </w:p>
        </w:tc>
        <w:tc>
          <w:tcPr>
            <w:tcW w:w="1667" w:type="pct"/>
          </w:tcPr>
          <w:p w14:paraId="6FB6F472"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65EDB794" w14:textId="77777777" w:rsidTr="00D57062">
        <w:tc>
          <w:tcPr>
            <w:tcW w:w="353" w:type="pct"/>
          </w:tcPr>
          <w:p w14:paraId="3F92646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1.5</w:t>
            </w:r>
          </w:p>
        </w:tc>
        <w:tc>
          <w:tcPr>
            <w:tcW w:w="2980" w:type="pct"/>
          </w:tcPr>
          <w:p w14:paraId="6E21FB56" w14:textId="77777777" w:rsidR="007B446C" w:rsidRPr="00743C21" w:rsidRDefault="007B446C" w:rsidP="00D57062">
            <w:pPr>
              <w:spacing w:after="0" w:line="240" w:lineRule="auto"/>
              <w:jc w:val="both"/>
              <w:rPr>
                <w:rFonts w:ascii="Times New Roman" w:eastAsia="Times New Roman" w:hAnsi="Times New Roman"/>
                <w:lang w:eastAsia="ru-RU"/>
              </w:rPr>
            </w:pPr>
            <w:r w:rsidRPr="00743C21">
              <w:rPr>
                <w:rFonts w:ascii="Times" w:eastAsia="Times New Roman" w:hAnsi="Times" w:cs="Times"/>
                <w:color w:val="000000"/>
                <w:lang w:eastAsia="ru-RU"/>
              </w:rPr>
              <w:t xml:space="preserve">Оценка уровня благоустроенности территории </w:t>
            </w:r>
            <w:r w:rsidRPr="00743C21">
              <w:rPr>
                <w:rFonts w:ascii="Times" w:eastAsia="Times New Roman" w:hAnsi="Times" w:cs="Times"/>
                <w:i/>
                <w:iCs/>
                <w:color w:val="000000"/>
                <w:lang w:eastAsia="ru-RU"/>
              </w:rPr>
              <w:t>(благоустроенная/ не благоустроенная) **</w:t>
            </w:r>
          </w:p>
          <w:p w14:paraId="28B3F620" w14:textId="77777777" w:rsidR="007B446C" w:rsidRPr="00743C21" w:rsidRDefault="007B446C" w:rsidP="00D57062">
            <w:pPr>
              <w:spacing w:after="0" w:line="240" w:lineRule="auto"/>
              <w:rPr>
                <w:rFonts w:ascii="Times" w:eastAsia="Times New Roman" w:hAnsi="Times" w:cs="Times"/>
                <w:color w:val="000000"/>
                <w:lang w:eastAsia="ru-RU"/>
              </w:rPr>
            </w:pPr>
          </w:p>
        </w:tc>
        <w:tc>
          <w:tcPr>
            <w:tcW w:w="1667" w:type="pct"/>
          </w:tcPr>
          <w:p w14:paraId="1AF5E20C" w14:textId="77777777" w:rsidR="007B446C" w:rsidRPr="00743C21" w:rsidRDefault="007B446C" w:rsidP="00D57062">
            <w:pPr>
              <w:spacing w:after="0" w:line="240" w:lineRule="auto"/>
              <w:rPr>
                <w:rFonts w:ascii="Times" w:eastAsia="Times New Roman" w:hAnsi="Times" w:cs="Times"/>
                <w:color w:val="000000"/>
                <w:lang w:eastAsia="ru-RU"/>
              </w:rPr>
            </w:pPr>
          </w:p>
        </w:tc>
      </w:tr>
    </w:tbl>
    <w:p w14:paraId="6BA8A512" w14:textId="77777777" w:rsidR="007B446C" w:rsidRPr="00743C21" w:rsidRDefault="007B446C" w:rsidP="007B446C">
      <w:pPr>
        <w:spacing w:after="0" w:line="240" w:lineRule="auto"/>
        <w:ind w:firstLine="1810"/>
        <w:rPr>
          <w:rFonts w:ascii="Times" w:eastAsia="Times New Roman" w:hAnsi="Times" w:cs="Times"/>
          <w:color w:val="000000"/>
          <w:lang w:eastAsia="ru-RU"/>
        </w:rPr>
      </w:pPr>
    </w:p>
    <w:p w14:paraId="3FD18A7E" w14:textId="77777777" w:rsidR="007B446C" w:rsidRPr="00743C21" w:rsidRDefault="007B446C" w:rsidP="007B446C">
      <w:pPr>
        <w:spacing w:after="0" w:line="240" w:lineRule="auto"/>
        <w:rPr>
          <w:rFonts w:ascii="Times" w:eastAsia="Times New Roman" w:hAnsi="Times" w:cs="Times"/>
          <w:i/>
          <w:iCs/>
          <w:color w:val="000000"/>
          <w:lang w:eastAsia="ru-RU"/>
        </w:rPr>
      </w:pPr>
      <w:r w:rsidRPr="00743C21">
        <w:rPr>
          <w:rFonts w:ascii="Times" w:eastAsia="Times New Roman" w:hAnsi="Times" w:cs="Times"/>
          <w:i/>
          <w:iCs/>
          <w:color w:val="000000"/>
          <w:lang w:eastAsia="ru-RU"/>
        </w:rPr>
        <w:t xml:space="preserve">* - при образовании дворовой территории земельными участками нескольких МКД в пунктах 1.1. и 1.2 указываются данные для каждого МКД. </w:t>
      </w:r>
    </w:p>
    <w:p w14:paraId="64BACD6D"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i/>
          <w:iCs/>
          <w:color w:val="000000"/>
          <w:lang w:eastAsia="ru-RU"/>
        </w:rPr>
        <w:t>** -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дошкольного возраста и набором необходимой мебели, озеленением, оборудованными площадками для сбора отходов.</w:t>
      </w:r>
    </w:p>
    <w:p w14:paraId="6D67BDA4" w14:textId="77777777" w:rsidR="007B446C" w:rsidRPr="00743C21" w:rsidRDefault="007B446C" w:rsidP="007B446C">
      <w:pPr>
        <w:spacing w:after="0" w:line="240" w:lineRule="auto"/>
        <w:ind w:firstLine="2390"/>
        <w:rPr>
          <w:rFonts w:ascii="Times" w:eastAsia="Times New Roman" w:hAnsi="Times" w:cs="Times"/>
          <w:b/>
          <w:bCs/>
          <w:color w:val="000000"/>
          <w:lang w:eastAsia="ru-RU"/>
        </w:rPr>
      </w:pPr>
    </w:p>
    <w:p w14:paraId="3FE31DC3" w14:textId="77777777" w:rsidR="007B446C" w:rsidRPr="00743C21" w:rsidRDefault="007B446C" w:rsidP="007B446C">
      <w:pPr>
        <w:spacing w:after="0" w:line="240" w:lineRule="auto"/>
        <w:ind w:firstLine="2390"/>
        <w:rPr>
          <w:rFonts w:ascii="Times" w:eastAsia="Times New Roman" w:hAnsi="Times" w:cs="Times"/>
          <w:bCs/>
          <w:color w:val="000000"/>
          <w:lang w:eastAsia="ru-RU"/>
        </w:rPr>
      </w:pPr>
      <w:r w:rsidRPr="00743C21">
        <w:rPr>
          <w:rFonts w:ascii="Times" w:eastAsia="Times New Roman" w:hAnsi="Times" w:cs="Times"/>
          <w:bCs/>
          <w:color w:val="000000"/>
          <w:lang w:eastAsia="ru-RU"/>
        </w:rPr>
        <w:t>2. Характеристика благоустройства</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590"/>
        <w:gridCol w:w="3119"/>
        <w:gridCol w:w="1397"/>
        <w:gridCol w:w="1556"/>
      </w:tblGrid>
      <w:tr w:rsidR="007B446C" w:rsidRPr="00743C21" w14:paraId="3B25FABD" w14:textId="77777777" w:rsidTr="00D57062">
        <w:trPr>
          <w:trHeight w:val="20"/>
        </w:trPr>
        <w:tc>
          <w:tcPr>
            <w:tcW w:w="252" w:type="pct"/>
            <w:vAlign w:val="center"/>
          </w:tcPr>
          <w:p w14:paraId="06F98BF3"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 п/п</w:t>
            </w:r>
          </w:p>
        </w:tc>
        <w:tc>
          <w:tcPr>
            <w:tcW w:w="2044" w:type="pct"/>
            <w:vAlign w:val="center"/>
          </w:tcPr>
          <w:p w14:paraId="2E7A8F0B"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показателя</w:t>
            </w:r>
          </w:p>
        </w:tc>
        <w:tc>
          <w:tcPr>
            <w:tcW w:w="1389" w:type="pct"/>
            <w:vAlign w:val="center"/>
          </w:tcPr>
          <w:p w14:paraId="2ECE6174"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Ед. изм.</w:t>
            </w:r>
          </w:p>
        </w:tc>
        <w:tc>
          <w:tcPr>
            <w:tcW w:w="622" w:type="pct"/>
            <w:vAlign w:val="center"/>
          </w:tcPr>
          <w:p w14:paraId="3E7D6B6B"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Значение показателя</w:t>
            </w:r>
          </w:p>
        </w:tc>
        <w:tc>
          <w:tcPr>
            <w:tcW w:w="693" w:type="pct"/>
            <w:vAlign w:val="center"/>
          </w:tcPr>
          <w:p w14:paraId="6C8EBE43"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Примечание</w:t>
            </w:r>
          </w:p>
        </w:tc>
      </w:tr>
      <w:tr w:rsidR="007B446C" w:rsidRPr="00743C21" w14:paraId="539C28DF" w14:textId="77777777" w:rsidTr="00D57062">
        <w:trPr>
          <w:trHeight w:val="20"/>
        </w:trPr>
        <w:tc>
          <w:tcPr>
            <w:tcW w:w="252" w:type="pct"/>
          </w:tcPr>
          <w:p w14:paraId="3B10FBCD"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w:t>
            </w:r>
          </w:p>
        </w:tc>
        <w:tc>
          <w:tcPr>
            <w:tcW w:w="2044" w:type="pct"/>
          </w:tcPr>
          <w:p w14:paraId="1598CAD5"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w:t>
            </w:r>
          </w:p>
        </w:tc>
        <w:tc>
          <w:tcPr>
            <w:tcW w:w="1389" w:type="pct"/>
          </w:tcPr>
          <w:p w14:paraId="21A9FB50"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3</w:t>
            </w:r>
          </w:p>
        </w:tc>
        <w:tc>
          <w:tcPr>
            <w:tcW w:w="622" w:type="pct"/>
          </w:tcPr>
          <w:p w14:paraId="111AECCE"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4</w:t>
            </w:r>
          </w:p>
        </w:tc>
        <w:tc>
          <w:tcPr>
            <w:tcW w:w="693" w:type="pct"/>
          </w:tcPr>
          <w:p w14:paraId="50FB4BEA"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5</w:t>
            </w:r>
          </w:p>
        </w:tc>
      </w:tr>
      <w:tr w:rsidR="007B446C" w:rsidRPr="00743C21" w14:paraId="22AA3CAD" w14:textId="77777777" w:rsidTr="00D57062">
        <w:trPr>
          <w:trHeight w:val="20"/>
        </w:trPr>
        <w:tc>
          <w:tcPr>
            <w:tcW w:w="5000" w:type="pct"/>
            <w:gridSpan w:val="5"/>
          </w:tcPr>
          <w:p w14:paraId="28D8DD3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Минимальный</w:t>
            </w:r>
            <w:r w:rsidRPr="00743C21">
              <w:rPr>
                <w:rFonts w:ascii="Times" w:eastAsia="Times New Roman" w:hAnsi="Times" w:cs="Times"/>
                <w:lang w:eastAsia="ru-RU"/>
              </w:rPr>
              <w:t xml:space="preserve"> перечень характеристик благоустройства</w:t>
            </w:r>
          </w:p>
        </w:tc>
      </w:tr>
      <w:tr w:rsidR="007B446C" w:rsidRPr="00743C21" w14:paraId="63E222EE" w14:textId="77777777" w:rsidTr="00D57062">
        <w:trPr>
          <w:trHeight w:val="20"/>
        </w:trPr>
        <w:tc>
          <w:tcPr>
            <w:tcW w:w="252" w:type="pct"/>
          </w:tcPr>
          <w:p w14:paraId="77E6823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1.1</w:t>
            </w:r>
          </w:p>
        </w:tc>
        <w:tc>
          <w:tcPr>
            <w:tcW w:w="2044" w:type="pct"/>
          </w:tcPr>
          <w:p w14:paraId="611DD80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Освещение</w:t>
            </w:r>
          </w:p>
        </w:tc>
        <w:tc>
          <w:tcPr>
            <w:tcW w:w="1389" w:type="pct"/>
          </w:tcPr>
          <w:p w14:paraId="50F6A944"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21C86C2C"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20EA9EFD"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1413D83D" w14:textId="77777777" w:rsidTr="00D57062">
        <w:trPr>
          <w:trHeight w:val="20"/>
        </w:trPr>
        <w:tc>
          <w:tcPr>
            <w:tcW w:w="252" w:type="pct"/>
          </w:tcPr>
          <w:p w14:paraId="7562E830" w14:textId="77777777" w:rsidR="007B446C" w:rsidRPr="00743C21" w:rsidRDefault="007B446C" w:rsidP="00D57062">
            <w:pPr>
              <w:spacing w:after="0" w:line="240" w:lineRule="auto"/>
              <w:rPr>
                <w:rFonts w:ascii="Times" w:eastAsia="Times New Roman" w:hAnsi="Times" w:cs="Times"/>
                <w:color w:val="000000"/>
                <w:lang w:eastAsia="ru-RU"/>
              </w:rPr>
            </w:pPr>
          </w:p>
        </w:tc>
        <w:tc>
          <w:tcPr>
            <w:tcW w:w="2044" w:type="pct"/>
          </w:tcPr>
          <w:p w14:paraId="6E727092"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 элементов освещения</w:t>
            </w:r>
          </w:p>
        </w:tc>
        <w:tc>
          <w:tcPr>
            <w:tcW w:w="1389" w:type="pct"/>
          </w:tcPr>
          <w:p w14:paraId="37558A0D"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679DD5AF"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2D1B86EC"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213D481C" w14:textId="77777777" w:rsidTr="00D57062">
        <w:trPr>
          <w:trHeight w:val="20"/>
        </w:trPr>
        <w:tc>
          <w:tcPr>
            <w:tcW w:w="252" w:type="pct"/>
          </w:tcPr>
          <w:p w14:paraId="585B6118" w14:textId="77777777" w:rsidR="007B446C" w:rsidRPr="00743C21" w:rsidRDefault="007B446C" w:rsidP="00D57062">
            <w:pPr>
              <w:spacing w:after="0" w:line="240" w:lineRule="auto"/>
              <w:rPr>
                <w:rFonts w:ascii="Times" w:eastAsia="Times New Roman" w:hAnsi="Times" w:cs="Times"/>
                <w:color w:val="000000"/>
                <w:lang w:eastAsia="ru-RU"/>
              </w:rPr>
            </w:pPr>
          </w:p>
        </w:tc>
        <w:tc>
          <w:tcPr>
            <w:tcW w:w="2044" w:type="pct"/>
          </w:tcPr>
          <w:p w14:paraId="44A8B3C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389" w:type="pct"/>
          </w:tcPr>
          <w:p w14:paraId="1704CB62"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2DFB2108"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162EECC0"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2D9B81D6" w14:textId="77777777" w:rsidTr="00D57062">
        <w:trPr>
          <w:trHeight w:val="20"/>
        </w:trPr>
        <w:tc>
          <w:tcPr>
            <w:tcW w:w="252" w:type="pct"/>
          </w:tcPr>
          <w:p w14:paraId="47042327" w14:textId="77777777" w:rsidR="007B446C" w:rsidRPr="00743C21" w:rsidRDefault="007B446C" w:rsidP="00D57062">
            <w:pPr>
              <w:spacing w:after="0" w:line="240" w:lineRule="auto"/>
              <w:rPr>
                <w:rFonts w:ascii="Times" w:eastAsia="Times New Roman" w:hAnsi="Times" w:cs="Times"/>
                <w:color w:val="000000"/>
                <w:lang w:eastAsia="ru-RU"/>
              </w:rPr>
            </w:pPr>
          </w:p>
        </w:tc>
        <w:tc>
          <w:tcPr>
            <w:tcW w:w="2044" w:type="pct"/>
          </w:tcPr>
          <w:p w14:paraId="04C565DD"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23E188D5"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1E4B1A0A"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4232B020"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69987C2E" w14:textId="77777777" w:rsidTr="00D57062">
        <w:trPr>
          <w:trHeight w:val="20"/>
        </w:trPr>
        <w:tc>
          <w:tcPr>
            <w:tcW w:w="252" w:type="pct"/>
          </w:tcPr>
          <w:p w14:paraId="41D0A9C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1.2</w:t>
            </w:r>
          </w:p>
        </w:tc>
        <w:tc>
          <w:tcPr>
            <w:tcW w:w="2044" w:type="pct"/>
          </w:tcPr>
          <w:p w14:paraId="7D0E62F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скамеек</w:t>
            </w:r>
          </w:p>
        </w:tc>
        <w:tc>
          <w:tcPr>
            <w:tcW w:w="1389" w:type="pct"/>
          </w:tcPr>
          <w:p w14:paraId="2BF709CD"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3F3FCB53"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0D67FE6E"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639D0E15" w14:textId="77777777" w:rsidTr="00D57062">
        <w:trPr>
          <w:trHeight w:val="20"/>
        </w:trPr>
        <w:tc>
          <w:tcPr>
            <w:tcW w:w="252" w:type="pct"/>
          </w:tcPr>
          <w:p w14:paraId="19E0CFB9" w14:textId="77777777" w:rsidR="007B446C" w:rsidRPr="00743C21" w:rsidRDefault="007B446C" w:rsidP="00D57062">
            <w:pPr>
              <w:spacing w:after="0" w:line="240" w:lineRule="auto"/>
              <w:rPr>
                <w:rFonts w:ascii="Times" w:eastAsia="Times New Roman" w:hAnsi="Times" w:cs="Times"/>
                <w:color w:val="000000"/>
                <w:lang w:eastAsia="ru-RU"/>
              </w:rPr>
            </w:pPr>
          </w:p>
        </w:tc>
        <w:tc>
          <w:tcPr>
            <w:tcW w:w="2044" w:type="pct"/>
          </w:tcPr>
          <w:p w14:paraId="608DABF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360B390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6797F658"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4BD27345"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6B1CCB90" w14:textId="77777777" w:rsidTr="00D57062">
        <w:trPr>
          <w:trHeight w:val="20"/>
        </w:trPr>
        <w:tc>
          <w:tcPr>
            <w:tcW w:w="252" w:type="pct"/>
          </w:tcPr>
          <w:p w14:paraId="1B322AAD" w14:textId="77777777" w:rsidR="007B446C" w:rsidRPr="00743C21" w:rsidRDefault="007B446C" w:rsidP="00D57062">
            <w:pPr>
              <w:spacing w:after="0" w:line="240" w:lineRule="auto"/>
              <w:rPr>
                <w:rFonts w:ascii="Times" w:eastAsia="Times New Roman" w:hAnsi="Times" w:cs="Times"/>
                <w:color w:val="000000"/>
                <w:lang w:eastAsia="ru-RU"/>
              </w:rPr>
            </w:pPr>
          </w:p>
        </w:tc>
        <w:tc>
          <w:tcPr>
            <w:tcW w:w="2044" w:type="pct"/>
          </w:tcPr>
          <w:p w14:paraId="6E9BE9A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389" w:type="pct"/>
          </w:tcPr>
          <w:p w14:paraId="6E600F26"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76321053"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79A9332A"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7F8381D5" w14:textId="77777777" w:rsidTr="00D57062">
        <w:trPr>
          <w:trHeight w:val="20"/>
        </w:trPr>
        <w:tc>
          <w:tcPr>
            <w:tcW w:w="252" w:type="pct"/>
          </w:tcPr>
          <w:p w14:paraId="4ABA5683" w14:textId="77777777" w:rsidR="007B446C" w:rsidRPr="00743C21" w:rsidRDefault="007B446C" w:rsidP="00D57062">
            <w:pPr>
              <w:spacing w:after="0" w:line="240" w:lineRule="auto"/>
              <w:rPr>
                <w:rFonts w:ascii="Times" w:eastAsia="Times New Roman" w:hAnsi="Times" w:cs="Times"/>
                <w:color w:val="000000"/>
                <w:lang w:eastAsia="ru-RU"/>
              </w:rPr>
            </w:pPr>
          </w:p>
        </w:tc>
        <w:tc>
          <w:tcPr>
            <w:tcW w:w="2044" w:type="pct"/>
          </w:tcPr>
          <w:p w14:paraId="6995BB86"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3047FF0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550EEF2E"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38FA906D"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5F8B7E24" w14:textId="77777777" w:rsidTr="00D57062">
        <w:trPr>
          <w:trHeight w:val="20"/>
        </w:trPr>
        <w:tc>
          <w:tcPr>
            <w:tcW w:w="252" w:type="pct"/>
          </w:tcPr>
          <w:p w14:paraId="7318B93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1.3</w:t>
            </w:r>
          </w:p>
        </w:tc>
        <w:tc>
          <w:tcPr>
            <w:tcW w:w="2044" w:type="pct"/>
          </w:tcPr>
          <w:p w14:paraId="1686887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урн для мусора</w:t>
            </w:r>
          </w:p>
        </w:tc>
        <w:tc>
          <w:tcPr>
            <w:tcW w:w="1389" w:type="pct"/>
          </w:tcPr>
          <w:p w14:paraId="422DFF1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79A00898"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0B7696FF"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51ED707D" w14:textId="77777777" w:rsidTr="00D57062">
        <w:trPr>
          <w:trHeight w:val="20"/>
        </w:trPr>
        <w:tc>
          <w:tcPr>
            <w:tcW w:w="252" w:type="pct"/>
          </w:tcPr>
          <w:p w14:paraId="05730C30" w14:textId="77777777" w:rsidR="007B446C" w:rsidRPr="00743C21" w:rsidRDefault="007B446C" w:rsidP="00D57062">
            <w:pPr>
              <w:spacing w:after="0" w:line="240" w:lineRule="auto"/>
              <w:rPr>
                <w:rFonts w:ascii="Times" w:eastAsia="Times New Roman" w:hAnsi="Times" w:cs="Times"/>
                <w:color w:val="000000"/>
                <w:lang w:eastAsia="ru-RU"/>
              </w:rPr>
            </w:pPr>
          </w:p>
        </w:tc>
        <w:tc>
          <w:tcPr>
            <w:tcW w:w="2044" w:type="pct"/>
          </w:tcPr>
          <w:p w14:paraId="29A7508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12C807C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1EDF4FDC"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78077A58"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27E99D13" w14:textId="77777777" w:rsidTr="00D57062">
        <w:trPr>
          <w:trHeight w:val="20"/>
        </w:trPr>
        <w:tc>
          <w:tcPr>
            <w:tcW w:w="252" w:type="pct"/>
          </w:tcPr>
          <w:p w14:paraId="1D014241" w14:textId="77777777" w:rsidR="007B446C" w:rsidRPr="00743C21" w:rsidRDefault="007B446C" w:rsidP="00D57062">
            <w:pPr>
              <w:spacing w:after="0" w:line="240" w:lineRule="auto"/>
              <w:rPr>
                <w:rFonts w:ascii="Times" w:eastAsia="Times New Roman" w:hAnsi="Times" w:cs="Times"/>
                <w:color w:val="000000"/>
                <w:lang w:eastAsia="ru-RU"/>
              </w:rPr>
            </w:pPr>
          </w:p>
        </w:tc>
        <w:tc>
          <w:tcPr>
            <w:tcW w:w="2044" w:type="pct"/>
          </w:tcPr>
          <w:p w14:paraId="54577F1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389" w:type="pct"/>
          </w:tcPr>
          <w:p w14:paraId="3BB3A07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75210DBD"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1018F131"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536FA110" w14:textId="77777777" w:rsidTr="00D57062">
        <w:trPr>
          <w:trHeight w:val="20"/>
        </w:trPr>
        <w:tc>
          <w:tcPr>
            <w:tcW w:w="252" w:type="pct"/>
          </w:tcPr>
          <w:p w14:paraId="483BA530" w14:textId="77777777" w:rsidR="007B446C" w:rsidRPr="00743C21" w:rsidRDefault="007B446C" w:rsidP="00D57062">
            <w:pPr>
              <w:spacing w:after="0" w:line="240" w:lineRule="auto"/>
              <w:rPr>
                <w:rFonts w:ascii="Times" w:eastAsia="Times New Roman" w:hAnsi="Times" w:cs="Times"/>
                <w:color w:val="000000"/>
                <w:lang w:eastAsia="ru-RU"/>
              </w:rPr>
            </w:pPr>
          </w:p>
        </w:tc>
        <w:tc>
          <w:tcPr>
            <w:tcW w:w="2044" w:type="pct"/>
          </w:tcPr>
          <w:p w14:paraId="333D00A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464DB9F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2EE40948"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7D44CCBE"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794E964B" w14:textId="77777777" w:rsidTr="00D57062">
        <w:trPr>
          <w:trHeight w:val="20"/>
        </w:trPr>
        <w:tc>
          <w:tcPr>
            <w:tcW w:w="252" w:type="pct"/>
          </w:tcPr>
          <w:p w14:paraId="7C82CF6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1.4</w:t>
            </w:r>
          </w:p>
        </w:tc>
        <w:tc>
          <w:tcPr>
            <w:tcW w:w="2044" w:type="pct"/>
          </w:tcPr>
          <w:p w14:paraId="415AC402"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Состояние дорожного покрытия дворовых проездов </w:t>
            </w:r>
            <w:r w:rsidRPr="00743C21">
              <w:rPr>
                <w:rFonts w:ascii="Times" w:eastAsia="Times New Roman" w:hAnsi="Times" w:cs="Times"/>
                <w:color w:val="000000"/>
                <w:lang w:eastAsia="ru-RU"/>
              </w:rPr>
              <w:br/>
              <w:t>(требует ремонта/ не требует)</w:t>
            </w:r>
          </w:p>
        </w:tc>
        <w:tc>
          <w:tcPr>
            <w:tcW w:w="1389" w:type="pct"/>
          </w:tcPr>
          <w:p w14:paraId="521E5FA9" w14:textId="77777777" w:rsidR="007B446C" w:rsidRPr="00743C21" w:rsidRDefault="007B446C" w:rsidP="00D57062">
            <w:pPr>
              <w:spacing w:after="0" w:line="240" w:lineRule="auto"/>
            </w:pPr>
            <w:r w:rsidRPr="00743C21">
              <w:rPr>
                <w:rFonts w:ascii="Times" w:hAnsi="Times" w:cs="Times"/>
                <w:color w:val="000000"/>
              </w:rPr>
              <w:t>да/нет</w:t>
            </w:r>
          </w:p>
        </w:tc>
        <w:tc>
          <w:tcPr>
            <w:tcW w:w="622" w:type="pct"/>
          </w:tcPr>
          <w:p w14:paraId="7248B58D" w14:textId="77777777" w:rsidR="007B446C" w:rsidRPr="00743C21" w:rsidRDefault="007B446C" w:rsidP="00D57062">
            <w:pPr>
              <w:spacing w:after="0" w:line="240" w:lineRule="auto"/>
              <w:rPr>
                <w:rFonts w:ascii="Times" w:eastAsia="Times New Roman" w:hAnsi="Times" w:cs="Times"/>
                <w:color w:val="000000"/>
                <w:lang w:eastAsia="ru-RU"/>
              </w:rPr>
            </w:pPr>
          </w:p>
        </w:tc>
        <w:tc>
          <w:tcPr>
            <w:tcW w:w="693" w:type="pct"/>
          </w:tcPr>
          <w:p w14:paraId="6A69D649"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36F678C6" w14:textId="77777777" w:rsidTr="00D57062">
        <w:trPr>
          <w:trHeight w:val="20"/>
        </w:trPr>
        <w:tc>
          <w:tcPr>
            <w:tcW w:w="5000" w:type="pct"/>
            <w:gridSpan w:val="5"/>
            <w:vAlign w:val="center"/>
          </w:tcPr>
          <w:p w14:paraId="56E8AB0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lang w:eastAsia="ru-RU"/>
              </w:rPr>
              <w:lastRenderedPageBreak/>
              <w:t>2. Дополнительный перечень видов работ по благоустройству</w:t>
            </w:r>
            <w:r w:rsidRPr="00743C21">
              <w:rPr>
                <w:rFonts w:ascii="Times" w:eastAsia="Times New Roman" w:hAnsi="Times" w:cs="Times"/>
                <w:color w:val="000000"/>
                <w:lang w:eastAsia="ru-RU"/>
              </w:rPr>
              <w:t xml:space="preserve"> </w:t>
            </w:r>
          </w:p>
        </w:tc>
      </w:tr>
      <w:tr w:rsidR="007B446C" w:rsidRPr="00743C21" w14:paraId="3AF9FC8D" w14:textId="77777777" w:rsidTr="00D57062">
        <w:trPr>
          <w:trHeight w:val="20"/>
        </w:trPr>
        <w:tc>
          <w:tcPr>
            <w:tcW w:w="252" w:type="pct"/>
          </w:tcPr>
          <w:p w14:paraId="28840B1D"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2.1</w:t>
            </w:r>
          </w:p>
        </w:tc>
        <w:tc>
          <w:tcPr>
            <w:tcW w:w="2044" w:type="pct"/>
          </w:tcPr>
          <w:p w14:paraId="6CAB207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оборудованной контейнерной площадки</w:t>
            </w:r>
          </w:p>
        </w:tc>
        <w:tc>
          <w:tcPr>
            <w:tcW w:w="1389" w:type="pct"/>
          </w:tcPr>
          <w:p w14:paraId="7C085EC5"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6828B5F5"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7CD964B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20404A90" w14:textId="77777777" w:rsidTr="00D57062">
        <w:trPr>
          <w:trHeight w:val="20"/>
        </w:trPr>
        <w:tc>
          <w:tcPr>
            <w:tcW w:w="252" w:type="pct"/>
          </w:tcPr>
          <w:p w14:paraId="235A8411"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2.3</w:t>
            </w:r>
          </w:p>
        </w:tc>
        <w:tc>
          <w:tcPr>
            <w:tcW w:w="2044" w:type="pct"/>
          </w:tcPr>
          <w:p w14:paraId="628947A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Наличие пешеходных дорожек </w:t>
            </w:r>
          </w:p>
        </w:tc>
        <w:tc>
          <w:tcPr>
            <w:tcW w:w="1389" w:type="pct"/>
          </w:tcPr>
          <w:p w14:paraId="478EDCC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4EB9D6CD"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4A725C00"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71A6D3F8" w14:textId="77777777" w:rsidTr="00D57062">
        <w:trPr>
          <w:trHeight w:val="20"/>
        </w:trPr>
        <w:tc>
          <w:tcPr>
            <w:tcW w:w="252" w:type="pct"/>
          </w:tcPr>
          <w:p w14:paraId="5D7932A1"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2.3</w:t>
            </w:r>
          </w:p>
        </w:tc>
        <w:tc>
          <w:tcPr>
            <w:tcW w:w="2044" w:type="pct"/>
          </w:tcPr>
          <w:p w14:paraId="0D982CCC"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Наличие детских </w:t>
            </w:r>
            <w:proofErr w:type="gramStart"/>
            <w:r w:rsidRPr="00743C21">
              <w:rPr>
                <w:rFonts w:ascii="Times" w:eastAsia="Times New Roman" w:hAnsi="Times" w:cs="Times"/>
                <w:color w:val="000000"/>
                <w:lang w:eastAsia="ru-RU"/>
              </w:rPr>
              <w:t>площадок,  игрового</w:t>
            </w:r>
            <w:proofErr w:type="gramEnd"/>
            <w:r w:rsidRPr="00743C21">
              <w:rPr>
                <w:rFonts w:ascii="Times" w:eastAsia="Times New Roman" w:hAnsi="Times" w:cs="Times"/>
                <w:color w:val="000000"/>
                <w:lang w:eastAsia="ru-RU"/>
              </w:rPr>
              <w:t xml:space="preserve"> оборудования</w:t>
            </w:r>
          </w:p>
        </w:tc>
        <w:tc>
          <w:tcPr>
            <w:tcW w:w="1389" w:type="pct"/>
          </w:tcPr>
          <w:p w14:paraId="21FB4D9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40DBD479"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4C72F827"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4CB10E5A" w14:textId="77777777" w:rsidTr="00D57062">
        <w:trPr>
          <w:trHeight w:val="20"/>
        </w:trPr>
        <w:tc>
          <w:tcPr>
            <w:tcW w:w="252" w:type="pct"/>
          </w:tcPr>
          <w:p w14:paraId="281ECF33"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40FFA5F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389" w:type="pct"/>
          </w:tcPr>
          <w:p w14:paraId="2A8F487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622" w:type="pct"/>
          </w:tcPr>
          <w:p w14:paraId="55DC564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693" w:type="pct"/>
          </w:tcPr>
          <w:p w14:paraId="00E7839F"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6C5322E9" w14:textId="77777777" w:rsidTr="00D57062">
        <w:trPr>
          <w:trHeight w:val="20"/>
        </w:trPr>
        <w:tc>
          <w:tcPr>
            <w:tcW w:w="252" w:type="pct"/>
          </w:tcPr>
          <w:p w14:paraId="3F807740"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3E6BAE6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440EDC05"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091B788C"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7DEC4655"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2073D9A5" w14:textId="77777777" w:rsidTr="00D57062">
        <w:trPr>
          <w:trHeight w:val="20"/>
        </w:trPr>
        <w:tc>
          <w:tcPr>
            <w:tcW w:w="252" w:type="pct"/>
          </w:tcPr>
          <w:p w14:paraId="4C6F448C"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63A58B1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60D6088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0E1344EC"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1447C596"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61FD7C73" w14:textId="77777777" w:rsidTr="00D57062">
        <w:trPr>
          <w:trHeight w:val="20"/>
        </w:trPr>
        <w:tc>
          <w:tcPr>
            <w:tcW w:w="252" w:type="pct"/>
          </w:tcPr>
          <w:p w14:paraId="177153BA"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71A5D6A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389" w:type="pct"/>
          </w:tcPr>
          <w:p w14:paraId="02293EA2"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03547E88"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5B86EB4B"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4792C4F8" w14:textId="77777777" w:rsidTr="00D57062">
        <w:trPr>
          <w:trHeight w:val="20"/>
        </w:trPr>
        <w:tc>
          <w:tcPr>
            <w:tcW w:w="252" w:type="pct"/>
          </w:tcPr>
          <w:p w14:paraId="549C22AA"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2.4</w:t>
            </w:r>
          </w:p>
        </w:tc>
        <w:tc>
          <w:tcPr>
            <w:tcW w:w="2044" w:type="pct"/>
          </w:tcPr>
          <w:p w14:paraId="04EABA4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спортивных площадок, спортивного оборудования</w:t>
            </w:r>
          </w:p>
        </w:tc>
        <w:tc>
          <w:tcPr>
            <w:tcW w:w="1389" w:type="pct"/>
          </w:tcPr>
          <w:p w14:paraId="3BF86266"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42E3B686"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34DE19DB"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766A7BB3" w14:textId="77777777" w:rsidTr="00D57062">
        <w:trPr>
          <w:trHeight w:val="20"/>
        </w:trPr>
        <w:tc>
          <w:tcPr>
            <w:tcW w:w="252" w:type="pct"/>
          </w:tcPr>
          <w:p w14:paraId="649B32D6"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30FA264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389" w:type="pct"/>
          </w:tcPr>
          <w:p w14:paraId="079BC9F7"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22" w:type="pct"/>
          </w:tcPr>
          <w:p w14:paraId="7E9FBD7A"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5134ECBA"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5A87DB6A" w14:textId="77777777" w:rsidTr="00D57062">
        <w:trPr>
          <w:trHeight w:val="20"/>
        </w:trPr>
        <w:tc>
          <w:tcPr>
            <w:tcW w:w="252" w:type="pct"/>
          </w:tcPr>
          <w:p w14:paraId="6E1883F3"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3D8B004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18969F8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6571C711"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58EEC1A6"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7A034D8D" w14:textId="77777777" w:rsidTr="00D57062">
        <w:trPr>
          <w:trHeight w:val="20"/>
        </w:trPr>
        <w:tc>
          <w:tcPr>
            <w:tcW w:w="252" w:type="pct"/>
          </w:tcPr>
          <w:p w14:paraId="28F950BE"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7F9B5DB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389" w:type="pct"/>
          </w:tcPr>
          <w:p w14:paraId="066632E2"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19BACB04"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2E0B13CC"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788285CB" w14:textId="77777777" w:rsidTr="00D57062">
        <w:trPr>
          <w:trHeight w:val="20"/>
        </w:trPr>
        <w:tc>
          <w:tcPr>
            <w:tcW w:w="252" w:type="pct"/>
          </w:tcPr>
          <w:p w14:paraId="6BC30F42"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2.5</w:t>
            </w:r>
          </w:p>
        </w:tc>
        <w:tc>
          <w:tcPr>
            <w:tcW w:w="2044" w:type="pct"/>
          </w:tcPr>
          <w:p w14:paraId="352D4CB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площадок для отдыха</w:t>
            </w:r>
          </w:p>
        </w:tc>
        <w:tc>
          <w:tcPr>
            <w:tcW w:w="1389" w:type="pct"/>
          </w:tcPr>
          <w:p w14:paraId="25E3E39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329DED2C"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6FA06D00"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15B4ADB1" w14:textId="77777777" w:rsidTr="00D57062">
        <w:trPr>
          <w:trHeight w:val="20"/>
        </w:trPr>
        <w:tc>
          <w:tcPr>
            <w:tcW w:w="252" w:type="pct"/>
          </w:tcPr>
          <w:p w14:paraId="4253B30F"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2009191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389" w:type="pct"/>
          </w:tcPr>
          <w:p w14:paraId="181494F9"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22" w:type="pct"/>
          </w:tcPr>
          <w:p w14:paraId="68A3D378"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6FF49994"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511CA981" w14:textId="77777777" w:rsidTr="00D57062">
        <w:trPr>
          <w:trHeight w:val="20"/>
        </w:trPr>
        <w:tc>
          <w:tcPr>
            <w:tcW w:w="252" w:type="pct"/>
          </w:tcPr>
          <w:p w14:paraId="4F781A92"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4DA02084"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130C3AC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2" w:type="pct"/>
          </w:tcPr>
          <w:p w14:paraId="5736A693"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66A1328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766EE81B" w14:textId="77777777" w:rsidTr="00D57062">
        <w:trPr>
          <w:trHeight w:val="20"/>
        </w:trPr>
        <w:tc>
          <w:tcPr>
            <w:tcW w:w="252" w:type="pct"/>
          </w:tcPr>
          <w:p w14:paraId="539F9DBE"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2D7360BC"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389" w:type="pct"/>
          </w:tcPr>
          <w:p w14:paraId="3E52D68D"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0AFDB94A"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42BA0C1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5E960407" w14:textId="77777777" w:rsidTr="00D57062">
        <w:trPr>
          <w:trHeight w:val="20"/>
        </w:trPr>
        <w:tc>
          <w:tcPr>
            <w:tcW w:w="252" w:type="pct"/>
          </w:tcPr>
          <w:p w14:paraId="17CB4986"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2.6</w:t>
            </w:r>
          </w:p>
        </w:tc>
        <w:tc>
          <w:tcPr>
            <w:tcW w:w="2044" w:type="pct"/>
          </w:tcPr>
          <w:p w14:paraId="6CD05AF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автомобильных парковок</w:t>
            </w:r>
          </w:p>
        </w:tc>
        <w:tc>
          <w:tcPr>
            <w:tcW w:w="1389" w:type="pct"/>
          </w:tcPr>
          <w:p w14:paraId="103DB16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2" w:type="pct"/>
          </w:tcPr>
          <w:p w14:paraId="29CBC550"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095D626F"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7CB1ACF7" w14:textId="77777777" w:rsidTr="00D57062">
        <w:trPr>
          <w:trHeight w:val="20"/>
        </w:trPr>
        <w:tc>
          <w:tcPr>
            <w:tcW w:w="252" w:type="pct"/>
          </w:tcPr>
          <w:p w14:paraId="3C257A3A"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2.7</w:t>
            </w:r>
          </w:p>
        </w:tc>
        <w:tc>
          <w:tcPr>
            <w:tcW w:w="2044" w:type="pct"/>
          </w:tcPr>
          <w:p w14:paraId="04CEDC5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Состояние озеленения придомовой территории (газоны, кустарники, деревья, цветочное оформление, иное)</w:t>
            </w:r>
          </w:p>
        </w:tc>
        <w:tc>
          <w:tcPr>
            <w:tcW w:w="1389" w:type="pct"/>
          </w:tcPr>
          <w:p w14:paraId="0EE6A95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2" w:type="pct"/>
          </w:tcPr>
          <w:p w14:paraId="41FBB5B1"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70761287"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7FF4437F" w14:textId="77777777" w:rsidTr="00D57062">
        <w:trPr>
          <w:trHeight w:val="20"/>
        </w:trPr>
        <w:tc>
          <w:tcPr>
            <w:tcW w:w="252" w:type="pct"/>
          </w:tcPr>
          <w:p w14:paraId="47457D89"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4FEDC9B5"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w:t>
            </w:r>
          </w:p>
        </w:tc>
        <w:tc>
          <w:tcPr>
            <w:tcW w:w="1389" w:type="pct"/>
          </w:tcPr>
          <w:p w14:paraId="706015E5" w14:textId="77777777" w:rsidR="007B446C" w:rsidRPr="00743C21" w:rsidRDefault="007B446C" w:rsidP="00D57062">
            <w:pPr>
              <w:widowControl w:val="0"/>
              <w:autoSpaceDE w:val="0"/>
              <w:autoSpaceDN w:val="0"/>
              <w:spacing w:after="0" w:line="240" w:lineRule="auto"/>
              <w:rPr>
                <w:rFonts w:ascii="Times New Roman" w:eastAsia="Times New Roman" w:hAnsi="Times New Roman"/>
                <w:lang w:eastAsia="ru-RU"/>
              </w:rPr>
            </w:pPr>
            <w:r w:rsidRPr="00743C21">
              <w:rPr>
                <w:rFonts w:ascii="Times" w:hAnsi="Times" w:cs="Times"/>
                <w:color w:val="000000"/>
              </w:rPr>
              <w:t>да/нет</w:t>
            </w:r>
          </w:p>
        </w:tc>
        <w:tc>
          <w:tcPr>
            <w:tcW w:w="622" w:type="pct"/>
          </w:tcPr>
          <w:p w14:paraId="3134D6A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693" w:type="pct"/>
          </w:tcPr>
          <w:p w14:paraId="531C4E4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r>
      <w:tr w:rsidR="007B446C" w:rsidRPr="00743C21" w14:paraId="2A71B174" w14:textId="77777777" w:rsidTr="00D57062">
        <w:trPr>
          <w:trHeight w:val="20"/>
        </w:trPr>
        <w:tc>
          <w:tcPr>
            <w:tcW w:w="252" w:type="pct"/>
          </w:tcPr>
          <w:p w14:paraId="58CE5E70"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0009DFE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389" w:type="pct"/>
          </w:tcPr>
          <w:p w14:paraId="15DF8C5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622" w:type="pct"/>
          </w:tcPr>
          <w:p w14:paraId="3C18B7C2"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693" w:type="pct"/>
          </w:tcPr>
          <w:p w14:paraId="1B4E6B2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32DED466" w14:textId="77777777" w:rsidTr="00D57062">
        <w:trPr>
          <w:trHeight w:val="20"/>
        </w:trPr>
        <w:tc>
          <w:tcPr>
            <w:tcW w:w="252" w:type="pct"/>
          </w:tcPr>
          <w:p w14:paraId="66B17366"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40A4FC1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389" w:type="pct"/>
          </w:tcPr>
          <w:p w14:paraId="14684871" w14:textId="77777777" w:rsidR="007B446C" w:rsidRPr="00743C21" w:rsidRDefault="007B446C" w:rsidP="00D57062">
            <w:pPr>
              <w:widowControl w:val="0"/>
              <w:autoSpaceDE w:val="0"/>
              <w:autoSpaceDN w:val="0"/>
              <w:spacing w:after="0" w:line="240" w:lineRule="auto"/>
              <w:rPr>
                <w:rFonts w:ascii="Times New Roman" w:eastAsia="Times New Roman" w:hAnsi="Times New Roman"/>
                <w:lang w:eastAsia="ru-RU"/>
              </w:rPr>
            </w:pPr>
            <w:r w:rsidRPr="00743C21">
              <w:rPr>
                <w:rFonts w:ascii="Times" w:hAnsi="Times" w:cs="Times"/>
                <w:color w:val="000000"/>
              </w:rPr>
              <w:t>(</w:t>
            </w:r>
            <w:proofErr w:type="spellStart"/>
            <w:proofErr w:type="gramStart"/>
            <w:r w:rsidRPr="00743C21">
              <w:rPr>
                <w:rFonts w:ascii="Times" w:hAnsi="Times" w:cs="Times"/>
                <w:color w:val="000000"/>
              </w:rPr>
              <w:t>кв.м</w:t>
            </w:r>
            <w:proofErr w:type="spellEnd"/>
            <w:proofErr w:type="gramEnd"/>
            <w:r w:rsidRPr="00743C21">
              <w:rPr>
                <w:rFonts w:ascii="Times" w:hAnsi="Times" w:cs="Times"/>
                <w:color w:val="000000"/>
              </w:rPr>
              <w:t xml:space="preserve"> /штук)</w:t>
            </w:r>
          </w:p>
        </w:tc>
        <w:tc>
          <w:tcPr>
            <w:tcW w:w="622" w:type="pct"/>
          </w:tcPr>
          <w:p w14:paraId="7FAFC61A"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154FD65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2E18B55B" w14:textId="77777777" w:rsidTr="00D57062">
        <w:trPr>
          <w:trHeight w:val="20"/>
        </w:trPr>
        <w:tc>
          <w:tcPr>
            <w:tcW w:w="252" w:type="pct"/>
          </w:tcPr>
          <w:p w14:paraId="29870C25"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2044" w:type="pct"/>
          </w:tcPr>
          <w:p w14:paraId="3CE9BF0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389" w:type="pct"/>
          </w:tcPr>
          <w:p w14:paraId="6E527CB5" w14:textId="77777777" w:rsidR="007B446C" w:rsidRPr="00743C21" w:rsidRDefault="007B446C" w:rsidP="00D57062">
            <w:pPr>
              <w:widowControl w:val="0"/>
              <w:autoSpaceDE w:val="0"/>
              <w:autoSpaceDN w:val="0"/>
              <w:spacing w:after="0" w:line="240" w:lineRule="auto"/>
              <w:rPr>
                <w:rFonts w:ascii="Times New Roman" w:eastAsia="Times New Roman" w:hAnsi="Times New Roman"/>
                <w:lang w:eastAsia="ru-RU"/>
              </w:rPr>
            </w:pPr>
            <w:r w:rsidRPr="00743C21">
              <w:rPr>
                <w:rFonts w:ascii="Times" w:hAnsi="Times" w:cs="Times"/>
                <w:color w:val="000000"/>
              </w:rPr>
              <w:t>да/нет</w:t>
            </w:r>
          </w:p>
        </w:tc>
        <w:tc>
          <w:tcPr>
            <w:tcW w:w="622" w:type="pct"/>
          </w:tcPr>
          <w:p w14:paraId="6D870DAF"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7124DBFF"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1B21E61E" w14:textId="77777777" w:rsidTr="00D57062">
        <w:trPr>
          <w:trHeight w:val="20"/>
        </w:trPr>
        <w:tc>
          <w:tcPr>
            <w:tcW w:w="252" w:type="pct"/>
          </w:tcPr>
          <w:p w14:paraId="04F2374F"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2.8</w:t>
            </w:r>
          </w:p>
        </w:tc>
        <w:tc>
          <w:tcPr>
            <w:tcW w:w="2044" w:type="pct"/>
          </w:tcPr>
          <w:p w14:paraId="5B407D9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389" w:type="pct"/>
          </w:tcPr>
          <w:p w14:paraId="541F8E15"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да/нет</w:t>
            </w:r>
          </w:p>
          <w:p w14:paraId="599A8F3F"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622" w:type="pct"/>
          </w:tcPr>
          <w:p w14:paraId="19765901"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6C412B2A"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0BE9F19C" w14:textId="77777777" w:rsidTr="00D57062">
        <w:trPr>
          <w:trHeight w:val="20"/>
        </w:trPr>
        <w:tc>
          <w:tcPr>
            <w:tcW w:w="252" w:type="pct"/>
          </w:tcPr>
          <w:p w14:paraId="7E85CA1D"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2.9</w:t>
            </w:r>
          </w:p>
        </w:tc>
        <w:tc>
          <w:tcPr>
            <w:tcW w:w="2044" w:type="pct"/>
          </w:tcPr>
          <w:p w14:paraId="6DA7A3B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Иное</w:t>
            </w:r>
          </w:p>
        </w:tc>
        <w:tc>
          <w:tcPr>
            <w:tcW w:w="1389" w:type="pct"/>
          </w:tcPr>
          <w:p w14:paraId="53413E09" w14:textId="77777777" w:rsidR="007B446C" w:rsidRPr="00743C21" w:rsidRDefault="007B446C" w:rsidP="00D57062">
            <w:pPr>
              <w:spacing w:after="0" w:line="240" w:lineRule="auto"/>
              <w:rPr>
                <w:rFonts w:ascii="Times" w:eastAsia="Times New Roman" w:hAnsi="Times" w:cs="Times"/>
                <w:color w:val="000000"/>
                <w:lang w:eastAsia="ru-RU"/>
              </w:rPr>
            </w:pPr>
          </w:p>
        </w:tc>
        <w:tc>
          <w:tcPr>
            <w:tcW w:w="622" w:type="pct"/>
          </w:tcPr>
          <w:p w14:paraId="08F5B7EA"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93" w:type="pct"/>
          </w:tcPr>
          <w:p w14:paraId="559D3AE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bl>
    <w:p w14:paraId="28E6B5E8"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Приложение: Схема земельного участка территории с указанием ее размеров и границ, размещением объектов благоустройства на _____ л.</w:t>
      </w:r>
    </w:p>
    <w:p w14:paraId="35DD3CA7"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Cs/>
          <w:color w:val="000000"/>
          <w:lang w:eastAsia="ru-RU"/>
        </w:rPr>
        <w:t>Дата проведения инвентаризации: «__</w:t>
      </w:r>
      <w:proofErr w:type="gramStart"/>
      <w:r w:rsidRPr="00743C21">
        <w:rPr>
          <w:rFonts w:ascii="Times" w:eastAsia="Times New Roman" w:hAnsi="Times" w:cs="Times"/>
          <w:bCs/>
          <w:color w:val="000000"/>
          <w:lang w:eastAsia="ru-RU"/>
        </w:rPr>
        <w:t>_»_</w:t>
      </w:r>
      <w:proofErr w:type="gramEnd"/>
      <w:r w:rsidRPr="00743C21">
        <w:rPr>
          <w:rFonts w:ascii="Times" w:eastAsia="Times New Roman" w:hAnsi="Times" w:cs="Times"/>
          <w:bCs/>
          <w:color w:val="000000"/>
          <w:lang w:eastAsia="ru-RU"/>
        </w:rPr>
        <w:t>____________ 20___г.</w:t>
      </w:r>
    </w:p>
    <w:p w14:paraId="036CB56D"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Cs/>
          <w:color w:val="000000"/>
          <w:lang w:eastAsia="ru-RU"/>
        </w:rPr>
        <w:t>Инвентаризационная комиссия:</w:t>
      </w:r>
    </w:p>
    <w:p w14:paraId="7C78D981"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433D31EF" w14:textId="77777777" w:rsidR="007B446C" w:rsidRPr="00743C21" w:rsidRDefault="007B446C" w:rsidP="007B446C">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(организация, </w:t>
      </w:r>
      <w:proofErr w:type="gramStart"/>
      <w:r w:rsidRPr="00743C21">
        <w:rPr>
          <w:rFonts w:ascii="Times" w:eastAsia="Times New Roman" w:hAnsi="Times" w:cs="Times"/>
          <w:color w:val="000000"/>
          <w:lang w:eastAsia="ru-RU"/>
        </w:rPr>
        <w:t xml:space="preserve">должность)   </w:t>
      </w:r>
      <w:proofErr w:type="gramEnd"/>
      <w:r w:rsidRPr="00743C21">
        <w:rPr>
          <w:rFonts w:ascii="Times" w:eastAsia="Times New Roman" w:hAnsi="Times" w:cs="Times"/>
          <w:color w:val="000000"/>
          <w:lang w:eastAsia="ru-RU"/>
        </w:rPr>
        <w:t xml:space="preserve">        (подпись)                        (Ф.И.О.)</w:t>
      </w:r>
    </w:p>
    <w:p w14:paraId="1DB17245"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3B798FBE"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 xml:space="preserve">(организация, </w:t>
      </w:r>
      <w:proofErr w:type="gramStart"/>
      <w:r w:rsidRPr="00743C21">
        <w:rPr>
          <w:rFonts w:ascii="Times" w:eastAsia="Times New Roman" w:hAnsi="Times" w:cs="Times"/>
          <w:color w:val="000000"/>
          <w:lang w:eastAsia="ru-RU"/>
        </w:rPr>
        <w:t xml:space="preserve">должность)   </w:t>
      </w:r>
      <w:proofErr w:type="gramEnd"/>
      <w:r w:rsidRPr="00743C21">
        <w:rPr>
          <w:rFonts w:ascii="Times" w:eastAsia="Times New Roman" w:hAnsi="Times" w:cs="Times"/>
          <w:color w:val="000000"/>
          <w:lang w:eastAsia="ru-RU"/>
        </w:rPr>
        <w:t xml:space="preserve">        (подпись)                        (Ф.И.О.)</w:t>
      </w:r>
    </w:p>
    <w:p w14:paraId="418C3B39"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3BC8D352"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 xml:space="preserve">(организация, </w:t>
      </w:r>
      <w:proofErr w:type="gramStart"/>
      <w:r w:rsidRPr="00743C21">
        <w:rPr>
          <w:rFonts w:ascii="Times" w:eastAsia="Times New Roman" w:hAnsi="Times" w:cs="Times"/>
          <w:color w:val="000000"/>
          <w:lang w:eastAsia="ru-RU"/>
        </w:rPr>
        <w:t xml:space="preserve">должность)   </w:t>
      </w:r>
      <w:proofErr w:type="gramEnd"/>
      <w:r w:rsidRPr="00743C21">
        <w:rPr>
          <w:rFonts w:ascii="Times" w:eastAsia="Times New Roman" w:hAnsi="Times" w:cs="Times"/>
          <w:color w:val="000000"/>
          <w:lang w:eastAsia="ru-RU"/>
        </w:rPr>
        <w:t xml:space="preserve">        (подпись)                        (Ф.И.О.)</w:t>
      </w:r>
    </w:p>
    <w:p w14:paraId="225FD3EC"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5151C41F"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48DDCCBA"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0003D1E4"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7031214F"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p>
    <w:p w14:paraId="27D7D27B"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lastRenderedPageBreak/>
        <w:t>Приложение № 10</w:t>
      </w:r>
    </w:p>
    <w:p w14:paraId="1DB2790D"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rPr>
      </w:pPr>
      <w:r w:rsidRPr="00743C21">
        <w:rPr>
          <w:rFonts w:ascii="Times New Roman" w:eastAsia="Times New Roman" w:hAnsi="Times New Roman"/>
          <w:sz w:val="24"/>
          <w:szCs w:val="24"/>
        </w:rPr>
        <w:t xml:space="preserve">к муниципальной программе «Формирование современной городской среды» </w:t>
      </w:r>
    </w:p>
    <w:p w14:paraId="62DA9C52" w14:textId="77777777" w:rsidR="007B446C" w:rsidRPr="00743C21" w:rsidRDefault="007B446C" w:rsidP="007B446C">
      <w:pPr>
        <w:spacing w:after="0" w:line="240" w:lineRule="auto"/>
        <w:jc w:val="center"/>
        <w:rPr>
          <w:rFonts w:asciiTheme="minorHAnsi" w:eastAsia="Times New Roman" w:hAnsiTheme="minorHAnsi" w:cs="Times"/>
          <w:b/>
          <w:bCs/>
          <w:color w:val="000000"/>
          <w:sz w:val="32"/>
          <w:szCs w:val="32"/>
          <w:lang w:eastAsia="ru-RU"/>
        </w:rPr>
      </w:pPr>
    </w:p>
    <w:p w14:paraId="77ABE342" w14:textId="77777777" w:rsidR="007B446C" w:rsidRPr="00743C21" w:rsidRDefault="007B446C" w:rsidP="007B446C">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 xml:space="preserve">ПАСПОРТ </w:t>
      </w:r>
    </w:p>
    <w:p w14:paraId="183A4348" w14:textId="77777777" w:rsidR="007B446C" w:rsidRPr="00743C21" w:rsidRDefault="007B446C" w:rsidP="007B446C">
      <w:pPr>
        <w:spacing w:after="0" w:line="240" w:lineRule="auto"/>
        <w:jc w:val="center"/>
        <w:rPr>
          <w:rFonts w:ascii="Times New Roman" w:eastAsia="Times New Roman" w:hAnsi="Times New Roman"/>
          <w:sz w:val="24"/>
          <w:szCs w:val="24"/>
          <w:lang w:eastAsia="ru-RU"/>
        </w:rPr>
      </w:pPr>
      <w:r w:rsidRPr="00743C21">
        <w:rPr>
          <w:rFonts w:ascii="Times" w:eastAsia="Times New Roman" w:hAnsi="Times" w:cs="Times"/>
          <w:b/>
          <w:bCs/>
          <w:color w:val="000000"/>
          <w:sz w:val="32"/>
          <w:szCs w:val="32"/>
          <w:lang w:eastAsia="ru-RU"/>
        </w:rPr>
        <w:t>благоустройства общественной территории по состоянию на _________________</w:t>
      </w:r>
    </w:p>
    <w:p w14:paraId="0E33CEA4" w14:textId="77777777" w:rsidR="007B446C" w:rsidRPr="00743C21" w:rsidRDefault="007B446C" w:rsidP="007B446C">
      <w:pPr>
        <w:spacing w:after="0" w:line="240" w:lineRule="auto"/>
        <w:ind w:firstLine="1810"/>
        <w:rPr>
          <w:rFonts w:ascii="Times" w:eastAsia="Times New Roman" w:hAnsi="Times" w:cs="Times"/>
          <w:color w:val="000000"/>
          <w:lang w:eastAsia="ru-RU"/>
        </w:rPr>
      </w:pPr>
      <w:r w:rsidRPr="00743C21">
        <w:rPr>
          <w:rFonts w:ascii="Times" w:eastAsia="Times New Roman" w:hAnsi="Times" w:cs="Times"/>
          <w:color w:val="000000"/>
          <w:lang w:eastAsia="ru-RU"/>
        </w:rPr>
        <w:t xml:space="preserve">1. Общие сведения о территории благоустройства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6414"/>
        <w:gridCol w:w="3588"/>
      </w:tblGrid>
      <w:tr w:rsidR="007B446C" w:rsidRPr="00743C21" w14:paraId="1631A74F" w14:textId="77777777" w:rsidTr="00D57062">
        <w:tc>
          <w:tcPr>
            <w:tcW w:w="353" w:type="pct"/>
            <w:vAlign w:val="center"/>
          </w:tcPr>
          <w:p w14:paraId="748B26DE"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 п/п</w:t>
            </w:r>
          </w:p>
        </w:tc>
        <w:tc>
          <w:tcPr>
            <w:tcW w:w="2980" w:type="pct"/>
            <w:vAlign w:val="center"/>
          </w:tcPr>
          <w:p w14:paraId="195F02D2"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показателя</w:t>
            </w:r>
          </w:p>
        </w:tc>
        <w:tc>
          <w:tcPr>
            <w:tcW w:w="1667" w:type="pct"/>
            <w:vAlign w:val="center"/>
          </w:tcPr>
          <w:p w14:paraId="6CFBE29E"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Значение показателя</w:t>
            </w:r>
          </w:p>
        </w:tc>
      </w:tr>
      <w:tr w:rsidR="007B446C" w:rsidRPr="00743C21" w14:paraId="4DBCA163" w14:textId="77777777" w:rsidTr="00D57062">
        <w:tc>
          <w:tcPr>
            <w:tcW w:w="353" w:type="pct"/>
          </w:tcPr>
          <w:p w14:paraId="09EC485C"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1.1</w:t>
            </w:r>
          </w:p>
        </w:tc>
        <w:tc>
          <w:tcPr>
            <w:tcW w:w="2980" w:type="pct"/>
          </w:tcPr>
          <w:p w14:paraId="48A0AFE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Физическое расположение общественной территории</w:t>
            </w:r>
            <w:r w:rsidRPr="00743C21">
              <w:rPr>
                <w:rFonts w:ascii="Times" w:eastAsia="Times New Roman" w:hAnsi="Times" w:cs="Times"/>
                <w:color w:val="000000"/>
                <w:lang w:eastAsia="ru-RU"/>
              </w:rPr>
              <w:tab/>
            </w:r>
          </w:p>
        </w:tc>
        <w:tc>
          <w:tcPr>
            <w:tcW w:w="1667" w:type="pct"/>
          </w:tcPr>
          <w:p w14:paraId="57896A37"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69E6597C" w14:textId="77777777" w:rsidTr="00D57062">
        <w:tc>
          <w:tcPr>
            <w:tcW w:w="353" w:type="pct"/>
          </w:tcPr>
          <w:p w14:paraId="588831E6"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1.2</w:t>
            </w:r>
          </w:p>
        </w:tc>
        <w:tc>
          <w:tcPr>
            <w:tcW w:w="2980" w:type="pct"/>
          </w:tcPr>
          <w:p w14:paraId="7BEF23B6"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общественной территории*</w:t>
            </w:r>
            <w:r w:rsidRPr="00743C21">
              <w:rPr>
                <w:rFonts w:ascii="Times" w:eastAsia="Times New Roman" w:hAnsi="Times" w:cs="Times"/>
                <w:color w:val="000000"/>
                <w:lang w:eastAsia="ru-RU"/>
              </w:rPr>
              <w:tab/>
            </w:r>
          </w:p>
        </w:tc>
        <w:tc>
          <w:tcPr>
            <w:tcW w:w="1667" w:type="pct"/>
          </w:tcPr>
          <w:p w14:paraId="2039F12F"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7EBA3271" w14:textId="77777777" w:rsidTr="00D57062">
        <w:tc>
          <w:tcPr>
            <w:tcW w:w="353" w:type="pct"/>
          </w:tcPr>
          <w:p w14:paraId="4503D9D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1.3</w:t>
            </w:r>
          </w:p>
        </w:tc>
        <w:tc>
          <w:tcPr>
            <w:tcW w:w="2980" w:type="pct"/>
          </w:tcPr>
          <w:p w14:paraId="3FC8E73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Общая площадь общественной территории, кв. м.</w:t>
            </w:r>
          </w:p>
        </w:tc>
        <w:tc>
          <w:tcPr>
            <w:tcW w:w="1667" w:type="pct"/>
          </w:tcPr>
          <w:p w14:paraId="195C2312"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6223367F" w14:textId="77777777" w:rsidTr="00D57062">
        <w:tc>
          <w:tcPr>
            <w:tcW w:w="353" w:type="pct"/>
          </w:tcPr>
          <w:p w14:paraId="482E0F2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1.4</w:t>
            </w:r>
          </w:p>
        </w:tc>
        <w:tc>
          <w:tcPr>
            <w:tcW w:w="2980" w:type="pct"/>
          </w:tcPr>
          <w:p w14:paraId="2A0795B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Назначение</w:t>
            </w:r>
          </w:p>
        </w:tc>
        <w:tc>
          <w:tcPr>
            <w:tcW w:w="1667" w:type="pct"/>
          </w:tcPr>
          <w:p w14:paraId="000886AC"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59D14617" w14:textId="77777777" w:rsidTr="00D57062">
        <w:tc>
          <w:tcPr>
            <w:tcW w:w="353" w:type="pct"/>
          </w:tcPr>
          <w:p w14:paraId="7BEE80F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1.5</w:t>
            </w:r>
          </w:p>
        </w:tc>
        <w:tc>
          <w:tcPr>
            <w:tcW w:w="2980" w:type="pct"/>
          </w:tcPr>
          <w:p w14:paraId="07D5D774"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Кадастровый номер земельного участка (дворовой территории)</w:t>
            </w:r>
          </w:p>
        </w:tc>
        <w:tc>
          <w:tcPr>
            <w:tcW w:w="1667" w:type="pct"/>
          </w:tcPr>
          <w:p w14:paraId="31B72348"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3DF179EF" w14:textId="77777777" w:rsidTr="00D57062">
        <w:tc>
          <w:tcPr>
            <w:tcW w:w="353" w:type="pct"/>
          </w:tcPr>
          <w:p w14:paraId="4C7ABE64"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1.6</w:t>
            </w:r>
          </w:p>
        </w:tc>
        <w:tc>
          <w:tcPr>
            <w:tcW w:w="2980" w:type="pct"/>
          </w:tcPr>
          <w:p w14:paraId="1BE6DA99" w14:textId="77777777" w:rsidR="007B446C" w:rsidRPr="00743C21" w:rsidRDefault="007B446C" w:rsidP="00D57062">
            <w:pPr>
              <w:spacing w:after="0" w:line="240" w:lineRule="auto"/>
              <w:jc w:val="both"/>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уровня благоустроенности территории </w:t>
            </w:r>
            <w:r w:rsidRPr="00743C21">
              <w:rPr>
                <w:rFonts w:ascii="Times" w:eastAsia="Times New Roman" w:hAnsi="Times" w:cs="Times"/>
                <w:i/>
                <w:iCs/>
                <w:color w:val="000000"/>
                <w:lang w:eastAsia="ru-RU"/>
              </w:rPr>
              <w:t>(благоустроенная/ не благоустроенная) **</w:t>
            </w:r>
          </w:p>
        </w:tc>
        <w:tc>
          <w:tcPr>
            <w:tcW w:w="1667" w:type="pct"/>
          </w:tcPr>
          <w:p w14:paraId="025CD203"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44589181" w14:textId="77777777" w:rsidTr="00D57062">
        <w:tc>
          <w:tcPr>
            <w:tcW w:w="353" w:type="pct"/>
          </w:tcPr>
          <w:p w14:paraId="73DF8C2E"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1.7</w:t>
            </w:r>
          </w:p>
        </w:tc>
        <w:tc>
          <w:tcPr>
            <w:tcW w:w="2980" w:type="pct"/>
          </w:tcPr>
          <w:p w14:paraId="6211C70E" w14:textId="77777777" w:rsidR="007B446C" w:rsidRPr="00743C21" w:rsidRDefault="007B446C" w:rsidP="00D57062">
            <w:pPr>
              <w:spacing w:after="0" w:line="240" w:lineRule="auto"/>
              <w:jc w:val="both"/>
              <w:rPr>
                <w:rFonts w:ascii="Times" w:eastAsia="Times New Roman" w:hAnsi="Times" w:cs="Times"/>
                <w:color w:val="000000"/>
                <w:lang w:eastAsia="ru-RU"/>
              </w:rPr>
            </w:pPr>
            <w:r w:rsidRPr="00743C21">
              <w:rPr>
                <w:rFonts w:ascii="Times" w:eastAsia="Times New Roman" w:hAnsi="Times" w:cs="Times"/>
                <w:color w:val="000000"/>
                <w:lang w:eastAsia="ru-RU"/>
              </w:rPr>
              <w:t>Численность населения, имеющая удобный пешеходный доступ к основным площадкам территории, чел.***</w:t>
            </w:r>
          </w:p>
        </w:tc>
        <w:tc>
          <w:tcPr>
            <w:tcW w:w="1667" w:type="pct"/>
          </w:tcPr>
          <w:p w14:paraId="5F0E5826"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12EACEBF" w14:textId="77777777" w:rsidTr="00D57062">
        <w:tc>
          <w:tcPr>
            <w:tcW w:w="353" w:type="pct"/>
          </w:tcPr>
          <w:p w14:paraId="14D2EAB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1.8</w:t>
            </w:r>
          </w:p>
        </w:tc>
        <w:tc>
          <w:tcPr>
            <w:tcW w:w="2980" w:type="pct"/>
          </w:tcPr>
          <w:p w14:paraId="7A824032" w14:textId="77777777" w:rsidR="007B446C" w:rsidRPr="00743C21" w:rsidRDefault="007B446C" w:rsidP="00D57062">
            <w:pPr>
              <w:spacing w:after="0" w:line="240" w:lineRule="auto"/>
              <w:jc w:val="both"/>
              <w:rPr>
                <w:rFonts w:ascii="Times" w:eastAsia="Times New Roman" w:hAnsi="Times" w:cs="Times"/>
                <w:color w:val="000000"/>
                <w:lang w:eastAsia="ru-RU"/>
              </w:rPr>
            </w:pPr>
            <w:r w:rsidRPr="00743C21">
              <w:rPr>
                <w:rFonts w:ascii="Times" w:eastAsia="Times New Roman" w:hAnsi="Times" w:cs="Times"/>
                <w:color w:val="000000"/>
                <w:lang w:eastAsia="ru-RU"/>
              </w:rPr>
              <w:t>Наличие объектов недвижимого имущества, незавершенного строительства, земельных участков в собственности (пользовании) юридических лиц и индивидуальных предпринимателей</w:t>
            </w:r>
          </w:p>
        </w:tc>
        <w:tc>
          <w:tcPr>
            <w:tcW w:w="1667" w:type="pct"/>
          </w:tcPr>
          <w:p w14:paraId="71E5AB55" w14:textId="77777777" w:rsidR="007B446C" w:rsidRPr="00743C21" w:rsidRDefault="007B446C" w:rsidP="00D57062">
            <w:pPr>
              <w:spacing w:after="0" w:line="240" w:lineRule="auto"/>
              <w:rPr>
                <w:rFonts w:ascii="Times" w:eastAsia="Times New Roman" w:hAnsi="Times" w:cs="Times"/>
                <w:color w:val="000000"/>
                <w:lang w:eastAsia="ru-RU"/>
              </w:rPr>
            </w:pPr>
          </w:p>
        </w:tc>
      </w:tr>
    </w:tbl>
    <w:p w14:paraId="550A3A65" w14:textId="77777777" w:rsidR="007B446C" w:rsidRPr="00743C21" w:rsidRDefault="007B446C" w:rsidP="007B446C">
      <w:pPr>
        <w:spacing w:after="0" w:line="240" w:lineRule="auto"/>
        <w:ind w:firstLine="629"/>
        <w:rPr>
          <w:rFonts w:ascii="Times" w:eastAsia="Times New Roman" w:hAnsi="Times" w:cs="Times"/>
          <w:i/>
          <w:iCs/>
          <w:color w:val="000000"/>
          <w:lang w:eastAsia="ru-RU"/>
        </w:rPr>
      </w:pPr>
    </w:p>
    <w:p w14:paraId="046F19B3" w14:textId="77777777" w:rsidR="007B446C" w:rsidRPr="00743C21" w:rsidRDefault="007B446C" w:rsidP="007B446C">
      <w:pPr>
        <w:spacing w:after="0" w:line="240" w:lineRule="auto"/>
        <w:ind w:firstLine="629"/>
        <w:rPr>
          <w:rFonts w:ascii="Times" w:eastAsia="Times New Roman" w:hAnsi="Times" w:cs="Times"/>
          <w:i/>
          <w:iCs/>
          <w:color w:val="000000"/>
          <w:lang w:eastAsia="ru-RU"/>
        </w:rPr>
      </w:pPr>
      <w:r w:rsidRPr="00743C21">
        <w:rPr>
          <w:rFonts w:ascii="Times" w:eastAsia="Times New Roman" w:hAnsi="Times" w:cs="Times"/>
          <w:i/>
          <w:iCs/>
          <w:color w:val="000000"/>
          <w:lang w:eastAsia="ru-RU"/>
        </w:rPr>
        <w:t>*территории массового отдыха населения (парки, скверы и т.п.) наиболее посещаемые муниципальные территории общего пользования (центральные улицы, аллеи, площади и другие)</w:t>
      </w:r>
    </w:p>
    <w:p w14:paraId="353995CF" w14:textId="77777777" w:rsidR="007B446C" w:rsidRPr="00743C21" w:rsidRDefault="007B446C" w:rsidP="007B446C">
      <w:pPr>
        <w:spacing w:after="0" w:line="240" w:lineRule="auto"/>
        <w:ind w:firstLine="629"/>
        <w:rPr>
          <w:rFonts w:ascii="Times New Roman" w:eastAsia="Times New Roman" w:hAnsi="Times New Roman"/>
          <w:lang w:eastAsia="ru-RU"/>
        </w:rPr>
      </w:pPr>
      <w:r w:rsidRPr="00743C21">
        <w:rPr>
          <w:rFonts w:ascii="Times" w:eastAsia="Times New Roman" w:hAnsi="Times" w:cs="Times"/>
          <w:i/>
          <w:iCs/>
          <w:color w:val="000000"/>
          <w:lang w:eastAsia="ru-RU"/>
        </w:rPr>
        <w:t>*</w:t>
      </w:r>
      <w:proofErr w:type="gramStart"/>
      <w:r w:rsidRPr="00743C21">
        <w:rPr>
          <w:rFonts w:ascii="Times" w:eastAsia="Times New Roman" w:hAnsi="Times" w:cs="Times"/>
          <w:i/>
          <w:iCs/>
          <w:color w:val="000000"/>
          <w:lang w:eastAsia="ru-RU"/>
        </w:rPr>
        <w:t>*  благоустроенной</w:t>
      </w:r>
      <w:proofErr w:type="gramEnd"/>
      <w:r w:rsidRPr="00743C21">
        <w:rPr>
          <w:rFonts w:ascii="Times" w:eastAsia="Times New Roman" w:hAnsi="Times" w:cs="Times"/>
          <w:i/>
          <w:iCs/>
          <w:color w:val="000000"/>
          <w:lang w:eastAsia="ru-RU"/>
        </w:rPr>
        <w:t xml:space="preserve">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p w14:paraId="7D34FF5C" w14:textId="77777777" w:rsidR="007B446C" w:rsidRPr="00743C21" w:rsidRDefault="007B446C" w:rsidP="007B446C">
      <w:pPr>
        <w:spacing w:after="0" w:line="240" w:lineRule="auto"/>
        <w:ind w:firstLine="427"/>
        <w:rPr>
          <w:rFonts w:ascii="Times New Roman" w:eastAsia="Times New Roman" w:hAnsi="Times New Roman"/>
          <w:lang w:eastAsia="ru-RU"/>
        </w:rPr>
      </w:pPr>
      <w:r w:rsidRPr="00743C21">
        <w:rPr>
          <w:rFonts w:ascii="Times" w:eastAsia="Times New Roman" w:hAnsi="Times" w:cs="Times"/>
          <w:i/>
          <w:iCs/>
          <w:color w:val="000000"/>
          <w:lang w:eastAsia="ru-RU"/>
        </w:rPr>
        <w:t xml:space="preserve">***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w:t>
      </w:r>
    </w:p>
    <w:p w14:paraId="75357277" w14:textId="77777777" w:rsidR="007B446C" w:rsidRPr="00743C21" w:rsidRDefault="007B446C" w:rsidP="007B446C">
      <w:pPr>
        <w:spacing w:after="0" w:line="240" w:lineRule="auto"/>
        <w:ind w:firstLine="2390"/>
        <w:rPr>
          <w:rFonts w:ascii="Times" w:eastAsia="Times New Roman" w:hAnsi="Times" w:cs="Times"/>
          <w:bCs/>
          <w:color w:val="000000"/>
          <w:lang w:eastAsia="ru-RU"/>
        </w:rPr>
      </w:pPr>
      <w:r w:rsidRPr="00743C21">
        <w:rPr>
          <w:rFonts w:ascii="Times" w:eastAsia="Times New Roman" w:hAnsi="Times" w:cs="Times"/>
          <w:bCs/>
          <w:color w:val="000000"/>
          <w:lang w:eastAsia="ru-RU"/>
        </w:rPr>
        <w:t>2. Характеристика благоустройства</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4002"/>
        <w:gridCol w:w="3561"/>
        <w:gridCol w:w="1393"/>
        <w:gridCol w:w="1552"/>
      </w:tblGrid>
      <w:tr w:rsidR="007B446C" w:rsidRPr="00743C21" w14:paraId="44C64A32" w14:textId="77777777" w:rsidTr="00D57062">
        <w:tc>
          <w:tcPr>
            <w:tcW w:w="255" w:type="pct"/>
            <w:vAlign w:val="center"/>
          </w:tcPr>
          <w:p w14:paraId="1E753DC9"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 п/п</w:t>
            </w:r>
          </w:p>
        </w:tc>
        <w:tc>
          <w:tcPr>
            <w:tcW w:w="1807" w:type="pct"/>
            <w:vAlign w:val="center"/>
          </w:tcPr>
          <w:p w14:paraId="12D019EB"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 показателя</w:t>
            </w:r>
          </w:p>
        </w:tc>
        <w:tc>
          <w:tcPr>
            <w:tcW w:w="1608" w:type="pct"/>
            <w:vAlign w:val="center"/>
          </w:tcPr>
          <w:p w14:paraId="547F144D"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Ед. изм.</w:t>
            </w:r>
          </w:p>
        </w:tc>
        <w:tc>
          <w:tcPr>
            <w:tcW w:w="629" w:type="pct"/>
            <w:vAlign w:val="center"/>
          </w:tcPr>
          <w:p w14:paraId="2A3AB633"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Значение показателя</w:t>
            </w:r>
          </w:p>
        </w:tc>
        <w:tc>
          <w:tcPr>
            <w:tcW w:w="702" w:type="pct"/>
            <w:vAlign w:val="center"/>
          </w:tcPr>
          <w:p w14:paraId="296C8F68"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Примечание</w:t>
            </w:r>
          </w:p>
        </w:tc>
      </w:tr>
      <w:tr w:rsidR="007B446C" w:rsidRPr="00743C21" w14:paraId="4782276B" w14:textId="77777777" w:rsidTr="00D57062">
        <w:tc>
          <w:tcPr>
            <w:tcW w:w="255" w:type="pct"/>
          </w:tcPr>
          <w:p w14:paraId="0619299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w:t>
            </w:r>
          </w:p>
        </w:tc>
        <w:tc>
          <w:tcPr>
            <w:tcW w:w="1807" w:type="pct"/>
          </w:tcPr>
          <w:p w14:paraId="0E5D865C"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2</w:t>
            </w:r>
          </w:p>
        </w:tc>
        <w:tc>
          <w:tcPr>
            <w:tcW w:w="1608" w:type="pct"/>
          </w:tcPr>
          <w:p w14:paraId="34F83E9B"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3</w:t>
            </w:r>
          </w:p>
        </w:tc>
        <w:tc>
          <w:tcPr>
            <w:tcW w:w="629" w:type="pct"/>
          </w:tcPr>
          <w:p w14:paraId="32868937"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4</w:t>
            </w:r>
          </w:p>
        </w:tc>
        <w:tc>
          <w:tcPr>
            <w:tcW w:w="702" w:type="pct"/>
          </w:tcPr>
          <w:p w14:paraId="6E4AD2B4" w14:textId="77777777" w:rsidR="007B446C" w:rsidRPr="00743C21" w:rsidRDefault="007B446C" w:rsidP="00D57062">
            <w:pPr>
              <w:spacing w:after="0" w:line="240" w:lineRule="auto"/>
              <w:jc w:val="center"/>
              <w:rPr>
                <w:rFonts w:ascii="Times" w:eastAsia="Times New Roman" w:hAnsi="Times" w:cs="Times"/>
                <w:color w:val="000000"/>
                <w:lang w:eastAsia="ru-RU"/>
              </w:rPr>
            </w:pPr>
            <w:r w:rsidRPr="00743C21">
              <w:rPr>
                <w:rFonts w:ascii="Times" w:eastAsia="Times New Roman" w:hAnsi="Times" w:cs="Times"/>
                <w:color w:val="000000"/>
                <w:lang w:eastAsia="ru-RU"/>
              </w:rPr>
              <w:t>5</w:t>
            </w:r>
          </w:p>
        </w:tc>
      </w:tr>
      <w:tr w:rsidR="007B446C" w:rsidRPr="00743C21" w14:paraId="3E5B2AEC" w14:textId="77777777" w:rsidTr="00D57062">
        <w:tc>
          <w:tcPr>
            <w:tcW w:w="255" w:type="pct"/>
          </w:tcPr>
          <w:p w14:paraId="672F209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w:t>
            </w:r>
          </w:p>
        </w:tc>
        <w:tc>
          <w:tcPr>
            <w:tcW w:w="1807" w:type="pct"/>
          </w:tcPr>
          <w:p w14:paraId="16023034"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Освещение</w:t>
            </w:r>
          </w:p>
        </w:tc>
        <w:tc>
          <w:tcPr>
            <w:tcW w:w="1608" w:type="pct"/>
          </w:tcPr>
          <w:p w14:paraId="6CFFEB3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30EFA341"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7456BB45"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7DE4826B" w14:textId="77777777" w:rsidTr="00D57062">
        <w:tc>
          <w:tcPr>
            <w:tcW w:w="255" w:type="pct"/>
          </w:tcPr>
          <w:p w14:paraId="4A8A6617"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3A7B6FB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 элементов освещения</w:t>
            </w:r>
          </w:p>
        </w:tc>
        <w:tc>
          <w:tcPr>
            <w:tcW w:w="1608" w:type="pct"/>
          </w:tcPr>
          <w:p w14:paraId="2C78FCB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3883FEC1"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3AD0F8C5"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34BD3F6C" w14:textId="77777777" w:rsidTr="00D57062">
        <w:tc>
          <w:tcPr>
            <w:tcW w:w="255" w:type="pct"/>
          </w:tcPr>
          <w:p w14:paraId="426C2F71"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4B64E38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608" w:type="pct"/>
          </w:tcPr>
          <w:p w14:paraId="7879BE4E"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7186B7BC"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58439BCF"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75B4CB0E" w14:textId="77777777" w:rsidTr="00D57062">
        <w:tc>
          <w:tcPr>
            <w:tcW w:w="255" w:type="pct"/>
          </w:tcPr>
          <w:p w14:paraId="5B36E94D"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64A10B5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113DA0D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04501879"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0FC78E8F"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1E620A3B" w14:textId="77777777" w:rsidTr="00D57062">
        <w:tc>
          <w:tcPr>
            <w:tcW w:w="255" w:type="pct"/>
          </w:tcPr>
          <w:p w14:paraId="33DEC06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2</w:t>
            </w:r>
          </w:p>
        </w:tc>
        <w:tc>
          <w:tcPr>
            <w:tcW w:w="1807" w:type="pct"/>
          </w:tcPr>
          <w:p w14:paraId="038769D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скамеек</w:t>
            </w:r>
          </w:p>
        </w:tc>
        <w:tc>
          <w:tcPr>
            <w:tcW w:w="1608" w:type="pct"/>
          </w:tcPr>
          <w:p w14:paraId="7CF30DD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1367545E"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7E1C4A79"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0DA48CC4" w14:textId="77777777" w:rsidTr="00D57062">
        <w:tc>
          <w:tcPr>
            <w:tcW w:w="255" w:type="pct"/>
          </w:tcPr>
          <w:p w14:paraId="322F4018"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59BA9735"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6647B8D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688A580F"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1E611663"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3B6C1CFD" w14:textId="77777777" w:rsidTr="00D57062">
        <w:tc>
          <w:tcPr>
            <w:tcW w:w="255" w:type="pct"/>
          </w:tcPr>
          <w:p w14:paraId="7CB8E289"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5BD7AFD5"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608" w:type="pct"/>
          </w:tcPr>
          <w:p w14:paraId="7C81673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0B611427"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264EE321"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4BE6C0F3" w14:textId="77777777" w:rsidTr="00D57062">
        <w:tc>
          <w:tcPr>
            <w:tcW w:w="255" w:type="pct"/>
          </w:tcPr>
          <w:p w14:paraId="3DA0F1FF"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6270A68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16B1F35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43D1506F"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50078784"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54E5ABC9" w14:textId="77777777" w:rsidTr="00D57062">
        <w:tc>
          <w:tcPr>
            <w:tcW w:w="255" w:type="pct"/>
          </w:tcPr>
          <w:p w14:paraId="6E84F6A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3</w:t>
            </w:r>
          </w:p>
        </w:tc>
        <w:tc>
          <w:tcPr>
            <w:tcW w:w="1807" w:type="pct"/>
          </w:tcPr>
          <w:p w14:paraId="7DF65BD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урн для мусора</w:t>
            </w:r>
          </w:p>
        </w:tc>
        <w:tc>
          <w:tcPr>
            <w:tcW w:w="1608" w:type="pct"/>
          </w:tcPr>
          <w:p w14:paraId="6F2E7A42"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65151B81"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75CD027F"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48C34A10" w14:textId="77777777" w:rsidTr="00D57062">
        <w:tc>
          <w:tcPr>
            <w:tcW w:w="255" w:type="pct"/>
          </w:tcPr>
          <w:p w14:paraId="09FC1C5C"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27D89CD6"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 элементов освещения</w:t>
            </w:r>
          </w:p>
        </w:tc>
        <w:tc>
          <w:tcPr>
            <w:tcW w:w="1608" w:type="pct"/>
          </w:tcPr>
          <w:p w14:paraId="3C05860C"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3AF45F10"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4BEFC772"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6817E92E" w14:textId="77777777" w:rsidTr="00D57062">
        <w:tc>
          <w:tcPr>
            <w:tcW w:w="255" w:type="pct"/>
          </w:tcPr>
          <w:p w14:paraId="06FD2600"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38A78DD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Оценка технического состояния </w:t>
            </w:r>
          </w:p>
        </w:tc>
        <w:tc>
          <w:tcPr>
            <w:tcW w:w="1608" w:type="pct"/>
          </w:tcPr>
          <w:p w14:paraId="0EF941A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0B5887A0"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5E57C470"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7A5F324B" w14:textId="77777777" w:rsidTr="00D57062">
        <w:tc>
          <w:tcPr>
            <w:tcW w:w="255" w:type="pct"/>
          </w:tcPr>
          <w:p w14:paraId="78598A82"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1E23A6A6"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58BCE6E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61F1FE88"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1BBE9B79"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47027B07" w14:textId="77777777" w:rsidTr="00D57062">
        <w:tc>
          <w:tcPr>
            <w:tcW w:w="255" w:type="pct"/>
          </w:tcPr>
          <w:p w14:paraId="31195012"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4</w:t>
            </w:r>
          </w:p>
        </w:tc>
        <w:tc>
          <w:tcPr>
            <w:tcW w:w="1807" w:type="pct"/>
          </w:tcPr>
          <w:p w14:paraId="3321A0E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Состояние дорожного покрытия проезжей части</w:t>
            </w:r>
            <w:r w:rsidRPr="00743C21">
              <w:rPr>
                <w:rFonts w:ascii="Times" w:eastAsia="Times New Roman" w:hAnsi="Times" w:cs="Times"/>
                <w:color w:val="000000"/>
                <w:lang w:eastAsia="ru-RU"/>
              </w:rPr>
              <w:br/>
              <w:t>(требует ремонта/ не требует)</w:t>
            </w:r>
          </w:p>
        </w:tc>
        <w:tc>
          <w:tcPr>
            <w:tcW w:w="1608" w:type="pct"/>
          </w:tcPr>
          <w:p w14:paraId="2C257F27" w14:textId="77777777" w:rsidR="007B446C" w:rsidRPr="00743C21" w:rsidRDefault="007B446C" w:rsidP="00D57062">
            <w:pPr>
              <w:spacing w:after="0" w:line="240" w:lineRule="auto"/>
              <w:rPr>
                <w:rFonts w:eastAsia="Times New Roman"/>
              </w:rPr>
            </w:pPr>
            <w:r w:rsidRPr="00743C21">
              <w:rPr>
                <w:rFonts w:ascii="Times" w:eastAsia="Times New Roman" w:hAnsi="Times" w:cs="Times"/>
                <w:color w:val="000000"/>
              </w:rPr>
              <w:t>да/нет</w:t>
            </w:r>
          </w:p>
        </w:tc>
        <w:tc>
          <w:tcPr>
            <w:tcW w:w="629" w:type="pct"/>
          </w:tcPr>
          <w:p w14:paraId="358BC37A" w14:textId="77777777" w:rsidR="007B446C" w:rsidRPr="00743C21" w:rsidRDefault="007B446C" w:rsidP="00D57062">
            <w:pPr>
              <w:spacing w:after="0" w:line="240" w:lineRule="auto"/>
              <w:rPr>
                <w:rFonts w:ascii="Times" w:eastAsia="Times New Roman" w:hAnsi="Times" w:cs="Times"/>
                <w:color w:val="000000"/>
                <w:lang w:eastAsia="ru-RU"/>
              </w:rPr>
            </w:pPr>
          </w:p>
        </w:tc>
        <w:tc>
          <w:tcPr>
            <w:tcW w:w="702" w:type="pct"/>
          </w:tcPr>
          <w:p w14:paraId="4DD6DDA9" w14:textId="77777777" w:rsidR="007B446C" w:rsidRPr="00743C21" w:rsidRDefault="007B446C" w:rsidP="00D57062">
            <w:pPr>
              <w:spacing w:after="0" w:line="240" w:lineRule="auto"/>
              <w:rPr>
                <w:rFonts w:ascii="Times" w:eastAsia="Times New Roman" w:hAnsi="Times" w:cs="Times"/>
                <w:color w:val="000000"/>
                <w:lang w:eastAsia="ru-RU"/>
              </w:rPr>
            </w:pPr>
          </w:p>
        </w:tc>
      </w:tr>
      <w:tr w:rsidR="007B446C" w:rsidRPr="00743C21" w14:paraId="1D7D5DFE" w14:textId="77777777" w:rsidTr="00D57062">
        <w:tc>
          <w:tcPr>
            <w:tcW w:w="255" w:type="pct"/>
          </w:tcPr>
          <w:p w14:paraId="4536A53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lastRenderedPageBreak/>
              <w:t>5</w:t>
            </w:r>
          </w:p>
        </w:tc>
        <w:tc>
          <w:tcPr>
            <w:tcW w:w="1807" w:type="pct"/>
          </w:tcPr>
          <w:p w14:paraId="5C6C26FC"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оборудованной контейнерной площадки</w:t>
            </w:r>
          </w:p>
        </w:tc>
        <w:tc>
          <w:tcPr>
            <w:tcW w:w="1608" w:type="pct"/>
          </w:tcPr>
          <w:p w14:paraId="3C2077C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449ED14C"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1BD03491"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1C2DA6AA" w14:textId="77777777" w:rsidTr="00D57062">
        <w:tc>
          <w:tcPr>
            <w:tcW w:w="255" w:type="pct"/>
          </w:tcPr>
          <w:p w14:paraId="6D8B9F6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6</w:t>
            </w:r>
          </w:p>
        </w:tc>
        <w:tc>
          <w:tcPr>
            <w:tcW w:w="1807" w:type="pct"/>
          </w:tcPr>
          <w:p w14:paraId="206F333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Наличие пешеходных дорожек </w:t>
            </w:r>
          </w:p>
        </w:tc>
        <w:tc>
          <w:tcPr>
            <w:tcW w:w="1608" w:type="pct"/>
          </w:tcPr>
          <w:p w14:paraId="650CCE7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3759DDB6"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0D9B5C3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4C2A8F93" w14:textId="77777777" w:rsidTr="00D57062">
        <w:tc>
          <w:tcPr>
            <w:tcW w:w="255" w:type="pct"/>
          </w:tcPr>
          <w:p w14:paraId="1E5F84D4"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51776DE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Потребность в ремонте пешеходных дорожек</w:t>
            </w:r>
          </w:p>
        </w:tc>
        <w:tc>
          <w:tcPr>
            <w:tcW w:w="1608" w:type="pct"/>
          </w:tcPr>
          <w:p w14:paraId="6DC08CFC"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0EED9DBB"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4CC8BDEA"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0839FFA3" w14:textId="77777777" w:rsidTr="00D57062">
        <w:tc>
          <w:tcPr>
            <w:tcW w:w="255" w:type="pct"/>
          </w:tcPr>
          <w:p w14:paraId="17D2E4E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7</w:t>
            </w:r>
          </w:p>
        </w:tc>
        <w:tc>
          <w:tcPr>
            <w:tcW w:w="1807" w:type="pct"/>
          </w:tcPr>
          <w:p w14:paraId="10A3437D"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Наличие детских </w:t>
            </w:r>
            <w:proofErr w:type="gramStart"/>
            <w:r w:rsidRPr="00743C21">
              <w:rPr>
                <w:rFonts w:ascii="Times" w:eastAsia="Times New Roman" w:hAnsi="Times" w:cs="Times"/>
                <w:color w:val="000000"/>
                <w:lang w:eastAsia="ru-RU"/>
              </w:rPr>
              <w:t>площадок,  игрового</w:t>
            </w:r>
            <w:proofErr w:type="gramEnd"/>
            <w:r w:rsidRPr="00743C21">
              <w:rPr>
                <w:rFonts w:ascii="Times" w:eastAsia="Times New Roman" w:hAnsi="Times" w:cs="Times"/>
                <w:color w:val="000000"/>
                <w:lang w:eastAsia="ru-RU"/>
              </w:rPr>
              <w:t xml:space="preserve"> оборудования</w:t>
            </w:r>
          </w:p>
        </w:tc>
        <w:tc>
          <w:tcPr>
            <w:tcW w:w="1608" w:type="pct"/>
          </w:tcPr>
          <w:p w14:paraId="6260CB4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36635DD3"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1D134B3C"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3C22B70B" w14:textId="77777777" w:rsidTr="00D57062">
        <w:tc>
          <w:tcPr>
            <w:tcW w:w="255" w:type="pct"/>
          </w:tcPr>
          <w:p w14:paraId="3410C497"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0252AD6D"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608" w:type="pct"/>
          </w:tcPr>
          <w:p w14:paraId="38D3D689"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629" w:type="pct"/>
          </w:tcPr>
          <w:p w14:paraId="31DA187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702" w:type="pct"/>
          </w:tcPr>
          <w:p w14:paraId="16EA78A3"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0A0031EB" w14:textId="77777777" w:rsidTr="00D57062">
        <w:tc>
          <w:tcPr>
            <w:tcW w:w="255" w:type="pct"/>
          </w:tcPr>
          <w:p w14:paraId="1AD4F2D2"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7674234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60793A9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25C9CC3C"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49ACECAB"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6C1DBBEE" w14:textId="77777777" w:rsidTr="00D57062">
        <w:tc>
          <w:tcPr>
            <w:tcW w:w="255" w:type="pct"/>
          </w:tcPr>
          <w:p w14:paraId="4487B706"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258532EE"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608" w:type="pct"/>
          </w:tcPr>
          <w:p w14:paraId="01FF8E76"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4408E89C"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24D074CE"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6C1FF902" w14:textId="77777777" w:rsidTr="00D57062">
        <w:tc>
          <w:tcPr>
            <w:tcW w:w="255" w:type="pct"/>
          </w:tcPr>
          <w:p w14:paraId="4BBF8309"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0D12C790"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247EAA3E"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2A55D894"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3A626741"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5EFEF21C" w14:textId="77777777" w:rsidTr="00D57062">
        <w:trPr>
          <w:trHeight w:val="899"/>
        </w:trPr>
        <w:tc>
          <w:tcPr>
            <w:tcW w:w="255" w:type="pct"/>
          </w:tcPr>
          <w:p w14:paraId="21A0BE1C"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8</w:t>
            </w:r>
          </w:p>
        </w:tc>
        <w:tc>
          <w:tcPr>
            <w:tcW w:w="1807" w:type="pct"/>
          </w:tcPr>
          <w:p w14:paraId="2EA9FFB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спортивных площадок, спортивного оборудования</w:t>
            </w:r>
          </w:p>
        </w:tc>
        <w:tc>
          <w:tcPr>
            <w:tcW w:w="1608" w:type="pct"/>
          </w:tcPr>
          <w:p w14:paraId="4AC46E51"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6CC8FAE8"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754E7C2E"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385394E2" w14:textId="77777777" w:rsidTr="00D57062">
        <w:tc>
          <w:tcPr>
            <w:tcW w:w="255" w:type="pct"/>
          </w:tcPr>
          <w:p w14:paraId="759B10AF"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58DBF4B8"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608" w:type="pct"/>
          </w:tcPr>
          <w:p w14:paraId="09482D75"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29" w:type="pct"/>
          </w:tcPr>
          <w:p w14:paraId="3104A996"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1AEAAF4B"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0246B918" w14:textId="77777777" w:rsidTr="00D57062">
        <w:tc>
          <w:tcPr>
            <w:tcW w:w="255" w:type="pct"/>
          </w:tcPr>
          <w:p w14:paraId="79836443"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40AA471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5F7614CC"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5008AEF9"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782D70A1"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6B8A4754" w14:textId="77777777" w:rsidTr="00D57062">
        <w:tc>
          <w:tcPr>
            <w:tcW w:w="255" w:type="pct"/>
          </w:tcPr>
          <w:p w14:paraId="6E3770B5"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5FEBC94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608" w:type="pct"/>
          </w:tcPr>
          <w:p w14:paraId="7395FE4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5C483D22"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5A5E37A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31720DBA" w14:textId="77777777" w:rsidTr="00D57062">
        <w:tc>
          <w:tcPr>
            <w:tcW w:w="255" w:type="pct"/>
          </w:tcPr>
          <w:p w14:paraId="32DF41CD"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39EC18A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317BC8C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74D2D7B4"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57AA0AED"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51CE734E" w14:textId="77777777" w:rsidTr="00D57062">
        <w:tc>
          <w:tcPr>
            <w:tcW w:w="255" w:type="pct"/>
          </w:tcPr>
          <w:p w14:paraId="7F85540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9</w:t>
            </w:r>
          </w:p>
        </w:tc>
        <w:tc>
          <w:tcPr>
            <w:tcW w:w="1807" w:type="pct"/>
          </w:tcPr>
          <w:p w14:paraId="38F6CC32"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площадок для отдыха</w:t>
            </w:r>
          </w:p>
        </w:tc>
        <w:tc>
          <w:tcPr>
            <w:tcW w:w="1608" w:type="pct"/>
          </w:tcPr>
          <w:p w14:paraId="6F0460A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15FD7D67"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38C0A6DE"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1A727E83" w14:textId="77777777" w:rsidTr="00D57062">
        <w:tc>
          <w:tcPr>
            <w:tcW w:w="255" w:type="pct"/>
          </w:tcPr>
          <w:p w14:paraId="782A5D4F"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0C4AA812"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608" w:type="pct"/>
          </w:tcPr>
          <w:p w14:paraId="271E847F"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629" w:type="pct"/>
          </w:tcPr>
          <w:p w14:paraId="58CDBA53"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6771F936"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000C0B42" w14:textId="77777777" w:rsidTr="00D57062">
        <w:tc>
          <w:tcPr>
            <w:tcW w:w="255" w:type="pct"/>
          </w:tcPr>
          <w:p w14:paraId="356C1EAA"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0FE126A5"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4B9434F9"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ед.</w:t>
            </w:r>
          </w:p>
        </w:tc>
        <w:tc>
          <w:tcPr>
            <w:tcW w:w="629" w:type="pct"/>
          </w:tcPr>
          <w:p w14:paraId="0FC114AB"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7D42A04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551D23CB" w14:textId="77777777" w:rsidTr="00D57062">
        <w:tc>
          <w:tcPr>
            <w:tcW w:w="255" w:type="pct"/>
          </w:tcPr>
          <w:p w14:paraId="69188478"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6C9ED0D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Оценка технического состояния (удовлетворительное/</w:t>
            </w:r>
            <w:r w:rsidRPr="00743C21">
              <w:rPr>
                <w:rFonts w:ascii="Times" w:eastAsia="Times New Roman" w:hAnsi="Times" w:cs="Times"/>
                <w:color w:val="000000"/>
                <w:lang w:eastAsia="ru-RU"/>
              </w:rPr>
              <w:br/>
              <w:t>неудовлетворительное)</w:t>
            </w:r>
          </w:p>
        </w:tc>
        <w:tc>
          <w:tcPr>
            <w:tcW w:w="1608" w:type="pct"/>
          </w:tcPr>
          <w:p w14:paraId="23BF19D5"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754EC3BD"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69B80ED0"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4B85769B" w14:textId="77777777" w:rsidTr="00D57062">
        <w:tc>
          <w:tcPr>
            <w:tcW w:w="255" w:type="pct"/>
          </w:tcPr>
          <w:p w14:paraId="59F3019B"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5A916F7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186F535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да/нет</w:t>
            </w:r>
          </w:p>
        </w:tc>
        <w:tc>
          <w:tcPr>
            <w:tcW w:w="629" w:type="pct"/>
          </w:tcPr>
          <w:p w14:paraId="01DC581F"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7D2D3CE1"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5D7A5B90" w14:textId="77777777" w:rsidTr="00D57062">
        <w:tc>
          <w:tcPr>
            <w:tcW w:w="255" w:type="pct"/>
          </w:tcPr>
          <w:p w14:paraId="5A23F43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10</w:t>
            </w:r>
          </w:p>
        </w:tc>
        <w:tc>
          <w:tcPr>
            <w:tcW w:w="1807" w:type="pct"/>
          </w:tcPr>
          <w:p w14:paraId="305DE9D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Состояние озеленения территории</w:t>
            </w:r>
          </w:p>
        </w:tc>
        <w:tc>
          <w:tcPr>
            <w:tcW w:w="1608" w:type="pct"/>
          </w:tcPr>
          <w:p w14:paraId="1DE14FA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(хорошее/удовлетворительное/неудовлетворительное)</w:t>
            </w:r>
          </w:p>
        </w:tc>
        <w:tc>
          <w:tcPr>
            <w:tcW w:w="629" w:type="pct"/>
          </w:tcPr>
          <w:p w14:paraId="67B96C05"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4F71D80D"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1D2B29CE" w14:textId="77777777" w:rsidTr="00D57062">
        <w:tc>
          <w:tcPr>
            <w:tcW w:w="255" w:type="pct"/>
          </w:tcPr>
          <w:p w14:paraId="3A179248"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3553AE5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w:t>
            </w:r>
          </w:p>
        </w:tc>
        <w:tc>
          <w:tcPr>
            <w:tcW w:w="1608" w:type="pct"/>
          </w:tcPr>
          <w:p w14:paraId="665540A9" w14:textId="77777777" w:rsidR="007B446C" w:rsidRPr="00743C21" w:rsidRDefault="007B446C" w:rsidP="00D57062">
            <w:pPr>
              <w:widowControl w:val="0"/>
              <w:autoSpaceDE w:val="0"/>
              <w:autoSpaceDN w:val="0"/>
              <w:spacing w:after="0" w:line="240" w:lineRule="auto"/>
              <w:rPr>
                <w:rFonts w:ascii="Times New Roman" w:eastAsia="Times New Roman" w:hAnsi="Times New Roman"/>
                <w:lang w:eastAsia="ru-RU"/>
              </w:rPr>
            </w:pPr>
            <w:r w:rsidRPr="00743C21">
              <w:rPr>
                <w:rFonts w:ascii="Times" w:eastAsia="Times New Roman" w:hAnsi="Times" w:cs="Times"/>
                <w:color w:val="000000"/>
              </w:rPr>
              <w:t>да/нет</w:t>
            </w:r>
          </w:p>
        </w:tc>
        <w:tc>
          <w:tcPr>
            <w:tcW w:w="629" w:type="pct"/>
          </w:tcPr>
          <w:p w14:paraId="6F9E7E8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702" w:type="pct"/>
          </w:tcPr>
          <w:p w14:paraId="2E696A99"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r>
      <w:tr w:rsidR="007B446C" w:rsidRPr="00743C21" w14:paraId="019C329E" w14:textId="77777777" w:rsidTr="00D57062">
        <w:tc>
          <w:tcPr>
            <w:tcW w:w="255" w:type="pct"/>
          </w:tcPr>
          <w:p w14:paraId="1BEF7C7C"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4D8760C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Наименование</w:t>
            </w:r>
          </w:p>
        </w:tc>
        <w:tc>
          <w:tcPr>
            <w:tcW w:w="1608" w:type="pct"/>
          </w:tcPr>
          <w:p w14:paraId="5D99D524"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629" w:type="pct"/>
          </w:tcPr>
          <w:p w14:paraId="7192AE2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702" w:type="pct"/>
          </w:tcPr>
          <w:p w14:paraId="232FF37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2D711BD4" w14:textId="77777777" w:rsidTr="00D57062">
        <w:tc>
          <w:tcPr>
            <w:tcW w:w="255" w:type="pct"/>
          </w:tcPr>
          <w:p w14:paraId="604E79B7"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3DA042AA"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Количество</w:t>
            </w:r>
          </w:p>
        </w:tc>
        <w:tc>
          <w:tcPr>
            <w:tcW w:w="1608" w:type="pct"/>
          </w:tcPr>
          <w:p w14:paraId="482A4940" w14:textId="77777777" w:rsidR="007B446C" w:rsidRPr="00743C21" w:rsidRDefault="007B446C" w:rsidP="00D57062">
            <w:pPr>
              <w:widowControl w:val="0"/>
              <w:autoSpaceDE w:val="0"/>
              <w:autoSpaceDN w:val="0"/>
              <w:spacing w:after="0" w:line="240" w:lineRule="auto"/>
              <w:rPr>
                <w:rFonts w:ascii="Times New Roman" w:eastAsia="Times New Roman" w:hAnsi="Times New Roman"/>
                <w:lang w:eastAsia="ru-RU"/>
              </w:rPr>
            </w:pPr>
            <w:r w:rsidRPr="00743C21">
              <w:rPr>
                <w:rFonts w:ascii="Times" w:eastAsia="Times New Roman" w:hAnsi="Times" w:cs="Times"/>
                <w:color w:val="000000"/>
              </w:rPr>
              <w:t>(</w:t>
            </w:r>
            <w:proofErr w:type="spellStart"/>
            <w:proofErr w:type="gramStart"/>
            <w:r w:rsidRPr="00743C21">
              <w:rPr>
                <w:rFonts w:ascii="Times" w:eastAsia="Times New Roman" w:hAnsi="Times" w:cs="Times"/>
                <w:color w:val="000000"/>
              </w:rPr>
              <w:t>кв.м</w:t>
            </w:r>
            <w:proofErr w:type="spellEnd"/>
            <w:proofErr w:type="gramEnd"/>
            <w:r w:rsidRPr="00743C21">
              <w:rPr>
                <w:rFonts w:ascii="Times" w:eastAsia="Times New Roman" w:hAnsi="Times" w:cs="Times"/>
                <w:color w:val="000000"/>
              </w:rPr>
              <w:t xml:space="preserve"> /штук)</w:t>
            </w:r>
          </w:p>
        </w:tc>
        <w:tc>
          <w:tcPr>
            <w:tcW w:w="629" w:type="pct"/>
          </w:tcPr>
          <w:p w14:paraId="1948FFC2"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20887159"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70A90691" w14:textId="77777777" w:rsidTr="00D57062">
        <w:tc>
          <w:tcPr>
            <w:tcW w:w="255" w:type="pct"/>
          </w:tcPr>
          <w:p w14:paraId="67456C34" w14:textId="77777777" w:rsidR="007B446C" w:rsidRPr="00743C21" w:rsidRDefault="007B446C" w:rsidP="00D57062">
            <w:pPr>
              <w:spacing w:after="0" w:line="240" w:lineRule="auto"/>
              <w:rPr>
                <w:rFonts w:ascii="Times" w:eastAsia="Times New Roman" w:hAnsi="Times" w:cs="Times"/>
                <w:color w:val="000000"/>
                <w:lang w:eastAsia="ru-RU"/>
              </w:rPr>
            </w:pPr>
          </w:p>
        </w:tc>
        <w:tc>
          <w:tcPr>
            <w:tcW w:w="1807" w:type="pct"/>
          </w:tcPr>
          <w:p w14:paraId="6D54FF1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Достаточность</w:t>
            </w:r>
          </w:p>
        </w:tc>
        <w:tc>
          <w:tcPr>
            <w:tcW w:w="1608" w:type="pct"/>
          </w:tcPr>
          <w:p w14:paraId="70CA633A" w14:textId="77777777" w:rsidR="007B446C" w:rsidRPr="00743C21" w:rsidRDefault="007B446C" w:rsidP="00D57062">
            <w:pPr>
              <w:widowControl w:val="0"/>
              <w:autoSpaceDE w:val="0"/>
              <w:autoSpaceDN w:val="0"/>
              <w:spacing w:after="0" w:line="240" w:lineRule="auto"/>
              <w:rPr>
                <w:rFonts w:ascii="Times New Roman" w:eastAsia="Times New Roman" w:hAnsi="Times New Roman"/>
                <w:lang w:eastAsia="ru-RU"/>
              </w:rPr>
            </w:pPr>
            <w:r w:rsidRPr="00743C21">
              <w:rPr>
                <w:rFonts w:ascii="Times" w:eastAsia="Times New Roman" w:hAnsi="Times" w:cs="Times"/>
                <w:color w:val="000000"/>
              </w:rPr>
              <w:t>да/нет</w:t>
            </w:r>
          </w:p>
        </w:tc>
        <w:tc>
          <w:tcPr>
            <w:tcW w:w="629" w:type="pct"/>
          </w:tcPr>
          <w:p w14:paraId="1F4D947E"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7E467951"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74B6DA5C" w14:textId="77777777" w:rsidTr="00D57062">
        <w:tc>
          <w:tcPr>
            <w:tcW w:w="255" w:type="pct"/>
          </w:tcPr>
          <w:p w14:paraId="1F6DE97B"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11</w:t>
            </w:r>
          </w:p>
        </w:tc>
        <w:tc>
          <w:tcPr>
            <w:tcW w:w="1807" w:type="pct"/>
          </w:tcPr>
          <w:p w14:paraId="56A2D073"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w:t>
            </w:r>
          </w:p>
        </w:tc>
        <w:tc>
          <w:tcPr>
            <w:tcW w:w="1608" w:type="pct"/>
          </w:tcPr>
          <w:p w14:paraId="3F23B188" w14:textId="77777777" w:rsidR="007B446C" w:rsidRPr="00743C21" w:rsidRDefault="007B446C" w:rsidP="00D57062">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да/нет</w:t>
            </w:r>
          </w:p>
          <w:p w14:paraId="575E7B82"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lang w:eastAsia="ru-RU"/>
              </w:rPr>
            </w:pPr>
          </w:p>
        </w:tc>
        <w:tc>
          <w:tcPr>
            <w:tcW w:w="629" w:type="pct"/>
          </w:tcPr>
          <w:p w14:paraId="5EB5008B"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60E2B7ED"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r w:rsidR="007B446C" w:rsidRPr="00743C21" w14:paraId="3FCC5223" w14:textId="77777777" w:rsidTr="00D57062">
        <w:tc>
          <w:tcPr>
            <w:tcW w:w="255" w:type="pct"/>
          </w:tcPr>
          <w:p w14:paraId="25E3DE67"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12</w:t>
            </w:r>
          </w:p>
        </w:tc>
        <w:tc>
          <w:tcPr>
            <w:tcW w:w="1807" w:type="pct"/>
          </w:tcPr>
          <w:p w14:paraId="31D7ED4F" w14:textId="77777777" w:rsidR="007B446C" w:rsidRPr="00743C21" w:rsidRDefault="007B446C" w:rsidP="00D57062">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Иное</w:t>
            </w:r>
          </w:p>
        </w:tc>
        <w:tc>
          <w:tcPr>
            <w:tcW w:w="1608" w:type="pct"/>
          </w:tcPr>
          <w:p w14:paraId="43B7CC03" w14:textId="77777777" w:rsidR="007B446C" w:rsidRPr="00743C21" w:rsidRDefault="007B446C" w:rsidP="00D57062">
            <w:pPr>
              <w:spacing w:after="0" w:line="240" w:lineRule="auto"/>
              <w:rPr>
                <w:rFonts w:ascii="Times" w:eastAsia="Times New Roman" w:hAnsi="Times" w:cs="Times"/>
                <w:color w:val="000000"/>
                <w:lang w:eastAsia="ru-RU"/>
              </w:rPr>
            </w:pPr>
          </w:p>
        </w:tc>
        <w:tc>
          <w:tcPr>
            <w:tcW w:w="629" w:type="pct"/>
          </w:tcPr>
          <w:p w14:paraId="7D1A6089" w14:textId="77777777" w:rsidR="007B446C" w:rsidRPr="00743C21" w:rsidRDefault="007B446C" w:rsidP="00D57062">
            <w:pPr>
              <w:spacing w:after="0" w:line="240" w:lineRule="auto"/>
              <w:jc w:val="center"/>
              <w:rPr>
                <w:rFonts w:ascii="Times" w:eastAsia="Times New Roman" w:hAnsi="Times" w:cs="Times"/>
                <w:color w:val="000000"/>
                <w:lang w:eastAsia="ru-RU"/>
              </w:rPr>
            </w:pPr>
          </w:p>
        </w:tc>
        <w:tc>
          <w:tcPr>
            <w:tcW w:w="702" w:type="pct"/>
          </w:tcPr>
          <w:p w14:paraId="77F6529D" w14:textId="77777777" w:rsidR="007B446C" w:rsidRPr="00743C21" w:rsidRDefault="007B446C" w:rsidP="00D57062">
            <w:pPr>
              <w:spacing w:after="0" w:line="240" w:lineRule="auto"/>
              <w:jc w:val="center"/>
              <w:rPr>
                <w:rFonts w:ascii="Times" w:eastAsia="Times New Roman" w:hAnsi="Times" w:cs="Times"/>
                <w:color w:val="000000"/>
                <w:lang w:eastAsia="ru-RU"/>
              </w:rPr>
            </w:pPr>
          </w:p>
        </w:tc>
      </w:tr>
    </w:tbl>
    <w:p w14:paraId="1C77E15C"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Приложение: Схема земельного участка территории с указанием ее размеров и границ, размещением объектов благоустройства на _____ л.</w:t>
      </w:r>
    </w:p>
    <w:p w14:paraId="3E0D3554"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Cs/>
          <w:color w:val="000000"/>
          <w:lang w:eastAsia="ru-RU"/>
        </w:rPr>
        <w:t>Дата проведения инвентаризации: «__</w:t>
      </w:r>
      <w:proofErr w:type="gramStart"/>
      <w:r w:rsidRPr="00743C21">
        <w:rPr>
          <w:rFonts w:ascii="Times" w:eastAsia="Times New Roman" w:hAnsi="Times" w:cs="Times"/>
          <w:bCs/>
          <w:color w:val="000000"/>
          <w:lang w:eastAsia="ru-RU"/>
        </w:rPr>
        <w:t>_»_</w:t>
      </w:r>
      <w:proofErr w:type="gramEnd"/>
      <w:r w:rsidRPr="00743C21">
        <w:rPr>
          <w:rFonts w:ascii="Times" w:eastAsia="Times New Roman" w:hAnsi="Times" w:cs="Times"/>
          <w:bCs/>
          <w:color w:val="000000"/>
          <w:lang w:eastAsia="ru-RU"/>
        </w:rPr>
        <w:t>____________ 20___г.</w:t>
      </w:r>
    </w:p>
    <w:p w14:paraId="1BC3A61E"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Cs/>
          <w:color w:val="000000"/>
          <w:lang w:eastAsia="ru-RU"/>
        </w:rPr>
        <w:t>Инвентаризационная комиссия:</w:t>
      </w:r>
    </w:p>
    <w:p w14:paraId="3BC89521"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190DF0BA" w14:textId="77777777" w:rsidR="007B446C" w:rsidRPr="00743C21" w:rsidRDefault="007B446C" w:rsidP="007B446C">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(организация, </w:t>
      </w:r>
      <w:proofErr w:type="gramStart"/>
      <w:r w:rsidRPr="00743C21">
        <w:rPr>
          <w:rFonts w:ascii="Times" w:eastAsia="Times New Roman" w:hAnsi="Times" w:cs="Times"/>
          <w:color w:val="000000"/>
          <w:lang w:eastAsia="ru-RU"/>
        </w:rPr>
        <w:t xml:space="preserve">должность)   </w:t>
      </w:r>
      <w:proofErr w:type="gramEnd"/>
      <w:r w:rsidRPr="00743C21">
        <w:rPr>
          <w:rFonts w:ascii="Times" w:eastAsia="Times New Roman" w:hAnsi="Times" w:cs="Times"/>
          <w:color w:val="000000"/>
          <w:lang w:eastAsia="ru-RU"/>
        </w:rPr>
        <w:t xml:space="preserve">        (подпись)                        (Ф.И.О.)</w:t>
      </w:r>
    </w:p>
    <w:p w14:paraId="46D8CBF6"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061585A5"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color w:val="000000"/>
          <w:lang w:eastAsia="ru-RU"/>
        </w:rPr>
        <w:t xml:space="preserve">(организация, </w:t>
      </w:r>
      <w:proofErr w:type="gramStart"/>
      <w:r w:rsidRPr="00743C21">
        <w:rPr>
          <w:rFonts w:ascii="Times" w:eastAsia="Times New Roman" w:hAnsi="Times" w:cs="Times"/>
          <w:color w:val="000000"/>
          <w:lang w:eastAsia="ru-RU"/>
        </w:rPr>
        <w:t xml:space="preserve">должность)   </w:t>
      </w:r>
      <w:proofErr w:type="gramEnd"/>
      <w:r w:rsidRPr="00743C21">
        <w:rPr>
          <w:rFonts w:ascii="Times" w:eastAsia="Times New Roman" w:hAnsi="Times" w:cs="Times"/>
          <w:color w:val="000000"/>
          <w:lang w:eastAsia="ru-RU"/>
        </w:rPr>
        <w:t xml:space="preserve">        (подпись)                        (Ф.И.О.)</w:t>
      </w:r>
    </w:p>
    <w:p w14:paraId="02B4C64A" w14:textId="77777777" w:rsidR="007B446C" w:rsidRPr="00743C21" w:rsidRDefault="007B446C" w:rsidP="007B446C">
      <w:pPr>
        <w:spacing w:after="0" w:line="240" w:lineRule="auto"/>
        <w:rPr>
          <w:rFonts w:ascii="Times New Roman" w:eastAsia="Times New Roman" w:hAnsi="Times New Roman"/>
          <w:lang w:eastAsia="ru-RU"/>
        </w:rPr>
      </w:pPr>
      <w:r w:rsidRPr="00743C21">
        <w:rPr>
          <w:rFonts w:ascii="Times" w:eastAsia="Times New Roman" w:hAnsi="Times" w:cs="Times"/>
          <w:b/>
          <w:bCs/>
          <w:color w:val="000000"/>
          <w:lang w:eastAsia="ru-RU"/>
        </w:rPr>
        <w:t>________________ /_____________/____________________________</w:t>
      </w:r>
    </w:p>
    <w:p w14:paraId="6C27B2F6" w14:textId="77777777" w:rsidR="007B446C" w:rsidRDefault="007B446C" w:rsidP="007B446C">
      <w:pPr>
        <w:spacing w:after="0" w:line="240" w:lineRule="auto"/>
        <w:rPr>
          <w:rFonts w:ascii="Times" w:eastAsia="Times New Roman" w:hAnsi="Times" w:cs="Times"/>
          <w:color w:val="000000"/>
          <w:lang w:eastAsia="ru-RU"/>
        </w:rPr>
      </w:pPr>
      <w:r w:rsidRPr="00743C21">
        <w:rPr>
          <w:rFonts w:ascii="Times" w:eastAsia="Times New Roman" w:hAnsi="Times" w:cs="Times"/>
          <w:color w:val="000000"/>
          <w:lang w:eastAsia="ru-RU"/>
        </w:rPr>
        <w:t xml:space="preserve">(организация, </w:t>
      </w:r>
      <w:proofErr w:type="gramStart"/>
      <w:r w:rsidRPr="00743C21">
        <w:rPr>
          <w:rFonts w:ascii="Times" w:eastAsia="Times New Roman" w:hAnsi="Times" w:cs="Times"/>
          <w:color w:val="000000"/>
          <w:lang w:eastAsia="ru-RU"/>
        </w:rPr>
        <w:t xml:space="preserve">должность)   </w:t>
      </w:r>
      <w:proofErr w:type="gramEnd"/>
      <w:r w:rsidRPr="00743C21">
        <w:rPr>
          <w:rFonts w:ascii="Times" w:eastAsia="Times New Roman" w:hAnsi="Times" w:cs="Times"/>
          <w:color w:val="000000"/>
          <w:lang w:eastAsia="ru-RU"/>
        </w:rPr>
        <w:t xml:space="preserve">        (подпись)                        (Ф.И.О.)</w:t>
      </w:r>
    </w:p>
    <w:p w14:paraId="0FD13BD6" w14:textId="77777777" w:rsidR="007B446C" w:rsidRDefault="007B446C" w:rsidP="001D1AC9">
      <w:pPr>
        <w:autoSpaceDE w:val="0"/>
        <w:autoSpaceDN w:val="0"/>
        <w:adjustRightInd w:val="0"/>
        <w:spacing w:after="0" w:line="240" w:lineRule="auto"/>
        <w:jc w:val="both"/>
        <w:outlineLvl w:val="0"/>
        <w:rPr>
          <w:sz w:val="24"/>
          <w:szCs w:val="24"/>
        </w:rPr>
        <w:sectPr w:rsidR="007B446C" w:rsidSect="007B446C">
          <w:pgSz w:w="11906" w:h="16838"/>
          <w:pgMar w:top="1134" w:right="567" w:bottom="851" w:left="568" w:header="709" w:footer="709" w:gutter="0"/>
          <w:cols w:space="708"/>
          <w:docGrid w:linePitch="360"/>
        </w:sectPr>
      </w:pPr>
    </w:p>
    <w:p w14:paraId="58432279" w14:textId="77777777" w:rsidR="007B446C" w:rsidRPr="00743C21" w:rsidRDefault="007B446C" w:rsidP="007B446C">
      <w:pPr>
        <w:widowControl w:val="0"/>
        <w:tabs>
          <w:tab w:val="left" w:pos="9072"/>
        </w:tabs>
        <w:autoSpaceDE w:val="0"/>
        <w:autoSpaceDN w:val="0"/>
        <w:spacing w:after="0" w:line="240" w:lineRule="auto"/>
        <w:ind w:left="9072"/>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lastRenderedPageBreak/>
        <w:t>Приложение № 11</w:t>
      </w:r>
    </w:p>
    <w:p w14:paraId="228E5220" w14:textId="77777777" w:rsidR="007B446C" w:rsidRPr="00743C21" w:rsidRDefault="007B446C" w:rsidP="007B446C">
      <w:pPr>
        <w:spacing w:after="0" w:line="240" w:lineRule="auto"/>
        <w:jc w:val="right"/>
        <w:rPr>
          <w:rFonts w:ascii="Times New Roman" w:eastAsia="Times New Roman" w:hAnsi="Times New Roman"/>
          <w:sz w:val="24"/>
          <w:szCs w:val="24"/>
        </w:rPr>
      </w:pPr>
      <w:r w:rsidRPr="00743C21">
        <w:rPr>
          <w:rFonts w:ascii="Times New Roman" w:eastAsia="Times New Roman" w:hAnsi="Times New Roman"/>
          <w:sz w:val="24"/>
          <w:szCs w:val="24"/>
        </w:rPr>
        <w:t xml:space="preserve">к муниципальной программе «Формирование современной городской среды» </w:t>
      </w:r>
    </w:p>
    <w:p w14:paraId="5B84EEA6" w14:textId="77777777" w:rsidR="007B446C" w:rsidRPr="00743C21" w:rsidRDefault="007B446C" w:rsidP="007B446C">
      <w:pPr>
        <w:widowControl w:val="0"/>
        <w:autoSpaceDE w:val="0"/>
        <w:autoSpaceDN w:val="0"/>
        <w:spacing w:after="0" w:line="240" w:lineRule="auto"/>
        <w:jc w:val="center"/>
        <w:rPr>
          <w:rFonts w:ascii="Times New Roman" w:eastAsia="Times New Roman" w:hAnsi="Times New Roman"/>
          <w:b/>
          <w:sz w:val="28"/>
          <w:szCs w:val="28"/>
          <w:lang w:eastAsia="ru-RU"/>
        </w:rPr>
      </w:pPr>
      <w:r w:rsidRPr="00743C21">
        <w:rPr>
          <w:rFonts w:ascii="Times New Roman" w:eastAsia="Times New Roman" w:hAnsi="Times New Roman"/>
          <w:b/>
          <w:sz w:val="28"/>
          <w:szCs w:val="28"/>
          <w:lang w:eastAsia="ru-RU"/>
        </w:rPr>
        <w:t>Паспорт дворовой территории</w:t>
      </w:r>
    </w:p>
    <w:p w14:paraId="15C4353E" w14:textId="77777777" w:rsidR="007B446C" w:rsidRPr="00743C21" w:rsidRDefault="007B446C" w:rsidP="007B446C">
      <w:pPr>
        <w:widowControl w:val="0"/>
        <w:autoSpaceDE w:val="0"/>
        <w:autoSpaceDN w:val="0"/>
        <w:spacing w:after="0" w:line="240" w:lineRule="auto"/>
        <w:jc w:val="center"/>
        <w:rPr>
          <w:rFonts w:ascii="Times New Roman" w:eastAsia="Times New Roman" w:hAnsi="Times New Roman"/>
          <w:b/>
          <w:sz w:val="28"/>
          <w:szCs w:val="28"/>
          <w:lang w:eastAsia="ru-RU"/>
        </w:rPr>
      </w:pPr>
      <w:r w:rsidRPr="00743C21">
        <w:rPr>
          <w:rFonts w:ascii="Times New Roman" w:eastAsia="Times New Roman" w:hAnsi="Times New Roman"/>
          <w:b/>
          <w:sz w:val="28"/>
          <w:szCs w:val="28"/>
          <w:lang w:eastAsia="ru-RU"/>
        </w:rPr>
        <w:t>индивидуальных жилых домов и земельных участков, предоставленных для их размещения</w:t>
      </w:r>
    </w:p>
    <w:p w14:paraId="233B4452" w14:textId="77777777" w:rsidR="007B446C" w:rsidRPr="00743C21" w:rsidRDefault="007B446C" w:rsidP="007B446C">
      <w:pPr>
        <w:widowControl w:val="0"/>
        <w:autoSpaceDE w:val="0"/>
        <w:autoSpaceDN w:val="0"/>
        <w:spacing w:after="0" w:line="240" w:lineRule="auto"/>
        <w:jc w:val="center"/>
        <w:rPr>
          <w:rFonts w:ascii="Times New Roman" w:eastAsia="Times New Roman" w:hAnsi="Times New Roman"/>
          <w:b/>
          <w:sz w:val="12"/>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1417"/>
        <w:gridCol w:w="1560"/>
        <w:gridCol w:w="992"/>
        <w:gridCol w:w="1559"/>
        <w:gridCol w:w="1134"/>
        <w:gridCol w:w="1701"/>
        <w:gridCol w:w="1701"/>
        <w:gridCol w:w="1418"/>
        <w:gridCol w:w="1134"/>
      </w:tblGrid>
      <w:tr w:rsidR="007B446C" w:rsidRPr="00743C21" w14:paraId="5363621C" w14:textId="77777777" w:rsidTr="00D57062">
        <w:trPr>
          <w:trHeight w:val="231"/>
        </w:trPr>
        <w:tc>
          <w:tcPr>
            <w:tcW w:w="15168" w:type="dxa"/>
            <w:gridSpan w:val="10"/>
          </w:tcPr>
          <w:p w14:paraId="33B8CB7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Общие сведения о территории благоустройства</w:t>
            </w:r>
          </w:p>
        </w:tc>
      </w:tr>
      <w:tr w:rsidR="007B446C" w:rsidRPr="00743C21" w14:paraId="07D09851" w14:textId="77777777" w:rsidTr="00D57062">
        <w:trPr>
          <w:trHeight w:val="1618"/>
        </w:trPr>
        <w:tc>
          <w:tcPr>
            <w:tcW w:w="2552" w:type="dxa"/>
          </w:tcPr>
          <w:p w14:paraId="26B7B500"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Наименование муниципального образования</w:t>
            </w:r>
          </w:p>
          <w:p w14:paraId="70A778E5"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(муниципального района/городского округа/</w:t>
            </w:r>
            <w:r w:rsidRPr="00743C21">
              <w:rPr>
                <w:rFonts w:ascii="Times New Roman" w:eastAsia="Times New Roman" w:hAnsi="Times New Roman"/>
                <w:sz w:val="20"/>
              </w:rPr>
              <w:t>сельского поселения</w:t>
            </w:r>
            <w:r w:rsidRPr="00743C21">
              <w:rPr>
                <w:rFonts w:ascii="Times New Roman" w:eastAsia="Times New Roman" w:hAnsi="Times New Roman"/>
                <w:sz w:val="20"/>
                <w:szCs w:val="20"/>
                <w:lang w:eastAsia="ru-RU"/>
              </w:rPr>
              <w:t>)</w:t>
            </w:r>
          </w:p>
        </w:tc>
        <w:tc>
          <w:tcPr>
            <w:tcW w:w="1417" w:type="dxa"/>
          </w:tcPr>
          <w:p w14:paraId="63D5D65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населенного пункта</w:t>
            </w:r>
          </w:p>
        </w:tc>
        <w:tc>
          <w:tcPr>
            <w:tcW w:w="1560" w:type="dxa"/>
          </w:tcPr>
          <w:p w14:paraId="1D8D7A4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наименование населенного пункта</w:t>
            </w:r>
          </w:p>
        </w:tc>
        <w:tc>
          <w:tcPr>
            <w:tcW w:w="992" w:type="dxa"/>
          </w:tcPr>
          <w:p w14:paraId="57992DD1"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улицы</w:t>
            </w:r>
          </w:p>
        </w:tc>
        <w:tc>
          <w:tcPr>
            <w:tcW w:w="1559" w:type="dxa"/>
          </w:tcPr>
          <w:p w14:paraId="2A7F88F6"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наименование улицы</w:t>
            </w:r>
          </w:p>
        </w:tc>
        <w:tc>
          <w:tcPr>
            <w:tcW w:w="1134" w:type="dxa"/>
          </w:tcPr>
          <w:p w14:paraId="79B61DA1"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номер дома</w:t>
            </w:r>
          </w:p>
        </w:tc>
        <w:tc>
          <w:tcPr>
            <w:tcW w:w="1701" w:type="dxa"/>
          </w:tcPr>
          <w:p w14:paraId="5A9BA8A4"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Кадастровый номер земельного участка</w:t>
            </w:r>
          </w:p>
        </w:tc>
        <w:tc>
          <w:tcPr>
            <w:tcW w:w="1701" w:type="dxa"/>
          </w:tcPr>
          <w:p w14:paraId="20A17ED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Численность населения, проживающего в пределах территории, чел.</w:t>
            </w:r>
          </w:p>
        </w:tc>
        <w:tc>
          <w:tcPr>
            <w:tcW w:w="1418" w:type="dxa"/>
          </w:tcPr>
          <w:p w14:paraId="6E8C8B3F"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 xml:space="preserve">Оценка уровня благоустроенности территории (благоустроенная/не </w:t>
            </w:r>
            <w:proofErr w:type="gramStart"/>
            <w:r w:rsidRPr="00743C21">
              <w:rPr>
                <w:rFonts w:ascii="Times New Roman" w:eastAsia="Times New Roman" w:hAnsi="Times New Roman"/>
                <w:sz w:val="20"/>
                <w:szCs w:val="20"/>
                <w:lang w:eastAsia="ru-RU"/>
              </w:rPr>
              <w:t>благоустроенная)*</w:t>
            </w:r>
            <w:proofErr w:type="gramEnd"/>
          </w:p>
        </w:tc>
        <w:tc>
          <w:tcPr>
            <w:tcW w:w="1134" w:type="dxa"/>
          </w:tcPr>
          <w:p w14:paraId="20C6DB1D"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Соответствие внешнего вида ИЖС правилам благоустройства (да/ нет)</w:t>
            </w:r>
          </w:p>
        </w:tc>
      </w:tr>
      <w:tr w:rsidR="007B446C" w:rsidRPr="00743C21" w14:paraId="7D5FD45C" w14:textId="77777777" w:rsidTr="00D57062">
        <w:trPr>
          <w:trHeight w:val="121"/>
        </w:trPr>
        <w:tc>
          <w:tcPr>
            <w:tcW w:w="2552" w:type="dxa"/>
          </w:tcPr>
          <w:p w14:paraId="6870186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w:t>
            </w:r>
          </w:p>
        </w:tc>
        <w:tc>
          <w:tcPr>
            <w:tcW w:w="1417" w:type="dxa"/>
          </w:tcPr>
          <w:p w14:paraId="2F65952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w:t>
            </w:r>
          </w:p>
        </w:tc>
        <w:tc>
          <w:tcPr>
            <w:tcW w:w="1560" w:type="dxa"/>
          </w:tcPr>
          <w:p w14:paraId="6718535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w:t>
            </w:r>
          </w:p>
        </w:tc>
        <w:tc>
          <w:tcPr>
            <w:tcW w:w="992" w:type="dxa"/>
          </w:tcPr>
          <w:p w14:paraId="2B42C7DD"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4</w:t>
            </w:r>
          </w:p>
        </w:tc>
        <w:tc>
          <w:tcPr>
            <w:tcW w:w="1559" w:type="dxa"/>
          </w:tcPr>
          <w:p w14:paraId="3BFA422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5</w:t>
            </w:r>
          </w:p>
        </w:tc>
        <w:tc>
          <w:tcPr>
            <w:tcW w:w="1134" w:type="dxa"/>
          </w:tcPr>
          <w:p w14:paraId="0AC895F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6</w:t>
            </w:r>
          </w:p>
        </w:tc>
        <w:tc>
          <w:tcPr>
            <w:tcW w:w="1701" w:type="dxa"/>
          </w:tcPr>
          <w:p w14:paraId="4C2E806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7</w:t>
            </w:r>
          </w:p>
        </w:tc>
        <w:tc>
          <w:tcPr>
            <w:tcW w:w="1701" w:type="dxa"/>
          </w:tcPr>
          <w:p w14:paraId="2F01789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8</w:t>
            </w:r>
          </w:p>
        </w:tc>
        <w:tc>
          <w:tcPr>
            <w:tcW w:w="1418" w:type="dxa"/>
          </w:tcPr>
          <w:p w14:paraId="667C0C06"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9</w:t>
            </w:r>
          </w:p>
        </w:tc>
        <w:tc>
          <w:tcPr>
            <w:tcW w:w="1134" w:type="dxa"/>
          </w:tcPr>
          <w:p w14:paraId="3FE633D9"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10</w:t>
            </w:r>
          </w:p>
        </w:tc>
      </w:tr>
    </w:tbl>
    <w:p w14:paraId="6062C707" w14:textId="77777777" w:rsidR="007B446C" w:rsidRPr="00743C21" w:rsidRDefault="007B446C" w:rsidP="007B446C">
      <w:pPr>
        <w:widowControl w:val="0"/>
        <w:autoSpaceDE w:val="0"/>
        <w:autoSpaceDN w:val="0"/>
        <w:spacing w:after="0" w:line="240" w:lineRule="auto"/>
        <w:jc w:val="both"/>
        <w:rPr>
          <w:rFonts w:ascii="Times New Roman" w:eastAsia="Times New Roman" w:hAnsi="Times New Roman"/>
          <w:sz w:val="24"/>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275"/>
        <w:gridCol w:w="1276"/>
        <w:gridCol w:w="709"/>
        <w:gridCol w:w="850"/>
        <w:gridCol w:w="1843"/>
        <w:gridCol w:w="142"/>
        <w:gridCol w:w="2411"/>
        <w:gridCol w:w="707"/>
        <w:gridCol w:w="1701"/>
        <w:gridCol w:w="567"/>
        <w:gridCol w:w="2127"/>
      </w:tblGrid>
      <w:tr w:rsidR="007B446C" w:rsidRPr="00743C21" w14:paraId="2FAB17C6" w14:textId="77777777" w:rsidTr="00D57062">
        <w:trPr>
          <w:trHeight w:val="89"/>
        </w:trPr>
        <w:tc>
          <w:tcPr>
            <w:tcW w:w="10066" w:type="dxa"/>
            <w:gridSpan w:val="8"/>
          </w:tcPr>
          <w:p w14:paraId="487A5041"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Общие сведения о жилых домах</w:t>
            </w:r>
          </w:p>
        </w:tc>
        <w:tc>
          <w:tcPr>
            <w:tcW w:w="5102" w:type="dxa"/>
            <w:gridSpan w:val="4"/>
          </w:tcPr>
          <w:p w14:paraId="176598F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Количественные характеристики</w:t>
            </w:r>
          </w:p>
        </w:tc>
      </w:tr>
      <w:tr w:rsidR="007B446C" w:rsidRPr="00743C21" w14:paraId="5D30BA73" w14:textId="77777777" w:rsidTr="00D57062">
        <w:trPr>
          <w:trHeight w:val="230"/>
        </w:trPr>
        <w:tc>
          <w:tcPr>
            <w:tcW w:w="10066" w:type="dxa"/>
            <w:gridSpan w:val="8"/>
            <w:vMerge w:val="restart"/>
          </w:tcPr>
          <w:p w14:paraId="51BBD60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реквизиты правового акта об изъятии земельного участка, на котором расположен жилой дом для государственных или муниципальных нужд</w:t>
            </w:r>
          </w:p>
        </w:tc>
        <w:tc>
          <w:tcPr>
            <w:tcW w:w="2408" w:type="dxa"/>
            <w:gridSpan w:val="2"/>
            <w:vMerge w:val="restart"/>
          </w:tcPr>
          <w:p w14:paraId="2E0FA9B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общая площадь жилых и нежилых помещений в доме, кв. м</w:t>
            </w:r>
          </w:p>
        </w:tc>
        <w:tc>
          <w:tcPr>
            <w:tcW w:w="2694" w:type="dxa"/>
            <w:gridSpan w:val="2"/>
            <w:vMerge w:val="restart"/>
          </w:tcPr>
          <w:p w14:paraId="29EF5230"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количество квартир, шт.</w:t>
            </w:r>
          </w:p>
        </w:tc>
      </w:tr>
      <w:tr w:rsidR="007B446C" w:rsidRPr="00743C21" w14:paraId="0A74D091" w14:textId="77777777" w:rsidTr="00D57062">
        <w:trPr>
          <w:trHeight w:val="230"/>
        </w:trPr>
        <w:tc>
          <w:tcPr>
            <w:tcW w:w="10066" w:type="dxa"/>
            <w:gridSpan w:val="8"/>
            <w:vMerge/>
          </w:tcPr>
          <w:p w14:paraId="316DC4C4"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08" w:type="dxa"/>
            <w:gridSpan w:val="2"/>
            <w:vMerge/>
          </w:tcPr>
          <w:p w14:paraId="5B2257C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94" w:type="dxa"/>
            <w:gridSpan w:val="2"/>
            <w:vMerge/>
          </w:tcPr>
          <w:p w14:paraId="4F8DB565"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r>
      <w:tr w:rsidR="007B446C" w:rsidRPr="00743C21" w14:paraId="418E441B" w14:textId="77777777" w:rsidTr="00D57062">
        <w:trPr>
          <w:trHeight w:val="463"/>
        </w:trPr>
        <w:tc>
          <w:tcPr>
            <w:tcW w:w="2835" w:type="dxa"/>
            <w:gridSpan w:val="2"/>
          </w:tcPr>
          <w:p w14:paraId="3E71FB3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дата (ДД.ММ.ГГГГ), заключения межведомственной комиссии</w:t>
            </w:r>
          </w:p>
        </w:tc>
        <w:tc>
          <w:tcPr>
            <w:tcW w:w="1985" w:type="dxa"/>
            <w:gridSpan w:val="2"/>
          </w:tcPr>
          <w:p w14:paraId="35BFD4E2"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номер заключения межведомственной комиссии</w:t>
            </w:r>
          </w:p>
        </w:tc>
        <w:tc>
          <w:tcPr>
            <w:tcW w:w="2835" w:type="dxa"/>
            <w:gridSpan w:val="3"/>
          </w:tcPr>
          <w:p w14:paraId="1B56C2C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дата (ДД.ММ.ГГГГ) распорядительного акта органа местного самоуправления</w:t>
            </w:r>
          </w:p>
        </w:tc>
        <w:tc>
          <w:tcPr>
            <w:tcW w:w="2411" w:type="dxa"/>
          </w:tcPr>
          <w:p w14:paraId="6A7A7274"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номер распорядительного акта органа местного самоуправления</w:t>
            </w:r>
          </w:p>
        </w:tc>
        <w:tc>
          <w:tcPr>
            <w:tcW w:w="2408" w:type="dxa"/>
            <w:gridSpan w:val="2"/>
            <w:vMerge/>
          </w:tcPr>
          <w:p w14:paraId="7685AE25" w14:textId="77777777" w:rsidR="007B446C" w:rsidRPr="00743C21" w:rsidRDefault="007B446C" w:rsidP="00D57062">
            <w:pPr>
              <w:spacing w:after="0" w:line="240" w:lineRule="auto"/>
              <w:rPr>
                <w:rFonts w:ascii="Times New Roman" w:eastAsia="Times New Roman" w:hAnsi="Times New Roman"/>
                <w:sz w:val="20"/>
                <w:szCs w:val="20"/>
                <w:lang w:eastAsia="ru-RU"/>
              </w:rPr>
            </w:pPr>
          </w:p>
        </w:tc>
        <w:tc>
          <w:tcPr>
            <w:tcW w:w="2694" w:type="dxa"/>
            <w:gridSpan w:val="2"/>
            <w:vMerge/>
          </w:tcPr>
          <w:p w14:paraId="0176B1C3" w14:textId="77777777" w:rsidR="007B446C" w:rsidRPr="00743C21" w:rsidRDefault="007B446C" w:rsidP="00D57062">
            <w:pPr>
              <w:spacing w:after="0" w:line="240" w:lineRule="auto"/>
              <w:rPr>
                <w:rFonts w:ascii="Times New Roman" w:eastAsia="Times New Roman" w:hAnsi="Times New Roman"/>
                <w:sz w:val="20"/>
                <w:szCs w:val="20"/>
                <w:lang w:eastAsia="ru-RU"/>
              </w:rPr>
            </w:pPr>
          </w:p>
        </w:tc>
      </w:tr>
      <w:tr w:rsidR="007B446C" w:rsidRPr="00743C21" w14:paraId="3DBD0189" w14:textId="77777777" w:rsidTr="00D57062">
        <w:trPr>
          <w:trHeight w:val="20"/>
        </w:trPr>
        <w:tc>
          <w:tcPr>
            <w:tcW w:w="2835" w:type="dxa"/>
            <w:gridSpan w:val="2"/>
          </w:tcPr>
          <w:p w14:paraId="09D7977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11</w:t>
            </w:r>
          </w:p>
        </w:tc>
        <w:tc>
          <w:tcPr>
            <w:tcW w:w="1985" w:type="dxa"/>
            <w:gridSpan w:val="2"/>
          </w:tcPr>
          <w:p w14:paraId="2EDAF631"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12</w:t>
            </w:r>
          </w:p>
        </w:tc>
        <w:tc>
          <w:tcPr>
            <w:tcW w:w="2835" w:type="dxa"/>
            <w:gridSpan w:val="3"/>
          </w:tcPr>
          <w:p w14:paraId="21238B99"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13</w:t>
            </w:r>
          </w:p>
        </w:tc>
        <w:tc>
          <w:tcPr>
            <w:tcW w:w="2411" w:type="dxa"/>
          </w:tcPr>
          <w:p w14:paraId="6BAF1F3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14</w:t>
            </w:r>
          </w:p>
        </w:tc>
        <w:tc>
          <w:tcPr>
            <w:tcW w:w="2408" w:type="dxa"/>
            <w:gridSpan w:val="2"/>
          </w:tcPr>
          <w:p w14:paraId="384E128B" w14:textId="77777777" w:rsidR="007B446C" w:rsidRPr="00743C21" w:rsidRDefault="007B446C" w:rsidP="00D57062">
            <w:pPr>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15</w:t>
            </w:r>
          </w:p>
        </w:tc>
        <w:tc>
          <w:tcPr>
            <w:tcW w:w="2694" w:type="dxa"/>
            <w:gridSpan w:val="2"/>
          </w:tcPr>
          <w:p w14:paraId="262A3EEE" w14:textId="77777777" w:rsidR="007B446C" w:rsidRPr="00743C21" w:rsidRDefault="007B446C" w:rsidP="00D57062">
            <w:pPr>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16</w:t>
            </w:r>
          </w:p>
        </w:tc>
      </w:tr>
      <w:tr w:rsidR="007B446C" w:rsidRPr="00743C21" w14:paraId="2A211720" w14:textId="77777777" w:rsidTr="00D57062">
        <w:trPr>
          <w:trHeight w:val="236"/>
        </w:trPr>
        <w:tc>
          <w:tcPr>
            <w:tcW w:w="15168" w:type="dxa"/>
            <w:gridSpan w:val="12"/>
          </w:tcPr>
          <w:p w14:paraId="16F0ACC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br w:type="page"/>
              <w:t>Оборудование дома инженерными системами</w:t>
            </w:r>
          </w:p>
        </w:tc>
      </w:tr>
      <w:tr w:rsidR="007B446C" w:rsidRPr="00743C21" w14:paraId="5E39AD71" w14:textId="77777777" w:rsidTr="00D57062">
        <w:trPr>
          <w:trHeight w:val="230"/>
        </w:trPr>
        <w:tc>
          <w:tcPr>
            <w:tcW w:w="1560" w:type="dxa"/>
            <w:vMerge w:val="restart"/>
          </w:tcPr>
          <w:p w14:paraId="5280EF61"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электроснабжения</w:t>
            </w:r>
          </w:p>
        </w:tc>
        <w:tc>
          <w:tcPr>
            <w:tcW w:w="2551" w:type="dxa"/>
            <w:gridSpan w:val="2"/>
            <w:vMerge w:val="restart"/>
          </w:tcPr>
          <w:p w14:paraId="376C4464"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(удовлетворительное/неудовлетворительное)</w:t>
            </w:r>
          </w:p>
        </w:tc>
        <w:tc>
          <w:tcPr>
            <w:tcW w:w="1559" w:type="dxa"/>
            <w:gridSpan w:val="2"/>
            <w:vMerge w:val="restart"/>
          </w:tcPr>
          <w:p w14:paraId="4F88763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отопления</w:t>
            </w:r>
          </w:p>
        </w:tc>
        <w:tc>
          <w:tcPr>
            <w:tcW w:w="1843" w:type="dxa"/>
            <w:vMerge w:val="restart"/>
          </w:tcPr>
          <w:p w14:paraId="412CC7B2"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системы отопления</w:t>
            </w:r>
          </w:p>
        </w:tc>
        <w:tc>
          <w:tcPr>
            <w:tcW w:w="3260" w:type="dxa"/>
            <w:gridSpan w:val="3"/>
            <w:vMerge w:val="restart"/>
          </w:tcPr>
          <w:p w14:paraId="6DF5C0B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(удовлетворительное/неудовлетворительное)</w:t>
            </w:r>
          </w:p>
        </w:tc>
        <w:tc>
          <w:tcPr>
            <w:tcW w:w="2268" w:type="dxa"/>
            <w:gridSpan w:val="2"/>
            <w:vMerge w:val="restart"/>
          </w:tcPr>
          <w:p w14:paraId="07EF3082"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горячего водоснабжения</w:t>
            </w:r>
          </w:p>
        </w:tc>
        <w:tc>
          <w:tcPr>
            <w:tcW w:w="2127" w:type="dxa"/>
            <w:vMerge w:val="restart"/>
          </w:tcPr>
          <w:p w14:paraId="7E24A0C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системы горячего водоснабжения</w:t>
            </w:r>
          </w:p>
        </w:tc>
      </w:tr>
      <w:tr w:rsidR="007B446C" w:rsidRPr="00743C21" w14:paraId="732069CC" w14:textId="77777777" w:rsidTr="00D57062">
        <w:trPr>
          <w:trHeight w:val="334"/>
        </w:trPr>
        <w:tc>
          <w:tcPr>
            <w:tcW w:w="1560" w:type="dxa"/>
            <w:vMerge/>
            <w:tcBorders>
              <w:bottom w:val="single" w:sz="4" w:space="0" w:color="auto"/>
            </w:tcBorders>
          </w:tcPr>
          <w:p w14:paraId="65BFA14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551" w:type="dxa"/>
            <w:gridSpan w:val="2"/>
            <w:vMerge/>
            <w:tcBorders>
              <w:bottom w:val="single" w:sz="4" w:space="0" w:color="auto"/>
            </w:tcBorders>
          </w:tcPr>
          <w:p w14:paraId="039B7A8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559" w:type="dxa"/>
            <w:gridSpan w:val="2"/>
            <w:vMerge/>
            <w:tcBorders>
              <w:bottom w:val="single" w:sz="4" w:space="0" w:color="auto"/>
            </w:tcBorders>
          </w:tcPr>
          <w:p w14:paraId="7EB8ADC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843" w:type="dxa"/>
            <w:vMerge/>
            <w:tcBorders>
              <w:bottom w:val="single" w:sz="4" w:space="0" w:color="auto"/>
            </w:tcBorders>
          </w:tcPr>
          <w:p w14:paraId="0DEF036F"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260" w:type="dxa"/>
            <w:gridSpan w:val="3"/>
            <w:vMerge/>
            <w:tcBorders>
              <w:bottom w:val="single" w:sz="4" w:space="0" w:color="auto"/>
            </w:tcBorders>
          </w:tcPr>
          <w:p w14:paraId="25637AE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68" w:type="dxa"/>
            <w:gridSpan w:val="2"/>
            <w:vMerge/>
            <w:tcBorders>
              <w:bottom w:val="single" w:sz="4" w:space="0" w:color="auto"/>
            </w:tcBorders>
          </w:tcPr>
          <w:p w14:paraId="746E2DD4"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27" w:type="dxa"/>
            <w:vMerge/>
            <w:tcBorders>
              <w:bottom w:val="single" w:sz="4" w:space="0" w:color="auto"/>
            </w:tcBorders>
          </w:tcPr>
          <w:p w14:paraId="41E1164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r>
      <w:tr w:rsidR="007B446C" w:rsidRPr="00743C21" w14:paraId="30BD916D" w14:textId="77777777" w:rsidTr="00D57062">
        <w:tc>
          <w:tcPr>
            <w:tcW w:w="1560" w:type="dxa"/>
          </w:tcPr>
          <w:p w14:paraId="3D87A64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17</w:t>
            </w:r>
          </w:p>
        </w:tc>
        <w:tc>
          <w:tcPr>
            <w:tcW w:w="2551" w:type="dxa"/>
            <w:gridSpan w:val="2"/>
          </w:tcPr>
          <w:p w14:paraId="1803C718"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18</w:t>
            </w:r>
          </w:p>
        </w:tc>
        <w:tc>
          <w:tcPr>
            <w:tcW w:w="1559" w:type="dxa"/>
            <w:gridSpan w:val="2"/>
          </w:tcPr>
          <w:p w14:paraId="63F9A581"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19</w:t>
            </w:r>
          </w:p>
        </w:tc>
        <w:tc>
          <w:tcPr>
            <w:tcW w:w="1843" w:type="dxa"/>
          </w:tcPr>
          <w:p w14:paraId="7B4F3222"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20</w:t>
            </w:r>
          </w:p>
        </w:tc>
        <w:tc>
          <w:tcPr>
            <w:tcW w:w="3260" w:type="dxa"/>
            <w:gridSpan w:val="3"/>
          </w:tcPr>
          <w:p w14:paraId="28432E40"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21</w:t>
            </w:r>
          </w:p>
        </w:tc>
        <w:tc>
          <w:tcPr>
            <w:tcW w:w="2268" w:type="dxa"/>
            <w:gridSpan w:val="2"/>
          </w:tcPr>
          <w:p w14:paraId="3452164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22</w:t>
            </w:r>
          </w:p>
        </w:tc>
        <w:tc>
          <w:tcPr>
            <w:tcW w:w="2127" w:type="dxa"/>
          </w:tcPr>
          <w:p w14:paraId="4C2E8BFF"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20</w:t>
            </w:r>
          </w:p>
        </w:tc>
      </w:tr>
    </w:tbl>
    <w:p w14:paraId="7380C9A0" w14:textId="77777777" w:rsidR="007B446C" w:rsidRPr="00743C21" w:rsidRDefault="007B446C" w:rsidP="007B446C">
      <w:pPr>
        <w:widowControl w:val="0"/>
        <w:autoSpaceDE w:val="0"/>
        <w:autoSpaceDN w:val="0"/>
        <w:spacing w:after="0" w:line="240" w:lineRule="auto"/>
        <w:rPr>
          <w:rFonts w:ascii="Times New Roman" w:eastAsia="Times New Roman" w:hAnsi="Times New Roman"/>
          <w:sz w:val="20"/>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701"/>
        <w:gridCol w:w="1701"/>
        <w:gridCol w:w="2977"/>
        <w:gridCol w:w="1843"/>
        <w:gridCol w:w="1512"/>
        <w:gridCol w:w="3166"/>
      </w:tblGrid>
      <w:tr w:rsidR="007B446C" w:rsidRPr="00743C21" w14:paraId="31467E55" w14:textId="77777777" w:rsidTr="00D57062">
        <w:trPr>
          <w:trHeight w:val="236"/>
        </w:trPr>
        <w:tc>
          <w:tcPr>
            <w:tcW w:w="15168" w:type="dxa"/>
            <w:gridSpan w:val="7"/>
          </w:tcPr>
          <w:p w14:paraId="2EC406D2"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br w:type="page"/>
              <w:t>Оборудование дома инженерными системами</w:t>
            </w:r>
          </w:p>
        </w:tc>
      </w:tr>
      <w:tr w:rsidR="007B446C" w:rsidRPr="00743C21" w14:paraId="7847C04D" w14:textId="77777777" w:rsidTr="00D57062">
        <w:trPr>
          <w:trHeight w:val="230"/>
        </w:trPr>
        <w:tc>
          <w:tcPr>
            <w:tcW w:w="2268" w:type="dxa"/>
            <w:vMerge w:val="restart"/>
          </w:tcPr>
          <w:p w14:paraId="786946C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w:t>
            </w:r>
            <w:r w:rsidRPr="00743C21">
              <w:rPr>
                <w:rFonts w:ascii="Times New Roman" w:eastAsia="Times New Roman" w:hAnsi="Times New Roman"/>
                <w:sz w:val="20"/>
                <w:szCs w:val="20"/>
                <w:lang w:eastAsia="ru-RU"/>
              </w:rPr>
              <w:br/>
              <w:t>/неудовлетворительное)</w:t>
            </w:r>
          </w:p>
        </w:tc>
        <w:tc>
          <w:tcPr>
            <w:tcW w:w="1701" w:type="dxa"/>
            <w:vMerge w:val="restart"/>
          </w:tcPr>
          <w:p w14:paraId="79CC9668"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холодного водоснабжения</w:t>
            </w:r>
          </w:p>
        </w:tc>
        <w:tc>
          <w:tcPr>
            <w:tcW w:w="1701" w:type="dxa"/>
            <w:vMerge w:val="restart"/>
          </w:tcPr>
          <w:p w14:paraId="38B2FF74"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холодного водоснабжения</w:t>
            </w:r>
          </w:p>
        </w:tc>
        <w:tc>
          <w:tcPr>
            <w:tcW w:w="2977" w:type="dxa"/>
            <w:vMerge w:val="restart"/>
          </w:tcPr>
          <w:p w14:paraId="45FEDFB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(удовлетворительное/неудовлетворительное)</w:t>
            </w:r>
          </w:p>
        </w:tc>
        <w:tc>
          <w:tcPr>
            <w:tcW w:w="1843" w:type="dxa"/>
            <w:vMerge w:val="restart"/>
          </w:tcPr>
          <w:p w14:paraId="5DD9D390"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системы водоотведения</w:t>
            </w:r>
          </w:p>
        </w:tc>
        <w:tc>
          <w:tcPr>
            <w:tcW w:w="1512" w:type="dxa"/>
            <w:vMerge w:val="restart"/>
          </w:tcPr>
          <w:p w14:paraId="089611D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Тип системы водоотведения</w:t>
            </w:r>
          </w:p>
        </w:tc>
        <w:tc>
          <w:tcPr>
            <w:tcW w:w="3166" w:type="dxa"/>
            <w:vMerge w:val="restart"/>
          </w:tcPr>
          <w:p w14:paraId="0037D089"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Оценка технического состояния (удовлетворительное/неудовлетворительное)</w:t>
            </w:r>
          </w:p>
        </w:tc>
      </w:tr>
      <w:tr w:rsidR="007B446C" w:rsidRPr="00743C21" w14:paraId="23911120" w14:textId="77777777" w:rsidTr="00D57062">
        <w:trPr>
          <w:trHeight w:val="334"/>
        </w:trPr>
        <w:tc>
          <w:tcPr>
            <w:tcW w:w="2268" w:type="dxa"/>
            <w:vMerge/>
            <w:tcBorders>
              <w:bottom w:val="single" w:sz="4" w:space="0" w:color="auto"/>
            </w:tcBorders>
          </w:tcPr>
          <w:p w14:paraId="73A95470"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01" w:type="dxa"/>
            <w:vMerge/>
            <w:tcBorders>
              <w:bottom w:val="single" w:sz="4" w:space="0" w:color="auto"/>
            </w:tcBorders>
          </w:tcPr>
          <w:p w14:paraId="42194EB0"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01" w:type="dxa"/>
            <w:vMerge/>
            <w:tcBorders>
              <w:bottom w:val="single" w:sz="4" w:space="0" w:color="auto"/>
            </w:tcBorders>
          </w:tcPr>
          <w:p w14:paraId="5FEC9578"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977" w:type="dxa"/>
            <w:vMerge/>
            <w:tcBorders>
              <w:bottom w:val="single" w:sz="4" w:space="0" w:color="auto"/>
            </w:tcBorders>
          </w:tcPr>
          <w:p w14:paraId="122F0D24"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843" w:type="dxa"/>
            <w:vMerge/>
            <w:tcBorders>
              <w:bottom w:val="single" w:sz="4" w:space="0" w:color="auto"/>
            </w:tcBorders>
          </w:tcPr>
          <w:p w14:paraId="3217CAD0"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512" w:type="dxa"/>
            <w:vMerge/>
            <w:tcBorders>
              <w:bottom w:val="single" w:sz="4" w:space="0" w:color="auto"/>
            </w:tcBorders>
          </w:tcPr>
          <w:p w14:paraId="55CC51E5"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166" w:type="dxa"/>
            <w:vMerge/>
            <w:tcBorders>
              <w:bottom w:val="single" w:sz="4" w:space="0" w:color="auto"/>
            </w:tcBorders>
          </w:tcPr>
          <w:p w14:paraId="1A6EB135"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r>
      <w:tr w:rsidR="007B446C" w:rsidRPr="00743C21" w14:paraId="157E1A37" w14:textId="77777777" w:rsidTr="00D57062">
        <w:tc>
          <w:tcPr>
            <w:tcW w:w="2268" w:type="dxa"/>
          </w:tcPr>
          <w:p w14:paraId="0F4ACE6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21</w:t>
            </w:r>
          </w:p>
        </w:tc>
        <w:tc>
          <w:tcPr>
            <w:tcW w:w="1701" w:type="dxa"/>
          </w:tcPr>
          <w:p w14:paraId="43DDB7E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22</w:t>
            </w:r>
          </w:p>
        </w:tc>
        <w:tc>
          <w:tcPr>
            <w:tcW w:w="1701" w:type="dxa"/>
          </w:tcPr>
          <w:p w14:paraId="2BE4513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23</w:t>
            </w:r>
          </w:p>
        </w:tc>
        <w:tc>
          <w:tcPr>
            <w:tcW w:w="2977" w:type="dxa"/>
          </w:tcPr>
          <w:p w14:paraId="710C64F9"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24</w:t>
            </w:r>
          </w:p>
        </w:tc>
        <w:tc>
          <w:tcPr>
            <w:tcW w:w="1843" w:type="dxa"/>
          </w:tcPr>
          <w:p w14:paraId="038A94E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25</w:t>
            </w:r>
          </w:p>
        </w:tc>
        <w:tc>
          <w:tcPr>
            <w:tcW w:w="1512" w:type="dxa"/>
          </w:tcPr>
          <w:p w14:paraId="7680144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26</w:t>
            </w:r>
          </w:p>
        </w:tc>
        <w:tc>
          <w:tcPr>
            <w:tcW w:w="3166" w:type="dxa"/>
          </w:tcPr>
          <w:p w14:paraId="2A979D66"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27</w:t>
            </w:r>
          </w:p>
        </w:tc>
      </w:tr>
    </w:tbl>
    <w:p w14:paraId="21C06063" w14:textId="77777777" w:rsidR="007B446C" w:rsidRPr="00743C21" w:rsidRDefault="007B446C" w:rsidP="007B446C">
      <w:pPr>
        <w:widowControl w:val="0"/>
        <w:autoSpaceDE w:val="0"/>
        <w:autoSpaceDN w:val="0"/>
        <w:spacing w:after="0" w:line="240" w:lineRule="auto"/>
        <w:rPr>
          <w:rFonts w:ascii="Times New Roman" w:eastAsia="Times New Roman" w:hAnsi="Times New Roman"/>
          <w:sz w:val="20"/>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8"/>
        <w:gridCol w:w="1843"/>
        <w:gridCol w:w="1701"/>
        <w:gridCol w:w="2410"/>
        <w:gridCol w:w="1842"/>
        <w:gridCol w:w="2694"/>
      </w:tblGrid>
      <w:tr w:rsidR="007B446C" w:rsidRPr="00743C21" w14:paraId="33540F39" w14:textId="77777777" w:rsidTr="00D57062">
        <w:trPr>
          <w:trHeight w:val="236"/>
        </w:trPr>
        <w:tc>
          <w:tcPr>
            <w:tcW w:w="15168" w:type="dxa"/>
            <w:gridSpan w:val="6"/>
          </w:tcPr>
          <w:p w14:paraId="6C3E767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br w:type="page"/>
              <w:t>Сведения о дворовой территории</w:t>
            </w:r>
          </w:p>
        </w:tc>
      </w:tr>
      <w:tr w:rsidR="007B446C" w:rsidRPr="00743C21" w14:paraId="2A7C2D56" w14:textId="77777777" w:rsidTr="00D57062">
        <w:trPr>
          <w:trHeight w:val="230"/>
        </w:trPr>
        <w:tc>
          <w:tcPr>
            <w:tcW w:w="4678" w:type="dxa"/>
            <w:vMerge w:val="restart"/>
          </w:tcPr>
          <w:p w14:paraId="3AD8BC9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Общая площадь дворовой территории</w:t>
            </w:r>
          </w:p>
        </w:tc>
        <w:tc>
          <w:tcPr>
            <w:tcW w:w="1843" w:type="dxa"/>
            <w:vMerge w:val="restart"/>
          </w:tcPr>
          <w:p w14:paraId="27C7161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зданий и сооружений</w:t>
            </w:r>
          </w:p>
        </w:tc>
        <w:tc>
          <w:tcPr>
            <w:tcW w:w="1701" w:type="dxa"/>
            <w:vMerge w:val="restart"/>
          </w:tcPr>
          <w:p w14:paraId="1BA73D29"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Назначение</w:t>
            </w:r>
          </w:p>
          <w:p w14:paraId="79E20856"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зданий и сооружений</w:t>
            </w:r>
          </w:p>
        </w:tc>
        <w:tc>
          <w:tcPr>
            <w:tcW w:w="2410" w:type="dxa"/>
            <w:vMerge w:val="restart"/>
          </w:tcPr>
          <w:p w14:paraId="6F66BF2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ограждений дворовой территории</w:t>
            </w:r>
          </w:p>
        </w:tc>
        <w:tc>
          <w:tcPr>
            <w:tcW w:w="1842" w:type="dxa"/>
            <w:vMerge w:val="restart"/>
          </w:tcPr>
          <w:p w14:paraId="53C03B5F"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Материал ограждения</w:t>
            </w:r>
          </w:p>
        </w:tc>
        <w:tc>
          <w:tcPr>
            <w:tcW w:w="2694" w:type="dxa"/>
            <w:vMerge w:val="restart"/>
          </w:tcPr>
          <w:p w14:paraId="10B27D4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Расстояние ограждения от дорожного полотна</w:t>
            </w:r>
          </w:p>
        </w:tc>
      </w:tr>
      <w:tr w:rsidR="007B446C" w:rsidRPr="00743C21" w14:paraId="09ED9FDD" w14:textId="77777777" w:rsidTr="00D57062">
        <w:trPr>
          <w:trHeight w:val="334"/>
        </w:trPr>
        <w:tc>
          <w:tcPr>
            <w:tcW w:w="4678" w:type="dxa"/>
            <w:vMerge/>
            <w:tcBorders>
              <w:bottom w:val="single" w:sz="4" w:space="0" w:color="auto"/>
            </w:tcBorders>
          </w:tcPr>
          <w:p w14:paraId="78E40658"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843" w:type="dxa"/>
            <w:vMerge/>
            <w:tcBorders>
              <w:bottom w:val="single" w:sz="4" w:space="0" w:color="auto"/>
            </w:tcBorders>
          </w:tcPr>
          <w:p w14:paraId="5ED45075"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01" w:type="dxa"/>
            <w:vMerge/>
            <w:tcBorders>
              <w:bottom w:val="single" w:sz="4" w:space="0" w:color="auto"/>
            </w:tcBorders>
          </w:tcPr>
          <w:p w14:paraId="121F875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10" w:type="dxa"/>
            <w:vMerge/>
            <w:tcBorders>
              <w:bottom w:val="single" w:sz="4" w:space="0" w:color="auto"/>
            </w:tcBorders>
          </w:tcPr>
          <w:p w14:paraId="5E97476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842" w:type="dxa"/>
            <w:vMerge/>
            <w:tcBorders>
              <w:bottom w:val="single" w:sz="4" w:space="0" w:color="auto"/>
            </w:tcBorders>
          </w:tcPr>
          <w:p w14:paraId="6C9C1D5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94" w:type="dxa"/>
            <w:vMerge/>
            <w:tcBorders>
              <w:bottom w:val="single" w:sz="4" w:space="0" w:color="auto"/>
            </w:tcBorders>
          </w:tcPr>
          <w:p w14:paraId="3C1EF018"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p>
        </w:tc>
      </w:tr>
      <w:tr w:rsidR="007B446C" w:rsidRPr="00743C21" w14:paraId="26852A47" w14:textId="77777777" w:rsidTr="00D57062">
        <w:tc>
          <w:tcPr>
            <w:tcW w:w="4678" w:type="dxa"/>
          </w:tcPr>
          <w:p w14:paraId="7C1A9E46"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28</w:t>
            </w:r>
          </w:p>
        </w:tc>
        <w:tc>
          <w:tcPr>
            <w:tcW w:w="1843" w:type="dxa"/>
          </w:tcPr>
          <w:p w14:paraId="2436DE1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29</w:t>
            </w:r>
          </w:p>
        </w:tc>
        <w:tc>
          <w:tcPr>
            <w:tcW w:w="1701" w:type="dxa"/>
          </w:tcPr>
          <w:p w14:paraId="67F2D92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30</w:t>
            </w:r>
          </w:p>
        </w:tc>
        <w:tc>
          <w:tcPr>
            <w:tcW w:w="2410" w:type="dxa"/>
          </w:tcPr>
          <w:p w14:paraId="6A82250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31</w:t>
            </w:r>
          </w:p>
        </w:tc>
        <w:tc>
          <w:tcPr>
            <w:tcW w:w="1842" w:type="dxa"/>
          </w:tcPr>
          <w:p w14:paraId="1DD378A7"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32</w:t>
            </w:r>
          </w:p>
        </w:tc>
        <w:tc>
          <w:tcPr>
            <w:tcW w:w="2694" w:type="dxa"/>
          </w:tcPr>
          <w:p w14:paraId="54C862D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33</w:t>
            </w:r>
          </w:p>
        </w:tc>
      </w:tr>
    </w:tbl>
    <w:p w14:paraId="5DB39A8A" w14:textId="77777777" w:rsidR="007B446C" w:rsidRPr="00743C21" w:rsidRDefault="007B446C" w:rsidP="007B446C">
      <w:pPr>
        <w:widowControl w:val="0"/>
        <w:autoSpaceDE w:val="0"/>
        <w:autoSpaceDN w:val="0"/>
        <w:spacing w:after="0" w:line="240" w:lineRule="auto"/>
        <w:rPr>
          <w:rFonts w:ascii="Times New Roman" w:eastAsia="Times New Roman" w:hAnsi="Times New Roman"/>
          <w:sz w:val="20"/>
          <w:szCs w:val="20"/>
          <w:lang w:eastAsia="ru-RU"/>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560"/>
        <w:gridCol w:w="1275"/>
        <w:gridCol w:w="1418"/>
        <w:gridCol w:w="1134"/>
        <w:gridCol w:w="1559"/>
        <w:gridCol w:w="1418"/>
        <w:gridCol w:w="4536"/>
      </w:tblGrid>
      <w:tr w:rsidR="007B446C" w:rsidRPr="00743C21" w14:paraId="0627DD32" w14:textId="77777777" w:rsidTr="00D57062">
        <w:trPr>
          <w:trHeight w:val="123"/>
        </w:trPr>
        <w:tc>
          <w:tcPr>
            <w:tcW w:w="15168" w:type="dxa"/>
            <w:gridSpan w:val="8"/>
          </w:tcPr>
          <w:p w14:paraId="4E3C9B8A"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Характеристики благоустройства</w:t>
            </w:r>
          </w:p>
        </w:tc>
      </w:tr>
      <w:tr w:rsidR="007B446C" w:rsidRPr="00743C21" w14:paraId="11CFE125" w14:textId="77777777" w:rsidTr="00D57062">
        <w:trPr>
          <w:trHeight w:val="1618"/>
        </w:trPr>
        <w:tc>
          <w:tcPr>
            <w:tcW w:w="2268" w:type="dxa"/>
          </w:tcPr>
          <w:p w14:paraId="425D7565"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Требует ремонта дорожное покрытие проезжих частей (да/нет)</w:t>
            </w:r>
          </w:p>
        </w:tc>
        <w:tc>
          <w:tcPr>
            <w:tcW w:w="1560" w:type="dxa"/>
          </w:tcPr>
          <w:p w14:paraId="166D804E"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Требует ремонта дорожное покрытие пешеходных дорожек, тротуаров (да/нет)</w:t>
            </w:r>
          </w:p>
        </w:tc>
        <w:tc>
          <w:tcPr>
            <w:tcW w:w="1275" w:type="dxa"/>
          </w:tcPr>
          <w:p w14:paraId="01DFF74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достаточного освещения территорий (да/нет_</w:t>
            </w:r>
          </w:p>
        </w:tc>
        <w:tc>
          <w:tcPr>
            <w:tcW w:w="1418" w:type="dxa"/>
          </w:tcPr>
          <w:p w14:paraId="081ED29D"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 xml:space="preserve">Наличие площадок (детских, спортивных, для </w:t>
            </w:r>
            <w:proofErr w:type="spellStart"/>
            <w:r w:rsidRPr="00743C21">
              <w:rPr>
                <w:rFonts w:ascii="Times New Roman" w:eastAsia="Times New Roman" w:hAnsi="Times New Roman"/>
                <w:sz w:val="20"/>
                <w:szCs w:val="20"/>
                <w:lang w:eastAsia="ru-RU"/>
              </w:rPr>
              <w:t>отхыха</w:t>
            </w:r>
            <w:proofErr w:type="spellEnd"/>
            <w:r w:rsidRPr="00743C21">
              <w:rPr>
                <w:rFonts w:ascii="Times New Roman" w:eastAsia="Times New Roman" w:hAnsi="Times New Roman"/>
                <w:sz w:val="20"/>
                <w:szCs w:val="20"/>
                <w:lang w:eastAsia="ru-RU"/>
              </w:rPr>
              <w:t xml:space="preserve"> и т.д.) (количество)</w:t>
            </w:r>
          </w:p>
        </w:tc>
        <w:tc>
          <w:tcPr>
            <w:tcW w:w="1134" w:type="dxa"/>
          </w:tcPr>
          <w:p w14:paraId="218286C3"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оборудованной контейнерной площадки (выделенная) (да/нет)</w:t>
            </w:r>
          </w:p>
        </w:tc>
        <w:tc>
          <w:tcPr>
            <w:tcW w:w="1559" w:type="dxa"/>
          </w:tcPr>
          <w:p w14:paraId="2778BA61"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 xml:space="preserve">Достаточность озеленения (газонов, кустарников, деревьев, цветочного </w:t>
            </w:r>
            <w:proofErr w:type="spellStart"/>
            <w:r w:rsidRPr="00743C21">
              <w:rPr>
                <w:rFonts w:ascii="Times New Roman" w:eastAsia="Times New Roman" w:hAnsi="Times New Roman"/>
                <w:sz w:val="20"/>
                <w:szCs w:val="20"/>
                <w:lang w:eastAsia="ru-RU"/>
              </w:rPr>
              <w:t>формления</w:t>
            </w:r>
            <w:proofErr w:type="spellEnd"/>
            <w:r w:rsidRPr="00743C21">
              <w:rPr>
                <w:rFonts w:ascii="Times New Roman" w:eastAsia="Times New Roman" w:hAnsi="Times New Roman"/>
                <w:sz w:val="20"/>
                <w:szCs w:val="20"/>
                <w:lang w:eastAsia="ru-RU"/>
              </w:rPr>
              <w:t>) (да/нет)</w:t>
            </w:r>
          </w:p>
        </w:tc>
        <w:tc>
          <w:tcPr>
            <w:tcW w:w="1418" w:type="dxa"/>
          </w:tcPr>
          <w:p w14:paraId="5D92D3C5"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достаточного количества малых архитектурных форм (да/нет)</w:t>
            </w:r>
          </w:p>
        </w:tc>
        <w:tc>
          <w:tcPr>
            <w:tcW w:w="4536" w:type="dxa"/>
          </w:tcPr>
          <w:p w14:paraId="64D31B6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Наличие приспособлений для маломобильных групп населения (опорных поручней, специального оборудования детских и спортивных площадках, спусков, пандусов для обеспечения беспрепятственного перемещения) (да/нет)</w:t>
            </w:r>
          </w:p>
        </w:tc>
      </w:tr>
      <w:tr w:rsidR="007B446C" w:rsidRPr="00743C21" w14:paraId="0C6A86B2" w14:textId="77777777" w:rsidTr="00D57062">
        <w:tc>
          <w:tcPr>
            <w:tcW w:w="2268" w:type="dxa"/>
          </w:tcPr>
          <w:p w14:paraId="6EFCF2EC"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34</w:t>
            </w:r>
          </w:p>
        </w:tc>
        <w:tc>
          <w:tcPr>
            <w:tcW w:w="1560" w:type="dxa"/>
          </w:tcPr>
          <w:p w14:paraId="7900478F"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35</w:t>
            </w:r>
          </w:p>
        </w:tc>
        <w:tc>
          <w:tcPr>
            <w:tcW w:w="1275" w:type="dxa"/>
          </w:tcPr>
          <w:p w14:paraId="1AC634A9"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36</w:t>
            </w:r>
          </w:p>
        </w:tc>
        <w:tc>
          <w:tcPr>
            <w:tcW w:w="1418" w:type="dxa"/>
          </w:tcPr>
          <w:p w14:paraId="40DEE6AD"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37</w:t>
            </w:r>
          </w:p>
        </w:tc>
        <w:tc>
          <w:tcPr>
            <w:tcW w:w="1134" w:type="dxa"/>
          </w:tcPr>
          <w:p w14:paraId="424445ED"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38</w:t>
            </w:r>
          </w:p>
        </w:tc>
        <w:tc>
          <w:tcPr>
            <w:tcW w:w="1559" w:type="dxa"/>
          </w:tcPr>
          <w:p w14:paraId="503B6F16"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39</w:t>
            </w:r>
          </w:p>
        </w:tc>
        <w:tc>
          <w:tcPr>
            <w:tcW w:w="1418" w:type="dxa"/>
          </w:tcPr>
          <w:p w14:paraId="13217E9B"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40</w:t>
            </w:r>
          </w:p>
        </w:tc>
        <w:tc>
          <w:tcPr>
            <w:tcW w:w="4536" w:type="dxa"/>
          </w:tcPr>
          <w:p w14:paraId="0702AB19" w14:textId="77777777" w:rsidR="007B446C" w:rsidRPr="00743C21" w:rsidRDefault="007B446C" w:rsidP="00D57062">
            <w:pPr>
              <w:widowControl w:val="0"/>
              <w:autoSpaceDE w:val="0"/>
              <w:autoSpaceDN w:val="0"/>
              <w:spacing w:after="0" w:line="240" w:lineRule="auto"/>
              <w:jc w:val="center"/>
              <w:rPr>
                <w:rFonts w:ascii="Times New Roman" w:eastAsia="Times New Roman" w:hAnsi="Times New Roman"/>
                <w:sz w:val="20"/>
                <w:szCs w:val="20"/>
                <w:lang w:eastAsia="ru-RU"/>
              </w:rPr>
            </w:pPr>
            <w:r w:rsidRPr="00743C21">
              <w:rPr>
                <w:rFonts w:ascii="Times New Roman" w:eastAsia="Times New Roman" w:hAnsi="Times New Roman"/>
                <w:sz w:val="20"/>
                <w:szCs w:val="20"/>
                <w:lang w:eastAsia="ru-RU"/>
              </w:rPr>
              <w:t>41</w:t>
            </w:r>
          </w:p>
        </w:tc>
      </w:tr>
    </w:tbl>
    <w:p w14:paraId="6DBE1F5F" w14:textId="77777777" w:rsidR="007B446C" w:rsidRPr="00743C21" w:rsidRDefault="007B446C" w:rsidP="007B446C">
      <w:pPr>
        <w:widowControl w:val="0"/>
        <w:autoSpaceDE w:val="0"/>
        <w:autoSpaceDN w:val="0"/>
        <w:spacing w:after="0" w:line="240" w:lineRule="auto"/>
        <w:jc w:val="center"/>
        <w:rPr>
          <w:rFonts w:ascii="Times New Roman" w:eastAsia="Times New Roman" w:hAnsi="Times New Roman"/>
          <w:sz w:val="20"/>
          <w:szCs w:val="20"/>
          <w:lang w:eastAsia="ru-RU"/>
        </w:rPr>
      </w:pPr>
    </w:p>
    <w:p w14:paraId="31C66F02" w14:textId="77777777" w:rsidR="007B446C" w:rsidRPr="00743C21" w:rsidRDefault="007B446C" w:rsidP="007B446C">
      <w:pPr>
        <w:widowControl w:val="0"/>
        <w:autoSpaceDE w:val="0"/>
        <w:autoSpaceDN w:val="0"/>
        <w:spacing w:after="0" w:line="240" w:lineRule="auto"/>
        <w:rPr>
          <w:rFonts w:ascii="Times New Roman" w:eastAsia="Times New Roman" w:hAnsi="Times New Roman"/>
          <w:sz w:val="20"/>
          <w:szCs w:val="20"/>
          <w:lang w:eastAsia="ru-RU"/>
        </w:rPr>
      </w:pPr>
    </w:p>
    <w:p w14:paraId="249D5DFE" w14:textId="77777777" w:rsidR="007B446C" w:rsidRPr="00743C21" w:rsidRDefault="007B446C" w:rsidP="007B446C">
      <w:pPr>
        <w:autoSpaceDE w:val="0"/>
        <w:autoSpaceDN w:val="0"/>
        <w:adjustRightInd w:val="0"/>
        <w:spacing w:after="0" w:line="240" w:lineRule="auto"/>
        <w:jc w:val="both"/>
        <w:rPr>
          <w:rFonts w:ascii="Times New Roman" w:eastAsia="Times New Roman" w:hAnsi="Times New Roman"/>
          <w:i/>
          <w:sz w:val="20"/>
          <w:szCs w:val="20"/>
        </w:rPr>
      </w:pPr>
      <w:r w:rsidRPr="00743C21">
        <w:rPr>
          <w:rFonts w:ascii="Times New Roman" w:eastAsia="Times New Roman" w:hAnsi="Times New Roman"/>
          <w:i/>
          <w:sz w:val="28"/>
          <w:szCs w:val="28"/>
        </w:rPr>
        <w:t xml:space="preserve">* </w:t>
      </w:r>
      <w:r w:rsidRPr="00743C21">
        <w:rPr>
          <w:rFonts w:ascii="Times New Roman" w:eastAsia="Times New Roman" w:hAnsi="Times New Roman"/>
          <w:i/>
          <w:sz w:val="20"/>
          <w:szCs w:val="20"/>
        </w:rPr>
        <w:t>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необходимой мебели, озеленением, оборудованными площадками для сбора отходов.</w:t>
      </w:r>
    </w:p>
    <w:p w14:paraId="3784DB5C" w14:textId="7746D292" w:rsidR="007B446C" w:rsidRDefault="007B446C" w:rsidP="001D1AC9">
      <w:pPr>
        <w:autoSpaceDE w:val="0"/>
        <w:autoSpaceDN w:val="0"/>
        <w:adjustRightInd w:val="0"/>
        <w:spacing w:after="0" w:line="240" w:lineRule="auto"/>
        <w:jc w:val="both"/>
        <w:outlineLvl w:val="0"/>
        <w:rPr>
          <w:sz w:val="24"/>
          <w:szCs w:val="24"/>
        </w:rPr>
      </w:pPr>
    </w:p>
    <w:p w14:paraId="0F4740D1"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lang w:eastAsia="ru-RU"/>
        </w:rPr>
        <w:lastRenderedPageBreak/>
        <w:t>Приложение № 12</w:t>
      </w:r>
    </w:p>
    <w:p w14:paraId="3B8E5CDB" w14:textId="77777777" w:rsidR="007B446C" w:rsidRPr="00743C21" w:rsidRDefault="007B446C" w:rsidP="007B446C">
      <w:pPr>
        <w:widowControl w:val="0"/>
        <w:tabs>
          <w:tab w:val="left" w:pos="9072"/>
        </w:tabs>
        <w:autoSpaceDE w:val="0"/>
        <w:autoSpaceDN w:val="0"/>
        <w:spacing w:after="0" w:line="240" w:lineRule="auto"/>
        <w:jc w:val="right"/>
        <w:outlineLvl w:val="1"/>
        <w:rPr>
          <w:rFonts w:ascii="Times New Roman" w:eastAsia="Times New Roman" w:hAnsi="Times New Roman"/>
          <w:sz w:val="24"/>
          <w:szCs w:val="24"/>
          <w:lang w:eastAsia="ru-RU"/>
        </w:rPr>
      </w:pPr>
      <w:r w:rsidRPr="00743C21">
        <w:rPr>
          <w:rFonts w:ascii="Times New Roman" w:eastAsia="Times New Roman" w:hAnsi="Times New Roman"/>
          <w:sz w:val="24"/>
          <w:szCs w:val="24"/>
        </w:rPr>
        <w:t xml:space="preserve">к муниципальной программе «Формирование современной городской среды» </w:t>
      </w:r>
    </w:p>
    <w:p w14:paraId="5F8D099C" w14:textId="77777777" w:rsidR="007B446C" w:rsidRPr="00743C21" w:rsidRDefault="007B446C" w:rsidP="007B446C">
      <w:pPr>
        <w:spacing w:after="0" w:line="240" w:lineRule="auto"/>
        <w:jc w:val="right"/>
        <w:rPr>
          <w:rFonts w:ascii="Times" w:eastAsia="Times New Roman" w:hAnsi="Times" w:cs="Times"/>
          <w:b/>
          <w:bCs/>
          <w:color w:val="000000"/>
          <w:sz w:val="32"/>
          <w:szCs w:val="32"/>
          <w:lang w:eastAsia="ru-RU"/>
        </w:rPr>
      </w:pPr>
    </w:p>
    <w:p w14:paraId="40B68D86" w14:textId="77777777" w:rsidR="007B446C" w:rsidRPr="00743C21" w:rsidRDefault="007B446C" w:rsidP="007B446C">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Информация о достигнутых показателях результативности реализации мероприятий по</w:t>
      </w:r>
    </w:p>
    <w:p w14:paraId="36601E14" w14:textId="77777777" w:rsidR="007B446C" w:rsidRPr="00743C21" w:rsidRDefault="007B446C" w:rsidP="007B446C">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муниципальному образованию город Канск</w:t>
      </w:r>
    </w:p>
    <w:p w14:paraId="206EBB49" w14:textId="77777777" w:rsidR="007B446C" w:rsidRPr="00743C21" w:rsidRDefault="007B446C" w:rsidP="007B446C">
      <w:pPr>
        <w:spacing w:after="0" w:line="240" w:lineRule="auto"/>
        <w:jc w:val="center"/>
        <w:rPr>
          <w:rFonts w:ascii="Times" w:eastAsia="Times New Roman" w:hAnsi="Times" w:cs="Times"/>
          <w:b/>
          <w:bCs/>
          <w:color w:val="000000"/>
          <w:lang w:eastAsia="ru-RU"/>
        </w:rPr>
      </w:pPr>
    </w:p>
    <w:p w14:paraId="5313A713" w14:textId="77777777" w:rsidR="007B446C" w:rsidRPr="00743C21" w:rsidRDefault="007B446C" w:rsidP="007B446C">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за ________20__ года</w:t>
      </w:r>
    </w:p>
    <w:p w14:paraId="33FD6FA6" w14:textId="77777777" w:rsidR="007B446C" w:rsidRPr="00743C21" w:rsidRDefault="007B446C" w:rsidP="007B446C">
      <w:pPr>
        <w:spacing w:after="0" w:line="240" w:lineRule="auto"/>
        <w:jc w:val="center"/>
        <w:rPr>
          <w:rFonts w:ascii="Times" w:eastAsia="Times New Roman" w:hAnsi="Times" w:cs="Times"/>
          <w:b/>
          <w:bCs/>
          <w:color w:val="000000"/>
          <w:sz w:val="32"/>
          <w:szCs w:val="32"/>
          <w:lang w:eastAsia="ru-RU"/>
        </w:rPr>
      </w:pPr>
      <w:r w:rsidRPr="00743C21">
        <w:rPr>
          <w:rFonts w:ascii="Times" w:eastAsia="Times New Roman" w:hAnsi="Times" w:cs="Times"/>
          <w:b/>
          <w:bCs/>
          <w:color w:val="000000"/>
          <w:sz w:val="32"/>
          <w:szCs w:val="32"/>
          <w:lang w:eastAsia="ru-RU"/>
        </w:rPr>
        <w:t>(по кварталам, нарастающим итогом)</w:t>
      </w:r>
    </w:p>
    <w:p w14:paraId="1CB114CA" w14:textId="77777777" w:rsidR="007B446C" w:rsidRPr="00743C21" w:rsidRDefault="007B446C" w:rsidP="007B446C">
      <w:pPr>
        <w:spacing w:after="0" w:line="240" w:lineRule="auto"/>
        <w:jc w:val="center"/>
        <w:rPr>
          <w:rFonts w:ascii="Times" w:eastAsia="Times New Roman" w:hAnsi="Times" w:cs="Times"/>
          <w:b/>
          <w:bCs/>
          <w:color w:val="000000"/>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7790"/>
        <w:gridCol w:w="1371"/>
        <w:gridCol w:w="1176"/>
        <w:gridCol w:w="1371"/>
        <w:gridCol w:w="1176"/>
        <w:gridCol w:w="1176"/>
      </w:tblGrid>
      <w:tr w:rsidR="007B446C" w:rsidRPr="00743C21" w14:paraId="1FD0F4B8" w14:textId="77777777" w:rsidTr="00D57062">
        <w:trPr>
          <w:trHeight w:val="20"/>
        </w:trPr>
        <w:tc>
          <w:tcPr>
            <w:tcW w:w="264" w:type="pct"/>
            <w:vMerge w:val="restart"/>
            <w:vAlign w:val="center"/>
          </w:tcPr>
          <w:p w14:paraId="507748EC"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 п/п</w:t>
            </w:r>
          </w:p>
        </w:tc>
        <w:tc>
          <w:tcPr>
            <w:tcW w:w="2624" w:type="pct"/>
            <w:vMerge w:val="restart"/>
            <w:vAlign w:val="center"/>
          </w:tcPr>
          <w:p w14:paraId="0B3560C7"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Наименование показателя результативности</w:t>
            </w:r>
          </w:p>
        </w:tc>
        <w:tc>
          <w:tcPr>
            <w:tcW w:w="462" w:type="pct"/>
            <w:vMerge w:val="restart"/>
            <w:vAlign w:val="center"/>
          </w:tcPr>
          <w:p w14:paraId="19CE5A02"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Единица измерения</w:t>
            </w:r>
          </w:p>
        </w:tc>
        <w:tc>
          <w:tcPr>
            <w:tcW w:w="1649" w:type="pct"/>
            <w:gridSpan w:val="4"/>
            <w:vAlign w:val="center"/>
          </w:tcPr>
          <w:p w14:paraId="1C5FBC8B"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Pr>
                <w:rFonts w:ascii="Times" w:eastAsia="Times New Roman" w:hAnsi="Times" w:cs="Times"/>
                <w:bCs/>
                <w:color w:val="000000"/>
                <w:sz w:val="24"/>
                <w:szCs w:val="24"/>
                <w:lang w:eastAsia="ru-RU"/>
              </w:rPr>
              <w:t>20</w:t>
            </w:r>
            <w:r w:rsidRPr="00743C21">
              <w:rPr>
                <w:rFonts w:ascii="Times" w:eastAsia="Times New Roman" w:hAnsi="Times" w:cs="Times"/>
                <w:bCs/>
                <w:color w:val="000000"/>
                <w:sz w:val="24"/>
                <w:szCs w:val="24"/>
                <w:lang w:eastAsia="ru-RU"/>
              </w:rPr>
              <w:t>_ год</w:t>
            </w:r>
          </w:p>
        </w:tc>
      </w:tr>
      <w:tr w:rsidR="007B446C" w:rsidRPr="00743C21" w14:paraId="125F71AD" w14:textId="77777777" w:rsidTr="00D57062">
        <w:trPr>
          <w:trHeight w:val="20"/>
        </w:trPr>
        <w:tc>
          <w:tcPr>
            <w:tcW w:w="264" w:type="pct"/>
            <w:vMerge/>
          </w:tcPr>
          <w:p w14:paraId="2E48F09D"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2624" w:type="pct"/>
            <w:vMerge/>
          </w:tcPr>
          <w:p w14:paraId="3F43929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vMerge/>
          </w:tcPr>
          <w:p w14:paraId="1E5BD013"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vAlign w:val="center"/>
          </w:tcPr>
          <w:p w14:paraId="434A303C"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val="en-US" w:eastAsia="ru-RU"/>
              </w:rPr>
              <w:t xml:space="preserve">I </w:t>
            </w:r>
            <w:r w:rsidRPr="00743C21">
              <w:rPr>
                <w:rFonts w:ascii="Times" w:eastAsia="Times New Roman" w:hAnsi="Times" w:cs="Times"/>
                <w:bCs/>
                <w:color w:val="000000"/>
                <w:sz w:val="24"/>
                <w:szCs w:val="24"/>
                <w:lang w:eastAsia="ru-RU"/>
              </w:rPr>
              <w:t>квартал</w:t>
            </w:r>
          </w:p>
        </w:tc>
        <w:tc>
          <w:tcPr>
            <w:tcW w:w="462" w:type="pct"/>
            <w:vAlign w:val="center"/>
          </w:tcPr>
          <w:p w14:paraId="102944A4"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val="en-US" w:eastAsia="ru-RU"/>
              </w:rPr>
              <w:t xml:space="preserve">II </w:t>
            </w:r>
            <w:r w:rsidRPr="00743C21">
              <w:rPr>
                <w:rFonts w:ascii="Times" w:eastAsia="Times New Roman" w:hAnsi="Times" w:cs="Times"/>
                <w:bCs/>
                <w:color w:val="000000"/>
                <w:sz w:val="24"/>
                <w:szCs w:val="24"/>
                <w:lang w:eastAsia="ru-RU"/>
              </w:rPr>
              <w:t>квартал</w:t>
            </w:r>
          </w:p>
        </w:tc>
        <w:tc>
          <w:tcPr>
            <w:tcW w:w="396" w:type="pct"/>
            <w:vAlign w:val="center"/>
          </w:tcPr>
          <w:p w14:paraId="1A3B0F10"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val="en-US" w:eastAsia="ru-RU"/>
              </w:rPr>
              <w:t xml:space="preserve">III </w:t>
            </w:r>
            <w:r w:rsidRPr="00743C21">
              <w:rPr>
                <w:rFonts w:ascii="Times" w:eastAsia="Times New Roman" w:hAnsi="Times" w:cs="Times"/>
                <w:bCs/>
                <w:color w:val="000000"/>
                <w:sz w:val="24"/>
                <w:szCs w:val="24"/>
                <w:lang w:eastAsia="ru-RU"/>
              </w:rPr>
              <w:t>квартал</w:t>
            </w:r>
          </w:p>
        </w:tc>
        <w:tc>
          <w:tcPr>
            <w:tcW w:w="396" w:type="pct"/>
            <w:vAlign w:val="center"/>
          </w:tcPr>
          <w:p w14:paraId="66BD973A" w14:textId="77777777" w:rsidR="007B446C" w:rsidRPr="00743C21" w:rsidRDefault="007B446C" w:rsidP="00D57062">
            <w:pPr>
              <w:spacing w:after="0" w:line="240" w:lineRule="auto"/>
              <w:jc w:val="center"/>
              <w:rPr>
                <w:rFonts w:ascii="Times" w:eastAsia="Times New Roman" w:hAnsi="Times" w:cs="Times"/>
                <w:bCs/>
                <w:color w:val="000000"/>
                <w:sz w:val="24"/>
                <w:szCs w:val="24"/>
                <w:lang w:val="en-US" w:eastAsia="ru-RU"/>
              </w:rPr>
            </w:pPr>
            <w:r w:rsidRPr="00743C21">
              <w:rPr>
                <w:rFonts w:ascii="Times" w:eastAsia="Times New Roman" w:hAnsi="Times" w:cs="Times"/>
                <w:bCs/>
                <w:color w:val="000000"/>
                <w:sz w:val="24"/>
                <w:szCs w:val="24"/>
                <w:lang w:val="en-US" w:eastAsia="ru-RU"/>
              </w:rPr>
              <w:t xml:space="preserve">IV </w:t>
            </w:r>
            <w:r w:rsidRPr="00743C21">
              <w:rPr>
                <w:rFonts w:ascii="Times" w:eastAsia="Times New Roman" w:hAnsi="Times" w:cs="Times"/>
                <w:bCs/>
                <w:color w:val="000000"/>
                <w:sz w:val="24"/>
                <w:szCs w:val="24"/>
                <w:lang w:eastAsia="ru-RU"/>
              </w:rPr>
              <w:t>квартал</w:t>
            </w:r>
          </w:p>
        </w:tc>
      </w:tr>
      <w:tr w:rsidR="007B446C" w:rsidRPr="00743C21" w14:paraId="20CCE809" w14:textId="77777777" w:rsidTr="00D57062">
        <w:trPr>
          <w:trHeight w:val="20"/>
        </w:trPr>
        <w:tc>
          <w:tcPr>
            <w:tcW w:w="264" w:type="pct"/>
            <w:vAlign w:val="center"/>
          </w:tcPr>
          <w:p w14:paraId="7298B902"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w:t>
            </w:r>
          </w:p>
        </w:tc>
        <w:tc>
          <w:tcPr>
            <w:tcW w:w="2624" w:type="pct"/>
            <w:vAlign w:val="center"/>
          </w:tcPr>
          <w:p w14:paraId="67FE86A6"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2</w:t>
            </w:r>
          </w:p>
        </w:tc>
        <w:tc>
          <w:tcPr>
            <w:tcW w:w="462" w:type="pct"/>
            <w:vAlign w:val="center"/>
          </w:tcPr>
          <w:p w14:paraId="2A807123"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3</w:t>
            </w:r>
          </w:p>
        </w:tc>
        <w:tc>
          <w:tcPr>
            <w:tcW w:w="396" w:type="pct"/>
            <w:vAlign w:val="center"/>
          </w:tcPr>
          <w:p w14:paraId="1C811599"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4</w:t>
            </w:r>
          </w:p>
        </w:tc>
        <w:tc>
          <w:tcPr>
            <w:tcW w:w="462" w:type="pct"/>
            <w:vAlign w:val="center"/>
          </w:tcPr>
          <w:p w14:paraId="1F2645CE"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5</w:t>
            </w:r>
          </w:p>
        </w:tc>
        <w:tc>
          <w:tcPr>
            <w:tcW w:w="396" w:type="pct"/>
            <w:vAlign w:val="center"/>
          </w:tcPr>
          <w:p w14:paraId="1A50C4A8"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6</w:t>
            </w:r>
          </w:p>
        </w:tc>
        <w:tc>
          <w:tcPr>
            <w:tcW w:w="396" w:type="pct"/>
            <w:vAlign w:val="center"/>
          </w:tcPr>
          <w:p w14:paraId="27952C30" w14:textId="77777777" w:rsidR="007B446C" w:rsidRPr="00743C21" w:rsidRDefault="007B446C" w:rsidP="00D57062">
            <w:pPr>
              <w:spacing w:after="0" w:line="240" w:lineRule="auto"/>
              <w:jc w:val="center"/>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7</w:t>
            </w:r>
          </w:p>
        </w:tc>
      </w:tr>
      <w:tr w:rsidR="007B446C" w:rsidRPr="00743C21" w14:paraId="7E7CEE61" w14:textId="77777777" w:rsidTr="00D57062">
        <w:trPr>
          <w:trHeight w:val="20"/>
        </w:trPr>
        <w:tc>
          <w:tcPr>
            <w:tcW w:w="264" w:type="pct"/>
          </w:tcPr>
          <w:p w14:paraId="6FEE5664"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w:t>
            </w:r>
          </w:p>
        </w:tc>
        <w:tc>
          <w:tcPr>
            <w:tcW w:w="2624" w:type="pct"/>
          </w:tcPr>
          <w:p w14:paraId="25753237" w14:textId="77777777" w:rsidR="007B446C" w:rsidRPr="00743C21" w:rsidRDefault="007B446C" w:rsidP="00D57062">
            <w:pPr>
              <w:spacing w:after="0" w:line="240" w:lineRule="auto"/>
              <w:ind w:right="-626"/>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 xml:space="preserve">Количество дворовых </w:t>
            </w:r>
            <w:proofErr w:type="gramStart"/>
            <w:r w:rsidRPr="00743C21">
              <w:rPr>
                <w:rFonts w:ascii="Times" w:eastAsia="Times New Roman" w:hAnsi="Times" w:cs="Times"/>
                <w:bCs/>
                <w:color w:val="000000"/>
                <w:sz w:val="24"/>
                <w:szCs w:val="24"/>
                <w:lang w:eastAsia="ru-RU"/>
              </w:rPr>
              <w:t>территорий  муниципального</w:t>
            </w:r>
            <w:proofErr w:type="gramEnd"/>
            <w:r w:rsidRPr="00743C21">
              <w:rPr>
                <w:rFonts w:ascii="Times" w:eastAsia="Times New Roman" w:hAnsi="Times" w:cs="Times"/>
                <w:bCs/>
                <w:color w:val="000000"/>
                <w:sz w:val="24"/>
                <w:szCs w:val="24"/>
                <w:lang w:eastAsia="ru-RU"/>
              </w:rPr>
              <w:t xml:space="preserve"> образования</w:t>
            </w:r>
          </w:p>
        </w:tc>
        <w:tc>
          <w:tcPr>
            <w:tcW w:w="462" w:type="pct"/>
          </w:tcPr>
          <w:p w14:paraId="1C143370"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roofErr w:type="spellStart"/>
            <w:r w:rsidRPr="00743C21">
              <w:rPr>
                <w:rFonts w:ascii="Times" w:eastAsia="Times New Roman" w:hAnsi="Times" w:cs="Times"/>
                <w:bCs/>
                <w:color w:val="000000"/>
                <w:sz w:val="24"/>
                <w:szCs w:val="24"/>
                <w:lang w:eastAsia="ru-RU"/>
              </w:rPr>
              <w:t>шт</w:t>
            </w:r>
            <w:proofErr w:type="spellEnd"/>
          </w:p>
        </w:tc>
        <w:tc>
          <w:tcPr>
            <w:tcW w:w="396" w:type="pct"/>
          </w:tcPr>
          <w:p w14:paraId="4E05FFCA"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5732D9C0"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54D86DC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0DF8024D"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56956E3C" w14:textId="77777777" w:rsidTr="00D57062">
        <w:trPr>
          <w:trHeight w:val="20"/>
        </w:trPr>
        <w:tc>
          <w:tcPr>
            <w:tcW w:w="264" w:type="pct"/>
          </w:tcPr>
          <w:p w14:paraId="19D1F81A"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2</w:t>
            </w:r>
          </w:p>
        </w:tc>
        <w:tc>
          <w:tcPr>
            <w:tcW w:w="2624" w:type="pct"/>
          </w:tcPr>
          <w:p w14:paraId="2727B07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Количество благоустроенных дворовых территорий (полностью освещенных, оборудованных местами для проведения досуга и отдыха разными группами населения, малыми архитектурными формами</w:t>
            </w:r>
          </w:p>
        </w:tc>
        <w:tc>
          <w:tcPr>
            <w:tcW w:w="462" w:type="pct"/>
          </w:tcPr>
          <w:p w14:paraId="38A9E02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шт.</w:t>
            </w:r>
          </w:p>
        </w:tc>
        <w:tc>
          <w:tcPr>
            <w:tcW w:w="396" w:type="pct"/>
          </w:tcPr>
          <w:p w14:paraId="680A36D3"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6AE62EFE"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1BA5A72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3D0A7E20"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3F81B89A" w14:textId="77777777" w:rsidTr="00D57062">
        <w:trPr>
          <w:trHeight w:val="20"/>
        </w:trPr>
        <w:tc>
          <w:tcPr>
            <w:tcW w:w="264" w:type="pct"/>
          </w:tcPr>
          <w:p w14:paraId="3DB2E11E"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3</w:t>
            </w:r>
          </w:p>
        </w:tc>
        <w:tc>
          <w:tcPr>
            <w:tcW w:w="2624" w:type="pct"/>
          </w:tcPr>
          <w:p w14:paraId="12731644"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 xml:space="preserve">Доля благоустроенных дворовых территорий в общем количестве дворовых </w:t>
            </w:r>
            <w:proofErr w:type="gramStart"/>
            <w:r w:rsidRPr="00743C21">
              <w:rPr>
                <w:rFonts w:ascii="Times" w:eastAsia="Times New Roman" w:hAnsi="Times" w:cs="Times"/>
                <w:bCs/>
                <w:color w:val="000000"/>
                <w:sz w:val="24"/>
                <w:szCs w:val="24"/>
                <w:lang w:eastAsia="ru-RU"/>
              </w:rPr>
              <w:t>территорий  в</w:t>
            </w:r>
            <w:proofErr w:type="gramEnd"/>
            <w:r w:rsidRPr="00743C21">
              <w:rPr>
                <w:rFonts w:ascii="Times" w:eastAsia="Times New Roman" w:hAnsi="Times" w:cs="Times"/>
                <w:bCs/>
                <w:color w:val="000000"/>
                <w:sz w:val="24"/>
                <w:szCs w:val="24"/>
                <w:lang w:eastAsia="ru-RU"/>
              </w:rPr>
              <w:t xml:space="preserve"> муниципальном образовании</w:t>
            </w:r>
          </w:p>
        </w:tc>
        <w:tc>
          <w:tcPr>
            <w:tcW w:w="462" w:type="pct"/>
          </w:tcPr>
          <w:p w14:paraId="6429E46D"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362D0C81"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794581B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7A8DFC94"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341FB57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20EE9EF4" w14:textId="77777777" w:rsidTr="00D57062">
        <w:trPr>
          <w:trHeight w:val="20"/>
        </w:trPr>
        <w:tc>
          <w:tcPr>
            <w:tcW w:w="264" w:type="pct"/>
          </w:tcPr>
          <w:p w14:paraId="6E93B70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4</w:t>
            </w:r>
          </w:p>
        </w:tc>
        <w:tc>
          <w:tcPr>
            <w:tcW w:w="2624" w:type="pct"/>
          </w:tcPr>
          <w:p w14:paraId="33E13B2B"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 xml:space="preserve">Площадь дворовых </w:t>
            </w:r>
            <w:proofErr w:type="gramStart"/>
            <w:r w:rsidRPr="00743C21">
              <w:rPr>
                <w:rFonts w:ascii="Times" w:eastAsia="Times New Roman" w:hAnsi="Times" w:cs="Times"/>
                <w:bCs/>
                <w:color w:val="000000"/>
                <w:sz w:val="24"/>
                <w:szCs w:val="24"/>
                <w:lang w:eastAsia="ru-RU"/>
              </w:rPr>
              <w:t>территорий  муниципального</w:t>
            </w:r>
            <w:proofErr w:type="gramEnd"/>
            <w:r w:rsidRPr="00743C21">
              <w:rPr>
                <w:rFonts w:ascii="Times" w:eastAsia="Times New Roman" w:hAnsi="Times" w:cs="Times"/>
                <w:bCs/>
                <w:color w:val="000000"/>
                <w:sz w:val="24"/>
                <w:szCs w:val="24"/>
                <w:lang w:eastAsia="ru-RU"/>
              </w:rPr>
              <w:t xml:space="preserve"> образования</w:t>
            </w:r>
          </w:p>
        </w:tc>
        <w:tc>
          <w:tcPr>
            <w:tcW w:w="462" w:type="pct"/>
          </w:tcPr>
          <w:p w14:paraId="62A7C04D"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кв.м.</w:t>
            </w:r>
          </w:p>
        </w:tc>
        <w:tc>
          <w:tcPr>
            <w:tcW w:w="396" w:type="pct"/>
          </w:tcPr>
          <w:p w14:paraId="58894873"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25AD54F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05A27FB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460AA1D1"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72359FE0" w14:textId="77777777" w:rsidTr="00D57062">
        <w:trPr>
          <w:trHeight w:val="20"/>
        </w:trPr>
        <w:tc>
          <w:tcPr>
            <w:tcW w:w="264" w:type="pct"/>
          </w:tcPr>
          <w:p w14:paraId="7D54A9D0"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5</w:t>
            </w:r>
          </w:p>
        </w:tc>
        <w:tc>
          <w:tcPr>
            <w:tcW w:w="2624" w:type="pct"/>
          </w:tcPr>
          <w:p w14:paraId="34039317"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Площадь благоустроенных дворовых территорий (полностью освещенных, оборудованных местами для проведения досуга и отдыха разными группами населения, малыми архитектурными формами</w:t>
            </w:r>
          </w:p>
        </w:tc>
        <w:tc>
          <w:tcPr>
            <w:tcW w:w="462" w:type="pct"/>
          </w:tcPr>
          <w:p w14:paraId="082E9D0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кв.м.</w:t>
            </w:r>
          </w:p>
        </w:tc>
        <w:tc>
          <w:tcPr>
            <w:tcW w:w="396" w:type="pct"/>
          </w:tcPr>
          <w:p w14:paraId="7F4A7D1D"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67AEB97E"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350F0FA2"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1DD7932B"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44E0C349" w14:textId="77777777" w:rsidTr="00D57062">
        <w:trPr>
          <w:trHeight w:val="20"/>
        </w:trPr>
        <w:tc>
          <w:tcPr>
            <w:tcW w:w="264" w:type="pct"/>
          </w:tcPr>
          <w:p w14:paraId="0E434A9D"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6</w:t>
            </w:r>
          </w:p>
        </w:tc>
        <w:tc>
          <w:tcPr>
            <w:tcW w:w="2624" w:type="pct"/>
          </w:tcPr>
          <w:p w14:paraId="469234CA"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Доля благоустроенных дворовых территорий в общей площади дворовых территорий в муниципальном образовании</w:t>
            </w:r>
          </w:p>
        </w:tc>
        <w:tc>
          <w:tcPr>
            <w:tcW w:w="462" w:type="pct"/>
          </w:tcPr>
          <w:p w14:paraId="71FFF55B"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0374AB4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2DDCA3EE"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0489BE14"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334DA5DC"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443CBCCC" w14:textId="77777777" w:rsidTr="00D57062">
        <w:trPr>
          <w:trHeight w:val="20"/>
        </w:trPr>
        <w:tc>
          <w:tcPr>
            <w:tcW w:w="264" w:type="pct"/>
          </w:tcPr>
          <w:p w14:paraId="7DB0A39A"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7</w:t>
            </w:r>
          </w:p>
        </w:tc>
        <w:tc>
          <w:tcPr>
            <w:tcW w:w="2624" w:type="pct"/>
          </w:tcPr>
          <w:p w14:paraId="7C815436"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Всего населения, проживающего в многоквартирных домах на территории муниципального образования</w:t>
            </w:r>
          </w:p>
        </w:tc>
        <w:tc>
          <w:tcPr>
            <w:tcW w:w="462" w:type="pct"/>
          </w:tcPr>
          <w:p w14:paraId="088892D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тыс. чел.</w:t>
            </w:r>
          </w:p>
        </w:tc>
        <w:tc>
          <w:tcPr>
            <w:tcW w:w="396" w:type="pct"/>
          </w:tcPr>
          <w:p w14:paraId="7A75A88D"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0ED02BC0"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632B286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09BA1ED0"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5D1261F3" w14:textId="77777777" w:rsidTr="00D57062">
        <w:trPr>
          <w:trHeight w:val="20"/>
        </w:trPr>
        <w:tc>
          <w:tcPr>
            <w:tcW w:w="264" w:type="pct"/>
          </w:tcPr>
          <w:p w14:paraId="6923B087"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8</w:t>
            </w:r>
          </w:p>
        </w:tc>
        <w:tc>
          <w:tcPr>
            <w:tcW w:w="2624" w:type="pct"/>
          </w:tcPr>
          <w:p w14:paraId="193823C1"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Всего населения, проживающего в многоквартирных домах с благоустроенными дворовыми территориями на территории муниципального образования</w:t>
            </w:r>
          </w:p>
        </w:tc>
        <w:tc>
          <w:tcPr>
            <w:tcW w:w="462" w:type="pct"/>
          </w:tcPr>
          <w:p w14:paraId="19C06E7E"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тыс. чел.</w:t>
            </w:r>
          </w:p>
        </w:tc>
        <w:tc>
          <w:tcPr>
            <w:tcW w:w="396" w:type="pct"/>
          </w:tcPr>
          <w:p w14:paraId="065BA747"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052CF78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2921D53C"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11FE1FB0"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7838C9F3" w14:textId="77777777" w:rsidTr="00D57062">
        <w:trPr>
          <w:trHeight w:val="20"/>
        </w:trPr>
        <w:tc>
          <w:tcPr>
            <w:tcW w:w="264" w:type="pct"/>
          </w:tcPr>
          <w:p w14:paraId="25449E44"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lastRenderedPageBreak/>
              <w:t>9</w:t>
            </w:r>
          </w:p>
        </w:tc>
        <w:tc>
          <w:tcPr>
            <w:tcW w:w="2624" w:type="pct"/>
          </w:tcPr>
          <w:p w14:paraId="54785B43"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Доля населения, проживающего в многоквартирных домах с благоустроенными дворовыми территориями в общей численности населения в муниципальном образовании</w:t>
            </w:r>
          </w:p>
        </w:tc>
        <w:tc>
          <w:tcPr>
            <w:tcW w:w="462" w:type="pct"/>
          </w:tcPr>
          <w:p w14:paraId="2851FAE6"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6C13100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325C0CBB"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10613063"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7B8A0041"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440628F9" w14:textId="77777777" w:rsidTr="00D57062">
        <w:trPr>
          <w:trHeight w:val="20"/>
        </w:trPr>
        <w:tc>
          <w:tcPr>
            <w:tcW w:w="264" w:type="pct"/>
          </w:tcPr>
          <w:p w14:paraId="35A877B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10</w:t>
            </w:r>
          </w:p>
        </w:tc>
        <w:tc>
          <w:tcPr>
            <w:tcW w:w="2624" w:type="pct"/>
          </w:tcPr>
          <w:p w14:paraId="1B05C53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Количество общественных территорий муниципального образования (площадей, набережных, улиц, скверов, парков, иных территорий)</w:t>
            </w:r>
          </w:p>
        </w:tc>
        <w:tc>
          <w:tcPr>
            <w:tcW w:w="462" w:type="pct"/>
          </w:tcPr>
          <w:p w14:paraId="476B434B"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roofErr w:type="spellStart"/>
            <w:r w:rsidRPr="00743C21">
              <w:rPr>
                <w:rFonts w:ascii="Times" w:eastAsia="Times New Roman" w:hAnsi="Times" w:cs="Times"/>
                <w:bCs/>
                <w:color w:val="000000"/>
                <w:sz w:val="24"/>
                <w:szCs w:val="24"/>
                <w:lang w:eastAsia="ru-RU"/>
              </w:rPr>
              <w:t>шт</w:t>
            </w:r>
            <w:proofErr w:type="spellEnd"/>
          </w:p>
        </w:tc>
        <w:tc>
          <w:tcPr>
            <w:tcW w:w="396" w:type="pct"/>
          </w:tcPr>
          <w:p w14:paraId="79016132"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44FAA9E8"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5F55151A"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5E176EE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6F4FC13A" w14:textId="77777777" w:rsidTr="00D57062">
        <w:trPr>
          <w:trHeight w:val="20"/>
        </w:trPr>
        <w:tc>
          <w:tcPr>
            <w:tcW w:w="264" w:type="pct"/>
          </w:tcPr>
          <w:p w14:paraId="3B5EB3D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11</w:t>
            </w:r>
          </w:p>
        </w:tc>
        <w:tc>
          <w:tcPr>
            <w:tcW w:w="2624" w:type="pct"/>
          </w:tcPr>
          <w:p w14:paraId="3B273C91"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Количество благоустроенных общественных территорий муниципального образования (площадей, набережных, улиц, скверов, парков, иных территорий)</w:t>
            </w:r>
          </w:p>
        </w:tc>
        <w:tc>
          <w:tcPr>
            <w:tcW w:w="462" w:type="pct"/>
          </w:tcPr>
          <w:p w14:paraId="6B4B563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roofErr w:type="spellStart"/>
            <w:r w:rsidRPr="00743C21">
              <w:rPr>
                <w:rFonts w:ascii="Times" w:eastAsia="Times New Roman" w:hAnsi="Times" w:cs="Times"/>
                <w:bCs/>
                <w:color w:val="000000"/>
                <w:sz w:val="24"/>
                <w:szCs w:val="24"/>
                <w:lang w:eastAsia="ru-RU"/>
              </w:rPr>
              <w:t>шт</w:t>
            </w:r>
            <w:proofErr w:type="spellEnd"/>
          </w:p>
        </w:tc>
        <w:tc>
          <w:tcPr>
            <w:tcW w:w="396" w:type="pct"/>
          </w:tcPr>
          <w:p w14:paraId="4438AB58"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4D121D91"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4B05324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21665ECE"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48111109" w14:textId="77777777" w:rsidTr="00D57062">
        <w:trPr>
          <w:trHeight w:val="20"/>
        </w:trPr>
        <w:tc>
          <w:tcPr>
            <w:tcW w:w="264" w:type="pct"/>
          </w:tcPr>
          <w:p w14:paraId="61B4B758"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12</w:t>
            </w:r>
          </w:p>
        </w:tc>
        <w:tc>
          <w:tcPr>
            <w:tcW w:w="2624" w:type="pct"/>
          </w:tcPr>
          <w:p w14:paraId="6CEA8CB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 xml:space="preserve">Доля </w:t>
            </w:r>
            <w:proofErr w:type="gramStart"/>
            <w:r w:rsidRPr="00743C21">
              <w:rPr>
                <w:rFonts w:ascii="Times" w:eastAsia="Times New Roman" w:hAnsi="Times" w:cs="Times"/>
                <w:bCs/>
                <w:color w:val="000000"/>
                <w:sz w:val="24"/>
                <w:szCs w:val="24"/>
                <w:lang w:eastAsia="ru-RU"/>
              </w:rPr>
              <w:t>благоустроенных  общественных</w:t>
            </w:r>
            <w:proofErr w:type="gramEnd"/>
            <w:r w:rsidRPr="00743C21">
              <w:rPr>
                <w:rFonts w:ascii="Times" w:eastAsia="Times New Roman" w:hAnsi="Times" w:cs="Times"/>
                <w:bCs/>
                <w:color w:val="000000"/>
                <w:sz w:val="24"/>
                <w:szCs w:val="24"/>
                <w:lang w:eastAsia="ru-RU"/>
              </w:rPr>
              <w:t xml:space="preserve"> территорий муниципального образования (площадей, набережных, улиц, скверов, парков, иных территорий)</w:t>
            </w:r>
          </w:p>
        </w:tc>
        <w:tc>
          <w:tcPr>
            <w:tcW w:w="462" w:type="pct"/>
          </w:tcPr>
          <w:p w14:paraId="7D267D2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489C7ED0"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36B9C136"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0F3611AE"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28510A9E"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25E6A4FB" w14:textId="77777777" w:rsidTr="00D57062">
        <w:trPr>
          <w:trHeight w:val="20"/>
        </w:trPr>
        <w:tc>
          <w:tcPr>
            <w:tcW w:w="264" w:type="pct"/>
          </w:tcPr>
          <w:p w14:paraId="51C7649A"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13</w:t>
            </w:r>
          </w:p>
        </w:tc>
        <w:tc>
          <w:tcPr>
            <w:tcW w:w="2624" w:type="pct"/>
          </w:tcPr>
          <w:p w14:paraId="696B5C1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 xml:space="preserve">Площадь общественных территорий муниципального образования (площадей, набережных, улиц, скверов, парков, иных территорий) </w:t>
            </w:r>
          </w:p>
        </w:tc>
        <w:tc>
          <w:tcPr>
            <w:tcW w:w="462" w:type="pct"/>
          </w:tcPr>
          <w:p w14:paraId="56B8804C"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roofErr w:type="spellStart"/>
            <w:proofErr w:type="gramStart"/>
            <w:r w:rsidRPr="00743C21">
              <w:rPr>
                <w:rFonts w:ascii="Times" w:eastAsia="Times New Roman" w:hAnsi="Times" w:cs="Times"/>
                <w:bCs/>
                <w:color w:val="000000"/>
                <w:sz w:val="24"/>
                <w:szCs w:val="24"/>
                <w:lang w:eastAsia="ru-RU"/>
              </w:rPr>
              <w:t>кв.м</w:t>
            </w:r>
            <w:proofErr w:type="spellEnd"/>
            <w:proofErr w:type="gramEnd"/>
          </w:p>
        </w:tc>
        <w:tc>
          <w:tcPr>
            <w:tcW w:w="396" w:type="pct"/>
          </w:tcPr>
          <w:p w14:paraId="7F1EC84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5AF783B2"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64842D63"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3DCE141E"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30F56CEC" w14:textId="77777777" w:rsidTr="00D57062">
        <w:trPr>
          <w:trHeight w:val="20"/>
        </w:trPr>
        <w:tc>
          <w:tcPr>
            <w:tcW w:w="264" w:type="pct"/>
          </w:tcPr>
          <w:p w14:paraId="1C54021C"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14</w:t>
            </w:r>
          </w:p>
        </w:tc>
        <w:tc>
          <w:tcPr>
            <w:tcW w:w="2624" w:type="pct"/>
          </w:tcPr>
          <w:p w14:paraId="5DE1A63D"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Площадь благоустроенных общественных территорий муниципального образования (площадей, набережных, улиц, скверов, парков, иных территорий)</w:t>
            </w:r>
          </w:p>
        </w:tc>
        <w:tc>
          <w:tcPr>
            <w:tcW w:w="462" w:type="pct"/>
          </w:tcPr>
          <w:p w14:paraId="34B3699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roofErr w:type="spellStart"/>
            <w:proofErr w:type="gramStart"/>
            <w:r w:rsidRPr="00743C21">
              <w:rPr>
                <w:rFonts w:ascii="Times" w:eastAsia="Times New Roman" w:hAnsi="Times" w:cs="Times"/>
                <w:bCs/>
                <w:color w:val="000000"/>
                <w:sz w:val="24"/>
                <w:szCs w:val="24"/>
                <w:lang w:eastAsia="ru-RU"/>
              </w:rPr>
              <w:t>кв.м</w:t>
            </w:r>
            <w:proofErr w:type="spellEnd"/>
            <w:proofErr w:type="gramEnd"/>
          </w:p>
        </w:tc>
        <w:tc>
          <w:tcPr>
            <w:tcW w:w="396" w:type="pct"/>
          </w:tcPr>
          <w:p w14:paraId="61E6DA96"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705C9BA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2BCD77B2"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0475A988"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r w:rsidR="007B446C" w:rsidRPr="00743C21" w14:paraId="1E0DD089" w14:textId="77777777" w:rsidTr="00D57062">
        <w:trPr>
          <w:trHeight w:val="20"/>
        </w:trPr>
        <w:tc>
          <w:tcPr>
            <w:tcW w:w="264" w:type="pct"/>
          </w:tcPr>
          <w:p w14:paraId="52605B25"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15</w:t>
            </w:r>
          </w:p>
        </w:tc>
        <w:tc>
          <w:tcPr>
            <w:tcW w:w="2624" w:type="pct"/>
          </w:tcPr>
          <w:p w14:paraId="55958A3C"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Доля площади благоустроенных общественных территорий муниципального образования (площадей, набережных, улиц, скверов, парков, иных территорий)</w:t>
            </w:r>
          </w:p>
        </w:tc>
        <w:tc>
          <w:tcPr>
            <w:tcW w:w="462" w:type="pct"/>
          </w:tcPr>
          <w:p w14:paraId="64E4F9E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r w:rsidRPr="00743C21">
              <w:rPr>
                <w:rFonts w:ascii="Times" w:eastAsia="Times New Roman" w:hAnsi="Times" w:cs="Times"/>
                <w:bCs/>
                <w:color w:val="000000"/>
                <w:sz w:val="24"/>
                <w:szCs w:val="24"/>
                <w:lang w:eastAsia="ru-RU"/>
              </w:rPr>
              <w:t>%</w:t>
            </w:r>
          </w:p>
        </w:tc>
        <w:tc>
          <w:tcPr>
            <w:tcW w:w="396" w:type="pct"/>
          </w:tcPr>
          <w:p w14:paraId="3F55335F"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462" w:type="pct"/>
          </w:tcPr>
          <w:p w14:paraId="42A08C6B"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2437B499"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c>
          <w:tcPr>
            <w:tcW w:w="396" w:type="pct"/>
          </w:tcPr>
          <w:p w14:paraId="08180F40" w14:textId="77777777" w:rsidR="007B446C" w:rsidRPr="00743C21" w:rsidRDefault="007B446C" w:rsidP="00D57062">
            <w:pPr>
              <w:spacing w:after="0" w:line="240" w:lineRule="auto"/>
              <w:rPr>
                <w:rFonts w:ascii="Times" w:eastAsia="Times New Roman" w:hAnsi="Times" w:cs="Times"/>
                <w:bCs/>
                <w:color w:val="000000"/>
                <w:sz w:val="24"/>
                <w:szCs w:val="24"/>
                <w:lang w:eastAsia="ru-RU"/>
              </w:rPr>
            </w:pPr>
          </w:p>
        </w:tc>
      </w:tr>
    </w:tbl>
    <w:p w14:paraId="1305D9C9" w14:textId="77777777" w:rsidR="007B446C" w:rsidRPr="00743C21" w:rsidRDefault="007B446C" w:rsidP="007B446C">
      <w:pPr>
        <w:spacing w:after="0" w:line="240" w:lineRule="auto"/>
        <w:rPr>
          <w:rFonts w:ascii="Times" w:eastAsia="Times New Roman" w:hAnsi="Times" w:cs="Times"/>
          <w:b/>
          <w:bCs/>
          <w:color w:val="000000"/>
          <w:sz w:val="32"/>
          <w:szCs w:val="32"/>
          <w:lang w:eastAsia="ru-RU"/>
        </w:rPr>
      </w:pPr>
    </w:p>
    <w:p w14:paraId="6280A878" w14:textId="77777777" w:rsidR="007B446C" w:rsidRPr="00743C21" w:rsidRDefault="007B446C" w:rsidP="007B446C">
      <w:pPr>
        <w:autoSpaceDE w:val="0"/>
        <w:autoSpaceDN w:val="0"/>
        <w:adjustRightInd w:val="0"/>
        <w:spacing w:after="0" w:line="240" w:lineRule="auto"/>
        <w:jc w:val="both"/>
        <w:rPr>
          <w:rFonts w:ascii="Times New Roman" w:eastAsia="Times New Roman" w:hAnsi="Times New Roman"/>
          <w:sz w:val="18"/>
          <w:szCs w:val="20"/>
        </w:rPr>
      </w:pPr>
    </w:p>
    <w:p w14:paraId="7CCBE320" w14:textId="77777777" w:rsidR="007B446C" w:rsidRPr="00743C21" w:rsidRDefault="007B446C" w:rsidP="007B446C">
      <w:pPr>
        <w:autoSpaceDE w:val="0"/>
        <w:autoSpaceDN w:val="0"/>
        <w:adjustRightInd w:val="0"/>
        <w:spacing w:after="0" w:line="240" w:lineRule="auto"/>
        <w:jc w:val="both"/>
        <w:rPr>
          <w:rFonts w:ascii="Times New Roman" w:eastAsia="Times New Roman" w:hAnsi="Times New Roman"/>
          <w:sz w:val="18"/>
          <w:szCs w:val="20"/>
        </w:rPr>
      </w:pPr>
    </w:p>
    <w:p w14:paraId="34D5332B" w14:textId="77777777" w:rsidR="007B446C" w:rsidRPr="00743C21" w:rsidRDefault="007B446C" w:rsidP="007B446C">
      <w:pPr>
        <w:autoSpaceDE w:val="0"/>
        <w:autoSpaceDN w:val="0"/>
        <w:adjustRightInd w:val="0"/>
        <w:spacing w:after="0" w:line="240" w:lineRule="auto"/>
        <w:jc w:val="both"/>
        <w:rPr>
          <w:rFonts w:ascii="Times New Roman" w:eastAsia="Times New Roman" w:hAnsi="Times New Roman"/>
          <w:sz w:val="18"/>
          <w:szCs w:val="20"/>
        </w:rPr>
      </w:pPr>
    </w:p>
    <w:p w14:paraId="7218CBDD" w14:textId="77777777" w:rsidR="007B446C" w:rsidRPr="00743C21" w:rsidRDefault="007B446C" w:rsidP="007B446C">
      <w:pPr>
        <w:autoSpaceDE w:val="0"/>
        <w:autoSpaceDN w:val="0"/>
        <w:adjustRightInd w:val="0"/>
        <w:spacing w:after="0" w:line="240" w:lineRule="auto"/>
        <w:jc w:val="both"/>
        <w:rPr>
          <w:rFonts w:ascii="Times New Roman" w:eastAsia="Times New Roman" w:hAnsi="Times New Roman"/>
          <w:sz w:val="18"/>
          <w:szCs w:val="20"/>
        </w:rPr>
      </w:pPr>
    </w:p>
    <w:p w14:paraId="3C51D5EC" w14:textId="77777777" w:rsidR="007B446C" w:rsidRPr="00743C21" w:rsidRDefault="007B446C" w:rsidP="007B446C">
      <w:pPr>
        <w:spacing w:after="0" w:line="240" w:lineRule="auto"/>
        <w:jc w:val="both"/>
        <w:rPr>
          <w:rFonts w:ascii="Times New Roman" w:eastAsia="Times New Roman" w:hAnsi="Times New Roman"/>
          <w:sz w:val="28"/>
          <w:szCs w:val="28"/>
          <w:shd w:val="clear" w:color="auto" w:fill="FFFFFF"/>
          <w:lang w:eastAsia="ru-RU"/>
        </w:rPr>
      </w:pPr>
    </w:p>
    <w:p w14:paraId="2A88834C"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5221B5CD"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72486657"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5E8B14E2"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18AD16EB"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4354EFAA"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2C7B32BD"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0D56384E"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3FBAD24A"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7D22456F" w14:textId="77777777" w:rsidR="007B446C" w:rsidRDefault="007B446C" w:rsidP="007B446C">
      <w:pPr>
        <w:shd w:val="clear" w:color="auto" w:fill="FFFFFF"/>
        <w:spacing w:after="0" w:line="240" w:lineRule="auto"/>
        <w:jc w:val="both"/>
        <w:rPr>
          <w:rFonts w:ascii="Times New Roman" w:eastAsia="Times New Roman" w:hAnsi="Times New Roman"/>
          <w:sz w:val="28"/>
          <w:szCs w:val="28"/>
        </w:rPr>
      </w:pPr>
    </w:p>
    <w:p w14:paraId="26CEAA63" w14:textId="77777777" w:rsidR="007B446C" w:rsidRPr="00DB2068" w:rsidRDefault="007B446C" w:rsidP="007B446C">
      <w:pPr>
        <w:shd w:val="clear" w:color="auto" w:fill="FFFFFF"/>
        <w:spacing w:after="0" w:line="240" w:lineRule="auto"/>
        <w:jc w:val="right"/>
        <w:rPr>
          <w:rFonts w:ascii="Times New Roman" w:eastAsia="Times New Roman" w:hAnsi="Times New Roman"/>
          <w:sz w:val="24"/>
          <w:szCs w:val="24"/>
        </w:rPr>
      </w:pPr>
    </w:p>
    <w:p w14:paraId="73091A01" w14:textId="77777777" w:rsidR="007B446C" w:rsidRDefault="007B446C" w:rsidP="001D1AC9">
      <w:pPr>
        <w:autoSpaceDE w:val="0"/>
        <w:autoSpaceDN w:val="0"/>
        <w:adjustRightInd w:val="0"/>
        <w:spacing w:after="0" w:line="240" w:lineRule="auto"/>
        <w:jc w:val="both"/>
        <w:outlineLvl w:val="0"/>
        <w:rPr>
          <w:sz w:val="24"/>
          <w:szCs w:val="24"/>
        </w:rPr>
      </w:pPr>
    </w:p>
    <w:p w14:paraId="79F50602" w14:textId="47F47AA1" w:rsidR="007B446C" w:rsidRDefault="007B446C" w:rsidP="001D1AC9">
      <w:pPr>
        <w:autoSpaceDE w:val="0"/>
        <w:autoSpaceDN w:val="0"/>
        <w:adjustRightInd w:val="0"/>
        <w:spacing w:after="0" w:line="240" w:lineRule="auto"/>
        <w:jc w:val="both"/>
        <w:outlineLvl w:val="0"/>
        <w:rPr>
          <w:sz w:val="24"/>
          <w:szCs w:val="24"/>
        </w:rPr>
      </w:pPr>
    </w:p>
    <w:p w14:paraId="09114EBB" w14:textId="7806000C" w:rsidR="007B446C" w:rsidRDefault="007B446C" w:rsidP="001D1AC9">
      <w:pPr>
        <w:autoSpaceDE w:val="0"/>
        <w:autoSpaceDN w:val="0"/>
        <w:adjustRightInd w:val="0"/>
        <w:spacing w:after="0" w:line="240" w:lineRule="auto"/>
        <w:jc w:val="both"/>
        <w:outlineLvl w:val="0"/>
        <w:rPr>
          <w:sz w:val="24"/>
          <w:szCs w:val="24"/>
        </w:rPr>
      </w:pPr>
    </w:p>
    <w:p w14:paraId="193CBB55" w14:textId="49EB5FCE" w:rsidR="007B446C" w:rsidRDefault="007B446C" w:rsidP="001D1AC9">
      <w:pPr>
        <w:autoSpaceDE w:val="0"/>
        <w:autoSpaceDN w:val="0"/>
        <w:adjustRightInd w:val="0"/>
        <w:spacing w:after="0" w:line="240" w:lineRule="auto"/>
        <w:jc w:val="both"/>
        <w:outlineLvl w:val="0"/>
        <w:rPr>
          <w:sz w:val="24"/>
          <w:szCs w:val="24"/>
        </w:rPr>
      </w:pPr>
    </w:p>
    <w:p w14:paraId="65C736F4" w14:textId="269415AB" w:rsidR="007B446C" w:rsidRDefault="007B446C" w:rsidP="001D1AC9">
      <w:pPr>
        <w:autoSpaceDE w:val="0"/>
        <w:autoSpaceDN w:val="0"/>
        <w:adjustRightInd w:val="0"/>
        <w:spacing w:after="0" w:line="240" w:lineRule="auto"/>
        <w:jc w:val="both"/>
        <w:outlineLvl w:val="0"/>
        <w:rPr>
          <w:sz w:val="24"/>
          <w:szCs w:val="24"/>
        </w:rPr>
      </w:pPr>
    </w:p>
    <w:p w14:paraId="1A101199" w14:textId="757FD134" w:rsidR="007B446C" w:rsidRDefault="007B446C" w:rsidP="001D1AC9">
      <w:pPr>
        <w:autoSpaceDE w:val="0"/>
        <w:autoSpaceDN w:val="0"/>
        <w:adjustRightInd w:val="0"/>
        <w:spacing w:after="0" w:line="240" w:lineRule="auto"/>
        <w:jc w:val="both"/>
        <w:outlineLvl w:val="0"/>
        <w:rPr>
          <w:sz w:val="24"/>
          <w:szCs w:val="24"/>
        </w:rPr>
      </w:pPr>
    </w:p>
    <w:p w14:paraId="4389A1B1" w14:textId="120CC910" w:rsidR="007B446C" w:rsidRDefault="007B446C" w:rsidP="001D1AC9">
      <w:pPr>
        <w:autoSpaceDE w:val="0"/>
        <w:autoSpaceDN w:val="0"/>
        <w:adjustRightInd w:val="0"/>
        <w:spacing w:after="0" w:line="240" w:lineRule="auto"/>
        <w:jc w:val="both"/>
        <w:outlineLvl w:val="0"/>
        <w:rPr>
          <w:sz w:val="24"/>
          <w:szCs w:val="24"/>
        </w:rPr>
      </w:pPr>
    </w:p>
    <w:p w14:paraId="0F8A226A" w14:textId="4156E771" w:rsidR="007B446C" w:rsidRDefault="007B446C" w:rsidP="001D1AC9">
      <w:pPr>
        <w:autoSpaceDE w:val="0"/>
        <w:autoSpaceDN w:val="0"/>
        <w:adjustRightInd w:val="0"/>
        <w:spacing w:after="0" w:line="240" w:lineRule="auto"/>
        <w:jc w:val="both"/>
        <w:outlineLvl w:val="0"/>
        <w:rPr>
          <w:sz w:val="24"/>
          <w:szCs w:val="24"/>
        </w:rPr>
      </w:pPr>
    </w:p>
    <w:p w14:paraId="3DF9B6F6" w14:textId="2FECDE33" w:rsidR="007B446C" w:rsidRDefault="007B446C" w:rsidP="001D1AC9">
      <w:pPr>
        <w:autoSpaceDE w:val="0"/>
        <w:autoSpaceDN w:val="0"/>
        <w:adjustRightInd w:val="0"/>
        <w:spacing w:after="0" w:line="240" w:lineRule="auto"/>
        <w:jc w:val="both"/>
        <w:outlineLvl w:val="0"/>
        <w:rPr>
          <w:sz w:val="24"/>
          <w:szCs w:val="24"/>
        </w:rPr>
      </w:pPr>
    </w:p>
    <w:p w14:paraId="2D151468" w14:textId="1CBCB75F" w:rsidR="007B446C" w:rsidRDefault="007B446C" w:rsidP="001D1AC9">
      <w:pPr>
        <w:autoSpaceDE w:val="0"/>
        <w:autoSpaceDN w:val="0"/>
        <w:adjustRightInd w:val="0"/>
        <w:spacing w:after="0" w:line="240" w:lineRule="auto"/>
        <w:jc w:val="both"/>
        <w:outlineLvl w:val="0"/>
        <w:rPr>
          <w:sz w:val="24"/>
          <w:szCs w:val="24"/>
        </w:rPr>
      </w:pPr>
    </w:p>
    <w:p w14:paraId="0ED365F8" w14:textId="5EFBA63F" w:rsidR="007B446C" w:rsidRDefault="007B446C" w:rsidP="001D1AC9">
      <w:pPr>
        <w:autoSpaceDE w:val="0"/>
        <w:autoSpaceDN w:val="0"/>
        <w:adjustRightInd w:val="0"/>
        <w:spacing w:after="0" w:line="240" w:lineRule="auto"/>
        <w:jc w:val="both"/>
        <w:outlineLvl w:val="0"/>
        <w:rPr>
          <w:sz w:val="24"/>
          <w:szCs w:val="24"/>
        </w:rPr>
      </w:pPr>
    </w:p>
    <w:p w14:paraId="77259FD7" w14:textId="77777777" w:rsidR="007B446C" w:rsidRDefault="007B446C" w:rsidP="001D1AC9">
      <w:pPr>
        <w:autoSpaceDE w:val="0"/>
        <w:autoSpaceDN w:val="0"/>
        <w:adjustRightInd w:val="0"/>
        <w:spacing w:after="0" w:line="240" w:lineRule="auto"/>
        <w:jc w:val="both"/>
        <w:outlineLvl w:val="0"/>
        <w:rPr>
          <w:sz w:val="24"/>
          <w:szCs w:val="24"/>
        </w:rPr>
      </w:pPr>
    </w:p>
    <w:sectPr w:rsidR="007B446C" w:rsidSect="007B446C">
      <w:pgSz w:w="16838" w:h="11906" w:orient="landscape"/>
      <w:pgMar w:top="568" w:right="1134"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23A7" w14:textId="77777777" w:rsidR="00BE5E9B" w:rsidRDefault="00BE5E9B">
      <w:pPr>
        <w:spacing w:after="0" w:line="240" w:lineRule="auto"/>
      </w:pPr>
      <w:r>
        <w:separator/>
      </w:r>
    </w:p>
  </w:endnote>
  <w:endnote w:type="continuationSeparator" w:id="0">
    <w:p w14:paraId="0037BB19" w14:textId="77777777" w:rsidR="00BE5E9B" w:rsidRDefault="00BE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313C" w14:textId="77777777" w:rsidR="001D1AC9" w:rsidRDefault="001D1AC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0F11" w14:textId="77777777" w:rsidR="007D1931" w:rsidRDefault="00000000" w:rsidP="00776261">
    <w:pPr>
      <w:pStyle w:val="af2"/>
      <w:jc w:val="center"/>
    </w:pPr>
  </w:p>
  <w:p w14:paraId="0591BB92" w14:textId="77777777" w:rsidR="007D1931" w:rsidRDefault="000000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ACDB" w14:textId="77777777" w:rsidR="00BE5E9B" w:rsidRDefault="00BE5E9B">
      <w:pPr>
        <w:spacing w:after="0" w:line="240" w:lineRule="auto"/>
      </w:pPr>
      <w:r>
        <w:separator/>
      </w:r>
    </w:p>
  </w:footnote>
  <w:footnote w:type="continuationSeparator" w:id="0">
    <w:p w14:paraId="7692226F" w14:textId="77777777" w:rsidR="00BE5E9B" w:rsidRDefault="00BE5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FB94" w14:textId="510E6E4A" w:rsidR="00952F2F" w:rsidRDefault="00000000">
    <w:pPr>
      <w:pStyle w:val="ab"/>
      <w:jc w:val="center"/>
    </w:pPr>
  </w:p>
  <w:p w14:paraId="705127C4" w14:textId="200092DA" w:rsidR="00952F2F" w:rsidRDefault="0000000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60ED2D6"/>
    <w:lvl w:ilvl="0">
      <w:numFmt w:val="decimal"/>
      <w:lvlText w:val="*"/>
      <w:lvlJc w:val="left"/>
    </w:lvl>
  </w:abstractNum>
  <w:abstractNum w:abstractNumId="1" w15:restartNumberingAfterBreak="0">
    <w:nsid w:val="0158479E"/>
    <w:multiLevelType w:val="hybridMultilevel"/>
    <w:tmpl w:val="5612790E"/>
    <w:lvl w:ilvl="0" w:tplc="1954FF06">
      <w:start w:val="4"/>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2" w15:restartNumberingAfterBreak="0">
    <w:nsid w:val="02650093"/>
    <w:multiLevelType w:val="hybridMultilevel"/>
    <w:tmpl w:val="F5B4A18E"/>
    <w:lvl w:ilvl="0" w:tplc="08EEFC70">
      <w:start w:val="1"/>
      <w:numFmt w:val="decimal"/>
      <w:lvlText w:val="%1."/>
      <w:lvlJc w:val="left"/>
      <w:pPr>
        <w:ind w:left="1133" w:hanging="360"/>
      </w:pPr>
      <w:rPr>
        <w:rFonts w:hint="default"/>
      </w:rPr>
    </w:lvl>
    <w:lvl w:ilvl="1" w:tplc="04190019">
      <w:start w:val="1"/>
      <w:numFmt w:val="lowerLetter"/>
      <w:lvlText w:val="%2."/>
      <w:lvlJc w:val="left"/>
      <w:pPr>
        <w:ind w:left="1853" w:hanging="360"/>
      </w:pPr>
    </w:lvl>
    <w:lvl w:ilvl="2" w:tplc="0419001B">
      <w:start w:val="1"/>
      <w:numFmt w:val="lowerRoman"/>
      <w:lvlText w:val="%3."/>
      <w:lvlJc w:val="right"/>
      <w:pPr>
        <w:ind w:left="2573" w:hanging="180"/>
      </w:pPr>
    </w:lvl>
    <w:lvl w:ilvl="3" w:tplc="0419000F">
      <w:start w:val="1"/>
      <w:numFmt w:val="decimal"/>
      <w:lvlText w:val="%4."/>
      <w:lvlJc w:val="left"/>
      <w:pPr>
        <w:ind w:left="3293" w:hanging="360"/>
      </w:pPr>
    </w:lvl>
    <w:lvl w:ilvl="4" w:tplc="04190019">
      <w:start w:val="1"/>
      <w:numFmt w:val="lowerLetter"/>
      <w:lvlText w:val="%5."/>
      <w:lvlJc w:val="left"/>
      <w:pPr>
        <w:ind w:left="4013" w:hanging="360"/>
      </w:pPr>
    </w:lvl>
    <w:lvl w:ilvl="5" w:tplc="0419001B">
      <w:start w:val="1"/>
      <w:numFmt w:val="lowerRoman"/>
      <w:lvlText w:val="%6."/>
      <w:lvlJc w:val="right"/>
      <w:pPr>
        <w:ind w:left="4733" w:hanging="180"/>
      </w:pPr>
    </w:lvl>
    <w:lvl w:ilvl="6" w:tplc="0419000F">
      <w:start w:val="1"/>
      <w:numFmt w:val="decimal"/>
      <w:lvlText w:val="%7."/>
      <w:lvlJc w:val="left"/>
      <w:pPr>
        <w:ind w:left="5453" w:hanging="360"/>
      </w:pPr>
    </w:lvl>
    <w:lvl w:ilvl="7" w:tplc="04190019">
      <w:start w:val="1"/>
      <w:numFmt w:val="lowerLetter"/>
      <w:lvlText w:val="%8."/>
      <w:lvlJc w:val="left"/>
      <w:pPr>
        <w:ind w:left="6173" w:hanging="360"/>
      </w:pPr>
    </w:lvl>
    <w:lvl w:ilvl="8" w:tplc="0419001B">
      <w:start w:val="1"/>
      <w:numFmt w:val="lowerRoman"/>
      <w:lvlText w:val="%9."/>
      <w:lvlJc w:val="right"/>
      <w:pPr>
        <w:ind w:left="6893" w:hanging="180"/>
      </w:pPr>
    </w:lvl>
  </w:abstractNum>
  <w:abstractNum w:abstractNumId="3" w15:restartNumberingAfterBreak="0">
    <w:nsid w:val="02F63A8E"/>
    <w:multiLevelType w:val="hybridMultilevel"/>
    <w:tmpl w:val="5A7A6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4D3EAA"/>
    <w:multiLevelType w:val="hybridMultilevel"/>
    <w:tmpl w:val="9B5A7582"/>
    <w:lvl w:ilvl="0" w:tplc="57CCABF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71E34F6"/>
    <w:multiLevelType w:val="hybridMultilevel"/>
    <w:tmpl w:val="FC620260"/>
    <w:lvl w:ilvl="0" w:tplc="56A8C6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78E046D"/>
    <w:multiLevelType w:val="multilevel"/>
    <w:tmpl w:val="0EA633C6"/>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E2128F0"/>
    <w:multiLevelType w:val="hybridMultilevel"/>
    <w:tmpl w:val="C5280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90085C"/>
    <w:multiLevelType w:val="hybridMultilevel"/>
    <w:tmpl w:val="B10E0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BA69D3"/>
    <w:multiLevelType w:val="hybridMultilevel"/>
    <w:tmpl w:val="14123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EB09A2"/>
    <w:multiLevelType w:val="hybridMultilevel"/>
    <w:tmpl w:val="FAEE4232"/>
    <w:lvl w:ilvl="0" w:tplc="08725512">
      <w:start w:val="1"/>
      <w:numFmt w:val="bullet"/>
      <w:lvlText w:val="-"/>
      <w:lvlJc w:val="left"/>
      <w:pPr>
        <w:tabs>
          <w:tab w:val="num" w:pos="1140"/>
        </w:tabs>
        <w:ind w:left="1140" w:hanging="360"/>
      </w:pPr>
      <w:rPr>
        <w:rFonts w:ascii="Times New Roman" w:hAnsi="Times New Roman" w:cs="Times New Roman" w:hint="default"/>
      </w:rPr>
    </w:lvl>
    <w:lvl w:ilvl="1" w:tplc="0419000F">
      <w:start w:val="1"/>
      <w:numFmt w:val="decimal"/>
      <w:lvlText w:val="%2."/>
      <w:lvlJc w:val="left"/>
      <w:pPr>
        <w:tabs>
          <w:tab w:val="num" w:pos="1860"/>
        </w:tabs>
        <w:ind w:left="1860" w:hanging="360"/>
      </w:pPr>
      <w:rPr>
        <w:rFonts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1BFE2376"/>
    <w:multiLevelType w:val="multilevel"/>
    <w:tmpl w:val="D16CB7C2"/>
    <w:lvl w:ilvl="0">
      <w:start w:val="3"/>
      <w:numFmt w:val="decimal"/>
      <w:lvlText w:val="%1."/>
      <w:lvlJc w:val="left"/>
      <w:pPr>
        <w:ind w:left="720" w:hanging="360"/>
      </w:pPr>
      <w:rPr>
        <w:rFonts w:hint="default"/>
      </w:rPr>
    </w:lvl>
    <w:lvl w:ilvl="1">
      <w:start w:val="3"/>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12" w15:restartNumberingAfterBreak="0">
    <w:nsid w:val="1C8A1EB8"/>
    <w:multiLevelType w:val="multilevel"/>
    <w:tmpl w:val="A18CFC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FD312A"/>
    <w:multiLevelType w:val="hybridMultilevel"/>
    <w:tmpl w:val="88C69A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F524E26"/>
    <w:multiLevelType w:val="hybridMultilevel"/>
    <w:tmpl w:val="359E7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902531"/>
    <w:multiLevelType w:val="hybridMultilevel"/>
    <w:tmpl w:val="0D2C9E3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A36C90"/>
    <w:multiLevelType w:val="hybridMultilevel"/>
    <w:tmpl w:val="1F380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3A17A1"/>
    <w:multiLevelType w:val="hybridMultilevel"/>
    <w:tmpl w:val="ACEC86C0"/>
    <w:lvl w:ilvl="0" w:tplc="F2E84A96">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9D0F5D"/>
    <w:multiLevelType w:val="hybridMultilevel"/>
    <w:tmpl w:val="B0CE513C"/>
    <w:lvl w:ilvl="0" w:tplc="422E3E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AC92689"/>
    <w:multiLevelType w:val="multilevel"/>
    <w:tmpl w:val="D68426B0"/>
    <w:lvl w:ilvl="0">
      <w:start w:val="1"/>
      <w:numFmt w:val="decimal"/>
      <w:lvlText w:val="%1."/>
      <w:lvlJc w:val="left"/>
      <w:pPr>
        <w:ind w:left="975" w:hanging="360"/>
      </w:pPr>
      <w:rPr>
        <w:rFonts w:hint="default"/>
      </w:rPr>
    </w:lvl>
    <w:lvl w:ilvl="1">
      <w:start w:val="1"/>
      <w:numFmt w:val="decimal"/>
      <w:isLgl/>
      <w:lvlText w:val="%1.%2."/>
      <w:lvlJc w:val="left"/>
      <w:pPr>
        <w:ind w:left="1695" w:hanging="720"/>
      </w:pPr>
      <w:rPr>
        <w:rFonts w:hint="default"/>
      </w:rPr>
    </w:lvl>
    <w:lvl w:ilvl="2">
      <w:start w:val="1"/>
      <w:numFmt w:val="decimal"/>
      <w:isLgl/>
      <w:lvlText w:val="%1.%2.%3."/>
      <w:lvlJc w:val="left"/>
      <w:pPr>
        <w:ind w:left="2055"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135" w:hanging="1080"/>
      </w:pPr>
      <w:rPr>
        <w:rFonts w:hint="default"/>
      </w:rPr>
    </w:lvl>
    <w:lvl w:ilvl="5">
      <w:start w:val="1"/>
      <w:numFmt w:val="decimal"/>
      <w:isLgl/>
      <w:lvlText w:val="%1.%2.%3.%4.%5.%6."/>
      <w:lvlJc w:val="left"/>
      <w:pPr>
        <w:ind w:left="3855" w:hanging="1440"/>
      </w:pPr>
      <w:rPr>
        <w:rFonts w:hint="default"/>
      </w:rPr>
    </w:lvl>
    <w:lvl w:ilvl="6">
      <w:start w:val="1"/>
      <w:numFmt w:val="decimal"/>
      <w:isLgl/>
      <w:lvlText w:val="%1.%2.%3.%4.%5.%6.%7."/>
      <w:lvlJc w:val="left"/>
      <w:pPr>
        <w:ind w:left="4575" w:hanging="1800"/>
      </w:pPr>
      <w:rPr>
        <w:rFonts w:hint="default"/>
      </w:rPr>
    </w:lvl>
    <w:lvl w:ilvl="7">
      <w:start w:val="1"/>
      <w:numFmt w:val="decimal"/>
      <w:isLgl/>
      <w:lvlText w:val="%1.%2.%3.%4.%5.%6.%7.%8."/>
      <w:lvlJc w:val="left"/>
      <w:pPr>
        <w:ind w:left="4935" w:hanging="1800"/>
      </w:pPr>
      <w:rPr>
        <w:rFonts w:hint="default"/>
      </w:rPr>
    </w:lvl>
    <w:lvl w:ilvl="8">
      <w:start w:val="1"/>
      <w:numFmt w:val="decimal"/>
      <w:isLgl/>
      <w:lvlText w:val="%1.%2.%3.%4.%5.%6.%7.%8.%9."/>
      <w:lvlJc w:val="left"/>
      <w:pPr>
        <w:ind w:left="5655" w:hanging="2160"/>
      </w:pPr>
      <w:rPr>
        <w:rFonts w:hint="default"/>
      </w:rPr>
    </w:lvl>
  </w:abstractNum>
  <w:abstractNum w:abstractNumId="20" w15:restartNumberingAfterBreak="0">
    <w:nsid w:val="3134545C"/>
    <w:multiLevelType w:val="hybridMultilevel"/>
    <w:tmpl w:val="EF8A0700"/>
    <w:lvl w:ilvl="0" w:tplc="0B3658EC">
      <w:numFmt w:val="bullet"/>
      <w:lvlText w:val="-"/>
      <w:lvlJc w:val="left"/>
      <w:pPr>
        <w:ind w:left="644" w:hanging="360"/>
      </w:pPr>
      <w:rPr>
        <w:rFonts w:ascii="StarSymbol" w:hAnsi="Star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327C011A"/>
    <w:multiLevelType w:val="multilevel"/>
    <w:tmpl w:val="E63C4E0A"/>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51B12F3"/>
    <w:multiLevelType w:val="multilevel"/>
    <w:tmpl w:val="6CF686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0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AF2AC4"/>
    <w:multiLevelType w:val="hybridMultilevel"/>
    <w:tmpl w:val="51C21868"/>
    <w:lvl w:ilvl="0" w:tplc="BA76E2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36662C03"/>
    <w:multiLevelType w:val="multilevel"/>
    <w:tmpl w:val="A18CFC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8E56D76"/>
    <w:multiLevelType w:val="hybridMultilevel"/>
    <w:tmpl w:val="53B47610"/>
    <w:lvl w:ilvl="0" w:tplc="2F8A1BF8">
      <w:start w:val="1"/>
      <w:numFmt w:val="decimal"/>
      <w:lvlText w:val="%1."/>
      <w:lvlJc w:val="left"/>
      <w:pPr>
        <w:ind w:left="1485" w:hanging="94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15:restartNumberingAfterBreak="0">
    <w:nsid w:val="3E186CE9"/>
    <w:multiLevelType w:val="hybridMultilevel"/>
    <w:tmpl w:val="FACE4C4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22B3F1F"/>
    <w:multiLevelType w:val="hybridMultilevel"/>
    <w:tmpl w:val="8FDA16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876166"/>
    <w:multiLevelType w:val="hybridMultilevel"/>
    <w:tmpl w:val="B70005F0"/>
    <w:lvl w:ilvl="0" w:tplc="DBA298E2">
      <w:start w:val="2018"/>
      <w:numFmt w:val="decimal"/>
      <w:lvlText w:val="%1"/>
      <w:lvlJc w:val="left"/>
      <w:pPr>
        <w:ind w:left="675" w:hanging="60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15:restartNumberingAfterBreak="0">
    <w:nsid w:val="47C51158"/>
    <w:multiLevelType w:val="hybridMultilevel"/>
    <w:tmpl w:val="1690D866"/>
    <w:lvl w:ilvl="0" w:tplc="04190001">
      <w:start w:val="1"/>
      <w:numFmt w:val="bullet"/>
      <w:lvlText w:val=""/>
      <w:lvlJc w:val="left"/>
      <w:pPr>
        <w:ind w:left="2210" w:hanging="360"/>
      </w:pPr>
      <w:rPr>
        <w:rFonts w:ascii="Symbol" w:hAnsi="Symbo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30" w15:restartNumberingAfterBreak="0">
    <w:nsid w:val="4ED21F4F"/>
    <w:multiLevelType w:val="hybridMultilevel"/>
    <w:tmpl w:val="EFD43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1A61CC"/>
    <w:multiLevelType w:val="hybridMultilevel"/>
    <w:tmpl w:val="4CCEEC9E"/>
    <w:lvl w:ilvl="0" w:tplc="65BEA7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5F3066"/>
    <w:multiLevelType w:val="multilevel"/>
    <w:tmpl w:val="F53C980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777298F"/>
    <w:multiLevelType w:val="hybridMultilevel"/>
    <w:tmpl w:val="E348E150"/>
    <w:lvl w:ilvl="0" w:tplc="0F98AF4E">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34" w15:restartNumberingAfterBreak="0">
    <w:nsid w:val="57CC7DB0"/>
    <w:multiLevelType w:val="hybridMultilevel"/>
    <w:tmpl w:val="C7F0D616"/>
    <w:lvl w:ilvl="0" w:tplc="0DC0D9A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8E33508"/>
    <w:multiLevelType w:val="hybridMultilevel"/>
    <w:tmpl w:val="54B07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546E46"/>
    <w:multiLevelType w:val="hybridMultilevel"/>
    <w:tmpl w:val="A1EC54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9A7179"/>
    <w:multiLevelType w:val="hybridMultilevel"/>
    <w:tmpl w:val="335CC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3F3034"/>
    <w:multiLevelType w:val="hybridMultilevel"/>
    <w:tmpl w:val="DC787772"/>
    <w:lvl w:ilvl="0" w:tplc="DD4AE1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59F4D39"/>
    <w:multiLevelType w:val="hybridMultilevel"/>
    <w:tmpl w:val="A9CC8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0472B3"/>
    <w:multiLevelType w:val="hybridMultilevel"/>
    <w:tmpl w:val="37E0D4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0544FB"/>
    <w:multiLevelType w:val="multilevel"/>
    <w:tmpl w:val="082486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45510C"/>
    <w:multiLevelType w:val="hybridMultilevel"/>
    <w:tmpl w:val="155CAE4A"/>
    <w:lvl w:ilvl="0" w:tplc="3CD2C348">
      <w:start w:val="1"/>
      <w:numFmt w:val="russianLower"/>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750B47"/>
    <w:multiLevelType w:val="hybridMultilevel"/>
    <w:tmpl w:val="C3FE5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0B293A"/>
    <w:multiLevelType w:val="hybridMultilevel"/>
    <w:tmpl w:val="C33A3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6F05D0"/>
    <w:multiLevelType w:val="hybridMultilevel"/>
    <w:tmpl w:val="DB8C08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D84289"/>
    <w:multiLevelType w:val="hybridMultilevel"/>
    <w:tmpl w:val="A132A9D0"/>
    <w:lvl w:ilvl="0" w:tplc="9528982E">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7" w15:restartNumberingAfterBreak="0">
    <w:nsid w:val="7A734EFE"/>
    <w:multiLevelType w:val="multilevel"/>
    <w:tmpl w:val="1D38475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16cid:durableId="1472744732">
    <w:abstractNumId w:val="33"/>
  </w:num>
  <w:num w:numId="2" w16cid:durableId="451562026">
    <w:abstractNumId w:val="25"/>
  </w:num>
  <w:num w:numId="3" w16cid:durableId="257369552">
    <w:abstractNumId w:val="2"/>
  </w:num>
  <w:num w:numId="4" w16cid:durableId="517937988">
    <w:abstractNumId w:val="40"/>
  </w:num>
  <w:num w:numId="5" w16cid:durableId="2083674699">
    <w:abstractNumId w:val="36"/>
  </w:num>
  <w:num w:numId="6" w16cid:durableId="1988506839">
    <w:abstractNumId w:val="27"/>
  </w:num>
  <w:num w:numId="7" w16cid:durableId="1646815906">
    <w:abstractNumId w:val="24"/>
  </w:num>
  <w:num w:numId="8" w16cid:durableId="33119994">
    <w:abstractNumId w:val="12"/>
  </w:num>
  <w:num w:numId="9" w16cid:durableId="142965880">
    <w:abstractNumId w:val="31"/>
  </w:num>
  <w:num w:numId="10" w16cid:durableId="888079843">
    <w:abstractNumId w:val="32"/>
  </w:num>
  <w:num w:numId="11" w16cid:durableId="1487865590">
    <w:abstractNumId w:val="17"/>
  </w:num>
  <w:num w:numId="12" w16cid:durableId="2083991404">
    <w:abstractNumId w:val="28"/>
  </w:num>
  <w:num w:numId="13" w16cid:durableId="831334364">
    <w:abstractNumId w:val="15"/>
  </w:num>
  <w:num w:numId="14" w16cid:durableId="185489622">
    <w:abstractNumId w:val="43"/>
  </w:num>
  <w:num w:numId="15" w16cid:durableId="278998850">
    <w:abstractNumId w:val="42"/>
  </w:num>
  <w:num w:numId="16" w16cid:durableId="540822970">
    <w:abstractNumId w:val="22"/>
  </w:num>
  <w:num w:numId="17" w16cid:durableId="566764423">
    <w:abstractNumId w:val="46"/>
  </w:num>
  <w:num w:numId="18" w16cid:durableId="1214729985">
    <w:abstractNumId w:val="26"/>
  </w:num>
  <w:num w:numId="19" w16cid:durableId="67381818">
    <w:abstractNumId w:val="13"/>
  </w:num>
  <w:num w:numId="20" w16cid:durableId="468014622">
    <w:abstractNumId w:val="41"/>
  </w:num>
  <w:num w:numId="21" w16cid:durableId="619799441">
    <w:abstractNumId w:val="10"/>
  </w:num>
  <w:num w:numId="22" w16cid:durableId="206871953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3" w16cid:durableId="1904169581">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24" w16cid:durableId="902839041">
    <w:abstractNumId w:val="3"/>
  </w:num>
  <w:num w:numId="25" w16cid:durableId="1817410606">
    <w:abstractNumId w:val="37"/>
  </w:num>
  <w:num w:numId="26" w16cid:durableId="2035692039">
    <w:abstractNumId w:val="35"/>
  </w:num>
  <w:num w:numId="27" w16cid:durableId="1547911258">
    <w:abstractNumId w:val="8"/>
  </w:num>
  <w:num w:numId="28" w16cid:durableId="1493721544">
    <w:abstractNumId w:val="20"/>
  </w:num>
  <w:num w:numId="29" w16cid:durableId="1428503756">
    <w:abstractNumId w:val="14"/>
  </w:num>
  <w:num w:numId="30" w16cid:durableId="81492249">
    <w:abstractNumId w:val="1"/>
  </w:num>
  <w:num w:numId="31" w16cid:durableId="642318747">
    <w:abstractNumId w:val="30"/>
  </w:num>
  <w:num w:numId="32" w16cid:durableId="575936265">
    <w:abstractNumId w:val="45"/>
  </w:num>
  <w:num w:numId="33" w16cid:durableId="1836610178">
    <w:abstractNumId w:val="6"/>
  </w:num>
  <w:num w:numId="34" w16cid:durableId="1120995740">
    <w:abstractNumId w:val="11"/>
  </w:num>
  <w:num w:numId="35" w16cid:durableId="1779444307">
    <w:abstractNumId w:val="18"/>
  </w:num>
  <w:num w:numId="36" w16cid:durableId="1962494465">
    <w:abstractNumId w:val="38"/>
  </w:num>
  <w:num w:numId="37" w16cid:durableId="1273393909">
    <w:abstractNumId w:val="5"/>
  </w:num>
  <w:num w:numId="38" w16cid:durableId="646325731">
    <w:abstractNumId w:val="4"/>
  </w:num>
  <w:num w:numId="39" w16cid:durableId="24789841">
    <w:abstractNumId w:val="21"/>
  </w:num>
  <w:num w:numId="40" w16cid:durableId="1399327478">
    <w:abstractNumId w:val="47"/>
  </w:num>
  <w:num w:numId="41" w16cid:durableId="1949195044">
    <w:abstractNumId w:val="34"/>
  </w:num>
  <w:num w:numId="42" w16cid:durableId="1296790129">
    <w:abstractNumId w:val="29"/>
  </w:num>
  <w:num w:numId="43" w16cid:durableId="1387873511">
    <w:abstractNumId w:val="44"/>
  </w:num>
  <w:num w:numId="44" w16cid:durableId="290137024">
    <w:abstractNumId w:val="19"/>
  </w:num>
  <w:num w:numId="45" w16cid:durableId="1925722857">
    <w:abstractNumId w:val="23"/>
  </w:num>
  <w:num w:numId="46" w16cid:durableId="1086807879">
    <w:abstractNumId w:val="9"/>
  </w:num>
  <w:num w:numId="47" w16cid:durableId="2077505718">
    <w:abstractNumId w:val="16"/>
  </w:num>
  <w:num w:numId="48" w16cid:durableId="1957128712">
    <w:abstractNumId w:val="39"/>
  </w:num>
  <w:num w:numId="49" w16cid:durableId="142084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23"/>
    <w:rsid w:val="000000D9"/>
    <w:rsid w:val="0000105C"/>
    <w:rsid w:val="00001AB5"/>
    <w:rsid w:val="00001C6B"/>
    <w:rsid w:val="00003297"/>
    <w:rsid w:val="00004767"/>
    <w:rsid w:val="00005065"/>
    <w:rsid w:val="00006463"/>
    <w:rsid w:val="00006D8C"/>
    <w:rsid w:val="000071EF"/>
    <w:rsid w:val="000072C3"/>
    <w:rsid w:val="00007429"/>
    <w:rsid w:val="0000744A"/>
    <w:rsid w:val="00012EF4"/>
    <w:rsid w:val="00013C7B"/>
    <w:rsid w:val="00014CD4"/>
    <w:rsid w:val="000168B2"/>
    <w:rsid w:val="0001713A"/>
    <w:rsid w:val="00017667"/>
    <w:rsid w:val="0002146F"/>
    <w:rsid w:val="00022820"/>
    <w:rsid w:val="0002289A"/>
    <w:rsid w:val="00022BA7"/>
    <w:rsid w:val="000236D4"/>
    <w:rsid w:val="000257B2"/>
    <w:rsid w:val="00027661"/>
    <w:rsid w:val="000301FB"/>
    <w:rsid w:val="00030BDD"/>
    <w:rsid w:val="000322D7"/>
    <w:rsid w:val="00032AFB"/>
    <w:rsid w:val="00033E1F"/>
    <w:rsid w:val="00034E9F"/>
    <w:rsid w:val="00035D64"/>
    <w:rsid w:val="00035E8C"/>
    <w:rsid w:val="00036F5D"/>
    <w:rsid w:val="000373FB"/>
    <w:rsid w:val="00040808"/>
    <w:rsid w:val="00042AC8"/>
    <w:rsid w:val="00044F02"/>
    <w:rsid w:val="000455E7"/>
    <w:rsid w:val="00045C00"/>
    <w:rsid w:val="00046F7A"/>
    <w:rsid w:val="0004713A"/>
    <w:rsid w:val="00047D2F"/>
    <w:rsid w:val="0005022C"/>
    <w:rsid w:val="000510F6"/>
    <w:rsid w:val="00051446"/>
    <w:rsid w:val="00054D63"/>
    <w:rsid w:val="00056A2D"/>
    <w:rsid w:val="00056A55"/>
    <w:rsid w:val="00057A8F"/>
    <w:rsid w:val="00057C2A"/>
    <w:rsid w:val="00060952"/>
    <w:rsid w:val="00060AB0"/>
    <w:rsid w:val="00060D7E"/>
    <w:rsid w:val="0006122D"/>
    <w:rsid w:val="000614A6"/>
    <w:rsid w:val="00061B8C"/>
    <w:rsid w:val="00065051"/>
    <w:rsid w:val="0006591B"/>
    <w:rsid w:val="00067E80"/>
    <w:rsid w:val="00070503"/>
    <w:rsid w:val="0007205B"/>
    <w:rsid w:val="00072195"/>
    <w:rsid w:val="000724D4"/>
    <w:rsid w:val="0007538C"/>
    <w:rsid w:val="00075E88"/>
    <w:rsid w:val="00076429"/>
    <w:rsid w:val="00076D73"/>
    <w:rsid w:val="000775B0"/>
    <w:rsid w:val="000776A3"/>
    <w:rsid w:val="0007774E"/>
    <w:rsid w:val="00077757"/>
    <w:rsid w:val="00077BD2"/>
    <w:rsid w:val="00077E27"/>
    <w:rsid w:val="00080D8E"/>
    <w:rsid w:val="00080FF5"/>
    <w:rsid w:val="0008113E"/>
    <w:rsid w:val="0008214B"/>
    <w:rsid w:val="000833A5"/>
    <w:rsid w:val="00083DA1"/>
    <w:rsid w:val="000840D1"/>
    <w:rsid w:val="00084902"/>
    <w:rsid w:val="00084F44"/>
    <w:rsid w:val="00085FF0"/>
    <w:rsid w:val="0008714F"/>
    <w:rsid w:val="000874D4"/>
    <w:rsid w:val="00087954"/>
    <w:rsid w:val="000902FA"/>
    <w:rsid w:val="000908A5"/>
    <w:rsid w:val="00091C90"/>
    <w:rsid w:val="0009270B"/>
    <w:rsid w:val="00092988"/>
    <w:rsid w:val="00093FB9"/>
    <w:rsid w:val="000940DF"/>
    <w:rsid w:val="000945B7"/>
    <w:rsid w:val="00095DE0"/>
    <w:rsid w:val="0009717F"/>
    <w:rsid w:val="00097AC7"/>
    <w:rsid w:val="000A0892"/>
    <w:rsid w:val="000A1BEE"/>
    <w:rsid w:val="000A1D11"/>
    <w:rsid w:val="000A21DF"/>
    <w:rsid w:val="000A28D7"/>
    <w:rsid w:val="000A3094"/>
    <w:rsid w:val="000A41E4"/>
    <w:rsid w:val="000A4E68"/>
    <w:rsid w:val="000A5C12"/>
    <w:rsid w:val="000A7343"/>
    <w:rsid w:val="000A737C"/>
    <w:rsid w:val="000A7551"/>
    <w:rsid w:val="000A7726"/>
    <w:rsid w:val="000B0D93"/>
    <w:rsid w:val="000B0E1F"/>
    <w:rsid w:val="000B0FB3"/>
    <w:rsid w:val="000B292C"/>
    <w:rsid w:val="000B2D5C"/>
    <w:rsid w:val="000B3473"/>
    <w:rsid w:val="000B408E"/>
    <w:rsid w:val="000B6D01"/>
    <w:rsid w:val="000C0B41"/>
    <w:rsid w:val="000C1BE4"/>
    <w:rsid w:val="000C491B"/>
    <w:rsid w:val="000C4BBF"/>
    <w:rsid w:val="000C588F"/>
    <w:rsid w:val="000C67DA"/>
    <w:rsid w:val="000C7956"/>
    <w:rsid w:val="000D03B0"/>
    <w:rsid w:val="000D06EA"/>
    <w:rsid w:val="000D08E5"/>
    <w:rsid w:val="000D0CFF"/>
    <w:rsid w:val="000D116B"/>
    <w:rsid w:val="000D2168"/>
    <w:rsid w:val="000D3CCF"/>
    <w:rsid w:val="000D4EF8"/>
    <w:rsid w:val="000E06BE"/>
    <w:rsid w:val="000E16F7"/>
    <w:rsid w:val="000E1849"/>
    <w:rsid w:val="000E253A"/>
    <w:rsid w:val="000E2CFD"/>
    <w:rsid w:val="000E3532"/>
    <w:rsid w:val="000E37E1"/>
    <w:rsid w:val="000E37F8"/>
    <w:rsid w:val="000E3DF9"/>
    <w:rsid w:val="000E4F48"/>
    <w:rsid w:val="000E5579"/>
    <w:rsid w:val="000E62DE"/>
    <w:rsid w:val="000E6564"/>
    <w:rsid w:val="000E6B39"/>
    <w:rsid w:val="000E7E5E"/>
    <w:rsid w:val="000F083B"/>
    <w:rsid w:val="000F17F5"/>
    <w:rsid w:val="000F213B"/>
    <w:rsid w:val="000F38D8"/>
    <w:rsid w:val="000F3CE0"/>
    <w:rsid w:val="000F5F9D"/>
    <w:rsid w:val="00101184"/>
    <w:rsid w:val="0010144D"/>
    <w:rsid w:val="00101C67"/>
    <w:rsid w:val="0010232F"/>
    <w:rsid w:val="0010273B"/>
    <w:rsid w:val="00102BD8"/>
    <w:rsid w:val="00102F7A"/>
    <w:rsid w:val="00103460"/>
    <w:rsid w:val="00104A23"/>
    <w:rsid w:val="00104E2E"/>
    <w:rsid w:val="00105BD9"/>
    <w:rsid w:val="00105E5B"/>
    <w:rsid w:val="00106B0C"/>
    <w:rsid w:val="00107741"/>
    <w:rsid w:val="00110531"/>
    <w:rsid w:val="00111A19"/>
    <w:rsid w:val="00112865"/>
    <w:rsid w:val="001142D5"/>
    <w:rsid w:val="0011770B"/>
    <w:rsid w:val="0012091A"/>
    <w:rsid w:val="00123305"/>
    <w:rsid w:val="00123494"/>
    <w:rsid w:val="00124560"/>
    <w:rsid w:val="00125876"/>
    <w:rsid w:val="00126FD4"/>
    <w:rsid w:val="0012750C"/>
    <w:rsid w:val="0012790F"/>
    <w:rsid w:val="0013210C"/>
    <w:rsid w:val="001321B3"/>
    <w:rsid w:val="00132DAC"/>
    <w:rsid w:val="001330B1"/>
    <w:rsid w:val="00133130"/>
    <w:rsid w:val="00133254"/>
    <w:rsid w:val="00134030"/>
    <w:rsid w:val="001349C6"/>
    <w:rsid w:val="00135622"/>
    <w:rsid w:val="00135A63"/>
    <w:rsid w:val="00137838"/>
    <w:rsid w:val="00137B2A"/>
    <w:rsid w:val="00137E03"/>
    <w:rsid w:val="001403BF"/>
    <w:rsid w:val="00140807"/>
    <w:rsid w:val="00140B35"/>
    <w:rsid w:val="0014145B"/>
    <w:rsid w:val="00143119"/>
    <w:rsid w:val="00143899"/>
    <w:rsid w:val="001438EE"/>
    <w:rsid w:val="001448C9"/>
    <w:rsid w:val="00144B9F"/>
    <w:rsid w:val="0014557F"/>
    <w:rsid w:val="001460DE"/>
    <w:rsid w:val="001462F1"/>
    <w:rsid w:val="00146EF8"/>
    <w:rsid w:val="0014796B"/>
    <w:rsid w:val="00147BA3"/>
    <w:rsid w:val="00151453"/>
    <w:rsid w:val="00154CDF"/>
    <w:rsid w:val="00154D3E"/>
    <w:rsid w:val="00154D72"/>
    <w:rsid w:val="00156266"/>
    <w:rsid w:val="001565BF"/>
    <w:rsid w:val="001567C2"/>
    <w:rsid w:val="00156E98"/>
    <w:rsid w:val="001574C3"/>
    <w:rsid w:val="00157A98"/>
    <w:rsid w:val="00161399"/>
    <w:rsid w:val="00164F11"/>
    <w:rsid w:val="00165898"/>
    <w:rsid w:val="00165C4B"/>
    <w:rsid w:val="001674FF"/>
    <w:rsid w:val="00167E1A"/>
    <w:rsid w:val="00171308"/>
    <w:rsid w:val="0017733C"/>
    <w:rsid w:val="00181E9F"/>
    <w:rsid w:val="0018286B"/>
    <w:rsid w:val="00183CC1"/>
    <w:rsid w:val="00186CB1"/>
    <w:rsid w:val="00186D95"/>
    <w:rsid w:val="0018771A"/>
    <w:rsid w:val="00187D7D"/>
    <w:rsid w:val="0019015E"/>
    <w:rsid w:val="00191A71"/>
    <w:rsid w:val="00193AC0"/>
    <w:rsid w:val="0019441B"/>
    <w:rsid w:val="00196D62"/>
    <w:rsid w:val="0019703F"/>
    <w:rsid w:val="00197C0E"/>
    <w:rsid w:val="001A1324"/>
    <w:rsid w:val="001A1E3A"/>
    <w:rsid w:val="001A2E95"/>
    <w:rsid w:val="001A2EF5"/>
    <w:rsid w:val="001A4A27"/>
    <w:rsid w:val="001A4E5F"/>
    <w:rsid w:val="001A520A"/>
    <w:rsid w:val="001A5DFC"/>
    <w:rsid w:val="001A5EFA"/>
    <w:rsid w:val="001A6CA3"/>
    <w:rsid w:val="001A7C64"/>
    <w:rsid w:val="001B0DDF"/>
    <w:rsid w:val="001B1261"/>
    <w:rsid w:val="001B14B0"/>
    <w:rsid w:val="001B1891"/>
    <w:rsid w:val="001B2F24"/>
    <w:rsid w:val="001B5F56"/>
    <w:rsid w:val="001C0477"/>
    <w:rsid w:val="001C214D"/>
    <w:rsid w:val="001C27D4"/>
    <w:rsid w:val="001C2A50"/>
    <w:rsid w:val="001C2F99"/>
    <w:rsid w:val="001C37E4"/>
    <w:rsid w:val="001C4BCC"/>
    <w:rsid w:val="001C4C78"/>
    <w:rsid w:val="001C5026"/>
    <w:rsid w:val="001C5500"/>
    <w:rsid w:val="001C6920"/>
    <w:rsid w:val="001D0595"/>
    <w:rsid w:val="001D059B"/>
    <w:rsid w:val="001D102B"/>
    <w:rsid w:val="001D1AC9"/>
    <w:rsid w:val="001D22B9"/>
    <w:rsid w:val="001D2854"/>
    <w:rsid w:val="001D2C2C"/>
    <w:rsid w:val="001D2DC0"/>
    <w:rsid w:val="001D3295"/>
    <w:rsid w:val="001D40DC"/>
    <w:rsid w:val="001D5306"/>
    <w:rsid w:val="001D5533"/>
    <w:rsid w:val="001D5E5D"/>
    <w:rsid w:val="001D68D6"/>
    <w:rsid w:val="001E052F"/>
    <w:rsid w:val="001E0D75"/>
    <w:rsid w:val="001E0D9A"/>
    <w:rsid w:val="001E1715"/>
    <w:rsid w:val="001E33AB"/>
    <w:rsid w:val="001E3835"/>
    <w:rsid w:val="001E3860"/>
    <w:rsid w:val="001E3BB0"/>
    <w:rsid w:val="001E4288"/>
    <w:rsid w:val="001E46D5"/>
    <w:rsid w:val="001E4B30"/>
    <w:rsid w:val="001E4B67"/>
    <w:rsid w:val="001F3B46"/>
    <w:rsid w:val="001F5467"/>
    <w:rsid w:val="001F5FEC"/>
    <w:rsid w:val="001F643B"/>
    <w:rsid w:val="001F6BC2"/>
    <w:rsid w:val="001F75FE"/>
    <w:rsid w:val="001F7BCC"/>
    <w:rsid w:val="00201B3B"/>
    <w:rsid w:val="002034A6"/>
    <w:rsid w:val="0020522A"/>
    <w:rsid w:val="002053D4"/>
    <w:rsid w:val="00206695"/>
    <w:rsid w:val="002072EE"/>
    <w:rsid w:val="0020775D"/>
    <w:rsid w:val="0021039E"/>
    <w:rsid w:val="00210724"/>
    <w:rsid w:val="0021181B"/>
    <w:rsid w:val="00216344"/>
    <w:rsid w:val="0021667E"/>
    <w:rsid w:val="002202C2"/>
    <w:rsid w:val="0022068E"/>
    <w:rsid w:val="002208ED"/>
    <w:rsid w:val="00221164"/>
    <w:rsid w:val="00222573"/>
    <w:rsid w:val="002247A6"/>
    <w:rsid w:val="0022595F"/>
    <w:rsid w:val="0022651A"/>
    <w:rsid w:val="00226C51"/>
    <w:rsid w:val="002302C6"/>
    <w:rsid w:val="0023069C"/>
    <w:rsid w:val="0023127B"/>
    <w:rsid w:val="00231D6F"/>
    <w:rsid w:val="00231DDC"/>
    <w:rsid w:val="00231F8D"/>
    <w:rsid w:val="00233241"/>
    <w:rsid w:val="0023364F"/>
    <w:rsid w:val="00235003"/>
    <w:rsid w:val="00235167"/>
    <w:rsid w:val="00236669"/>
    <w:rsid w:val="002377E8"/>
    <w:rsid w:val="00237EC1"/>
    <w:rsid w:val="00241937"/>
    <w:rsid w:val="00241B7C"/>
    <w:rsid w:val="0024267A"/>
    <w:rsid w:val="002427A1"/>
    <w:rsid w:val="00243902"/>
    <w:rsid w:val="002462CB"/>
    <w:rsid w:val="00246646"/>
    <w:rsid w:val="002477DC"/>
    <w:rsid w:val="00247A96"/>
    <w:rsid w:val="00247F30"/>
    <w:rsid w:val="00250056"/>
    <w:rsid w:val="0025075D"/>
    <w:rsid w:val="002516D0"/>
    <w:rsid w:val="00253225"/>
    <w:rsid w:val="0025477A"/>
    <w:rsid w:val="00255BA4"/>
    <w:rsid w:val="00255DC3"/>
    <w:rsid w:val="0025701C"/>
    <w:rsid w:val="0025772F"/>
    <w:rsid w:val="00260CDA"/>
    <w:rsid w:val="0026164A"/>
    <w:rsid w:val="0026358B"/>
    <w:rsid w:val="00266911"/>
    <w:rsid w:val="00266C10"/>
    <w:rsid w:val="0026701E"/>
    <w:rsid w:val="00267D5C"/>
    <w:rsid w:val="00271C7F"/>
    <w:rsid w:val="00272050"/>
    <w:rsid w:val="0027366F"/>
    <w:rsid w:val="00273BAC"/>
    <w:rsid w:val="0027463D"/>
    <w:rsid w:val="00275A06"/>
    <w:rsid w:val="00277B33"/>
    <w:rsid w:val="00281B0C"/>
    <w:rsid w:val="00286423"/>
    <w:rsid w:val="00286CB6"/>
    <w:rsid w:val="00287321"/>
    <w:rsid w:val="00287DFF"/>
    <w:rsid w:val="00290605"/>
    <w:rsid w:val="00290B98"/>
    <w:rsid w:val="002910D5"/>
    <w:rsid w:val="002917B7"/>
    <w:rsid w:val="0029289F"/>
    <w:rsid w:val="00293230"/>
    <w:rsid w:val="00295DCA"/>
    <w:rsid w:val="00295FEC"/>
    <w:rsid w:val="002966D7"/>
    <w:rsid w:val="00296DB0"/>
    <w:rsid w:val="00297A2B"/>
    <w:rsid w:val="002A087E"/>
    <w:rsid w:val="002A09A7"/>
    <w:rsid w:val="002A09D1"/>
    <w:rsid w:val="002A0D2C"/>
    <w:rsid w:val="002A0DDD"/>
    <w:rsid w:val="002A1FF0"/>
    <w:rsid w:val="002A3630"/>
    <w:rsid w:val="002A3B9D"/>
    <w:rsid w:val="002A40C8"/>
    <w:rsid w:val="002A509B"/>
    <w:rsid w:val="002A5939"/>
    <w:rsid w:val="002A62A2"/>
    <w:rsid w:val="002A6409"/>
    <w:rsid w:val="002A6562"/>
    <w:rsid w:val="002A6AF2"/>
    <w:rsid w:val="002A72B5"/>
    <w:rsid w:val="002A7D2C"/>
    <w:rsid w:val="002B0143"/>
    <w:rsid w:val="002B0B46"/>
    <w:rsid w:val="002B144C"/>
    <w:rsid w:val="002B1BDD"/>
    <w:rsid w:val="002B2455"/>
    <w:rsid w:val="002B2BCB"/>
    <w:rsid w:val="002B3A44"/>
    <w:rsid w:val="002B54E5"/>
    <w:rsid w:val="002B6D74"/>
    <w:rsid w:val="002B72E1"/>
    <w:rsid w:val="002B7683"/>
    <w:rsid w:val="002C1C70"/>
    <w:rsid w:val="002C22E5"/>
    <w:rsid w:val="002C2747"/>
    <w:rsid w:val="002C396B"/>
    <w:rsid w:val="002C3DF0"/>
    <w:rsid w:val="002C4D99"/>
    <w:rsid w:val="002C5035"/>
    <w:rsid w:val="002C5124"/>
    <w:rsid w:val="002C5189"/>
    <w:rsid w:val="002C5744"/>
    <w:rsid w:val="002C7A66"/>
    <w:rsid w:val="002D098D"/>
    <w:rsid w:val="002D1CAD"/>
    <w:rsid w:val="002D2069"/>
    <w:rsid w:val="002D2126"/>
    <w:rsid w:val="002D2A41"/>
    <w:rsid w:val="002D325D"/>
    <w:rsid w:val="002D3842"/>
    <w:rsid w:val="002D4E2E"/>
    <w:rsid w:val="002D594C"/>
    <w:rsid w:val="002D6AC5"/>
    <w:rsid w:val="002D7260"/>
    <w:rsid w:val="002D731D"/>
    <w:rsid w:val="002D74F0"/>
    <w:rsid w:val="002E0897"/>
    <w:rsid w:val="002E28D0"/>
    <w:rsid w:val="002E2AF3"/>
    <w:rsid w:val="002E3413"/>
    <w:rsid w:val="002E4763"/>
    <w:rsid w:val="002E54C4"/>
    <w:rsid w:val="002F0CFA"/>
    <w:rsid w:val="002F1E67"/>
    <w:rsid w:val="002F33FD"/>
    <w:rsid w:val="002F474F"/>
    <w:rsid w:val="002F5A1A"/>
    <w:rsid w:val="002F772B"/>
    <w:rsid w:val="002F79CB"/>
    <w:rsid w:val="002F7F21"/>
    <w:rsid w:val="003007F4"/>
    <w:rsid w:val="0030118F"/>
    <w:rsid w:val="00303499"/>
    <w:rsid w:val="00303879"/>
    <w:rsid w:val="00304187"/>
    <w:rsid w:val="00304BBC"/>
    <w:rsid w:val="00304F07"/>
    <w:rsid w:val="003074BA"/>
    <w:rsid w:val="00310248"/>
    <w:rsid w:val="0031161F"/>
    <w:rsid w:val="00311C4D"/>
    <w:rsid w:val="00312039"/>
    <w:rsid w:val="00313C76"/>
    <w:rsid w:val="00314C8A"/>
    <w:rsid w:val="00315A5D"/>
    <w:rsid w:val="00316963"/>
    <w:rsid w:val="00316B2D"/>
    <w:rsid w:val="00316C87"/>
    <w:rsid w:val="00316D5C"/>
    <w:rsid w:val="0031722E"/>
    <w:rsid w:val="00320490"/>
    <w:rsid w:val="003210DB"/>
    <w:rsid w:val="00321D25"/>
    <w:rsid w:val="003228D0"/>
    <w:rsid w:val="00322916"/>
    <w:rsid w:val="00324434"/>
    <w:rsid w:val="00324FA7"/>
    <w:rsid w:val="00325135"/>
    <w:rsid w:val="0032674D"/>
    <w:rsid w:val="0033124C"/>
    <w:rsid w:val="00332567"/>
    <w:rsid w:val="00332A1D"/>
    <w:rsid w:val="00333013"/>
    <w:rsid w:val="00333401"/>
    <w:rsid w:val="0033355C"/>
    <w:rsid w:val="00333C7F"/>
    <w:rsid w:val="003358C4"/>
    <w:rsid w:val="0033596C"/>
    <w:rsid w:val="00335C5B"/>
    <w:rsid w:val="0033609F"/>
    <w:rsid w:val="0033651A"/>
    <w:rsid w:val="0033668C"/>
    <w:rsid w:val="00336C96"/>
    <w:rsid w:val="0033737F"/>
    <w:rsid w:val="00340DC2"/>
    <w:rsid w:val="00341B58"/>
    <w:rsid w:val="003426EE"/>
    <w:rsid w:val="00343B40"/>
    <w:rsid w:val="003449A7"/>
    <w:rsid w:val="0034607D"/>
    <w:rsid w:val="0034768B"/>
    <w:rsid w:val="00350440"/>
    <w:rsid w:val="00350A74"/>
    <w:rsid w:val="0035239C"/>
    <w:rsid w:val="00352B39"/>
    <w:rsid w:val="00352EB5"/>
    <w:rsid w:val="00353535"/>
    <w:rsid w:val="003543C3"/>
    <w:rsid w:val="0035456E"/>
    <w:rsid w:val="003554A0"/>
    <w:rsid w:val="0035644F"/>
    <w:rsid w:val="00356BAF"/>
    <w:rsid w:val="003570F5"/>
    <w:rsid w:val="003578ED"/>
    <w:rsid w:val="00357DD6"/>
    <w:rsid w:val="003614E3"/>
    <w:rsid w:val="00362DFE"/>
    <w:rsid w:val="00364555"/>
    <w:rsid w:val="0036481C"/>
    <w:rsid w:val="00366515"/>
    <w:rsid w:val="003665EE"/>
    <w:rsid w:val="00367D0D"/>
    <w:rsid w:val="0037154A"/>
    <w:rsid w:val="003736A8"/>
    <w:rsid w:val="0037375D"/>
    <w:rsid w:val="00374F68"/>
    <w:rsid w:val="00375856"/>
    <w:rsid w:val="00375A97"/>
    <w:rsid w:val="003778FD"/>
    <w:rsid w:val="00381068"/>
    <w:rsid w:val="00381499"/>
    <w:rsid w:val="00381C54"/>
    <w:rsid w:val="00384DAA"/>
    <w:rsid w:val="0038634B"/>
    <w:rsid w:val="003877A6"/>
    <w:rsid w:val="00390D07"/>
    <w:rsid w:val="00391677"/>
    <w:rsid w:val="003945F6"/>
    <w:rsid w:val="00394727"/>
    <w:rsid w:val="003948CC"/>
    <w:rsid w:val="00395519"/>
    <w:rsid w:val="003957A9"/>
    <w:rsid w:val="003960A2"/>
    <w:rsid w:val="003973C8"/>
    <w:rsid w:val="003A1D9E"/>
    <w:rsid w:val="003A2539"/>
    <w:rsid w:val="003A3984"/>
    <w:rsid w:val="003A51D3"/>
    <w:rsid w:val="003A54BE"/>
    <w:rsid w:val="003A5597"/>
    <w:rsid w:val="003A599C"/>
    <w:rsid w:val="003A609F"/>
    <w:rsid w:val="003A7B1A"/>
    <w:rsid w:val="003B0DEF"/>
    <w:rsid w:val="003B1034"/>
    <w:rsid w:val="003B2495"/>
    <w:rsid w:val="003B2BB9"/>
    <w:rsid w:val="003B30E7"/>
    <w:rsid w:val="003B33ED"/>
    <w:rsid w:val="003B3753"/>
    <w:rsid w:val="003B4150"/>
    <w:rsid w:val="003B53D2"/>
    <w:rsid w:val="003B5BD0"/>
    <w:rsid w:val="003B672B"/>
    <w:rsid w:val="003B737E"/>
    <w:rsid w:val="003C00DF"/>
    <w:rsid w:val="003C00E6"/>
    <w:rsid w:val="003C1055"/>
    <w:rsid w:val="003C1A8E"/>
    <w:rsid w:val="003C26D7"/>
    <w:rsid w:val="003C31AD"/>
    <w:rsid w:val="003C4B25"/>
    <w:rsid w:val="003C5B73"/>
    <w:rsid w:val="003C6B4E"/>
    <w:rsid w:val="003D01F6"/>
    <w:rsid w:val="003D1215"/>
    <w:rsid w:val="003D36A3"/>
    <w:rsid w:val="003D37D3"/>
    <w:rsid w:val="003D3B53"/>
    <w:rsid w:val="003D6309"/>
    <w:rsid w:val="003D6BB7"/>
    <w:rsid w:val="003D70CA"/>
    <w:rsid w:val="003D7A9E"/>
    <w:rsid w:val="003E1C7E"/>
    <w:rsid w:val="003E1D22"/>
    <w:rsid w:val="003E50EF"/>
    <w:rsid w:val="003E6291"/>
    <w:rsid w:val="003E676A"/>
    <w:rsid w:val="003E7401"/>
    <w:rsid w:val="003F05E8"/>
    <w:rsid w:val="003F2D65"/>
    <w:rsid w:val="003F39E3"/>
    <w:rsid w:val="003F5EDE"/>
    <w:rsid w:val="003F60DA"/>
    <w:rsid w:val="003F6C36"/>
    <w:rsid w:val="003F7A73"/>
    <w:rsid w:val="00403431"/>
    <w:rsid w:val="00403C30"/>
    <w:rsid w:val="00404738"/>
    <w:rsid w:val="00404F7A"/>
    <w:rsid w:val="00405758"/>
    <w:rsid w:val="00405C32"/>
    <w:rsid w:val="00405D99"/>
    <w:rsid w:val="00411763"/>
    <w:rsid w:val="00416CFB"/>
    <w:rsid w:val="0041791E"/>
    <w:rsid w:val="00417A37"/>
    <w:rsid w:val="004206BB"/>
    <w:rsid w:val="00421311"/>
    <w:rsid w:val="00422482"/>
    <w:rsid w:val="00422899"/>
    <w:rsid w:val="00426782"/>
    <w:rsid w:val="004275D3"/>
    <w:rsid w:val="0043023B"/>
    <w:rsid w:val="00430386"/>
    <w:rsid w:val="004306D1"/>
    <w:rsid w:val="00430C2A"/>
    <w:rsid w:val="00430EC2"/>
    <w:rsid w:val="00432A25"/>
    <w:rsid w:val="00432B99"/>
    <w:rsid w:val="00433192"/>
    <w:rsid w:val="004337AD"/>
    <w:rsid w:val="004355D7"/>
    <w:rsid w:val="004355EB"/>
    <w:rsid w:val="004409D2"/>
    <w:rsid w:val="004409D7"/>
    <w:rsid w:val="00440CD3"/>
    <w:rsid w:val="00443F98"/>
    <w:rsid w:val="004445E6"/>
    <w:rsid w:val="00444928"/>
    <w:rsid w:val="00444C1E"/>
    <w:rsid w:val="00444DFA"/>
    <w:rsid w:val="00446170"/>
    <w:rsid w:val="00446643"/>
    <w:rsid w:val="0045014F"/>
    <w:rsid w:val="00453438"/>
    <w:rsid w:val="00453A82"/>
    <w:rsid w:val="00453C29"/>
    <w:rsid w:val="00453C6A"/>
    <w:rsid w:val="004544B4"/>
    <w:rsid w:val="004559F1"/>
    <w:rsid w:val="00457E8D"/>
    <w:rsid w:val="00463FB3"/>
    <w:rsid w:val="004670BC"/>
    <w:rsid w:val="004675C7"/>
    <w:rsid w:val="00470356"/>
    <w:rsid w:val="00470498"/>
    <w:rsid w:val="004704C7"/>
    <w:rsid w:val="00471C73"/>
    <w:rsid w:val="004728DA"/>
    <w:rsid w:val="00473194"/>
    <w:rsid w:val="004736AD"/>
    <w:rsid w:val="00473E68"/>
    <w:rsid w:val="00474AAA"/>
    <w:rsid w:val="00476910"/>
    <w:rsid w:val="00477071"/>
    <w:rsid w:val="00480CE0"/>
    <w:rsid w:val="00481C5A"/>
    <w:rsid w:val="0048238E"/>
    <w:rsid w:val="00483B31"/>
    <w:rsid w:val="00484F63"/>
    <w:rsid w:val="0048593B"/>
    <w:rsid w:val="00486405"/>
    <w:rsid w:val="00486BDE"/>
    <w:rsid w:val="00486C3B"/>
    <w:rsid w:val="004909A9"/>
    <w:rsid w:val="00491078"/>
    <w:rsid w:val="0049181E"/>
    <w:rsid w:val="0049371D"/>
    <w:rsid w:val="004937F7"/>
    <w:rsid w:val="00493C1C"/>
    <w:rsid w:val="00494777"/>
    <w:rsid w:val="004949F5"/>
    <w:rsid w:val="00495289"/>
    <w:rsid w:val="00495381"/>
    <w:rsid w:val="0049700D"/>
    <w:rsid w:val="0049789F"/>
    <w:rsid w:val="004A082B"/>
    <w:rsid w:val="004A162B"/>
    <w:rsid w:val="004A2129"/>
    <w:rsid w:val="004A296D"/>
    <w:rsid w:val="004A34F4"/>
    <w:rsid w:val="004A4965"/>
    <w:rsid w:val="004A4D55"/>
    <w:rsid w:val="004A5218"/>
    <w:rsid w:val="004B003C"/>
    <w:rsid w:val="004B0642"/>
    <w:rsid w:val="004B15E7"/>
    <w:rsid w:val="004B4269"/>
    <w:rsid w:val="004B433E"/>
    <w:rsid w:val="004B48FA"/>
    <w:rsid w:val="004B69F8"/>
    <w:rsid w:val="004B6FDC"/>
    <w:rsid w:val="004B774D"/>
    <w:rsid w:val="004C02AA"/>
    <w:rsid w:val="004C1F4A"/>
    <w:rsid w:val="004C24BD"/>
    <w:rsid w:val="004C29BD"/>
    <w:rsid w:val="004C4DA4"/>
    <w:rsid w:val="004D1A97"/>
    <w:rsid w:val="004D2103"/>
    <w:rsid w:val="004D3BF4"/>
    <w:rsid w:val="004D476C"/>
    <w:rsid w:val="004D4A7B"/>
    <w:rsid w:val="004D4DAF"/>
    <w:rsid w:val="004D4F9D"/>
    <w:rsid w:val="004D55CE"/>
    <w:rsid w:val="004D66C0"/>
    <w:rsid w:val="004E03FE"/>
    <w:rsid w:val="004E0840"/>
    <w:rsid w:val="004E0A7C"/>
    <w:rsid w:val="004E11E3"/>
    <w:rsid w:val="004E43ED"/>
    <w:rsid w:val="004E446E"/>
    <w:rsid w:val="004E46A3"/>
    <w:rsid w:val="004E49F2"/>
    <w:rsid w:val="004E60EC"/>
    <w:rsid w:val="004E622C"/>
    <w:rsid w:val="004E64AA"/>
    <w:rsid w:val="004F0FE4"/>
    <w:rsid w:val="004F11FF"/>
    <w:rsid w:val="004F383C"/>
    <w:rsid w:val="004F406E"/>
    <w:rsid w:val="004F414C"/>
    <w:rsid w:val="004F5D1D"/>
    <w:rsid w:val="00502DFC"/>
    <w:rsid w:val="00503E9D"/>
    <w:rsid w:val="0050477E"/>
    <w:rsid w:val="00505637"/>
    <w:rsid w:val="005063A8"/>
    <w:rsid w:val="00506FD1"/>
    <w:rsid w:val="005111B1"/>
    <w:rsid w:val="00511970"/>
    <w:rsid w:val="00511B0C"/>
    <w:rsid w:val="00511B6F"/>
    <w:rsid w:val="00512A8B"/>
    <w:rsid w:val="00513D9E"/>
    <w:rsid w:val="00515F76"/>
    <w:rsid w:val="0051649C"/>
    <w:rsid w:val="005229A9"/>
    <w:rsid w:val="005236D2"/>
    <w:rsid w:val="005237B6"/>
    <w:rsid w:val="005254FD"/>
    <w:rsid w:val="00525DAE"/>
    <w:rsid w:val="005271A9"/>
    <w:rsid w:val="00527424"/>
    <w:rsid w:val="00527D0A"/>
    <w:rsid w:val="005316F0"/>
    <w:rsid w:val="00533F4A"/>
    <w:rsid w:val="00536449"/>
    <w:rsid w:val="00536B7F"/>
    <w:rsid w:val="00536FD2"/>
    <w:rsid w:val="005412F3"/>
    <w:rsid w:val="00542DA9"/>
    <w:rsid w:val="00543334"/>
    <w:rsid w:val="0054376D"/>
    <w:rsid w:val="00546409"/>
    <w:rsid w:val="00547FEE"/>
    <w:rsid w:val="00554294"/>
    <w:rsid w:val="00554876"/>
    <w:rsid w:val="005548EB"/>
    <w:rsid w:val="00555FA7"/>
    <w:rsid w:val="005565C0"/>
    <w:rsid w:val="00556A36"/>
    <w:rsid w:val="00556E29"/>
    <w:rsid w:val="00557240"/>
    <w:rsid w:val="00557B60"/>
    <w:rsid w:val="0056108A"/>
    <w:rsid w:val="00561C58"/>
    <w:rsid w:val="00562624"/>
    <w:rsid w:val="00563EC8"/>
    <w:rsid w:val="00564D25"/>
    <w:rsid w:val="00566AD3"/>
    <w:rsid w:val="00567F80"/>
    <w:rsid w:val="0057041C"/>
    <w:rsid w:val="00570CA5"/>
    <w:rsid w:val="00571288"/>
    <w:rsid w:val="005718F2"/>
    <w:rsid w:val="00571BD8"/>
    <w:rsid w:val="00572B93"/>
    <w:rsid w:val="00572EB7"/>
    <w:rsid w:val="00573C08"/>
    <w:rsid w:val="005741FA"/>
    <w:rsid w:val="00574A04"/>
    <w:rsid w:val="005761F7"/>
    <w:rsid w:val="00576ABF"/>
    <w:rsid w:val="005772A6"/>
    <w:rsid w:val="00577B23"/>
    <w:rsid w:val="00580360"/>
    <w:rsid w:val="00580DD1"/>
    <w:rsid w:val="0058274A"/>
    <w:rsid w:val="0058313C"/>
    <w:rsid w:val="005835F8"/>
    <w:rsid w:val="0058403D"/>
    <w:rsid w:val="0058440B"/>
    <w:rsid w:val="00586ECA"/>
    <w:rsid w:val="00587D81"/>
    <w:rsid w:val="00590637"/>
    <w:rsid w:val="0059095D"/>
    <w:rsid w:val="005915A8"/>
    <w:rsid w:val="005932ED"/>
    <w:rsid w:val="0059607B"/>
    <w:rsid w:val="00596F9E"/>
    <w:rsid w:val="00597B3C"/>
    <w:rsid w:val="00597E0E"/>
    <w:rsid w:val="00597EFF"/>
    <w:rsid w:val="005A0722"/>
    <w:rsid w:val="005A0E4E"/>
    <w:rsid w:val="005A20E9"/>
    <w:rsid w:val="005A3B25"/>
    <w:rsid w:val="005A4053"/>
    <w:rsid w:val="005A4999"/>
    <w:rsid w:val="005A4F66"/>
    <w:rsid w:val="005B01CB"/>
    <w:rsid w:val="005B0416"/>
    <w:rsid w:val="005B1A74"/>
    <w:rsid w:val="005B2814"/>
    <w:rsid w:val="005B2951"/>
    <w:rsid w:val="005B2A48"/>
    <w:rsid w:val="005B30A1"/>
    <w:rsid w:val="005B38FC"/>
    <w:rsid w:val="005B5C0A"/>
    <w:rsid w:val="005B65AF"/>
    <w:rsid w:val="005B679D"/>
    <w:rsid w:val="005B7ACD"/>
    <w:rsid w:val="005B7ED6"/>
    <w:rsid w:val="005C01E6"/>
    <w:rsid w:val="005C1FA8"/>
    <w:rsid w:val="005C3D1E"/>
    <w:rsid w:val="005C4571"/>
    <w:rsid w:val="005C4815"/>
    <w:rsid w:val="005C50FF"/>
    <w:rsid w:val="005C5688"/>
    <w:rsid w:val="005C56C9"/>
    <w:rsid w:val="005C5CA5"/>
    <w:rsid w:val="005C77F5"/>
    <w:rsid w:val="005D07FC"/>
    <w:rsid w:val="005D0C9B"/>
    <w:rsid w:val="005D0DAB"/>
    <w:rsid w:val="005D185E"/>
    <w:rsid w:val="005D257C"/>
    <w:rsid w:val="005D2721"/>
    <w:rsid w:val="005D2C05"/>
    <w:rsid w:val="005D2FAE"/>
    <w:rsid w:val="005D3E1F"/>
    <w:rsid w:val="005D3EE5"/>
    <w:rsid w:val="005D473D"/>
    <w:rsid w:val="005D47D7"/>
    <w:rsid w:val="005D521B"/>
    <w:rsid w:val="005D7856"/>
    <w:rsid w:val="005D7972"/>
    <w:rsid w:val="005D7B2C"/>
    <w:rsid w:val="005E0F3A"/>
    <w:rsid w:val="005E1279"/>
    <w:rsid w:val="005E223D"/>
    <w:rsid w:val="005E5520"/>
    <w:rsid w:val="005E5A83"/>
    <w:rsid w:val="005E651A"/>
    <w:rsid w:val="005E720B"/>
    <w:rsid w:val="005F048D"/>
    <w:rsid w:val="005F0693"/>
    <w:rsid w:val="005F0961"/>
    <w:rsid w:val="005F0BF3"/>
    <w:rsid w:val="005F12B6"/>
    <w:rsid w:val="005F297A"/>
    <w:rsid w:val="005F3AA5"/>
    <w:rsid w:val="005F6B27"/>
    <w:rsid w:val="006007BE"/>
    <w:rsid w:val="006009AE"/>
    <w:rsid w:val="006009C7"/>
    <w:rsid w:val="00604C14"/>
    <w:rsid w:val="006051F5"/>
    <w:rsid w:val="006056EF"/>
    <w:rsid w:val="0060589A"/>
    <w:rsid w:val="00605FE1"/>
    <w:rsid w:val="00606617"/>
    <w:rsid w:val="006072A7"/>
    <w:rsid w:val="00607ADB"/>
    <w:rsid w:val="0061122C"/>
    <w:rsid w:val="00611691"/>
    <w:rsid w:val="00611EF0"/>
    <w:rsid w:val="00612472"/>
    <w:rsid w:val="006127F9"/>
    <w:rsid w:val="00612A7F"/>
    <w:rsid w:val="00613266"/>
    <w:rsid w:val="00615402"/>
    <w:rsid w:val="006165C4"/>
    <w:rsid w:val="006170F5"/>
    <w:rsid w:val="00617BF6"/>
    <w:rsid w:val="006204EF"/>
    <w:rsid w:val="0062060C"/>
    <w:rsid w:val="00622055"/>
    <w:rsid w:val="006221A7"/>
    <w:rsid w:val="0062374E"/>
    <w:rsid w:val="00623B52"/>
    <w:rsid w:val="00624CE5"/>
    <w:rsid w:val="00625A5F"/>
    <w:rsid w:val="00626423"/>
    <w:rsid w:val="00626827"/>
    <w:rsid w:val="00631683"/>
    <w:rsid w:val="0063181F"/>
    <w:rsid w:val="0063275D"/>
    <w:rsid w:val="00634358"/>
    <w:rsid w:val="006346F2"/>
    <w:rsid w:val="006375B3"/>
    <w:rsid w:val="006401FF"/>
    <w:rsid w:val="00640A68"/>
    <w:rsid w:val="00640B35"/>
    <w:rsid w:val="006428E6"/>
    <w:rsid w:val="00643D41"/>
    <w:rsid w:val="00644440"/>
    <w:rsid w:val="006446F8"/>
    <w:rsid w:val="00645010"/>
    <w:rsid w:val="0064647F"/>
    <w:rsid w:val="00646C69"/>
    <w:rsid w:val="00650E42"/>
    <w:rsid w:val="00651222"/>
    <w:rsid w:val="00652EAB"/>
    <w:rsid w:val="006555F9"/>
    <w:rsid w:val="00662D14"/>
    <w:rsid w:val="00663E2C"/>
    <w:rsid w:val="006651CE"/>
    <w:rsid w:val="00665D1D"/>
    <w:rsid w:val="00666037"/>
    <w:rsid w:val="0066649E"/>
    <w:rsid w:val="00666780"/>
    <w:rsid w:val="0066731E"/>
    <w:rsid w:val="00672BF7"/>
    <w:rsid w:val="0067320B"/>
    <w:rsid w:val="00673322"/>
    <w:rsid w:val="006776D1"/>
    <w:rsid w:val="00677C70"/>
    <w:rsid w:val="00677DF6"/>
    <w:rsid w:val="006805B7"/>
    <w:rsid w:val="00680C29"/>
    <w:rsid w:val="0068223D"/>
    <w:rsid w:val="0068365B"/>
    <w:rsid w:val="00683A13"/>
    <w:rsid w:val="00684076"/>
    <w:rsid w:val="00685A24"/>
    <w:rsid w:val="00687268"/>
    <w:rsid w:val="00687817"/>
    <w:rsid w:val="006902A8"/>
    <w:rsid w:val="00690477"/>
    <w:rsid w:val="00690F1F"/>
    <w:rsid w:val="006915AE"/>
    <w:rsid w:val="00691E59"/>
    <w:rsid w:val="006926CC"/>
    <w:rsid w:val="00692DF2"/>
    <w:rsid w:val="006932EC"/>
    <w:rsid w:val="00693FF9"/>
    <w:rsid w:val="00694140"/>
    <w:rsid w:val="00694CB8"/>
    <w:rsid w:val="00696B19"/>
    <w:rsid w:val="00697646"/>
    <w:rsid w:val="006A14D7"/>
    <w:rsid w:val="006A33B0"/>
    <w:rsid w:val="006A3E5E"/>
    <w:rsid w:val="006A5393"/>
    <w:rsid w:val="006A57AD"/>
    <w:rsid w:val="006A6447"/>
    <w:rsid w:val="006A6DDD"/>
    <w:rsid w:val="006A7CA4"/>
    <w:rsid w:val="006B0462"/>
    <w:rsid w:val="006B0BA0"/>
    <w:rsid w:val="006B0BF1"/>
    <w:rsid w:val="006B1A63"/>
    <w:rsid w:val="006B1C8B"/>
    <w:rsid w:val="006B24E8"/>
    <w:rsid w:val="006B32FF"/>
    <w:rsid w:val="006B3329"/>
    <w:rsid w:val="006B489A"/>
    <w:rsid w:val="006B625E"/>
    <w:rsid w:val="006C2072"/>
    <w:rsid w:val="006C3970"/>
    <w:rsid w:val="006C4319"/>
    <w:rsid w:val="006C4C14"/>
    <w:rsid w:val="006C549D"/>
    <w:rsid w:val="006C67DD"/>
    <w:rsid w:val="006C6941"/>
    <w:rsid w:val="006C71DE"/>
    <w:rsid w:val="006C7560"/>
    <w:rsid w:val="006C7E7B"/>
    <w:rsid w:val="006C7F1B"/>
    <w:rsid w:val="006D050B"/>
    <w:rsid w:val="006D3C0D"/>
    <w:rsid w:val="006D40AE"/>
    <w:rsid w:val="006D48C7"/>
    <w:rsid w:val="006D4FA0"/>
    <w:rsid w:val="006D6668"/>
    <w:rsid w:val="006D6BCA"/>
    <w:rsid w:val="006E1300"/>
    <w:rsid w:val="006E1A1A"/>
    <w:rsid w:val="006E1AAA"/>
    <w:rsid w:val="006E2B00"/>
    <w:rsid w:val="006E548D"/>
    <w:rsid w:val="006E6520"/>
    <w:rsid w:val="006E66DC"/>
    <w:rsid w:val="006E684A"/>
    <w:rsid w:val="006E6B85"/>
    <w:rsid w:val="006F080E"/>
    <w:rsid w:val="006F170A"/>
    <w:rsid w:val="006F493E"/>
    <w:rsid w:val="006F5F9D"/>
    <w:rsid w:val="006F62CB"/>
    <w:rsid w:val="006F6541"/>
    <w:rsid w:val="006F672D"/>
    <w:rsid w:val="00700D87"/>
    <w:rsid w:val="00701B49"/>
    <w:rsid w:val="007028E6"/>
    <w:rsid w:val="00703C78"/>
    <w:rsid w:val="00703CEF"/>
    <w:rsid w:val="007052AA"/>
    <w:rsid w:val="00706920"/>
    <w:rsid w:val="00706E27"/>
    <w:rsid w:val="007107CB"/>
    <w:rsid w:val="0071193E"/>
    <w:rsid w:val="0071237F"/>
    <w:rsid w:val="00712B2D"/>
    <w:rsid w:val="00714646"/>
    <w:rsid w:val="007151AF"/>
    <w:rsid w:val="00721396"/>
    <w:rsid w:val="007213C9"/>
    <w:rsid w:val="00721C42"/>
    <w:rsid w:val="00722FAB"/>
    <w:rsid w:val="007232B6"/>
    <w:rsid w:val="00723623"/>
    <w:rsid w:val="007237AD"/>
    <w:rsid w:val="00730322"/>
    <w:rsid w:val="00730738"/>
    <w:rsid w:val="00730B5E"/>
    <w:rsid w:val="00731060"/>
    <w:rsid w:val="007311DE"/>
    <w:rsid w:val="007330F1"/>
    <w:rsid w:val="00733EA2"/>
    <w:rsid w:val="00734293"/>
    <w:rsid w:val="0073520B"/>
    <w:rsid w:val="00735DEE"/>
    <w:rsid w:val="00735EAF"/>
    <w:rsid w:val="00736375"/>
    <w:rsid w:val="007366EC"/>
    <w:rsid w:val="00736826"/>
    <w:rsid w:val="00737018"/>
    <w:rsid w:val="00737EC0"/>
    <w:rsid w:val="0074024C"/>
    <w:rsid w:val="00740411"/>
    <w:rsid w:val="00742A97"/>
    <w:rsid w:val="007439C4"/>
    <w:rsid w:val="00744568"/>
    <w:rsid w:val="00744CD4"/>
    <w:rsid w:val="007452D7"/>
    <w:rsid w:val="00746407"/>
    <w:rsid w:val="00746706"/>
    <w:rsid w:val="00746D25"/>
    <w:rsid w:val="00751859"/>
    <w:rsid w:val="00751CBB"/>
    <w:rsid w:val="00752211"/>
    <w:rsid w:val="007522DF"/>
    <w:rsid w:val="00752368"/>
    <w:rsid w:val="00752FF7"/>
    <w:rsid w:val="00754CE2"/>
    <w:rsid w:val="00754E5D"/>
    <w:rsid w:val="007608A7"/>
    <w:rsid w:val="00761738"/>
    <w:rsid w:val="007625F5"/>
    <w:rsid w:val="00763763"/>
    <w:rsid w:val="00763BDA"/>
    <w:rsid w:val="00763CC4"/>
    <w:rsid w:val="00764D7D"/>
    <w:rsid w:val="00765614"/>
    <w:rsid w:val="00765AF4"/>
    <w:rsid w:val="007672DD"/>
    <w:rsid w:val="00767FB9"/>
    <w:rsid w:val="007725D4"/>
    <w:rsid w:val="00773020"/>
    <w:rsid w:val="007743B5"/>
    <w:rsid w:val="007764E3"/>
    <w:rsid w:val="007775A0"/>
    <w:rsid w:val="007778EF"/>
    <w:rsid w:val="0078005F"/>
    <w:rsid w:val="00780193"/>
    <w:rsid w:val="00780E69"/>
    <w:rsid w:val="00781CD5"/>
    <w:rsid w:val="007857D8"/>
    <w:rsid w:val="0078611A"/>
    <w:rsid w:val="007864BB"/>
    <w:rsid w:val="00786543"/>
    <w:rsid w:val="00787CAE"/>
    <w:rsid w:val="00787E62"/>
    <w:rsid w:val="007916B5"/>
    <w:rsid w:val="007917C2"/>
    <w:rsid w:val="0079369C"/>
    <w:rsid w:val="0079487F"/>
    <w:rsid w:val="00796E06"/>
    <w:rsid w:val="00797F01"/>
    <w:rsid w:val="007A08E1"/>
    <w:rsid w:val="007A2494"/>
    <w:rsid w:val="007A4496"/>
    <w:rsid w:val="007A4694"/>
    <w:rsid w:val="007A48DF"/>
    <w:rsid w:val="007A4DCE"/>
    <w:rsid w:val="007A66E4"/>
    <w:rsid w:val="007B027E"/>
    <w:rsid w:val="007B181A"/>
    <w:rsid w:val="007B3485"/>
    <w:rsid w:val="007B3F28"/>
    <w:rsid w:val="007B446C"/>
    <w:rsid w:val="007B50F5"/>
    <w:rsid w:val="007B64F5"/>
    <w:rsid w:val="007B6565"/>
    <w:rsid w:val="007B7850"/>
    <w:rsid w:val="007C0536"/>
    <w:rsid w:val="007C0A7D"/>
    <w:rsid w:val="007C0D8F"/>
    <w:rsid w:val="007C2B59"/>
    <w:rsid w:val="007C3BE9"/>
    <w:rsid w:val="007C6253"/>
    <w:rsid w:val="007D07F2"/>
    <w:rsid w:val="007D2860"/>
    <w:rsid w:val="007D2957"/>
    <w:rsid w:val="007D3A13"/>
    <w:rsid w:val="007D4A42"/>
    <w:rsid w:val="007D5681"/>
    <w:rsid w:val="007D7476"/>
    <w:rsid w:val="007E0FED"/>
    <w:rsid w:val="007E12CD"/>
    <w:rsid w:val="007E166B"/>
    <w:rsid w:val="007E1E85"/>
    <w:rsid w:val="007E2253"/>
    <w:rsid w:val="007E2F8B"/>
    <w:rsid w:val="007E381A"/>
    <w:rsid w:val="007E3F94"/>
    <w:rsid w:val="007E4692"/>
    <w:rsid w:val="007E633A"/>
    <w:rsid w:val="007E6A75"/>
    <w:rsid w:val="007F026A"/>
    <w:rsid w:val="007F0979"/>
    <w:rsid w:val="007F0F17"/>
    <w:rsid w:val="007F20C2"/>
    <w:rsid w:val="007F26B0"/>
    <w:rsid w:val="007F27A8"/>
    <w:rsid w:val="007F5BB0"/>
    <w:rsid w:val="007F5EFE"/>
    <w:rsid w:val="007F6432"/>
    <w:rsid w:val="007F6DC6"/>
    <w:rsid w:val="007F7C15"/>
    <w:rsid w:val="00802AF5"/>
    <w:rsid w:val="00802C8E"/>
    <w:rsid w:val="00804D57"/>
    <w:rsid w:val="00805050"/>
    <w:rsid w:val="008052AB"/>
    <w:rsid w:val="00805473"/>
    <w:rsid w:val="00807FD3"/>
    <w:rsid w:val="008112C9"/>
    <w:rsid w:val="00811440"/>
    <w:rsid w:val="00812FB0"/>
    <w:rsid w:val="00814F06"/>
    <w:rsid w:val="00816018"/>
    <w:rsid w:val="00816577"/>
    <w:rsid w:val="00816B18"/>
    <w:rsid w:val="0081799B"/>
    <w:rsid w:val="0082017C"/>
    <w:rsid w:val="00820309"/>
    <w:rsid w:val="008210E2"/>
    <w:rsid w:val="00822706"/>
    <w:rsid w:val="0082374B"/>
    <w:rsid w:val="008238B8"/>
    <w:rsid w:val="00823CDB"/>
    <w:rsid w:val="00825443"/>
    <w:rsid w:val="00825989"/>
    <w:rsid w:val="0082633B"/>
    <w:rsid w:val="00827354"/>
    <w:rsid w:val="0082796F"/>
    <w:rsid w:val="008308AE"/>
    <w:rsid w:val="00830FE2"/>
    <w:rsid w:val="008311FC"/>
    <w:rsid w:val="0083143A"/>
    <w:rsid w:val="0083259D"/>
    <w:rsid w:val="008328E3"/>
    <w:rsid w:val="008333DF"/>
    <w:rsid w:val="008342E8"/>
    <w:rsid w:val="00836B1F"/>
    <w:rsid w:val="00841515"/>
    <w:rsid w:val="0084163D"/>
    <w:rsid w:val="00843623"/>
    <w:rsid w:val="00843D44"/>
    <w:rsid w:val="008448BB"/>
    <w:rsid w:val="00845BBF"/>
    <w:rsid w:val="00846674"/>
    <w:rsid w:val="008501D8"/>
    <w:rsid w:val="00850C9E"/>
    <w:rsid w:val="0085154E"/>
    <w:rsid w:val="00851A6D"/>
    <w:rsid w:val="00852321"/>
    <w:rsid w:val="008537FF"/>
    <w:rsid w:val="0085391D"/>
    <w:rsid w:val="00853C44"/>
    <w:rsid w:val="00853EF2"/>
    <w:rsid w:val="00854BBF"/>
    <w:rsid w:val="0085524B"/>
    <w:rsid w:val="00855B95"/>
    <w:rsid w:val="0086125D"/>
    <w:rsid w:val="00861F91"/>
    <w:rsid w:val="008624C1"/>
    <w:rsid w:val="008625C5"/>
    <w:rsid w:val="00862A3A"/>
    <w:rsid w:val="008651F0"/>
    <w:rsid w:val="00865B6D"/>
    <w:rsid w:val="00866F4A"/>
    <w:rsid w:val="0087129B"/>
    <w:rsid w:val="00871E9A"/>
    <w:rsid w:val="008744CE"/>
    <w:rsid w:val="00874814"/>
    <w:rsid w:val="00874B56"/>
    <w:rsid w:val="008751A9"/>
    <w:rsid w:val="008758FF"/>
    <w:rsid w:val="008761AC"/>
    <w:rsid w:val="00877D84"/>
    <w:rsid w:val="008802AA"/>
    <w:rsid w:val="00880F06"/>
    <w:rsid w:val="00881164"/>
    <w:rsid w:val="00881430"/>
    <w:rsid w:val="008815A0"/>
    <w:rsid w:val="00881A29"/>
    <w:rsid w:val="00882245"/>
    <w:rsid w:val="00883A14"/>
    <w:rsid w:val="008851F6"/>
    <w:rsid w:val="0088698F"/>
    <w:rsid w:val="00890570"/>
    <w:rsid w:val="008909B2"/>
    <w:rsid w:val="008931EF"/>
    <w:rsid w:val="008955A0"/>
    <w:rsid w:val="00895A0F"/>
    <w:rsid w:val="00895E6C"/>
    <w:rsid w:val="008971AF"/>
    <w:rsid w:val="00897249"/>
    <w:rsid w:val="00897C59"/>
    <w:rsid w:val="008A38F5"/>
    <w:rsid w:val="008A6018"/>
    <w:rsid w:val="008A658D"/>
    <w:rsid w:val="008A76CB"/>
    <w:rsid w:val="008A7D51"/>
    <w:rsid w:val="008B1243"/>
    <w:rsid w:val="008B151F"/>
    <w:rsid w:val="008B15E1"/>
    <w:rsid w:val="008B2371"/>
    <w:rsid w:val="008B7AB0"/>
    <w:rsid w:val="008B7D83"/>
    <w:rsid w:val="008C048C"/>
    <w:rsid w:val="008C11C6"/>
    <w:rsid w:val="008C1BE2"/>
    <w:rsid w:val="008C1EB3"/>
    <w:rsid w:val="008C21D1"/>
    <w:rsid w:val="008C30C2"/>
    <w:rsid w:val="008C5271"/>
    <w:rsid w:val="008D06D5"/>
    <w:rsid w:val="008D1935"/>
    <w:rsid w:val="008D3B3B"/>
    <w:rsid w:val="008D424F"/>
    <w:rsid w:val="008D4503"/>
    <w:rsid w:val="008D4C83"/>
    <w:rsid w:val="008D4E82"/>
    <w:rsid w:val="008D5575"/>
    <w:rsid w:val="008D6633"/>
    <w:rsid w:val="008D68C0"/>
    <w:rsid w:val="008D706D"/>
    <w:rsid w:val="008D77EB"/>
    <w:rsid w:val="008D7A75"/>
    <w:rsid w:val="008E0B82"/>
    <w:rsid w:val="008E1827"/>
    <w:rsid w:val="008E1949"/>
    <w:rsid w:val="008E255F"/>
    <w:rsid w:val="008E36F2"/>
    <w:rsid w:val="008E3D55"/>
    <w:rsid w:val="008E4056"/>
    <w:rsid w:val="008E40CA"/>
    <w:rsid w:val="008E46FA"/>
    <w:rsid w:val="008E48EA"/>
    <w:rsid w:val="008E5213"/>
    <w:rsid w:val="008E691B"/>
    <w:rsid w:val="008F0605"/>
    <w:rsid w:val="008F0AF6"/>
    <w:rsid w:val="008F194A"/>
    <w:rsid w:val="008F210A"/>
    <w:rsid w:val="008F2978"/>
    <w:rsid w:val="008F4015"/>
    <w:rsid w:val="008F40C3"/>
    <w:rsid w:val="008F4490"/>
    <w:rsid w:val="008F5596"/>
    <w:rsid w:val="008F6CD4"/>
    <w:rsid w:val="00900501"/>
    <w:rsid w:val="00901B43"/>
    <w:rsid w:val="00901C68"/>
    <w:rsid w:val="009027D0"/>
    <w:rsid w:val="00903529"/>
    <w:rsid w:val="00904857"/>
    <w:rsid w:val="00904E98"/>
    <w:rsid w:val="0090596F"/>
    <w:rsid w:val="00905D3B"/>
    <w:rsid w:val="00905E62"/>
    <w:rsid w:val="00906CE4"/>
    <w:rsid w:val="00907234"/>
    <w:rsid w:val="009114E9"/>
    <w:rsid w:val="00911D50"/>
    <w:rsid w:val="00912368"/>
    <w:rsid w:val="00912984"/>
    <w:rsid w:val="00914AF7"/>
    <w:rsid w:val="0091565E"/>
    <w:rsid w:val="009165E6"/>
    <w:rsid w:val="00921040"/>
    <w:rsid w:val="009212FF"/>
    <w:rsid w:val="0092165D"/>
    <w:rsid w:val="0092169F"/>
    <w:rsid w:val="00923415"/>
    <w:rsid w:val="00927275"/>
    <w:rsid w:val="00927C5C"/>
    <w:rsid w:val="00931F0B"/>
    <w:rsid w:val="0093280E"/>
    <w:rsid w:val="00933B3D"/>
    <w:rsid w:val="00933CF5"/>
    <w:rsid w:val="009345D8"/>
    <w:rsid w:val="00934C0C"/>
    <w:rsid w:val="009416F8"/>
    <w:rsid w:val="00941C83"/>
    <w:rsid w:val="00944ACB"/>
    <w:rsid w:val="00945A0E"/>
    <w:rsid w:val="009464E6"/>
    <w:rsid w:val="009466DC"/>
    <w:rsid w:val="00946B98"/>
    <w:rsid w:val="00946CA3"/>
    <w:rsid w:val="00946D4C"/>
    <w:rsid w:val="00947749"/>
    <w:rsid w:val="00947994"/>
    <w:rsid w:val="00953DD3"/>
    <w:rsid w:val="0095440D"/>
    <w:rsid w:val="00957A07"/>
    <w:rsid w:val="0096023B"/>
    <w:rsid w:val="0096028A"/>
    <w:rsid w:val="00960E21"/>
    <w:rsid w:val="0096415F"/>
    <w:rsid w:val="009654F8"/>
    <w:rsid w:val="00965BCA"/>
    <w:rsid w:val="00967D1B"/>
    <w:rsid w:val="0097065C"/>
    <w:rsid w:val="00972B1F"/>
    <w:rsid w:val="0097306E"/>
    <w:rsid w:val="009733BA"/>
    <w:rsid w:val="00974035"/>
    <w:rsid w:val="00974656"/>
    <w:rsid w:val="00974AD2"/>
    <w:rsid w:val="00976D30"/>
    <w:rsid w:val="009808C8"/>
    <w:rsid w:val="009827F3"/>
    <w:rsid w:val="00983A3C"/>
    <w:rsid w:val="009848CF"/>
    <w:rsid w:val="00985F54"/>
    <w:rsid w:val="00987F4C"/>
    <w:rsid w:val="009903B4"/>
    <w:rsid w:val="00990FA8"/>
    <w:rsid w:val="009920B4"/>
    <w:rsid w:val="00992114"/>
    <w:rsid w:val="0099276B"/>
    <w:rsid w:val="00992DDE"/>
    <w:rsid w:val="00993B7B"/>
    <w:rsid w:val="00993D26"/>
    <w:rsid w:val="00995D9D"/>
    <w:rsid w:val="009A0858"/>
    <w:rsid w:val="009A1B8C"/>
    <w:rsid w:val="009A2576"/>
    <w:rsid w:val="009A4B0E"/>
    <w:rsid w:val="009A4EC1"/>
    <w:rsid w:val="009A67E5"/>
    <w:rsid w:val="009A711E"/>
    <w:rsid w:val="009A7D87"/>
    <w:rsid w:val="009B048D"/>
    <w:rsid w:val="009B13A0"/>
    <w:rsid w:val="009B5FE2"/>
    <w:rsid w:val="009B77CC"/>
    <w:rsid w:val="009B78A4"/>
    <w:rsid w:val="009B799A"/>
    <w:rsid w:val="009C0D2B"/>
    <w:rsid w:val="009C11A4"/>
    <w:rsid w:val="009C22AF"/>
    <w:rsid w:val="009C3431"/>
    <w:rsid w:val="009C3470"/>
    <w:rsid w:val="009C3CAE"/>
    <w:rsid w:val="009C3D1A"/>
    <w:rsid w:val="009C51A2"/>
    <w:rsid w:val="009C551E"/>
    <w:rsid w:val="009C602D"/>
    <w:rsid w:val="009C7B2B"/>
    <w:rsid w:val="009C7B32"/>
    <w:rsid w:val="009D1E1B"/>
    <w:rsid w:val="009D22D4"/>
    <w:rsid w:val="009D27C7"/>
    <w:rsid w:val="009D34D9"/>
    <w:rsid w:val="009D3895"/>
    <w:rsid w:val="009D41DD"/>
    <w:rsid w:val="009D4802"/>
    <w:rsid w:val="009D5A0E"/>
    <w:rsid w:val="009E090B"/>
    <w:rsid w:val="009E0D90"/>
    <w:rsid w:val="009E378A"/>
    <w:rsid w:val="009E3B97"/>
    <w:rsid w:val="009F0E4B"/>
    <w:rsid w:val="009F195B"/>
    <w:rsid w:val="009F448C"/>
    <w:rsid w:val="009F4A22"/>
    <w:rsid w:val="009F4F20"/>
    <w:rsid w:val="009F60F5"/>
    <w:rsid w:val="009F6A16"/>
    <w:rsid w:val="009F6C42"/>
    <w:rsid w:val="00A0172E"/>
    <w:rsid w:val="00A0250A"/>
    <w:rsid w:val="00A05027"/>
    <w:rsid w:val="00A05341"/>
    <w:rsid w:val="00A054D1"/>
    <w:rsid w:val="00A062AE"/>
    <w:rsid w:val="00A06618"/>
    <w:rsid w:val="00A06C32"/>
    <w:rsid w:val="00A100ED"/>
    <w:rsid w:val="00A118BC"/>
    <w:rsid w:val="00A11916"/>
    <w:rsid w:val="00A120D8"/>
    <w:rsid w:val="00A1296F"/>
    <w:rsid w:val="00A129CF"/>
    <w:rsid w:val="00A137DC"/>
    <w:rsid w:val="00A13D4A"/>
    <w:rsid w:val="00A14236"/>
    <w:rsid w:val="00A1458E"/>
    <w:rsid w:val="00A14D48"/>
    <w:rsid w:val="00A14D90"/>
    <w:rsid w:val="00A16F6E"/>
    <w:rsid w:val="00A20806"/>
    <w:rsid w:val="00A2097D"/>
    <w:rsid w:val="00A2132F"/>
    <w:rsid w:val="00A218AF"/>
    <w:rsid w:val="00A2247C"/>
    <w:rsid w:val="00A2304B"/>
    <w:rsid w:val="00A234F5"/>
    <w:rsid w:val="00A2362C"/>
    <w:rsid w:val="00A23708"/>
    <w:rsid w:val="00A239DB"/>
    <w:rsid w:val="00A25248"/>
    <w:rsid w:val="00A25323"/>
    <w:rsid w:val="00A25BC6"/>
    <w:rsid w:val="00A30AE1"/>
    <w:rsid w:val="00A3205A"/>
    <w:rsid w:val="00A32099"/>
    <w:rsid w:val="00A32C05"/>
    <w:rsid w:val="00A33424"/>
    <w:rsid w:val="00A3390D"/>
    <w:rsid w:val="00A3580B"/>
    <w:rsid w:val="00A401A9"/>
    <w:rsid w:val="00A4250B"/>
    <w:rsid w:val="00A43F9E"/>
    <w:rsid w:val="00A4418C"/>
    <w:rsid w:val="00A4649F"/>
    <w:rsid w:val="00A47374"/>
    <w:rsid w:val="00A532A7"/>
    <w:rsid w:val="00A533FE"/>
    <w:rsid w:val="00A53529"/>
    <w:rsid w:val="00A5547D"/>
    <w:rsid w:val="00A56197"/>
    <w:rsid w:val="00A57B53"/>
    <w:rsid w:val="00A60176"/>
    <w:rsid w:val="00A60FDD"/>
    <w:rsid w:val="00A63E83"/>
    <w:rsid w:val="00A64B8A"/>
    <w:rsid w:val="00A64D44"/>
    <w:rsid w:val="00A65EF4"/>
    <w:rsid w:val="00A669A0"/>
    <w:rsid w:val="00A67DCD"/>
    <w:rsid w:val="00A721DA"/>
    <w:rsid w:val="00A73772"/>
    <w:rsid w:val="00A7394F"/>
    <w:rsid w:val="00A74189"/>
    <w:rsid w:val="00A741D8"/>
    <w:rsid w:val="00A743C6"/>
    <w:rsid w:val="00A74805"/>
    <w:rsid w:val="00A76B77"/>
    <w:rsid w:val="00A77976"/>
    <w:rsid w:val="00A81046"/>
    <w:rsid w:val="00A816BD"/>
    <w:rsid w:val="00A81CE1"/>
    <w:rsid w:val="00A83000"/>
    <w:rsid w:val="00A83483"/>
    <w:rsid w:val="00A83CD6"/>
    <w:rsid w:val="00A83E79"/>
    <w:rsid w:val="00A8472F"/>
    <w:rsid w:val="00A86DAB"/>
    <w:rsid w:val="00A87448"/>
    <w:rsid w:val="00A8796D"/>
    <w:rsid w:val="00A90287"/>
    <w:rsid w:val="00A90F78"/>
    <w:rsid w:val="00A9151D"/>
    <w:rsid w:val="00A95061"/>
    <w:rsid w:val="00A9637B"/>
    <w:rsid w:val="00AA09DC"/>
    <w:rsid w:val="00AA17A9"/>
    <w:rsid w:val="00AA2813"/>
    <w:rsid w:val="00AA324E"/>
    <w:rsid w:val="00AA4216"/>
    <w:rsid w:val="00AA59A2"/>
    <w:rsid w:val="00AA7AEF"/>
    <w:rsid w:val="00AB050A"/>
    <w:rsid w:val="00AB0D7A"/>
    <w:rsid w:val="00AB1EC1"/>
    <w:rsid w:val="00AB26CC"/>
    <w:rsid w:val="00AB37CD"/>
    <w:rsid w:val="00AB3F48"/>
    <w:rsid w:val="00AB4FA0"/>
    <w:rsid w:val="00AB5239"/>
    <w:rsid w:val="00AB5AB8"/>
    <w:rsid w:val="00AB5AE4"/>
    <w:rsid w:val="00AB653F"/>
    <w:rsid w:val="00AB684E"/>
    <w:rsid w:val="00AB7684"/>
    <w:rsid w:val="00AB7F0C"/>
    <w:rsid w:val="00AC100F"/>
    <w:rsid w:val="00AC2588"/>
    <w:rsid w:val="00AC30A5"/>
    <w:rsid w:val="00AC30D8"/>
    <w:rsid w:val="00AC657B"/>
    <w:rsid w:val="00AC6D37"/>
    <w:rsid w:val="00AC7CDC"/>
    <w:rsid w:val="00AD01F3"/>
    <w:rsid w:val="00AD0290"/>
    <w:rsid w:val="00AD0F7D"/>
    <w:rsid w:val="00AD1E0F"/>
    <w:rsid w:val="00AD20B4"/>
    <w:rsid w:val="00AD24BA"/>
    <w:rsid w:val="00AD2EC7"/>
    <w:rsid w:val="00AD36CD"/>
    <w:rsid w:val="00AD7474"/>
    <w:rsid w:val="00AE131A"/>
    <w:rsid w:val="00AE1708"/>
    <w:rsid w:val="00AE1874"/>
    <w:rsid w:val="00AE2032"/>
    <w:rsid w:val="00AE239D"/>
    <w:rsid w:val="00AE2E75"/>
    <w:rsid w:val="00AE37A4"/>
    <w:rsid w:val="00AE49F7"/>
    <w:rsid w:val="00AE4E22"/>
    <w:rsid w:val="00AE69A6"/>
    <w:rsid w:val="00AF0D01"/>
    <w:rsid w:val="00AF512A"/>
    <w:rsid w:val="00AF5F66"/>
    <w:rsid w:val="00AF6C1D"/>
    <w:rsid w:val="00AF75A8"/>
    <w:rsid w:val="00AF780F"/>
    <w:rsid w:val="00B01107"/>
    <w:rsid w:val="00B01555"/>
    <w:rsid w:val="00B01CC0"/>
    <w:rsid w:val="00B02588"/>
    <w:rsid w:val="00B028A7"/>
    <w:rsid w:val="00B03184"/>
    <w:rsid w:val="00B0418C"/>
    <w:rsid w:val="00B04916"/>
    <w:rsid w:val="00B05D3C"/>
    <w:rsid w:val="00B074E3"/>
    <w:rsid w:val="00B076B5"/>
    <w:rsid w:val="00B1037B"/>
    <w:rsid w:val="00B13349"/>
    <w:rsid w:val="00B13AFF"/>
    <w:rsid w:val="00B16AE6"/>
    <w:rsid w:val="00B17EB7"/>
    <w:rsid w:val="00B20546"/>
    <w:rsid w:val="00B2276D"/>
    <w:rsid w:val="00B22814"/>
    <w:rsid w:val="00B2407B"/>
    <w:rsid w:val="00B2545E"/>
    <w:rsid w:val="00B2651E"/>
    <w:rsid w:val="00B27B57"/>
    <w:rsid w:val="00B3006D"/>
    <w:rsid w:val="00B30995"/>
    <w:rsid w:val="00B30E7F"/>
    <w:rsid w:val="00B3195A"/>
    <w:rsid w:val="00B31EF7"/>
    <w:rsid w:val="00B32E7B"/>
    <w:rsid w:val="00B331CF"/>
    <w:rsid w:val="00B33C84"/>
    <w:rsid w:val="00B3419D"/>
    <w:rsid w:val="00B342C2"/>
    <w:rsid w:val="00B3734A"/>
    <w:rsid w:val="00B4028E"/>
    <w:rsid w:val="00B41DBA"/>
    <w:rsid w:val="00B4294A"/>
    <w:rsid w:val="00B44D71"/>
    <w:rsid w:val="00B45062"/>
    <w:rsid w:val="00B46B3A"/>
    <w:rsid w:val="00B46F1B"/>
    <w:rsid w:val="00B4703A"/>
    <w:rsid w:val="00B479BC"/>
    <w:rsid w:val="00B47E5D"/>
    <w:rsid w:val="00B5009B"/>
    <w:rsid w:val="00B51DE2"/>
    <w:rsid w:val="00B527D2"/>
    <w:rsid w:val="00B52908"/>
    <w:rsid w:val="00B52A47"/>
    <w:rsid w:val="00B5348F"/>
    <w:rsid w:val="00B54059"/>
    <w:rsid w:val="00B543E9"/>
    <w:rsid w:val="00B55C3F"/>
    <w:rsid w:val="00B56A9A"/>
    <w:rsid w:val="00B603D0"/>
    <w:rsid w:val="00B60843"/>
    <w:rsid w:val="00B62007"/>
    <w:rsid w:val="00B627BB"/>
    <w:rsid w:val="00B62DF4"/>
    <w:rsid w:val="00B63088"/>
    <w:rsid w:val="00B6433C"/>
    <w:rsid w:val="00B65994"/>
    <w:rsid w:val="00B65A2F"/>
    <w:rsid w:val="00B668C8"/>
    <w:rsid w:val="00B67EC3"/>
    <w:rsid w:val="00B70FCE"/>
    <w:rsid w:val="00B7235E"/>
    <w:rsid w:val="00B73E27"/>
    <w:rsid w:val="00B7455A"/>
    <w:rsid w:val="00B74712"/>
    <w:rsid w:val="00B74D24"/>
    <w:rsid w:val="00B75099"/>
    <w:rsid w:val="00B8014F"/>
    <w:rsid w:val="00B80492"/>
    <w:rsid w:val="00B80FD7"/>
    <w:rsid w:val="00B81E23"/>
    <w:rsid w:val="00B82830"/>
    <w:rsid w:val="00B82D77"/>
    <w:rsid w:val="00B84966"/>
    <w:rsid w:val="00B85445"/>
    <w:rsid w:val="00B86540"/>
    <w:rsid w:val="00B900F7"/>
    <w:rsid w:val="00B90430"/>
    <w:rsid w:val="00B9197D"/>
    <w:rsid w:val="00B91980"/>
    <w:rsid w:val="00B92FE6"/>
    <w:rsid w:val="00B95B2B"/>
    <w:rsid w:val="00B964B3"/>
    <w:rsid w:val="00BA0557"/>
    <w:rsid w:val="00BA0D12"/>
    <w:rsid w:val="00BA0D41"/>
    <w:rsid w:val="00BA24F2"/>
    <w:rsid w:val="00BA37F6"/>
    <w:rsid w:val="00BA3EAB"/>
    <w:rsid w:val="00BA691F"/>
    <w:rsid w:val="00BA6A28"/>
    <w:rsid w:val="00BA7113"/>
    <w:rsid w:val="00BA7986"/>
    <w:rsid w:val="00BA7F54"/>
    <w:rsid w:val="00BB0752"/>
    <w:rsid w:val="00BB0C0F"/>
    <w:rsid w:val="00BB0D19"/>
    <w:rsid w:val="00BB1499"/>
    <w:rsid w:val="00BB204A"/>
    <w:rsid w:val="00BB2802"/>
    <w:rsid w:val="00BB29A5"/>
    <w:rsid w:val="00BB2F0E"/>
    <w:rsid w:val="00BB35D6"/>
    <w:rsid w:val="00BB77EC"/>
    <w:rsid w:val="00BB787C"/>
    <w:rsid w:val="00BC04A5"/>
    <w:rsid w:val="00BC0A7E"/>
    <w:rsid w:val="00BC1D32"/>
    <w:rsid w:val="00BC36FD"/>
    <w:rsid w:val="00BC411D"/>
    <w:rsid w:val="00BC4FF4"/>
    <w:rsid w:val="00BC639B"/>
    <w:rsid w:val="00BC7226"/>
    <w:rsid w:val="00BC7A03"/>
    <w:rsid w:val="00BD037C"/>
    <w:rsid w:val="00BD05F9"/>
    <w:rsid w:val="00BD0B14"/>
    <w:rsid w:val="00BD2EDB"/>
    <w:rsid w:val="00BD3B32"/>
    <w:rsid w:val="00BD4B25"/>
    <w:rsid w:val="00BD6E7F"/>
    <w:rsid w:val="00BD6FD2"/>
    <w:rsid w:val="00BD79F9"/>
    <w:rsid w:val="00BE05B7"/>
    <w:rsid w:val="00BE2D13"/>
    <w:rsid w:val="00BE31DC"/>
    <w:rsid w:val="00BE458B"/>
    <w:rsid w:val="00BE4649"/>
    <w:rsid w:val="00BE5E9B"/>
    <w:rsid w:val="00BF0406"/>
    <w:rsid w:val="00BF04A0"/>
    <w:rsid w:val="00BF08F7"/>
    <w:rsid w:val="00BF1EEE"/>
    <w:rsid w:val="00BF410E"/>
    <w:rsid w:val="00BF52FA"/>
    <w:rsid w:val="00BF5663"/>
    <w:rsid w:val="00BF5A33"/>
    <w:rsid w:val="00BF5BC2"/>
    <w:rsid w:val="00BF7756"/>
    <w:rsid w:val="00C005B8"/>
    <w:rsid w:val="00C0232C"/>
    <w:rsid w:val="00C036F4"/>
    <w:rsid w:val="00C04694"/>
    <w:rsid w:val="00C04B66"/>
    <w:rsid w:val="00C04D16"/>
    <w:rsid w:val="00C05159"/>
    <w:rsid w:val="00C05AE6"/>
    <w:rsid w:val="00C06F69"/>
    <w:rsid w:val="00C07E53"/>
    <w:rsid w:val="00C10F82"/>
    <w:rsid w:val="00C115C6"/>
    <w:rsid w:val="00C11B88"/>
    <w:rsid w:val="00C11F26"/>
    <w:rsid w:val="00C134D7"/>
    <w:rsid w:val="00C14A09"/>
    <w:rsid w:val="00C17867"/>
    <w:rsid w:val="00C17BE2"/>
    <w:rsid w:val="00C20075"/>
    <w:rsid w:val="00C20224"/>
    <w:rsid w:val="00C221BC"/>
    <w:rsid w:val="00C24EA8"/>
    <w:rsid w:val="00C25C96"/>
    <w:rsid w:val="00C26C5D"/>
    <w:rsid w:val="00C27E94"/>
    <w:rsid w:val="00C30814"/>
    <w:rsid w:val="00C3090F"/>
    <w:rsid w:val="00C30F96"/>
    <w:rsid w:val="00C31E4D"/>
    <w:rsid w:val="00C34061"/>
    <w:rsid w:val="00C35254"/>
    <w:rsid w:val="00C356C9"/>
    <w:rsid w:val="00C35937"/>
    <w:rsid w:val="00C37DF8"/>
    <w:rsid w:val="00C40655"/>
    <w:rsid w:val="00C42A99"/>
    <w:rsid w:val="00C4319D"/>
    <w:rsid w:val="00C4321B"/>
    <w:rsid w:val="00C44F43"/>
    <w:rsid w:val="00C4607E"/>
    <w:rsid w:val="00C461FC"/>
    <w:rsid w:val="00C462FF"/>
    <w:rsid w:val="00C469E5"/>
    <w:rsid w:val="00C46D10"/>
    <w:rsid w:val="00C46E53"/>
    <w:rsid w:val="00C479D1"/>
    <w:rsid w:val="00C507D2"/>
    <w:rsid w:val="00C50E62"/>
    <w:rsid w:val="00C52F17"/>
    <w:rsid w:val="00C53913"/>
    <w:rsid w:val="00C53C00"/>
    <w:rsid w:val="00C54873"/>
    <w:rsid w:val="00C55A91"/>
    <w:rsid w:val="00C5706F"/>
    <w:rsid w:val="00C5722A"/>
    <w:rsid w:val="00C61733"/>
    <w:rsid w:val="00C6216C"/>
    <w:rsid w:val="00C6554B"/>
    <w:rsid w:val="00C66293"/>
    <w:rsid w:val="00C67C2E"/>
    <w:rsid w:val="00C7018A"/>
    <w:rsid w:val="00C70812"/>
    <w:rsid w:val="00C71075"/>
    <w:rsid w:val="00C7360B"/>
    <w:rsid w:val="00C738A6"/>
    <w:rsid w:val="00C73A4E"/>
    <w:rsid w:val="00C757DF"/>
    <w:rsid w:val="00C777E6"/>
    <w:rsid w:val="00C80E51"/>
    <w:rsid w:val="00C82A3C"/>
    <w:rsid w:val="00C82A6A"/>
    <w:rsid w:val="00C82B58"/>
    <w:rsid w:val="00C833DD"/>
    <w:rsid w:val="00C8348C"/>
    <w:rsid w:val="00C85E29"/>
    <w:rsid w:val="00C862A5"/>
    <w:rsid w:val="00C8763F"/>
    <w:rsid w:val="00C87AC1"/>
    <w:rsid w:val="00C9199C"/>
    <w:rsid w:val="00C924D5"/>
    <w:rsid w:val="00C92F29"/>
    <w:rsid w:val="00C9463E"/>
    <w:rsid w:val="00C955E4"/>
    <w:rsid w:val="00C956FD"/>
    <w:rsid w:val="00C95779"/>
    <w:rsid w:val="00C957ED"/>
    <w:rsid w:val="00C95B63"/>
    <w:rsid w:val="00C96250"/>
    <w:rsid w:val="00CA1419"/>
    <w:rsid w:val="00CA16B6"/>
    <w:rsid w:val="00CA1B56"/>
    <w:rsid w:val="00CA2037"/>
    <w:rsid w:val="00CA58FB"/>
    <w:rsid w:val="00CA5F4C"/>
    <w:rsid w:val="00CB06ED"/>
    <w:rsid w:val="00CB0993"/>
    <w:rsid w:val="00CB1515"/>
    <w:rsid w:val="00CB4056"/>
    <w:rsid w:val="00CB7181"/>
    <w:rsid w:val="00CB78C2"/>
    <w:rsid w:val="00CC0873"/>
    <w:rsid w:val="00CC092D"/>
    <w:rsid w:val="00CC30A5"/>
    <w:rsid w:val="00CC3D66"/>
    <w:rsid w:val="00CC4109"/>
    <w:rsid w:val="00CD0135"/>
    <w:rsid w:val="00CD0509"/>
    <w:rsid w:val="00CD08DF"/>
    <w:rsid w:val="00CD0D5C"/>
    <w:rsid w:val="00CD18D0"/>
    <w:rsid w:val="00CD1964"/>
    <w:rsid w:val="00CD2C86"/>
    <w:rsid w:val="00CD2D9C"/>
    <w:rsid w:val="00CD348A"/>
    <w:rsid w:val="00CD3847"/>
    <w:rsid w:val="00CD3A0C"/>
    <w:rsid w:val="00CD6CDD"/>
    <w:rsid w:val="00CE08E1"/>
    <w:rsid w:val="00CE46E8"/>
    <w:rsid w:val="00CE475A"/>
    <w:rsid w:val="00CE5D5B"/>
    <w:rsid w:val="00CE7548"/>
    <w:rsid w:val="00CF1900"/>
    <w:rsid w:val="00CF199D"/>
    <w:rsid w:val="00CF2A01"/>
    <w:rsid w:val="00CF454F"/>
    <w:rsid w:val="00CF4E52"/>
    <w:rsid w:val="00CF5244"/>
    <w:rsid w:val="00CF5E5E"/>
    <w:rsid w:val="00CF6248"/>
    <w:rsid w:val="00CF6A94"/>
    <w:rsid w:val="00CF7B95"/>
    <w:rsid w:val="00D00D0F"/>
    <w:rsid w:val="00D03631"/>
    <w:rsid w:val="00D06D1A"/>
    <w:rsid w:val="00D11619"/>
    <w:rsid w:val="00D117DA"/>
    <w:rsid w:val="00D12E8C"/>
    <w:rsid w:val="00D14417"/>
    <w:rsid w:val="00D14E1C"/>
    <w:rsid w:val="00D14EBD"/>
    <w:rsid w:val="00D15252"/>
    <w:rsid w:val="00D1594A"/>
    <w:rsid w:val="00D15BDB"/>
    <w:rsid w:val="00D166C2"/>
    <w:rsid w:val="00D17611"/>
    <w:rsid w:val="00D17C05"/>
    <w:rsid w:val="00D20E98"/>
    <w:rsid w:val="00D21695"/>
    <w:rsid w:val="00D21BA6"/>
    <w:rsid w:val="00D22678"/>
    <w:rsid w:val="00D22B27"/>
    <w:rsid w:val="00D22DFF"/>
    <w:rsid w:val="00D23092"/>
    <w:rsid w:val="00D2546C"/>
    <w:rsid w:val="00D25952"/>
    <w:rsid w:val="00D3008A"/>
    <w:rsid w:val="00D402AB"/>
    <w:rsid w:val="00D434B9"/>
    <w:rsid w:val="00D43CC9"/>
    <w:rsid w:val="00D445C3"/>
    <w:rsid w:val="00D45E68"/>
    <w:rsid w:val="00D463BE"/>
    <w:rsid w:val="00D471C5"/>
    <w:rsid w:val="00D5099F"/>
    <w:rsid w:val="00D50B52"/>
    <w:rsid w:val="00D50D41"/>
    <w:rsid w:val="00D52928"/>
    <w:rsid w:val="00D52F6D"/>
    <w:rsid w:val="00D5481D"/>
    <w:rsid w:val="00D556C9"/>
    <w:rsid w:val="00D55984"/>
    <w:rsid w:val="00D57448"/>
    <w:rsid w:val="00D60752"/>
    <w:rsid w:val="00D63045"/>
    <w:rsid w:val="00D64CBD"/>
    <w:rsid w:val="00D657EE"/>
    <w:rsid w:val="00D65A19"/>
    <w:rsid w:val="00D65DCB"/>
    <w:rsid w:val="00D66DBF"/>
    <w:rsid w:val="00D66E8F"/>
    <w:rsid w:val="00D674FA"/>
    <w:rsid w:val="00D70FB0"/>
    <w:rsid w:val="00D71880"/>
    <w:rsid w:val="00D73F52"/>
    <w:rsid w:val="00D748F7"/>
    <w:rsid w:val="00D77613"/>
    <w:rsid w:val="00D77FD1"/>
    <w:rsid w:val="00D8019E"/>
    <w:rsid w:val="00D82757"/>
    <w:rsid w:val="00D84AC2"/>
    <w:rsid w:val="00D865BE"/>
    <w:rsid w:val="00D86B58"/>
    <w:rsid w:val="00D86F3A"/>
    <w:rsid w:val="00D87585"/>
    <w:rsid w:val="00D877CD"/>
    <w:rsid w:val="00D87D59"/>
    <w:rsid w:val="00D87EE8"/>
    <w:rsid w:val="00D922D3"/>
    <w:rsid w:val="00D92839"/>
    <w:rsid w:val="00D9344E"/>
    <w:rsid w:val="00D95BC8"/>
    <w:rsid w:val="00D977B8"/>
    <w:rsid w:val="00D97E0C"/>
    <w:rsid w:val="00DA15FC"/>
    <w:rsid w:val="00DA1C8F"/>
    <w:rsid w:val="00DA2B94"/>
    <w:rsid w:val="00DA47AF"/>
    <w:rsid w:val="00DA5B5B"/>
    <w:rsid w:val="00DA6272"/>
    <w:rsid w:val="00DA6A0D"/>
    <w:rsid w:val="00DA6B68"/>
    <w:rsid w:val="00DA71A4"/>
    <w:rsid w:val="00DA7332"/>
    <w:rsid w:val="00DB0046"/>
    <w:rsid w:val="00DB1EFE"/>
    <w:rsid w:val="00DB2F0A"/>
    <w:rsid w:val="00DB350E"/>
    <w:rsid w:val="00DB4644"/>
    <w:rsid w:val="00DB4A81"/>
    <w:rsid w:val="00DB4F14"/>
    <w:rsid w:val="00DB7135"/>
    <w:rsid w:val="00DB71A6"/>
    <w:rsid w:val="00DB74C9"/>
    <w:rsid w:val="00DC29EF"/>
    <w:rsid w:val="00DC2EFD"/>
    <w:rsid w:val="00DC47A5"/>
    <w:rsid w:val="00DC4B44"/>
    <w:rsid w:val="00DC4E5A"/>
    <w:rsid w:val="00DC5425"/>
    <w:rsid w:val="00DC7497"/>
    <w:rsid w:val="00DC78BD"/>
    <w:rsid w:val="00DD069A"/>
    <w:rsid w:val="00DD185C"/>
    <w:rsid w:val="00DD19A4"/>
    <w:rsid w:val="00DD2B6E"/>
    <w:rsid w:val="00DD46E2"/>
    <w:rsid w:val="00DD485C"/>
    <w:rsid w:val="00DD61CA"/>
    <w:rsid w:val="00DD702D"/>
    <w:rsid w:val="00DE016B"/>
    <w:rsid w:val="00DE2B10"/>
    <w:rsid w:val="00DE4BFC"/>
    <w:rsid w:val="00DE5752"/>
    <w:rsid w:val="00DE5DC6"/>
    <w:rsid w:val="00DE64B9"/>
    <w:rsid w:val="00DE7340"/>
    <w:rsid w:val="00DE79E5"/>
    <w:rsid w:val="00DE7D2B"/>
    <w:rsid w:val="00DE7D89"/>
    <w:rsid w:val="00DE7E4D"/>
    <w:rsid w:val="00DF1A33"/>
    <w:rsid w:val="00DF225E"/>
    <w:rsid w:val="00DF2B03"/>
    <w:rsid w:val="00DF553A"/>
    <w:rsid w:val="00DF73AE"/>
    <w:rsid w:val="00DF74A7"/>
    <w:rsid w:val="00E007CB"/>
    <w:rsid w:val="00E013B5"/>
    <w:rsid w:val="00E01B6A"/>
    <w:rsid w:val="00E01DE6"/>
    <w:rsid w:val="00E02010"/>
    <w:rsid w:val="00E02C40"/>
    <w:rsid w:val="00E031C2"/>
    <w:rsid w:val="00E04BA9"/>
    <w:rsid w:val="00E05F70"/>
    <w:rsid w:val="00E07482"/>
    <w:rsid w:val="00E07791"/>
    <w:rsid w:val="00E07AFC"/>
    <w:rsid w:val="00E102D6"/>
    <w:rsid w:val="00E1162D"/>
    <w:rsid w:val="00E1405C"/>
    <w:rsid w:val="00E15891"/>
    <w:rsid w:val="00E15D11"/>
    <w:rsid w:val="00E17C71"/>
    <w:rsid w:val="00E21CA4"/>
    <w:rsid w:val="00E230FF"/>
    <w:rsid w:val="00E23243"/>
    <w:rsid w:val="00E23F12"/>
    <w:rsid w:val="00E23F93"/>
    <w:rsid w:val="00E23FED"/>
    <w:rsid w:val="00E24CB4"/>
    <w:rsid w:val="00E26022"/>
    <w:rsid w:val="00E269F0"/>
    <w:rsid w:val="00E26CB1"/>
    <w:rsid w:val="00E31259"/>
    <w:rsid w:val="00E31CE8"/>
    <w:rsid w:val="00E33AF6"/>
    <w:rsid w:val="00E3422E"/>
    <w:rsid w:val="00E376E6"/>
    <w:rsid w:val="00E41491"/>
    <w:rsid w:val="00E41F91"/>
    <w:rsid w:val="00E41F98"/>
    <w:rsid w:val="00E42B4B"/>
    <w:rsid w:val="00E42FCC"/>
    <w:rsid w:val="00E438C9"/>
    <w:rsid w:val="00E43B4E"/>
    <w:rsid w:val="00E461ED"/>
    <w:rsid w:val="00E501EC"/>
    <w:rsid w:val="00E50A6B"/>
    <w:rsid w:val="00E52EF7"/>
    <w:rsid w:val="00E53073"/>
    <w:rsid w:val="00E56F19"/>
    <w:rsid w:val="00E56FD4"/>
    <w:rsid w:val="00E57F67"/>
    <w:rsid w:val="00E63391"/>
    <w:rsid w:val="00E645B1"/>
    <w:rsid w:val="00E65CEC"/>
    <w:rsid w:val="00E65FC4"/>
    <w:rsid w:val="00E660A9"/>
    <w:rsid w:val="00E66F8B"/>
    <w:rsid w:val="00E6724E"/>
    <w:rsid w:val="00E6779A"/>
    <w:rsid w:val="00E7099C"/>
    <w:rsid w:val="00E70B71"/>
    <w:rsid w:val="00E71ED0"/>
    <w:rsid w:val="00E72045"/>
    <w:rsid w:val="00E72BA4"/>
    <w:rsid w:val="00E744FB"/>
    <w:rsid w:val="00E74AF1"/>
    <w:rsid w:val="00E75A45"/>
    <w:rsid w:val="00E772DC"/>
    <w:rsid w:val="00E77300"/>
    <w:rsid w:val="00E77A9C"/>
    <w:rsid w:val="00E80B9C"/>
    <w:rsid w:val="00E81D6E"/>
    <w:rsid w:val="00E82502"/>
    <w:rsid w:val="00E860A0"/>
    <w:rsid w:val="00E86654"/>
    <w:rsid w:val="00E866AB"/>
    <w:rsid w:val="00E90A0C"/>
    <w:rsid w:val="00E91969"/>
    <w:rsid w:val="00E91978"/>
    <w:rsid w:val="00E91E6A"/>
    <w:rsid w:val="00E92BB3"/>
    <w:rsid w:val="00E937C7"/>
    <w:rsid w:val="00E94860"/>
    <w:rsid w:val="00E97839"/>
    <w:rsid w:val="00EA10B7"/>
    <w:rsid w:val="00EA2E3B"/>
    <w:rsid w:val="00EA2EEA"/>
    <w:rsid w:val="00EA37EF"/>
    <w:rsid w:val="00EA429B"/>
    <w:rsid w:val="00EA5B4D"/>
    <w:rsid w:val="00EA5E24"/>
    <w:rsid w:val="00EA604C"/>
    <w:rsid w:val="00EA6D16"/>
    <w:rsid w:val="00EB18E9"/>
    <w:rsid w:val="00EB1E95"/>
    <w:rsid w:val="00EB240D"/>
    <w:rsid w:val="00EB2674"/>
    <w:rsid w:val="00EB2761"/>
    <w:rsid w:val="00EB4390"/>
    <w:rsid w:val="00EB555B"/>
    <w:rsid w:val="00EB559C"/>
    <w:rsid w:val="00EB65B3"/>
    <w:rsid w:val="00EB72E0"/>
    <w:rsid w:val="00EC0455"/>
    <w:rsid w:val="00EC0857"/>
    <w:rsid w:val="00EC1715"/>
    <w:rsid w:val="00EC25CA"/>
    <w:rsid w:val="00EC2697"/>
    <w:rsid w:val="00EC2886"/>
    <w:rsid w:val="00EC2BC1"/>
    <w:rsid w:val="00EC384A"/>
    <w:rsid w:val="00EC574E"/>
    <w:rsid w:val="00ED0310"/>
    <w:rsid w:val="00ED048B"/>
    <w:rsid w:val="00ED273C"/>
    <w:rsid w:val="00ED3452"/>
    <w:rsid w:val="00ED5F46"/>
    <w:rsid w:val="00ED6E14"/>
    <w:rsid w:val="00ED7CCD"/>
    <w:rsid w:val="00EE028C"/>
    <w:rsid w:val="00EE15EB"/>
    <w:rsid w:val="00EE1B94"/>
    <w:rsid w:val="00EE2180"/>
    <w:rsid w:val="00EE3E2D"/>
    <w:rsid w:val="00EE4B9B"/>
    <w:rsid w:val="00EE5074"/>
    <w:rsid w:val="00EE64B2"/>
    <w:rsid w:val="00EE7B27"/>
    <w:rsid w:val="00EF12BA"/>
    <w:rsid w:val="00EF2FE8"/>
    <w:rsid w:val="00EF34B0"/>
    <w:rsid w:val="00EF3DA7"/>
    <w:rsid w:val="00EF4A5D"/>
    <w:rsid w:val="00EF5917"/>
    <w:rsid w:val="00EF647B"/>
    <w:rsid w:val="00EF7D02"/>
    <w:rsid w:val="00F01630"/>
    <w:rsid w:val="00F0223B"/>
    <w:rsid w:val="00F0285E"/>
    <w:rsid w:val="00F03360"/>
    <w:rsid w:val="00F0337C"/>
    <w:rsid w:val="00F03CAA"/>
    <w:rsid w:val="00F1146E"/>
    <w:rsid w:val="00F114E8"/>
    <w:rsid w:val="00F117A4"/>
    <w:rsid w:val="00F11B5D"/>
    <w:rsid w:val="00F12518"/>
    <w:rsid w:val="00F12E8D"/>
    <w:rsid w:val="00F13649"/>
    <w:rsid w:val="00F13FDA"/>
    <w:rsid w:val="00F14532"/>
    <w:rsid w:val="00F15D2F"/>
    <w:rsid w:val="00F177A1"/>
    <w:rsid w:val="00F20475"/>
    <w:rsid w:val="00F20D46"/>
    <w:rsid w:val="00F22435"/>
    <w:rsid w:val="00F22505"/>
    <w:rsid w:val="00F227AA"/>
    <w:rsid w:val="00F24026"/>
    <w:rsid w:val="00F24293"/>
    <w:rsid w:val="00F24AF3"/>
    <w:rsid w:val="00F25984"/>
    <w:rsid w:val="00F27332"/>
    <w:rsid w:val="00F27AE2"/>
    <w:rsid w:val="00F32263"/>
    <w:rsid w:val="00F32C18"/>
    <w:rsid w:val="00F348C3"/>
    <w:rsid w:val="00F352C8"/>
    <w:rsid w:val="00F35DFA"/>
    <w:rsid w:val="00F36F7D"/>
    <w:rsid w:val="00F4020F"/>
    <w:rsid w:val="00F40C56"/>
    <w:rsid w:val="00F40E51"/>
    <w:rsid w:val="00F41574"/>
    <w:rsid w:val="00F41CD0"/>
    <w:rsid w:val="00F42074"/>
    <w:rsid w:val="00F4269F"/>
    <w:rsid w:val="00F42FF6"/>
    <w:rsid w:val="00F46850"/>
    <w:rsid w:val="00F479A0"/>
    <w:rsid w:val="00F50C9A"/>
    <w:rsid w:val="00F517C2"/>
    <w:rsid w:val="00F51DCF"/>
    <w:rsid w:val="00F52875"/>
    <w:rsid w:val="00F5394D"/>
    <w:rsid w:val="00F541C8"/>
    <w:rsid w:val="00F541E3"/>
    <w:rsid w:val="00F54984"/>
    <w:rsid w:val="00F54990"/>
    <w:rsid w:val="00F555AD"/>
    <w:rsid w:val="00F5657A"/>
    <w:rsid w:val="00F572D7"/>
    <w:rsid w:val="00F602DF"/>
    <w:rsid w:val="00F60F0E"/>
    <w:rsid w:val="00F610BB"/>
    <w:rsid w:val="00F618AE"/>
    <w:rsid w:val="00F619BD"/>
    <w:rsid w:val="00F61ED7"/>
    <w:rsid w:val="00F63A76"/>
    <w:rsid w:val="00F657C6"/>
    <w:rsid w:val="00F66E5C"/>
    <w:rsid w:val="00F67174"/>
    <w:rsid w:val="00F701B8"/>
    <w:rsid w:val="00F70413"/>
    <w:rsid w:val="00F71AAC"/>
    <w:rsid w:val="00F720C3"/>
    <w:rsid w:val="00F739E5"/>
    <w:rsid w:val="00F76909"/>
    <w:rsid w:val="00F77987"/>
    <w:rsid w:val="00F802F0"/>
    <w:rsid w:val="00F80D48"/>
    <w:rsid w:val="00F819CD"/>
    <w:rsid w:val="00F83024"/>
    <w:rsid w:val="00F83A7B"/>
    <w:rsid w:val="00F85340"/>
    <w:rsid w:val="00F857F0"/>
    <w:rsid w:val="00F85D6F"/>
    <w:rsid w:val="00F8600E"/>
    <w:rsid w:val="00F90076"/>
    <w:rsid w:val="00F913D7"/>
    <w:rsid w:val="00F92251"/>
    <w:rsid w:val="00F92922"/>
    <w:rsid w:val="00F94084"/>
    <w:rsid w:val="00F9418F"/>
    <w:rsid w:val="00F94803"/>
    <w:rsid w:val="00F96E4B"/>
    <w:rsid w:val="00F97BCE"/>
    <w:rsid w:val="00F97C2C"/>
    <w:rsid w:val="00FA016F"/>
    <w:rsid w:val="00FA08DD"/>
    <w:rsid w:val="00FA0ABA"/>
    <w:rsid w:val="00FA1931"/>
    <w:rsid w:val="00FA20A8"/>
    <w:rsid w:val="00FA2122"/>
    <w:rsid w:val="00FA27B1"/>
    <w:rsid w:val="00FA3D43"/>
    <w:rsid w:val="00FA4D8E"/>
    <w:rsid w:val="00FA50AC"/>
    <w:rsid w:val="00FA7170"/>
    <w:rsid w:val="00FB0043"/>
    <w:rsid w:val="00FB061D"/>
    <w:rsid w:val="00FB15D4"/>
    <w:rsid w:val="00FB2C55"/>
    <w:rsid w:val="00FB397D"/>
    <w:rsid w:val="00FB39DC"/>
    <w:rsid w:val="00FB39EC"/>
    <w:rsid w:val="00FB3A60"/>
    <w:rsid w:val="00FB45FC"/>
    <w:rsid w:val="00FB4947"/>
    <w:rsid w:val="00FB4EBD"/>
    <w:rsid w:val="00FB6E83"/>
    <w:rsid w:val="00FB6EB0"/>
    <w:rsid w:val="00FB791C"/>
    <w:rsid w:val="00FB7A07"/>
    <w:rsid w:val="00FB7B40"/>
    <w:rsid w:val="00FC088D"/>
    <w:rsid w:val="00FC2C47"/>
    <w:rsid w:val="00FC300B"/>
    <w:rsid w:val="00FC484A"/>
    <w:rsid w:val="00FC7DED"/>
    <w:rsid w:val="00FD1D5C"/>
    <w:rsid w:val="00FD2133"/>
    <w:rsid w:val="00FD4DEE"/>
    <w:rsid w:val="00FD6C7D"/>
    <w:rsid w:val="00FD72BB"/>
    <w:rsid w:val="00FE0866"/>
    <w:rsid w:val="00FE22D9"/>
    <w:rsid w:val="00FE6D62"/>
    <w:rsid w:val="00FF0D72"/>
    <w:rsid w:val="00FF0DC1"/>
    <w:rsid w:val="00FF473D"/>
    <w:rsid w:val="00FF4E38"/>
    <w:rsid w:val="00FF5495"/>
    <w:rsid w:val="00FF64D0"/>
    <w:rsid w:val="00FF6A92"/>
    <w:rsid w:val="00FF7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FEEF8"/>
  <w15:docId w15:val="{D0FA34B0-79D4-4DF3-A51C-D18188B8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706"/>
    <w:pPr>
      <w:spacing w:after="200" w:line="276" w:lineRule="auto"/>
    </w:pPr>
    <w:rPr>
      <w:rFonts w:cs="Calibri"/>
      <w:lang w:eastAsia="en-US"/>
    </w:rPr>
  </w:style>
  <w:style w:type="paragraph" w:styleId="5">
    <w:name w:val="heading 5"/>
    <w:basedOn w:val="a"/>
    <w:next w:val="a"/>
    <w:link w:val="50"/>
    <w:uiPriority w:val="99"/>
    <w:qFormat/>
    <w:locked/>
    <w:rsid w:val="00C20224"/>
    <w:pPr>
      <w:keepNext/>
      <w:spacing w:after="0" w:line="240" w:lineRule="auto"/>
      <w:jc w:val="center"/>
      <w:outlineLvl w:val="4"/>
    </w:pPr>
    <w:rPr>
      <w:rFonts w:ascii="Times New Roman" w:eastAsia="Times New Roman" w:hAnsi="Times New Roman" w:cs="Times New Roman"/>
      <w:b/>
      <w:caps/>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4A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04A23"/>
    <w:rPr>
      <w:rFonts w:ascii="Tahoma" w:hAnsi="Tahoma" w:cs="Tahoma"/>
      <w:sz w:val="16"/>
      <w:szCs w:val="16"/>
    </w:rPr>
  </w:style>
  <w:style w:type="paragraph" w:styleId="a5">
    <w:name w:val="Normal (Web)"/>
    <w:basedOn w:val="a"/>
    <w:uiPriority w:val="99"/>
    <w:rsid w:val="00137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137838"/>
    <w:pPr>
      <w:spacing w:after="0" w:line="240" w:lineRule="auto"/>
      <w:ind w:left="720"/>
    </w:pPr>
    <w:rPr>
      <w:rFonts w:ascii="Lucida Console" w:eastAsia="Times New Roman" w:hAnsi="Lucida Console" w:cs="Lucida Console"/>
      <w:sz w:val="16"/>
      <w:szCs w:val="16"/>
      <w:lang w:eastAsia="ru-RU"/>
    </w:rPr>
  </w:style>
  <w:style w:type="paragraph" w:customStyle="1" w:styleId="ConsPlusNormal">
    <w:name w:val="ConsPlusNormal"/>
    <w:link w:val="ConsPlusNormal0"/>
    <w:rsid w:val="00A64B8A"/>
    <w:pPr>
      <w:autoSpaceDE w:val="0"/>
      <w:autoSpaceDN w:val="0"/>
      <w:adjustRightInd w:val="0"/>
    </w:pPr>
    <w:rPr>
      <w:rFonts w:ascii="Arial" w:hAnsi="Arial" w:cs="Arial"/>
      <w:sz w:val="20"/>
      <w:szCs w:val="20"/>
      <w:lang w:eastAsia="en-US"/>
    </w:rPr>
  </w:style>
  <w:style w:type="paragraph" w:customStyle="1" w:styleId="ConsPlusNonformat">
    <w:name w:val="ConsPlusNonformat"/>
    <w:uiPriority w:val="99"/>
    <w:rsid w:val="00A64B8A"/>
    <w:pPr>
      <w:autoSpaceDE w:val="0"/>
      <w:autoSpaceDN w:val="0"/>
      <w:adjustRightInd w:val="0"/>
    </w:pPr>
    <w:rPr>
      <w:rFonts w:ascii="Courier New" w:hAnsi="Courier New" w:cs="Courier New"/>
      <w:sz w:val="20"/>
      <w:szCs w:val="20"/>
      <w:lang w:eastAsia="en-US"/>
    </w:rPr>
  </w:style>
  <w:style w:type="paragraph" w:styleId="a8">
    <w:name w:val="Body Text"/>
    <w:basedOn w:val="a"/>
    <w:link w:val="a9"/>
    <w:uiPriority w:val="99"/>
    <w:rsid w:val="006346F2"/>
    <w:pPr>
      <w:suppressAutoHyphens/>
      <w:spacing w:after="0" w:line="240" w:lineRule="auto"/>
      <w:jc w:val="center"/>
    </w:pPr>
    <w:rPr>
      <w:rFonts w:ascii="Times New Roman" w:eastAsia="Times New Roman" w:hAnsi="Times New Roman" w:cs="Times New Roman"/>
      <w:sz w:val="28"/>
      <w:szCs w:val="28"/>
      <w:lang w:eastAsia="ar-SA"/>
    </w:rPr>
  </w:style>
  <w:style w:type="character" w:customStyle="1" w:styleId="a9">
    <w:name w:val="Основной текст Знак"/>
    <w:basedOn w:val="a0"/>
    <w:link w:val="a8"/>
    <w:uiPriority w:val="99"/>
    <w:locked/>
    <w:rsid w:val="006346F2"/>
    <w:rPr>
      <w:rFonts w:ascii="Times New Roman" w:hAnsi="Times New Roman" w:cs="Times New Roman"/>
      <w:sz w:val="24"/>
      <w:szCs w:val="24"/>
      <w:lang w:eastAsia="ar-SA" w:bidi="ar-SA"/>
    </w:rPr>
  </w:style>
  <w:style w:type="character" w:customStyle="1" w:styleId="submenu-table">
    <w:name w:val="submenu-table"/>
    <w:basedOn w:val="a0"/>
    <w:uiPriority w:val="99"/>
    <w:rsid w:val="00272050"/>
  </w:style>
  <w:style w:type="paragraph" w:customStyle="1" w:styleId="CharChar1">
    <w:name w:val="Char Char1 Знак Знак Знак"/>
    <w:basedOn w:val="a"/>
    <w:uiPriority w:val="99"/>
    <w:rsid w:val="00E57F67"/>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ConsPlusTitle">
    <w:name w:val="ConsPlusTitle"/>
    <w:rsid w:val="0035644F"/>
    <w:pPr>
      <w:widowControl w:val="0"/>
      <w:autoSpaceDE w:val="0"/>
      <w:autoSpaceDN w:val="0"/>
      <w:adjustRightInd w:val="0"/>
    </w:pPr>
    <w:rPr>
      <w:rFonts w:ascii="Arial" w:eastAsia="Times New Roman" w:hAnsi="Arial" w:cs="Arial"/>
      <w:b/>
      <w:bCs/>
      <w:sz w:val="20"/>
      <w:szCs w:val="20"/>
    </w:rPr>
  </w:style>
  <w:style w:type="table" w:styleId="aa">
    <w:name w:val="Table Grid"/>
    <w:basedOn w:val="a1"/>
    <w:uiPriority w:val="59"/>
    <w:rsid w:val="003A51D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6B625E"/>
    <w:pPr>
      <w:widowControl w:val="0"/>
      <w:autoSpaceDE w:val="0"/>
      <w:autoSpaceDN w:val="0"/>
      <w:adjustRightInd w:val="0"/>
    </w:pPr>
    <w:rPr>
      <w:rFonts w:eastAsia="Times New Roman" w:cs="Calibri"/>
    </w:rPr>
  </w:style>
  <w:style w:type="character" w:customStyle="1" w:styleId="ConsPlusNormal0">
    <w:name w:val="ConsPlusNormal Знак"/>
    <w:link w:val="ConsPlusNormal"/>
    <w:locked/>
    <w:rsid w:val="00EB2761"/>
    <w:rPr>
      <w:rFonts w:ascii="Arial" w:hAnsi="Arial" w:cs="Arial"/>
      <w:sz w:val="20"/>
      <w:szCs w:val="20"/>
      <w:lang w:eastAsia="en-US"/>
    </w:rPr>
  </w:style>
  <w:style w:type="character" w:customStyle="1" w:styleId="50">
    <w:name w:val="Заголовок 5 Знак"/>
    <w:basedOn w:val="a0"/>
    <w:link w:val="5"/>
    <w:uiPriority w:val="99"/>
    <w:rsid w:val="00C20224"/>
    <w:rPr>
      <w:rFonts w:ascii="Times New Roman" w:eastAsia="Times New Roman" w:hAnsi="Times New Roman"/>
      <w:b/>
      <w:caps/>
      <w:sz w:val="48"/>
      <w:szCs w:val="20"/>
    </w:rPr>
  </w:style>
  <w:style w:type="paragraph" w:styleId="ab">
    <w:name w:val="header"/>
    <w:basedOn w:val="a"/>
    <w:link w:val="ac"/>
    <w:uiPriority w:val="99"/>
    <w:rsid w:val="00C20224"/>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ru-RU"/>
    </w:rPr>
  </w:style>
  <w:style w:type="character" w:customStyle="1" w:styleId="ac">
    <w:name w:val="Верхний колонтитул Знак"/>
    <w:basedOn w:val="a0"/>
    <w:link w:val="ab"/>
    <w:uiPriority w:val="99"/>
    <w:rsid w:val="00C20224"/>
    <w:rPr>
      <w:rFonts w:ascii="Times New Roman" w:eastAsia="Times New Roman" w:hAnsi="Times New Roman"/>
      <w:sz w:val="26"/>
      <w:szCs w:val="20"/>
    </w:rPr>
  </w:style>
  <w:style w:type="character" w:customStyle="1" w:styleId="1">
    <w:name w:val="Основной текст Знак1"/>
    <w:uiPriority w:val="99"/>
    <w:rsid w:val="00C20224"/>
    <w:rPr>
      <w:rFonts w:ascii="Times New Roman" w:hAnsi="Times New Roman" w:cs="Times New Roman"/>
      <w:spacing w:val="4"/>
      <w:sz w:val="25"/>
      <w:szCs w:val="25"/>
      <w:u w:val="none"/>
    </w:rPr>
  </w:style>
  <w:style w:type="character" w:customStyle="1" w:styleId="ad">
    <w:name w:val="Основной текст_"/>
    <w:link w:val="10"/>
    <w:rsid w:val="00C20224"/>
    <w:rPr>
      <w:rFonts w:ascii="Times New Roman" w:eastAsia="Times New Roman" w:hAnsi="Times New Roman"/>
      <w:sz w:val="27"/>
      <w:szCs w:val="27"/>
      <w:shd w:val="clear" w:color="auto" w:fill="FFFFFF"/>
    </w:rPr>
  </w:style>
  <w:style w:type="paragraph" w:customStyle="1" w:styleId="10">
    <w:name w:val="Основной текст1"/>
    <w:basedOn w:val="a"/>
    <w:link w:val="ad"/>
    <w:rsid w:val="00C20224"/>
    <w:pPr>
      <w:shd w:val="clear" w:color="auto" w:fill="FFFFFF"/>
      <w:spacing w:after="420" w:line="0" w:lineRule="atLeast"/>
    </w:pPr>
    <w:rPr>
      <w:rFonts w:ascii="Times New Roman" w:eastAsia="Times New Roman" w:hAnsi="Times New Roman" w:cs="Times New Roman"/>
      <w:sz w:val="27"/>
      <w:szCs w:val="27"/>
      <w:lang w:eastAsia="ru-RU"/>
    </w:rPr>
  </w:style>
  <w:style w:type="character" w:customStyle="1" w:styleId="a7">
    <w:name w:val="Абзац списка Знак"/>
    <w:link w:val="a6"/>
    <w:uiPriority w:val="34"/>
    <w:locked/>
    <w:rsid w:val="00C20224"/>
    <w:rPr>
      <w:rFonts w:ascii="Lucida Console" w:eastAsia="Times New Roman" w:hAnsi="Lucida Console" w:cs="Lucida Console"/>
      <w:sz w:val="16"/>
      <w:szCs w:val="16"/>
    </w:rPr>
  </w:style>
  <w:style w:type="paragraph" w:customStyle="1" w:styleId="11">
    <w:name w:val="Без интервала1"/>
    <w:uiPriority w:val="99"/>
    <w:rsid w:val="00C20224"/>
    <w:rPr>
      <w:rFonts w:ascii="Cambria" w:eastAsia="MS Mincho" w:hAnsi="Cambria"/>
      <w:sz w:val="24"/>
      <w:szCs w:val="24"/>
      <w:lang w:eastAsia="en-US"/>
    </w:rPr>
  </w:style>
  <w:style w:type="paragraph" w:customStyle="1" w:styleId="ae">
    <w:name w:val="Стиль"/>
    <w:uiPriority w:val="99"/>
    <w:rsid w:val="00C20224"/>
    <w:pPr>
      <w:widowControl w:val="0"/>
      <w:autoSpaceDE w:val="0"/>
      <w:autoSpaceDN w:val="0"/>
      <w:adjustRightInd w:val="0"/>
    </w:pPr>
    <w:rPr>
      <w:rFonts w:ascii="Times New Roman" w:eastAsia="Times New Roman" w:hAnsi="Times New Roman"/>
      <w:sz w:val="24"/>
      <w:szCs w:val="24"/>
    </w:rPr>
  </w:style>
  <w:style w:type="paragraph" w:styleId="af">
    <w:name w:val="Body Text Indent"/>
    <w:basedOn w:val="a"/>
    <w:link w:val="af0"/>
    <w:uiPriority w:val="99"/>
    <w:semiHidden/>
    <w:unhideWhenUsed/>
    <w:rsid w:val="00C20224"/>
    <w:pPr>
      <w:spacing w:after="120"/>
      <w:ind w:left="283"/>
    </w:pPr>
    <w:rPr>
      <w:rFonts w:cs="Times New Roman"/>
    </w:rPr>
  </w:style>
  <w:style w:type="character" w:customStyle="1" w:styleId="af0">
    <w:name w:val="Основной текст с отступом Знак"/>
    <w:basedOn w:val="a0"/>
    <w:link w:val="af"/>
    <w:uiPriority w:val="99"/>
    <w:semiHidden/>
    <w:rsid w:val="00C20224"/>
    <w:rPr>
      <w:lang w:eastAsia="en-US"/>
    </w:rPr>
  </w:style>
  <w:style w:type="paragraph" w:styleId="2">
    <w:name w:val="Body Text Indent 2"/>
    <w:basedOn w:val="a"/>
    <w:link w:val="20"/>
    <w:uiPriority w:val="99"/>
    <w:semiHidden/>
    <w:unhideWhenUsed/>
    <w:rsid w:val="00C20224"/>
    <w:pPr>
      <w:spacing w:after="120" w:line="480" w:lineRule="auto"/>
      <w:ind w:left="283"/>
    </w:pPr>
    <w:rPr>
      <w:rFonts w:cs="Times New Roman"/>
    </w:rPr>
  </w:style>
  <w:style w:type="character" w:customStyle="1" w:styleId="20">
    <w:name w:val="Основной текст с отступом 2 Знак"/>
    <w:basedOn w:val="a0"/>
    <w:link w:val="2"/>
    <w:uiPriority w:val="99"/>
    <w:semiHidden/>
    <w:rsid w:val="00C20224"/>
    <w:rPr>
      <w:lang w:eastAsia="en-US"/>
    </w:rPr>
  </w:style>
  <w:style w:type="paragraph" w:styleId="3">
    <w:name w:val="Body Text Indent 3"/>
    <w:basedOn w:val="a"/>
    <w:link w:val="30"/>
    <w:uiPriority w:val="99"/>
    <w:unhideWhenUsed/>
    <w:rsid w:val="00C20224"/>
    <w:pPr>
      <w:spacing w:after="120"/>
      <w:ind w:left="283"/>
    </w:pPr>
    <w:rPr>
      <w:rFonts w:cs="Times New Roman"/>
      <w:sz w:val="16"/>
      <w:szCs w:val="16"/>
    </w:rPr>
  </w:style>
  <w:style w:type="character" w:customStyle="1" w:styleId="30">
    <w:name w:val="Основной текст с отступом 3 Знак"/>
    <w:basedOn w:val="a0"/>
    <w:link w:val="3"/>
    <w:uiPriority w:val="99"/>
    <w:rsid w:val="00C20224"/>
    <w:rPr>
      <w:sz w:val="16"/>
      <w:szCs w:val="16"/>
      <w:lang w:eastAsia="en-US"/>
    </w:rPr>
  </w:style>
  <w:style w:type="paragraph" w:styleId="21">
    <w:name w:val="Body Text 2"/>
    <w:basedOn w:val="a"/>
    <w:link w:val="22"/>
    <w:uiPriority w:val="99"/>
    <w:semiHidden/>
    <w:unhideWhenUsed/>
    <w:rsid w:val="00C20224"/>
    <w:pPr>
      <w:spacing w:after="120" w:line="480" w:lineRule="auto"/>
    </w:pPr>
    <w:rPr>
      <w:rFonts w:cs="Times New Roman"/>
    </w:rPr>
  </w:style>
  <w:style w:type="character" w:customStyle="1" w:styleId="22">
    <w:name w:val="Основной текст 2 Знак"/>
    <w:basedOn w:val="a0"/>
    <w:link w:val="21"/>
    <w:uiPriority w:val="99"/>
    <w:semiHidden/>
    <w:rsid w:val="00C20224"/>
    <w:rPr>
      <w:lang w:eastAsia="en-US"/>
    </w:rPr>
  </w:style>
  <w:style w:type="character" w:customStyle="1" w:styleId="23">
    <w:name w:val="Сноска (2)_"/>
    <w:link w:val="24"/>
    <w:rsid w:val="00C20224"/>
    <w:rPr>
      <w:rFonts w:ascii="Times New Roman" w:eastAsia="Times New Roman" w:hAnsi="Times New Roman"/>
      <w:sz w:val="16"/>
      <w:szCs w:val="16"/>
      <w:shd w:val="clear" w:color="auto" w:fill="FFFFFF"/>
    </w:rPr>
  </w:style>
  <w:style w:type="paragraph" w:customStyle="1" w:styleId="24">
    <w:name w:val="Сноска (2)"/>
    <w:basedOn w:val="a"/>
    <w:link w:val="23"/>
    <w:rsid w:val="00C20224"/>
    <w:pPr>
      <w:shd w:val="clear" w:color="auto" w:fill="FFFFFF"/>
      <w:spacing w:after="0" w:line="0" w:lineRule="atLeast"/>
    </w:pPr>
    <w:rPr>
      <w:rFonts w:ascii="Times New Roman" w:eastAsia="Times New Roman" w:hAnsi="Times New Roman" w:cs="Times New Roman"/>
      <w:sz w:val="16"/>
      <w:szCs w:val="16"/>
      <w:lang w:eastAsia="ru-RU"/>
    </w:rPr>
  </w:style>
  <w:style w:type="character" w:customStyle="1" w:styleId="af1">
    <w:name w:val="Основной текст + Полужирный"/>
    <w:rsid w:val="00C2022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9pt">
    <w:name w:val="Основной текст + 9 pt;Полужирный"/>
    <w:rsid w:val="00C20224"/>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12">
    <w:name w:val="Заголовок №1 (2)_"/>
    <w:link w:val="120"/>
    <w:rsid w:val="00C20224"/>
    <w:rPr>
      <w:rFonts w:ascii="Times New Roman" w:eastAsia="Times New Roman" w:hAnsi="Times New Roman"/>
      <w:sz w:val="27"/>
      <w:szCs w:val="27"/>
      <w:shd w:val="clear" w:color="auto" w:fill="FFFFFF"/>
    </w:rPr>
  </w:style>
  <w:style w:type="paragraph" w:customStyle="1" w:styleId="120">
    <w:name w:val="Заголовок №1 (2)"/>
    <w:basedOn w:val="a"/>
    <w:link w:val="12"/>
    <w:rsid w:val="00C20224"/>
    <w:pPr>
      <w:shd w:val="clear" w:color="auto" w:fill="FFFFFF"/>
      <w:spacing w:before="180" w:after="0" w:line="221" w:lineRule="exact"/>
      <w:ind w:hanging="620"/>
      <w:outlineLvl w:val="0"/>
    </w:pPr>
    <w:rPr>
      <w:rFonts w:ascii="Times New Roman" w:eastAsia="Times New Roman" w:hAnsi="Times New Roman" w:cs="Times New Roman"/>
      <w:sz w:val="27"/>
      <w:szCs w:val="27"/>
      <w:lang w:eastAsia="ru-RU"/>
    </w:rPr>
  </w:style>
  <w:style w:type="paragraph" w:styleId="af2">
    <w:name w:val="footer"/>
    <w:basedOn w:val="a"/>
    <w:link w:val="af3"/>
    <w:uiPriority w:val="99"/>
    <w:unhideWhenUsed/>
    <w:rsid w:val="00C20224"/>
    <w:pPr>
      <w:tabs>
        <w:tab w:val="center" w:pos="4677"/>
        <w:tab w:val="right" w:pos="9355"/>
      </w:tabs>
      <w:spacing w:after="0" w:line="240" w:lineRule="auto"/>
    </w:pPr>
    <w:rPr>
      <w:rFonts w:cs="Times New Roman"/>
    </w:rPr>
  </w:style>
  <w:style w:type="character" w:customStyle="1" w:styleId="af3">
    <w:name w:val="Нижний колонтитул Знак"/>
    <w:basedOn w:val="a0"/>
    <w:link w:val="af2"/>
    <w:uiPriority w:val="99"/>
    <w:rsid w:val="00C20224"/>
    <w:rPr>
      <w:lang w:eastAsia="en-US"/>
    </w:rPr>
  </w:style>
  <w:style w:type="paragraph" w:customStyle="1" w:styleId="p2">
    <w:name w:val="p2"/>
    <w:basedOn w:val="a"/>
    <w:uiPriority w:val="99"/>
    <w:rsid w:val="00C20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C20224"/>
  </w:style>
  <w:style w:type="paragraph" w:styleId="af4">
    <w:name w:val="Title"/>
    <w:basedOn w:val="a"/>
    <w:link w:val="af5"/>
    <w:uiPriority w:val="99"/>
    <w:qFormat/>
    <w:locked/>
    <w:rsid w:val="00C20224"/>
    <w:pPr>
      <w:spacing w:after="0" w:line="240" w:lineRule="auto"/>
      <w:jc w:val="center"/>
    </w:pPr>
    <w:rPr>
      <w:rFonts w:ascii="Times New Roman" w:eastAsia="Times New Roman" w:hAnsi="Times New Roman" w:cs="Times New Roman"/>
      <w:sz w:val="28"/>
      <w:szCs w:val="20"/>
    </w:rPr>
  </w:style>
  <w:style w:type="character" w:customStyle="1" w:styleId="af5">
    <w:name w:val="Заголовок Знак"/>
    <w:basedOn w:val="a0"/>
    <w:link w:val="af4"/>
    <w:uiPriority w:val="99"/>
    <w:rsid w:val="00C20224"/>
    <w:rPr>
      <w:rFonts w:ascii="Times New Roman" w:eastAsia="Times New Roman" w:hAnsi="Times New Roman"/>
      <w:sz w:val="28"/>
      <w:szCs w:val="20"/>
      <w:lang w:eastAsia="en-US"/>
    </w:rPr>
  </w:style>
  <w:style w:type="paragraph" w:customStyle="1" w:styleId="13">
    <w:name w:val="Знак Знак Знак Знак Знак Знак Знак Знак Знак Знак1"/>
    <w:basedOn w:val="a"/>
    <w:uiPriority w:val="99"/>
    <w:rsid w:val="00C20224"/>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styleId="af6">
    <w:name w:val="annotation reference"/>
    <w:uiPriority w:val="99"/>
    <w:semiHidden/>
    <w:unhideWhenUsed/>
    <w:rsid w:val="00C20224"/>
    <w:rPr>
      <w:sz w:val="16"/>
      <w:szCs w:val="16"/>
    </w:rPr>
  </w:style>
  <w:style w:type="paragraph" w:styleId="af7">
    <w:name w:val="annotation text"/>
    <w:basedOn w:val="a"/>
    <w:link w:val="af8"/>
    <w:uiPriority w:val="99"/>
    <w:semiHidden/>
    <w:unhideWhenUsed/>
    <w:rsid w:val="00C20224"/>
    <w:rPr>
      <w:rFonts w:cs="Times New Roman"/>
      <w:sz w:val="20"/>
      <w:szCs w:val="20"/>
    </w:rPr>
  </w:style>
  <w:style w:type="character" w:customStyle="1" w:styleId="af8">
    <w:name w:val="Текст примечания Знак"/>
    <w:basedOn w:val="a0"/>
    <w:link w:val="af7"/>
    <w:uiPriority w:val="99"/>
    <w:semiHidden/>
    <w:rsid w:val="00C20224"/>
    <w:rPr>
      <w:sz w:val="20"/>
      <w:szCs w:val="20"/>
      <w:lang w:eastAsia="en-US"/>
    </w:rPr>
  </w:style>
  <w:style w:type="paragraph" w:styleId="af9">
    <w:name w:val="annotation subject"/>
    <w:basedOn w:val="af7"/>
    <w:next w:val="af7"/>
    <w:link w:val="afa"/>
    <w:uiPriority w:val="99"/>
    <w:semiHidden/>
    <w:unhideWhenUsed/>
    <w:rsid w:val="00C20224"/>
    <w:rPr>
      <w:b/>
      <w:bCs/>
    </w:rPr>
  </w:style>
  <w:style w:type="character" w:customStyle="1" w:styleId="afa">
    <w:name w:val="Тема примечания Знак"/>
    <w:basedOn w:val="af8"/>
    <w:link w:val="af9"/>
    <w:uiPriority w:val="99"/>
    <w:semiHidden/>
    <w:rsid w:val="00C20224"/>
    <w:rPr>
      <w:b/>
      <w:bCs/>
      <w:sz w:val="20"/>
      <w:szCs w:val="20"/>
      <w:lang w:eastAsia="en-US"/>
    </w:rPr>
  </w:style>
  <w:style w:type="paragraph" w:styleId="afb">
    <w:name w:val="Revision"/>
    <w:hidden/>
    <w:uiPriority w:val="99"/>
    <w:semiHidden/>
    <w:rsid w:val="00C20224"/>
    <w:rPr>
      <w:lang w:eastAsia="en-US"/>
    </w:rPr>
  </w:style>
  <w:style w:type="paragraph" w:customStyle="1" w:styleId="210">
    <w:name w:val="Основной текст 21"/>
    <w:basedOn w:val="a"/>
    <w:uiPriority w:val="99"/>
    <w:rsid w:val="00C20224"/>
    <w:pPr>
      <w:suppressAutoHyphens/>
      <w:spacing w:after="0" w:line="240" w:lineRule="auto"/>
      <w:jc w:val="center"/>
    </w:pPr>
    <w:rPr>
      <w:rFonts w:ascii="Times New Roman" w:eastAsia="Times New Roman" w:hAnsi="Times New Roman" w:cs="Times New Roman"/>
      <w:b/>
      <w:bCs/>
      <w:sz w:val="32"/>
      <w:szCs w:val="24"/>
      <w:lang w:eastAsia="ar-SA"/>
    </w:rPr>
  </w:style>
  <w:style w:type="paragraph" w:styleId="afc">
    <w:name w:val="No Spacing"/>
    <w:uiPriority w:val="1"/>
    <w:qFormat/>
    <w:rsid w:val="00C20224"/>
    <w:rPr>
      <w:lang w:eastAsia="en-US"/>
    </w:rPr>
  </w:style>
  <w:style w:type="character" w:customStyle="1" w:styleId="6">
    <w:name w:val="Основной текст (6)_"/>
    <w:link w:val="60"/>
    <w:locked/>
    <w:rsid w:val="00C20224"/>
    <w:rPr>
      <w:b/>
      <w:bCs/>
      <w:spacing w:val="-2"/>
      <w:sz w:val="26"/>
      <w:szCs w:val="26"/>
      <w:shd w:val="clear" w:color="auto" w:fill="FFFFFF"/>
    </w:rPr>
  </w:style>
  <w:style w:type="paragraph" w:customStyle="1" w:styleId="60">
    <w:name w:val="Основной текст (6)"/>
    <w:basedOn w:val="a"/>
    <w:link w:val="6"/>
    <w:rsid w:val="00C20224"/>
    <w:pPr>
      <w:widowControl w:val="0"/>
      <w:shd w:val="clear" w:color="auto" w:fill="FFFFFF"/>
      <w:spacing w:before="300" w:after="0" w:line="317" w:lineRule="exact"/>
      <w:ind w:hanging="1040"/>
    </w:pPr>
    <w:rPr>
      <w:rFonts w:cs="Times New Roman"/>
      <w:b/>
      <w:bCs/>
      <w:spacing w:val="-2"/>
      <w:sz w:val="26"/>
      <w:szCs w:val="26"/>
      <w:lang w:eastAsia="ru-RU"/>
    </w:rPr>
  </w:style>
  <w:style w:type="paragraph" w:customStyle="1" w:styleId="fn2r">
    <w:name w:val="fn2r"/>
    <w:basedOn w:val="a"/>
    <w:uiPriority w:val="99"/>
    <w:rsid w:val="00C2022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4">
    <w:name w:val="Нет списка1"/>
    <w:next w:val="a2"/>
    <w:semiHidden/>
    <w:unhideWhenUsed/>
    <w:rsid w:val="00C20224"/>
  </w:style>
  <w:style w:type="paragraph" w:customStyle="1" w:styleId="15">
    <w:name w:val="Абзац списка1"/>
    <w:basedOn w:val="a"/>
    <w:link w:val="ListParagraphChar"/>
    <w:rsid w:val="00C20224"/>
    <w:pPr>
      <w:ind w:left="720"/>
    </w:pPr>
    <w:rPr>
      <w:rFonts w:eastAsia="Times New Roman" w:cs="Times New Roman"/>
    </w:rPr>
  </w:style>
  <w:style w:type="character" w:customStyle="1" w:styleId="ListParagraphChar">
    <w:name w:val="List Paragraph Char"/>
    <w:link w:val="15"/>
    <w:locked/>
    <w:rsid w:val="00C20224"/>
    <w:rPr>
      <w:rFonts w:eastAsia="Times New Roman"/>
      <w:lang w:eastAsia="en-US"/>
    </w:rPr>
  </w:style>
  <w:style w:type="paragraph" w:customStyle="1" w:styleId="25">
    <w:name w:val="Без интервала2"/>
    <w:uiPriority w:val="99"/>
    <w:rsid w:val="00C20224"/>
    <w:rPr>
      <w:rFonts w:eastAsia="Times New Roman"/>
      <w:lang w:eastAsia="en-US"/>
    </w:rPr>
  </w:style>
  <w:style w:type="character" w:styleId="afd">
    <w:name w:val="footnote reference"/>
    <w:uiPriority w:val="99"/>
    <w:unhideWhenUsed/>
    <w:rsid w:val="00C20224"/>
    <w:rPr>
      <w:vertAlign w:val="superscript"/>
    </w:rPr>
  </w:style>
  <w:style w:type="paragraph" w:styleId="afe">
    <w:name w:val="footnote text"/>
    <w:basedOn w:val="a"/>
    <w:link w:val="aff"/>
    <w:uiPriority w:val="99"/>
    <w:unhideWhenUsed/>
    <w:rsid w:val="00C20224"/>
    <w:pPr>
      <w:spacing w:after="0" w:line="240" w:lineRule="auto"/>
    </w:pPr>
    <w:rPr>
      <w:rFonts w:cs="Times New Roman"/>
      <w:sz w:val="20"/>
      <w:szCs w:val="20"/>
      <w:lang w:val="x-none"/>
    </w:rPr>
  </w:style>
  <w:style w:type="character" w:customStyle="1" w:styleId="aff">
    <w:name w:val="Текст сноски Знак"/>
    <w:basedOn w:val="a0"/>
    <w:link w:val="afe"/>
    <w:uiPriority w:val="99"/>
    <w:rsid w:val="00C20224"/>
    <w:rPr>
      <w:sz w:val="20"/>
      <w:szCs w:val="20"/>
      <w:lang w:val="x-none" w:eastAsia="en-US"/>
    </w:rPr>
  </w:style>
  <w:style w:type="numbering" w:customStyle="1" w:styleId="110">
    <w:name w:val="Нет списка11"/>
    <w:next w:val="a2"/>
    <w:uiPriority w:val="99"/>
    <w:semiHidden/>
    <w:unhideWhenUsed/>
    <w:rsid w:val="00C20224"/>
  </w:style>
  <w:style w:type="character" w:styleId="aff0">
    <w:name w:val="Hyperlink"/>
    <w:uiPriority w:val="99"/>
    <w:unhideWhenUsed/>
    <w:rsid w:val="00C20224"/>
    <w:rPr>
      <w:color w:val="0000FF"/>
      <w:u w:val="single"/>
    </w:rPr>
  </w:style>
  <w:style w:type="character" w:styleId="aff1">
    <w:name w:val="FollowedHyperlink"/>
    <w:uiPriority w:val="99"/>
    <w:unhideWhenUsed/>
    <w:rsid w:val="00C20224"/>
    <w:rPr>
      <w:color w:val="800080"/>
      <w:u w:val="single"/>
    </w:rPr>
  </w:style>
  <w:style w:type="paragraph" w:customStyle="1" w:styleId="xl65">
    <w:name w:val="xl65"/>
    <w:basedOn w:val="a"/>
    <w:uiPriority w:val="99"/>
    <w:rsid w:val="00C20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6">
    <w:name w:val="xl66"/>
    <w:basedOn w:val="a"/>
    <w:uiPriority w:val="99"/>
    <w:rsid w:val="00C20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uiPriority w:val="99"/>
    <w:rsid w:val="00C20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lang w:eastAsia="ru-RU"/>
    </w:rPr>
  </w:style>
  <w:style w:type="paragraph" w:customStyle="1" w:styleId="xl68">
    <w:name w:val="xl68"/>
    <w:basedOn w:val="a"/>
    <w:uiPriority w:val="99"/>
    <w:rsid w:val="00C202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uiPriority w:val="99"/>
    <w:rsid w:val="00C20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uiPriority w:val="99"/>
    <w:rsid w:val="00C20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uiPriority w:val="99"/>
    <w:rsid w:val="00C2022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uiPriority w:val="99"/>
    <w:rsid w:val="00C2022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aff2">
    <w:name w:val="endnote text"/>
    <w:basedOn w:val="a"/>
    <w:link w:val="aff3"/>
    <w:uiPriority w:val="99"/>
    <w:semiHidden/>
    <w:unhideWhenUsed/>
    <w:rsid w:val="0087129B"/>
    <w:pPr>
      <w:spacing w:after="0" w:line="240" w:lineRule="auto"/>
    </w:pPr>
    <w:rPr>
      <w:rFonts w:cs="Times New Roman"/>
      <w:sz w:val="20"/>
      <w:szCs w:val="20"/>
    </w:rPr>
  </w:style>
  <w:style w:type="character" w:customStyle="1" w:styleId="aff3">
    <w:name w:val="Текст концевой сноски Знак"/>
    <w:basedOn w:val="a0"/>
    <w:link w:val="aff2"/>
    <w:uiPriority w:val="99"/>
    <w:semiHidden/>
    <w:rsid w:val="0087129B"/>
    <w:rPr>
      <w:sz w:val="20"/>
      <w:szCs w:val="20"/>
      <w:lang w:eastAsia="en-US"/>
    </w:rPr>
  </w:style>
  <w:style w:type="character" w:styleId="aff4">
    <w:name w:val="endnote reference"/>
    <w:uiPriority w:val="99"/>
    <w:semiHidden/>
    <w:unhideWhenUsed/>
    <w:rsid w:val="0087129B"/>
    <w:rPr>
      <w:vertAlign w:val="superscript"/>
    </w:rPr>
  </w:style>
  <w:style w:type="paragraph" w:customStyle="1" w:styleId="aff5">
    <w:name w:val="Знак Знак Знак Знак Знак Знак Знак Знак Знак"/>
    <w:basedOn w:val="a"/>
    <w:rsid w:val="0087129B"/>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1">
    <w:name w:val="ConsPlusNormal1"/>
    <w:uiPriority w:val="99"/>
    <w:rsid w:val="0087129B"/>
    <w:pPr>
      <w:suppressAutoHyphens/>
    </w:pPr>
    <w:rPr>
      <w:rFonts w:ascii="Arial" w:hAnsi="Arial" w:cs="Arial"/>
      <w:kern w:val="1"/>
      <w:sz w:val="20"/>
      <w:szCs w:val="20"/>
      <w:lang w:eastAsia="zh-CN"/>
    </w:rPr>
  </w:style>
  <w:style w:type="paragraph" w:customStyle="1" w:styleId="26">
    <w:name w:val="Основной текст2"/>
    <w:basedOn w:val="a"/>
    <w:rsid w:val="0087129B"/>
    <w:pPr>
      <w:widowControl w:val="0"/>
      <w:shd w:val="clear" w:color="auto" w:fill="FFFFFF"/>
      <w:spacing w:after="0" w:line="317" w:lineRule="exact"/>
    </w:pPr>
    <w:rPr>
      <w:rFonts w:cs="Times New Roman"/>
      <w:spacing w:val="-3"/>
      <w:sz w:val="26"/>
      <w:szCs w:val="26"/>
      <w:lang w:eastAsia="ru-RU"/>
    </w:rPr>
  </w:style>
  <w:style w:type="character" w:customStyle="1" w:styleId="31">
    <w:name w:val="Основной текст (3)_"/>
    <w:link w:val="32"/>
    <w:locked/>
    <w:rsid w:val="0087129B"/>
    <w:rPr>
      <w:b/>
      <w:bCs/>
      <w:spacing w:val="-6"/>
      <w:sz w:val="18"/>
      <w:szCs w:val="18"/>
      <w:shd w:val="clear" w:color="auto" w:fill="FFFFFF"/>
    </w:rPr>
  </w:style>
  <w:style w:type="paragraph" w:customStyle="1" w:styleId="32">
    <w:name w:val="Основной текст (3)"/>
    <w:basedOn w:val="a"/>
    <w:link w:val="31"/>
    <w:rsid w:val="0087129B"/>
    <w:pPr>
      <w:widowControl w:val="0"/>
      <w:shd w:val="clear" w:color="auto" w:fill="FFFFFF"/>
      <w:spacing w:before="240" w:after="0" w:line="226" w:lineRule="exact"/>
    </w:pPr>
    <w:rPr>
      <w:rFonts w:cs="Times New Roman"/>
      <w:b/>
      <w:bCs/>
      <w:spacing w:val="-6"/>
      <w:sz w:val="18"/>
      <w:szCs w:val="18"/>
      <w:lang w:eastAsia="ru-RU"/>
    </w:rPr>
  </w:style>
  <w:style w:type="character" w:customStyle="1" w:styleId="8">
    <w:name w:val="Основной текст (8)_"/>
    <w:link w:val="81"/>
    <w:locked/>
    <w:rsid w:val="0087129B"/>
    <w:rPr>
      <w:b/>
      <w:bCs/>
      <w:spacing w:val="7"/>
      <w:sz w:val="17"/>
      <w:szCs w:val="17"/>
      <w:shd w:val="clear" w:color="auto" w:fill="FFFFFF"/>
    </w:rPr>
  </w:style>
  <w:style w:type="paragraph" w:customStyle="1" w:styleId="81">
    <w:name w:val="Основной текст (8)1"/>
    <w:basedOn w:val="a"/>
    <w:link w:val="8"/>
    <w:rsid w:val="0087129B"/>
    <w:pPr>
      <w:widowControl w:val="0"/>
      <w:shd w:val="clear" w:color="auto" w:fill="FFFFFF"/>
      <w:spacing w:before="180" w:after="60" w:line="240" w:lineRule="atLeast"/>
      <w:ind w:hanging="180"/>
      <w:jc w:val="both"/>
    </w:pPr>
    <w:rPr>
      <w:rFonts w:cs="Times New Roman"/>
      <w:b/>
      <w:bCs/>
      <w:spacing w:val="7"/>
      <w:sz w:val="17"/>
      <w:szCs w:val="17"/>
      <w:lang w:eastAsia="ru-RU"/>
    </w:rPr>
  </w:style>
  <w:style w:type="character" w:customStyle="1" w:styleId="9pt0">
    <w:name w:val="Основной текст + 9 pt"/>
    <w:aliases w:val="Полужирный,Интервал 0 pt4"/>
    <w:rsid w:val="0087129B"/>
    <w:rPr>
      <w:rFonts w:ascii="Times New Roman" w:hAnsi="Times New Roman" w:cs="Times New Roman"/>
      <w:b/>
      <w:bCs/>
      <w:color w:val="000000"/>
      <w:spacing w:val="-6"/>
      <w:w w:val="100"/>
      <w:position w:val="0"/>
      <w:sz w:val="18"/>
      <w:szCs w:val="18"/>
      <w:u w:val="none"/>
      <w:lang w:val="ru-RU" w:eastAsia="ru-RU" w:bidi="ar-SA"/>
    </w:rPr>
  </w:style>
  <w:style w:type="character" w:customStyle="1" w:styleId="7pt">
    <w:name w:val="Основной текст + 7 pt"/>
    <w:aliases w:val="Интервал 0 pt3"/>
    <w:rsid w:val="0087129B"/>
    <w:rPr>
      <w:rFonts w:ascii="Times New Roman" w:hAnsi="Times New Roman" w:cs="Times New Roman"/>
      <w:color w:val="000000"/>
      <w:spacing w:val="0"/>
      <w:w w:val="100"/>
      <w:position w:val="0"/>
      <w:sz w:val="14"/>
      <w:szCs w:val="14"/>
      <w:u w:val="none"/>
      <w:lang w:val="ru-RU" w:eastAsia="ru-RU" w:bidi="ar-SA"/>
    </w:rPr>
  </w:style>
  <w:style w:type="character" w:customStyle="1" w:styleId="9pt1">
    <w:name w:val="Основной текст + 9 pt1"/>
    <w:aliases w:val="Полужирный1,Интервал 0 pt2"/>
    <w:rsid w:val="0087129B"/>
    <w:rPr>
      <w:rFonts w:ascii="Times New Roman" w:hAnsi="Times New Roman" w:cs="Times New Roman"/>
      <w:b/>
      <w:bCs/>
      <w:color w:val="000000"/>
      <w:spacing w:val="18"/>
      <w:w w:val="100"/>
      <w:position w:val="0"/>
      <w:sz w:val="18"/>
      <w:szCs w:val="18"/>
      <w:u w:val="none"/>
      <w:lang w:val="ru-RU" w:eastAsia="ru-RU" w:bidi="ar-SA"/>
    </w:rPr>
  </w:style>
  <w:style w:type="numbering" w:customStyle="1" w:styleId="27">
    <w:name w:val="Нет списка2"/>
    <w:next w:val="a2"/>
    <w:uiPriority w:val="99"/>
    <w:semiHidden/>
    <w:unhideWhenUsed/>
    <w:rsid w:val="002072EE"/>
  </w:style>
  <w:style w:type="table" w:customStyle="1" w:styleId="16">
    <w:name w:val="Сетка таблицы1"/>
    <w:basedOn w:val="a1"/>
    <w:next w:val="aa"/>
    <w:uiPriority w:val="59"/>
    <w:rsid w:val="002072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semiHidden/>
    <w:unhideWhenUsed/>
    <w:rsid w:val="002072EE"/>
  </w:style>
  <w:style w:type="numbering" w:customStyle="1" w:styleId="111">
    <w:name w:val="Нет списка111"/>
    <w:next w:val="a2"/>
    <w:uiPriority w:val="99"/>
    <w:semiHidden/>
    <w:unhideWhenUsed/>
    <w:rsid w:val="002072EE"/>
  </w:style>
  <w:style w:type="character" w:styleId="aff6">
    <w:name w:val="Unresolved Mention"/>
    <w:basedOn w:val="a0"/>
    <w:uiPriority w:val="99"/>
    <w:semiHidden/>
    <w:unhideWhenUsed/>
    <w:rsid w:val="001D1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4113">
      <w:bodyDiv w:val="1"/>
      <w:marLeft w:val="0"/>
      <w:marRight w:val="0"/>
      <w:marTop w:val="0"/>
      <w:marBottom w:val="0"/>
      <w:divBdr>
        <w:top w:val="none" w:sz="0" w:space="0" w:color="auto"/>
        <w:left w:val="none" w:sz="0" w:space="0" w:color="auto"/>
        <w:bottom w:val="none" w:sz="0" w:space="0" w:color="auto"/>
        <w:right w:val="none" w:sz="0" w:space="0" w:color="auto"/>
      </w:divBdr>
    </w:div>
    <w:div w:id="143789289">
      <w:bodyDiv w:val="1"/>
      <w:marLeft w:val="0"/>
      <w:marRight w:val="0"/>
      <w:marTop w:val="0"/>
      <w:marBottom w:val="0"/>
      <w:divBdr>
        <w:top w:val="none" w:sz="0" w:space="0" w:color="auto"/>
        <w:left w:val="none" w:sz="0" w:space="0" w:color="auto"/>
        <w:bottom w:val="none" w:sz="0" w:space="0" w:color="auto"/>
        <w:right w:val="none" w:sz="0" w:space="0" w:color="auto"/>
      </w:divBdr>
    </w:div>
    <w:div w:id="172843763">
      <w:bodyDiv w:val="1"/>
      <w:marLeft w:val="0"/>
      <w:marRight w:val="0"/>
      <w:marTop w:val="0"/>
      <w:marBottom w:val="0"/>
      <w:divBdr>
        <w:top w:val="none" w:sz="0" w:space="0" w:color="auto"/>
        <w:left w:val="none" w:sz="0" w:space="0" w:color="auto"/>
        <w:bottom w:val="none" w:sz="0" w:space="0" w:color="auto"/>
        <w:right w:val="none" w:sz="0" w:space="0" w:color="auto"/>
      </w:divBdr>
    </w:div>
    <w:div w:id="248009486">
      <w:bodyDiv w:val="1"/>
      <w:marLeft w:val="0"/>
      <w:marRight w:val="0"/>
      <w:marTop w:val="0"/>
      <w:marBottom w:val="0"/>
      <w:divBdr>
        <w:top w:val="none" w:sz="0" w:space="0" w:color="auto"/>
        <w:left w:val="none" w:sz="0" w:space="0" w:color="auto"/>
        <w:bottom w:val="none" w:sz="0" w:space="0" w:color="auto"/>
        <w:right w:val="none" w:sz="0" w:space="0" w:color="auto"/>
      </w:divBdr>
    </w:div>
    <w:div w:id="419759325">
      <w:bodyDiv w:val="1"/>
      <w:marLeft w:val="0"/>
      <w:marRight w:val="0"/>
      <w:marTop w:val="0"/>
      <w:marBottom w:val="0"/>
      <w:divBdr>
        <w:top w:val="none" w:sz="0" w:space="0" w:color="auto"/>
        <w:left w:val="none" w:sz="0" w:space="0" w:color="auto"/>
        <w:bottom w:val="none" w:sz="0" w:space="0" w:color="auto"/>
        <w:right w:val="none" w:sz="0" w:space="0" w:color="auto"/>
      </w:divBdr>
    </w:div>
    <w:div w:id="720207376">
      <w:bodyDiv w:val="1"/>
      <w:marLeft w:val="0"/>
      <w:marRight w:val="0"/>
      <w:marTop w:val="0"/>
      <w:marBottom w:val="0"/>
      <w:divBdr>
        <w:top w:val="none" w:sz="0" w:space="0" w:color="auto"/>
        <w:left w:val="none" w:sz="0" w:space="0" w:color="auto"/>
        <w:bottom w:val="none" w:sz="0" w:space="0" w:color="auto"/>
        <w:right w:val="none" w:sz="0" w:space="0" w:color="auto"/>
      </w:divBdr>
    </w:div>
    <w:div w:id="740637628">
      <w:bodyDiv w:val="1"/>
      <w:marLeft w:val="0"/>
      <w:marRight w:val="0"/>
      <w:marTop w:val="0"/>
      <w:marBottom w:val="0"/>
      <w:divBdr>
        <w:top w:val="none" w:sz="0" w:space="0" w:color="auto"/>
        <w:left w:val="none" w:sz="0" w:space="0" w:color="auto"/>
        <w:bottom w:val="none" w:sz="0" w:space="0" w:color="auto"/>
        <w:right w:val="none" w:sz="0" w:space="0" w:color="auto"/>
      </w:divBdr>
    </w:div>
    <w:div w:id="887033907">
      <w:bodyDiv w:val="1"/>
      <w:marLeft w:val="0"/>
      <w:marRight w:val="0"/>
      <w:marTop w:val="0"/>
      <w:marBottom w:val="0"/>
      <w:divBdr>
        <w:top w:val="none" w:sz="0" w:space="0" w:color="auto"/>
        <w:left w:val="none" w:sz="0" w:space="0" w:color="auto"/>
        <w:bottom w:val="none" w:sz="0" w:space="0" w:color="auto"/>
        <w:right w:val="none" w:sz="0" w:space="0" w:color="auto"/>
      </w:divBdr>
    </w:div>
    <w:div w:id="936331932">
      <w:bodyDiv w:val="1"/>
      <w:marLeft w:val="0"/>
      <w:marRight w:val="0"/>
      <w:marTop w:val="0"/>
      <w:marBottom w:val="0"/>
      <w:divBdr>
        <w:top w:val="none" w:sz="0" w:space="0" w:color="auto"/>
        <w:left w:val="none" w:sz="0" w:space="0" w:color="auto"/>
        <w:bottom w:val="none" w:sz="0" w:space="0" w:color="auto"/>
        <w:right w:val="none" w:sz="0" w:space="0" w:color="auto"/>
      </w:divBdr>
    </w:div>
    <w:div w:id="1034310156">
      <w:bodyDiv w:val="1"/>
      <w:marLeft w:val="0"/>
      <w:marRight w:val="0"/>
      <w:marTop w:val="0"/>
      <w:marBottom w:val="0"/>
      <w:divBdr>
        <w:top w:val="none" w:sz="0" w:space="0" w:color="auto"/>
        <w:left w:val="none" w:sz="0" w:space="0" w:color="auto"/>
        <w:bottom w:val="none" w:sz="0" w:space="0" w:color="auto"/>
        <w:right w:val="none" w:sz="0" w:space="0" w:color="auto"/>
      </w:divBdr>
    </w:div>
    <w:div w:id="1059743812">
      <w:bodyDiv w:val="1"/>
      <w:marLeft w:val="0"/>
      <w:marRight w:val="0"/>
      <w:marTop w:val="0"/>
      <w:marBottom w:val="0"/>
      <w:divBdr>
        <w:top w:val="none" w:sz="0" w:space="0" w:color="auto"/>
        <w:left w:val="none" w:sz="0" w:space="0" w:color="auto"/>
        <w:bottom w:val="none" w:sz="0" w:space="0" w:color="auto"/>
        <w:right w:val="none" w:sz="0" w:space="0" w:color="auto"/>
      </w:divBdr>
    </w:div>
    <w:div w:id="1226524614">
      <w:bodyDiv w:val="1"/>
      <w:marLeft w:val="0"/>
      <w:marRight w:val="0"/>
      <w:marTop w:val="0"/>
      <w:marBottom w:val="0"/>
      <w:divBdr>
        <w:top w:val="none" w:sz="0" w:space="0" w:color="auto"/>
        <w:left w:val="none" w:sz="0" w:space="0" w:color="auto"/>
        <w:bottom w:val="none" w:sz="0" w:space="0" w:color="auto"/>
        <w:right w:val="none" w:sz="0" w:space="0" w:color="auto"/>
      </w:divBdr>
    </w:div>
    <w:div w:id="1263221380">
      <w:bodyDiv w:val="1"/>
      <w:marLeft w:val="0"/>
      <w:marRight w:val="0"/>
      <w:marTop w:val="0"/>
      <w:marBottom w:val="0"/>
      <w:divBdr>
        <w:top w:val="none" w:sz="0" w:space="0" w:color="auto"/>
        <w:left w:val="none" w:sz="0" w:space="0" w:color="auto"/>
        <w:bottom w:val="none" w:sz="0" w:space="0" w:color="auto"/>
        <w:right w:val="none" w:sz="0" w:space="0" w:color="auto"/>
      </w:divBdr>
    </w:div>
    <w:div w:id="1275287508">
      <w:bodyDiv w:val="1"/>
      <w:marLeft w:val="0"/>
      <w:marRight w:val="0"/>
      <w:marTop w:val="0"/>
      <w:marBottom w:val="0"/>
      <w:divBdr>
        <w:top w:val="none" w:sz="0" w:space="0" w:color="auto"/>
        <w:left w:val="none" w:sz="0" w:space="0" w:color="auto"/>
        <w:bottom w:val="none" w:sz="0" w:space="0" w:color="auto"/>
        <w:right w:val="none" w:sz="0" w:space="0" w:color="auto"/>
      </w:divBdr>
    </w:div>
    <w:div w:id="1289626254">
      <w:bodyDiv w:val="1"/>
      <w:marLeft w:val="0"/>
      <w:marRight w:val="0"/>
      <w:marTop w:val="0"/>
      <w:marBottom w:val="0"/>
      <w:divBdr>
        <w:top w:val="none" w:sz="0" w:space="0" w:color="auto"/>
        <w:left w:val="none" w:sz="0" w:space="0" w:color="auto"/>
        <w:bottom w:val="none" w:sz="0" w:space="0" w:color="auto"/>
        <w:right w:val="none" w:sz="0" w:space="0" w:color="auto"/>
      </w:divBdr>
    </w:div>
    <w:div w:id="1350790285">
      <w:bodyDiv w:val="1"/>
      <w:marLeft w:val="0"/>
      <w:marRight w:val="0"/>
      <w:marTop w:val="0"/>
      <w:marBottom w:val="0"/>
      <w:divBdr>
        <w:top w:val="none" w:sz="0" w:space="0" w:color="auto"/>
        <w:left w:val="none" w:sz="0" w:space="0" w:color="auto"/>
        <w:bottom w:val="none" w:sz="0" w:space="0" w:color="auto"/>
        <w:right w:val="none" w:sz="0" w:space="0" w:color="auto"/>
      </w:divBdr>
    </w:div>
    <w:div w:id="1366252271">
      <w:bodyDiv w:val="1"/>
      <w:marLeft w:val="0"/>
      <w:marRight w:val="0"/>
      <w:marTop w:val="0"/>
      <w:marBottom w:val="0"/>
      <w:divBdr>
        <w:top w:val="none" w:sz="0" w:space="0" w:color="auto"/>
        <w:left w:val="none" w:sz="0" w:space="0" w:color="auto"/>
        <w:bottom w:val="none" w:sz="0" w:space="0" w:color="auto"/>
        <w:right w:val="none" w:sz="0" w:space="0" w:color="auto"/>
      </w:divBdr>
    </w:div>
    <w:div w:id="1402174672">
      <w:bodyDiv w:val="1"/>
      <w:marLeft w:val="0"/>
      <w:marRight w:val="0"/>
      <w:marTop w:val="0"/>
      <w:marBottom w:val="0"/>
      <w:divBdr>
        <w:top w:val="none" w:sz="0" w:space="0" w:color="auto"/>
        <w:left w:val="none" w:sz="0" w:space="0" w:color="auto"/>
        <w:bottom w:val="none" w:sz="0" w:space="0" w:color="auto"/>
        <w:right w:val="none" w:sz="0" w:space="0" w:color="auto"/>
      </w:divBdr>
    </w:div>
    <w:div w:id="1421953533">
      <w:bodyDiv w:val="1"/>
      <w:marLeft w:val="0"/>
      <w:marRight w:val="0"/>
      <w:marTop w:val="0"/>
      <w:marBottom w:val="0"/>
      <w:divBdr>
        <w:top w:val="none" w:sz="0" w:space="0" w:color="auto"/>
        <w:left w:val="none" w:sz="0" w:space="0" w:color="auto"/>
        <w:bottom w:val="none" w:sz="0" w:space="0" w:color="auto"/>
        <w:right w:val="none" w:sz="0" w:space="0" w:color="auto"/>
      </w:divBdr>
    </w:div>
    <w:div w:id="1430924617">
      <w:bodyDiv w:val="1"/>
      <w:marLeft w:val="0"/>
      <w:marRight w:val="0"/>
      <w:marTop w:val="0"/>
      <w:marBottom w:val="0"/>
      <w:divBdr>
        <w:top w:val="none" w:sz="0" w:space="0" w:color="auto"/>
        <w:left w:val="none" w:sz="0" w:space="0" w:color="auto"/>
        <w:bottom w:val="none" w:sz="0" w:space="0" w:color="auto"/>
        <w:right w:val="none" w:sz="0" w:space="0" w:color="auto"/>
      </w:divBdr>
    </w:div>
    <w:div w:id="1657954688">
      <w:bodyDiv w:val="1"/>
      <w:marLeft w:val="0"/>
      <w:marRight w:val="0"/>
      <w:marTop w:val="0"/>
      <w:marBottom w:val="0"/>
      <w:divBdr>
        <w:top w:val="none" w:sz="0" w:space="0" w:color="auto"/>
        <w:left w:val="none" w:sz="0" w:space="0" w:color="auto"/>
        <w:bottom w:val="none" w:sz="0" w:space="0" w:color="auto"/>
        <w:right w:val="none" w:sz="0" w:space="0" w:color="auto"/>
      </w:divBdr>
    </w:div>
    <w:div w:id="1698505666">
      <w:bodyDiv w:val="1"/>
      <w:marLeft w:val="0"/>
      <w:marRight w:val="0"/>
      <w:marTop w:val="0"/>
      <w:marBottom w:val="0"/>
      <w:divBdr>
        <w:top w:val="none" w:sz="0" w:space="0" w:color="auto"/>
        <w:left w:val="none" w:sz="0" w:space="0" w:color="auto"/>
        <w:bottom w:val="none" w:sz="0" w:space="0" w:color="auto"/>
        <w:right w:val="none" w:sz="0" w:space="0" w:color="auto"/>
      </w:divBdr>
    </w:div>
    <w:div w:id="1725521443">
      <w:bodyDiv w:val="1"/>
      <w:marLeft w:val="0"/>
      <w:marRight w:val="0"/>
      <w:marTop w:val="0"/>
      <w:marBottom w:val="0"/>
      <w:divBdr>
        <w:top w:val="none" w:sz="0" w:space="0" w:color="auto"/>
        <w:left w:val="none" w:sz="0" w:space="0" w:color="auto"/>
        <w:bottom w:val="none" w:sz="0" w:space="0" w:color="auto"/>
        <w:right w:val="none" w:sz="0" w:space="0" w:color="auto"/>
      </w:divBdr>
    </w:div>
    <w:div w:id="1734768236">
      <w:bodyDiv w:val="1"/>
      <w:marLeft w:val="0"/>
      <w:marRight w:val="0"/>
      <w:marTop w:val="0"/>
      <w:marBottom w:val="0"/>
      <w:divBdr>
        <w:top w:val="none" w:sz="0" w:space="0" w:color="auto"/>
        <w:left w:val="none" w:sz="0" w:space="0" w:color="auto"/>
        <w:bottom w:val="none" w:sz="0" w:space="0" w:color="auto"/>
        <w:right w:val="none" w:sz="0" w:space="0" w:color="auto"/>
      </w:divBdr>
    </w:div>
    <w:div w:id="1759908531">
      <w:bodyDiv w:val="1"/>
      <w:marLeft w:val="0"/>
      <w:marRight w:val="0"/>
      <w:marTop w:val="0"/>
      <w:marBottom w:val="0"/>
      <w:divBdr>
        <w:top w:val="none" w:sz="0" w:space="0" w:color="auto"/>
        <w:left w:val="none" w:sz="0" w:space="0" w:color="auto"/>
        <w:bottom w:val="none" w:sz="0" w:space="0" w:color="auto"/>
        <w:right w:val="none" w:sz="0" w:space="0" w:color="auto"/>
      </w:divBdr>
    </w:div>
    <w:div w:id="1830246169">
      <w:bodyDiv w:val="1"/>
      <w:marLeft w:val="0"/>
      <w:marRight w:val="0"/>
      <w:marTop w:val="0"/>
      <w:marBottom w:val="0"/>
      <w:divBdr>
        <w:top w:val="none" w:sz="0" w:space="0" w:color="auto"/>
        <w:left w:val="none" w:sz="0" w:space="0" w:color="auto"/>
        <w:bottom w:val="none" w:sz="0" w:space="0" w:color="auto"/>
        <w:right w:val="none" w:sz="0" w:space="0" w:color="auto"/>
      </w:divBdr>
    </w:div>
    <w:div w:id="1987270997">
      <w:bodyDiv w:val="1"/>
      <w:marLeft w:val="0"/>
      <w:marRight w:val="0"/>
      <w:marTop w:val="0"/>
      <w:marBottom w:val="0"/>
      <w:divBdr>
        <w:top w:val="none" w:sz="0" w:space="0" w:color="auto"/>
        <w:left w:val="none" w:sz="0" w:space="0" w:color="auto"/>
        <w:bottom w:val="none" w:sz="0" w:space="0" w:color="auto"/>
        <w:right w:val="none" w:sz="0" w:space="0" w:color="auto"/>
      </w:divBdr>
    </w:div>
    <w:div w:id="2012295282">
      <w:bodyDiv w:val="1"/>
      <w:marLeft w:val="0"/>
      <w:marRight w:val="0"/>
      <w:marTop w:val="0"/>
      <w:marBottom w:val="0"/>
      <w:divBdr>
        <w:top w:val="none" w:sz="0" w:space="0" w:color="auto"/>
        <w:left w:val="none" w:sz="0" w:space="0" w:color="auto"/>
        <w:bottom w:val="none" w:sz="0" w:space="0" w:color="auto"/>
        <w:right w:val="none" w:sz="0" w:space="0" w:color="auto"/>
      </w:divBdr>
    </w:div>
    <w:div w:id="2019693582">
      <w:bodyDiv w:val="1"/>
      <w:marLeft w:val="0"/>
      <w:marRight w:val="0"/>
      <w:marTop w:val="0"/>
      <w:marBottom w:val="0"/>
      <w:divBdr>
        <w:top w:val="none" w:sz="0" w:space="0" w:color="auto"/>
        <w:left w:val="none" w:sz="0" w:space="0" w:color="auto"/>
        <w:bottom w:val="none" w:sz="0" w:space="0" w:color="auto"/>
        <w:right w:val="none" w:sz="0" w:space="0" w:color="auto"/>
      </w:divBdr>
    </w:div>
    <w:div w:id="2043247042">
      <w:bodyDiv w:val="1"/>
      <w:marLeft w:val="0"/>
      <w:marRight w:val="0"/>
      <w:marTop w:val="0"/>
      <w:marBottom w:val="0"/>
      <w:divBdr>
        <w:top w:val="none" w:sz="0" w:space="0" w:color="auto"/>
        <w:left w:val="none" w:sz="0" w:space="0" w:color="auto"/>
        <w:bottom w:val="none" w:sz="0" w:space="0" w:color="auto"/>
        <w:right w:val="none" w:sz="0" w:space="0" w:color="auto"/>
      </w:divBdr>
    </w:div>
    <w:div w:id="2064518005">
      <w:bodyDiv w:val="1"/>
      <w:marLeft w:val="0"/>
      <w:marRight w:val="0"/>
      <w:marTop w:val="0"/>
      <w:marBottom w:val="0"/>
      <w:divBdr>
        <w:top w:val="none" w:sz="0" w:space="0" w:color="auto"/>
        <w:left w:val="none" w:sz="0" w:space="0" w:color="auto"/>
        <w:bottom w:val="none" w:sz="0" w:space="0" w:color="auto"/>
        <w:right w:val="none" w:sz="0" w:space="0" w:color="auto"/>
      </w:divBdr>
    </w:div>
    <w:div w:id="2084330148">
      <w:marLeft w:val="0"/>
      <w:marRight w:val="0"/>
      <w:marTop w:val="0"/>
      <w:marBottom w:val="0"/>
      <w:divBdr>
        <w:top w:val="none" w:sz="0" w:space="0" w:color="auto"/>
        <w:left w:val="none" w:sz="0" w:space="0" w:color="auto"/>
        <w:bottom w:val="none" w:sz="0" w:space="0" w:color="auto"/>
        <w:right w:val="none" w:sz="0" w:space="0" w:color="auto"/>
      </w:divBdr>
    </w:div>
    <w:div w:id="2084330149">
      <w:marLeft w:val="0"/>
      <w:marRight w:val="0"/>
      <w:marTop w:val="0"/>
      <w:marBottom w:val="0"/>
      <w:divBdr>
        <w:top w:val="none" w:sz="0" w:space="0" w:color="auto"/>
        <w:left w:val="none" w:sz="0" w:space="0" w:color="auto"/>
        <w:bottom w:val="none" w:sz="0" w:space="0" w:color="auto"/>
        <w:right w:val="none" w:sz="0" w:space="0" w:color="auto"/>
      </w:divBdr>
    </w:div>
    <w:div w:id="2084330150">
      <w:marLeft w:val="0"/>
      <w:marRight w:val="0"/>
      <w:marTop w:val="0"/>
      <w:marBottom w:val="0"/>
      <w:divBdr>
        <w:top w:val="none" w:sz="0" w:space="0" w:color="auto"/>
        <w:left w:val="none" w:sz="0" w:space="0" w:color="auto"/>
        <w:bottom w:val="none" w:sz="0" w:space="0" w:color="auto"/>
        <w:right w:val="none" w:sz="0" w:space="0" w:color="auto"/>
      </w:divBdr>
    </w:div>
    <w:div w:id="2084330151">
      <w:marLeft w:val="0"/>
      <w:marRight w:val="0"/>
      <w:marTop w:val="0"/>
      <w:marBottom w:val="0"/>
      <w:divBdr>
        <w:top w:val="none" w:sz="0" w:space="0" w:color="auto"/>
        <w:left w:val="none" w:sz="0" w:space="0" w:color="auto"/>
        <w:bottom w:val="none" w:sz="0" w:space="0" w:color="auto"/>
        <w:right w:val="none" w:sz="0" w:space="0" w:color="auto"/>
      </w:divBdr>
    </w:div>
    <w:div w:id="20843301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6.jpeg"/><Relationship Id="rId26" Type="http://schemas.openxmlformats.org/officeDocument/2006/relationships/hyperlink" Target="consultantplus://offline/ref=E5F995B9A761BEF3E644E837A8E3F430BFE25D6510B4B8585808C479F5E13DBC4F94AD5EB27B964DC1BF13D81FD4Q"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5C986FF722FF4DB91B759222161D3EA81C179C93C3865E836A51092CEC0BBCE2F7D0B0C48F125B4B0E74F9338AAL" TargetMode="External"/><Relationship Id="rId17" Type="http://schemas.openxmlformats.org/officeDocument/2006/relationships/image" Target="media/image5.emf"/><Relationship Id="rId25" Type="http://schemas.openxmlformats.org/officeDocument/2006/relationships/hyperlink" Target="mailto:us.kansk@yandex.r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C986FF722FF4DB91B759222161D3EA81C179C93C3761E432A41092CEC0BBCE2F37ADL" TargetMode="External"/><Relationship Id="rId24" Type="http://schemas.openxmlformats.org/officeDocument/2006/relationships/hyperlink" Target="consultantplus://offline/ref=E5F995B9A761BEF3E644E837A8E3F430BFE25D6510B4B8585808C479F5E13DBC4F94AD5EB27B964DC1BF13D81FD4Q"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consultantplus://offline/ref=7445C2E98A759B7DA115878ADD614002FFDD06902DB1303920ECAF2557A08F8AD10195536DE6E6C1813C98F9A4N0U6D" TargetMode="External"/><Relationship Id="rId28" Type="http://schemas.openxmlformats.org/officeDocument/2006/relationships/hyperlink" Target="consultantplus://offline/ref=6AE68857881282FF3CEB55C4EF1742620BD17F6BD0BD0E422BECD11D46C648ACE21FFFE7044DE419D5F8C9A766085C66F9D4560FE450175E56BF4EAFO2U3D" TargetMode="External"/><Relationship Id="rId10" Type="http://schemas.openxmlformats.org/officeDocument/2006/relationships/hyperlink" Target="consultantplus://offline/ref=D5D05EF1FC407EB8B53895D61DCE1CEE6400F387BFED52E0F097D62C30CE68D9F344608E90E9C7355B9C634BeAK2N" TargetMode="Externa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0FC0A09E90DF2ACE6BD94C9A22F99770B21863583035654221BDBD8087A6C11AF0F56BE89855DCA88358305BBBCw1G" TargetMode="External"/><Relationship Id="rId14" Type="http://schemas.openxmlformats.org/officeDocument/2006/relationships/image" Target="media/image2.jpeg"/><Relationship Id="rId22" Type="http://schemas.openxmlformats.org/officeDocument/2006/relationships/hyperlink" Target="consultantplus://offline/ref=7445C2E98A759B7DA115878ADD614002FFDD069329B7303920ECAF2557A08F8AD10195536DE6E6C1813C98F9A4N0U6D" TargetMode="External"/><Relationship Id="rId27" Type="http://schemas.openxmlformats.org/officeDocument/2006/relationships/hyperlink" Target="mailto:kansk_us_jkx@mail.ru" TargetMode="External"/><Relationship Id="rId30" Type="http://schemas.openxmlformats.org/officeDocument/2006/relationships/hyperlink" Target="file:///C:\Users\user\AppData\Local\Microsoft\Windows\INetCache\Content.MSO\E74627D8.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6AE7B-E223-4E25-9DD9-8040D2C5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28135</Words>
  <Characters>160375</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Железногорск</Company>
  <LinksUpToDate>false</LinksUpToDate>
  <CharactersWithSpaces>188134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Shakirov</dc:creator>
  <cp:lastModifiedBy>Pc1</cp:lastModifiedBy>
  <cp:revision>5</cp:revision>
  <cp:lastPrinted>2018-12-28T08:10:00Z</cp:lastPrinted>
  <dcterms:created xsi:type="dcterms:W3CDTF">2022-12-05T03:18:00Z</dcterms:created>
  <dcterms:modified xsi:type="dcterms:W3CDTF">2022-12-05T04:13:00Z</dcterms:modified>
</cp:coreProperties>
</file>