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0EE73DDC" w14:textId="77777777" w:rsidTr="00002BD8">
        <w:tc>
          <w:tcPr>
            <w:tcW w:w="9840" w:type="dxa"/>
            <w:gridSpan w:val="4"/>
          </w:tcPr>
          <w:p w14:paraId="66526887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2E1DDF3" wp14:editId="4E0C82C7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80DF22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24FCD7E5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12F33D0B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1879991A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0BF34693" w14:textId="77777777" w:rsidR="00927CB7" w:rsidRDefault="00927CB7" w:rsidP="00002BD8">
            <w:pPr>
              <w:jc w:val="center"/>
            </w:pPr>
          </w:p>
        </w:tc>
      </w:tr>
      <w:tr w:rsidR="00927CB7" w14:paraId="0529371D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3CED33" w14:textId="0C1C98E7" w:rsidR="00927CB7" w:rsidRDefault="008A00C5" w:rsidP="00002BD8">
            <w:pPr>
              <w:jc w:val="center"/>
            </w:pPr>
            <w:r>
              <w:t>13.10.2021 г.</w:t>
            </w:r>
          </w:p>
        </w:tc>
        <w:tc>
          <w:tcPr>
            <w:tcW w:w="2607" w:type="dxa"/>
          </w:tcPr>
          <w:p w14:paraId="346493EC" w14:textId="5694DDFF" w:rsidR="00927CB7" w:rsidRDefault="00927CB7" w:rsidP="006A23DC"/>
        </w:tc>
        <w:tc>
          <w:tcPr>
            <w:tcW w:w="4110" w:type="dxa"/>
          </w:tcPr>
          <w:p w14:paraId="118B88C6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AC4B6" w14:textId="72F1A6AC" w:rsidR="00927CB7" w:rsidRDefault="008A00C5" w:rsidP="00002BD8">
            <w:pPr>
              <w:jc w:val="both"/>
            </w:pPr>
            <w:r>
              <w:t>863</w:t>
            </w:r>
          </w:p>
        </w:tc>
      </w:tr>
    </w:tbl>
    <w:p w14:paraId="19340178" w14:textId="77777777" w:rsidR="00927CB7" w:rsidRDefault="00927CB7" w:rsidP="00927CB7">
      <w:pPr>
        <w:ind w:right="-71"/>
      </w:pPr>
    </w:p>
    <w:p w14:paraId="7B291954" w14:textId="77777777" w:rsidR="00C226E2" w:rsidRDefault="00927CB7" w:rsidP="00927CB7">
      <w:pPr>
        <w:ind w:right="-71"/>
      </w:pPr>
      <w:bookmarkStart w:id="0" w:name="_Hlk85103039"/>
      <w:r>
        <w:t xml:space="preserve">О проведении </w:t>
      </w:r>
      <w:r w:rsidR="00C226E2">
        <w:t>городской спартакиады</w:t>
      </w:r>
    </w:p>
    <w:p w14:paraId="72BDA951" w14:textId="77777777" w:rsidR="00C226E2" w:rsidRDefault="00C226E2" w:rsidP="00927CB7">
      <w:pPr>
        <w:ind w:right="-71"/>
      </w:pPr>
      <w:r>
        <w:t>среди организаций и учреждений города Канска</w:t>
      </w:r>
    </w:p>
    <w:p w14:paraId="711587BA" w14:textId="77777777" w:rsidR="00927CB7" w:rsidRDefault="00C226E2" w:rsidP="00927CB7">
      <w:pPr>
        <w:ind w:right="-71"/>
      </w:pPr>
      <w:r>
        <w:t xml:space="preserve">«Кубок главы города Канска» </w:t>
      </w:r>
      <w:r w:rsidR="00927CB7">
        <w:t xml:space="preserve"> </w:t>
      </w:r>
    </w:p>
    <w:p w14:paraId="6204DBC9" w14:textId="77777777" w:rsidR="00A8002E" w:rsidRDefault="00A8002E" w:rsidP="00927CB7">
      <w:pPr>
        <w:ind w:right="-71"/>
      </w:pPr>
    </w:p>
    <w:p w14:paraId="6F70998A" w14:textId="597378D3" w:rsidR="00996927" w:rsidRDefault="0026639E" w:rsidP="005440E9">
      <w:pPr>
        <w:ind w:firstLine="708"/>
        <w:jc w:val="both"/>
      </w:pPr>
      <w:r>
        <w:t>На основании  п.п. 1 п. 1.1. раздела 1</w:t>
      </w:r>
      <w:r w:rsidR="005440E9">
        <w:t xml:space="preserve"> календарного </w:t>
      </w:r>
      <w:r w:rsidR="005440E9" w:rsidRPr="00D1484A">
        <w:t>плана официальных физкультурных меропр</w:t>
      </w:r>
      <w:r w:rsidR="005440E9">
        <w:t>иятий и спортивных мероприятий Красноярского края на 20</w:t>
      </w:r>
      <w:r w:rsidR="00706ECA">
        <w:t>21</w:t>
      </w:r>
      <w:r w:rsidR="005440E9" w:rsidRPr="00D1484A">
        <w:t xml:space="preserve"> год</w:t>
      </w:r>
      <w:r w:rsidR="005440E9">
        <w:t xml:space="preserve"> утвержденн</w:t>
      </w:r>
      <w:r w:rsidR="000832A8">
        <w:t xml:space="preserve">ого приказом отдела </w:t>
      </w:r>
      <w:proofErr w:type="spellStart"/>
      <w:r w:rsidR="000832A8">
        <w:t>ФКСиМП</w:t>
      </w:r>
      <w:proofErr w:type="spellEnd"/>
      <w:r w:rsidR="000832A8">
        <w:t xml:space="preserve"> от 24.12.2020 № 114</w:t>
      </w:r>
      <w:r w:rsidR="005440E9">
        <w:t>-ОД, 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  <w:r w:rsidR="00A8002E" w:rsidRPr="00BE0C4C">
        <w:t xml:space="preserve"> </w:t>
      </w:r>
    </w:p>
    <w:p w14:paraId="4DBF3613" w14:textId="77777777" w:rsidR="00A8002E" w:rsidRPr="00BE0C4C" w:rsidRDefault="00A8002E" w:rsidP="00A8002E">
      <w:pPr>
        <w:pStyle w:val="ab"/>
        <w:ind w:left="0" w:firstLine="720"/>
        <w:jc w:val="both"/>
      </w:pPr>
      <w:r w:rsidRPr="00BE0C4C">
        <w:t>ПОСТАНОВЛЯЮ:</w:t>
      </w:r>
    </w:p>
    <w:p w14:paraId="3B8A42F5" w14:textId="5E7D1923" w:rsidR="00927CB7" w:rsidRDefault="00927CB7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Отделу физической культуры, спорта </w:t>
      </w:r>
      <w:r w:rsidR="00185891">
        <w:t xml:space="preserve">и молодежной политики </w:t>
      </w:r>
      <w:r>
        <w:t>администрации г</w:t>
      </w:r>
      <w:r w:rsidR="00B3313C">
        <w:t>.</w:t>
      </w:r>
      <w:r>
        <w:t xml:space="preserve"> Канска</w:t>
      </w:r>
      <w:r w:rsidR="00996927">
        <w:t>, МБУ ФС</w:t>
      </w:r>
      <w:r w:rsidR="005440E9">
        <w:t>К «Текстильщик» (В.Ф</w:t>
      </w:r>
      <w:r>
        <w:t>.</w:t>
      </w:r>
      <w:r w:rsidR="0094048B">
        <w:t> </w:t>
      </w:r>
      <w:r w:rsidR="005440E9">
        <w:t>Сакс), МБУ «</w:t>
      </w:r>
      <w:r>
        <w:t>СШ</w:t>
      </w:r>
      <w:r w:rsidR="00962AF6">
        <w:t>ОР</w:t>
      </w:r>
      <w:r>
        <w:t xml:space="preserve"> им. В.И. </w:t>
      </w:r>
      <w:proofErr w:type="spellStart"/>
      <w:r>
        <w:t>Стольникова</w:t>
      </w:r>
      <w:proofErr w:type="spellEnd"/>
      <w:r w:rsidR="005440E9">
        <w:t>»</w:t>
      </w:r>
      <w:r>
        <w:t xml:space="preserve"> (</w:t>
      </w:r>
      <w:r w:rsidR="00247FF8">
        <w:t>Р.Н. Се</w:t>
      </w:r>
      <w:r w:rsidR="005440E9">
        <w:t>менюк</w:t>
      </w:r>
      <w:r>
        <w:t xml:space="preserve">) организовать и провести </w:t>
      </w:r>
      <w:r w:rsidR="0026639E">
        <w:t>городскую спартакиаду среди организаций и учреждений города Канска «Кубок главы города Канска» (далее – Спартакиада), на спортивных</w:t>
      </w:r>
      <w:r w:rsidR="00303650">
        <w:t xml:space="preserve"> </w:t>
      </w:r>
      <w:r w:rsidR="0026639E">
        <w:t>объектах муниципального образования г</w:t>
      </w:r>
      <w:r w:rsidR="000832A8">
        <w:t>орода Канска с 09</w:t>
      </w:r>
      <w:r w:rsidR="00962AF6">
        <w:t xml:space="preserve"> октября 2021 года по 09 мая 2022</w:t>
      </w:r>
      <w:r w:rsidR="0026639E">
        <w:t xml:space="preserve"> года</w:t>
      </w:r>
      <w:r>
        <w:t>.</w:t>
      </w:r>
    </w:p>
    <w:p w14:paraId="4237727E" w14:textId="77777777" w:rsidR="0026639E" w:rsidRDefault="0026639E" w:rsidP="00A87344">
      <w:pPr>
        <w:pStyle w:val="ab"/>
        <w:numPr>
          <w:ilvl w:val="0"/>
          <w:numId w:val="5"/>
        </w:numPr>
        <w:ind w:left="0" w:firstLine="567"/>
        <w:jc w:val="both"/>
      </w:pPr>
      <w:r>
        <w:t xml:space="preserve">Утвердить положение о проведении </w:t>
      </w:r>
      <w:r w:rsidR="00DE7D93">
        <w:t>Спартакиады</w:t>
      </w:r>
      <w:r>
        <w:t>, согласно приложению № 1 к настоящему постановлению.</w:t>
      </w:r>
    </w:p>
    <w:p w14:paraId="64301C2B" w14:textId="77777777" w:rsidR="002A3CFD" w:rsidRDefault="00927CB7" w:rsidP="00791F5A">
      <w:pPr>
        <w:pStyle w:val="ab"/>
        <w:numPr>
          <w:ilvl w:val="0"/>
          <w:numId w:val="5"/>
        </w:numPr>
        <w:ind w:left="0" w:firstLine="709"/>
        <w:jc w:val="both"/>
      </w:pPr>
      <w:r>
        <w:t xml:space="preserve">Утвердить </w:t>
      </w:r>
      <w:r w:rsidR="00E82D61">
        <w:t>п</w:t>
      </w:r>
      <w:r>
        <w:t>лан мероприя</w:t>
      </w:r>
      <w:r w:rsidR="00E82D61">
        <w:t xml:space="preserve">тий по подготовке и проведению </w:t>
      </w:r>
      <w:r w:rsidR="00DE7D93">
        <w:t>С</w:t>
      </w:r>
      <w:r w:rsidR="0026639E">
        <w:t>партакиады</w:t>
      </w:r>
      <w:r w:rsidR="002A3CFD">
        <w:t>,</w:t>
      </w:r>
      <w:r w:rsidR="00A87344">
        <w:t xml:space="preserve"> </w:t>
      </w:r>
      <w:r w:rsidR="002A3CFD" w:rsidRPr="00BE0C4C">
        <w:t xml:space="preserve">согласно приложению № </w:t>
      </w:r>
      <w:r w:rsidR="002A3CFD">
        <w:t>2 к настоящему постановлению</w:t>
      </w:r>
      <w:r w:rsidR="002A3CFD" w:rsidRPr="00BE0C4C">
        <w:t>.</w:t>
      </w:r>
      <w:r>
        <w:t xml:space="preserve"> </w:t>
      </w:r>
    </w:p>
    <w:p w14:paraId="24B59A01" w14:textId="77777777" w:rsidR="00FD5437" w:rsidRDefault="00E41882" w:rsidP="00791F5A">
      <w:pPr>
        <w:pStyle w:val="ab"/>
        <w:numPr>
          <w:ilvl w:val="0"/>
          <w:numId w:val="5"/>
        </w:numPr>
        <w:ind w:left="0" w:firstLine="709"/>
        <w:jc w:val="both"/>
      </w:pPr>
      <w:r>
        <w:t>М</w:t>
      </w:r>
      <w:r w:rsidR="00597E51">
        <w:t xml:space="preserve">БУ </w:t>
      </w:r>
      <w:r w:rsidR="00FD5437">
        <w:t>«</w:t>
      </w:r>
      <w:r w:rsidR="006F1529">
        <w:t>ММЦ</w:t>
      </w:r>
      <w:r w:rsidR="00FD5437">
        <w:t>»</w:t>
      </w:r>
      <w:r w:rsidR="006F1529">
        <w:t xml:space="preserve"> г. Канска</w:t>
      </w:r>
      <w:r w:rsidR="00FD5437">
        <w:t xml:space="preserve"> (</w:t>
      </w:r>
      <w:r w:rsidR="005440E9">
        <w:t>В.Е. Вовк</w:t>
      </w:r>
      <w:r w:rsidR="00FD5437">
        <w:t>) подготовить и провести тор</w:t>
      </w:r>
      <w:r w:rsidR="00DE7D93">
        <w:t>жественное открытие и закрытие Спартакиады</w:t>
      </w:r>
      <w:r w:rsidR="00FD5437">
        <w:t>.</w:t>
      </w:r>
    </w:p>
    <w:p w14:paraId="65E1DFEB" w14:textId="77777777" w:rsidR="00962AF6" w:rsidRPr="00774328" w:rsidRDefault="00962AF6" w:rsidP="00962AF6">
      <w:pPr>
        <w:pStyle w:val="ab"/>
        <w:numPr>
          <w:ilvl w:val="0"/>
          <w:numId w:val="5"/>
        </w:numPr>
        <w:ind w:left="0" w:right="-71" w:firstLine="709"/>
        <w:jc w:val="both"/>
      </w:pPr>
      <w:r>
        <w:t>Начальнику</w:t>
      </w:r>
      <w:r w:rsidRPr="00AE71C2">
        <w:t xml:space="preserve"> Отдела физической культуры, спорта и молодежной политики админи</w:t>
      </w:r>
      <w:r>
        <w:t xml:space="preserve">страции г. Канска уведомить </w:t>
      </w:r>
      <w:r w:rsidRPr="00AE71C2">
        <w:t xml:space="preserve">о проведении </w:t>
      </w:r>
      <w:r>
        <w:t xml:space="preserve">соревнований </w:t>
      </w:r>
      <w:r w:rsidRPr="005F294A">
        <w:t>:</w:t>
      </w:r>
    </w:p>
    <w:p w14:paraId="2558261F" w14:textId="77777777" w:rsidR="00962AF6" w:rsidRPr="00CA6F15" w:rsidRDefault="00962AF6" w:rsidP="00962AF6">
      <w:pPr>
        <w:ind w:firstLine="708"/>
        <w:jc w:val="both"/>
        <w:rPr>
          <w:shd w:val="clear" w:color="auto" w:fill="FFFFFF"/>
        </w:rPr>
      </w:pPr>
      <w:r>
        <w:t xml:space="preserve">- </w:t>
      </w:r>
      <w:r w:rsidRPr="006866F0">
        <w:t>МО МВД России «Канский» (</w:t>
      </w:r>
      <w:r w:rsidRPr="006542DE">
        <w:t xml:space="preserve">Н.В. </w:t>
      </w:r>
      <w:proofErr w:type="spellStart"/>
      <w:r w:rsidRPr="006542DE">
        <w:t>Банин</w:t>
      </w:r>
      <w:proofErr w:type="spellEnd"/>
      <w:r w:rsidRPr="006866F0">
        <w:t xml:space="preserve">) о проведении мероприятий и рекомендовать организовать охрану правопорядка в местах проведения </w:t>
      </w:r>
      <w:r>
        <w:t>соревнований</w:t>
      </w:r>
      <w:r w:rsidRPr="005F294A">
        <w:t xml:space="preserve">; </w:t>
      </w:r>
    </w:p>
    <w:p w14:paraId="41BB2E61" w14:textId="77777777" w:rsidR="00962AF6" w:rsidRPr="005440E9" w:rsidRDefault="00962AF6" w:rsidP="00962AF6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>отдел г. Канска управления ФСБ России по Красноярскому краю (</w:t>
      </w:r>
      <w:r w:rsidRPr="0049099B">
        <w:rPr>
          <w:rFonts w:eastAsia="Times New Roman"/>
          <w:color w:val="auto"/>
          <w:lang w:eastAsia="ru-RU"/>
        </w:rPr>
        <w:t xml:space="preserve">С.А. </w:t>
      </w:r>
      <w:proofErr w:type="spellStart"/>
      <w:r w:rsidRPr="0049099B">
        <w:rPr>
          <w:rFonts w:eastAsia="Times New Roman"/>
          <w:color w:val="auto"/>
          <w:lang w:eastAsia="ru-RU"/>
        </w:rPr>
        <w:t>Ефаркин</w:t>
      </w:r>
      <w:proofErr w:type="spellEnd"/>
      <w:r w:rsidRPr="00B83C04">
        <w:t xml:space="preserve">) о проведении </w:t>
      </w:r>
      <w:r>
        <w:t>соревнований</w:t>
      </w:r>
      <w:r w:rsidRPr="005F294A">
        <w:t>;</w:t>
      </w:r>
    </w:p>
    <w:p w14:paraId="44EF2524" w14:textId="77777777" w:rsidR="00962AF6" w:rsidRPr="005440E9" w:rsidRDefault="00962AF6" w:rsidP="00962AF6">
      <w:pPr>
        <w:pStyle w:val="ab"/>
        <w:ind w:left="0" w:firstLine="720"/>
        <w:jc w:val="both"/>
        <w:rPr>
          <w:shd w:val="clear" w:color="auto" w:fill="FFFFFF"/>
        </w:rPr>
      </w:pPr>
      <w:r>
        <w:lastRenderedPageBreak/>
        <w:t xml:space="preserve">- </w:t>
      </w:r>
      <w:r>
        <w:rPr>
          <w:rFonts w:eastAsia="Times New Roman"/>
          <w:color w:val="auto"/>
          <w:lang w:eastAsia="ru-RU"/>
        </w:rPr>
        <w:t>у</w:t>
      </w:r>
      <w:r w:rsidRPr="0049099B">
        <w:rPr>
          <w:rFonts w:eastAsia="Times New Roman"/>
          <w:color w:val="auto"/>
          <w:lang w:eastAsia="ru-RU"/>
        </w:rPr>
        <w:t>правление по делам ГО и ЧС г. Канска (Р.В. Крупский</w:t>
      </w:r>
      <w:r>
        <w:rPr>
          <w:rFonts w:eastAsia="Times New Roman"/>
          <w:color w:val="auto"/>
          <w:lang w:eastAsia="ru-RU"/>
        </w:rPr>
        <w:t>)</w:t>
      </w:r>
      <w:r w:rsidRPr="00B83C04">
        <w:t xml:space="preserve"> о проведении </w:t>
      </w:r>
      <w:r>
        <w:t>соревнований</w:t>
      </w:r>
      <w:r w:rsidRPr="005F294A">
        <w:t>;</w:t>
      </w:r>
    </w:p>
    <w:p w14:paraId="2570B11E" w14:textId="77777777" w:rsidR="00962AF6" w:rsidRPr="005440E9" w:rsidRDefault="00962AF6" w:rsidP="00962AF6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- </w:t>
      </w:r>
      <w:r w:rsidRPr="00B83C04">
        <w:t xml:space="preserve">КГБУЗ «Канская межрайонная больница» (А.В. Кудрявцев) о проведении </w:t>
      </w:r>
      <w:r>
        <w:t>соревнований</w:t>
      </w:r>
      <w:r w:rsidRPr="005F294A">
        <w:t>;</w:t>
      </w:r>
    </w:p>
    <w:p w14:paraId="6F4799F9" w14:textId="77777777" w:rsidR="00962AF6" w:rsidRPr="005440E9" w:rsidRDefault="00962AF6" w:rsidP="00962AF6">
      <w:pPr>
        <w:pStyle w:val="ab"/>
        <w:ind w:left="0" w:firstLine="720"/>
        <w:jc w:val="both"/>
        <w:rPr>
          <w:shd w:val="clear" w:color="auto" w:fill="FFFFFF"/>
        </w:rPr>
      </w:pPr>
      <w:r>
        <w:t xml:space="preserve"> - </w:t>
      </w:r>
      <w:r w:rsidRPr="0049099B">
        <w:rPr>
          <w:rFonts w:eastAsia="Times New Roman"/>
          <w:color w:val="auto"/>
          <w:lang w:eastAsia="ru-RU"/>
        </w:rPr>
        <w:t>10 ПСО ФПС ГПС ГУ МЧС России по Красноярскому краю  (А.В. Кравцов)</w:t>
      </w:r>
      <w:r w:rsidRPr="00B83C04">
        <w:t xml:space="preserve"> о проведении </w:t>
      </w:r>
      <w:r>
        <w:t>соревнований</w:t>
      </w:r>
      <w:r w:rsidRPr="00B83C04">
        <w:t>, рекомендовать определить дополнительные мероприятия по реагированию на возможные пожары и ЧС на объектах (</w:t>
      </w:r>
      <w:r>
        <w:t>территориях), на которых проводи</w:t>
      </w:r>
      <w:r w:rsidRPr="00B83C04">
        <w:t xml:space="preserve">тся </w:t>
      </w:r>
      <w:r>
        <w:t>соревнование.</w:t>
      </w:r>
    </w:p>
    <w:p w14:paraId="28EAC9A3" w14:textId="77777777" w:rsidR="00962AF6" w:rsidRPr="00E614A4" w:rsidRDefault="00962AF6" w:rsidP="00C33A08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 </w:t>
      </w:r>
      <w:r w:rsidRPr="00455EEA">
        <w:t>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52464682" w14:textId="77777777" w:rsidR="00962AF6" w:rsidRPr="00E614A4" w:rsidRDefault="00962AF6" w:rsidP="00C33A08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4E06F9">
        <w:t xml:space="preserve">  Контроль за исполнением настоящего </w:t>
      </w:r>
      <w:r w:rsidRPr="00E614A4">
        <w:rPr>
          <w:color w:val="000000" w:themeColor="text1"/>
        </w:rPr>
        <w:t>п</w:t>
      </w:r>
      <w:r w:rsidRPr="004E06F9">
        <w:t>остановления оставляю за собой.</w:t>
      </w:r>
    </w:p>
    <w:p w14:paraId="6D0BD053" w14:textId="49F81FA3" w:rsidR="00962AF6" w:rsidRPr="005440E9" w:rsidRDefault="00962AF6" w:rsidP="00C33A08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 </w:t>
      </w:r>
      <w:r w:rsidRPr="005F294A">
        <w:t xml:space="preserve">Постановление вступает в силу со дня </w:t>
      </w:r>
      <w:r w:rsidR="00315CD8">
        <w:t>подписания</w:t>
      </w:r>
      <w:r w:rsidR="00714409">
        <w:t xml:space="preserve"> и распространяет свое действие на правоотношения, возникшие с 09.10.2021 года</w:t>
      </w:r>
      <w:r w:rsidRPr="005F294A">
        <w:t>.</w:t>
      </w:r>
    </w:p>
    <w:p w14:paraId="7943FDF4" w14:textId="77777777" w:rsidR="005440E9" w:rsidRDefault="005440E9" w:rsidP="00CA6F15">
      <w:pPr>
        <w:pStyle w:val="ab"/>
        <w:jc w:val="both"/>
      </w:pPr>
    </w:p>
    <w:p w14:paraId="688898A6" w14:textId="77777777" w:rsidR="00927CB7" w:rsidRDefault="00927CB7" w:rsidP="004932F1">
      <w:pPr>
        <w:jc w:val="both"/>
      </w:pPr>
    </w:p>
    <w:p w14:paraId="5B550447" w14:textId="75B1CE86" w:rsidR="00927CB7" w:rsidRDefault="00774E3E" w:rsidP="004932F1">
      <w:pPr>
        <w:jc w:val="both"/>
      </w:pPr>
      <w:r>
        <w:t>Г</w:t>
      </w:r>
      <w:r w:rsidR="00927CB7">
        <w:t>лав</w:t>
      </w:r>
      <w:r>
        <w:t>а</w:t>
      </w:r>
      <w:r w:rsidR="00CA6F15">
        <w:t xml:space="preserve"> города Канска</w:t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CA6F15">
        <w:tab/>
      </w:r>
      <w:r w:rsidR="00A87344">
        <w:t xml:space="preserve"> </w:t>
      </w:r>
      <w:r w:rsidR="00FC0627" w:rsidRPr="00FC0627">
        <w:t xml:space="preserve">     </w:t>
      </w:r>
      <w:r w:rsidR="00CA6F15">
        <w:t>А.М. Береснев</w:t>
      </w:r>
    </w:p>
    <w:bookmarkEnd w:id="0"/>
    <w:p w14:paraId="6791FED1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66E98EC3" w14:textId="77777777" w:rsidR="00962AF6" w:rsidRDefault="00962AF6" w:rsidP="00962AF6">
      <w:pPr>
        <w:ind w:left="5640" w:hanging="253"/>
        <w:jc w:val="both"/>
        <w:outlineLvl w:val="0"/>
      </w:pPr>
      <w:bookmarkStart w:id="1" w:name="_Hlk85103079"/>
      <w:r>
        <w:lastRenderedPageBreak/>
        <w:t>Приложение № 1 к постановлению</w:t>
      </w:r>
    </w:p>
    <w:p w14:paraId="2916ABD4" w14:textId="77777777" w:rsidR="00962AF6" w:rsidRDefault="00962AF6" w:rsidP="00962AF6">
      <w:pPr>
        <w:ind w:left="5640" w:hanging="253"/>
        <w:jc w:val="both"/>
        <w:outlineLvl w:val="0"/>
      </w:pPr>
      <w:r>
        <w:t>администрации города Канска</w:t>
      </w:r>
    </w:p>
    <w:p w14:paraId="65CAA773" w14:textId="2BB90028" w:rsidR="00962AF6" w:rsidRDefault="00962AF6" w:rsidP="00962AF6">
      <w:pPr>
        <w:ind w:left="5640" w:hanging="253"/>
        <w:jc w:val="both"/>
        <w:outlineLvl w:val="0"/>
      </w:pPr>
      <w:r>
        <w:t xml:space="preserve">от </w:t>
      </w:r>
      <w:r w:rsidR="008A00C5">
        <w:t>13.10.</w:t>
      </w:r>
      <w:r>
        <w:t xml:space="preserve">2021 г. № </w:t>
      </w:r>
      <w:r w:rsidR="008A00C5">
        <w:t>863</w:t>
      </w:r>
    </w:p>
    <w:p w14:paraId="2A86D2E7" w14:textId="77777777" w:rsidR="00962AF6" w:rsidRDefault="00962AF6" w:rsidP="00962AF6">
      <w:pPr>
        <w:jc w:val="center"/>
        <w:rPr>
          <w:b/>
        </w:rPr>
      </w:pPr>
    </w:p>
    <w:p w14:paraId="11559F85" w14:textId="77777777" w:rsidR="00962AF6" w:rsidRPr="003F4401" w:rsidRDefault="00962AF6" w:rsidP="00962AF6">
      <w:pPr>
        <w:jc w:val="center"/>
        <w:rPr>
          <w:b/>
        </w:rPr>
      </w:pPr>
      <w:r w:rsidRPr="003F4401">
        <w:rPr>
          <w:b/>
        </w:rPr>
        <w:t>Положение</w:t>
      </w:r>
    </w:p>
    <w:p w14:paraId="1CD55C41" w14:textId="77777777" w:rsidR="00962AF6" w:rsidRPr="003F4401" w:rsidRDefault="00962AF6" w:rsidP="00962AF6">
      <w:pPr>
        <w:jc w:val="center"/>
        <w:rPr>
          <w:b/>
        </w:rPr>
      </w:pPr>
      <w:r w:rsidRPr="003F4401">
        <w:rPr>
          <w:b/>
        </w:rPr>
        <w:t>о проведении  городской спартакиады среди организаций и учреждений                           города Кан</w:t>
      </w:r>
      <w:r>
        <w:rPr>
          <w:b/>
        </w:rPr>
        <w:t xml:space="preserve">ска «Кубок главы города Канска» </w:t>
      </w:r>
    </w:p>
    <w:p w14:paraId="4040E029" w14:textId="77777777" w:rsidR="00962AF6" w:rsidRPr="003561BA" w:rsidRDefault="00962AF6" w:rsidP="00962AF6">
      <w:pPr>
        <w:jc w:val="both"/>
      </w:pPr>
    </w:p>
    <w:p w14:paraId="13E467BA" w14:textId="77777777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1. Общие положения</w:t>
      </w:r>
    </w:p>
    <w:p w14:paraId="3C6C1473" w14:textId="77777777" w:rsidR="00962AF6" w:rsidRPr="006C7EBD" w:rsidRDefault="00962AF6" w:rsidP="00962AF6">
      <w:pPr>
        <w:jc w:val="both"/>
      </w:pPr>
      <w:r>
        <w:tab/>
      </w:r>
      <w:r w:rsidRPr="006C7EBD">
        <w:t>Городская спартакиада среди организаций и учреждений  города Канска «Кубок главы города Канска»   (далее - Спартакиада) проводится с целью  привлечения жителей города Канска к активным занятиям физической культурой и спортом.</w:t>
      </w:r>
    </w:p>
    <w:p w14:paraId="19595D5E" w14:textId="77777777" w:rsidR="00962AF6" w:rsidRPr="006C7EBD" w:rsidRDefault="00962AF6" w:rsidP="00962AF6">
      <w:pPr>
        <w:ind w:firstLine="567"/>
        <w:jc w:val="both"/>
      </w:pPr>
      <w:r w:rsidRPr="006C7EBD">
        <w:t xml:space="preserve">В ходе проведения Спартакиады решаются следующие задачи: </w:t>
      </w:r>
    </w:p>
    <w:p w14:paraId="145F8D9B" w14:textId="77777777" w:rsidR="00962AF6" w:rsidRPr="006C7EBD" w:rsidRDefault="00962AF6" w:rsidP="00FC0627">
      <w:pPr>
        <w:tabs>
          <w:tab w:val="left" w:pos="567"/>
        </w:tabs>
        <w:ind w:firstLine="709"/>
        <w:jc w:val="both"/>
      </w:pPr>
      <w:r w:rsidRPr="006C7EBD">
        <w:t>- пропаганда здорового образа жизни;</w:t>
      </w:r>
    </w:p>
    <w:p w14:paraId="30C83E77" w14:textId="77777777" w:rsidR="00962AF6" w:rsidRPr="006C7EBD" w:rsidRDefault="00962AF6" w:rsidP="00FC0627">
      <w:pPr>
        <w:tabs>
          <w:tab w:val="left" w:pos="567"/>
        </w:tabs>
        <w:ind w:firstLine="709"/>
        <w:jc w:val="both"/>
      </w:pPr>
      <w:r w:rsidRPr="006C7EBD">
        <w:t>- укрепление здоровья;</w:t>
      </w:r>
    </w:p>
    <w:p w14:paraId="0D1115D4" w14:textId="77777777" w:rsidR="00962AF6" w:rsidRPr="006C7EBD" w:rsidRDefault="00962AF6" w:rsidP="00FC0627">
      <w:pPr>
        <w:tabs>
          <w:tab w:val="left" w:pos="0"/>
        </w:tabs>
        <w:ind w:firstLine="709"/>
        <w:jc w:val="both"/>
      </w:pPr>
      <w:r w:rsidRPr="006C7EBD">
        <w:t>- укрепление дружественных связей между командами коллективов учреждений и организаций г. Канск</w:t>
      </w:r>
      <w:r>
        <w:t>а</w:t>
      </w:r>
      <w:r w:rsidRPr="006C7EBD">
        <w:t>;</w:t>
      </w:r>
    </w:p>
    <w:p w14:paraId="637F1B23" w14:textId="77777777" w:rsidR="00962AF6" w:rsidRPr="006C7EBD" w:rsidRDefault="00962AF6" w:rsidP="00FC0627">
      <w:pPr>
        <w:tabs>
          <w:tab w:val="left" w:pos="0"/>
        </w:tabs>
        <w:ind w:firstLine="709"/>
        <w:jc w:val="both"/>
      </w:pPr>
      <w:r w:rsidRPr="006C7EBD">
        <w:t>- выявление сильнейших спортсменов (с целью формирования сборных города для участия в краевых соревнованиях).</w:t>
      </w:r>
    </w:p>
    <w:p w14:paraId="1E41059A" w14:textId="77777777" w:rsidR="00962AF6" w:rsidRPr="006C7EBD" w:rsidRDefault="00962AF6" w:rsidP="00FC0627">
      <w:pPr>
        <w:jc w:val="center"/>
      </w:pPr>
    </w:p>
    <w:p w14:paraId="3F80B066" w14:textId="77777777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2. Места и сроки проведения</w:t>
      </w:r>
    </w:p>
    <w:p w14:paraId="46FC0F86" w14:textId="25500115" w:rsidR="00962AF6" w:rsidRPr="006C7EBD" w:rsidRDefault="00962AF6" w:rsidP="00962AF6">
      <w:pPr>
        <w:jc w:val="both"/>
      </w:pPr>
      <w:r w:rsidRPr="006C7EBD">
        <w:tab/>
        <w:t xml:space="preserve">Спартакиада   проводится  с  </w:t>
      </w:r>
      <w:r w:rsidR="000832A8">
        <w:t>09</w:t>
      </w:r>
      <w:r>
        <w:t xml:space="preserve"> октября 2021</w:t>
      </w:r>
      <w:r w:rsidRPr="006C7EBD">
        <w:t xml:space="preserve"> года  по </w:t>
      </w:r>
      <w:r>
        <w:t>09 мая 2022</w:t>
      </w:r>
      <w:r w:rsidRPr="006C7EBD">
        <w:t xml:space="preserve"> года на спортивных сооружениях муниципального образования город Канск.</w:t>
      </w:r>
      <w:r>
        <w:t xml:space="preserve"> </w:t>
      </w:r>
      <w:r w:rsidRPr="000C530F">
        <w:t>Торжественное открытие</w:t>
      </w:r>
      <w:r>
        <w:t xml:space="preserve"> состоится в Доме спорта «Текстильщик» </w:t>
      </w:r>
      <w:r w:rsidR="00714409">
        <w:t>30</w:t>
      </w:r>
      <w:r>
        <w:t xml:space="preserve"> октября 2021 г. в 10.00. </w:t>
      </w:r>
    </w:p>
    <w:p w14:paraId="4EEC52AF" w14:textId="77777777" w:rsidR="00962AF6" w:rsidRPr="006C7EBD" w:rsidRDefault="00962AF6" w:rsidP="00FC0627">
      <w:pPr>
        <w:jc w:val="center"/>
      </w:pPr>
    </w:p>
    <w:p w14:paraId="5B2CD698" w14:textId="5BF7B79E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3. Руководство  проведением</w:t>
      </w:r>
    </w:p>
    <w:p w14:paraId="623168F2" w14:textId="77777777" w:rsidR="00962AF6" w:rsidRPr="006C7EBD" w:rsidRDefault="00962AF6" w:rsidP="00962AF6">
      <w:pPr>
        <w:jc w:val="both"/>
      </w:pPr>
      <w:r w:rsidRPr="006C7EBD">
        <w:tab/>
      </w:r>
      <w:r>
        <w:t>Общее руководство по организации и  проведению</w:t>
      </w:r>
      <w:r w:rsidRPr="006C7EBD">
        <w:t xml:space="preserve"> Спартакиады возлагается на Отдел физической культуры, спорта и молодежной политики администрации г. Канска.</w:t>
      </w:r>
    </w:p>
    <w:p w14:paraId="1C94030D" w14:textId="77777777" w:rsidR="00962AF6" w:rsidRPr="006C7EBD" w:rsidRDefault="00962AF6" w:rsidP="00962AF6">
      <w:pPr>
        <w:jc w:val="both"/>
      </w:pPr>
      <w:r w:rsidRPr="006C7EBD">
        <w:tab/>
        <w:t xml:space="preserve">Непосредственное проведение Спартакиады возлагается на главную судейскую коллегию </w:t>
      </w:r>
      <w:hyperlink r:id="rId9" w:history="1">
        <w:r w:rsidRPr="001D3130">
          <w:rPr>
            <w:rStyle w:val="ac"/>
            <w:b w:val="0"/>
            <w:color w:val="auto"/>
            <w:sz w:val="28"/>
            <w:szCs w:val="28"/>
          </w:rPr>
          <w:t>(далее</w:t>
        </w:r>
      </w:hyperlink>
      <w:r w:rsidRPr="006C7EBD">
        <w:t xml:space="preserve"> – ГСК).</w:t>
      </w:r>
    </w:p>
    <w:p w14:paraId="7545DC37" w14:textId="77777777" w:rsidR="00962AF6" w:rsidRPr="006C7EBD" w:rsidRDefault="00962AF6" w:rsidP="00962AF6">
      <w:pPr>
        <w:jc w:val="both"/>
      </w:pPr>
      <w:r w:rsidRPr="006C7EBD">
        <w:t>Главный судья Спартакиады - Бакшеева Л. И.</w:t>
      </w:r>
    </w:p>
    <w:p w14:paraId="141E29A9" w14:textId="77777777" w:rsidR="00962AF6" w:rsidRPr="006C7EBD" w:rsidRDefault="00962AF6" w:rsidP="00962AF6">
      <w:pPr>
        <w:jc w:val="both"/>
      </w:pPr>
      <w:r w:rsidRPr="006C7EBD">
        <w:t xml:space="preserve">Главный секретарь - </w:t>
      </w:r>
      <w:proofErr w:type="spellStart"/>
      <w:r w:rsidRPr="006C7EBD">
        <w:t>Чубыкин</w:t>
      </w:r>
      <w:proofErr w:type="spellEnd"/>
      <w:r w:rsidRPr="006C7EBD">
        <w:t xml:space="preserve"> В. А.</w:t>
      </w:r>
    </w:p>
    <w:p w14:paraId="6430FFA6" w14:textId="77777777" w:rsidR="00962AF6" w:rsidRPr="006C7EBD" w:rsidRDefault="00962AF6" w:rsidP="00FC0627">
      <w:pPr>
        <w:jc w:val="center"/>
      </w:pPr>
    </w:p>
    <w:p w14:paraId="46CC798B" w14:textId="77777777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4. Требования к участникам и условия их допуска</w:t>
      </w:r>
    </w:p>
    <w:p w14:paraId="2D5F951A" w14:textId="77777777" w:rsidR="00962AF6" w:rsidRPr="006C7EBD" w:rsidRDefault="00962AF6" w:rsidP="00962AF6">
      <w:pPr>
        <w:jc w:val="both"/>
      </w:pPr>
      <w:r w:rsidRPr="006C7EBD">
        <w:tab/>
        <w:t>К участию в  соревнованиях Спартакиады допускаются команды коллективов и учреждений города Канска, не зависимо от уровня подготовки и ведомственной принадлежности, в составах которых участники допущенные (по состоянию здоровья) к соревнования</w:t>
      </w:r>
      <w:r>
        <w:t>м</w:t>
      </w:r>
      <w:r w:rsidRPr="006C7EBD">
        <w:t xml:space="preserve"> врачом. В составах команд допускаются привлеченные - юноши и девушки (16-17 лет) и неработающие пенсионеры. Участники </w:t>
      </w:r>
      <w:r w:rsidRPr="006C7EBD">
        <w:lastRenderedPageBreak/>
        <w:t xml:space="preserve">соревнований должны быть прописаны на территории муниципального образования город Канск.                              </w:t>
      </w:r>
    </w:p>
    <w:p w14:paraId="46E7C47C" w14:textId="77777777" w:rsidR="00962AF6" w:rsidRPr="006C7EBD" w:rsidRDefault="00962AF6" w:rsidP="00962AF6">
      <w:pPr>
        <w:ind w:firstLine="709"/>
        <w:jc w:val="both"/>
      </w:pPr>
      <w:r w:rsidRPr="006C7EBD">
        <w:t xml:space="preserve">В составах команд </w:t>
      </w:r>
      <w:r>
        <w:t>ПОУ</w:t>
      </w:r>
      <w:r w:rsidRPr="006C7EBD">
        <w:t xml:space="preserve"> допускаются студенты дневных от</w:t>
      </w:r>
      <w:r>
        <w:t>делений не моложе 16 лет.</w:t>
      </w:r>
    </w:p>
    <w:p w14:paraId="4469B22C" w14:textId="29475C66" w:rsidR="00962AF6" w:rsidRDefault="00962AF6" w:rsidP="00962AF6">
      <w:pPr>
        <w:jc w:val="both"/>
      </w:pPr>
      <w:r w:rsidRPr="006C7EBD">
        <w:tab/>
        <w:t xml:space="preserve">В стартовых составах команд – не более </w:t>
      </w:r>
      <w:r>
        <w:t>двух привлеченных</w:t>
      </w:r>
      <w:r w:rsidRPr="006C7EBD">
        <w:t xml:space="preserve"> </w:t>
      </w:r>
      <w:r>
        <w:t xml:space="preserve">(юношей не моложе 16 лет, </w:t>
      </w:r>
      <w:r w:rsidRPr="006C7EBD">
        <w:t>неработ</w:t>
      </w:r>
      <w:r>
        <w:t>ающего пенсионера</w:t>
      </w:r>
      <w:r w:rsidRPr="006C7EBD">
        <w:t>. Исключение - хоккей на валенках (3 привлеченных чел</w:t>
      </w:r>
      <w:r>
        <w:t>.</w:t>
      </w:r>
      <w:r w:rsidRPr="006C7EBD">
        <w:t xml:space="preserve">) и л/эстафета </w:t>
      </w:r>
      <w:r w:rsidR="00FC0627">
        <w:t>(привлечение без ограничения</w:t>
      </w:r>
      <w:r>
        <w:t>).</w:t>
      </w:r>
    </w:p>
    <w:p w14:paraId="25E515C2" w14:textId="494C0A08" w:rsidR="00962AF6" w:rsidRPr="006C7EBD" w:rsidRDefault="00962AF6" w:rsidP="00FC0627">
      <w:pPr>
        <w:jc w:val="center"/>
      </w:pPr>
    </w:p>
    <w:p w14:paraId="608069CC" w14:textId="77777777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5. Заявки на участие в соревнованиях Спартакиады</w:t>
      </w:r>
    </w:p>
    <w:p w14:paraId="3967AB66" w14:textId="77777777" w:rsidR="00962AF6" w:rsidRPr="006C7EBD" w:rsidRDefault="00962AF6" w:rsidP="00962AF6">
      <w:pPr>
        <w:jc w:val="both"/>
      </w:pPr>
      <w:r w:rsidRPr="006C7EBD">
        <w:tab/>
        <w:t>Предварительные заявки на участие в соревнованиях Спартакиады подаются организаторам по адресу: г. Канск ул. 40 лет Октября, 33; в электронном виде:</w:t>
      </w:r>
      <w:r w:rsidRPr="00103EDD">
        <w:t xml:space="preserve"> </w:t>
      </w:r>
      <w:proofErr w:type="spellStart"/>
      <w:r>
        <w:rPr>
          <w:lang w:val="en-US"/>
        </w:rPr>
        <w:t>fsk</w:t>
      </w:r>
      <w:proofErr w:type="spellEnd"/>
      <w:r w:rsidRPr="00103EDD">
        <w:t>_</w:t>
      </w:r>
      <w:proofErr w:type="spellStart"/>
      <w:r>
        <w:rPr>
          <w:lang w:val="en-US"/>
        </w:rPr>
        <w:t>tekstilshik</w:t>
      </w:r>
      <w:proofErr w:type="spellEnd"/>
      <w:r w:rsidRPr="00103EDD">
        <w:t>_</w:t>
      </w:r>
      <w:proofErr w:type="spellStart"/>
      <w:r>
        <w:rPr>
          <w:lang w:val="en-US"/>
        </w:rPr>
        <w:t>kansk</w:t>
      </w:r>
      <w:proofErr w:type="spellEnd"/>
      <w:r w:rsidRPr="00103EDD">
        <w:t>@</w:t>
      </w:r>
      <w:r>
        <w:rPr>
          <w:lang w:val="en-US"/>
        </w:rPr>
        <w:t>mail</w:t>
      </w:r>
      <w:r w:rsidRPr="00103EDD">
        <w:t>.</w:t>
      </w:r>
      <w:proofErr w:type="spellStart"/>
      <w:r>
        <w:rPr>
          <w:lang w:val="en-US"/>
        </w:rPr>
        <w:t>ru</w:t>
      </w:r>
      <w:proofErr w:type="spellEnd"/>
      <w:r w:rsidRPr="006C7EBD">
        <w:t xml:space="preserve">, не позднее чем за 1 день до начала проведения соревнований по виду спорта. </w:t>
      </w:r>
    </w:p>
    <w:p w14:paraId="59273E4C" w14:textId="77777777" w:rsidR="00962AF6" w:rsidRPr="006C7EBD" w:rsidRDefault="00962AF6" w:rsidP="00962AF6">
      <w:pPr>
        <w:jc w:val="both"/>
      </w:pPr>
      <w:r w:rsidRPr="006C7EBD">
        <w:tab/>
        <w:t>Именная заявка - не позднее, чем за 30 мин. д</w:t>
      </w:r>
      <w:r>
        <w:t>о начала заседания ГСК по виду спорта.</w:t>
      </w:r>
      <w:r w:rsidRPr="006C7EBD">
        <w:t xml:space="preserve"> </w:t>
      </w:r>
    </w:p>
    <w:p w14:paraId="518DC612" w14:textId="77777777" w:rsidR="00962AF6" w:rsidRPr="006C7EBD" w:rsidRDefault="00962AF6" w:rsidP="00962AF6">
      <w:pPr>
        <w:jc w:val="both"/>
      </w:pPr>
      <w:r w:rsidRPr="006C7EBD">
        <w:tab/>
        <w:t>Телефон для справок: 2-25-03</w:t>
      </w:r>
      <w:r>
        <w:t>, 2-97-79.</w:t>
      </w:r>
    </w:p>
    <w:p w14:paraId="46F47FEC" w14:textId="77777777" w:rsidR="00962AF6" w:rsidRPr="006C7EBD" w:rsidRDefault="00962AF6" w:rsidP="00962AF6">
      <w:pPr>
        <w:jc w:val="both"/>
      </w:pPr>
    </w:p>
    <w:p w14:paraId="2CDC6357" w14:textId="5BC02BDF" w:rsidR="00962AF6" w:rsidRPr="003F4401" w:rsidRDefault="00962AF6" w:rsidP="00FC0627">
      <w:pPr>
        <w:jc w:val="center"/>
        <w:rPr>
          <w:b/>
        </w:rPr>
      </w:pPr>
      <w:r w:rsidRPr="006C7EBD">
        <w:t xml:space="preserve">6. </w:t>
      </w:r>
      <w:r w:rsidR="00FC0627">
        <w:rPr>
          <w:b/>
        </w:rPr>
        <w:t>Программа Спартакиады</w:t>
      </w:r>
    </w:p>
    <w:p w14:paraId="1DDBDBF2" w14:textId="77777777" w:rsidR="00962AF6" w:rsidRPr="006C7EBD" w:rsidRDefault="00962AF6" w:rsidP="00962AF6">
      <w:pPr>
        <w:jc w:val="both"/>
      </w:pPr>
      <w:r>
        <w:t xml:space="preserve">6.1. </w:t>
      </w:r>
      <w:r w:rsidRPr="006C7EBD">
        <w:t xml:space="preserve">Время, место и  условия проведения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552"/>
        <w:gridCol w:w="2268"/>
        <w:gridCol w:w="1275"/>
        <w:gridCol w:w="851"/>
        <w:gridCol w:w="850"/>
      </w:tblGrid>
      <w:tr w:rsidR="00962AF6" w:rsidRPr="006C7EBD" w14:paraId="5FC18836" w14:textId="77777777" w:rsidTr="00864879">
        <w:tc>
          <w:tcPr>
            <w:tcW w:w="709" w:type="dxa"/>
            <w:vMerge w:val="restart"/>
          </w:tcPr>
          <w:p w14:paraId="16919681" w14:textId="77777777" w:rsidR="00962AF6" w:rsidRPr="006C7EBD" w:rsidRDefault="00962AF6" w:rsidP="00864879">
            <w:pPr>
              <w:jc w:val="both"/>
            </w:pPr>
          </w:p>
          <w:p w14:paraId="6A478031" w14:textId="77777777" w:rsidR="00962AF6" w:rsidRPr="006C7EBD" w:rsidRDefault="00962AF6" w:rsidP="00864879">
            <w:pPr>
              <w:jc w:val="both"/>
            </w:pPr>
            <w:r w:rsidRPr="006C7EBD">
              <w:t>№</w:t>
            </w:r>
          </w:p>
          <w:p w14:paraId="540DD3E2" w14:textId="77777777" w:rsidR="00962AF6" w:rsidRPr="006C7EBD" w:rsidRDefault="00962AF6" w:rsidP="00864879">
            <w:pPr>
              <w:jc w:val="both"/>
            </w:pPr>
            <w:r w:rsidRPr="006C7EBD">
              <w:t>п/п</w:t>
            </w:r>
          </w:p>
        </w:tc>
        <w:tc>
          <w:tcPr>
            <w:tcW w:w="1701" w:type="dxa"/>
            <w:vMerge w:val="restart"/>
          </w:tcPr>
          <w:p w14:paraId="31865726" w14:textId="77777777" w:rsidR="00962AF6" w:rsidRPr="006C7EBD" w:rsidRDefault="00962AF6" w:rsidP="00864879">
            <w:pPr>
              <w:jc w:val="both"/>
            </w:pPr>
          </w:p>
          <w:p w14:paraId="09CA22AD" w14:textId="77777777" w:rsidR="00962AF6" w:rsidRPr="006C7EBD" w:rsidRDefault="00962AF6" w:rsidP="00864879">
            <w:pPr>
              <w:jc w:val="both"/>
            </w:pPr>
            <w:r w:rsidRPr="006C7EBD">
              <w:t xml:space="preserve">Вид </w:t>
            </w:r>
          </w:p>
          <w:p w14:paraId="2AA10078" w14:textId="77777777" w:rsidR="00962AF6" w:rsidRPr="006C7EBD" w:rsidRDefault="00962AF6" w:rsidP="00864879">
            <w:pPr>
              <w:jc w:val="both"/>
            </w:pPr>
            <w:r w:rsidRPr="006C7EBD">
              <w:t>спорта</w:t>
            </w:r>
          </w:p>
        </w:tc>
        <w:tc>
          <w:tcPr>
            <w:tcW w:w="2552" w:type="dxa"/>
            <w:vMerge w:val="restart"/>
          </w:tcPr>
          <w:p w14:paraId="7D9BC937" w14:textId="77777777" w:rsidR="00962AF6" w:rsidRPr="006C7EBD" w:rsidRDefault="00962AF6" w:rsidP="00864879">
            <w:pPr>
              <w:jc w:val="both"/>
            </w:pPr>
          </w:p>
          <w:p w14:paraId="5C834A13" w14:textId="77777777" w:rsidR="00962AF6" w:rsidRPr="006C7EBD" w:rsidRDefault="00962AF6" w:rsidP="00864879">
            <w:pPr>
              <w:jc w:val="both"/>
            </w:pPr>
            <w:r w:rsidRPr="006C7EBD">
              <w:t xml:space="preserve">Время </w:t>
            </w:r>
          </w:p>
          <w:p w14:paraId="33BDA7ED" w14:textId="77777777" w:rsidR="00962AF6" w:rsidRPr="006C7EBD" w:rsidRDefault="00962AF6" w:rsidP="00864879">
            <w:pPr>
              <w:jc w:val="both"/>
            </w:pPr>
            <w:r w:rsidRPr="006C7EBD">
              <w:t xml:space="preserve">и место </w:t>
            </w:r>
          </w:p>
          <w:p w14:paraId="0DDFED97" w14:textId="77777777" w:rsidR="00962AF6" w:rsidRPr="006C7EBD" w:rsidRDefault="00962AF6" w:rsidP="00864879">
            <w:pPr>
              <w:jc w:val="both"/>
            </w:pPr>
            <w:r w:rsidRPr="006C7EBD">
              <w:t>проведения</w:t>
            </w:r>
          </w:p>
        </w:tc>
        <w:tc>
          <w:tcPr>
            <w:tcW w:w="2268" w:type="dxa"/>
            <w:vMerge w:val="restart"/>
          </w:tcPr>
          <w:p w14:paraId="62AA8010" w14:textId="77777777" w:rsidR="00962AF6" w:rsidRPr="006C7EBD" w:rsidRDefault="00962AF6" w:rsidP="00864879">
            <w:pPr>
              <w:jc w:val="both"/>
            </w:pPr>
          </w:p>
          <w:p w14:paraId="41FFC738" w14:textId="77777777" w:rsidR="00962AF6" w:rsidRPr="006C7EBD" w:rsidRDefault="00962AF6" w:rsidP="00864879">
            <w:pPr>
              <w:jc w:val="both"/>
            </w:pPr>
            <w:r w:rsidRPr="006C7EBD">
              <w:t xml:space="preserve">Гл. судья </w:t>
            </w:r>
          </w:p>
          <w:p w14:paraId="0C8A8E48" w14:textId="77777777" w:rsidR="00962AF6" w:rsidRPr="006C7EBD" w:rsidRDefault="00962AF6" w:rsidP="00864879">
            <w:pPr>
              <w:jc w:val="both"/>
            </w:pPr>
            <w:r w:rsidRPr="006C7EBD">
              <w:t>(</w:t>
            </w:r>
            <w:proofErr w:type="spellStart"/>
            <w:r w:rsidRPr="006C7EBD">
              <w:t>ответств</w:t>
            </w:r>
            <w:proofErr w:type="spellEnd"/>
            <w:r w:rsidRPr="006C7EBD">
              <w:t xml:space="preserve">. за </w:t>
            </w:r>
          </w:p>
          <w:p w14:paraId="3A8118F4" w14:textId="77777777" w:rsidR="00962AF6" w:rsidRPr="006C7EBD" w:rsidRDefault="00962AF6" w:rsidP="00864879">
            <w:pPr>
              <w:jc w:val="both"/>
            </w:pPr>
            <w:r w:rsidRPr="006C7EBD">
              <w:t>проведение)</w:t>
            </w:r>
          </w:p>
        </w:tc>
        <w:tc>
          <w:tcPr>
            <w:tcW w:w="1275" w:type="dxa"/>
            <w:vMerge w:val="restart"/>
          </w:tcPr>
          <w:p w14:paraId="05A71658" w14:textId="77777777" w:rsidR="00962AF6" w:rsidRPr="006C7EBD" w:rsidRDefault="00962AF6" w:rsidP="00864879">
            <w:pPr>
              <w:jc w:val="both"/>
            </w:pPr>
          </w:p>
          <w:p w14:paraId="7610EF4E" w14:textId="77777777" w:rsidR="00962AF6" w:rsidRPr="006C7EBD" w:rsidRDefault="00962AF6" w:rsidP="00864879">
            <w:pPr>
              <w:jc w:val="both"/>
            </w:pPr>
            <w:r w:rsidRPr="006C7EBD">
              <w:t xml:space="preserve">Заявочный </w:t>
            </w:r>
          </w:p>
          <w:p w14:paraId="02B96C2A" w14:textId="77777777" w:rsidR="00962AF6" w:rsidRPr="006C7EBD" w:rsidRDefault="00962AF6" w:rsidP="00864879">
            <w:pPr>
              <w:jc w:val="both"/>
            </w:pPr>
            <w:r w:rsidRPr="006C7EBD">
              <w:t>состав</w:t>
            </w:r>
          </w:p>
        </w:tc>
        <w:tc>
          <w:tcPr>
            <w:tcW w:w="1701" w:type="dxa"/>
            <w:gridSpan w:val="2"/>
          </w:tcPr>
          <w:p w14:paraId="1E773F3B" w14:textId="77777777" w:rsidR="00962AF6" w:rsidRPr="006C7EBD" w:rsidRDefault="00962AF6" w:rsidP="00864879">
            <w:pPr>
              <w:jc w:val="both"/>
            </w:pPr>
            <w:r>
              <w:t>Стартовый (зачетный</w:t>
            </w:r>
            <w:r w:rsidRPr="006C7EBD">
              <w:t xml:space="preserve">) состав </w:t>
            </w:r>
          </w:p>
        </w:tc>
      </w:tr>
      <w:tr w:rsidR="00962AF6" w:rsidRPr="006C7EBD" w14:paraId="3399EE64" w14:textId="77777777" w:rsidTr="00864879">
        <w:tc>
          <w:tcPr>
            <w:tcW w:w="709" w:type="dxa"/>
            <w:vMerge/>
          </w:tcPr>
          <w:p w14:paraId="1E935EEE" w14:textId="77777777" w:rsidR="00962AF6" w:rsidRPr="006C7EBD" w:rsidRDefault="00962AF6" w:rsidP="00864879">
            <w:pPr>
              <w:jc w:val="both"/>
            </w:pPr>
          </w:p>
        </w:tc>
        <w:tc>
          <w:tcPr>
            <w:tcW w:w="1701" w:type="dxa"/>
            <w:vMerge/>
          </w:tcPr>
          <w:p w14:paraId="16AD85BD" w14:textId="77777777" w:rsidR="00962AF6" w:rsidRPr="006C7EBD" w:rsidRDefault="00962AF6" w:rsidP="00864879">
            <w:pPr>
              <w:jc w:val="both"/>
            </w:pPr>
          </w:p>
        </w:tc>
        <w:tc>
          <w:tcPr>
            <w:tcW w:w="2552" w:type="dxa"/>
            <w:vMerge/>
          </w:tcPr>
          <w:p w14:paraId="19F05CC2" w14:textId="77777777" w:rsidR="00962AF6" w:rsidRPr="006C7EBD" w:rsidRDefault="00962AF6" w:rsidP="00864879">
            <w:pPr>
              <w:jc w:val="both"/>
            </w:pPr>
          </w:p>
        </w:tc>
        <w:tc>
          <w:tcPr>
            <w:tcW w:w="2268" w:type="dxa"/>
            <w:vMerge/>
          </w:tcPr>
          <w:p w14:paraId="352341B0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  <w:vMerge/>
          </w:tcPr>
          <w:p w14:paraId="249BD428" w14:textId="77777777" w:rsidR="00962AF6" w:rsidRPr="006C7EBD" w:rsidRDefault="00962AF6" w:rsidP="00864879">
            <w:pPr>
              <w:jc w:val="both"/>
            </w:pPr>
          </w:p>
        </w:tc>
        <w:tc>
          <w:tcPr>
            <w:tcW w:w="851" w:type="dxa"/>
          </w:tcPr>
          <w:p w14:paraId="0926C67F" w14:textId="77777777" w:rsidR="00962AF6" w:rsidRPr="006C7EBD" w:rsidRDefault="00962AF6" w:rsidP="00864879">
            <w:pPr>
              <w:jc w:val="both"/>
            </w:pPr>
            <w:r w:rsidRPr="006C7EBD">
              <w:t>Муж</w:t>
            </w:r>
          </w:p>
        </w:tc>
        <w:tc>
          <w:tcPr>
            <w:tcW w:w="850" w:type="dxa"/>
          </w:tcPr>
          <w:p w14:paraId="2F999FF3" w14:textId="77777777" w:rsidR="00962AF6" w:rsidRPr="006C7EBD" w:rsidRDefault="00962AF6" w:rsidP="00864879">
            <w:pPr>
              <w:jc w:val="both"/>
            </w:pPr>
            <w:r w:rsidRPr="006C7EBD">
              <w:t>Жен</w:t>
            </w:r>
          </w:p>
        </w:tc>
      </w:tr>
      <w:tr w:rsidR="00962AF6" w:rsidRPr="006C7EBD" w14:paraId="5F30F41D" w14:textId="77777777" w:rsidTr="00864879">
        <w:tc>
          <w:tcPr>
            <w:tcW w:w="709" w:type="dxa"/>
          </w:tcPr>
          <w:p w14:paraId="335B4640" w14:textId="77777777" w:rsidR="00962AF6" w:rsidRPr="006C7EBD" w:rsidRDefault="00962AF6" w:rsidP="00864879">
            <w:pPr>
              <w:jc w:val="both"/>
            </w:pPr>
            <w:r w:rsidRPr="006C7EBD">
              <w:t>1</w:t>
            </w:r>
          </w:p>
        </w:tc>
        <w:tc>
          <w:tcPr>
            <w:tcW w:w="1701" w:type="dxa"/>
          </w:tcPr>
          <w:p w14:paraId="4FA2C982" w14:textId="77777777" w:rsidR="00962AF6" w:rsidRPr="006C7EBD" w:rsidRDefault="00962AF6" w:rsidP="00864879">
            <w:r w:rsidRPr="006C7EBD">
              <w:t>Мини-футбол</w:t>
            </w:r>
          </w:p>
        </w:tc>
        <w:tc>
          <w:tcPr>
            <w:tcW w:w="2552" w:type="dxa"/>
          </w:tcPr>
          <w:p w14:paraId="33196C46" w14:textId="77777777" w:rsidR="00962AF6" w:rsidRPr="006C7EBD" w:rsidRDefault="00962AF6" w:rsidP="00864879">
            <w:r>
              <w:t>9 октября 2021</w:t>
            </w:r>
            <w:r w:rsidRPr="006C7EBD">
              <w:t xml:space="preserve"> г.</w:t>
            </w:r>
          </w:p>
          <w:p w14:paraId="715B906B" w14:textId="77777777" w:rsidR="00962AF6" w:rsidRPr="006C7EBD" w:rsidRDefault="00962AF6" w:rsidP="00864879">
            <w:r w:rsidRPr="006C7EBD">
              <w:t>ст. «Спартак»</w:t>
            </w:r>
          </w:p>
        </w:tc>
        <w:tc>
          <w:tcPr>
            <w:tcW w:w="2268" w:type="dxa"/>
          </w:tcPr>
          <w:p w14:paraId="60C054A7" w14:textId="77777777" w:rsidR="00962AF6" w:rsidRPr="006C7EBD" w:rsidRDefault="00962AF6" w:rsidP="00864879">
            <w:pPr>
              <w:jc w:val="both"/>
            </w:pPr>
            <w:r w:rsidRPr="006C7EBD">
              <w:t>В.</w:t>
            </w:r>
            <w:r>
              <w:t xml:space="preserve"> </w:t>
            </w:r>
            <w:r w:rsidRPr="006C7EBD">
              <w:t>П. Чайников</w:t>
            </w:r>
          </w:p>
          <w:p w14:paraId="4D7C6734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38901C3E" w14:textId="77777777" w:rsidR="00962AF6" w:rsidRPr="006C7EBD" w:rsidRDefault="00962AF6" w:rsidP="00864879">
            <w:pPr>
              <w:jc w:val="both"/>
            </w:pPr>
            <w:r w:rsidRPr="006C7EBD">
              <w:t>8</w:t>
            </w:r>
          </w:p>
        </w:tc>
        <w:tc>
          <w:tcPr>
            <w:tcW w:w="851" w:type="dxa"/>
          </w:tcPr>
          <w:p w14:paraId="0B985503" w14:textId="77777777" w:rsidR="00962AF6" w:rsidRPr="006C7EBD" w:rsidRDefault="00962AF6" w:rsidP="00864879">
            <w:pPr>
              <w:jc w:val="both"/>
            </w:pPr>
            <w:r w:rsidRPr="006C7EBD">
              <w:t>4+1</w:t>
            </w:r>
          </w:p>
        </w:tc>
        <w:tc>
          <w:tcPr>
            <w:tcW w:w="850" w:type="dxa"/>
          </w:tcPr>
          <w:p w14:paraId="6E020970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09D13E61" w14:textId="77777777" w:rsidTr="00864879">
        <w:tc>
          <w:tcPr>
            <w:tcW w:w="709" w:type="dxa"/>
          </w:tcPr>
          <w:p w14:paraId="7411E20F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1701" w:type="dxa"/>
          </w:tcPr>
          <w:p w14:paraId="6D1A5E5F" w14:textId="77777777" w:rsidR="00962AF6" w:rsidRPr="006C7EBD" w:rsidRDefault="00962AF6" w:rsidP="00864879">
            <w:r w:rsidRPr="006C7EBD">
              <w:t>Волейбол</w:t>
            </w:r>
            <w:r>
              <w:t xml:space="preserve"> (муж)</w:t>
            </w:r>
          </w:p>
        </w:tc>
        <w:tc>
          <w:tcPr>
            <w:tcW w:w="2552" w:type="dxa"/>
          </w:tcPr>
          <w:p w14:paraId="27A34558" w14:textId="77777777" w:rsidR="00962AF6" w:rsidRPr="008E0D2A" w:rsidRDefault="00962AF6" w:rsidP="00864879">
            <w:pPr>
              <w:rPr>
                <w:color w:val="auto"/>
              </w:rPr>
            </w:pPr>
            <w:r>
              <w:rPr>
                <w:color w:val="auto"/>
              </w:rPr>
              <w:t>30 октября 2021 г.</w:t>
            </w:r>
            <w:r w:rsidRPr="008E0D2A">
              <w:rPr>
                <w:color w:val="auto"/>
              </w:rPr>
              <w:t>,</w:t>
            </w:r>
          </w:p>
          <w:p w14:paraId="3DA80AEC" w14:textId="77777777" w:rsidR="00962AF6" w:rsidRPr="008E0D2A" w:rsidRDefault="00962AF6" w:rsidP="00864879">
            <w:pPr>
              <w:rPr>
                <w:color w:val="auto"/>
              </w:rPr>
            </w:pPr>
            <w:r>
              <w:rPr>
                <w:color w:val="auto"/>
              </w:rPr>
              <w:t>ДС</w:t>
            </w:r>
            <w:r w:rsidRPr="008E0D2A">
              <w:rPr>
                <w:color w:val="auto"/>
              </w:rPr>
              <w:t xml:space="preserve"> «Текстильщик». </w:t>
            </w:r>
            <w:r>
              <w:rPr>
                <w:color w:val="auto"/>
              </w:rPr>
              <w:t>Открытие С</w:t>
            </w:r>
            <w:r w:rsidRPr="008E0D2A">
              <w:rPr>
                <w:color w:val="auto"/>
              </w:rPr>
              <w:t>партакиады</w:t>
            </w:r>
            <w:r>
              <w:rPr>
                <w:color w:val="auto"/>
              </w:rPr>
              <w:t xml:space="preserve"> -</w:t>
            </w:r>
          </w:p>
          <w:p w14:paraId="72B7E449" w14:textId="77777777" w:rsidR="00962AF6" w:rsidRDefault="00962AF6" w:rsidP="00864879">
            <w:pPr>
              <w:rPr>
                <w:color w:val="auto"/>
              </w:rPr>
            </w:pPr>
            <w:r w:rsidRPr="008E0D2A">
              <w:rPr>
                <w:color w:val="auto"/>
              </w:rPr>
              <w:t>Д</w:t>
            </w:r>
            <w:r>
              <w:rPr>
                <w:color w:val="auto"/>
              </w:rPr>
              <w:t xml:space="preserve">С </w:t>
            </w:r>
            <w:r w:rsidRPr="008E0D2A">
              <w:rPr>
                <w:color w:val="auto"/>
              </w:rPr>
              <w:t>«Текстильщик»</w:t>
            </w:r>
          </w:p>
          <w:p w14:paraId="13BDBB95" w14:textId="77777777" w:rsidR="00962AF6" w:rsidRPr="006C7EBD" w:rsidRDefault="00962AF6" w:rsidP="00864879">
            <w:r>
              <w:rPr>
                <w:color w:val="auto"/>
              </w:rPr>
              <w:t xml:space="preserve">(игры – ДС «Текстильщик», с/залы «Химик», «Солнечный») </w:t>
            </w:r>
          </w:p>
        </w:tc>
        <w:tc>
          <w:tcPr>
            <w:tcW w:w="2268" w:type="dxa"/>
          </w:tcPr>
          <w:p w14:paraId="70D20EBB" w14:textId="77777777" w:rsidR="00962AF6" w:rsidRPr="006C7EBD" w:rsidRDefault="00962AF6" w:rsidP="00864879">
            <w:pPr>
              <w:jc w:val="both"/>
            </w:pPr>
            <w:r>
              <w:t>по назначении</w:t>
            </w:r>
          </w:p>
          <w:p w14:paraId="458C0056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26F5CC5E" w14:textId="77777777" w:rsidR="00962AF6" w:rsidRPr="006C7EBD" w:rsidRDefault="00962AF6" w:rsidP="00864879">
            <w:pPr>
              <w:jc w:val="both"/>
            </w:pPr>
            <w:r w:rsidRPr="006C7EBD">
              <w:t>8</w:t>
            </w:r>
          </w:p>
        </w:tc>
        <w:tc>
          <w:tcPr>
            <w:tcW w:w="851" w:type="dxa"/>
          </w:tcPr>
          <w:p w14:paraId="3EAE05EB" w14:textId="77777777" w:rsidR="00962AF6" w:rsidRPr="006C7EBD" w:rsidRDefault="00962AF6" w:rsidP="00864879">
            <w:pPr>
              <w:jc w:val="both"/>
            </w:pPr>
            <w:r>
              <w:t>6</w:t>
            </w:r>
          </w:p>
        </w:tc>
        <w:tc>
          <w:tcPr>
            <w:tcW w:w="850" w:type="dxa"/>
          </w:tcPr>
          <w:p w14:paraId="3525E50F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346BC992" w14:textId="77777777" w:rsidTr="00864879">
        <w:tc>
          <w:tcPr>
            <w:tcW w:w="709" w:type="dxa"/>
          </w:tcPr>
          <w:p w14:paraId="3B52BF1E" w14:textId="77777777" w:rsidR="00962AF6" w:rsidRPr="006C7EBD" w:rsidRDefault="00962AF6" w:rsidP="00864879">
            <w:pPr>
              <w:jc w:val="both"/>
            </w:pPr>
            <w:r w:rsidRPr="006C7EBD">
              <w:t>3</w:t>
            </w:r>
          </w:p>
        </w:tc>
        <w:tc>
          <w:tcPr>
            <w:tcW w:w="1701" w:type="dxa"/>
          </w:tcPr>
          <w:p w14:paraId="707ABE5B" w14:textId="77777777" w:rsidR="00962AF6" w:rsidRDefault="00962AF6" w:rsidP="00864879">
            <w:r>
              <w:t>Волейбол</w:t>
            </w:r>
          </w:p>
          <w:p w14:paraId="2FE5AECF" w14:textId="77777777" w:rsidR="00962AF6" w:rsidRPr="006C7EBD" w:rsidRDefault="00962AF6" w:rsidP="00864879">
            <w:r>
              <w:t xml:space="preserve">(жен) </w:t>
            </w:r>
          </w:p>
        </w:tc>
        <w:tc>
          <w:tcPr>
            <w:tcW w:w="2552" w:type="dxa"/>
          </w:tcPr>
          <w:p w14:paraId="196FF785" w14:textId="77777777" w:rsidR="00962AF6" w:rsidRDefault="00962AF6" w:rsidP="00864879">
            <w:pPr>
              <w:rPr>
                <w:color w:val="auto"/>
              </w:rPr>
            </w:pPr>
            <w:r>
              <w:rPr>
                <w:color w:val="auto"/>
              </w:rPr>
              <w:t>6 ноября 2021 г., ДС «Текстильщик»</w:t>
            </w:r>
          </w:p>
          <w:p w14:paraId="77776542" w14:textId="77777777" w:rsidR="00962AF6" w:rsidRDefault="00962AF6" w:rsidP="00864879">
            <w:pPr>
              <w:rPr>
                <w:color w:val="auto"/>
              </w:rPr>
            </w:pPr>
            <w:r>
              <w:rPr>
                <w:color w:val="auto"/>
              </w:rPr>
              <w:t>(с/з «Солнечный»)</w:t>
            </w:r>
          </w:p>
        </w:tc>
        <w:tc>
          <w:tcPr>
            <w:tcW w:w="2268" w:type="dxa"/>
          </w:tcPr>
          <w:p w14:paraId="3A747ACE" w14:textId="77777777" w:rsidR="00962AF6" w:rsidRPr="006C7EBD" w:rsidRDefault="00962AF6" w:rsidP="00864879">
            <w:pPr>
              <w:jc w:val="both"/>
            </w:pPr>
            <w:proofErr w:type="spellStart"/>
            <w:r>
              <w:t>М.В.Тюбаева</w:t>
            </w:r>
            <w:proofErr w:type="spellEnd"/>
          </w:p>
        </w:tc>
        <w:tc>
          <w:tcPr>
            <w:tcW w:w="1275" w:type="dxa"/>
          </w:tcPr>
          <w:p w14:paraId="219804FC" w14:textId="77777777" w:rsidR="00962AF6" w:rsidRPr="006C7EBD" w:rsidRDefault="00962AF6" w:rsidP="00864879">
            <w:pPr>
              <w:jc w:val="both"/>
            </w:pPr>
            <w:r>
              <w:t>8</w:t>
            </w:r>
          </w:p>
        </w:tc>
        <w:tc>
          <w:tcPr>
            <w:tcW w:w="851" w:type="dxa"/>
          </w:tcPr>
          <w:p w14:paraId="6003EA59" w14:textId="77777777" w:rsidR="00962AF6" w:rsidRDefault="00962AF6" w:rsidP="00864879">
            <w:pPr>
              <w:jc w:val="both"/>
            </w:pPr>
            <w:r>
              <w:t>6</w:t>
            </w:r>
          </w:p>
        </w:tc>
        <w:tc>
          <w:tcPr>
            <w:tcW w:w="850" w:type="dxa"/>
          </w:tcPr>
          <w:p w14:paraId="11423805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3AB1E7D7" w14:textId="77777777" w:rsidTr="00864879">
        <w:tc>
          <w:tcPr>
            <w:tcW w:w="709" w:type="dxa"/>
          </w:tcPr>
          <w:p w14:paraId="2620B0E5" w14:textId="77777777" w:rsidR="00962AF6" w:rsidRPr="006C7EBD" w:rsidRDefault="00962AF6" w:rsidP="00864879">
            <w:pPr>
              <w:jc w:val="both"/>
            </w:pPr>
            <w:r>
              <w:t>4</w:t>
            </w:r>
          </w:p>
        </w:tc>
        <w:tc>
          <w:tcPr>
            <w:tcW w:w="1701" w:type="dxa"/>
          </w:tcPr>
          <w:p w14:paraId="4F2F0646" w14:textId="77777777" w:rsidR="00962AF6" w:rsidRPr="006C7EBD" w:rsidRDefault="00962AF6" w:rsidP="00864879">
            <w:r w:rsidRPr="006C7EBD">
              <w:t xml:space="preserve">Стрельба  </w:t>
            </w:r>
          </w:p>
          <w:p w14:paraId="5A109766" w14:textId="77777777" w:rsidR="00962AF6" w:rsidRPr="006C7EBD" w:rsidRDefault="00962AF6" w:rsidP="00864879"/>
        </w:tc>
        <w:tc>
          <w:tcPr>
            <w:tcW w:w="2552" w:type="dxa"/>
          </w:tcPr>
          <w:p w14:paraId="498D1A71" w14:textId="77777777" w:rsidR="00962AF6" w:rsidRPr="006C7EBD" w:rsidRDefault="00962AF6" w:rsidP="00864879">
            <w:r>
              <w:t>20 ноября 2021 г.,</w:t>
            </w:r>
            <w:r w:rsidRPr="006C7EBD">
              <w:t xml:space="preserve"> </w:t>
            </w:r>
          </w:p>
          <w:p w14:paraId="453C3A97" w14:textId="77777777" w:rsidR="00962AF6" w:rsidRPr="006C7EBD" w:rsidRDefault="00962AF6" w:rsidP="00864879">
            <w:r>
              <w:t>ДС</w:t>
            </w:r>
            <w:r w:rsidRPr="006C7EBD">
              <w:t xml:space="preserve"> «Текстильщик»</w:t>
            </w:r>
          </w:p>
        </w:tc>
        <w:tc>
          <w:tcPr>
            <w:tcW w:w="2268" w:type="dxa"/>
          </w:tcPr>
          <w:p w14:paraId="32A08F05" w14:textId="77777777" w:rsidR="00962AF6" w:rsidRPr="006C7EBD" w:rsidRDefault="00962AF6" w:rsidP="00864879">
            <w:pPr>
              <w:jc w:val="both"/>
            </w:pPr>
            <w:r w:rsidRPr="006C7EBD">
              <w:t>В. Ф. Сакс</w:t>
            </w:r>
          </w:p>
          <w:p w14:paraId="549B7653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6B17413D" w14:textId="77777777" w:rsidR="00962AF6" w:rsidRPr="006C7EBD" w:rsidRDefault="00962AF6" w:rsidP="00864879">
            <w:pPr>
              <w:jc w:val="both"/>
            </w:pPr>
            <w:r w:rsidRPr="006C7EBD">
              <w:t>6</w:t>
            </w:r>
          </w:p>
        </w:tc>
        <w:tc>
          <w:tcPr>
            <w:tcW w:w="851" w:type="dxa"/>
          </w:tcPr>
          <w:p w14:paraId="762EC15C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850" w:type="dxa"/>
          </w:tcPr>
          <w:p w14:paraId="7ABCDE87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</w:tr>
      <w:tr w:rsidR="00962AF6" w:rsidRPr="006C7EBD" w14:paraId="0F7D178D" w14:textId="77777777" w:rsidTr="00864879">
        <w:tc>
          <w:tcPr>
            <w:tcW w:w="709" w:type="dxa"/>
          </w:tcPr>
          <w:p w14:paraId="5617F440" w14:textId="77777777" w:rsidR="00962AF6" w:rsidRPr="006C7EBD" w:rsidRDefault="00962AF6" w:rsidP="00864879">
            <w:pPr>
              <w:jc w:val="both"/>
            </w:pPr>
            <w:r>
              <w:t>5</w:t>
            </w:r>
          </w:p>
        </w:tc>
        <w:tc>
          <w:tcPr>
            <w:tcW w:w="1701" w:type="dxa"/>
          </w:tcPr>
          <w:p w14:paraId="70023096" w14:textId="77777777" w:rsidR="00962AF6" w:rsidRPr="006C7EBD" w:rsidRDefault="00962AF6" w:rsidP="00864879">
            <w:r>
              <w:t>Баскетбол 3х3</w:t>
            </w:r>
          </w:p>
        </w:tc>
        <w:tc>
          <w:tcPr>
            <w:tcW w:w="2552" w:type="dxa"/>
          </w:tcPr>
          <w:p w14:paraId="1F0ED591" w14:textId="77777777" w:rsidR="00962AF6" w:rsidRDefault="00962AF6" w:rsidP="00864879">
            <w:r>
              <w:t>11 декабря 2021 г.</w:t>
            </w:r>
          </w:p>
        </w:tc>
        <w:tc>
          <w:tcPr>
            <w:tcW w:w="2268" w:type="dxa"/>
          </w:tcPr>
          <w:p w14:paraId="1723E4E2" w14:textId="77777777" w:rsidR="00962AF6" w:rsidRPr="006C7EBD" w:rsidRDefault="00962AF6" w:rsidP="00864879">
            <w:r>
              <w:t xml:space="preserve">В. М. </w:t>
            </w:r>
            <w:proofErr w:type="spellStart"/>
            <w:r>
              <w:t>Черняускас</w:t>
            </w:r>
            <w:proofErr w:type="spellEnd"/>
          </w:p>
        </w:tc>
        <w:tc>
          <w:tcPr>
            <w:tcW w:w="1275" w:type="dxa"/>
          </w:tcPr>
          <w:p w14:paraId="57107756" w14:textId="77777777" w:rsidR="00962AF6" w:rsidRPr="006C7EBD" w:rsidRDefault="00962AF6" w:rsidP="00864879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14:paraId="2DBEF1CA" w14:textId="77777777" w:rsidR="00962AF6" w:rsidRPr="006C7EBD" w:rsidRDefault="00962AF6" w:rsidP="00864879">
            <w:pPr>
              <w:jc w:val="both"/>
            </w:pPr>
            <w:r>
              <w:t>3</w:t>
            </w:r>
          </w:p>
        </w:tc>
        <w:tc>
          <w:tcPr>
            <w:tcW w:w="850" w:type="dxa"/>
          </w:tcPr>
          <w:p w14:paraId="114E9A2B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74EA9520" w14:textId="77777777" w:rsidTr="00864879">
        <w:tc>
          <w:tcPr>
            <w:tcW w:w="709" w:type="dxa"/>
            <w:vMerge w:val="restart"/>
          </w:tcPr>
          <w:p w14:paraId="4CFD2AFA" w14:textId="77777777" w:rsidR="00962AF6" w:rsidRPr="006C7EBD" w:rsidRDefault="00962AF6" w:rsidP="00864879">
            <w:pPr>
              <w:jc w:val="both"/>
            </w:pPr>
          </w:p>
          <w:p w14:paraId="27669FD9" w14:textId="77777777" w:rsidR="00962AF6" w:rsidRPr="006C7EBD" w:rsidRDefault="00962AF6" w:rsidP="00864879">
            <w:pPr>
              <w:jc w:val="both"/>
            </w:pPr>
            <w:r>
              <w:lastRenderedPageBreak/>
              <w:t>6</w:t>
            </w:r>
          </w:p>
        </w:tc>
        <w:tc>
          <w:tcPr>
            <w:tcW w:w="1701" w:type="dxa"/>
            <w:vMerge w:val="restart"/>
          </w:tcPr>
          <w:p w14:paraId="270F184F" w14:textId="77777777" w:rsidR="00962AF6" w:rsidRPr="006C7EBD" w:rsidRDefault="00962AF6" w:rsidP="00864879">
            <w:r w:rsidRPr="006C7EBD">
              <w:lastRenderedPageBreak/>
              <w:t>Плавание</w:t>
            </w:r>
          </w:p>
        </w:tc>
        <w:tc>
          <w:tcPr>
            <w:tcW w:w="2552" w:type="dxa"/>
            <w:vMerge w:val="restart"/>
          </w:tcPr>
          <w:p w14:paraId="09244553" w14:textId="77777777" w:rsidR="00962AF6" w:rsidRPr="006C7EBD" w:rsidRDefault="00962AF6" w:rsidP="00864879">
            <w:r>
              <w:t>22 января 2022 г.</w:t>
            </w:r>
            <w:r w:rsidRPr="006C7EBD">
              <w:t xml:space="preserve">, </w:t>
            </w:r>
          </w:p>
          <w:p w14:paraId="4F844496" w14:textId="77777777" w:rsidR="00962AF6" w:rsidRPr="006C7EBD" w:rsidRDefault="00962AF6" w:rsidP="00864879">
            <w:r>
              <w:lastRenderedPageBreak/>
              <w:t>ФСК «Дельфин»</w:t>
            </w:r>
          </w:p>
        </w:tc>
        <w:tc>
          <w:tcPr>
            <w:tcW w:w="2268" w:type="dxa"/>
            <w:vMerge w:val="restart"/>
          </w:tcPr>
          <w:p w14:paraId="20481A9E" w14:textId="77777777" w:rsidR="00962AF6" w:rsidRPr="006C7EBD" w:rsidRDefault="00962AF6" w:rsidP="00864879">
            <w:pPr>
              <w:jc w:val="both"/>
            </w:pPr>
            <w:r>
              <w:lastRenderedPageBreak/>
              <w:t xml:space="preserve">И.В. </w:t>
            </w:r>
            <w:proofErr w:type="spellStart"/>
            <w:r>
              <w:t>Трайковская</w:t>
            </w:r>
            <w:proofErr w:type="spellEnd"/>
          </w:p>
        </w:tc>
        <w:tc>
          <w:tcPr>
            <w:tcW w:w="1275" w:type="dxa"/>
          </w:tcPr>
          <w:p w14:paraId="0931D700" w14:textId="77777777" w:rsidR="00962AF6" w:rsidRPr="006C7EBD" w:rsidRDefault="00962AF6" w:rsidP="00864879">
            <w:pPr>
              <w:jc w:val="both"/>
            </w:pPr>
            <w:r w:rsidRPr="006C7EBD">
              <w:t>5</w:t>
            </w:r>
          </w:p>
        </w:tc>
        <w:tc>
          <w:tcPr>
            <w:tcW w:w="851" w:type="dxa"/>
          </w:tcPr>
          <w:p w14:paraId="5811C5EF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850" w:type="dxa"/>
          </w:tcPr>
          <w:p w14:paraId="3CE33EBC" w14:textId="77777777" w:rsidR="00962AF6" w:rsidRPr="006C7EBD" w:rsidRDefault="00962AF6" w:rsidP="00864879">
            <w:pPr>
              <w:jc w:val="both"/>
            </w:pPr>
            <w:r w:rsidRPr="006C7EBD">
              <w:t>1</w:t>
            </w:r>
          </w:p>
        </w:tc>
      </w:tr>
      <w:tr w:rsidR="00962AF6" w:rsidRPr="006C7EBD" w14:paraId="3F120DF0" w14:textId="77777777" w:rsidTr="00864879">
        <w:tc>
          <w:tcPr>
            <w:tcW w:w="709" w:type="dxa"/>
            <w:vMerge/>
          </w:tcPr>
          <w:p w14:paraId="6667DCDE" w14:textId="77777777" w:rsidR="00962AF6" w:rsidRPr="006C7EBD" w:rsidRDefault="00962AF6" w:rsidP="00864879">
            <w:pPr>
              <w:jc w:val="both"/>
            </w:pPr>
          </w:p>
        </w:tc>
        <w:tc>
          <w:tcPr>
            <w:tcW w:w="1701" w:type="dxa"/>
            <w:vMerge/>
          </w:tcPr>
          <w:p w14:paraId="39910E62" w14:textId="77777777" w:rsidR="00962AF6" w:rsidRPr="006C7EBD" w:rsidRDefault="00962AF6" w:rsidP="00864879"/>
        </w:tc>
        <w:tc>
          <w:tcPr>
            <w:tcW w:w="2552" w:type="dxa"/>
            <w:vMerge/>
          </w:tcPr>
          <w:p w14:paraId="0CE1A85C" w14:textId="77777777" w:rsidR="00962AF6" w:rsidRDefault="00962AF6" w:rsidP="00864879"/>
        </w:tc>
        <w:tc>
          <w:tcPr>
            <w:tcW w:w="2268" w:type="dxa"/>
            <w:vMerge/>
          </w:tcPr>
          <w:p w14:paraId="48049455" w14:textId="77777777" w:rsidR="00962AF6" w:rsidRPr="006C7EBD" w:rsidRDefault="00962AF6" w:rsidP="00864879">
            <w:pPr>
              <w:jc w:val="both"/>
            </w:pPr>
          </w:p>
        </w:tc>
        <w:tc>
          <w:tcPr>
            <w:tcW w:w="2976" w:type="dxa"/>
            <w:gridSpan w:val="3"/>
          </w:tcPr>
          <w:p w14:paraId="72BB6295" w14:textId="77777777" w:rsidR="00962AF6" w:rsidRDefault="00962AF6" w:rsidP="00864879">
            <w:pPr>
              <w:jc w:val="both"/>
            </w:pPr>
            <w:r>
              <w:t>К-во команд от к-</w:t>
            </w:r>
            <w:proofErr w:type="spellStart"/>
            <w:r>
              <w:t>ва</w:t>
            </w:r>
            <w:proofErr w:type="spellEnd"/>
            <w:r>
              <w:t xml:space="preserve"> </w:t>
            </w:r>
          </w:p>
          <w:p w14:paraId="19C1E8F0" w14:textId="77777777" w:rsidR="00962AF6" w:rsidRPr="006C7EBD" w:rsidRDefault="00962AF6" w:rsidP="00864879">
            <w:pPr>
              <w:jc w:val="both"/>
            </w:pPr>
            <w:r>
              <w:t>не ограничено</w:t>
            </w:r>
          </w:p>
        </w:tc>
      </w:tr>
      <w:tr w:rsidR="00962AF6" w:rsidRPr="006C7EBD" w14:paraId="5394C87E" w14:textId="77777777" w:rsidTr="00864879">
        <w:tc>
          <w:tcPr>
            <w:tcW w:w="709" w:type="dxa"/>
          </w:tcPr>
          <w:p w14:paraId="32AD865B" w14:textId="77777777" w:rsidR="00962AF6" w:rsidRPr="006C7EBD" w:rsidRDefault="00962AF6" w:rsidP="00864879">
            <w:pPr>
              <w:jc w:val="both"/>
            </w:pPr>
            <w:r>
              <w:t>7</w:t>
            </w:r>
          </w:p>
        </w:tc>
        <w:tc>
          <w:tcPr>
            <w:tcW w:w="1701" w:type="dxa"/>
          </w:tcPr>
          <w:p w14:paraId="4608268D" w14:textId="77777777" w:rsidR="00962AF6" w:rsidRPr="006C7EBD" w:rsidRDefault="00962AF6" w:rsidP="00864879">
            <w:r w:rsidRPr="006C7EBD">
              <w:t>Домино</w:t>
            </w:r>
          </w:p>
        </w:tc>
        <w:tc>
          <w:tcPr>
            <w:tcW w:w="2552" w:type="dxa"/>
          </w:tcPr>
          <w:p w14:paraId="41BBD2BA" w14:textId="77777777" w:rsidR="00962AF6" w:rsidRPr="006C7EBD" w:rsidRDefault="00962AF6" w:rsidP="00864879">
            <w:r>
              <w:t>14 января 2022 г.,</w:t>
            </w:r>
          </w:p>
          <w:p w14:paraId="5D900BCD" w14:textId="77777777" w:rsidR="00962AF6" w:rsidRPr="006C7EBD" w:rsidRDefault="00962AF6" w:rsidP="00864879">
            <w:r>
              <w:t xml:space="preserve">ДС </w:t>
            </w:r>
            <w:r w:rsidRPr="006C7EBD">
              <w:t xml:space="preserve"> «Текстильщик»</w:t>
            </w:r>
          </w:p>
        </w:tc>
        <w:tc>
          <w:tcPr>
            <w:tcW w:w="2268" w:type="dxa"/>
          </w:tcPr>
          <w:p w14:paraId="7A219654" w14:textId="77777777" w:rsidR="00962AF6" w:rsidRPr="006C7EBD" w:rsidRDefault="00962AF6" w:rsidP="00864879">
            <w:pPr>
              <w:jc w:val="both"/>
            </w:pPr>
            <w:r w:rsidRPr="006C7EBD">
              <w:t xml:space="preserve">В. А. </w:t>
            </w:r>
            <w:proofErr w:type="spellStart"/>
            <w:r w:rsidRPr="006C7EBD">
              <w:t>Чубыкин</w:t>
            </w:r>
            <w:proofErr w:type="spellEnd"/>
          </w:p>
          <w:p w14:paraId="75911311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59956B6F" w14:textId="77777777" w:rsidR="00962AF6" w:rsidRPr="006C7EBD" w:rsidRDefault="00962AF6" w:rsidP="00864879">
            <w:pPr>
              <w:jc w:val="both"/>
            </w:pPr>
            <w:r w:rsidRPr="006C7EBD">
              <w:t>3</w:t>
            </w:r>
          </w:p>
        </w:tc>
        <w:tc>
          <w:tcPr>
            <w:tcW w:w="1701" w:type="dxa"/>
            <w:gridSpan w:val="2"/>
          </w:tcPr>
          <w:p w14:paraId="54476FB1" w14:textId="77777777" w:rsidR="00962AF6" w:rsidRPr="006C7EBD" w:rsidRDefault="00962AF6" w:rsidP="00864879">
            <w:pPr>
              <w:jc w:val="both"/>
            </w:pPr>
            <w:r w:rsidRPr="006C7EBD">
              <w:t>2 независимо от пола</w:t>
            </w:r>
          </w:p>
        </w:tc>
      </w:tr>
      <w:tr w:rsidR="00962AF6" w:rsidRPr="006C7EBD" w14:paraId="7D17F184" w14:textId="77777777" w:rsidTr="00864879">
        <w:tc>
          <w:tcPr>
            <w:tcW w:w="709" w:type="dxa"/>
          </w:tcPr>
          <w:p w14:paraId="0DDC78E5" w14:textId="77777777" w:rsidR="00962AF6" w:rsidRPr="006C7EBD" w:rsidRDefault="00962AF6" w:rsidP="00864879">
            <w:pPr>
              <w:jc w:val="both"/>
            </w:pPr>
            <w:r>
              <w:t>8</w:t>
            </w:r>
          </w:p>
        </w:tc>
        <w:tc>
          <w:tcPr>
            <w:tcW w:w="1701" w:type="dxa"/>
          </w:tcPr>
          <w:p w14:paraId="5E16AAFA" w14:textId="77777777" w:rsidR="00962AF6" w:rsidRPr="006C7EBD" w:rsidRDefault="00962AF6" w:rsidP="00864879">
            <w:r w:rsidRPr="006C7EBD">
              <w:t>Конькобежный спорт</w:t>
            </w:r>
          </w:p>
        </w:tc>
        <w:tc>
          <w:tcPr>
            <w:tcW w:w="2552" w:type="dxa"/>
          </w:tcPr>
          <w:p w14:paraId="26AA2518" w14:textId="77777777" w:rsidR="00962AF6" w:rsidRPr="006C7EBD" w:rsidRDefault="00962AF6" w:rsidP="00864879">
            <w:r>
              <w:t>12 февраля 2022 г.</w:t>
            </w:r>
            <w:r w:rsidRPr="006C7EBD">
              <w:t>,</w:t>
            </w:r>
          </w:p>
          <w:p w14:paraId="685DCF40" w14:textId="77777777" w:rsidR="00962AF6" w:rsidRPr="006C7EBD" w:rsidRDefault="00962AF6" w:rsidP="00864879">
            <w:r w:rsidRPr="006C7EBD">
              <w:t>ст. «Текстильщик»</w:t>
            </w:r>
          </w:p>
        </w:tc>
        <w:tc>
          <w:tcPr>
            <w:tcW w:w="2268" w:type="dxa"/>
          </w:tcPr>
          <w:p w14:paraId="71E4B9AA" w14:textId="77777777" w:rsidR="00962AF6" w:rsidRPr="006C7EBD" w:rsidRDefault="00962AF6" w:rsidP="00864879">
            <w:pPr>
              <w:jc w:val="both"/>
            </w:pPr>
            <w:r w:rsidRPr="006C7EBD">
              <w:t>В. А.</w:t>
            </w:r>
            <w:r>
              <w:t xml:space="preserve"> </w:t>
            </w:r>
            <w:proofErr w:type="spellStart"/>
            <w:r w:rsidRPr="006C7EBD">
              <w:t>Чубыкин</w:t>
            </w:r>
            <w:proofErr w:type="spellEnd"/>
          </w:p>
          <w:p w14:paraId="6EB3B2C7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7EDE7E97" w14:textId="77777777" w:rsidR="00962AF6" w:rsidRPr="006C7EBD" w:rsidRDefault="00962AF6" w:rsidP="00864879">
            <w:pPr>
              <w:jc w:val="both"/>
            </w:pPr>
            <w:r>
              <w:t>Не ограничено</w:t>
            </w:r>
          </w:p>
        </w:tc>
        <w:tc>
          <w:tcPr>
            <w:tcW w:w="851" w:type="dxa"/>
          </w:tcPr>
          <w:p w14:paraId="38AB6243" w14:textId="77777777" w:rsidR="00962AF6" w:rsidRPr="006C7EBD" w:rsidRDefault="00962AF6" w:rsidP="00864879">
            <w:pPr>
              <w:jc w:val="both"/>
            </w:pPr>
            <w:r w:rsidRPr="006C7EBD">
              <w:t>3(2)</w:t>
            </w:r>
          </w:p>
        </w:tc>
        <w:tc>
          <w:tcPr>
            <w:tcW w:w="850" w:type="dxa"/>
          </w:tcPr>
          <w:p w14:paraId="21E5847A" w14:textId="77777777" w:rsidR="00962AF6" w:rsidRPr="006C7EBD" w:rsidRDefault="00962AF6" w:rsidP="00864879">
            <w:pPr>
              <w:jc w:val="both"/>
            </w:pPr>
            <w:r w:rsidRPr="006C7EBD">
              <w:t>2(1)</w:t>
            </w:r>
          </w:p>
        </w:tc>
      </w:tr>
      <w:tr w:rsidR="00962AF6" w:rsidRPr="006C7EBD" w14:paraId="16636E84" w14:textId="77777777" w:rsidTr="00864879">
        <w:tc>
          <w:tcPr>
            <w:tcW w:w="709" w:type="dxa"/>
          </w:tcPr>
          <w:p w14:paraId="1A9953CF" w14:textId="77777777" w:rsidR="00962AF6" w:rsidRPr="006C7EBD" w:rsidRDefault="00962AF6" w:rsidP="00864879">
            <w:pPr>
              <w:jc w:val="both"/>
            </w:pPr>
            <w:r>
              <w:t>9</w:t>
            </w:r>
          </w:p>
        </w:tc>
        <w:tc>
          <w:tcPr>
            <w:tcW w:w="1701" w:type="dxa"/>
          </w:tcPr>
          <w:p w14:paraId="0730F39C" w14:textId="77777777" w:rsidR="00962AF6" w:rsidRPr="006C7EBD" w:rsidRDefault="00962AF6" w:rsidP="00864879">
            <w:r w:rsidRPr="006C7EBD">
              <w:t>Керлинг</w:t>
            </w:r>
          </w:p>
        </w:tc>
        <w:tc>
          <w:tcPr>
            <w:tcW w:w="2552" w:type="dxa"/>
          </w:tcPr>
          <w:p w14:paraId="7BFE5F1E" w14:textId="77777777" w:rsidR="00962AF6" w:rsidRPr="006C7EBD" w:rsidRDefault="00962AF6" w:rsidP="00864879">
            <w:r>
              <w:t>с 16 февраля 2022 г., по календарю</w:t>
            </w:r>
          </w:p>
          <w:p w14:paraId="6893EB9F" w14:textId="77777777" w:rsidR="00962AF6" w:rsidRPr="006C7EBD" w:rsidRDefault="00962AF6" w:rsidP="00864879">
            <w:r w:rsidRPr="006C7EBD">
              <w:t>ст. «Текстильщик»</w:t>
            </w:r>
          </w:p>
        </w:tc>
        <w:tc>
          <w:tcPr>
            <w:tcW w:w="2268" w:type="dxa"/>
          </w:tcPr>
          <w:p w14:paraId="0DC317FE" w14:textId="77777777" w:rsidR="00962AF6" w:rsidRPr="006C7EBD" w:rsidRDefault="00962AF6" w:rsidP="00864879">
            <w:pPr>
              <w:jc w:val="both"/>
            </w:pPr>
            <w:r w:rsidRPr="006C7EBD">
              <w:t xml:space="preserve">К. В. Бакшеев </w:t>
            </w:r>
          </w:p>
        </w:tc>
        <w:tc>
          <w:tcPr>
            <w:tcW w:w="1275" w:type="dxa"/>
          </w:tcPr>
          <w:p w14:paraId="107C2DF6" w14:textId="77777777" w:rsidR="00962AF6" w:rsidRPr="006C7EBD" w:rsidRDefault="00962AF6" w:rsidP="00864879">
            <w:pPr>
              <w:jc w:val="both"/>
            </w:pPr>
            <w:r w:rsidRPr="006C7EBD">
              <w:t>5</w:t>
            </w:r>
          </w:p>
        </w:tc>
        <w:tc>
          <w:tcPr>
            <w:tcW w:w="851" w:type="dxa"/>
          </w:tcPr>
          <w:p w14:paraId="06FC032C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850" w:type="dxa"/>
          </w:tcPr>
          <w:p w14:paraId="0D12696F" w14:textId="77777777" w:rsidR="00962AF6" w:rsidRPr="006C7EBD" w:rsidRDefault="00962AF6" w:rsidP="00864879">
            <w:pPr>
              <w:jc w:val="both"/>
            </w:pPr>
            <w:r w:rsidRPr="006C7EBD">
              <w:t>1</w:t>
            </w:r>
          </w:p>
        </w:tc>
      </w:tr>
      <w:tr w:rsidR="00962AF6" w:rsidRPr="006C7EBD" w14:paraId="1F566022" w14:textId="77777777" w:rsidTr="00864879">
        <w:tc>
          <w:tcPr>
            <w:tcW w:w="709" w:type="dxa"/>
            <w:vMerge w:val="restart"/>
          </w:tcPr>
          <w:p w14:paraId="7F93715A" w14:textId="77777777" w:rsidR="00962AF6" w:rsidRPr="006C7EBD" w:rsidRDefault="00962AF6" w:rsidP="00864879">
            <w:pPr>
              <w:jc w:val="both"/>
            </w:pPr>
          </w:p>
          <w:p w14:paraId="56707AC3" w14:textId="77777777" w:rsidR="00962AF6" w:rsidRPr="006C7EBD" w:rsidRDefault="00962AF6" w:rsidP="00864879">
            <w:pPr>
              <w:jc w:val="both"/>
            </w:pPr>
            <w:r>
              <w:t>10</w:t>
            </w:r>
          </w:p>
        </w:tc>
        <w:tc>
          <w:tcPr>
            <w:tcW w:w="1701" w:type="dxa"/>
            <w:vMerge w:val="restart"/>
          </w:tcPr>
          <w:p w14:paraId="3422686D" w14:textId="77777777" w:rsidR="00962AF6" w:rsidRPr="006C7EBD" w:rsidRDefault="00962AF6" w:rsidP="00864879">
            <w:r>
              <w:t>Лыжные гонки</w:t>
            </w:r>
          </w:p>
        </w:tc>
        <w:tc>
          <w:tcPr>
            <w:tcW w:w="2552" w:type="dxa"/>
            <w:vMerge w:val="restart"/>
          </w:tcPr>
          <w:p w14:paraId="270CF26B" w14:textId="77777777" w:rsidR="00962AF6" w:rsidRDefault="00962AF6" w:rsidP="00864879">
            <w:r>
              <w:t>12 марта, 2022 г.,</w:t>
            </w:r>
          </w:p>
          <w:p w14:paraId="36BCBE06" w14:textId="77777777" w:rsidR="00962AF6" w:rsidRPr="006C7EBD" w:rsidRDefault="00962AF6" w:rsidP="00864879">
            <w:r>
              <w:t>Сосновый бор</w:t>
            </w:r>
          </w:p>
        </w:tc>
        <w:tc>
          <w:tcPr>
            <w:tcW w:w="2268" w:type="dxa"/>
            <w:vMerge w:val="restart"/>
          </w:tcPr>
          <w:p w14:paraId="01D2CD24" w14:textId="77777777" w:rsidR="00962AF6" w:rsidRPr="006C7EBD" w:rsidRDefault="00962AF6" w:rsidP="00864879">
            <w:pPr>
              <w:jc w:val="both"/>
            </w:pPr>
            <w:r w:rsidRPr="006C7EBD">
              <w:t>Т.А. Кудреватых</w:t>
            </w:r>
          </w:p>
        </w:tc>
        <w:tc>
          <w:tcPr>
            <w:tcW w:w="1275" w:type="dxa"/>
          </w:tcPr>
          <w:p w14:paraId="0F149335" w14:textId="77777777" w:rsidR="00962AF6" w:rsidRPr="006C7EBD" w:rsidRDefault="00962AF6" w:rsidP="00864879">
            <w:pPr>
              <w:jc w:val="both"/>
            </w:pPr>
            <w:r w:rsidRPr="006C7EBD">
              <w:t>5</w:t>
            </w:r>
          </w:p>
        </w:tc>
        <w:tc>
          <w:tcPr>
            <w:tcW w:w="851" w:type="dxa"/>
          </w:tcPr>
          <w:p w14:paraId="2360036B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850" w:type="dxa"/>
          </w:tcPr>
          <w:p w14:paraId="356FDBF7" w14:textId="77777777" w:rsidR="00962AF6" w:rsidRPr="006C7EBD" w:rsidRDefault="00962AF6" w:rsidP="00864879">
            <w:pPr>
              <w:jc w:val="both"/>
            </w:pPr>
            <w:r w:rsidRPr="006C7EBD">
              <w:t>1</w:t>
            </w:r>
          </w:p>
        </w:tc>
      </w:tr>
      <w:tr w:rsidR="00962AF6" w:rsidRPr="006C7EBD" w14:paraId="63DFA8DD" w14:textId="77777777" w:rsidTr="00864879">
        <w:tc>
          <w:tcPr>
            <w:tcW w:w="709" w:type="dxa"/>
            <w:vMerge/>
          </w:tcPr>
          <w:p w14:paraId="4FB2C42E" w14:textId="77777777" w:rsidR="00962AF6" w:rsidRPr="006C7EBD" w:rsidRDefault="00962AF6" w:rsidP="00864879">
            <w:pPr>
              <w:jc w:val="both"/>
            </w:pPr>
          </w:p>
        </w:tc>
        <w:tc>
          <w:tcPr>
            <w:tcW w:w="1701" w:type="dxa"/>
            <w:vMerge/>
          </w:tcPr>
          <w:p w14:paraId="181CEBA9" w14:textId="77777777" w:rsidR="00962AF6" w:rsidRPr="006C7EBD" w:rsidRDefault="00962AF6" w:rsidP="00864879"/>
        </w:tc>
        <w:tc>
          <w:tcPr>
            <w:tcW w:w="2552" w:type="dxa"/>
            <w:vMerge/>
          </w:tcPr>
          <w:p w14:paraId="288968CB" w14:textId="77777777" w:rsidR="00962AF6" w:rsidRDefault="00962AF6" w:rsidP="00864879"/>
        </w:tc>
        <w:tc>
          <w:tcPr>
            <w:tcW w:w="2268" w:type="dxa"/>
            <w:vMerge/>
          </w:tcPr>
          <w:p w14:paraId="3A8608A4" w14:textId="77777777" w:rsidR="00962AF6" w:rsidRPr="006C7EBD" w:rsidRDefault="00962AF6" w:rsidP="00864879">
            <w:pPr>
              <w:jc w:val="both"/>
            </w:pPr>
          </w:p>
        </w:tc>
        <w:tc>
          <w:tcPr>
            <w:tcW w:w="2976" w:type="dxa"/>
            <w:gridSpan w:val="3"/>
          </w:tcPr>
          <w:p w14:paraId="43064DB3" w14:textId="77777777" w:rsidR="00962AF6" w:rsidRPr="006C7EBD" w:rsidRDefault="00962AF6" w:rsidP="00864879">
            <w:pPr>
              <w:jc w:val="both"/>
            </w:pPr>
            <w:r>
              <w:t>К-во команд от к-</w:t>
            </w:r>
            <w:proofErr w:type="spellStart"/>
            <w:proofErr w:type="gramStart"/>
            <w:r>
              <w:t>ва</w:t>
            </w:r>
            <w:proofErr w:type="spellEnd"/>
            <w:r>
              <w:t xml:space="preserve">  не</w:t>
            </w:r>
            <w:proofErr w:type="gramEnd"/>
            <w:r>
              <w:t xml:space="preserve"> ограничено</w:t>
            </w:r>
          </w:p>
        </w:tc>
      </w:tr>
      <w:tr w:rsidR="00962AF6" w:rsidRPr="006C7EBD" w14:paraId="5D38AF3B" w14:textId="77777777" w:rsidTr="00864879">
        <w:tc>
          <w:tcPr>
            <w:tcW w:w="709" w:type="dxa"/>
          </w:tcPr>
          <w:p w14:paraId="165E0226" w14:textId="77777777" w:rsidR="00962AF6" w:rsidRPr="006C7EBD" w:rsidRDefault="00962AF6" w:rsidP="00864879">
            <w:pPr>
              <w:jc w:val="both"/>
            </w:pPr>
            <w:r>
              <w:t>11</w:t>
            </w:r>
          </w:p>
        </w:tc>
        <w:tc>
          <w:tcPr>
            <w:tcW w:w="1701" w:type="dxa"/>
          </w:tcPr>
          <w:p w14:paraId="2F8539CE" w14:textId="77777777" w:rsidR="00962AF6" w:rsidRPr="006C7EBD" w:rsidRDefault="00962AF6" w:rsidP="00864879">
            <w:r w:rsidRPr="006C7EBD">
              <w:t xml:space="preserve">Хоккей на </w:t>
            </w:r>
          </w:p>
          <w:p w14:paraId="2507710C" w14:textId="77777777" w:rsidR="00962AF6" w:rsidRPr="006C7EBD" w:rsidRDefault="00962AF6" w:rsidP="00864879">
            <w:r w:rsidRPr="006C7EBD">
              <w:t>валенках</w:t>
            </w:r>
          </w:p>
        </w:tc>
        <w:tc>
          <w:tcPr>
            <w:tcW w:w="2552" w:type="dxa"/>
          </w:tcPr>
          <w:p w14:paraId="2988B1B4" w14:textId="77777777" w:rsidR="00962AF6" w:rsidRDefault="00962AF6" w:rsidP="00864879">
            <w:r>
              <w:t>26 февраля 2022 г.,                  х/ корт стадиона</w:t>
            </w:r>
          </w:p>
          <w:p w14:paraId="7C15FFC8" w14:textId="77777777" w:rsidR="00962AF6" w:rsidRPr="006C7EBD" w:rsidRDefault="00962AF6" w:rsidP="00864879">
            <w:r>
              <w:t>«Текстильщик»</w:t>
            </w:r>
            <w:r w:rsidRPr="006C7EBD">
              <w:t xml:space="preserve"> </w:t>
            </w:r>
          </w:p>
        </w:tc>
        <w:tc>
          <w:tcPr>
            <w:tcW w:w="2268" w:type="dxa"/>
          </w:tcPr>
          <w:p w14:paraId="7302A11A" w14:textId="77777777" w:rsidR="00962AF6" w:rsidRPr="006C7EBD" w:rsidRDefault="00962AF6" w:rsidP="00864879">
            <w:pPr>
              <w:jc w:val="both"/>
            </w:pPr>
            <w:r w:rsidRPr="006C7EBD">
              <w:t>К. В. Бакшеев</w:t>
            </w:r>
          </w:p>
        </w:tc>
        <w:tc>
          <w:tcPr>
            <w:tcW w:w="1275" w:type="dxa"/>
          </w:tcPr>
          <w:p w14:paraId="46EB4F9E" w14:textId="77777777" w:rsidR="00962AF6" w:rsidRPr="006C7EBD" w:rsidRDefault="00962AF6" w:rsidP="00864879">
            <w:pPr>
              <w:jc w:val="both"/>
            </w:pPr>
            <w:r w:rsidRPr="006C7EBD">
              <w:t>8</w:t>
            </w:r>
          </w:p>
        </w:tc>
        <w:tc>
          <w:tcPr>
            <w:tcW w:w="851" w:type="dxa"/>
          </w:tcPr>
          <w:p w14:paraId="4C5A2CE6" w14:textId="77777777" w:rsidR="00962AF6" w:rsidRPr="006C7EBD" w:rsidRDefault="00962AF6" w:rsidP="00864879">
            <w:pPr>
              <w:jc w:val="both"/>
            </w:pPr>
            <w:r>
              <w:t>4</w:t>
            </w:r>
            <w:r w:rsidRPr="006C7EBD">
              <w:t>+1</w:t>
            </w:r>
          </w:p>
        </w:tc>
        <w:tc>
          <w:tcPr>
            <w:tcW w:w="850" w:type="dxa"/>
          </w:tcPr>
          <w:p w14:paraId="3A795EDA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518EEAB1" w14:textId="77777777" w:rsidTr="00864879">
        <w:tc>
          <w:tcPr>
            <w:tcW w:w="709" w:type="dxa"/>
          </w:tcPr>
          <w:p w14:paraId="62A742B3" w14:textId="77777777" w:rsidR="00962AF6" w:rsidRPr="006C7EBD" w:rsidRDefault="00962AF6" w:rsidP="00864879">
            <w:pPr>
              <w:jc w:val="both"/>
            </w:pPr>
            <w:r w:rsidRPr="006C7EBD">
              <w:t>12</w:t>
            </w:r>
          </w:p>
        </w:tc>
        <w:tc>
          <w:tcPr>
            <w:tcW w:w="1701" w:type="dxa"/>
          </w:tcPr>
          <w:p w14:paraId="45B6A5D1" w14:textId="77777777" w:rsidR="00962AF6" w:rsidRPr="006C7EBD" w:rsidRDefault="00962AF6" w:rsidP="00864879">
            <w:r>
              <w:t xml:space="preserve">Гиревой спорт </w:t>
            </w:r>
          </w:p>
        </w:tc>
        <w:tc>
          <w:tcPr>
            <w:tcW w:w="2552" w:type="dxa"/>
          </w:tcPr>
          <w:p w14:paraId="0B042622" w14:textId="77777777" w:rsidR="00962AF6" w:rsidRPr="006C7EBD" w:rsidRDefault="00962AF6" w:rsidP="00864879">
            <w:r>
              <w:t>25 марта 2022 г.</w:t>
            </w:r>
            <w:r w:rsidRPr="006C7EBD">
              <w:t xml:space="preserve">, </w:t>
            </w:r>
          </w:p>
          <w:p w14:paraId="3937ACB6" w14:textId="77777777" w:rsidR="00962AF6" w:rsidRPr="006C7EBD" w:rsidRDefault="00962AF6" w:rsidP="00864879">
            <w:r>
              <w:t>ДС</w:t>
            </w:r>
            <w:r w:rsidRPr="006C7EBD">
              <w:t xml:space="preserve"> «Текстильщик»</w:t>
            </w:r>
          </w:p>
        </w:tc>
        <w:tc>
          <w:tcPr>
            <w:tcW w:w="2268" w:type="dxa"/>
          </w:tcPr>
          <w:p w14:paraId="27E98B19" w14:textId="77777777" w:rsidR="00962AF6" w:rsidRPr="006C7EBD" w:rsidRDefault="00962AF6" w:rsidP="00864879">
            <w:pPr>
              <w:jc w:val="both"/>
            </w:pPr>
            <w:r>
              <w:t>В. Ф. Сакс</w:t>
            </w:r>
          </w:p>
        </w:tc>
        <w:tc>
          <w:tcPr>
            <w:tcW w:w="1275" w:type="dxa"/>
          </w:tcPr>
          <w:p w14:paraId="458A14C6" w14:textId="77777777" w:rsidR="00962AF6" w:rsidRPr="006C7EBD" w:rsidRDefault="00962AF6" w:rsidP="00864879">
            <w:pPr>
              <w:jc w:val="both"/>
            </w:pPr>
            <w:r>
              <w:t>Не ограничен</w:t>
            </w:r>
          </w:p>
        </w:tc>
        <w:tc>
          <w:tcPr>
            <w:tcW w:w="851" w:type="dxa"/>
          </w:tcPr>
          <w:p w14:paraId="5D4BCFD6" w14:textId="77777777" w:rsidR="00962AF6" w:rsidRPr="006C7EBD" w:rsidRDefault="00962AF6" w:rsidP="00864879">
            <w:pPr>
              <w:jc w:val="both"/>
            </w:pPr>
            <w:r>
              <w:t xml:space="preserve">4 </w:t>
            </w:r>
          </w:p>
        </w:tc>
        <w:tc>
          <w:tcPr>
            <w:tcW w:w="850" w:type="dxa"/>
          </w:tcPr>
          <w:p w14:paraId="407131C3" w14:textId="77777777" w:rsidR="00962AF6" w:rsidRPr="006C7EBD" w:rsidRDefault="00962AF6" w:rsidP="00864879">
            <w:pPr>
              <w:jc w:val="both"/>
            </w:pPr>
          </w:p>
        </w:tc>
      </w:tr>
      <w:tr w:rsidR="00962AF6" w:rsidRPr="006C7EBD" w14:paraId="65D6522A" w14:textId="77777777" w:rsidTr="00864879">
        <w:tc>
          <w:tcPr>
            <w:tcW w:w="709" w:type="dxa"/>
          </w:tcPr>
          <w:p w14:paraId="72CE74DE" w14:textId="77777777" w:rsidR="00962AF6" w:rsidRPr="006C7EBD" w:rsidRDefault="00962AF6" w:rsidP="00864879">
            <w:pPr>
              <w:jc w:val="both"/>
            </w:pPr>
            <w:r w:rsidRPr="006C7EBD">
              <w:t>13</w:t>
            </w:r>
          </w:p>
        </w:tc>
        <w:tc>
          <w:tcPr>
            <w:tcW w:w="1701" w:type="dxa"/>
          </w:tcPr>
          <w:p w14:paraId="7566706A" w14:textId="77777777" w:rsidR="00962AF6" w:rsidRPr="006C7EBD" w:rsidRDefault="00962AF6" w:rsidP="00864879">
            <w:r w:rsidRPr="006C7EBD">
              <w:t>Настольный</w:t>
            </w:r>
          </w:p>
          <w:p w14:paraId="75F397CD" w14:textId="77777777" w:rsidR="00962AF6" w:rsidRPr="006C7EBD" w:rsidRDefault="00962AF6" w:rsidP="00864879">
            <w:r w:rsidRPr="006C7EBD">
              <w:t>теннис</w:t>
            </w:r>
          </w:p>
        </w:tc>
        <w:tc>
          <w:tcPr>
            <w:tcW w:w="2552" w:type="dxa"/>
          </w:tcPr>
          <w:p w14:paraId="1D139912" w14:textId="77777777" w:rsidR="00962AF6" w:rsidRPr="006C7EBD" w:rsidRDefault="00962AF6" w:rsidP="00864879">
            <w:r>
              <w:t>23 апреля 2022 г.</w:t>
            </w:r>
            <w:r w:rsidRPr="006C7EBD">
              <w:t>,</w:t>
            </w:r>
          </w:p>
          <w:p w14:paraId="13E41C49" w14:textId="77777777" w:rsidR="00962AF6" w:rsidRPr="006C7EBD" w:rsidRDefault="00962AF6" w:rsidP="00864879">
            <w:r>
              <w:t>ДС</w:t>
            </w:r>
            <w:r w:rsidRPr="006C7EBD">
              <w:t xml:space="preserve"> «Текстильщик»</w:t>
            </w:r>
          </w:p>
        </w:tc>
        <w:tc>
          <w:tcPr>
            <w:tcW w:w="2268" w:type="dxa"/>
          </w:tcPr>
          <w:p w14:paraId="311DE0B5" w14:textId="77777777" w:rsidR="00962AF6" w:rsidRPr="006C7EBD" w:rsidRDefault="00962AF6" w:rsidP="00864879">
            <w:pPr>
              <w:jc w:val="both"/>
            </w:pPr>
            <w:r>
              <w:t xml:space="preserve">Л. И. </w:t>
            </w:r>
            <w:r w:rsidRPr="006C7EBD">
              <w:t xml:space="preserve">Бакшеева </w:t>
            </w:r>
          </w:p>
        </w:tc>
        <w:tc>
          <w:tcPr>
            <w:tcW w:w="1275" w:type="dxa"/>
          </w:tcPr>
          <w:p w14:paraId="62423E78" w14:textId="77777777" w:rsidR="00962AF6" w:rsidRPr="006C7EBD" w:rsidRDefault="00962AF6" w:rsidP="00864879">
            <w:pPr>
              <w:jc w:val="both"/>
            </w:pPr>
            <w:r w:rsidRPr="006C7EBD">
              <w:t>5</w:t>
            </w:r>
          </w:p>
        </w:tc>
        <w:tc>
          <w:tcPr>
            <w:tcW w:w="851" w:type="dxa"/>
          </w:tcPr>
          <w:p w14:paraId="22635CB5" w14:textId="77777777" w:rsidR="00962AF6" w:rsidRPr="006C7EBD" w:rsidRDefault="00962AF6" w:rsidP="00864879">
            <w:pPr>
              <w:jc w:val="both"/>
            </w:pPr>
            <w:r w:rsidRPr="006C7EBD">
              <w:t>2</w:t>
            </w:r>
          </w:p>
        </w:tc>
        <w:tc>
          <w:tcPr>
            <w:tcW w:w="850" w:type="dxa"/>
          </w:tcPr>
          <w:p w14:paraId="58E860CC" w14:textId="77777777" w:rsidR="00962AF6" w:rsidRPr="006C7EBD" w:rsidRDefault="00962AF6" w:rsidP="00864879">
            <w:pPr>
              <w:jc w:val="both"/>
            </w:pPr>
            <w:r w:rsidRPr="006C7EBD">
              <w:t>1</w:t>
            </w:r>
          </w:p>
        </w:tc>
      </w:tr>
      <w:tr w:rsidR="00962AF6" w:rsidRPr="006C7EBD" w14:paraId="0E8DF605" w14:textId="77777777" w:rsidTr="00864879">
        <w:tc>
          <w:tcPr>
            <w:tcW w:w="709" w:type="dxa"/>
            <w:vMerge w:val="restart"/>
          </w:tcPr>
          <w:p w14:paraId="6A1B1037" w14:textId="77777777" w:rsidR="00962AF6" w:rsidRPr="006C7EBD" w:rsidRDefault="00962AF6" w:rsidP="00864879">
            <w:pPr>
              <w:jc w:val="both"/>
            </w:pPr>
          </w:p>
          <w:p w14:paraId="2B49EA98" w14:textId="77777777" w:rsidR="00962AF6" w:rsidRPr="006C7EBD" w:rsidRDefault="00962AF6" w:rsidP="00864879">
            <w:pPr>
              <w:jc w:val="both"/>
            </w:pPr>
            <w:r w:rsidRPr="006C7EBD">
              <w:t>14</w:t>
            </w:r>
          </w:p>
        </w:tc>
        <w:tc>
          <w:tcPr>
            <w:tcW w:w="1701" w:type="dxa"/>
            <w:vMerge w:val="restart"/>
          </w:tcPr>
          <w:p w14:paraId="4DB9902D" w14:textId="77777777" w:rsidR="00962AF6" w:rsidRPr="006C7EBD" w:rsidRDefault="00962AF6" w:rsidP="00864879">
            <w:r w:rsidRPr="006C7EBD">
              <w:t>Семейные</w:t>
            </w:r>
          </w:p>
          <w:p w14:paraId="62DCE8B6" w14:textId="77777777" w:rsidR="00962AF6" w:rsidRPr="006C7EBD" w:rsidRDefault="00962AF6" w:rsidP="00864879">
            <w:r w:rsidRPr="006C7EBD">
              <w:t>старты</w:t>
            </w:r>
          </w:p>
        </w:tc>
        <w:tc>
          <w:tcPr>
            <w:tcW w:w="2552" w:type="dxa"/>
            <w:vMerge w:val="restart"/>
          </w:tcPr>
          <w:p w14:paraId="4FD86A34" w14:textId="77777777" w:rsidR="00962AF6" w:rsidRPr="006C7EBD" w:rsidRDefault="00962AF6" w:rsidP="00864879">
            <w:r>
              <w:t>8 апреля 2022 г.</w:t>
            </w:r>
            <w:r w:rsidRPr="006C7EBD">
              <w:t xml:space="preserve">, </w:t>
            </w:r>
          </w:p>
          <w:p w14:paraId="3C6F2FCC" w14:textId="77777777" w:rsidR="00962AF6" w:rsidRPr="006C7EBD" w:rsidRDefault="00962AF6" w:rsidP="00864879">
            <w:r>
              <w:t>ДС</w:t>
            </w:r>
            <w:r w:rsidRPr="006C7EBD">
              <w:t xml:space="preserve"> «Текстильщик»</w:t>
            </w:r>
          </w:p>
        </w:tc>
        <w:tc>
          <w:tcPr>
            <w:tcW w:w="2268" w:type="dxa"/>
            <w:vMerge w:val="restart"/>
          </w:tcPr>
          <w:p w14:paraId="108975F6" w14:textId="77777777" w:rsidR="00962AF6" w:rsidRPr="006C7EBD" w:rsidRDefault="00962AF6" w:rsidP="00864879">
            <w:pPr>
              <w:jc w:val="both"/>
            </w:pPr>
            <w:r>
              <w:t>По назначении</w:t>
            </w:r>
          </w:p>
        </w:tc>
        <w:tc>
          <w:tcPr>
            <w:tcW w:w="2976" w:type="dxa"/>
            <w:gridSpan w:val="3"/>
          </w:tcPr>
          <w:p w14:paraId="047F1179" w14:textId="77777777" w:rsidR="00962AF6" w:rsidRPr="006C7EBD" w:rsidRDefault="00962AF6" w:rsidP="00864879">
            <w:pPr>
              <w:jc w:val="both"/>
            </w:pPr>
            <w:r w:rsidRPr="00076FE6">
              <w:rPr>
                <w:b/>
              </w:rPr>
              <w:t>Семья</w:t>
            </w:r>
            <w:r w:rsidRPr="006C7EBD">
              <w:t xml:space="preserve"> в составе папы, мамы и ребенка не старше12 лет</w:t>
            </w:r>
          </w:p>
          <w:p w14:paraId="19CDFDCA" w14:textId="77777777" w:rsidR="00962AF6" w:rsidRPr="006C7EBD" w:rsidRDefault="00962AF6" w:rsidP="00864879">
            <w:pPr>
              <w:jc w:val="both"/>
            </w:pPr>
            <w:r w:rsidRPr="006C7EBD">
              <w:t xml:space="preserve">(мальчик или девочка) </w:t>
            </w:r>
          </w:p>
        </w:tc>
      </w:tr>
      <w:tr w:rsidR="00962AF6" w:rsidRPr="006C7EBD" w14:paraId="6B00FB81" w14:textId="77777777" w:rsidTr="00864879">
        <w:tc>
          <w:tcPr>
            <w:tcW w:w="709" w:type="dxa"/>
            <w:vMerge/>
          </w:tcPr>
          <w:p w14:paraId="7723C3CD" w14:textId="77777777" w:rsidR="00962AF6" w:rsidRPr="006C7EBD" w:rsidRDefault="00962AF6" w:rsidP="00864879">
            <w:pPr>
              <w:jc w:val="both"/>
            </w:pPr>
          </w:p>
        </w:tc>
        <w:tc>
          <w:tcPr>
            <w:tcW w:w="1701" w:type="dxa"/>
            <w:vMerge/>
          </w:tcPr>
          <w:p w14:paraId="321B9333" w14:textId="77777777" w:rsidR="00962AF6" w:rsidRPr="006C7EBD" w:rsidRDefault="00962AF6" w:rsidP="00864879"/>
        </w:tc>
        <w:tc>
          <w:tcPr>
            <w:tcW w:w="2552" w:type="dxa"/>
            <w:vMerge/>
          </w:tcPr>
          <w:p w14:paraId="66EACB97" w14:textId="77777777" w:rsidR="00962AF6" w:rsidRDefault="00962AF6" w:rsidP="00864879"/>
        </w:tc>
        <w:tc>
          <w:tcPr>
            <w:tcW w:w="2268" w:type="dxa"/>
            <w:vMerge/>
          </w:tcPr>
          <w:p w14:paraId="5891454F" w14:textId="77777777" w:rsidR="00962AF6" w:rsidRDefault="00962AF6" w:rsidP="00864879">
            <w:pPr>
              <w:jc w:val="both"/>
            </w:pPr>
          </w:p>
        </w:tc>
        <w:tc>
          <w:tcPr>
            <w:tcW w:w="2976" w:type="dxa"/>
            <w:gridSpan w:val="3"/>
          </w:tcPr>
          <w:p w14:paraId="581CBF4A" w14:textId="77777777" w:rsidR="00962AF6" w:rsidRDefault="00962AF6" w:rsidP="00864879">
            <w:pPr>
              <w:jc w:val="both"/>
            </w:pPr>
            <w:r>
              <w:t>К-во команд от к-</w:t>
            </w:r>
            <w:proofErr w:type="spellStart"/>
            <w:r>
              <w:t>ва</w:t>
            </w:r>
            <w:proofErr w:type="spellEnd"/>
            <w:r>
              <w:t xml:space="preserve"> </w:t>
            </w:r>
          </w:p>
          <w:p w14:paraId="61E360AF" w14:textId="77777777" w:rsidR="00962AF6" w:rsidRPr="006C7EBD" w:rsidRDefault="00962AF6" w:rsidP="00864879">
            <w:pPr>
              <w:jc w:val="both"/>
            </w:pPr>
            <w:r>
              <w:t>не ограничено</w:t>
            </w:r>
          </w:p>
        </w:tc>
      </w:tr>
      <w:tr w:rsidR="00962AF6" w:rsidRPr="006C7EBD" w14:paraId="5403BCA0" w14:textId="77777777" w:rsidTr="00864879">
        <w:tc>
          <w:tcPr>
            <w:tcW w:w="709" w:type="dxa"/>
          </w:tcPr>
          <w:p w14:paraId="1FBD6D37" w14:textId="77777777" w:rsidR="00962AF6" w:rsidRPr="006C7EBD" w:rsidRDefault="00962AF6" w:rsidP="00864879">
            <w:pPr>
              <w:jc w:val="both"/>
            </w:pPr>
            <w:r>
              <w:t>15</w:t>
            </w:r>
          </w:p>
        </w:tc>
        <w:tc>
          <w:tcPr>
            <w:tcW w:w="1701" w:type="dxa"/>
          </w:tcPr>
          <w:p w14:paraId="41139971" w14:textId="77777777" w:rsidR="00962AF6" w:rsidRPr="006C7EBD" w:rsidRDefault="00962AF6" w:rsidP="00864879">
            <w:r w:rsidRPr="006C7EBD">
              <w:t>Соревнования по ВФСК ГТО</w:t>
            </w:r>
          </w:p>
        </w:tc>
        <w:tc>
          <w:tcPr>
            <w:tcW w:w="2552" w:type="dxa"/>
          </w:tcPr>
          <w:p w14:paraId="27F26250" w14:textId="77777777" w:rsidR="00962AF6" w:rsidRPr="006C7EBD" w:rsidRDefault="00962AF6" w:rsidP="00864879">
            <w:r>
              <w:t>16 апреля</w:t>
            </w:r>
            <w:r w:rsidRPr="006C7EBD">
              <w:t xml:space="preserve"> </w:t>
            </w:r>
            <w:r>
              <w:t>2022 г.</w:t>
            </w:r>
            <w:r w:rsidRPr="006C7EBD">
              <w:t>,</w:t>
            </w:r>
          </w:p>
          <w:p w14:paraId="18B25DDF" w14:textId="77777777" w:rsidR="00962AF6" w:rsidRPr="006C7EBD" w:rsidRDefault="00962AF6" w:rsidP="00864879">
            <w:r w:rsidRPr="006C7EBD">
              <w:t>по назначению</w:t>
            </w:r>
          </w:p>
        </w:tc>
        <w:tc>
          <w:tcPr>
            <w:tcW w:w="2268" w:type="dxa"/>
          </w:tcPr>
          <w:p w14:paraId="0DC80071" w14:textId="77777777" w:rsidR="00962AF6" w:rsidRPr="00347367" w:rsidRDefault="00962AF6" w:rsidP="0086487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Т. Л. Колодезная</w:t>
            </w:r>
          </w:p>
          <w:p w14:paraId="4CC5AD04" w14:textId="77777777" w:rsidR="00962AF6" w:rsidRPr="006C7EBD" w:rsidRDefault="00962AF6" w:rsidP="00864879">
            <w:pPr>
              <w:jc w:val="both"/>
            </w:pPr>
          </w:p>
        </w:tc>
        <w:tc>
          <w:tcPr>
            <w:tcW w:w="1275" w:type="dxa"/>
          </w:tcPr>
          <w:p w14:paraId="568B549C" w14:textId="77777777" w:rsidR="00962AF6" w:rsidRPr="002977DD" w:rsidRDefault="00962AF6" w:rsidP="00864879">
            <w:pPr>
              <w:jc w:val="both"/>
              <w:rPr>
                <w:color w:val="auto"/>
              </w:rPr>
            </w:pPr>
            <w:r w:rsidRPr="002977DD">
              <w:rPr>
                <w:color w:val="auto"/>
              </w:rPr>
              <w:t>10 (независимо от пола и возраста)</w:t>
            </w:r>
          </w:p>
        </w:tc>
        <w:tc>
          <w:tcPr>
            <w:tcW w:w="1701" w:type="dxa"/>
            <w:gridSpan w:val="2"/>
          </w:tcPr>
          <w:p w14:paraId="3A39BC90" w14:textId="77777777" w:rsidR="00962AF6" w:rsidRPr="002977DD" w:rsidRDefault="00962AF6" w:rsidP="00864879">
            <w:pPr>
              <w:jc w:val="both"/>
              <w:rPr>
                <w:color w:val="auto"/>
              </w:rPr>
            </w:pPr>
            <w:r w:rsidRPr="002977DD">
              <w:rPr>
                <w:color w:val="auto"/>
              </w:rPr>
              <w:t>8 (независимо от пола и возраста)</w:t>
            </w:r>
          </w:p>
        </w:tc>
      </w:tr>
      <w:tr w:rsidR="00962AF6" w:rsidRPr="006C7EBD" w14:paraId="55B9BD68" w14:textId="77777777" w:rsidTr="00864879">
        <w:tc>
          <w:tcPr>
            <w:tcW w:w="709" w:type="dxa"/>
          </w:tcPr>
          <w:p w14:paraId="2E681793" w14:textId="77777777" w:rsidR="00962AF6" w:rsidRPr="006C7EBD" w:rsidRDefault="00962AF6" w:rsidP="00864879">
            <w:pPr>
              <w:jc w:val="both"/>
            </w:pPr>
            <w:r>
              <w:t>16</w:t>
            </w:r>
          </w:p>
        </w:tc>
        <w:tc>
          <w:tcPr>
            <w:tcW w:w="1701" w:type="dxa"/>
          </w:tcPr>
          <w:p w14:paraId="6A5D26E2" w14:textId="77777777" w:rsidR="00962AF6" w:rsidRPr="006C7EBD" w:rsidRDefault="00962AF6" w:rsidP="00864879">
            <w:r w:rsidRPr="006C7EBD">
              <w:t>Л/атлетическая</w:t>
            </w:r>
          </w:p>
          <w:p w14:paraId="12A9AD0E" w14:textId="77777777" w:rsidR="00962AF6" w:rsidRPr="006C7EBD" w:rsidRDefault="00962AF6" w:rsidP="00864879">
            <w:r w:rsidRPr="006C7EBD">
              <w:t xml:space="preserve">эстафета </w:t>
            </w:r>
            <w:proofErr w:type="spellStart"/>
            <w:r w:rsidRPr="006C7EBD">
              <w:t>посв</w:t>
            </w:r>
            <w:proofErr w:type="spellEnd"/>
            <w:r w:rsidRPr="006C7EBD">
              <w:t xml:space="preserve">. Дню Победы </w:t>
            </w:r>
          </w:p>
        </w:tc>
        <w:tc>
          <w:tcPr>
            <w:tcW w:w="2552" w:type="dxa"/>
          </w:tcPr>
          <w:p w14:paraId="1260BCB8" w14:textId="77777777" w:rsidR="00962AF6" w:rsidRPr="006C7EBD" w:rsidRDefault="00962AF6" w:rsidP="00864879">
            <w:r>
              <w:t xml:space="preserve"> 9 мая  2022 г.,</w:t>
            </w:r>
            <w:r w:rsidRPr="006C7EBD">
              <w:t xml:space="preserve"> улицы  центральной части города</w:t>
            </w:r>
          </w:p>
        </w:tc>
        <w:tc>
          <w:tcPr>
            <w:tcW w:w="2268" w:type="dxa"/>
          </w:tcPr>
          <w:p w14:paraId="24348F06" w14:textId="77777777" w:rsidR="00962AF6" w:rsidRPr="006C7EBD" w:rsidRDefault="00962AF6" w:rsidP="00864879">
            <w:pPr>
              <w:jc w:val="both"/>
            </w:pPr>
            <w:r>
              <w:t>по назначении</w:t>
            </w:r>
          </w:p>
        </w:tc>
        <w:tc>
          <w:tcPr>
            <w:tcW w:w="1275" w:type="dxa"/>
          </w:tcPr>
          <w:p w14:paraId="0F5FAB28" w14:textId="77777777" w:rsidR="00962AF6" w:rsidRPr="006C7EBD" w:rsidRDefault="00962AF6" w:rsidP="00864879">
            <w:pPr>
              <w:jc w:val="both"/>
            </w:pPr>
            <w:r>
              <w:t>К-во команд от к-</w:t>
            </w:r>
            <w:proofErr w:type="spellStart"/>
            <w:r>
              <w:t>ва</w:t>
            </w:r>
            <w:proofErr w:type="spellEnd"/>
            <w:r>
              <w:t xml:space="preserve"> не ограничено</w:t>
            </w:r>
          </w:p>
        </w:tc>
        <w:tc>
          <w:tcPr>
            <w:tcW w:w="851" w:type="dxa"/>
          </w:tcPr>
          <w:p w14:paraId="6435C611" w14:textId="77777777" w:rsidR="00962AF6" w:rsidRPr="006C7EBD" w:rsidRDefault="00962AF6" w:rsidP="00864879">
            <w:pPr>
              <w:jc w:val="both"/>
            </w:pPr>
            <w:r w:rsidRPr="006C7EBD">
              <w:t>12</w:t>
            </w:r>
          </w:p>
        </w:tc>
        <w:tc>
          <w:tcPr>
            <w:tcW w:w="850" w:type="dxa"/>
          </w:tcPr>
          <w:p w14:paraId="7DFC5E47" w14:textId="77777777" w:rsidR="00962AF6" w:rsidRPr="006C7EBD" w:rsidRDefault="00962AF6" w:rsidP="00864879">
            <w:pPr>
              <w:jc w:val="both"/>
            </w:pPr>
            <w:r w:rsidRPr="006C7EBD">
              <w:t>12</w:t>
            </w:r>
          </w:p>
        </w:tc>
      </w:tr>
    </w:tbl>
    <w:p w14:paraId="51A4231C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</w:p>
    <w:p w14:paraId="20E3CB55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 xml:space="preserve">6.2. </w:t>
      </w:r>
      <w:r w:rsidRPr="006C7EBD">
        <w:rPr>
          <w:spacing w:val="-3"/>
        </w:rPr>
        <w:t>Порядок проведения соревнований по видам спорта:</w:t>
      </w:r>
    </w:p>
    <w:p w14:paraId="5DFC2D68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</w:p>
    <w:p w14:paraId="2E66CB18" w14:textId="3DEF119E" w:rsidR="00962AF6" w:rsidRPr="006C7EBD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lastRenderedPageBreak/>
        <w:tab/>
      </w:r>
      <w:r w:rsidRPr="006C7EBD">
        <w:rPr>
          <w:spacing w:val="-3"/>
          <w:u w:val="single"/>
        </w:rPr>
        <w:t>Мини-футбол</w:t>
      </w:r>
      <w:r w:rsidRPr="006C7EBD">
        <w:rPr>
          <w:spacing w:val="-3"/>
        </w:rPr>
        <w:t>. Соревнования командные,</w:t>
      </w:r>
      <w:r>
        <w:rPr>
          <w:spacing w:val="-3"/>
        </w:rPr>
        <w:t xml:space="preserve"> проводятся согласно действующих правил</w:t>
      </w:r>
      <w:r w:rsidRPr="006C7EBD">
        <w:rPr>
          <w:spacing w:val="-3"/>
        </w:rPr>
        <w:t xml:space="preserve"> соревнований. Состав команды 8 человек, в том числе 4 игрока в пол</w:t>
      </w:r>
      <w:r>
        <w:rPr>
          <w:spacing w:val="-3"/>
        </w:rPr>
        <w:t>е, 1 вратарь.</w:t>
      </w:r>
    </w:p>
    <w:p w14:paraId="388A292B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Команды играют в единой форме. Игры проводятся в два тайма по 10 минут, без перерыва. Замены игроков в ходе матча не ограничены. Систему определяет судейская коллегия, в зависимости от количества заяв</w:t>
      </w:r>
      <w:r>
        <w:rPr>
          <w:spacing w:val="-3"/>
        </w:rPr>
        <w:t xml:space="preserve">ленных </w:t>
      </w:r>
      <w:r w:rsidRPr="006C7EBD">
        <w:rPr>
          <w:spacing w:val="-3"/>
        </w:rPr>
        <w:t xml:space="preserve">команд. </w:t>
      </w:r>
    </w:p>
    <w:p w14:paraId="275A1B1B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 w:rsidRPr="007727CE">
        <w:rPr>
          <w:spacing w:val="-3"/>
        </w:rPr>
        <w:tab/>
      </w:r>
      <w:r w:rsidRPr="007727CE">
        <w:rPr>
          <w:spacing w:val="-3"/>
          <w:u w:val="single"/>
        </w:rPr>
        <w:t>Волейбол.</w:t>
      </w:r>
      <w:r w:rsidRPr="006C7EBD">
        <w:rPr>
          <w:spacing w:val="-3"/>
        </w:rPr>
        <w:t xml:space="preserve"> Сорев</w:t>
      </w:r>
      <w:r>
        <w:rPr>
          <w:spacing w:val="-3"/>
        </w:rPr>
        <w:t>нования командные, проводятся согласно действующих</w:t>
      </w:r>
      <w:r w:rsidRPr="006C7EBD">
        <w:rPr>
          <w:spacing w:val="-3"/>
        </w:rPr>
        <w:t xml:space="preserve"> правил соревнований. Игра состоит из трех партий до 15 очков. Система проведения соревнований в зависимости от количества команд.</w:t>
      </w:r>
    </w:p>
    <w:p w14:paraId="46CEB566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  <w:u w:val="single"/>
        </w:rPr>
        <w:t>Стрельба (пневматическая винтовка)</w:t>
      </w:r>
      <w:r w:rsidRPr="007727CE">
        <w:rPr>
          <w:spacing w:val="-3"/>
          <w:u w:val="single"/>
        </w:rPr>
        <w:t>.</w:t>
      </w:r>
      <w:r w:rsidRPr="007727CE">
        <w:rPr>
          <w:spacing w:val="-3"/>
        </w:rPr>
        <w:t xml:space="preserve"> </w:t>
      </w:r>
      <w:r w:rsidRPr="006C7EBD">
        <w:rPr>
          <w:spacing w:val="-3"/>
        </w:rPr>
        <w:t>Соревнования лично-командные</w:t>
      </w:r>
      <w:r>
        <w:rPr>
          <w:spacing w:val="-3"/>
        </w:rPr>
        <w:t xml:space="preserve"> проводятся согласно действующих правил</w:t>
      </w:r>
      <w:r w:rsidRPr="006C7EBD">
        <w:rPr>
          <w:spacing w:val="-3"/>
        </w:rPr>
        <w:t xml:space="preserve"> соревнований. </w:t>
      </w:r>
      <w:r>
        <w:rPr>
          <w:spacing w:val="-3"/>
        </w:rPr>
        <w:t xml:space="preserve">Дистанция 10 м. </w:t>
      </w:r>
    </w:p>
    <w:p w14:paraId="0311D4B0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 xml:space="preserve">Каждому участнику дается три пробных и пять зачетных выстрелов. </w:t>
      </w:r>
    </w:p>
    <w:p w14:paraId="5E19141D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 w:rsidRPr="006C7EBD">
        <w:rPr>
          <w:spacing w:val="-3"/>
        </w:rPr>
        <w:t>Подведение итогов – по наибольшему количеству набранных очков.</w:t>
      </w:r>
    </w:p>
    <w:p w14:paraId="032594E0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  <w:u w:val="single"/>
        </w:rPr>
        <w:t>Баскетбол 3х3</w:t>
      </w:r>
      <w:r>
        <w:rPr>
          <w:spacing w:val="-3"/>
        </w:rPr>
        <w:t xml:space="preserve"> - Соревнования командные, проводятся согласно действующих правил соревнований. </w:t>
      </w:r>
      <w:r w:rsidRPr="006C7EBD">
        <w:rPr>
          <w:spacing w:val="-3"/>
        </w:rPr>
        <w:t>Система проведения соревнований в зависимости от количества команд.</w:t>
      </w:r>
    </w:p>
    <w:p w14:paraId="53CD14EA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Плавание</w:t>
      </w:r>
      <w:r w:rsidRPr="006C7EBD">
        <w:rPr>
          <w:spacing w:val="-3"/>
        </w:rPr>
        <w:t xml:space="preserve">. Соревнования командные проводятся согласно действующим правилам соревнований, как смешанная эстафета 3х25 м вольным стилем (М+Ж+М). </w:t>
      </w:r>
    </w:p>
    <w:p w14:paraId="7DA8300B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  <w:u w:val="single"/>
        </w:rPr>
        <w:t>Домино</w:t>
      </w:r>
      <w:r w:rsidRPr="006C7EBD">
        <w:rPr>
          <w:spacing w:val="-3"/>
        </w:rPr>
        <w:t>.  Соревнования командные. Игр</w:t>
      </w:r>
      <w:r>
        <w:rPr>
          <w:spacing w:val="-3"/>
        </w:rPr>
        <w:t>ы между командами до 2 побед. Система проведения</w:t>
      </w:r>
      <w:r w:rsidRPr="006C7EBD">
        <w:rPr>
          <w:spacing w:val="-3"/>
        </w:rPr>
        <w:t xml:space="preserve"> соревнований в зависимости от количества команд. В составе команды - руководители коллектива, заместители</w:t>
      </w:r>
      <w:r>
        <w:rPr>
          <w:spacing w:val="-3"/>
        </w:rPr>
        <w:t>, руководители структурных подразделений</w:t>
      </w:r>
      <w:r w:rsidRPr="006C7EBD">
        <w:rPr>
          <w:spacing w:val="-3"/>
        </w:rPr>
        <w:t>.</w:t>
      </w:r>
    </w:p>
    <w:p w14:paraId="38482170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6C7EBD">
        <w:rPr>
          <w:spacing w:val="-3"/>
        </w:rPr>
        <w:t xml:space="preserve"> </w:t>
      </w:r>
      <w:r w:rsidRPr="006C7EBD">
        <w:rPr>
          <w:spacing w:val="-3"/>
          <w:u w:val="single"/>
        </w:rPr>
        <w:t xml:space="preserve">Конькобежный спорт. </w:t>
      </w:r>
      <w:r w:rsidRPr="006C7EBD">
        <w:rPr>
          <w:spacing w:val="-3"/>
        </w:rPr>
        <w:t>Соревнования лично-командные, проводятся согласно действую</w:t>
      </w:r>
      <w:r>
        <w:rPr>
          <w:spacing w:val="-3"/>
        </w:rPr>
        <w:t>щих правил</w:t>
      </w:r>
      <w:r w:rsidRPr="006C7EBD">
        <w:rPr>
          <w:spacing w:val="-3"/>
        </w:rPr>
        <w:t xml:space="preserve"> соревнований. Коньки – произвольные. Дистанции: женщины  - </w:t>
      </w:r>
      <w:smartTag w:uri="urn:schemas-microsoft-com:office:smarttags" w:element="metricconverter">
        <w:smartTagPr>
          <w:attr w:name="ProductID" w:val="300 м"/>
        </w:smartTagPr>
        <w:r w:rsidRPr="006C7EBD">
          <w:rPr>
            <w:spacing w:val="-3"/>
          </w:rPr>
          <w:t>300 м</w:t>
        </w:r>
      </w:smartTag>
      <w:r w:rsidRPr="006C7EBD">
        <w:rPr>
          <w:spacing w:val="-3"/>
        </w:rPr>
        <w:t>, мужчины – 500</w:t>
      </w:r>
      <w:r>
        <w:rPr>
          <w:spacing w:val="-3"/>
        </w:rPr>
        <w:t xml:space="preserve"> </w:t>
      </w:r>
      <w:r w:rsidRPr="006C7EBD">
        <w:rPr>
          <w:spacing w:val="-3"/>
        </w:rPr>
        <w:t>м.</w:t>
      </w:r>
    </w:p>
    <w:p w14:paraId="4237A0E0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 w:rsidRPr="007727CE">
        <w:rPr>
          <w:spacing w:val="-3"/>
          <w:u w:val="single"/>
        </w:rPr>
        <w:t xml:space="preserve"> </w:t>
      </w:r>
      <w:r w:rsidRPr="006C7EBD">
        <w:rPr>
          <w:spacing w:val="-3"/>
          <w:u w:val="single"/>
        </w:rPr>
        <w:t>Керлинг.</w:t>
      </w:r>
      <w:r w:rsidRPr="006C7EBD">
        <w:rPr>
          <w:spacing w:val="-3"/>
        </w:rPr>
        <w:t xml:space="preserve"> Соревнования кома</w:t>
      </w:r>
      <w:r>
        <w:rPr>
          <w:spacing w:val="-3"/>
        </w:rPr>
        <w:t>ндные, проводятся по действующим правилам</w:t>
      </w:r>
      <w:r w:rsidRPr="006C7EBD">
        <w:rPr>
          <w:spacing w:val="-3"/>
        </w:rPr>
        <w:t xml:space="preserve"> соревнований.</w:t>
      </w:r>
      <w:r>
        <w:rPr>
          <w:spacing w:val="-3"/>
        </w:rPr>
        <w:t xml:space="preserve"> Система проведения в зависимости от количества </w:t>
      </w:r>
      <w:r w:rsidRPr="006C7EBD">
        <w:rPr>
          <w:spacing w:val="-3"/>
        </w:rPr>
        <w:t>команд.</w:t>
      </w:r>
      <w:r>
        <w:rPr>
          <w:spacing w:val="-3"/>
        </w:rPr>
        <w:t xml:space="preserve">                        В случае невозможности проведения соревнований на открытом воздухе (на льду), соревнования будут проведены в помещении (напольный керлинг).</w:t>
      </w:r>
    </w:p>
    <w:p w14:paraId="6B238D62" w14:textId="77777777" w:rsidR="00962AF6" w:rsidRDefault="00962AF6" w:rsidP="00962AF6">
      <w:pPr>
        <w:shd w:val="clear" w:color="auto" w:fill="FFFFFF"/>
        <w:jc w:val="both"/>
        <w:rPr>
          <w:spacing w:val="-3"/>
          <w:u w:val="single"/>
        </w:rPr>
      </w:pPr>
      <w:r>
        <w:rPr>
          <w:spacing w:val="-3"/>
        </w:rPr>
        <w:tab/>
      </w:r>
      <w:r w:rsidRPr="007727CE">
        <w:rPr>
          <w:spacing w:val="-3"/>
          <w:u w:val="single"/>
        </w:rPr>
        <w:t xml:space="preserve"> </w:t>
      </w:r>
      <w:r w:rsidRPr="006C7EBD">
        <w:rPr>
          <w:spacing w:val="-3"/>
          <w:u w:val="single"/>
        </w:rPr>
        <w:t>Лыжные гонки.</w:t>
      </w:r>
      <w:r>
        <w:rPr>
          <w:spacing w:val="-3"/>
        </w:rPr>
        <w:t xml:space="preserve"> Соревнования </w:t>
      </w:r>
      <w:r w:rsidRPr="006C7EBD">
        <w:rPr>
          <w:spacing w:val="-3"/>
        </w:rPr>
        <w:t>командные,</w:t>
      </w:r>
      <w:r>
        <w:rPr>
          <w:spacing w:val="-3"/>
        </w:rPr>
        <w:t xml:space="preserve"> проводятся согласно действующих</w:t>
      </w:r>
      <w:r w:rsidRPr="006C7EBD">
        <w:rPr>
          <w:spacing w:val="-3"/>
        </w:rPr>
        <w:t xml:space="preserve"> </w:t>
      </w:r>
      <w:proofErr w:type="gramStart"/>
      <w:r w:rsidRPr="006C7EBD">
        <w:rPr>
          <w:spacing w:val="-3"/>
        </w:rPr>
        <w:t>п</w:t>
      </w:r>
      <w:r>
        <w:rPr>
          <w:spacing w:val="-3"/>
        </w:rPr>
        <w:t>равил,  как</w:t>
      </w:r>
      <w:proofErr w:type="gramEnd"/>
      <w:r>
        <w:rPr>
          <w:spacing w:val="-3"/>
        </w:rPr>
        <w:t xml:space="preserve"> эстафетная гонка со смешанным составом (М+Ж+М). Протяженность  этапов:</w:t>
      </w:r>
      <w:r w:rsidRPr="006C7EBD">
        <w:rPr>
          <w:spacing w:val="-3"/>
        </w:rPr>
        <w:t xml:space="preserve"> жен. – 1км, муж – </w:t>
      </w:r>
      <w:smartTag w:uri="urn:schemas-microsoft-com:office:smarttags" w:element="metricconverter">
        <w:smartTagPr>
          <w:attr w:name="ProductID" w:val="2 км"/>
        </w:smartTagPr>
        <w:r w:rsidRPr="006C7EBD">
          <w:rPr>
            <w:spacing w:val="-3"/>
          </w:rPr>
          <w:t>2 км</w:t>
        </w:r>
      </w:smartTag>
      <w:r w:rsidRPr="006C7EBD">
        <w:rPr>
          <w:spacing w:val="-3"/>
        </w:rPr>
        <w:t>. Ход – классический.</w:t>
      </w:r>
      <w:r w:rsidRPr="007727CE">
        <w:rPr>
          <w:spacing w:val="-3"/>
          <w:u w:val="single"/>
        </w:rPr>
        <w:t xml:space="preserve"> </w:t>
      </w:r>
    </w:p>
    <w:p w14:paraId="4DF3EAE7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  <w:r w:rsidRPr="007727CE">
        <w:rPr>
          <w:spacing w:val="-3"/>
        </w:rPr>
        <w:tab/>
      </w:r>
      <w:r w:rsidRPr="007727CE">
        <w:rPr>
          <w:spacing w:val="-3"/>
          <w:u w:val="single"/>
        </w:rPr>
        <w:t>Хоккей на валенках.</w:t>
      </w:r>
      <w:r w:rsidRPr="006C7EBD">
        <w:rPr>
          <w:spacing w:val="-3"/>
        </w:rPr>
        <w:t xml:space="preserve"> Соревнования командные,</w:t>
      </w:r>
      <w:r>
        <w:rPr>
          <w:spacing w:val="-3"/>
        </w:rPr>
        <w:t xml:space="preserve"> проводятся согласно </w:t>
      </w:r>
      <w:proofErr w:type="gramStart"/>
      <w:r>
        <w:rPr>
          <w:spacing w:val="-3"/>
        </w:rPr>
        <w:t>действующих</w:t>
      </w:r>
      <w:r w:rsidRPr="006C7EBD">
        <w:rPr>
          <w:spacing w:val="-3"/>
        </w:rPr>
        <w:t xml:space="preserve">  </w:t>
      </w:r>
      <w:r>
        <w:rPr>
          <w:spacing w:val="-3"/>
        </w:rPr>
        <w:t>правил</w:t>
      </w:r>
      <w:proofErr w:type="gramEnd"/>
      <w:r w:rsidRPr="006C7EBD">
        <w:rPr>
          <w:spacing w:val="-3"/>
        </w:rPr>
        <w:t xml:space="preserve"> соревнований. Состав команды 8 человек, в том числе 4 игрока в поле, 1 вратарь</w:t>
      </w:r>
      <w:r>
        <w:rPr>
          <w:spacing w:val="-3"/>
        </w:rPr>
        <w:t>.</w:t>
      </w:r>
      <w:r w:rsidRPr="006C7EBD">
        <w:rPr>
          <w:spacing w:val="-3"/>
        </w:rPr>
        <w:t xml:space="preserve"> Команды играют </w:t>
      </w:r>
      <w:r>
        <w:rPr>
          <w:spacing w:val="-3"/>
        </w:rPr>
        <w:t xml:space="preserve">в единой форме. Игры из 2-х периодов </w:t>
      </w:r>
      <w:r w:rsidRPr="006C7EBD">
        <w:rPr>
          <w:spacing w:val="-3"/>
        </w:rPr>
        <w:t xml:space="preserve"> по 10 минут, без перерыва. Замены игроков в ходе матча не ограничены. Систему </w:t>
      </w:r>
      <w:r>
        <w:rPr>
          <w:spacing w:val="-3"/>
        </w:rPr>
        <w:t xml:space="preserve">проведения соревнований определяет судейская коллегия - </w:t>
      </w:r>
      <w:r w:rsidRPr="006C7EBD">
        <w:rPr>
          <w:spacing w:val="-3"/>
        </w:rPr>
        <w:t>в зависимости от количества заяв</w:t>
      </w:r>
      <w:r>
        <w:rPr>
          <w:spacing w:val="-3"/>
        </w:rPr>
        <w:t xml:space="preserve">ившихся </w:t>
      </w:r>
      <w:r w:rsidRPr="006C7EBD">
        <w:rPr>
          <w:spacing w:val="-3"/>
        </w:rPr>
        <w:t>команд</w:t>
      </w:r>
      <w:r>
        <w:rPr>
          <w:spacing w:val="-3"/>
        </w:rPr>
        <w:t>.</w:t>
      </w:r>
    </w:p>
    <w:p w14:paraId="218774F7" w14:textId="77777777" w:rsidR="00962AF6" w:rsidRDefault="00962AF6" w:rsidP="00962AF6">
      <w:pPr>
        <w:shd w:val="clear" w:color="auto" w:fill="FFFFFF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  <w:u w:val="single"/>
        </w:rPr>
        <w:t>Гиревой спорт</w:t>
      </w:r>
      <w:r w:rsidRPr="006C7EBD">
        <w:rPr>
          <w:spacing w:val="-3"/>
        </w:rPr>
        <w:t>. Соревнования лично-командные, проводятся с</w:t>
      </w:r>
      <w:r>
        <w:rPr>
          <w:spacing w:val="-3"/>
        </w:rPr>
        <w:t>огласно действующих правил</w:t>
      </w:r>
      <w:r w:rsidRPr="006C7EBD">
        <w:rPr>
          <w:spacing w:val="-3"/>
        </w:rPr>
        <w:t>.</w:t>
      </w:r>
      <w:r>
        <w:rPr>
          <w:spacing w:val="-3"/>
        </w:rPr>
        <w:t xml:space="preserve"> Весовые категории 63, 68, 73, 78, 85, 95, +95. Подведение итогов по сумме очков набранных зачетными членами команды. Очки за места: 1- 10 оч., 2- 7 оч., 3 -5 оч., 4- 4 оч., 5 – 3 оч., 6- 2оч, 7-е и далее – 1 оч.</w:t>
      </w:r>
      <w:r>
        <w:rPr>
          <w:spacing w:val="-3"/>
        </w:rPr>
        <w:tab/>
      </w:r>
    </w:p>
    <w:p w14:paraId="649EE16C" w14:textId="77777777" w:rsidR="00962AF6" w:rsidRPr="00FA68F5" w:rsidRDefault="00962AF6" w:rsidP="00962AF6">
      <w:pPr>
        <w:shd w:val="clear" w:color="auto" w:fill="FFFFFF"/>
        <w:jc w:val="both"/>
        <w:rPr>
          <w:spacing w:val="-3"/>
          <w:u w:val="single"/>
        </w:rPr>
      </w:pPr>
      <w:r w:rsidRPr="00FA68F5">
        <w:rPr>
          <w:spacing w:val="-3"/>
        </w:rPr>
        <w:lastRenderedPageBreak/>
        <w:tab/>
      </w:r>
      <w:r w:rsidRPr="00FA68F5">
        <w:rPr>
          <w:spacing w:val="-3"/>
          <w:u w:val="single"/>
        </w:rPr>
        <w:t>Настольный теннис</w:t>
      </w:r>
      <w:r w:rsidRPr="006C7EBD">
        <w:rPr>
          <w:spacing w:val="-3"/>
        </w:rPr>
        <w:t>. Соревнования лично-командные,</w:t>
      </w:r>
      <w:r>
        <w:rPr>
          <w:spacing w:val="-3"/>
        </w:rPr>
        <w:t xml:space="preserve"> проводятся согласно действующих правил</w:t>
      </w:r>
      <w:r w:rsidRPr="006C7EBD">
        <w:rPr>
          <w:spacing w:val="-3"/>
        </w:rPr>
        <w:t xml:space="preserve"> соревнований. Система проведения соревнований </w:t>
      </w:r>
      <w:r w:rsidRPr="00FA68F5">
        <w:rPr>
          <w:spacing w:val="-3"/>
        </w:rPr>
        <w:t>определяется в зависимости от заявленных команд.</w:t>
      </w:r>
    </w:p>
    <w:p w14:paraId="3E3AE731" w14:textId="77777777" w:rsidR="00962AF6" w:rsidRPr="006C7EBD" w:rsidRDefault="00962AF6" w:rsidP="00962AF6">
      <w:pPr>
        <w:shd w:val="clear" w:color="auto" w:fill="FFFFFF"/>
        <w:jc w:val="both"/>
        <w:rPr>
          <w:spacing w:val="-3"/>
        </w:rPr>
      </w:pPr>
      <w:r w:rsidRPr="00FA68F5">
        <w:rPr>
          <w:spacing w:val="-3"/>
        </w:rPr>
        <w:tab/>
      </w:r>
      <w:r w:rsidRPr="00FA68F5">
        <w:rPr>
          <w:spacing w:val="-3"/>
          <w:u w:val="single"/>
        </w:rPr>
        <w:t>Семейные старты.</w:t>
      </w:r>
      <w:r w:rsidRPr="006C7EBD">
        <w:rPr>
          <w:spacing w:val="-3"/>
        </w:rPr>
        <w:t xml:space="preserve"> Соревнования командные. Проводятся как многоэтапная эстафета раздельно среди семей с</w:t>
      </w:r>
      <w:r>
        <w:rPr>
          <w:spacing w:val="-3"/>
        </w:rPr>
        <w:t xml:space="preserve"> девочками и мальчиками. Итоги - на этапах - по наименьшему времени, в общем итоге – по наименьшей сумме мест на этапах. </w:t>
      </w:r>
    </w:p>
    <w:p w14:paraId="74C41F69" w14:textId="77777777" w:rsidR="00962AF6" w:rsidRDefault="00962AF6" w:rsidP="00962AF6">
      <w:pPr>
        <w:shd w:val="clear" w:color="auto" w:fill="FFFFFF"/>
        <w:jc w:val="both"/>
        <w:rPr>
          <w:color w:val="auto"/>
          <w:spacing w:val="-3"/>
        </w:rPr>
      </w:pPr>
      <w:r>
        <w:rPr>
          <w:color w:val="auto"/>
          <w:spacing w:val="-3"/>
        </w:rPr>
        <w:tab/>
      </w:r>
      <w:r w:rsidRPr="00FC4630">
        <w:rPr>
          <w:color w:val="auto"/>
          <w:spacing w:val="-3"/>
          <w:u w:val="single"/>
        </w:rPr>
        <w:t>Соревнования по комплексу ГТО</w:t>
      </w:r>
      <w:r w:rsidRPr="00FC4630">
        <w:rPr>
          <w:color w:val="auto"/>
          <w:spacing w:val="-3"/>
        </w:rPr>
        <w:t>. Соревнования лично-</w:t>
      </w:r>
      <w:proofErr w:type="spellStart"/>
      <w:r w:rsidRPr="00FC4630">
        <w:rPr>
          <w:color w:val="auto"/>
          <w:spacing w:val="-3"/>
        </w:rPr>
        <w:t>камандные</w:t>
      </w:r>
      <w:proofErr w:type="spellEnd"/>
      <w:r w:rsidRPr="00FC4630">
        <w:rPr>
          <w:color w:val="auto"/>
          <w:spacing w:val="-3"/>
        </w:rPr>
        <w:t>. Проводятся согласно правил</w:t>
      </w:r>
      <w:r>
        <w:rPr>
          <w:color w:val="auto"/>
          <w:spacing w:val="-3"/>
        </w:rPr>
        <w:t>ам</w:t>
      </w:r>
      <w:r w:rsidRPr="00FC4630">
        <w:rPr>
          <w:color w:val="auto"/>
          <w:spacing w:val="-3"/>
        </w:rPr>
        <w:t xml:space="preserve"> соревнований по </w:t>
      </w:r>
      <w:r>
        <w:rPr>
          <w:color w:val="auto"/>
          <w:spacing w:val="-3"/>
        </w:rPr>
        <w:t>многоборью ГТО</w:t>
      </w:r>
      <w:r w:rsidRPr="00FC4630">
        <w:rPr>
          <w:color w:val="auto"/>
          <w:spacing w:val="-3"/>
        </w:rPr>
        <w:t>.  Виды программы –</w:t>
      </w:r>
      <w:r>
        <w:rPr>
          <w:color w:val="auto"/>
          <w:spacing w:val="-3"/>
        </w:rPr>
        <w:t xml:space="preserve"> дополнительно  (по отдельному П</w:t>
      </w:r>
      <w:r w:rsidRPr="00FC4630">
        <w:rPr>
          <w:color w:val="auto"/>
          <w:spacing w:val="-3"/>
        </w:rPr>
        <w:t xml:space="preserve">оложению). </w:t>
      </w:r>
    </w:p>
    <w:p w14:paraId="22F5EC78" w14:textId="77777777" w:rsidR="00962AF6" w:rsidRPr="00FA68F5" w:rsidRDefault="00962AF6" w:rsidP="00962AF6">
      <w:pPr>
        <w:shd w:val="clear" w:color="auto" w:fill="FFFFFF"/>
        <w:jc w:val="both"/>
        <w:rPr>
          <w:color w:val="auto"/>
          <w:spacing w:val="-3"/>
        </w:rPr>
      </w:pPr>
      <w:r>
        <w:rPr>
          <w:color w:val="auto"/>
          <w:spacing w:val="-3"/>
        </w:rPr>
        <w:tab/>
      </w:r>
      <w:r w:rsidRPr="006C7EBD">
        <w:rPr>
          <w:spacing w:val="-3"/>
          <w:u w:val="single"/>
        </w:rPr>
        <w:t>Л/атлетическая эстафета</w:t>
      </w:r>
      <w:r w:rsidRPr="006C7EBD">
        <w:rPr>
          <w:spacing w:val="-3"/>
        </w:rPr>
        <w:t>. Соревнования командные. Проводятся согласно отдельному положению (по схеме дистанции). За коллектив разрешается выст</w:t>
      </w:r>
      <w:r>
        <w:rPr>
          <w:spacing w:val="-3"/>
        </w:rPr>
        <w:t>упать участникам не моложе 16</w:t>
      </w:r>
      <w:r w:rsidRPr="006C7EBD">
        <w:rPr>
          <w:spacing w:val="-3"/>
        </w:rPr>
        <w:t xml:space="preserve"> лет.  </w:t>
      </w:r>
    </w:p>
    <w:p w14:paraId="4F7D6BAB" w14:textId="77777777" w:rsidR="00962AF6" w:rsidRDefault="00962AF6" w:rsidP="00962AF6">
      <w:pPr>
        <w:shd w:val="clear" w:color="auto" w:fill="FFFFFF"/>
        <w:jc w:val="both"/>
      </w:pPr>
    </w:p>
    <w:p w14:paraId="1998622E" w14:textId="77777777" w:rsidR="00962AF6" w:rsidRPr="003F4401" w:rsidRDefault="00962AF6" w:rsidP="00FC0627">
      <w:pPr>
        <w:shd w:val="clear" w:color="auto" w:fill="FFFFFF"/>
        <w:jc w:val="center"/>
        <w:rPr>
          <w:b/>
          <w:spacing w:val="-3"/>
        </w:rPr>
      </w:pPr>
      <w:r w:rsidRPr="003F4401">
        <w:rPr>
          <w:b/>
        </w:rPr>
        <w:t>7. Подведение итогов</w:t>
      </w:r>
    </w:p>
    <w:p w14:paraId="05FB3723" w14:textId="1783A182" w:rsidR="00962AF6" w:rsidRDefault="00962AF6" w:rsidP="00962AF6">
      <w:pPr>
        <w:jc w:val="both"/>
      </w:pPr>
      <w:r>
        <w:tab/>
      </w:r>
      <w:r w:rsidRPr="006C7EBD">
        <w:t>Общекомандное первенство в комплексном зачете определяется по наибольшей сумме очков (см. та</w:t>
      </w:r>
      <w:r>
        <w:t>блицу) набранных коллективом в девяти видах программы. Из видов</w:t>
      </w:r>
      <w:r w:rsidRPr="006C7EBD">
        <w:t xml:space="preserve"> программы – семейные старты</w:t>
      </w:r>
      <w:r>
        <w:t>,</w:t>
      </w:r>
      <w:r w:rsidRPr="006C7EBD">
        <w:t xml:space="preserve"> соревнования по комплексу ГТО и л/атлетическая эстафета </w:t>
      </w:r>
      <w:r>
        <w:t xml:space="preserve">два </w:t>
      </w:r>
      <w:r w:rsidRPr="006C7EBD">
        <w:t>являются о</w:t>
      </w:r>
      <w:r>
        <w:t xml:space="preserve">бязательными (входят в состав </w:t>
      </w:r>
      <w:proofErr w:type="gramStart"/>
      <w:r>
        <w:t xml:space="preserve">9 </w:t>
      </w:r>
      <w:r w:rsidRPr="006C7EBD">
        <w:t xml:space="preserve"> зачетных</w:t>
      </w:r>
      <w:proofErr w:type="gramEnd"/>
      <w:r w:rsidRPr="006C7EBD">
        <w:t xml:space="preserve"> видов, по которым определяется место команды в Спартакиаде).</w:t>
      </w:r>
      <w:r w:rsidRPr="002C0E3D">
        <w:t xml:space="preserve"> </w:t>
      </w:r>
      <w:r>
        <w:tab/>
        <w:t xml:space="preserve">Параллельно определяются призеры в комплексном зачете среди силовых структур (войсковые части, полиция, </w:t>
      </w:r>
      <w:proofErr w:type="spellStart"/>
      <w:r>
        <w:t>Росгвардия</w:t>
      </w:r>
      <w:proofErr w:type="spellEnd"/>
      <w:r>
        <w:t xml:space="preserve">, СИЗО, 10 отряд ФПС). Итоги определяются по шести видам программы. Обязательны виды – два из трех - </w:t>
      </w:r>
      <w:r w:rsidRPr="006C7EBD">
        <w:t>семейные старты</w:t>
      </w:r>
      <w:r>
        <w:t>,</w:t>
      </w:r>
      <w:r w:rsidRPr="006C7EBD">
        <w:t xml:space="preserve"> соревнования по комплексу ГТО и л/атлетическая эстафета</w:t>
      </w:r>
      <w:r>
        <w:t>. И Плюс четыре на выбор из: футбол, гиревой спорт,</w:t>
      </w:r>
      <w:r w:rsidRPr="006C7EBD">
        <w:t xml:space="preserve"> </w:t>
      </w:r>
      <w:r>
        <w:t>волейбол, хоккей на валенках, настольный теннис, лыжные гонки.</w:t>
      </w:r>
      <w:r w:rsidRPr="006C7EBD">
        <w:t xml:space="preserve"> </w:t>
      </w:r>
    </w:p>
    <w:p w14:paraId="117EE494" w14:textId="77777777" w:rsidR="00962AF6" w:rsidRPr="006C7EBD" w:rsidRDefault="00962AF6" w:rsidP="00962AF6">
      <w:pPr>
        <w:jc w:val="both"/>
      </w:pPr>
      <w:r>
        <w:tab/>
      </w:r>
      <w:r w:rsidRPr="006C7EBD">
        <w:t xml:space="preserve">В случае одинаковой суммы очков у двух и более команд более высокое место в комплексном зачете присуждается команде, имеющей большее количество первых мест, вторых, третьих и т.д. мест в  </w:t>
      </w:r>
      <w:r>
        <w:t xml:space="preserve">зачетных </w:t>
      </w:r>
      <w:r w:rsidRPr="006C7EBD">
        <w:t>видах спорта.</w:t>
      </w:r>
    </w:p>
    <w:p w14:paraId="4C13B158" w14:textId="77777777" w:rsidR="00962AF6" w:rsidRDefault="00962AF6" w:rsidP="00962AF6">
      <w:pPr>
        <w:jc w:val="both"/>
      </w:pPr>
      <w:r>
        <w:tab/>
      </w:r>
      <w:r w:rsidRPr="006C7EBD">
        <w:t xml:space="preserve">Первенство в видах </w:t>
      </w:r>
      <w:r>
        <w:t xml:space="preserve">спорта </w:t>
      </w:r>
      <w:r w:rsidRPr="006C7EBD">
        <w:t>определяется по наибольшему количеству очков (волейбол,</w:t>
      </w:r>
      <w:r>
        <w:t xml:space="preserve"> стрит-бол,</w:t>
      </w:r>
      <w:r w:rsidRPr="006C7EBD">
        <w:t xml:space="preserve"> мини-футбол, настольный теннис, х</w:t>
      </w:r>
      <w:r>
        <w:t>оккей на валенках, домино, гиревой спорт</w:t>
      </w:r>
      <w:r w:rsidRPr="006C7EBD">
        <w:t xml:space="preserve">, стрельба, керлингу, соревнования по комплексу ГТО), лучшей сумме времени команды (плавание, лыжные гонки, конькобежный спорт), </w:t>
      </w:r>
      <w:proofErr w:type="gramStart"/>
      <w:r w:rsidRPr="006C7EBD">
        <w:t>по  наименьшей</w:t>
      </w:r>
      <w:proofErr w:type="gramEnd"/>
      <w:r w:rsidRPr="006C7EBD">
        <w:t xml:space="preserve"> сумме мест на этапах (семейные старты), занятому месту (л/атлетическая эстафета). В</w:t>
      </w:r>
      <w:r>
        <w:t xml:space="preserve"> </w:t>
      </w:r>
      <w:r w:rsidRPr="006C7EBD">
        <w:t xml:space="preserve">  соревнованиях семей </w:t>
      </w:r>
      <w:r>
        <w:t xml:space="preserve">– наименьшей сумме мест на этапах, в соревнованиях по ВФСК </w:t>
      </w:r>
      <w:r w:rsidRPr="006C7EBD">
        <w:t xml:space="preserve">ГТО -  по </w:t>
      </w:r>
      <w:r>
        <w:t>лучшей сумме очков зачетных участников</w:t>
      </w:r>
      <w:r w:rsidRPr="006C7EBD">
        <w:t>.</w:t>
      </w:r>
    </w:p>
    <w:p w14:paraId="2A8763EC" w14:textId="77777777" w:rsidR="00962AF6" w:rsidRPr="006C7EBD" w:rsidRDefault="00962AF6" w:rsidP="00962AF6">
      <w:pPr>
        <w:jc w:val="both"/>
      </w:pPr>
      <w:r>
        <w:tab/>
        <w:t xml:space="preserve"> В соревнованиях по волейболу в зачет общекомандного первенства идет лучший результат муж</w:t>
      </w:r>
      <w:proofErr w:type="gramStart"/>
      <w:r>
        <w:t>.</w:t>
      </w:r>
      <w:proofErr w:type="gramEnd"/>
      <w:r>
        <w:t xml:space="preserve"> или жен.</w:t>
      </w:r>
    </w:p>
    <w:p w14:paraId="27111E3E" w14:textId="77777777" w:rsidR="00962AF6" w:rsidRDefault="00962AF6" w:rsidP="00962AF6">
      <w:pPr>
        <w:jc w:val="both"/>
      </w:pPr>
      <w:r>
        <w:tab/>
      </w:r>
      <w:r w:rsidRPr="006C7EBD">
        <w:t>Личное первенство в соревнованиях по насто</w:t>
      </w:r>
      <w:r>
        <w:t>льному теннису, стрельбе</w:t>
      </w:r>
      <w:r w:rsidRPr="006C7EBD">
        <w:t>, конькобежному спорту, комплексу ГТО  о</w:t>
      </w:r>
      <w:r>
        <w:t>пределяется согласно техническим результатам</w:t>
      </w:r>
      <w:r w:rsidRPr="006C7EBD">
        <w:t xml:space="preserve"> раздельно среди мужчин и женщин.</w:t>
      </w:r>
    </w:p>
    <w:p w14:paraId="56C1EB44" w14:textId="77777777" w:rsidR="00962AF6" w:rsidRPr="006C7EBD" w:rsidRDefault="00962AF6" w:rsidP="00962AF6">
      <w:pPr>
        <w:jc w:val="both"/>
      </w:pPr>
      <w:r>
        <w:tab/>
      </w:r>
      <w:r w:rsidRPr="006C7EBD">
        <w:t>Личное первенство в соревнованиях по</w:t>
      </w:r>
      <w:r>
        <w:t xml:space="preserve"> гиревому спорту определяется в каждой весовой категории.</w:t>
      </w:r>
    </w:p>
    <w:p w14:paraId="686B7920" w14:textId="77777777" w:rsidR="00962AF6" w:rsidRPr="006C7EBD" w:rsidRDefault="00962AF6" w:rsidP="00962AF6">
      <w:pPr>
        <w:jc w:val="both"/>
      </w:pPr>
      <w:r>
        <w:lastRenderedPageBreak/>
        <w:tab/>
      </w:r>
      <w:r w:rsidRPr="006C7EBD">
        <w:t xml:space="preserve">В соревнованиях по комплексу ГТО призеры определяются в каждой </w:t>
      </w:r>
      <w:r>
        <w:t>с</w:t>
      </w:r>
      <w:r w:rsidRPr="006C7EBD">
        <w:t>тупени раздельно сре</w:t>
      </w:r>
      <w:r>
        <w:t>ди юношей/мужчин</w:t>
      </w:r>
      <w:r w:rsidRPr="006C7EBD">
        <w:t>, девушек/женщин.</w:t>
      </w:r>
    </w:p>
    <w:p w14:paraId="7E12B044" w14:textId="77777777" w:rsidR="00962AF6" w:rsidRPr="006C7EBD" w:rsidRDefault="00962AF6" w:rsidP="00962AF6">
      <w:pPr>
        <w:jc w:val="both"/>
      </w:pPr>
      <w:r>
        <w:tab/>
      </w:r>
      <w:r w:rsidRPr="006C7EBD">
        <w:t>В соревнованиях по волейболу</w:t>
      </w:r>
      <w:r>
        <w:t>, стрит-болу, мини-футболу и</w:t>
      </w:r>
      <w:r w:rsidRPr="006C7EBD">
        <w:t xml:space="preserve"> хоккею на валенках  определяются лучшие игроки на линиях.</w:t>
      </w:r>
    </w:p>
    <w:p w14:paraId="2E011345" w14:textId="77777777" w:rsidR="00962AF6" w:rsidRDefault="00962AF6" w:rsidP="00962AF6">
      <w:pPr>
        <w:jc w:val="both"/>
      </w:pPr>
      <w:r>
        <w:tab/>
      </w:r>
      <w:r w:rsidRPr="006C7EBD">
        <w:t xml:space="preserve">В семейных соревнованиях (семьи с мальчиками и семьи с девочками)  в зачет Спартакиады </w:t>
      </w:r>
      <w:r>
        <w:t xml:space="preserve">коллективу </w:t>
      </w:r>
      <w:r w:rsidRPr="006C7EBD">
        <w:t>идет один лучший результат</w:t>
      </w:r>
      <w:r>
        <w:t>.</w:t>
      </w:r>
    </w:p>
    <w:p w14:paraId="7A4D0D90" w14:textId="77777777" w:rsidR="00962AF6" w:rsidRPr="006C7EBD" w:rsidRDefault="00962AF6" w:rsidP="00962AF6">
      <w:pPr>
        <w:jc w:val="both"/>
      </w:pPr>
      <w:r>
        <w:tab/>
      </w:r>
      <w:r w:rsidRPr="006C7EBD">
        <w:t xml:space="preserve"> </w:t>
      </w:r>
    </w:p>
    <w:p w14:paraId="790E42CC" w14:textId="77777777" w:rsidR="00962AF6" w:rsidRPr="006C7EBD" w:rsidRDefault="00962AF6" w:rsidP="00962AF6">
      <w:pPr>
        <w:jc w:val="both"/>
      </w:pPr>
      <w:r w:rsidRPr="006C7EBD">
        <w:t xml:space="preserve">                                                           Таблица</w:t>
      </w:r>
    </w:p>
    <w:p w14:paraId="3325851F" w14:textId="77777777" w:rsidR="00962AF6" w:rsidRPr="006C7EBD" w:rsidRDefault="00962AF6" w:rsidP="00962AF6">
      <w:pPr>
        <w:jc w:val="both"/>
      </w:pPr>
      <w:r w:rsidRPr="006C7EBD">
        <w:t xml:space="preserve">оценки команд. результатов в Спартакиады среди коллективов физкультуры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48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1531"/>
      </w:tblGrid>
      <w:tr w:rsidR="00962AF6" w:rsidRPr="006C7EBD" w14:paraId="203F2842" w14:textId="77777777" w:rsidTr="00864879">
        <w:tc>
          <w:tcPr>
            <w:tcW w:w="851" w:type="dxa"/>
          </w:tcPr>
          <w:p w14:paraId="4170B73A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место</w:t>
            </w:r>
          </w:p>
        </w:tc>
        <w:tc>
          <w:tcPr>
            <w:tcW w:w="567" w:type="dxa"/>
          </w:tcPr>
          <w:p w14:paraId="1C31F20E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</w:t>
            </w:r>
          </w:p>
        </w:tc>
        <w:tc>
          <w:tcPr>
            <w:tcW w:w="483" w:type="dxa"/>
          </w:tcPr>
          <w:p w14:paraId="431FCF96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</w:t>
            </w:r>
          </w:p>
        </w:tc>
        <w:tc>
          <w:tcPr>
            <w:tcW w:w="494" w:type="dxa"/>
          </w:tcPr>
          <w:p w14:paraId="366B98CA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</w:t>
            </w:r>
          </w:p>
        </w:tc>
        <w:tc>
          <w:tcPr>
            <w:tcW w:w="494" w:type="dxa"/>
          </w:tcPr>
          <w:p w14:paraId="58D15B6B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4</w:t>
            </w:r>
          </w:p>
        </w:tc>
        <w:tc>
          <w:tcPr>
            <w:tcW w:w="494" w:type="dxa"/>
          </w:tcPr>
          <w:p w14:paraId="72ACF022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5</w:t>
            </w:r>
          </w:p>
        </w:tc>
        <w:tc>
          <w:tcPr>
            <w:tcW w:w="494" w:type="dxa"/>
          </w:tcPr>
          <w:p w14:paraId="6F854781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6</w:t>
            </w:r>
          </w:p>
        </w:tc>
        <w:tc>
          <w:tcPr>
            <w:tcW w:w="494" w:type="dxa"/>
          </w:tcPr>
          <w:p w14:paraId="67150324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7</w:t>
            </w:r>
          </w:p>
        </w:tc>
        <w:tc>
          <w:tcPr>
            <w:tcW w:w="494" w:type="dxa"/>
          </w:tcPr>
          <w:p w14:paraId="2C266FD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8</w:t>
            </w:r>
          </w:p>
        </w:tc>
        <w:tc>
          <w:tcPr>
            <w:tcW w:w="494" w:type="dxa"/>
          </w:tcPr>
          <w:p w14:paraId="599D7D4C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9</w:t>
            </w:r>
          </w:p>
        </w:tc>
        <w:tc>
          <w:tcPr>
            <w:tcW w:w="494" w:type="dxa"/>
          </w:tcPr>
          <w:p w14:paraId="09DC9F8F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10</w:t>
            </w:r>
          </w:p>
        </w:tc>
        <w:tc>
          <w:tcPr>
            <w:tcW w:w="494" w:type="dxa"/>
          </w:tcPr>
          <w:p w14:paraId="6FE1E75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11</w:t>
            </w:r>
          </w:p>
        </w:tc>
        <w:tc>
          <w:tcPr>
            <w:tcW w:w="494" w:type="dxa"/>
          </w:tcPr>
          <w:p w14:paraId="4875163A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12</w:t>
            </w:r>
          </w:p>
        </w:tc>
        <w:tc>
          <w:tcPr>
            <w:tcW w:w="494" w:type="dxa"/>
          </w:tcPr>
          <w:p w14:paraId="4EE28144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13</w:t>
            </w:r>
          </w:p>
        </w:tc>
        <w:tc>
          <w:tcPr>
            <w:tcW w:w="494" w:type="dxa"/>
          </w:tcPr>
          <w:p w14:paraId="6285F181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14</w:t>
            </w:r>
          </w:p>
        </w:tc>
        <w:tc>
          <w:tcPr>
            <w:tcW w:w="494" w:type="dxa"/>
          </w:tcPr>
          <w:p w14:paraId="478EDFF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15</w:t>
            </w:r>
          </w:p>
        </w:tc>
        <w:tc>
          <w:tcPr>
            <w:tcW w:w="494" w:type="dxa"/>
          </w:tcPr>
          <w:p w14:paraId="4F32FB7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16</w:t>
            </w:r>
          </w:p>
        </w:tc>
        <w:tc>
          <w:tcPr>
            <w:tcW w:w="1531" w:type="dxa"/>
          </w:tcPr>
          <w:p w14:paraId="71E6044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17</w:t>
            </w:r>
          </w:p>
        </w:tc>
      </w:tr>
      <w:tr w:rsidR="00962AF6" w:rsidRPr="006C7EBD" w14:paraId="6B31D50A" w14:textId="77777777" w:rsidTr="00864879">
        <w:tc>
          <w:tcPr>
            <w:tcW w:w="851" w:type="dxa"/>
          </w:tcPr>
          <w:p w14:paraId="31F8273F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очки</w:t>
            </w:r>
          </w:p>
        </w:tc>
        <w:tc>
          <w:tcPr>
            <w:tcW w:w="567" w:type="dxa"/>
          </w:tcPr>
          <w:p w14:paraId="1806695E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40</w:t>
            </w:r>
          </w:p>
        </w:tc>
        <w:tc>
          <w:tcPr>
            <w:tcW w:w="483" w:type="dxa"/>
          </w:tcPr>
          <w:p w14:paraId="4904E795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37</w:t>
            </w:r>
          </w:p>
        </w:tc>
        <w:tc>
          <w:tcPr>
            <w:tcW w:w="494" w:type="dxa"/>
          </w:tcPr>
          <w:p w14:paraId="5C350DF4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35</w:t>
            </w:r>
          </w:p>
        </w:tc>
        <w:tc>
          <w:tcPr>
            <w:tcW w:w="494" w:type="dxa"/>
          </w:tcPr>
          <w:p w14:paraId="7A6526C6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33</w:t>
            </w:r>
          </w:p>
        </w:tc>
        <w:tc>
          <w:tcPr>
            <w:tcW w:w="494" w:type="dxa"/>
          </w:tcPr>
          <w:p w14:paraId="158D71AB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32</w:t>
            </w:r>
          </w:p>
        </w:tc>
        <w:tc>
          <w:tcPr>
            <w:tcW w:w="494" w:type="dxa"/>
          </w:tcPr>
          <w:p w14:paraId="6E4E6AC9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31</w:t>
            </w:r>
          </w:p>
        </w:tc>
        <w:tc>
          <w:tcPr>
            <w:tcW w:w="494" w:type="dxa"/>
          </w:tcPr>
          <w:p w14:paraId="51638DAA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30</w:t>
            </w:r>
          </w:p>
        </w:tc>
        <w:tc>
          <w:tcPr>
            <w:tcW w:w="494" w:type="dxa"/>
          </w:tcPr>
          <w:p w14:paraId="733E9B4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29</w:t>
            </w:r>
          </w:p>
        </w:tc>
        <w:tc>
          <w:tcPr>
            <w:tcW w:w="494" w:type="dxa"/>
          </w:tcPr>
          <w:p w14:paraId="43D801E8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28</w:t>
            </w:r>
          </w:p>
        </w:tc>
        <w:tc>
          <w:tcPr>
            <w:tcW w:w="494" w:type="dxa"/>
          </w:tcPr>
          <w:p w14:paraId="50CDF8B9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27</w:t>
            </w:r>
          </w:p>
        </w:tc>
        <w:tc>
          <w:tcPr>
            <w:tcW w:w="494" w:type="dxa"/>
          </w:tcPr>
          <w:p w14:paraId="08CBAA13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26</w:t>
            </w:r>
          </w:p>
        </w:tc>
        <w:tc>
          <w:tcPr>
            <w:tcW w:w="494" w:type="dxa"/>
          </w:tcPr>
          <w:p w14:paraId="08485EB7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25</w:t>
            </w:r>
          </w:p>
        </w:tc>
        <w:tc>
          <w:tcPr>
            <w:tcW w:w="494" w:type="dxa"/>
          </w:tcPr>
          <w:p w14:paraId="5B6654B7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24</w:t>
            </w:r>
          </w:p>
        </w:tc>
        <w:tc>
          <w:tcPr>
            <w:tcW w:w="494" w:type="dxa"/>
          </w:tcPr>
          <w:p w14:paraId="7FCCE032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23</w:t>
            </w:r>
          </w:p>
        </w:tc>
        <w:tc>
          <w:tcPr>
            <w:tcW w:w="494" w:type="dxa"/>
          </w:tcPr>
          <w:p w14:paraId="71C1D7B2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22</w:t>
            </w:r>
          </w:p>
        </w:tc>
        <w:tc>
          <w:tcPr>
            <w:tcW w:w="494" w:type="dxa"/>
          </w:tcPr>
          <w:p w14:paraId="347CB97B" w14:textId="77777777" w:rsidR="00962AF6" w:rsidRPr="006C7EBD" w:rsidRDefault="00962AF6" w:rsidP="00864879">
            <w:pPr>
              <w:jc w:val="both"/>
              <w:rPr>
                <w:sz w:val="24"/>
              </w:rPr>
            </w:pPr>
            <w:r w:rsidRPr="006C7EBD">
              <w:rPr>
                <w:sz w:val="24"/>
              </w:rPr>
              <w:t>21</w:t>
            </w:r>
          </w:p>
        </w:tc>
        <w:tc>
          <w:tcPr>
            <w:tcW w:w="1531" w:type="dxa"/>
          </w:tcPr>
          <w:p w14:paraId="2FE47A3A" w14:textId="77777777" w:rsidR="00962AF6" w:rsidRPr="000C530F" w:rsidRDefault="00962AF6" w:rsidP="00864879">
            <w:pPr>
              <w:jc w:val="both"/>
              <w:rPr>
                <w:sz w:val="22"/>
                <w:szCs w:val="22"/>
              </w:rPr>
            </w:pPr>
            <w:r w:rsidRPr="000C530F">
              <w:rPr>
                <w:sz w:val="22"/>
                <w:szCs w:val="22"/>
              </w:rPr>
              <w:t>и. т.  д. на  1 очко меньше</w:t>
            </w:r>
          </w:p>
        </w:tc>
      </w:tr>
    </w:tbl>
    <w:p w14:paraId="71C6D5E5" w14:textId="77777777" w:rsidR="00962AF6" w:rsidRDefault="00962AF6" w:rsidP="00962AF6">
      <w:pPr>
        <w:jc w:val="both"/>
      </w:pPr>
    </w:p>
    <w:p w14:paraId="7408965E" w14:textId="77777777" w:rsidR="00962AF6" w:rsidRPr="003F4401" w:rsidRDefault="00962AF6" w:rsidP="00FC0627">
      <w:pPr>
        <w:pStyle w:val="ab"/>
        <w:numPr>
          <w:ilvl w:val="0"/>
          <w:numId w:val="12"/>
        </w:numPr>
        <w:ind w:left="284" w:hanging="284"/>
        <w:jc w:val="center"/>
        <w:rPr>
          <w:b/>
        </w:rPr>
      </w:pPr>
      <w:r w:rsidRPr="003F4401">
        <w:rPr>
          <w:b/>
        </w:rPr>
        <w:t>Награждение</w:t>
      </w:r>
    </w:p>
    <w:p w14:paraId="087D8ECF" w14:textId="77777777" w:rsidR="00962AF6" w:rsidRDefault="00962AF6" w:rsidP="00962AF6">
      <w:pPr>
        <w:pStyle w:val="ab"/>
        <w:ind w:left="0"/>
        <w:jc w:val="both"/>
      </w:pPr>
      <w:r>
        <w:tab/>
      </w:r>
      <w:r w:rsidRPr="006C7EBD">
        <w:t>Команды – победители и п</w:t>
      </w:r>
      <w:r>
        <w:t>ризеры в комплексном зачете и по видам</w:t>
      </w:r>
      <w:r w:rsidRPr="006C7EBD">
        <w:t xml:space="preserve"> спорта н</w:t>
      </w:r>
      <w:r>
        <w:t>аграждаются, грамотами, кубками (раздельно – коллективы физкультуры и коллективы силовых структур)</w:t>
      </w:r>
      <w:r w:rsidRPr="006C7EBD">
        <w:t xml:space="preserve"> </w:t>
      </w:r>
    </w:p>
    <w:p w14:paraId="53DC5C03" w14:textId="77777777" w:rsidR="00962AF6" w:rsidRPr="006C7EBD" w:rsidRDefault="00962AF6" w:rsidP="00962AF6">
      <w:pPr>
        <w:pStyle w:val="ab"/>
        <w:ind w:left="0"/>
        <w:jc w:val="both"/>
      </w:pPr>
      <w:r>
        <w:tab/>
      </w:r>
      <w:r w:rsidRPr="006C7EBD">
        <w:t xml:space="preserve">Победители и призеры в </w:t>
      </w:r>
      <w:r>
        <w:t>личном первенстве</w:t>
      </w:r>
      <w:r w:rsidRPr="006353AA">
        <w:t xml:space="preserve"> </w:t>
      </w:r>
      <w:r w:rsidRPr="006C7EBD">
        <w:t>награждаются грамотами</w:t>
      </w:r>
      <w:r>
        <w:t xml:space="preserve"> и медалями, лучшие игроки</w:t>
      </w:r>
      <w:r w:rsidRPr="006C7EBD">
        <w:t xml:space="preserve"> на линиях (мини-футбол, волейбол, </w:t>
      </w:r>
      <w:r>
        <w:t xml:space="preserve">баскетбол 3х3, </w:t>
      </w:r>
      <w:r w:rsidRPr="006C7EBD">
        <w:t>хоккей на валенках, керлинг)</w:t>
      </w:r>
      <w:r>
        <w:t xml:space="preserve"> - грамотами</w:t>
      </w:r>
      <w:r w:rsidRPr="006C7EBD">
        <w:t>.</w:t>
      </w:r>
    </w:p>
    <w:p w14:paraId="47C2BD80" w14:textId="62FC3F1A" w:rsidR="00962AF6" w:rsidRPr="006C7EBD" w:rsidRDefault="00962AF6" w:rsidP="00962AF6">
      <w:pPr>
        <w:jc w:val="both"/>
      </w:pPr>
      <w:r>
        <w:tab/>
      </w:r>
      <w:r w:rsidR="00FC0627">
        <w:t>Благодарственными письмами</w:t>
      </w:r>
      <w:r w:rsidRPr="006C7EBD">
        <w:t xml:space="preserve"> Администрации города Канска награждаются руководители учреждений команд-призеров Спартакиады в комплексном зачете (1-3 места</w:t>
      </w:r>
      <w:r>
        <w:t>, раздельно</w:t>
      </w:r>
      <w:r w:rsidRPr="006353AA">
        <w:t xml:space="preserve"> </w:t>
      </w:r>
      <w:r>
        <w:t>коллективы физкультуры и коллективы силовых структур</w:t>
      </w:r>
      <w:r w:rsidRPr="006C7EBD">
        <w:t>)</w:t>
      </w:r>
      <w:r>
        <w:t xml:space="preserve">,         </w:t>
      </w:r>
      <w:r w:rsidRPr="006C7EBD">
        <w:t>руководители учреждений команд занявших в ком</w:t>
      </w:r>
      <w:r w:rsidR="00FC0627">
        <w:t>плексном зачете места с 3 по 6</w:t>
      </w:r>
      <w:r w:rsidRPr="006C7EBD">
        <w:t xml:space="preserve">. </w:t>
      </w:r>
    </w:p>
    <w:p w14:paraId="14ECAC3F" w14:textId="141CD1D4" w:rsidR="00962AF6" w:rsidRDefault="00962AF6" w:rsidP="00962AF6">
      <w:pPr>
        <w:jc w:val="both"/>
      </w:pPr>
      <w:r>
        <w:tab/>
      </w:r>
      <w:r w:rsidRPr="006C7EBD">
        <w:t xml:space="preserve">Благодарственным  письмом </w:t>
      </w:r>
      <w:r w:rsidR="00FC0627">
        <w:t>Отдела физической культуры, спорта</w:t>
      </w:r>
      <w:r w:rsidRPr="006C7EBD">
        <w:t xml:space="preserve"> и молодежной п</w:t>
      </w:r>
      <w:r w:rsidR="00FC0627">
        <w:t xml:space="preserve">олитике администрации г. Канска </w:t>
      </w:r>
      <w:r>
        <w:t>награждаются лучшие судьи по видам</w:t>
      </w:r>
      <w:r w:rsidRPr="006C7EBD">
        <w:t xml:space="preserve"> спорта. </w:t>
      </w:r>
    </w:p>
    <w:p w14:paraId="271035A6" w14:textId="38C76E0C" w:rsidR="00FC0627" w:rsidRPr="006C7EBD" w:rsidRDefault="00FC0627" w:rsidP="00FC0627">
      <w:pPr>
        <w:ind w:firstLine="709"/>
        <w:jc w:val="both"/>
      </w:pPr>
      <w:r>
        <w:t xml:space="preserve">Грамотами </w:t>
      </w:r>
      <w:r w:rsidRPr="00FC0627">
        <w:t>Отдела физической культуры, спорта и молодежной политике администрации г. Канска</w:t>
      </w:r>
      <w:r w:rsidR="009659A2">
        <w:t xml:space="preserve"> </w:t>
      </w:r>
      <w:r>
        <w:t xml:space="preserve"> </w:t>
      </w:r>
      <w:r w:rsidR="009659A2" w:rsidRPr="009659A2">
        <w:t>награждаются</w:t>
      </w:r>
      <w:r w:rsidR="009659A2">
        <w:t xml:space="preserve"> призёры соревнований и лучшие игроки на линиях.</w:t>
      </w:r>
    </w:p>
    <w:p w14:paraId="5698B112" w14:textId="77777777" w:rsidR="00962AF6" w:rsidRDefault="00962AF6" w:rsidP="00962AF6">
      <w:pPr>
        <w:jc w:val="both"/>
      </w:pPr>
    </w:p>
    <w:p w14:paraId="3ACDE49E" w14:textId="77777777" w:rsidR="00962AF6" w:rsidRPr="003F4401" w:rsidRDefault="00962AF6" w:rsidP="00FC0627">
      <w:pPr>
        <w:jc w:val="center"/>
        <w:rPr>
          <w:b/>
        </w:rPr>
      </w:pPr>
      <w:r w:rsidRPr="003F4401">
        <w:rPr>
          <w:b/>
        </w:rPr>
        <w:t>9. Условия финансирования</w:t>
      </w:r>
    </w:p>
    <w:p w14:paraId="07C85C84" w14:textId="77777777" w:rsidR="00962AF6" w:rsidRDefault="00962AF6" w:rsidP="00FC0627">
      <w:pPr>
        <w:jc w:val="both"/>
      </w:pPr>
      <w:r>
        <w:tab/>
      </w:r>
      <w:r w:rsidRPr="006C7EBD">
        <w:t xml:space="preserve">Расходы, связанные с проведением награждения команд и участников Спартакиады </w:t>
      </w:r>
      <w:r>
        <w:t>несут:</w:t>
      </w:r>
      <w:r w:rsidRPr="006C7EBD">
        <w:t xml:space="preserve"> </w:t>
      </w:r>
    </w:p>
    <w:p w14:paraId="49B39F39" w14:textId="77777777" w:rsidR="00FC0627" w:rsidRDefault="00962AF6" w:rsidP="00FC0627">
      <w:pPr>
        <w:ind w:firstLine="709"/>
        <w:jc w:val="both"/>
      </w:pPr>
      <w:r>
        <w:t>- Администрация города Канска – предоставление благодарственн</w:t>
      </w:r>
      <w:r w:rsidR="00FC0627">
        <w:t>ых писем;</w:t>
      </w:r>
    </w:p>
    <w:p w14:paraId="655E9F68" w14:textId="1A00AD97" w:rsidR="00FC0627" w:rsidRDefault="00962AF6" w:rsidP="00FC0627">
      <w:pPr>
        <w:ind w:firstLine="709"/>
        <w:jc w:val="both"/>
      </w:pPr>
      <w:r>
        <w:t>-  МБУ «ФСК «Текстильщик» - предоставление кубков, медалей</w:t>
      </w:r>
      <w:r w:rsidR="00FC0627">
        <w:t>;</w:t>
      </w:r>
    </w:p>
    <w:p w14:paraId="73B040E8" w14:textId="268250B9" w:rsidR="00962AF6" w:rsidRPr="006C7EBD" w:rsidRDefault="00962AF6" w:rsidP="00FC0627">
      <w:pPr>
        <w:ind w:firstLine="709"/>
        <w:jc w:val="both"/>
      </w:pPr>
      <w:r>
        <w:t>-  Одел Ф</w:t>
      </w:r>
      <w:r w:rsidR="009659A2">
        <w:t>КС и МП – предоставление грамот и благодарственных писем.</w:t>
      </w:r>
    </w:p>
    <w:p w14:paraId="4BB6FF3D" w14:textId="77777777" w:rsidR="00962AF6" w:rsidRPr="006C7EBD" w:rsidRDefault="00962AF6" w:rsidP="00FC0627">
      <w:pPr>
        <w:jc w:val="both"/>
      </w:pPr>
      <w:r>
        <w:tab/>
      </w:r>
      <w:r w:rsidRPr="006C7EBD">
        <w:t xml:space="preserve">Расходы, связанные с участием команд-участниц в  Спартакиаде несут коллективы, которые представляют эти  команды. </w:t>
      </w:r>
    </w:p>
    <w:p w14:paraId="466AA3D9" w14:textId="77777777" w:rsidR="00962AF6" w:rsidRDefault="00962AF6" w:rsidP="00962AF6">
      <w:pPr>
        <w:pStyle w:val="ab"/>
        <w:ind w:left="735"/>
        <w:jc w:val="both"/>
      </w:pPr>
    </w:p>
    <w:p w14:paraId="041C89C3" w14:textId="77777777" w:rsidR="00962AF6" w:rsidRPr="003F4401" w:rsidRDefault="00962AF6" w:rsidP="00FC0627">
      <w:pPr>
        <w:pStyle w:val="ab"/>
        <w:numPr>
          <w:ilvl w:val="0"/>
          <w:numId w:val="11"/>
        </w:numPr>
        <w:ind w:left="426" w:hanging="426"/>
        <w:jc w:val="center"/>
        <w:rPr>
          <w:b/>
        </w:rPr>
      </w:pPr>
      <w:r w:rsidRPr="003F4401">
        <w:rPr>
          <w:b/>
        </w:rPr>
        <w:t>Обеспечение безопасности участников и зрителей</w:t>
      </w:r>
    </w:p>
    <w:p w14:paraId="55DDADB8" w14:textId="77777777" w:rsidR="00962AF6" w:rsidRPr="006C7EBD" w:rsidRDefault="00962AF6" w:rsidP="00962AF6">
      <w:pPr>
        <w:pStyle w:val="ab"/>
        <w:ind w:left="0"/>
        <w:jc w:val="both"/>
      </w:pPr>
      <w:r>
        <w:tab/>
      </w:r>
      <w:r w:rsidRPr="006C7EBD">
        <w:t xml:space="preserve">Места проведения соревнований должны отвечать требованиям соответствующих нормативных правовых актов, действующих на территории </w:t>
      </w:r>
      <w:r w:rsidRPr="006C7EBD">
        <w:lastRenderedPageBreak/>
        <w:t>Российской Федерации, Красноярского края по обеспечению общественного порядка и безопасности участников и зрителей.</w:t>
      </w:r>
    </w:p>
    <w:p w14:paraId="345E484E" w14:textId="77777777" w:rsidR="00962AF6" w:rsidRPr="006C7EBD" w:rsidRDefault="00962AF6" w:rsidP="00962AF6">
      <w:pPr>
        <w:jc w:val="both"/>
      </w:pPr>
    </w:p>
    <w:p w14:paraId="2008B7B9" w14:textId="77777777" w:rsidR="00962AF6" w:rsidRPr="006C7EBD" w:rsidRDefault="00962AF6" w:rsidP="00962AF6">
      <w:pPr>
        <w:pStyle w:val="a3"/>
        <w:jc w:val="both"/>
        <w:rPr>
          <w:u w:val="single"/>
        </w:rPr>
      </w:pPr>
      <w:r w:rsidRPr="003F4401">
        <w:rPr>
          <w:i/>
          <w:u w:val="single"/>
        </w:rPr>
        <w:t>Соревнования не проводятся без медицинского обеспечения</w:t>
      </w:r>
      <w:r w:rsidRPr="006C7EBD">
        <w:rPr>
          <w:u w:val="single"/>
        </w:rPr>
        <w:t>.</w:t>
      </w:r>
    </w:p>
    <w:p w14:paraId="097CF074" w14:textId="77777777" w:rsidR="00962AF6" w:rsidRPr="006C7EBD" w:rsidRDefault="00962AF6" w:rsidP="00962AF6">
      <w:pPr>
        <w:pStyle w:val="a3"/>
        <w:jc w:val="both"/>
      </w:pPr>
      <w:r w:rsidRPr="006C7EBD">
        <w:t xml:space="preserve">    </w:t>
      </w:r>
    </w:p>
    <w:p w14:paraId="1921471E" w14:textId="77777777" w:rsidR="00962AF6" w:rsidRPr="006C7EBD" w:rsidRDefault="00962AF6" w:rsidP="00962AF6">
      <w:pPr>
        <w:pStyle w:val="a3"/>
        <w:jc w:val="both"/>
      </w:pPr>
      <w:r>
        <w:t xml:space="preserve">  </w:t>
      </w:r>
      <w:r>
        <w:tab/>
      </w:r>
      <w:r w:rsidRPr="006C7EBD">
        <w:t>Примечание:</w:t>
      </w:r>
    </w:p>
    <w:p w14:paraId="2CB20D7C" w14:textId="77777777" w:rsidR="00962AF6" w:rsidRPr="006C7EBD" w:rsidRDefault="00962AF6" w:rsidP="00962AF6">
      <w:pPr>
        <w:pStyle w:val="a3"/>
        <w:numPr>
          <w:ilvl w:val="0"/>
          <w:numId w:val="10"/>
        </w:numPr>
        <w:spacing w:after="0"/>
      </w:pPr>
      <w:r w:rsidRPr="006C7EBD">
        <w:t>Сроки проведения соревнований</w:t>
      </w:r>
      <w:r>
        <w:t xml:space="preserve">, ответственные за проведение соревнований Спартакиады  </w:t>
      </w:r>
      <w:r w:rsidRPr="006C7EBD">
        <w:t xml:space="preserve"> </w:t>
      </w:r>
      <w:r>
        <w:t xml:space="preserve">(главные судьи)  </w:t>
      </w:r>
      <w:r w:rsidRPr="006C7EBD">
        <w:t>могут быть изме</w:t>
      </w:r>
      <w:r>
        <w:t xml:space="preserve">нены, </w:t>
      </w:r>
      <w:r w:rsidRPr="006C7EBD">
        <w:t>о чем коллективы-участни</w:t>
      </w:r>
      <w:r>
        <w:t>ки уведомляются заблаговременно.</w:t>
      </w:r>
    </w:p>
    <w:p w14:paraId="45BC21BE" w14:textId="77777777" w:rsidR="00962AF6" w:rsidRDefault="00962AF6" w:rsidP="00962AF6">
      <w:pPr>
        <w:pStyle w:val="a3"/>
        <w:numPr>
          <w:ilvl w:val="0"/>
          <w:numId w:val="10"/>
        </w:numPr>
        <w:spacing w:after="0"/>
      </w:pPr>
      <w:r w:rsidRPr="006C7EBD">
        <w:t>К соревнованиям по ВФСК ГТО допускаются участники, зарегистрированные на федеральном сайте ГТО (получившие инд. номер)</w:t>
      </w:r>
      <w:r>
        <w:t>.</w:t>
      </w:r>
      <w:r w:rsidRPr="003F4401">
        <w:rPr>
          <w:bCs/>
          <w:spacing w:val="-5"/>
        </w:rPr>
        <w:tab/>
      </w:r>
    </w:p>
    <w:p w14:paraId="5D674BBD" w14:textId="77777777" w:rsidR="00DE7D93" w:rsidRDefault="00DE7D93" w:rsidP="00774E3E">
      <w:pPr>
        <w:ind w:left="5640" w:hanging="253"/>
        <w:outlineLvl w:val="0"/>
      </w:pPr>
    </w:p>
    <w:p w14:paraId="5ED18A12" w14:textId="77777777" w:rsidR="00557505" w:rsidRDefault="00557505" w:rsidP="00774E3E">
      <w:pPr>
        <w:ind w:left="5640" w:hanging="253"/>
        <w:outlineLvl w:val="0"/>
      </w:pPr>
    </w:p>
    <w:bookmarkEnd w:id="1"/>
    <w:p w14:paraId="27AAAA69" w14:textId="77777777" w:rsidR="00557505" w:rsidRDefault="00557505" w:rsidP="00774E3E">
      <w:pPr>
        <w:ind w:left="5640" w:hanging="253"/>
        <w:outlineLvl w:val="0"/>
      </w:pPr>
    </w:p>
    <w:p w14:paraId="595837C3" w14:textId="77777777" w:rsidR="00557505" w:rsidRDefault="00557505" w:rsidP="00774E3E">
      <w:pPr>
        <w:ind w:left="5640" w:hanging="253"/>
        <w:outlineLvl w:val="0"/>
      </w:pPr>
    </w:p>
    <w:p w14:paraId="286027D5" w14:textId="77777777" w:rsidR="00557505" w:rsidRDefault="00557505" w:rsidP="00774E3E">
      <w:pPr>
        <w:ind w:left="5640" w:hanging="253"/>
        <w:outlineLvl w:val="0"/>
      </w:pPr>
    </w:p>
    <w:p w14:paraId="0BE4D0C0" w14:textId="77777777" w:rsidR="00557505" w:rsidRDefault="00557505" w:rsidP="00774E3E">
      <w:pPr>
        <w:ind w:left="5640" w:hanging="253"/>
        <w:outlineLvl w:val="0"/>
      </w:pPr>
    </w:p>
    <w:p w14:paraId="64291C55" w14:textId="77777777" w:rsidR="00557505" w:rsidRDefault="00557505" w:rsidP="00774E3E">
      <w:pPr>
        <w:ind w:left="5640" w:hanging="253"/>
        <w:outlineLvl w:val="0"/>
      </w:pPr>
    </w:p>
    <w:p w14:paraId="1830C6C4" w14:textId="77777777" w:rsidR="00557505" w:rsidRDefault="00557505" w:rsidP="00774E3E">
      <w:pPr>
        <w:ind w:left="5640" w:hanging="253"/>
        <w:outlineLvl w:val="0"/>
      </w:pPr>
    </w:p>
    <w:p w14:paraId="22461789" w14:textId="77777777" w:rsidR="00557505" w:rsidRDefault="00557505" w:rsidP="00774E3E">
      <w:pPr>
        <w:ind w:left="5640" w:hanging="253"/>
        <w:outlineLvl w:val="0"/>
      </w:pPr>
    </w:p>
    <w:p w14:paraId="76019D6F" w14:textId="77777777" w:rsidR="00557505" w:rsidRDefault="00557505" w:rsidP="00774E3E">
      <w:pPr>
        <w:ind w:left="5640" w:hanging="253"/>
        <w:outlineLvl w:val="0"/>
      </w:pPr>
    </w:p>
    <w:p w14:paraId="3701B425" w14:textId="77777777" w:rsidR="00557505" w:rsidRDefault="00557505" w:rsidP="00774E3E">
      <w:pPr>
        <w:ind w:left="5640" w:hanging="253"/>
        <w:outlineLvl w:val="0"/>
      </w:pPr>
    </w:p>
    <w:p w14:paraId="5768BCFE" w14:textId="77777777" w:rsidR="00557505" w:rsidRDefault="00557505" w:rsidP="00774E3E">
      <w:pPr>
        <w:ind w:left="5640" w:hanging="253"/>
        <w:outlineLvl w:val="0"/>
      </w:pPr>
    </w:p>
    <w:p w14:paraId="68273609" w14:textId="77777777" w:rsidR="00557505" w:rsidRDefault="00557505" w:rsidP="00774E3E">
      <w:pPr>
        <w:ind w:left="5640" w:hanging="253"/>
        <w:outlineLvl w:val="0"/>
      </w:pPr>
    </w:p>
    <w:p w14:paraId="4350E856" w14:textId="77777777" w:rsidR="00557505" w:rsidRDefault="00557505" w:rsidP="00774E3E">
      <w:pPr>
        <w:ind w:left="5640" w:hanging="253"/>
        <w:outlineLvl w:val="0"/>
      </w:pPr>
    </w:p>
    <w:p w14:paraId="11EE08C1" w14:textId="77777777" w:rsidR="00557505" w:rsidRDefault="00557505" w:rsidP="00774E3E">
      <w:pPr>
        <w:ind w:left="5640" w:hanging="253"/>
        <w:outlineLvl w:val="0"/>
      </w:pPr>
    </w:p>
    <w:p w14:paraId="73D2A1F6" w14:textId="77777777" w:rsidR="00557505" w:rsidRDefault="00557505" w:rsidP="00774E3E">
      <w:pPr>
        <w:ind w:left="5640" w:hanging="253"/>
        <w:outlineLvl w:val="0"/>
      </w:pPr>
    </w:p>
    <w:p w14:paraId="729C5000" w14:textId="77777777" w:rsidR="00557505" w:rsidRDefault="00557505" w:rsidP="00774E3E">
      <w:pPr>
        <w:ind w:left="5640" w:hanging="253"/>
        <w:outlineLvl w:val="0"/>
      </w:pPr>
    </w:p>
    <w:p w14:paraId="71B61718" w14:textId="77777777" w:rsidR="00557505" w:rsidRDefault="00557505" w:rsidP="00774E3E">
      <w:pPr>
        <w:ind w:left="5640" w:hanging="253"/>
        <w:outlineLvl w:val="0"/>
      </w:pPr>
    </w:p>
    <w:p w14:paraId="71A0E0BD" w14:textId="77777777" w:rsidR="00557505" w:rsidRDefault="00557505" w:rsidP="00774E3E">
      <w:pPr>
        <w:ind w:left="5640" w:hanging="253"/>
        <w:outlineLvl w:val="0"/>
      </w:pPr>
    </w:p>
    <w:p w14:paraId="43DA9797" w14:textId="77777777" w:rsidR="00557505" w:rsidRDefault="00557505" w:rsidP="00774E3E">
      <w:pPr>
        <w:ind w:left="5640" w:hanging="253"/>
        <w:outlineLvl w:val="0"/>
      </w:pPr>
    </w:p>
    <w:p w14:paraId="33F6491C" w14:textId="77777777" w:rsidR="00557505" w:rsidRDefault="00557505" w:rsidP="00774E3E">
      <w:pPr>
        <w:ind w:left="5640" w:hanging="253"/>
        <w:outlineLvl w:val="0"/>
      </w:pPr>
    </w:p>
    <w:p w14:paraId="0A5F7511" w14:textId="77777777" w:rsidR="00557505" w:rsidRDefault="00557505" w:rsidP="00774E3E">
      <w:pPr>
        <w:ind w:left="5640" w:hanging="253"/>
        <w:outlineLvl w:val="0"/>
      </w:pPr>
    </w:p>
    <w:p w14:paraId="0B1AC201" w14:textId="77777777" w:rsidR="00557505" w:rsidRDefault="00557505" w:rsidP="00774E3E">
      <w:pPr>
        <w:ind w:left="5640" w:hanging="253"/>
        <w:outlineLvl w:val="0"/>
      </w:pPr>
    </w:p>
    <w:p w14:paraId="1C915604" w14:textId="77777777" w:rsidR="00557505" w:rsidRDefault="00557505" w:rsidP="00774E3E">
      <w:pPr>
        <w:ind w:left="5640" w:hanging="253"/>
        <w:outlineLvl w:val="0"/>
      </w:pPr>
    </w:p>
    <w:p w14:paraId="0E9D8D08" w14:textId="77777777" w:rsidR="00557505" w:rsidRDefault="00557505" w:rsidP="00774E3E">
      <w:pPr>
        <w:ind w:left="5640" w:hanging="253"/>
        <w:outlineLvl w:val="0"/>
      </w:pPr>
    </w:p>
    <w:p w14:paraId="4D381A83" w14:textId="77777777" w:rsidR="00962AF6" w:rsidRDefault="00962AF6" w:rsidP="00774E3E">
      <w:pPr>
        <w:ind w:left="5640" w:hanging="253"/>
        <w:outlineLvl w:val="0"/>
      </w:pPr>
    </w:p>
    <w:p w14:paraId="7C5DECAD" w14:textId="77777777" w:rsidR="00557505" w:rsidRDefault="00557505" w:rsidP="00774E3E">
      <w:pPr>
        <w:ind w:left="5640" w:hanging="253"/>
        <w:outlineLvl w:val="0"/>
      </w:pPr>
    </w:p>
    <w:p w14:paraId="3A4DA7ED" w14:textId="77777777" w:rsidR="00557505" w:rsidRDefault="00557505" w:rsidP="00774E3E">
      <w:pPr>
        <w:ind w:left="5640" w:hanging="253"/>
        <w:outlineLvl w:val="0"/>
      </w:pPr>
    </w:p>
    <w:p w14:paraId="50300B55" w14:textId="77777777" w:rsidR="00557505" w:rsidRDefault="00557505" w:rsidP="00774E3E">
      <w:pPr>
        <w:ind w:left="5640" w:hanging="253"/>
        <w:outlineLvl w:val="0"/>
      </w:pPr>
    </w:p>
    <w:p w14:paraId="096D9A09" w14:textId="77777777" w:rsidR="00C33A08" w:rsidRDefault="00C33A08" w:rsidP="00DB78AC">
      <w:pPr>
        <w:ind w:left="5640" w:hanging="253"/>
        <w:outlineLvl w:val="0"/>
      </w:pPr>
    </w:p>
    <w:p w14:paraId="3EFBE1DB" w14:textId="77777777" w:rsidR="00C33A08" w:rsidRDefault="00C33A08" w:rsidP="00DB78AC">
      <w:pPr>
        <w:ind w:left="5640" w:hanging="253"/>
        <w:outlineLvl w:val="0"/>
      </w:pPr>
    </w:p>
    <w:p w14:paraId="5E2FACB8" w14:textId="4CBB0D59" w:rsidR="00DB78AC" w:rsidRDefault="00DB78AC" w:rsidP="00DB78AC">
      <w:pPr>
        <w:ind w:left="5640" w:hanging="253"/>
        <w:outlineLvl w:val="0"/>
      </w:pPr>
      <w:bookmarkStart w:id="2" w:name="_Hlk85103173"/>
      <w:r>
        <w:lastRenderedPageBreak/>
        <w:t>Приложение № 2 к постановлению</w:t>
      </w:r>
    </w:p>
    <w:p w14:paraId="6601FDD0" w14:textId="77777777" w:rsidR="00DB78AC" w:rsidRDefault="00DB78AC" w:rsidP="00DB78AC">
      <w:pPr>
        <w:ind w:left="5640" w:hanging="253"/>
        <w:outlineLvl w:val="0"/>
      </w:pPr>
      <w:r>
        <w:t>администрации города Канска</w:t>
      </w:r>
    </w:p>
    <w:p w14:paraId="7572EEC6" w14:textId="1C4497ED" w:rsidR="00DB78AC" w:rsidRDefault="00962AF6" w:rsidP="00DB78AC">
      <w:pPr>
        <w:ind w:left="5640" w:hanging="253"/>
        <w:jc w:val="both"/>
        <w:outlineLvl w:val="0"/>
      </w:pPr>
      <w:r>
        <w:t xml:space="preserve">от </w:t>
      </w:r>
      <w:r w:rsidR="008A00C5">
        <w:t>13.10.</w:t>
      </w:r>
      <w:r>
        <w:t>2021</w:t>
      </w:r>
      <w:r w:rsidR="00DB78AC">
        <w:t xml:space="preserve"> г. № </w:t>
      </w:r>
      <w:r w:rsidR="008A00C5">
        <w:t>863</w:t>
      </w:r>
    </w:p>
    <w:p w14:paraId="553F1671" w14:textId="77777777" w:rsidR="00DB78AC" w:rsidRPr="004919C9" w:rsidRDefault="00DB78AC" w:rsidP="00DB78AC">
      <w:pPr>
        <w:jc w:val="center"/>
      </w:pPr>
    </w:p>
    <w:p w14:paraId="704CD845" w14:textId="77777777" w:rsidR="00DB78AC" w:rsidRDefault="00DB78AC" w:rsidP="00DB78AC">
      <w:pPr>
        <w:jc w:val="center"/>
      </w:pPr>
      <w:r>
        <w:t>План</w:t>
      </w:r>
    </w:p>
    <w:p w14:paraId="4F11CC7F" w14:textId="77777777" w:rsidR="00DB78AC" w:rsidRDefault="00DB78AC" w:rsidP="00DB78AC">
      <w:pPr>
        <w:ind w:right="-71"/>
        <w:jc w:val="center"/>
      </w:pPr>
      <w:r>
        <w:t xml:space="preserve">мероприятий по подготовке и проведению </w:t>
      </w:r>
    </w:p>
    <w:p w14:paraId="78DF00AC" w14:textId="77777777" w:rsidR="00DB78AC" w:rsidRDefault="00DB78AC" w:rsidP="00DB78AC">
      <w:pPr>
        <w:ind w:right="-71"/>
        <w:jc w:val="center"/>
      </w:pPr>
      <w:r>
        <w:t>городской Спартакиады среди организаций и учреждений города Канска «Кубок главы города Канска»</w:t>
      </w:r>
    </w:p>
    <w:p w14:paraId="1E29ACD7" w14:textId="77777777" w:rsidR="00DB78AC" w:rsidRPr="004919C9" w:rsidRDefault="00DB78AC" w:rsidP="00DB78AC">
      <w:pPr>
        <w:ind w:right="-71"/>
        <w:jc w:val="center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2835"/>
        <w:gridCol w:w="2268"/>
        <w:gridCol w:w="2438"/>
      </w:tblGrid>
      <w:tr w:rsidR="00DB78AC" w14:paraId="28E549B9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6C61" w14:textId="77777777" w:rsidR="00DB78AC" w:rsidRPr="00E029AF" w:rsidRDefault="00DB78AC" w:rsidP="00D469A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8885" w14:textId="77777777" w:rsidR="00DB78AC" w:rsidRPr="00E029AF" w:rsidRDefault="00DB78AC" w:rsidP="00D469A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5ADC" w14:textId="77777777" w:rsidR="00DB78AC" w:rsidRPr="00E029AF" w:rsidRDefault="00DB78AC" w:rsidP="00D469A8">
            <w:pPr>
              <w:ind w:right="20"/>
              <w:jc w:val="center"/>
            </w:pPr>
            <w:r>
              <w:t>С</w:t>
            </w:r>
            <w:r w:rsidRPr="00E029AF">
              <w:t>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B690" w14:textId="77777777" w:rsidR="00DB78AC" w:rsidRPr="00E029AF" w:rsidRDefault="00DB78AC" w:rsidP="00D469A8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9E8" w14:textId="77777777" w:rsidR="00DB78AC" w:rsidRPr="00E029AF" w:rsidRDefault="00DB78AC" w:rsidP="00D469A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DB78AC" w14:paraId="2C5791C2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F9C6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0A47" w14:textId="77777777" w:rsidR="00DB78AC" w:rsidRPr="00E029AF" w:rsidRDefault="00DB78AC" w:rsidP="00D469A8">
            <w:pPr>
              <w:ind w:right="20"/>
            </w:pPr>
            <w:r>
              <w:t>Организация работы главной судейской коллегии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2E9F" w14:textId="77777777" w:rsidR="00DB78AC" w:rsidRPr="00E029AF" w:rsidRDefault="00DB78AC" w:rsidP="00D469A8">
            <w:pPr>
              <w:ind w:right="20"/>
              <w:jc w:val="center"/>
            </w:pPr>
            <w:r>
              <w:t>В день проведения соревнован</w:t>
            </w:r>
            <w:r w:rsidR="000832A8">
              <w:t>ия по видам спорта, начиная с 09.10.2021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41A8" w14:textId="77777777" w:rsidR="00DB78AC" w:rsidRPr="009F303D" w:rsidRDefault="00DB78AC" w:rsidP="00D469A8">
            <w:pPr>
              <w:tabs>
                <w:tab w:val="left" w:pos="851"/>
              </w:tabs>
              <w:jc w:val="center"/>
            </w:pPr>
            <w:r>
              <w:t>Дом спорта «Текстильщик»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733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47FC1251" w14:textId="77777777" w:rsidR="00DB78AC" w:rsidRPr="009F303D" w:rsidRDefault="00DB78AC" w:rsidP="00D469A8">
            <w:pPr>
              <w:tabs>
                <w:tab w:val="left" w:pos="851"/>
              </w:tabs>
              <w:jc w:val="center"/>
            </w:pPr>
            <w:r>
              <w:t>(В.П. Чайников)</w:t>
            </w:r>
          </w:p>
        </w:tc>
      </w:tr>
      <w:tr w:rsidR="00DB78AC" w14:paraId="126ED34C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7B45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DDF5" w14:textId="77777777" w:rsidR="00DB78AC" w:rsidRPr="00E029AF" w:rsidRDefault="00DB78AC" w:rsidP="00D469A8">
            <w:pPr>
              <w:ind w:right="20"/>
            </w:pPr>
            <w:r>
              <w:t>Организация судейства по видам 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DC52" w14:textId="77777777" w:rsidR="00DB78AC" w:rsidRPr="00E029AF" w:rsidRDefault="000832A8" w:rsidP="00D469A8">
            <w:pPr>
              <w:ind w:right="20"/>
              <w:jc w:val="center"/>
            </w:pPr>
            <w:r>
              <w:t>с 09.10.2021 до 09.05.2022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E0E0" w14:textId="77777777" w:rsidR="00DB78AC" w:rsidRPr="009F303D" w:rsidRDefault="00DB78AC" w:rsidP="00D469A8">
            <w:pPr>
              <w:tabs>
                <w:tab w:val="left" w:pos="851"/>
              </w:tabs>
              <w:jc w:val="center"/>
            </w:pPr>
            <w:r>
              <w:t>Спортивные сооружения МБУ ФСК «Текстильщик», Сосновый бор, улицы центральной части города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5DB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63F39382" w14:textId="77777777" w:rsidR="00DB78AC" w:rsidRDefault="00CB68FC" w:rsidP="00D469A8">
            <w:pPr>
              <w:tabs>
                <w:tab w:val="left" w:pos="851"/>
              </w:tabs>
              <w:jc w:val="center"/>
            </w:pPr>
            <w:r>
              <w:t>(В.Ф. Сакс</w:t>
            </w:r>
            <w:r w:rsidR="00DB78AC">
              <w:t>)</w:t>
            </w:r>
          </w:p>
        </w:tc>
      </w:tr>
      <w:tr w:rsidR="00DB78AC" w14:paraId="32FCB843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C1C2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FD54" w14:textId="77777777" w:rsidR="00DB78AC" w:rsidRPr="00E029AF" w:rsidRDefault="00DB78AC" w:rsidP="00D469A8">
            <w:pPr>
              <w:ind w:right="20"/>
            </w:pPr>
            <w:r>
              <w:t>Обеспечение безопасности движения и охраны общественного порядка на местах</w:t>
            </w:r>
            <w:r w:rsidRPr="00E029AF">
              <w:t xml:space="preserve"> проведения соревнований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4ECB" w14:textId="77777777" w:rsidR="00DB78AC" w:rsidRPr="00E029AF" w:rsidRDefault="00DB78AC" w:rsidP="00D469A8">
            <w:pPr>
              <w:ind w:right="20"/>
              <w:jc w:val="center"/>
            </w:pPr>
            <w:r>
              <w:t>В дни проведения соревнован</w:t>
            </w:r>
            <w:r w:rsidR="000832A8">
              <w:t>ий по видам спорта, начиная с 09.10.2021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7BF7" w14:textId="77777777" w:rsidR="00DB78AC" w:rsidRPr="00E029AF" w:rsidRDefault="00DB78AC" w:rsidP="00D469A8">
            <w:pPr>
              <w:ind w:right="20"/>
              <w:jc w:val="center"/>
            </w:pPr>
            <w:r>
              <w:t>Спортивные объекты, согласно п.6, приложения №1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1BF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МО МВД России «Канский»</w:t>
            </w:r>
          </w:p>
          <w:p w14:paraId="3D66FCCA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 xml:space="preserve">(Н.В. </w:t>
            </w:r>
            <w:proofErr w:type="spellStart"/>
            <w:r>
              <w:t>Банин</w:t>
            </w:r>
            <w:proofErr w:type="spellEnd"/>
            <w:r>
              <w:t>)</w:t>
            </w:r>
          </w:p>
        </w:tc>
      </w:tr>
      <w:tr w:rsidR="00DB78AC" w14:paraId="43A858B4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A4E1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0A9B" w14:textId="77777777" w:rsidR="00DB78AC" w:rsidRDefault="00DB78AC" w:rsidP="00D469A8">
            <w:pPr>
              <w:ind w:right="20"/>
            </w:pPr>
            <w:r>
              <w:t>Организация торжественного открытия Спартакиады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9EFF" w14:textId="77777777" w:rsidR="00DB78AC" w:rsidRDefault="000832A8" w:rsidP="00D469A8">
            <w:pPr>
              <w:ind w:right="20"/>
              <w:jc w:val="center"/>
            </w:pPr>
            <w:r>
              <w:t>24.10.2021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6970" w14:textId="77777777" w:rsidR="00DB78AC" w:rsidRDefault="00DB78AC" w:rsidP="00D469A8">
            <w:pPr>
              <w:ind w:right="20"/>
              <w:jc w:val="center"/>
            </w:pPr>
            <w:r>
              <w:t>Дом спорта «Текстильщик»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E7F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МБУ «ММЦ»</w:t>
            </w:r>
          </w:p>
          <w:p w14:paraId="7A55ABAF" w14:textId="77777777" w:rsidR="00DB78AC" w:rsidRDefault="00CB68FC" w:rsidP="00D469A8">
            <w:pPr>
              <w:tabs>
                <w:tab w:val="left" w:pos="851"/>
              </w:tabs>
              <w:jc w:val="center"/>
            </w:pPr>
            <w:r>
              <w:t>(В.Е. Вовк</w:t>
            </w:r>
            <w:r w:rsidR="00DB78AC">
              <w:t>)</w:t>
            </w:r>
          </w:p>
        </w:tc>
      </w:tr>
      <w:tr w:rsidR="00C47E2E" w14:paraId="4B0B0251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BC3F" w14:textId="77777777" w:rsidR="00C47E2E" w:rsidRPr="00E029AF" w:rsidRDefault="00C47E2E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1F8" w14:textId="77777777" w:rsidR="00C47E2E" w:rsidRDefault="00C47E2E" w:rsidP="00D469A8">
            <w:pPr>
              <w:ind w:right="20"/>
            </w:pPr>
            <w:r>
              <w:t xml:space="preserve">Подготовка грамот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F312" w14:textId="77777777" w:rsidR="00C47E2E" w:rsidRDefault="000832A8" w:rsidP="00D469A8">
            <w:pPr>
              <w:ind w:right="20"/>
              <w:jc w:val="center"/>
            </w:pPr>
            <w:r>
              <w:t>с 09.10.2021 до 09.05.2022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A346" w14:textId="77777777" w:rsidR="00C47E2E" w:rsidRDefault="00C47E2E" w:rsidP="00D469A8">
            <w:pPr>
              <w:ind w:right="20"/>
              <w:jc w:val="center"/>
            </w:pPr>
            <w:r>
              <w:t>МБУ ФСК «Текстильщик»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4F0" w14:textId="77777777" w:rsidR="00C47E2E" w:rsidRDefault="00C47E2E" w:rsidP="00C47E2E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46C6933A" w14:textId="77777777" w:rsidR="00C47E2E" w:rsidRDefault="00C47E2E" w:rsidP="00C47E2E">
            <w:pPr>
              <w:tabs>
                <w:tab w:val="left" w:pos="851"/>
              </w:tabs>
              <w:jc w:val="center"/>
            </w:pPr>
            <w:r>
              <w:t>(В.Ф. Сакс)</w:t>
            </w:r>
          </w:p>
        </w:tc>
      </w:tr>
      <w:tr w:rsidR="00DB78AC" w14:paraId="75ECDD9A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D00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17DF" w14:textId="77777777" w:rsidR="00DB78AC" w:rsidRPr="00E029AF" w:rsidRDefault="00DB78AC" w:rsidP="00D469A8">
            <w:pPr>
              <w:ind w:right="20"/>
            </w:pPr>
            <w:r>
              <w:rPr>
                <w:sz w:val="27"/>
                <w:szCs w:val="27"/>
              </w:rPr>
              <w:t xml:space="preserve">Организация награждения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998E" w14:textId="77777777" w:rsidR="00DB78AC" w:rsidRPr="00E029AF" w:rsidRDefault="00DB78AC" w:rsidP="00D469A8">
            <w:pPr>
              <w:ind w:right="-108"/>
              <w:jc w:val="center"/>
            </w:pPr>
            <w:r>
              <w:t xml:space="preserve">В дни проведения соревнований по видам </w:t>
            </w:r>
            <w:r w:rsidR="00CB68FC">
              <w:t xml:space="preserve">спорта, начиная </w:t>
            </w:r>
            <w:r w:rsidR="000832A8">
              <w:t>с 09.10.2021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D91F" w14:textId="77777777" w:rsidR="00DB78AC" w:rsidRPr="009F303D" w:rsidRDefault="00DB78AC" w:rsidP="00D469A8">
            <w:pPr>
              <w:tabs>
                <w:tab w:val="left" w:pos="851"/>
              </w:tabs>
              <w:jc w:val="center"/>
            </w:pPr>
            <w:r>
              <w:t>Места проведения соревнований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98A" w14:textId="2FD7BA2A" w:rsidR="00DB78AC" w:rsidRDefault="00DB78AC" w:rsidP="00D469A8">
            <w:pPr>
              <w:tabs>
                <w:tab w:val="left" w:pos="851"/>
              </w:tabs>
              <w:jc w:val="center"/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  <w:r w:rsidR="00706ECA">
              <w:t>,</w:t>
            </w:r>
          </w:p>
          <w:p w14:paraId="342EE0DB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05750927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(</w:t>
            </w:r>
            <w:r w:rsidR="00C47E2E">
              <w:t>В.Ф. Сакс</w:t>
            </w:r>
            <w:r>
              <w:t>)</w:t>
            </w:r>
          </w:p>
        </w:tc>
      </w:tr>
      <w:tr w:rsidR="00DB78AC" w14:paraId="5C3E548B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653E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BE96" w14:textId="77777777" w:rsidR="00DB78AC" w:rsidRPr="00E029AF" w:rsidRDefault="00DB78AC" w:rsidP="00D469A8">
            <w:pPr>
              <w:ind w:right="20"/>
            </w:pPr>
            <w:r>
              <w:t>Организация работы</w:t>
            </w:r>
            <w:r w:rsidRPr="00E029AF">
              <w:t xml:space="preserve"> со СМИ по освещению проведения 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49C6" w14:textId="77777777" w:rsidR="00DB78AC" w:rsidRPr="00E029AF" w:rsidRDefault="00DB78AC" w:rsidP="00D469A8">
            <w:pPr>
              <w:ind w:right="20"/>
              <w:jc w:val="center"/>
            </w:pPr>
            <w:r>
              <w:t>Весь период подготовки и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FD21" w14:textId="77777777" w:rsidR="00DB78AC" w:rsidRPr="00E029AF" w:rsidRDefault="00DB78AC" w:rsidP="00D469A8">
            <w:pPr>
              <w:ind w:right="20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0C7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>
              <w:t>Отдел культуры администрации г.Канска</w:t>
            </w:r>
          </w:p>
          <w:p w14:paraId="2ED92A73" w14:textId="77777777" w:rsidR="00DB78AC" w:rsidRDefault="00DB78AC" w:rsidP="00D469A8">
            <w:pPr>
              <w:tabs>
                <w:tab w:val="left" w:pos="851"/>
              </w:tabs>
              <w:jc w:val="center"/>
            </w:pPr>
            <w:r w:rsidRPr="004A33C6">
              <w:t xml:space="preserve">(Н.А. </w:t>
            </w:r>
            <w:proofErr w:type="spellStart"/>
            <w:r w:rsidRPr="004A33C6">
              <w:t>Велищенко</w:t>
            </w:r>
            <w:proofErr w:type="spellEnd"/>
            <w:r>
              <w:t>)</w:t>
            </w:r>
          </w:p>
        </w:tc>
      </w:tr>
      <w:tr w:rsidR="00DB78AC" w14:paraId="33ECDC12" w14:textId="77777777" w:rsidTr="00C33A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3F5F" w14:textId="77777777" w:rsidR="00DB78AC" w:rsidRPr="00E029AF" w:rsidRDefault="00DB78AC" w:rsidP="00D469A8">
            <w:pPr>
              <w:pStyle w:val="ab"/>
              <w:numPr>
                <w:ilvl w:val="0"/>
                <w:numId w:val="4"/>
              </w:numPr>
              <w:ind w:left="0" w:right="23" w:firstLine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086A" w14:textId="77777777" w:rsidR="00DB78AC" w:rsidRPr="00E029AF" w:rsidRDefault="00DB78AC" w:rsidP="00D469A8">
            <w:pPr>
              <w:ind w:right="20"/>
            </w:pPr>
            <w:r>
              <w:t>Организация медицинского обслуживания</w:t>
            </w:r>
            <w:r w:rsidRPr="00E029AF">
              <w:t xml:space="preserve"> в дни соревнований</w:t>
            </w:r>
            <w:r w:rsidR="00281C9D">
              <w:t xml:space="preserve"> (в соответствии с пунктом 5</w:t>
            </w:r>
            <w:r>
              <w:t xml:space="preserve"> постановления)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895F" w14:textId="77777777" w:rsidR="00DB78AC" w:rsidRPr="00E029AF" w:rsidRDefault="00DB78AC" w:rsidP="00D469A8">
            <w:pPr>
              <w:ind w:right="20"/>
              <w:jc w:val="center"/>
            </w:pPr>
            <w:r>
              <w:t>В дни проведения соревнован</w:t>
            </w:r>
            <w:r w:rsidR="000832A8">
              <w:t>ий по видам спорта, начиная с 09.10.2021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EA91" w14:textId="77777777" w:rsidR="00DB78AC" w:rsidRPr="00E029AF" w:rsidRDefault="00DB78AC" w:rsidP="00D469A8">
            <w:pPr>
              <w:ind w:right="20"/>
              <w:jc w:val="center"/>
            </w:pPr>
            <w:r>
              <w:t>Спортивные объекты, согласно п.6, приложения №1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344" w14:textId="77777777" w:rsidR="000832A8" w:rsidRDefault="000832A8" w:rsidP="000832A8">
            <w:pPr>
              <w:tabs>
                <w:tab w:val="left" w:pos="851"/>
              </w:tabs>
              <w:jc w:val="center"/>
            </w:pPr>
            <w:r>
              <w:t>МБУ ФСК «Текстильщик»</w:t>
            </w:r>
          </w:p>
          <w:p w14:paraId="0BE2F016" w14:textId="77777777" w:rsidR="000832A8" w:rsidRDefault="000832A8" w:rsidP="000832A8">
            <w:pPr>
              <w:tabs>
                <w:tab w:val="left" w:pos="851"/>
              </w:tabs>
              <w:jc w:val="center"/>
            </w:pPr>
            <w:r>
              <w:t>(В.Ф. Сакс)</w:t>
            </w:r>
          </w:p>
          <w:p w14:paraId="1C21414E" w14:textId="77777777" w:rsidR="00DB78AC" w:rsidRPr="004E2AFF" w:rsidRDefault="00DB78AC" w:rsidP="00D469A8">
            <w:pPr>
              <w:tabs>
                <w:tab w:val="left" w:pos="851"/>
              </w:tabs>
              <w:jc w:val="center"/>
            </w:pPr>
            <w:r w:rsidRPr="004E2AFF">
              <w:t>КГБУЗ «Канская межрайонная больница»</w:t>
            </w:r>
          </w:p>
          <w:p w14:paraId="42D3017C" w14:textId="77777777" w:rsidR="00DB78AC" w:rsidRPr="004E2AFF" w:rsidRDefault="00DB78AC" w:rsidP="00D469A8">
            <w:pPr>
              <w:tabs>
                <w:tab w:val="left" w:pos="851"/>
              </w:tabs>
              <w:jc w:val="center"/>
            </w:pPr>
            <w:r w:rsidRPr="004E2AFF">
              <w:t>(А.В. Кудрявцев)</w:t>
            </w:r>
          </w:p>
        </w:tc>
      </w:tr>
    </w:tbl>
    <w:p w14:paraId="20C37934" w14:textId="77777777" w:rsidR="00DB78AC" w:rsidRPr="008306C6" w:rsidRDefault="00DB78AC" w:rsidP="00DB78AC"/>
    <w:p w14:paraId="060D917E" w14:textId="77777777" w:rsidR="00DB78AC" w:rsidRPr="008306C6" w:rsidRDefault="00DB78AC" w:rsidP="00DB78AC"/>
    <w:p w14:paraId="51933AD5" w14:textId="77777777" w:rsidR="00DB78AC" w:rsidRDefault="00DB78AC" w:rsidP="00DB78AC"/>
    <w:bookmarkEnd w:id="2"/>
    <w:p w14:paraId="1844CFBA" w14:textId="77777777" w:rsidR="0052073A" w:rsidRDefault="0052073A" w:rsidP="00DB78AC">
      <w:pPr>
        <w:ind w:left="5640" w:hanging="253"/>
        <w:outlineLvl w:val="0"/>
      </w:pPr>
    </w:p>
    <w:sectPr w:rsidR="0052073A" w:rsidSect="00597E51">
      <w:headerReference w:type="even" r:id="rId10"/>
      <w:headerReference w:type="default" r:id="rId11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96BD" w14:textId="77777777" w:rsidR="00A96CF7" w:rsidRDefault="00A96CF7">
      <w:r>
        <w:separator/>
      </w:r>
    </w:p>
  </w:endnote>
  <w:endnote w:type="continuationSeparator" w:id="0">
    <w:p w14:paraId="69547889" w14:textId="77777777" w:rsidR="00A96CF7" w:rsidRDefault="00A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E51F" w14:textId="77777777" w:rsidR="00A96CF7" w:rsidRDefault="00A96CF7">
      <w:r>
        <w:separator/>
      </w:r>
    </w:p>
  </w:footnote>
  <w:footnote w:type="continuationSeparator" w:id="0">
    <w:p w14:paraId="0121DF4B" w14:textId="77777777" w:rsidR="00A96CF7" w:rsidRDefault="00A9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D2B7" w14:textId="77777777" w:rsidR="00E872B6" w:rsidRDefault="001376D3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DEAB4B" w14:textId="77777777" w:rsidR="00E872B6" w:rsidRDefault="00A96C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2FC4" w14:textId="77777777" w:rsidR="00E872B6" w:rsidRDefault="001376D3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59A2">
      <w:rPr>
        <w:rStyle w:val="a7"/>
        <w:noProof/>
      </w:rPr>
      <w:t>8</w:t>
    </w:r>
    <w:r>
      <w:rPr>
        <w:rStyle w:val="a7"/>
      </w:rPr>
      <w:fldChar w:fldCharType="end"/>
    </w:r>
  </w:p>
  <w:p w14:paraId="0773503E" w14:textId="77777777" w:rsidR="00E872B6" w:rsidRDefault="00A96C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4A"/>
    <w:rsid w:val="00012CFA"/>
    <w:rsid w:val="00036F90"/>
    <w:rsid w:val="0005064A"/>
    <w:rsid w:val="00076028"/>
    <w:rsid w:val="00077947"/>
    <w:rsid w:val="000832A8"/>
    <w:rsid w:val="00087B21"/>
    <w:rsid w:val="000B1E09"/>
    <w:rsid w:val="001144EF"/>
    <w:rsid w:val="001331DB"/>
    <w:rsid w:val="00136C23"/>
    <w:rsid w:val="001376D3"/>
    <w:rsid w:val="00146835"/>
    <w:rsid w:val="001500AA"/>
    <w:rsid w:val="00151F06"/>
    <w:rsid w:val="00171B39"/>
    <w:rsid w:val="001723C6"/>
    <w:rsid w:val="00174160"/>
    <w:rsid w:val="00185891"/>
    <w:rsid w:val="001D41AD"/>
    <w:rsid w:val="001E6118"/>
    <w:rsid w:val="002038D4"/>
    <w:rsid w:val="00211D39"/>
    <w:rsid w:val="00220987"/>
    <w:rsid w:val="00247FF8"/>
    <w:rsid w:val="00261FBC"/>
    <w:rsid w:val="0026639E"/>
    <w:rsid w:val="00281C9D"/>
    <w:rsid w:val="00281EE5"/>
    <w:rsid w:val="002A3CFD"/>
    <w:rsid w:val="002A53F5"/>
    <w:rsid w:val="002B0830"/>
    <w:rsid w:val="002C0C5A"/>
    <w:rsid w:val="002C1185"/>
    <w:rsid w:val="002C7EF6"/>
    <w:rsid w:val="002F5E38"/>
    <w:rsid w:val="00303650"/>
    <w:rsid w:val="00305CDD"/>
    <w:rsid w:val="00315CD8"/>
    <w:rsid w:val="00321C2D"/>
    <w:rsid w:val="00390467"/>
    <w:rsid w:val="0039137F"/>
    <w:rsid w:val="003E33A1"/>
    <w:rsid w:val="003F5224"/>
    <w:rsid w:val="00413B23"/>
    <w:rsid w:val="00414510"/>
    <w:rsid w:val="00434DFF"/>
    <w:rsid w:val="00440FD0"/>
    <w:rsid w:val="0045711C"/>
    <w:rsid w:val="00463FBF"/>
    <w:rsid w:val="00467941"/>
    <w:rsid w:val="00481CA4"/>
    <w:rsid w:val="004932F1"/>
    <w:rsid w:val="00496BC6"/>
    <w:rsid w:val="00503728"/>
    <w:rsid w:val="005063AE"/>
    <w:rsid w:val="0052073A"/>
    <w:rsid w:val="00523337"/>
    <w:rsid w:val="00523DCF"/>
    <w:rsid w:val="005440E9"/>
    <w:rsid w:val="00557505"/>
    <w:rsid w:val="00585726"/>
    <w:rsid w:val="00597D50"/>
    <w:rsid w:val="00597E51"/>
    <w:rsid w:val="005B36C9"/>
    <w:rsid w:val="005C0FAC"/>
    <w:rsid w:val="005E32BB"/>
    <w:rsid w:val="005F3BCE"/>
    <w:rsid w:val="0064596A"/>
    <w:rsid w:val="006762F7"/>
    <w:rsid w:val="006A23DC"/>
    <w:rsid w:val="006B36B0"/>
    <w:rsid w:val="006D127D"/>
    <w:rsid w:val="006F1529"/>
    <w:rsid w:val="006F73AE"/>
    <w:rsid w:val="00706ECA"/>
    <w:rsid w:val="00714409"/>
    <w:rsid w:val="00730776"/>
    <w:rsid w:val="00736482"/>
    <w:rsid w:val="00747F60"/>
    <w:rsid w:val="007710E0"/>
    <w:rsid w:val="00774244"/>
    <w:rsid w:val="00774E3E"/>
    <w:rsid w:val="007819DB"/>
    <w:rsid w:val="00782809"/>
    <w:rsid w:val="00791F5A"/>
    <w:rsid w:val="007C51E1"/>
    <w:rsid w:val="007D08D5"/>
    <w:rsid w:val="007E3877"/>
    <w:rsid w:val="007E3DDD"/>
    <w:rsid w:val="007E4BE4"/>
    <w:rsid w:val="007F2082"/>
    <w:rsid w:val="007F234F"/>
    <w:rsid w:val="00802432"/>
    <w:rsid w:val="00823D27"/>
    <w:rsid w:val="008306C6"/>
    <w:rsid w:val="00837D02"/>
    <w:rsid w:val="00841784"/>
    <w:rsid w:val="0085042B"/>
    <w:rsid w:val="008506B2"/>
    <w:rsid w:val="00857C1D"/>
    <w:rsid w:val="00864961"/>
    <w:rsid w:val="00865EAA"/>
    <w:rsid w:val="00873105"/>
    <w:rsid w:val="008844D4"/>
    <w:rsid w:val="008850DB"/>
    <w:rsid w:val="008A00C5"/>
    <w:rsid w:val="008B4DE0"/>
    <w:rsid w:val="008C368E"/>
    <w:rsid w:val="008F40D4"/>
    <w:rsid w:val="008F50E1"/>
    <w:rsid w:val="00902763"/>
    <w:rsid w:val="00927CB7"/>
    <w:rsid w:val="0094048B"/>
    <w:rsid w:val="00961EE5"/>
    <w:rsid w:val="00962AF6"/>
    <w:rsid w:val="009659A2"/>
    <w:rsid w:val="00967C18"/>
    <w:rsid w:val="00996927"/>
    <w:rsid w:val="009C510F"/>
    <w:rsid w:val="009E3F42"/>
    <w:rsid w:val="00A70C9D"/>
    <w:rsid w:val="00A8002E"/>
    <w:rsid w:val="00A824C8"/>
    <w:rsid w:val="00A82899"/>
    <w:rsid w:val="00A87344"/>
    <w:rsid w:val="00A925FF"/>
    <w:rsid w:val="00A93519"/>
    <w:rsid w:val="00A96CF7"/>
    <w:rsid w:val="00A972D9"/>
    <w:rsid w:val="00AA1D9A"/>
    <w:rsid w:val="00AA4EFB"/>
    <w:rsid w:val="00AB4D2A"/>
    <w:rsid w:val="00AB571C"/>
    <w:rsid w:val="00AB7A81"/>
    <w:rsid w:val="00AC368A"/>
    <w:rsid w:val="00AD1FDE"/>
    <w:rsid w:val="00AF643C"/>
    <w:rsid w:val="00B14F4F"/>
    <w:rsid w:val="00B3061B"/>
    <w:rsid w:val="00B3313C"/>
    <w:rsid w:val="00B41296"/>
    <w:rsid w:val="00B42C20"/>
    <w:rsid w:val="00B45433"/>
    <w:rsid w:val="00B472A6"/>
    <w:rsid w:val="00B55F9F"/>
    <w:rsid w:val="00B56624"/>
    <w:rsid w:val="00BA38F7"/>
    <w:rsid w:val="00BB2D1B"/>
    <w:rsid w:val="00BC6ADA"/>
    <w:rsid w:val="00BF1A4A"/>
    <w:rsid w:val="00C226E2"/>
    <w:rsid w:val="00C26E0F"/>
    <w:rsid w:val="00C33A08"/>
    <w:rsid w:val="00C451B9"/>
    <w:rsid w:val="00C47E2E"/>
    <w:rsid w:val="00C663A1"/>
    <w:rsid w:val="00C7499A"/>
    <w:rsid w:val="00CA6CE2"/>
    <w:rsid w:val="00CA6F15"/>
    <w:rsid w:val="00CB3B5D"/>
    <w:rsid w:val="00CB68FC"/>
    <w:rsid w:val="00CE44D7"/>
    <w:rsid w:val="00CF1645"/>
    <w:rsid w:val="00CF5F73"/>
    <w:rsid w:val="00D23C4E"/>
    <w:rsid w:val="00D63EC3"/>
    <w:rsid w:val="00DA6F75"/>
    <w:rsid w:val="00DB714C"/>
    <w:rsid w:val="00DB78AC"/>
    <w:rsid w:val="00DE16A6"/>
    <w:rsid w:val="00DE65DD"/>
    <w:rsid w:val="00DE7450"/>
    <w:rsid w:val="00DE7D93"/>
    <w:rsid w:val="00E17E23"/>
    <w:rsid w:val="00E2320D"/>
    <w:rsid w:val="00E2778A"/>
    <w:rsid w:val="00E41882"/>
    <w:rsid w:val="00E44ADB"/>
    <w:rsid w:val="00E55E60"/>
    <w:rsid w:val="00E675C2"/>
    <w:rsid w:val="00E67B07"/>
    <w:rsid w:val="00E70491"/>
    <w:rsid w:val="00E82D61"/>
    <w:rsid w:val="00EB0A49"/>
    <w:rsid w:val="00F077BA"/>
    <w:rsid w:val="00F420ED"/>
    <w:rsid w:val="00F52D23"/>
    <w:rsid w:val="00F60EB2"/>
    <w:rsid w:val="00F746A8"/>
    <w:rsid w:val="00F950A4"/>
    <w:rsid w:val="00FA16B5"/>
    <w:rsid w:val="00FC0627"/>
    <w:rsid w:val="00FC5C95"/>
    <w:rsid w:val="00FD42FB"/>
    <w:rsid w:val="00FD5437"/>
    <w:rsid w:val="00FE67C9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FCD37"/>
  <w15:docId w15:val="{41CC9A03-4F89-4BF4-A33B-F7BAE30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i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DB714C"/>
    <w:pPr>
      <w:spacing w:before="100" w:beforeAutospacing="1" w:after="100" w:afterAutospacing="1"/>
    </w:pPr>
    <w:rPr>
      <w:rFonts w:eastAsia="Times New Roman"/>
      <w:iCs w:val="0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9&#1076;&#1072;&#1083;&#1077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7CC7C-33AC-4892-B1D3-3A57F182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6</cp:revision>
  <cp:lastPrinted>2015-09-21T03:44:00Z</cp:lastPrinted>
  <dcterms:created xsi:type="dcterms:W3CDTF">2021-10-11T04:16:00Z</dcterms:created>
  <dcterms:modified xsi:type="dcterms:W3CDTF">2021-10-14T04:26:00Z</dcterms:modified>
</cp:coreProperties>
</file>