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2E3DD8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val="en-US" w:eastAsia="ru-RU"/>
        </w:rPr>
        <w:t>18</w:t>
      </w:r>
      <w:r>
        <w:rPr>
          <w:rFonts w:eastAsia="Times New Roman"/>
          <w:sz w:val="28"/>
          <w:szCs w:val="28"/>
          <w:lang w:eastAsia="ru-RU"/>
        </w:rPr>
        <w:t>.10.2019 г.</w:t>
      </w:r>
      <w:proofErr w:type="gramEnd"/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990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Pr="00EF7E3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EF7E3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EF7E3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 xml:space="preserve">от </w:t>
      </w:r>
      <w:r w:rsidR="008D33EA" w:rsidRPr="00EF7E37">
        <w:rPr>
          <w:rFonts w:eastAsia="Times New Roman"/>
          <w:sz w:val="28"/>
          <w:szCs w:val="28"/>
          <w:lang w:eastAsia="ru-RU"/>
        </w:rPr>
        <w:t>2</w:t>
      </w:r>
      <w:r w:rsidR="00EC0C39">
        <w:rPr>
          <w:rFonts w:eastAsia="Times New Roman"/>
          <w:sz w:val="28"/>
          <w:szCs w:val="28"/>
          <w:lang w:eastAsia="ru-RU"/>
        </w:rPr>
        <w:t>0.</w:t>
      </w:r>
      <w:r w:rsidR="008D33EA" w:rsidRPr="00EF7E37">
        <w:rPr>
          <w:rFonts w:eastAsia="Times New Roman"/>
          <w:sz w:val="28"/>
          <w:szCs w:val="28"/>
          <w:lang w:eastAsia="ru-RU"/>
        </w:rPr>
        <w:t>0</w:t>
      </w:r>
      <w:r w:rsidR="00EC0C39">
        <w:rPr>
          <w:rFonts w:eastAsia="Times New Roman"/>
          <w:sz w:val="28"/>
          <w:szCs w:val="28"/>
          <w:lang w:eastAsia="ru-RU"/>
        </w:rPr>
        <w:t>5</w:t>
      </w:r>
      <w:r w:rsidR="000F1D46" w:rsidRPr="00EF7E37">
        <w:rPr>
          <w:rFonts w:eastAsia="Times New Roman"/>
          <w:sz w:val="28"/>
          <w:szCs w:val="28"/>
          <w:lang w:eastAsia="ru-RU"/>
        </w:rPr>
        <w:t>.201</w:t>
      </w:r>
      <w:r w:rsidR="00EC0C39">
        <w:rPr>
          <w:rFonts w:eastAsia="Times New Roman"/>
          <w:sz w:val="28"/>
          <w:szCs w:val="28"/>
          <w:lang w:eastAsia="ru-RU"/>
        </w:rPr>
        <w:t>9</w:t>
      </w:r>
      <w:r w:rsidR="000F1D46" w:rsidRPr="00EF7E3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 </w:t>
      </w:r>
      <w:r w:rsidR="00EC0C39">
        <w:rPr>
          <w:rFonts w:eastAsia="Times New Roman"/>
          <w:sz w:val="28"/>
          <w:szCs w:val="28"/>
          <w:lang w:eastAsia="ru-RU"/>
        </w:rPr>
        <w:t>447</w:t>
      </w:r>
    </w:p>
    <w:p w:rsidR="005B2E24" w:rsidRPr="00EF7E37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EF7E37" w:rsidRDefault="005B2E24" w:rsidP="005B2E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5537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107252" w:rsidRPr="00B95537">
        <w:rPr>
          <w:rFonts w:eastAsia="Times New Roman"/>
          <w:sz w:val="28"/>
          <w:szCs w:val="28"/>
          <w:lang w:eastAsia="ru-RU"/>
        </w:rPr>
        <w:t xml:space="preserve">с </w:t>
      </w:r>
      <w:r w:rsidR="008D33EA" w:rsidRPr="00B95537">
        <w:rPr>
          <w:rFonts w:eastAsiaTheme="minorEastAsia"/>
          <w:sz w:val="28"/>
          <w:szCs w:val="28"/>
          <w:lang w:eastAsia="ru-RU"/>
        </w:rPr>
        <w:t xml:space="preserve"> пунктом 3 статьи 269.2 Бюджетного кодекса Российской Федерации, руководствуясь статьями 30, 35 Устава города Канска</w:t>
      </w:r>
      <w:r w:rsidRPr="00B95537">
        <w:rPr>
          <w:rFonts w:eastAsia="Times New Roman"/>
          <w:sz w:val="28"/>
          <w:szCs w:val="28"/>
          <w:lang w:eastAsia="ru-RU"/>
        </w:rPr>
        <w:t>, ПОСТАНОВЛЯЮ:</w:t>
      </w:r>
    </w:p>
    <w:p w:rsidR="005B2E24" w:rsidRPr="00D642B2" w:rsidRDefault="005B2E24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>1.</w:t>
      </w:r>
      <w:r w:rsidR="00A56765" w:rsidRPr="00EF7E37">
        <w:rPr>
          <w:rFonts w:eastAsia="Times New Roman"/>
          <w:sz w:val="28"/>
          <w:szCs w:val="28"/>
          <w:lang w:eastAsia="ru-RU"/>
        </w:rPr>
        <w:tab/>
      </w:r>
      <w:r w:rsidRPr="00EF7E37">
        <w:rPr>
          <w:rFonts w:eastAsia="Times New Roman"/>
          <w:sz w:val="28"/>
          <w:szCs w:val="28"/>
          <w:lang w:eastAsia="ru-RU"/>
        </w:rPr>
        <w:t>Внести в постановлени</w:t>
      </w:r>
      <w:r w:rsidR="00EC0C39">
        <w:rPr>
          <w:rFonts w:eastAsia="Times New Roman"/>
          <w:sz w:val="28"/>
          <w:szCs w:val="28"/>
          <w:lang w:eastAsia="ru-RU"/>
        </w:rPr>
        <w:t>е</w:t>
      </w:r>
      <w:r w:rsidRPr="00EF7E37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8D33EA" w:rsidRPr="00EF7E37">
        <w:rPr>
          <w:rFonts w:eastAsia="Times New Roman"/>
          <w:sz w:val="28"/>
          <w:szCs w:val="28"/>
          <w:lang w:eastAsia="ru-RU"/>
        </w:rPr>
        <w:t>2</w:t>
      </w:r>
      <w:r w:rsidR="00EC0C39">
        <w:rPr>
          <w:rFonts w:eastAsia="Times New Roman"/>
          <w:sz w:val="28"/>
          <w:szCs w:val="28"/>
          <w:lang w:eastAsia="ru-RU"/>
        </w:rPr>
        <w:t>0</w:t>
      </w:r>
      <w:r w:rsidR="008D33EA" w:rsidRPr="00EF7E37">
        <w:rPr>
          <w:rFonts w:eastAsia="Times New Roman"/>
          <w:sz w:val="28"/>
          <w:szCs w:val="28"/>
          <w:lang w:eastAsia="ru-RU"/>
        </w:rPr>
        <w:t>.0</w:t>
      </w:r>
      <w:r w:rsidR="00EC0C39">
        <w:rPr>
          <w:rFonts w:eastAsia="Times New Roman"/>
          <w:sz w:val="28"/>
          <w:szCs w:val="28"/>
          <w:lang w:eastAsia="ru-RU"/>
        </w:rPr>
        <w:t>5</w:t>
      </w:r>
      <w:r w:rsidR="008D33EA" w:rsidRPr="00EF7E37">
        <w:rPr>
          <w:rFonts w:eastAsia="Times New Roman"/>
          <w:sz w:val="28"/>
          <w:szCs w:val="28"/>
          <w:lang w:eastAsia="ru-RU"/>
        </w:rPr>
        <w:t>.201</w:t>
      </w:r>
      <w:r w:rsidR="00EC0C39">
        <w:rPr>
          <w:rFonts w:eastAsia="Times New Roman"/>
          <w:sz w:val="28"/>
          <w:szCs w:val="28"/>
          <w:lang w:eastAsia="ru-RU"/>
        </w:rPr>
        <w:t>9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 № </w:t>
      </w:r>
      <w:r w:rsidR="00EC0C39">
        <w:rPr>
          <w:rFonts w:eastAsia="Times New Roman"/>
          <w:sz w:val="28"/>
          <w:szCs w:val="28"/>
          <w:lang w:eastAsia="ru-RU"/>
        </w:rPr>
        <w:t>44</w:t>
      </w:r>
      <w:r w:rsidR="008D33EA" w:rsidRPr="00EF7E37">
        <w:rPr>
          <w:rFonts w:eastAsia="Times New Roman"/>
          <w:sz w:val="28"/>
          <w:szCs w:val="28"/>
          <w:lang w:eastAsia="ru-RU"/>
        </w:rPr>
        <w:t>7</w:t>
      </w:r>
      <w:r w:rsidRPr="00EF7E37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EC0C39">
        <w:rPr>
          <w:rFonts w:eastAsia="Times New Roman"/>
          <w:sz w:val="28"/>
          <w:szCs w:val="28"/>
          <w:lang w:eastAsia="ru-RU"/>
        </w:rPr>
        <w:t xml:space="preserve">стандарта 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осуществления внутреннего муниципального финансового контроля </w:t>
      </w:r>
      <w:r w:rsidR="00EC0C39">
        <w:rPr>
          <w:rFonts w:eastAsia="Times New Roman"/>
          <w:sz w:val="28"/>
          <w:szCs w:val="28"/>
          <w:lang w:eastAsia="ru-RU"/>
        </w:rPr>
        <w:t>СФК 1 «Общие правила проведения контрольного мероприятия»»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 </w:t>
      </w:r>
      <w:r w:rsidRPr="00EF7E37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EB57CF" w:rsidRDefault="00BB46A6" w:rsidP="00BB46A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1.1.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EB57CF">
        <w:rPr>
          <w:rFonts w:eastAsia="Times New Roman"/>
          <w:sz w:val="28"/>
          <w:szCs w:val="28"/>
          <w:lang w:eastAsia="ru-RU"/>
        </w:rPr>
        <w:t xml:space="preserve">В </w:t>
      </w:r>
      <w:r w:rsidR="00B75185">
        <w:rPr>
          <w:rFonts w:eastAsia="Times New Roman"/>
          <w:sz w:val="28"/>
          <w:szCs w:val="28"/>
          <w:lang w:eastAsia="ru-RU"/>
        </w:rPr>
        <w:t>разделе</w:t>
      </w:r>
      <w:r w:rsidR="00EB57CF">
        <w:rPr>
          <w:rFonts w:eastAsia="Times New Roman"/>
          <w:sz w:val="28"/>
          <w:szCs w:val="28"/>
          <w:lang w:eastAsia="ru-RU"/>
        </w:rPr>
        <w:t xml:space="preserve"> 1:</w:t>
      </w:r>
    </w:p>
    <w:p w:rsidR="00BB46A6" w:rsidRDefault="00EB57CF" w:rsidP="00BB46A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1.1.1. </w:t>
      </w:r>
      <w:r w:rsidR="00EC0C39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п</w:t>
      </w:r>
      <w:r w:rsidR="00D467EB">
        <w:rPr>
          <w:rFonts w:eastAsia="Times New Roman"/>
          <w:sz w:val="28"/>
          <w:szCs w:val="28"/>
          <w:lang w:eastAsia="ru-RU"/>
        </w:rPr>
        <w:t>ункт</w:t>
      </w:r>
      <w:r w:rsidR="00EC0C39">
        <w:rPr>
          <w:rFonts w:eastAsia="Times New Roman"/>
          <w:sz w:val="28"/>
          <w:szCs w:val="28"/>
          <w:lang w:eastAsia="ru-RU"/>
        </w:rPr>
        <w:t>е</w:t>
      </w:r>
      <w:r w:rsidR="00D467EB">
        <w:rPr>
          <w:rFonts w:eastAsia="Times New Roman"/>
          <w:sz w:val="28"/>
          <w:szCs w:val="28"/>
          <w:lang w:eastAsia="ru-RU"/>
        </w:rPr>
        <w:t xml:space="preserve"> 1</w:t>
      </w:r>
      <w:r w:rsidR="00EE4050" w:rsidRPr="00D642B2">
        <w:rPr>
          <w:rFonts w:eastAsia="Times New Roman"/>
          <w:sz w:val="28"/>
          <w:szCs w:val="28"/>
          <w:lang w:eastAsia="ru-RU"/>
        </w:rPr>
        <w:t>:</w:t>
      </w:r>
    </w:p>
    <w:p w:rsidR="00DD3E0E" w:rsidRDefault="00DD3E0E" w:rsidP="00DD3E0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после предлога «по» поставить двоеточие;</w:t>
      </w:r>
    </w:p>
    <w:p w:rsidR="00500276" w:rsidRDefault="00DD3E0E" w:rsidP="00DD3E0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C0C39">
        <w:rPr>
          <w:rFonts w:eastAsia="Times New Roman"/>
          <w:sz w:val="28"/>
          <w:szCs w:val="28"/>
          <w:lang w:eastAsia="ru-RU"/>
        </w:rPr>
        <w:t xml:space="preserve">слова </w:t>
      </w:r>
      <w:r w:rsidR="00EE4050">
        <w:rPr>
          <w:rFonts w:eastAsia="Times New Roman"/>
          <w:sz w:val="28"/>
          <w:szCs w:val="28"/>
          <w:lang w:eastAsia="ru-RU"/>
        </w:rPr>
        <w:t>«</w:t>
      </w:r>
      <w:proofErr w:type="gramStart"/>
      <w:r w:rsidR="00D467EB">
        <w:rPr>
          <w:sz w:val="28"/>
          <w:szCs w:val="28"/>
        </w:rPr>
        <w:t>контрол</w:t>
      </w:r>
      <w:r w:rsidR="00EC0C39">
        <w:rPr>
          <w:sz w:val="28"/>
          <w:szCs w:val="28"/>
        </w:rPr>
        <w:t>ю за</w:t>
      </w:r>
      <w:proofErr w:type="gramEnd"/>
      <w:r w:rsidR="00EC0C39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правоотношения»</w:t>
      </w:r>
      <w:r w:rsidR="00D467E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словами:</w:t>
      </w:r>
    </w:p>
    <w:p w:rsidR="00500276" w:rsidRDefault="00DD3E0E" w:rsidP="00500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467EB">
        <w:rPr>
          <w:sz w:val="28"/>
          <w:szCs w:val="28"/>
        </w:rPr>
        <w:t>контролю за</w:t>
      </w:r>
      <w:proofErr w:type="gramEnd"/>
      <w:r w:rsidR="00D467EB">
        <w:rPr>
          <w:sz w:val="28"/>
          <w:szCs w:val="28"/>
        </w:rPr>
        <w:t xml:space="preserve"> соблюдением положений правовых актов, регулирующих бюджетные правоотношения</w:t>
      </w:r>
      <w:r w:rsidR="00500276">
        <w:rPr>
          <w:sz w:val="28"/>
          <w:szCs w:val="28"/>
        </w:rPr>
        <w:t>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00276" w:rsidRDefault="00500276" w:rsidP="00500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 города Канска, муниципальных контрактов;</w:t>
      </w:r>
    </w:p>
    <w:p w:rsidR="00500276" w:rsidRDefault="00500276" w:rsidP="00500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города Канска, условий договоров (соглашений), заключенных в целях исполнения муниципальных контрактов;</w:t>
      </w:r>
    </w:p>
    <w:p w:rsidR="00EE4050" w:rsidRDefault="00500276" w:rsidP="0050027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контролю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</w:t>
      </w:r>
      <w:r>
        <w:rPr>
          <w:sz w:val="28"/>
          <w:szCs w:val="28"/>
        </w:rPr>
        <w:lastRenderedPageBreak/>
        <w:t xml:space="preserve">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бюджета города Канска</w:t>
      </w:r>
      <w:r w:rsidR="00D76652">
        <w:rPr>
          <w:rFonts w:eastAsia="Times New Roman"/>
          <w:sz w:val="28"/>
          <w:szCs w:val="28"/>
          <w:lang w:eastAsia="ru-RU"/>
        </w:rPr>
        <w:t>»;</w:t>
      </w:r>
    </w:p>
    <w:p w:rsidR="00D76652" w:rsidRDefault="00D76652" w:rsidP="005915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EB57CF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2. пункт </w:t>
      </w:r>
      <w:r w:rsidR="00DD3E0E">
        <w:rPr>
          <w:rFonts w:eastAsia="Times New Roman"/>
          <w:sz w:val="28"/>
          <w:szCs w:val="28"/>
          <w:lang w:eastAsia="ru-RU"/>
        </w:rPr>
        <w:t>3</w:t>
      </w:r>
      <w:r w:rsidR="00314B96" w:rsidRPr="00314B96">
        <w:rPr>
          <w:sz w:val="28"/>
          <w:szCs w:val="28"/>
        </w:rPr>
        <w:t xml:space="preserve"> </w:t>
      </w:r>
      <w:r w:rsidR="00314B96">
        <w:rPr>
          <w:sz w:val="28"/>
          <w:szCs w:val="28"/>
        </w:rPr>
        <w:t>изложить в следующей редакции</w:t>
      </w:r>
      <w:r w:rsidRPr="00D642B2">
        <w:rPr>
          <w:rFonts w:eastAsia="Times New Roman"/>
          <w:sz w:val="28"/>
          <w:szCs w:val="28"/>
          <w:lang w:eastAsia="ru-RU"/>
        </w:rPr>
        <w:t>:</w:t>
      </w:r>
    </w:p>
    <w:p w:rsidR="00314B96" w:rsidRDefault="00314B96" w:rsidP="00BD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«Объектами контроля при проведении проверок являются:</w:t>
      </w:r>
    </w:p>
    <w:p w:rsidR="00314B96" w:rsidRDefault="00314B96" w:rsidP="00314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314B96" w:rsidRDefault="00314B96" w:rsidP="00314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исполнительный орган местной администрации;</w:t>
      </w:r>
    </w:p>
    <w:p w:rsidR="00314B96" w:rsidRDefault="00314B96" w:rsidP="00314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 города Канска;</w:t>
      </w:r>
    </w:p>
    <w:p w:rsidR="00314B96" w:rsidRDefault="00314B96" w:rsidP="00314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унитарные предприятия города Канска;</w:t>
      </w:r>
    </w:p>
    <w:p w:rsidR="00314B96" w:rsidRDefault="00314B96" w:rsidP="00314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товарищества и общества с участием муниципального образования город Канск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14B96" w:rsidRDefault="00314B96" w:rsidP="00314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город Канск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314B96" w:rsidRDefault="00314B96" w:rsidP="00314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 города Канска на основании договоров (соглашений) о предоставлении средств из бюджета города Канска и (или) муниципальных контрактов, кредиты, обеспеченные муниципальными гарантиями;</w:t>
      </w:r>
    </w:p>
    <w:p w:rsidR="00314B96" w:rsidRDefault="00314B96" w:rsidP="00314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города Кан</w:t>
      </w:r>
      <w:r w:rsidR="0002773D">
        <w:rPr>
          <w:sz w:val="28"/>
          <w:szCs w:val="28"/>
        </w:rPr>
        <w:t>с</w:t>
      </w:r>
      <w:r>
        <w:rPr>
          <w:sz w:val="28"/>
          <w:szCs w:val="28"/>
        </w:rPr>
        <w:t>ка и (или) муниципальных контрактов, которым в соответствии с федеральными законами открыты лицевые счета в Федеральном казначействе.</w:t>
      </w:r>
    </w:p>
    <w:p w:rsidR="00314B96" w:rsidRDefault="00314B96" w:rsidP="00314B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финансовый контроль за соблюдением целей, порядка и условий предоставления из бюджета города Канска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) которых являются указанные межбюджетные трансферты, осуществляется органом контроля муниципального образования, из бюджета которого предоставлены указанные межбюджетные</w:t>
      </w:r>
      <w:proofErr w:type="gramEnd"/>
      <w:r>
        <w:rPr>
          <w:sz w:val="28"/>
          <w:szCs w:val="28"/>
        </w:rPr>
        <w:t xml:space="preserve"> трансферты, в отношении:</w:t>
      </w:r>
    </w:p>
    <w:p w:rsidR="00314B96" w:rsidRDefault="00314B96" w:rsidP="00314B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главных администраторов (администраторов) средств бюджета города Канска,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F033E0" w:rsidRDefault="00314B96" w:rsidP="00314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</w:t>
      </w:r>
      <w:r w:rsidRPr="004559AB">
        <w:rPr>
          <w:sz w:val="28"/>
          <w:szCs w:val="28"/>
        </w:rPr>
        <w:t>(с учетом абзаца седьмого данного подпункта),</w:t>
      </w:r>
      <w:r>
        <w:rPr>
          <w:sz w:val="28"/>
          <w:szCs w:val="28"/>
        </w:rPr>
        <w:t xml:space="preserve"> которым предоставлены средства из бюджета города Канска</w:t>
      </w:r>
      <w:proofErr w:type="gramStart"/>
      <w:r>
        <w:rPr>
          <w:sz w:val="28"/>
          <w:szCs w:val="28"/>
        </w:rPr>
        <w:t>.»</w:t>
      </w:r>
      <w:r w:rsidR="0015206F">
        <w:rPr>
          <w:sz w:val="28"/>
          <w:szCs w:val="28"/>
        </w:rPr>
        <w:t>.</w:t>
      </w:r>
      <w:proofErr w:type="gramEnd"/>
    </w:p>
    <w:p w:rsidR="00A00F29" w:rsidRDefault="00A00F29" w:rsidP="00BD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 В разделе 3:</w:t>
      </w:r>
    </w:p>
    <w:p w:rsidR="00A00F29" w:rsidRDefault="00A00F29" w:rsidP="00BD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451F68">
        <w:rPr>
          <w:sz w:val="28"/>
          <w:szCs w:val="28"/>
        </w:rPr>
        <w:t>в пункте 3.2:</w:t>
      </w:r>
    </w:p>
    <w:p w:rsidR="00FC3CB6" w:rsidRDefault="00FC3CB6" w:rsidP="00BD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1F68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451F6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51F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51F68">
        <w:rPr>
          <w:sz w:val="28"/>
          <w:szCs w:val="28"/>
        </w:rPr>
        <w:t>слова «бюджетного (бухгалтерского) учёта» заменить словами «бухгалтерского учёта»;</w:t>
      </w:r>
    </w:p>
    <w:p w:rsidR="00451F68" w:rsidRDefault="00451F68" w:rsidP="00451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абзаце б подпункта 2 </w:t>
      </w:r>
      <w:r w:rsidR="00314B96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слов «бюджетной отчетности» </w:t>
      </w:r>
      <w:r w:rsidR="00314B96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слова «</w:t>
      </w:r>
      <w:r w:rsidR="00314B96">
        <w:rPr>
          <w:sz w:val="28"/>
          <w:szCs w:val="28"/>
        </w:rPr>
        <w:t xml:space="preserve">, </w:t>
      </w:r>
      <w:r>
        <w:rPr>
          <w:sz w:val="28"/>
          <w:szCs w:val="28"/>
        </w:rPr>
        <w:t>бухгалтерской (финансовой) отчетности», слова «бюджетного (бухгалтерского) учёта» заменить словами «бухгалтерского учёта»;</w:t>
      </w:r>
      <w:proofErr w:type="gramEnd"/>
    </w:p>
    <w:p w:rsidR="00451F68" w:rsidRDefault="00451F68" w:rsidP="0045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абзаце б подпункта 3 слова «бюджетной (бухгалтерской) отчетности» заменить словами «</w:t>
      </w:r>
      <w:r w:rsidR="00314B96">
        <w:rPr>
          <w:sz w:val="28"/>
          <w:szCs w:val="28"/>
        </w:rPr>
        <w:t xml:space="preserve">бюджетной отчётности, </w:t>
      </w:r>
      <w:r>
        <w:rPr>
          <w:sz w:val="28"/>
          <w:szCs w:val="28"/>
        </w:rPr>
        <w:t>бухгалтерской (финансовой) отчетности»</w:t>
      </w:r>
      <w:r w:rsidR="0015206F">
        <w:rPr>
          <w:sz w:val="28"/>
          <w:szCs w:val="28"/>
        </w:rPr>
        <w:t>.</w:t>
      </w:r>
      <w:proofErr w:type="gramEnd"/>
    </w:p>
    <w:p w:rsidR="00451F68" w:rsidRDefault="00451F68" w:rsidP="0045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4:</w:t>
      </w:r>
    </w:p>
    <w:p w:rsidR="00451F68" w:rsidRDefault="00451F68" w:rsidP="0045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4.4:</w:t>
      </w:r>
    </w:p>
    <w:p w:rsidR="00451F68" w:rsidRDefault="00451F68" w:rsidP="0045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D19">
        <w:rPr>
          <w:sz w:val="28"/>
          <w:szCs w:val="28"/>
        </w:rPr>
        <w:t>в подпункте 1 слова «бюджетного (бухгалтерского) учёта» заменить словами «бухгалтерского учёта»;</w:t>
      </w:r>
    </w:p>
    <w:p w:rsidR="008D3D19" w:rsidRDefault="008D3D19" w:rsidP="0045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в пункте 4.5:</w:t>
      </w:r>
    </w:p>
    <w:p w:rsidR="008D3D19" w:rsidRDefault="008D3D19" w:rsidP="0045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слова «бюджетного (бухгалтерского) учёта» заменить словами «бухгалтерского учёта» в соответствующем падеже</w:t>
      </w:r>
      <w:r w:rsidR="00CB6412">
        <w:rPr>
          <w:sz w:val="28"/>
          <w:szCs w:val="28"/>
        </w:rPr>
        <w:t>.</w:t>
      </w:r>
    </w:p>
    <w:p w:rsidR="005B2E24" w:rsidRPr="00D642B2" w:rsidRDefault="005B2E24" w:rsidP="00BD0FD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2.</w:t>
      </w:r>
      <w:r w:rsidRPr="00D642B2">
        <w:rPr>
          <w:rFonts w:eastAsia="Times New Roman"/>
          <w:sz w:val="28"/>
          <w:szCs w:val="28"/>
          <w:lang w:eastAsia="ru-RU"/>
        </w:rPr>
        <w:tab/>
      </w:r>
      <w:proofErr w:type="gramStart"/>
      <w:r w:rsidRPr="00D642B2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642B2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8D33EA" w:rsidRPr="004E184C" w:rsidRDefault="008D33EA" w:rsidP="00BD0F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4E184C">
        <w:rPr>
          <w:rFonts w:eastAsiaTheme="minorEastAsia"/>
          <w:sz w:val="28"/>
          <w:szCs w:val="28"/>
          <w:lang w:eastAsia="ru-RU"/>
        </w:rPr>
        <w:t>3.</w:t>
      </w:r>
      <w:r w:rsidRPr="004E184C">
        <w:rPr>
          <w:rFonts w:eastAsiaTheme="minorEastAsia"/>
          <w:sz w:val="28"/>
          <w:szCs w:val="28"/>
          <w:lang w:eastAsia="ru-RU"/>
        </w:rPr>
        <w:tab/>
        <w:t xml:space="preserve">Опубликовать настоящее постановление в газете </w:t>
      </w:r>
      <w:r w:rsidRPr="00EF7E37">
        <w:rPr>
          <w:rFonts w:eastAsiaTheme="minorEastAsia"/>
          <w:sz w:val="28"/>
          <w:szCs w:val="28"/>
          <w:lang w:eastAsia="ru-RU"/>
        </w:rPr>
        <w:t>«Канский вестник»</w:t>
      </w:r>
      <w:r w:rsidRPr="004E184C">
        <w:rPr>
          <w:rFonts w:eastAsiaTheme="minorEastAsia"/>
          <w:sz w:val="28"/>
          <w:szCs w:val="28"/>
          <w:lang w:eastAsia="ru-RU"/>
        </w:rPr>
        <w:t xml:space="preserve"> и разместить на официальном сайте муниципального образования город Канск в сети Интернет.</w:t>
      </w:r>
    </w:p>
    <w:p w:rsidR="005B2E24" w:rsidRDefault="005B2E24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4.</w:t>
      </w:r>
      <w:r w:rsidRPr="00D642B2">
        <w:rPr>
          <w:rFonts w:eastAsia="Times New Roman"/>
          <w:sz w:val="28"/>
          <w:szCs w:val="28"/>
          <w:lang w:eastAsia="ru-RU"/>
        </w:rPr>
        <w:tab/>
        <w:t>Постановление вступает в силу со дня его официального опубликования.</w:t>
      </w:r>
    </w:p>
    <w:p w:rsidR="008D33EA" w:rsidRDefault="008D33EA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4164F" w:rsidRDefault="005B2E24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</w:t>
      </w:r>
      <w:r w:rsidR="008D33EA"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="00B314AA">
        <w:rPr>
          <w:rFonts w:eastAsia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8D33EA">
        <w:rPr>
          <w:rFonts w:eastAsia="Times New Roman"/>
          <w:sz w:val="28"/>
          <w:szCs w:val="28"/>
          <w:lang w:eastAsia="ru-RU"/>
        </w:rPr>
        <w:t xml:space="preserve">  </w:t>
      </w:r>
      <w:r w:rsidRPr="00D642B2">
        <w:rPr>
          <w:rFonts w:eastAsia="Times New Roman"/>
          <w:sz w:val="28"/>
          <w:szCs w:val="28"/>
          <w:lang w:eastAsia="ru-RU"/>
        </w:rPr>
        <w:t xml:space="preserve">              </w:t>
      </w:r>
      <w:r w:rsidR="008D33EA">
        <w:rPr>
          <w:rFonts w:eastAsia="Times New Roman"/>
          <w:sz w:val="28"/>
          <w:szCs w:val="28"/>
          <w:lang w:eastAsia="ru-RU"/>
        </w:rPr>
        <w:t>А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="008D33EA">
        <w:rPr>
          <w:rFonts w:eastAsia="Times New Roman"/>
          <w:sz w:val="28"/>
          <w:szCs w:val="28"/>
          <w:lang w:eastAsia="ru-RU"/>
        </w:rPr>
        <w:t>М</w:t>
      </w:r>
      <w:r w:rsidRPr="00D642B2">
        <w:rPr>
          <w:rFonts w:eastAsia="Times New Roman"/>
          <w:sz w:val="28"/>
          <w:szCs w:val="28"/>
          <w:lang w:eastAsia="ru-RU"/>
        </w:rPr>
        <w:t xml:space="preserve">. </w:t>
      </w:r>
      <w:r w:rsidR="008D33EA">
        <w:rPr>
          <w:rFonts w:eastAsia="Times New Roman"/>
          <w:sz w:val="28"/>
          <w:szCs w:val="28"/>
          <w:lang w:eastAsia="ru-RU"/>
        </w:rPr>
        <w:t>Береснев</w:t>
      </w:r>
    </w:p>
    <w:sectPr w:rsidR="0054164F" w:rsidSect="00872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99" w:rsidRDefault="00045899" w:rsidP="00045899">
      <w:r>
        <w:separator/>
      </w:r>
    </w:p>
  </w:endnote>
  <w:endnote w:type="continuationSeparator" w:id="0">
    <w:p w:rsidR="00045899" w:rsidRDefault="00045899" w:rsidP="0004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F" w:rsidRDefault="008724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F" w:rsidRDefault="008724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F" w:rsidRDefault="008724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99" w:rsidRDefault="00045899" w:rsidP="00045899">
      <w:r>
        <w:separator/>
      </w:r>
    </w:p>
  </w:footnote>
  <w:footnote w:type="continuationSeparator" w:id="0">
    <w:p w:rsidR="00045899" w:rsidRDefault="00045899" w:rsidP="00045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F" w:rsidRDefault="008724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17941"/>
      <w:docPartObj>
        <w:docPartGallery w:val="Page Numbers (Top of Page)"/>
        <w:docPartUnique/>
      </w:docPartObj>
    </w:sdtPr>
    <w:sdtContent>
      <w:p w:rsidR="008724AF" w:rsidRDefault="00915748">
        <w:pPr>
          <w:pStyle w:val="a8"/>
          <w:jc w:val="center"/>
        </w:pPr>
        <w:r>
          <w:fldChar w:fldCharType="begin"/>
        </w:r>
        <w:r w:rsidR="008724AF">
          <w:instrText>PAGE   \* MERGEFORMAT</w:instrText>
        </w:r>
        <w:r>
          <w:fldChar w:fldCharType="separate"/>
        </w:r>
        <w:r w:rsidR="002E3DD8">
          <w:rPr>
            <w:noProof/>
          </w:rPr>
          <w:t>3</w:t>
        </w:r>
        <w:r>
          <w:fldChar w:fldCharType="end"/>
        </w:r>
      </w:p>
    </w:sdtContent>
  </w:sdt>
  <w:p w:rsidR="008724AF" w:rsidRDefault="008724A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F" w:rsidRDefault="008724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B2E24"/>
    <w:rsid w:val="000108E9"/>
    <w:rsid w:val="000140AC"/>
    <w:rsid w:val="0002737C"/>
    <w:rsid w:val="0002773D"/>
    <w:rsid w:val="00032F6F"/>
    <w:rsid w:val="00045899"/>
    <w:rsid w:val="00075CCD"/>
    <w:rsid w:val="00085EC5"/>
    <w:rsid w:val="00091DF6"/>
    <w:rsid w:val="000A5238"/>
    <w:rsid w:val="000B4DDA"/>
    <w:rsid w:val="000F1D46"/>
    <w:rsid w:val="00102D51"/>
    <w:rsid w:val="00107252"/>
    <w:rsid w:val="00111318"/>
    <w:rsid w:val="001259A8"/>
    <w:rsid w:val="001303B0"/>
    <w:rsid w:val="0015206F"/>
    <w:rsid w:val="001A621C"/>
    <w:rsid w:val="0024250A"/>
    <w:rsid w:val="002978B3"/>
    <w:rsid w:val="002B559D"/>
    <w:rsid w:val="002E3DD8"/>
    <w:rsid w:val="00314B96"/>
    <w:rsid w:val="0038477E"/>
    <w:rsid w:val="003913CD"/>
    <w:rsid w:val="003938CE"/>
    <w:rsid w:val="003E4243"/>
    <w:rsid w:val="00422FAE"/>
    <w:rsid w:val="00441680"/>
    <w:rsid w:val="00442F41"/>
    <w:rsid w:val="00451F68"/>
    <w:rsid w:val="0046528E"/>
    <w:rsid w:val="00496AB3"/>
    <w:rsid w:val="004E36A6"/>
    <w:rsid w:val="00500276"/>
    <w:rsid w:val="0054164F"/>
    <w:rsid w:val="00590CCC"/>
    <w:rsid w:val="005915E2"/>
    <w:rsid w:val="005B2E24"/>
    <w:rsid w:val="005E003C"/>
    <w:rsid w:val="005F2C6F"/>
    <w:rsid w:val="005F5F73"/>
    <w:rsid w:val="005F7534"/>
    <w:rsid w:val="00662D0D"/>
    <w:rsid w:val="006912FF"/>
    <w:rsid w:val="006C382A"/>
    <w:rsid w:val="006C747D"/>
    <w:rsid w:val="0075459E"/>
    <w:rsid w:val="00767198"/>
    <w:rsid w:val="0082234B"/>
    <w:rsid w:val="00865503"/>
    <w:rsid w:val="008724AF"/>
    <w:rsid w:val="00886F97"/>
    <w:rsid w:val="00891E6F"/>
    <w:rsid w:val="008946DE"/>
    <w:rsid w:val="008963D1"/>
    <w:rsid w:val="008C0F83"/>
    <w:rsid w:val="008D33EA"/>
    <w:rsid w:val="008D3D19"/>
    <w:rsid w:val="00915748"/>
    <w:rsid w:val="00916019"/>
    <w:rsid w:val="00940EC4"/>
    <w:rsid w:val="00954D73"/>
    <w:rsid w:val="00963F06"/>
    <w:rsid w:val="00970D6C"/>
    <w:rsid w:val="009C1481"/>
    <w:rsid w:val="009D28AC"/>
    <w:rsid w:val="00A00F29"/>
    <w:rsid w:val="00A56765"/>
    <w:rsid w:val="00A66224"/>
    <w:rsid w:val="00A6737C"/>
    <w:rsid w:val="00A721CE"/>
    <w:rsid w:val="00A841E1"/>
    <w:rsid w:val="00AA61E8"/>
    <w:rsid w:val="00AE3D2F"/>
    <w:rsid w:val="00AF5E60"/>
    <w:rsid w:val="00B314AA"/>
    <w:rsid w:val="00B54A30"/>
    <w:rsid w:val="00B75185"/>
    <w:rsid w:val="00B87166"/>
    <w:rsid w:val="00B95537"/>
    <w:rsid w:val="00BB46A6"/>
    <w:rsid w:val="00BC5FB9"/>
    <w:rsid w:val="00BD0FDF"/>
    <w:rsid w:val="00C501D2"/>
    <w:rsid w:val="00C559CD"/>
    <w:rsid w:val="00CB6412"/>
    <w:rsid w:val="00D22861"/>
    <w:rsid w:val="00D467EB"/>
    <w:rsid w:val="00D642B2"/>
    <w:rsid w:val="00D76652"/>
    <w:rsid w:val="00D92621"/>
    <w:rsid w:val="00DD3E0E"/>
    <w:rsid w:val="00DE4393"/>
    <w:rsid w:val="00E00AF3"/>
    <w:rsid w:val="00E14A76"/>
    <w:rsid w:val="00E15E60"/>
    <w:rsid w:val="00E776C2"/>
    <w:rsid w:val="00EA0392"/>
    <w:rsid w:val="00EB57CF"/>
    <w:rsid w:val="00EC0C39"/>
    <w:rsid w:val="00EC5ED7"/>
    <w:rsid w:val="00EE4050"/>
    <w:rsid w:val="00EF7E37"/>
    <w:rsid w:val="00F033E0"/>
    <w:rsid w:val="00F15E3D"/>
    <w:rsid w:val="00F35896"/>
    <w:rsid w:val="00F507C5"/>
    <w:rsid w:val="00F70B7E"/>
    <w:rsid w:val="00F7384F"/>
    <w:rsid w:val="00F96609"/>
    <w:rsid w:val="00FC3CB6"/>
    <w:rsid w:val="00FC692A"/>
    <w:rsid w:val="00FF0A32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899"/>
  </w:style>
  <w:style w:type="paragraph" w:styleId="aa">
    <w:name w:val="footer"/>
    <w:basedOn w:val="a"/>
    <w:link w:val="ab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899"/>
  </w:style>
  <w:style w:type="paragraph" w:styleId="aa">
    <w:name w:val="footer"/>
    <w:basedOn w:val="a"/>
    <w:link w:val="ab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39BA-DB8B-4237-86DE-3477AD0D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Велищенко Наталья Андреевна</cp:lastModifiedBy>
  <cp:revision>25</cp:revision>
  <cp:lastPrinted>2019-09-26T07:12:00Z</cp:lastPrinted>
  <dcterms:created xsi:type="dcterms:W3CDTF">2019-09-16T01:35:00Z</dcterms:created>
  <dcterms:modified xsi:type="dcterms:W3CDTF">2019-10-21T09:32:00Z</dcterms:modified>
</cp:coreProperties>
</file>