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526799" w:rsidTr="006E2A7C">
        <w:tc>
          <w:tcPr>
            <w:tcW w:w="9356" w:type="dxa"/>
            <w:gridSpan w:val="4"/>
          </w:tcPr>
          <w:p w:rsidR="00526799" w:rsidRDefault="00526799" w:rsidP="006E2A7C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7060" cy="752475"/>
                  <wp:effectExtent l="0" t="0" r="2540" b="9525"/>
                  <wp:docPr id="2" name="Рисунок 2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799" w:rsidRDefault="00526799" w:rsidP="006E2A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526799" w:rsidRDefault="00526799" w:rsidP="006E2A7C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526799" w:rsidRDefault="00526799" w:rsidP="006E2A7C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526799" w:rsidRDefault="00526799" w:rsidP="006E2A7C">
            <w:pPr>
              <w:jc w:val="center"/>
            </w:pPr>
          </w:p>
        </w:tc>
      </w:tr>
      <w:tr w:rsidR="00526799" w:rsidTr="006E2A7C">
        <w:tc>
          <w:tcPr>
            <w:tcW w:w="1788" w:type="dxa"/>
            <w:tcBorders>
              <w:bottom w:val="single" w:sz="6" w:space="0" w:color="auto"/>
            </w:tcBorders>
          </w:tcPr>
          <w:p w:rsidR="00526799" w:rsidRDefault="00CF2A2C" w:rsidP="006E2A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09.08.2019 г.</w:t>
            </w:r>
          </w:p>
        </w:tc>
        <w:tc>
          <w:tcPr>
            <w:tcW w:w="2607" w:type="dxa"/>
          </w:tcPr>
          <w:p w:rsidR="00526799" w:rsidRDefault="00526799" w:rsidP="006E2A7C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526799" w:rsidRDefault="00526799" w:rsidP="006E2A7C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526799" w:rsidRDefault="00CF2A2C" w:rsidP="006E2A7C">
            <w:pPr>
              <w:jc w:val="both"/>
              <w:rPr>
                <w:sz w:val="28"/>
              </w:rPr>
            </w:pPr>
            <w:r>
              <w:rPr>
                <w:sz w:val="28"/>
              </w:rPr>
              <w:t>761</w:t>
            </w:r>
          </w:p>
        </w:tc>
      </w:tr>
    </w:tbl>
    <w:p w:rsidR="00526799" w:rsidRPr="00D018E4" w:rsidRDefault="00526799" w:rsidP="00526799">
      <w:pPr>
        <w:rPr>
          <w:sz w:val="28"/>
          <w:szCs w:val="28"/>
        </w:rPr>
      </w:pPr>
    </w:p>
    <w:p w:rsidR="00526799" w:rsidRPr="00D018E4" w:rsidRDefault="00526799" w:rsidP="00526799">
      <w:pPr>
        <w:rPr>
          <w:sz w:val="28"/>
          <w:szCs w:val="28"/>
        </w:rPr>
      </w:pPr>
    </w:p>
    <w:p w:rsidR="00B31C75" w:rsidRDefault="003A23B4" w:rsidP="003A23B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37582">
        <w:rPr>
          <w:sz w:val="28"/>
          <w:szCs w:val="28"/>
        </w:rPr>
        <w:t>б установлении полномочий на Управление</w:t>
      </w:r>
      <w:r>
        <w:rPr>
          <w:sz w:val="28"/>
          <w:szCs w:val="28"/>
        </w:rPr>
        <w:t xml:space="preserve"> строительства и жилищно-коммунального хозяйства  администрации города Канска и отмене локальных актов</w:t>
      </w:r>
    </w:p>
    <w:p w:rsidR="0048775B" w:rsidRDefault="0048775B" w:rsidP="002C3646">
      <w:pPr>
        <w:rPr>
          <w:sz w:val="28"/>
          <w:szCs w:val="28"/>
        </w:rPr>
      </w:pPr>
    </w:p>
    <w:p w:rsidR="0048775B" w:rsidRDefault="0048775B" w:rsidP="00487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оптимизацией сети организаций социальной защиты в</w:t>
      </w:r>
      <w:r w:rsidR="00637582">
        <w:rPr>
          <w:sz w:val="28"/>
          <w:szCs w:val="28"/>
        </w:rPr>
        <w:t xml:space="preserve"> Красноярском </w:t>
      </w:r>
      <w:r>
        <w:rPr>
          <w:sz w:val="28"/>
          <w:szCs w:val="28"/>
        </w:rPr>
        <w:t>крае и передачей муниципальных учреждений социальной защиты на</w:t>
      </w:r>
      <w:r w:rsidR="00C233AA">
        <w:rPr>
          <w:sz w:val="28"/>
          <w:szCs w:val="28"/>
        </w:rPr>
        <w:t xml:space="preserve">селения в краевую собственность, руководствуясь статьями 30, 35 Устава города Канска ПОСТАНОВЛЯЮ: </w:t>
      </w:r>
    </w:p>
    <w:p w:rsidR="0048775B" w:rsidRDefault="00702896" w:rsidP="0070289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75B">
        <w:rPr>
          <w:sz w:val="28"/>
          <w:szCs w:val="28"/>
        </w:rPr>
        <w:t xml:space="preserve">Отменить Постановление администрации города Канска от 06.03.2007 № 344 «Об организации работы по признанию граждан </w:t>
      </w:r>
      <w:proofErr w:type="gramStart"/>
      <w:r w:rsidR="0048775B">
        <w:rPr>
          <w:sz w:val="28"/>
          <w:szCs w:val="28"/>
        </w:rPr>
        <w:t>малоимущими</w:t>
      </w:r>
      <w:proofErr w:type="gramEnd"/>
      <w:r w:rsidR="0048775B">
        <w:rPr>
          <w:sz w:val="28"/>
          <w:szCs w:val="28"/>
        </w:rPr>
        <w:t xml:space="preserve"> в целях реализации положений жилищного законодательства»</w:t>
      </w:r>
      <w:r w:rsidR="00CF1390">
        <w:rPr>
          <w:sz w:val="28"/>
          <w:szCs w:val="28"/>
        </w:rPr>
        <w:t xml:space="preserve"> с 1 января 2020</w:t>
      </w:r>
      <w:r w:rsidR="003A23B4">
        <w:rPr>
          <w:sz w:val="28"/>
          <w:szCs w:val="28"/>
        </w:rPr>
        <w:t xml:space="preserve"> года</w:t>
      </w:r>
      <w:r w:rsidR="0048775B">
        <w:rPr>
          <w:sz w:val="28"/>
          <w:szCs w:val="28"/>
        </w:rPr>
        <w:t>.</w:t>
      </w:r>
    </w:p>
    <w:p w:rsidR="00702896" w:rsidRDefault="00702896" w:rsidP="00892EB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администрации города Канска от 08.08.2012 года № 1314 «О возложении полномочий по назначению, перерасчету и выплате пенсии за выслугу лет лицам, замещающим должности муниципальной службы в городе Канске»</w:t>
      </w:r>
      <w:r w:rsidR="00CF1390">
        <w:rPr>
          <w:sz w:val="28"/>
          <w:szCs w:val="28"/>
        </w:rPr>
        <w:t xml:space="preserve"> с 1 января 2020</w:t>
      </w:r>
      <w:r w:rsidR="003A23B4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702896" w:rsidRDefault="00892EB7" w:rsidP="006375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3B4">
        <w:rPr>
          <w:sz w:val="28"/>
          <w:szCs w:val="28"/>
        </w:rPr>
        <w:t>.</w:t>
      </w:r>
      <w:r w:rsidR="00702896">
        <w:rPr>
          <w:sz w:val="28"/>
          <w:szCs w:val="28"/>
        </w:rPr>
        <w:t xml:space="preserve"> </w:t>
      </w:r>
      <w:r w:rsidR="00637582">
        <w:rPr>
          <w:sz w:val="28"/>
          <w:szCs w:val="28"/>
        </w:rPr>
        <w:t xml:space="preserve">Установить, что </w:t>
      </w:r>
      <w:r w:rsidR="0048775B">
        <w:rPr>
          <w:sz w:val="28"/>
          <w:szCs w:val="28"/>
        </w:rPr>
        <w:t xml:space="preserve"> Управление строительства и жилищно-коммунального хозяйства администрации города Канска </w:t>
      </w:r>
      <w:r w:rsidR="00637582">
        <w:rPr>
          <w:sz w:val="28"/>
          <w:szCs w:val="28"/>
        </w:rPr>
        <w:t xml:space="preserve">является уполномоченным органом по </w:t>
      </w:r>
      <w:r w:rsidR="0048775B">
        <w:rPr>
          <w:sz w:val="28"/>
          <w:szCs w:val="28"/>
        </w:rPr>
        <w:t xml:space="preserve"> установлению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</w:t>
      </w:r>
      <w:r w:rsidR="00702896">
        <w:rPr>
          <w:sz w:val="28"/>
          <w:szCs w:val="28"/>
        </w:rPr>
        <w:t xml:space="preserve"> граждан малоимущими</w:t>
      </w:r>
      <w:r w:rsidR="003A23B4">
        <w:rPr>
          <w:sz w:val="28"/>
          <w:szCs w:val="28"/>
        </w:rPr>
        <w:t xml:space="preserve"> и</w:t>
      </w:r>
      <w:r w:rsidR="00702896">
        <w:rPr>
          <w:sz w:val="28"/>
          <w:szCs w:val="28"/>
        </w:rPr>
        <w:t xml:space="preserve"> в целях реализации положений жилищн</w:t>
      </w:r>
      <w:r w:rsidR="00CF1390">
        <w:rPr>
          <w:sz w:val="28"/>
          <w:szCs w:val="28"/>
        </w:rPr>
        <w:t>ого законодательства с 1 января 2020</w:t>
      </w:r>
      <w:bookmarkStart w:id="0" w:name="_GoBack"/>
      <w:bookmarkEnd w:id="0"/>
      <w:r w:rsidR="00702896">
        <w:rPr>
          <w:sz w:val="28"/>
          <w:szCs w:val="28"/>
        </w:rPr>
        <w:t xml:space="preserve"> года.</w:t>
      </w:r>
    </w:p>
    <w:p w:rsidR="00526799" w:rsidRDefault="00526799" w:rsidP="00526799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2EB7" w:rsidRPr="00526799">
        <w:rPr>
          <w:rFonts w:ascii="Times New Roman" w:hAnsi="Times New Roman"/>
          <w:sz w:val="28"/>
          <w:szCs w:val="28"/>
        </w:rPr>
        <w:t>4</w:t>
      </w:r>
      <w:r w:rsidR="003A23B4" w:rsidRPr="00526799">
        <w:rPr>
          <w:rFonts w:ascii="Times New Roman" w:hAnsi="Times New Roman"/>
          <w:sz w:val="28"/>
          <w:szCs w:val="28"/>
        </w:rPr>
        <w:t>.</w:t>
      </w:r>
      <w:r w:rsidR="003A23B4">
        <w:rPr>
          <w:sz w:val="28"/>
          <w:szCs w:val="28"/>
        </w:rPr>
        <w:t xml:space="preserve"> </w:t>
      </w:r>
      <w:r w:rsidRPr="000B3092">
        <w:rPr>
          <w:rFonts w:ascii="Times New Roman" w:hAnsi="Times New Roman"/>
          <w:sz w:val="28"/>
          <w:szCs w:val="28"/>
        </w:rPr>
        <w:t xml:space="preserve">Ведущему специалисту отдела культуры администрации </w:t>
      </w:r>
      <w:proofErr w:type="gramStart"/>
      <w:r w:rsidRPr="000B3092">
        <w:rPr>
          <w:rFonts w:ascii="Times New Roman" w:hAnsi="Times New Roman"/>
          <w:sz w:val="28"/>
          <w:szCs w:val="28"/>
        </w:rPr>
        <w:t>г</w:t>
      </w:r>
      <w:proofErr w:type="gramEnd"/>
      <w:r w:rsidRPr="000B3092">
        <w:rPr>
          <w:rFonts w:ascii="Times New Roman" w:hAnsi="Times New Roman"/>
          <w:sz w:val="28"/>
          <w:szCs w:val="28"/>
        </w:rPr>
        <w:t>. Канска (Н.А. Велищенко) разместить настоящее постановление в газете «Канский вестник» и на сайте</w:t>
      </w:r>
      <w:r>
        <w:rPr>
          <w:rFonts w:ascii="Times New Roman" w:hAnsi="Times New Roman"/>
          <w:sz w:val="28"/>
          <w:szCs w:val="28"/>
        </w:rPr>
        <w:t xml:space="preserve"> администрации города Канска </w:t>
      </w:r>
      <w:r w:rsidRPr="000B3092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23B4" w:rsidRDefault="00892EB7" w:rsidP="0070289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05BF">
        <w:rPr>
          <w:sz w:val="28"/>
          <w:szCs w:val="28"/>
        </w:rPr>
        <w:t xml:space="preserve">. </w:t>
      </w:r>
      <w:proofErr w:type="gramStart"/>
      <w:r w:rsidR="003A23B4">
        <w:rPr>
          <w:sz w:val="28"/>
          <w:szCs w:val="28"/>
        </w:rPr>
        <w:t>Контроль за</w:t>
      </w:r>
      <w:proofErr w:type="gramEnd"/>
      <w:r w:rsidR="003A23B4">
        <w:rPr>
          <w:sz w:val="28"/>
          <w:szCs w:val="28"/>
        </w:rPr>
        <w:t xml:space="preserve"> исполнением настоящего постановления возложить на заместителя гла</w:t>
      </w:r>
      <w:r w:rsidR="00637582">
        <w:rPr>
          <w:sz w:val="28"/>
          <w:szCs w:val="28"/>
        </w:rPr>
        <w:t xml:space="preserve">вы города по социальной политике </w:t>
      </w:r>
      <w:r w:rsidR="003A23B4">
        <w:rPr>
          <w:sz w:val="28"/>
          <w:szCs w:val="28"/>
        </w:rPr>
        <w:t xml:space="preserve"> (Ю.А. Ломову).  </w:t>
      </w:r>
    </w:p>
    <w:p w:rsidR="003A23B4" w:rsidRDefault="00892EB7" w:rsidP="0070289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23B4">
        <w:rPr>
          <w:sz w:val="28"/>
          <w:szCs w:val="28"/>
        </w:rPr>
        <w:t>. Постановление вс</w:t>
      </w:r>
      <w:r w:rsidR="00526799">
        <w:rPr>
          <w:sz w:val="28"/>
          <w:szCs w:val="28"/>
        </w:rPr>
        <w:t>тупает в силу со дня опубликования.</w:t>
      </w:r>
    </w:p>
    <w:p w:rsidR="003A23B4" w:rsidRDefault="003A23B4" w:rsidP="003A23B4">
      <w:pPr>
        <w:jc w:val="both"/>
        <w:rPr>
          <w:sz w:val="28"/>
          <w:szCs w:val="28"/>
        </w:rPr>
      </w:pPr>
    </w:p>
    <w:p w:rsidR="003305BF" w:rsidRDefault="003305BF" w:rsidP="003A23B4">
      <w:pPr>
        <w:jc w:val="both"/>
        <w:rPr>
          <w:sz w:val="28"/>
          <w:szCs w:val="28"/>
        </w:rPr>
      </w:pPr>
    </w:p>
    <w:p w:rsidR="003A23B4" w:rsidRDefault="003A23B4" w:rsidP="003A23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А.М. Береснев</w:t>
      </w:r>
    </w:p>
    <w:p w:rsidR="0048775B" w:rsidRPr="00C6400E" w:rsidRDefault="0048775B" w:rsidP="00702896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8775B" w:rsidRPr="00C6400E" w:rsidSect="003305BF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C050B"/>
    <w:multiLevelType w:val="hybridMultilevel"/>
    <w:tmpl w:val="F7CE57BA"/>
    <w:lvl w:ilvl="0" w:tplc="18C83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stylePaneFormatFilter w:val="3F01"/>
  <w:defaultTabStop w:val="708"/>
  <w:characterSpacingControl w:val="doNotCompress"/>
  <w:compat/>
  <w:rsids>
    <w:rsidRoot w:val="0048775B"/>
    <w:rsid w:val="00001D63"/>
    <w:rsid w:val="001302CF"/>
    <w:rsid w:val="001319B4"/>
    <w:rsid w:val="001731D5"/>
    <w:rsid w:val="001B1A70"/>
    <w:rsid w:val="001E1B54"/>
    <w:rsid w:val="002C3646"/>
    <w:rsid w:val="002D671D"/>
    <w:rsid w:val="002F3919"/>
    <w:rsid w:val="003305BF"/>
    <w:rsid w:val="003A23B4"/>
    <w:rsid w:val="003C6076"/>
    <w:rsid w:val="00402C15"/>
    <w:rsid w:val="0048775B"/>
    <w:rsid w:val="004A4E27"/>
    <w:rsid w:val="004D09E3"/>
    <w:rsid w:val="00526799"/>
    <w:rsid w:val="005D3750"/>
    <w:rsid w:val="0060625C"/>
    <w:rsid w:val="00633B47"/>
    <w:rsid w:val="00637582"/>
    <w:rsid w:val="0069326E"/>
    <w:rsid w:val="00702896"/>
    <w:rsid w:val="007A4D79"/>
    <w:rsid w:val="00811502"/>
    <w:rsid w:val="00851D5C"/>
    <w:rsid w:val="00885D2D"/>
    <w:rsid w:val="00892EB7"/>
    <w:rsid w:val="00A24C17"/>
    <w:rsid w:val="00AE1AFA"/>
    <w:rsid w:val="00AF4CA3"/>
    <w:rsid w:val="00B31C75"/>
    <w:rsid w:val="00BC563F"/>
    <w:rsid w:val="00BD0DAB"/>
    <w:rsid w:val="00BF2812"/>
    <w:rsid w:val="00C233AA"/>
    <w:rsid w:val="00C6400E"/>
    <w:rsid w:val="00CF1390"/>
    <w:rsid w:val="00CF2A2C"/>
    <w:rsid w:val="00D91874"/>
    <w:rsid w:val="00DD401B"/>
    <w:rsid w:val="00E91A2A"/>
    <w:rsid w:val="00EC56AB"/>
    <w:rsid w:val="00F63483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79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3AA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52679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79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3AA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5267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51;&#1045;&#1053;&#1040;\&#1064;&#1072;&#1073;&#1083;&#1086;&#1085;&#1099;%202013\&#1064;&#1040;&#1041;&#1051;&#1054;&#1053;%20&#1041;&#1083;&#1072;&#1085;&#1082;&#1072;%20&#1056;&#1040;&#1057;&#1055;&#1054;&#1056;&#1071;&#1046;&#1045;&#1053;&#1048;&#1071;%20&#1072;&#1076;&#1084;&#1080;&#1085;&#1080;&#1089;&#1090;&#1088;&#1072;&#1094;&#1080;&#1080;%20&#1075;.%20&#1050;&#1072;&#1085;&#1089;&#1082;&#1072;%20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РАСПОРЯЖЕНИЯ администрации г. Канска 2013.dot</Template>
  <TotalTime>75</TotalTime>
  <Pages>1</Pages>
  <Words>228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Елена Леонидовна</dc:creator>
  <cp:lastModifiedBy>Велищенко Наталья Андреевна</cp:lastModifiedBy>
  <cp:revision>8</cp:revision>
  <cp:lastPrinted>2019-08-02T01:56:00Z</cp:lastPrinted>
  <dcterms:created xsi:type="dcterms:W3CDTF">2019-08-01T04:07:00Z</dcterms:created>
  <dcterms:modified xsi:type="dcterms:W3CDTF">2019-08-12T06:43:00Z</dcterms:modified>
</cp:coreProperties>
</file>