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1788"/>
        <w:gridCol w:w="2607"/>
        <w:gridCol w:w="3006"/>
        <w:gridCol w:w="2346"/>
      </w:tblGrid>
      <w:tr w:rsidR="00CF35CB" w:rsidRPr="00CF35CB" w:rsidTr="00BE6AD7">
        <w:tc>
          <w:tcPr>
            <w:tcW w:w="9747" w:type="dxa"/>
            <w:gridSpan w:val="4"/>
          </w:tcPr>
          <w:p w:rsidR="00CF35CB" w:rsidRPr="00CF35CB" w:rsidRDefault="00CF35CB" w:rsidP="00CF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5C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749300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5CB" w:rsidRPr="00CF35CB" w:rsidRDefault="00CF35CB" w:rsidP="00CF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Федерация</w:t>
            </w:r>
          </w:p>
          <w:p w:rsidR="00CF35CB" w:rsidRPr="00CF35CB" w:rsidRDefault="00CF35CB" w:rsidP="00CF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 Канска</w:t>
            </w:r>
            <w:r w:rsidRPr="00CF3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Красноярского края</w:t>
            </w:r>
          </w:p>
          <w:p w:rsidR="00CF35CB" w:rsidRPr="00CF35CB" w:rsidRDefault="00CF35CB" w:rsidP="00CF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</w:pPr>
            <w:r w:rsidRPr="00CF35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  <w:t>ПОСТАНОВЛЕНИЕ</w:t>
            </w:r>
          </w:p>
          <w:p w:rsidR="00CF35CB" w:rsidRPr="00CF35CB" w:rsidRDefault="00CF35CB" w:rsidP="00CF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35CB" w:rsidRPr="00CF35CB" w:rsidTr="00BE6AD7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F35CB" w:rsidRPr="00CF35CB" w:rsidRDefault="00E83AF5" w:rsidP="00CF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14.06.2019 г.</w:t>
            </w:r>
          </w:p>
        </w:tc>
        <w:tc>
          <w:tcPr>
            <w:tcW w:w="2607" w:type="dxa"/>
          </w:tcPr>
          <w:p w:rsidR="00CF35CB" w:rsidRPr="00CF35CB" w:rsidRDefault="00CF35CB" w:rsidP="00CF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</w:tcPr>
          <w:p w:rsidR="00CF35CB" w:rsidRPr="00CF35CB" w:rsidRDefault="00CF35CB" w:rsidP="00CF3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F35CB" w:rsidRPr="00CF35CB" w:rsidRDefault="00E83AF5" w:rsidP="00CF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552</w:t>
            </w:r>
          </w:p>
        </w:tc>
      </w:tr>
    </w:tbl>
    <w:p w:rsidR="00CF35CB" w:rsidRPr="00CF35CB" w:rsidRDefault="00CF35CB" w:rsidP="00CF35CB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F35CB" w:rsidRPr="00CF35CB" w:rsidRDefault="00CF35CB" w:rsidP="00CF35CB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BE1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Порядка расходования средств субсидии из краевого бюджета на </w:t>
      </w:r>
      <w:bookmarkStart w:id="0" w:name="_Hlk10711226"/>
      <w:r w:rsidR="0077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автоматизированных систем обслуживания читателей и обеспечения сохранности библиотечных фондов в модернизированных </w:t>
      </w:r>
      <w:r w:rsidR="00BE1E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городских муниципальных библиотек Красноярского края</w:t>
      </w:r>
      <w:bookmarkEnd w:id="0"/>
      <w:r w:rsidR="00BE1E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F35CB" w:rsidRPr="00CF35CB" w:rsidRDefault="00CF35CB" w:rsidP="00CF35CB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CB" w:rsidRPr="00CF35CB" w:rsidRDefault="00CF35CB" w:rsidP="00CF35C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35C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D029E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государственной программы Красноярского края «Развитие культуры и туризма», утвержденной постановлением Правительства Красноярского края от 30.09.2013 № 511-п</w:t>
      </w:r>
      <w:r w:rsidRPr="00CF3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руководствуясь статьями 30, 35 Устава города Канска, ПОСТАНОВЛЯЮ: </w:t>
      </w:r>
    </w:p>
    <w:p w:rsidR="00CF35CB" w:rsidRPr="00CF35CB" w:rsidRDefault="00CF35CB" w:rsidP="00CF35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5C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CF35CB">
        <w:rPr>
          <w:rFonts w:ascii="Times New Roman" w:eastAsia="Calibri" w:hAnsi="Times New Roman" w:cs="Times New Roman"/>
          <w:sz w:val="28"/>
          <w:szCs w:val="28"/>
        </w:rPr>
        <w:t>У</w:t>
      </w:r>
      <w:r w:rsidR="009D029E">
        <w:rPr>
          <w:rFonts w:ascii="Times New Roman" w:eastAsia="Calibri" w:hAnsi="Times New Roman" w:cs="Times New Roman"/>
          <w:sz w:val="28"/>
          <w:szCs w:val="28"/>
        </w:rPr>
        <w:t>твердить Порядок расходования средств субсидии из краевого бюджета</w:t>
      </w:r>
      <w:r w:rsidRPr="00CF3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263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7263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автоматизированных систем обслуживания читателей и обеспечения сохранности библиотечных фондов в модернизированных городских муниципальных библиотек Красноярского края</w:t>
      </w:r>
      <w:r w:rsidR="005070D9" w:rsidRPr="00CF3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70D9">
        <w:rPr>
          <w:rFonts w:ascii="Times New Roman" w:eastAsia="Calibri" w:hAnsi="Times New Roman" w:cs="Times New Roman"/>
          <w:sz w:val="28"/>
          <w:szCs w:val="28"/>
        </w:rPr>
        <w:t xml:space="preserve">согласно приложению </w:t>
      </w:r>
      <w:r w:rsidRPr="00CF35CB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  <w:proofErr w:type="gramEnd"/>
    </w:p>
    <w:p w:rsidR="00CF35CB" w:rsidRPr="00CF35CB" w:rsidRDefault="00CF35CB" w:rsidP="00CF35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3879507"/>
      <w:r w:rsidRPr="00CF35CB">
        <w:rPr>
          <w:rFonts w:ascii="Times New Roman" w:eastAsia="Calibri" w:hAnsi="Times New Roman" w:cs="Times New Roman"/>
          <w:sz w:val="28"/>
          <w:szCs w:val="28"/>
        </w:rPr>
        <w:t>2. В</w:t>
      </w:r>
      <w:r w:rsidRPr="00CF35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едущему специалисту Отдела </w:t>
      </w:r>
      <w:r w:rsidRPr="00CF35CB">
        <w:rPr>
          <w:rFonts w:ascii="Times New Roman" w:eastAsia="Calibri" w:hAnsi="Times New Roman" w:cs="Times New Roman"/>
          <w:sz w:val="28"/>
          <w:szCs w:val="28"/>
        </w:rPr>
        <w:t xml:space="preserve">культуры администрации </w:t>
      </w:r>
      <w:proofErr w:type="gramStart"/>
      <w:r w:rsidRPr="00CF35CB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CF35CB">
        <w:rPr>
          <w:rFonts w:ascii="Times New Roman" w:eastAsia="Calibri" w:hAnsi="Times New Roman" w:cs="Times New Roman"/>
          <w:sz w:val="28"/>
          <w:szCs w:val="28"/>
        </w:rPr>
        <w:t>. Канска (Н.А. Велищенко) разместить</w:t>
      </w:r>
      <w:r w:rsidRPr="00CF35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настоящее постановление на официальном сайте муниципального образования город Канск в сети Интернет и опубликовать в газете «Канский</w:t>
      </w:r>
      <w:r w:rsidRPr="00CF35CB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CF35CB">
        <w:rPr>
          <w:rFonts w:ascii="Times New Roman" w:eastAsia="Calibri" w:hAnsi="Times New Roman" w:cs="Times New Roman"/>
          <w:color w:val="000000"/>
          <w:sz w:val="28"/>
          <w:szCs w:val="28"/>
        </w:rPr>
        <w:t>вестник»</w:t>
      </w:r>
      <w:r w:rsidRPr="00CF35CB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1"/>
    <w:p w:rsidR="00CF35CB" w:rsidRPr="00CF35CB" w:rsidRDefault="00CF35CB" w:rsidP="00CF35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5CB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F35C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F35CB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по социальной политике Н.И. Князеву и заместителя главы города по экономике и финансам Н.В. Кадач.</w:t>
      </w:r>
    </w:p>
    <w:p w:rsidR="00CF35CB" w:rsidRPr="00CF35CB" w:rsidRDefault="00CF35CB" w:rsidP="00CF35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CB">
        <w:rPr>
          <w:rFonts w:ascii="Times New Roman" w:eastAsia="Calibri" w:hAnsi="Times New Roman" w:cs="Times New Roman"/>
          <w:sz w:val="28"/>
          <w:szCs w:val="28"/>
        </w:rPr>
        <w:t>4.По</w:t>
      </w:r>
      <w:r w:rsidRPr="00CF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вступает в силу со дня официального опубликования и распространяется на правоотношения, возникшие с </w:t>
      </w:r>
      <w:r w:rsidR="005070D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CF3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70D9">
        <w:rPr>
          <w:rFonts w:ascii="Times New Roman" w:eastAsia="Times New Roman" w:hAnsi="Times New Roman" w:cs="Times New Roman"/>
          <w:sz w:val="28"/>
          <w:szCs w:val="28"/>
          <w:lang w:eastAsia="ru-RU"/>
        </w:rPr>
        <w:t>05.</w:t>
      </w:r>
      <w:r w:rsidRPr="00CF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года. </w:t>
      </w:r>
    </w:p>
    <w:p w:rsidR="00CF35CB" w:rsidRPr="00CF35CB" w:rsidRDefault="00CF35CB" w:rsidP="00CF35CB">
      <w:pPr>
        <w:tabs>
          <w:tab w:val="left" w:pos="1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CB" w:rsidRPr="00CF35CB" w:rsidRDefault="00CF35CB" w:rsidP="00CF35CB">
      <w:pPr>
        <w:tabs>
          <w:tab w:val="left" w:pos="1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CB" w:rsidRPr="00CF35CB" w:rsidRDefault="00CF35CB" w:rsidP="00CF35CB">
      <w:pPr>
        <w:tabs>
          <w:tab w:val="left" w:pos="1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CB" w:rsidRPr="00CF35CB" w:rsidRDefault="00CF35CB" w:rsidP="00CF35CB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города Канска                                                                        А.М. Береснев</w:t>
      </w:r>
    </w:p>
    <w:p w:rsidR="00CF35CB" w:rsidRPr="00CF35CB" w:rsidRDefault="00CF35CB" w:rsidP="00CF35CB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5CB" w:rsidRPr="00CF35CB" w:rsidRDefault="00CF35CB" w:rsidP="00CF3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5CB" w:rsidRPr="00CF35CB" w:rsidRDefault="00CF35CB" w:rsidP="00CF3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5C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</w:p>
    <w:p w:rsidR="00CF35CB" w:rsidRPr="00CF35CB" w:rsidRDefault="00CF35CB" w:rsidP="00CF35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35CB" w:rsidRPr="00CF35CB" w:rsidRDefault="00CF35CB" w:rsidP="00CF35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85"/>
        <w:gridCol w:w="3786"/>
      </w:tblGrid>
      <w:tr w:rsidR="00CF35CB" w:rsidRPr="00CF35CB" w:rsidTr="00BE6AD7">
        <w:tc>
          <w:tcPr>
            <w:tcW w:w="5920" w:type="dxa"/>
          </w:tcPr>
          <w:p w:rsidR="00CF35CB" w:rsidRPr="00CF35CB" w:rsidRDefault="00CF35CB" w:rsidP="00CF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070D9" w:rsidRDefault="005070D9" w:rsidP="00CF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35CB" w:rsidRPr="00CF35CB" w:rsidRDefault="00CF35CB" w:rsidP="00CF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</w:p>
          <w:p w:rsidR="00CF35CB" w:rsidRPr="00CF35CB" w:rsidRDefault="00CF35CB" w:rsidP="00CF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proofErr w:type="gramStart"/>
            <w:r w:rsidRPr="00CF35C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 w:rsidRPr="00CF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Канска </w:t>
            </w:r>
          </w:p>
          <w:p w:rsidR="00CF35CB" w:rsidRPr="00CF35CB" w:rsidRDefault="00CF35CB" w:rsidP="00CF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E83AF5">
              <w:rPr>
                <w:rFonts w:ascii="Times New Roman" w:eastAsia="Calibri" w:hAnsi="Times New Roman" w:cs="Times New Roman"/>
                <w:sz w:val="28"/>
                <w:szCs w:val="28"/>
              </w:rPr>
              <w:t>14.06.</w:t>
            </w:r>
            <w:r w:rsidRPr="00CF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2019 № </w:t>
            </w:r>
            <w:r w:rsidR="00E83AF5">
              <w:rPr>
                <w:rFonts w:ascii="Times New Roman" w:eastAsia="Calibri" w:hAnsi="Times New Roman" w:cs="Times New Roman"/>
                <w:sz w:val="28"/>
                <w:szCs w:val="28"/>
              </w:rPr>
              <w:t>552</w:t>
            </w:r>
          </w:p>
          <w:p w:rsidR="00CF35CB" w:rsidRPr="00CF35CB" w:rsidRDefault="00CF35CB" w:rsidP="00CF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72636" w:rsidRDefault="00772636" w:rsidP="00E935CE">
      <w:pPr>
        <w:tabs>
          <w:tab w:val="right" w:pos="9355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5CB" w:rsidRDefault="005070D9" w:rsidP="00E935CE">
      <w:pPr>
        <w:tabs>
          <w:tab w:val="right" w:pos="9355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</w:p>
    <w:p w:rsidR="005070D9" w:rsidRDefault="005070D9" w:rsidP="00E935CE">
      <w:pPr>
        <w:tabs>
          <w:tab w:val="right" w:pos="9355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расходования средств субсидии из краевого бюджет</w:t>
      </w:r>
      <w:r w:rsidR="00833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77263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автоматизированных систем обслуживания читателей и обеспечения сохранности библиотечных фондов в модернизированных городских муниципальных библиотек Красноярского края</w:t>
      </w:r>
      <w:proofErr w:type="gramEnd"/>
    </w:p>
    <w:p w:rsidR="005B42B3" w:rsidRDefault="005B42B3" w:rsidP="00E935CE">
      <w:pPr>
        <w:tabs>
          <w:tab w:val="right" w:pos="9355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2B3" w:rsidRPr="006635B5" w:rsidRDefault="005B42B3" w:rsidP="005B42B3">
      <w:pPr>
        <w:pStyle w:val="a4"/>
        <w:numPr>
          <w:ilvl w:val="0"/>
          <w:numId w:val="4"/>
        </w:num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устанавливает расходование средств субсидии из краевого бюджета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автоматизированных систем обслуживания читателей и обеспечения сохранности библиотечных фондов в модернизированных</w:t>
      </w:r>
      <w:r w:rsidRPr="0066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муниципальных библиотек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66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края.</w:t>
      </w:r>
    </w:p>
    <w:p w:rsidR="005B42B3" w:rsidRDefault="005B42B3" w:rsidP="005B42B3">
      <w:pPr>
        <w:pStyle w:val="a4"/>
        <w:numPr>
          <w:ilvl w:val="0"/>
          <w:numId w:val="4"/>
        </w:num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распорядителем средств субсидии является Отдел культуры администрации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Канска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далее-Отдел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культуры), получателем средств субсидии является ЦБС г. Канска.</w:t>
      </w:r>
    </w:p>
    <w:p w:rsidR="005B42B3" w:rsidRDefault="005B42B3" w:rsidP="005B42B3">
      <w:pPr>
        <w:pStyle w:val="a4"/>
        <w:numPr>
          <w:ilvl w:val="0"/>
          <w:numId w:val="4"/>
        </w:num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субсидии направляются на реализацию мероприятий, согласно Соглашению о предоставлении субсидии муниципальному образованию Красноярского края из краевого бюджета </w:t>
      </w:r>
      <w:r w:rsidRPr="00663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автоматизированных систем обслуживания читателей и обеспечения сохранности библиотечных фондов в модернизированных</w:t>
      </w:r>
      <w:r w:rsidRPr="0066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муниципальных библиотек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66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заключенного между Министерством культуры Красноярского края и Администрацией города Канска.</w:t>
      </w:r>
    </w:p>
    <w:p w:rsidR="005B42B3" w:rsidRDefault="005B42B3" w:rsidP="005B42B3">
      <w:pPr>
        <w:pStyle w:val="a4"/>
        <w:numPr>
          <w:ilvl w:val="0"/>
          <w:numId w:val="4"/>
        </w:num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Субсидия носит целевой характер и не может использоваться на другие цели.</w:t>
      </w:r>
    </w:p>
    <w:p w:rsidR="005B42B3" w:rsidRDefault="005B42B3" w:rsidP="005B42B3">
      <w:pPr>
        <w:pStyle w:val="a4"/>
        <w:numPr>
          <w:ilvl w:val="0"/>
          <w:numId w:val="4"/>
        </w:num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долевого участия бюджета города составляет не менее 11% от общего объема средств 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мероприятие-при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 расчетной бюджетной обеспеченности менее или равно 1,2.</w:t>
      </w:r>
    </w:p>
    <w:p w:rsidR="005B42B3" w:rsidRDefault="005B42B3" w:rsidP="005B42B3">
      <w:pPr>
        <w:pStyle w:val="a4"/>
        <w:numPr>
          <w:ilvl w:val="0"/>
          <w:numId w:val="4"/>
        </w:num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распорядитель направляет в Финансовое управление администрации города Канска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далее-Финуправление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Канска) заявку на финансирование средств субсидии.</w:t>
      </w:r>
    </w:p>
    <w:p w:rsidR="005B42B3" w:rsidRDefault="005B42B3" w:rsidP="005B42B3">
      <w:pPr>
        <w:pStyle w:val="a4"/>
        <w:numPr>
          <w:ilvl w:val="0"/>
          <w:numId w:val="4"/>
        </w:num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мере поступления средств субсидии из краевого бюджета в бюджет муниципального образования г. Канск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Канска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рабочих дней в пределах утвержденной бюджетной росписи и  предельных объемов финансирования перечисляет денежные средства на счет главного распорядителя. Отдел культуры в соответствии с соглашением о предоставлении субсидии на иные цели, денежные средства перечисляет на счет ЦБС г. Канска. </w:t>
      </w:r>
    </w:p>
    <w:p w:rsidR="005B42B3" w:rsidRDefault="005B42B3" w:rsidP="005B42B3">
      <w:pPr>
        <w:pStyle w:val="a4"/>
        <w:numPr>
          <w:ilvl w:val="0"/>
          <w:numId w:val="4"/>
        </w:num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Отдел культуры предоставляет отчет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Канска и министерство культуры Красноярского края о целевом использовании средств ежеквартально, не позднее 10 числа месяца, следующего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отчетным, и по итогам года не позднее 20 января года, следующего за отчетным.</w:t>
      </w:r>
    </w:p>
    <w:p w:rsidR="005B42B3" w:rsidRDefault="005B42B3" w:rsidP="005B42B3">
      <w:pPr>
        <w:pStyle w:val="a4"/>
        <w:numPr>
          <w:ilvl w:val="0"/>
          <w:numId w:val="4"/>
        </w:num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неиспользования средств субсидии в текущем году, Отдел культуры возвращает не использованные средства субсидии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Канска.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Канска в срок до 25 декабря текущего года возвращает вышеуказанные средства в краевой бюджет.</w:t>
      </w:r>
    </w:p>
    <w:p w:rsidR="005B42B3" w:rsidRPr="006635B5" w:rsidRDefault="005B42B3" w:rsidP="005B42B3">
      <w:pPr>
        <w:pStyle w:val="a4"/>
        <w:numPr>
          <w:ilvl w:val="0"/>
          <w:numId w:val="4"/>
        </w:num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целевое и эффективное использование средств субсидии, своевременное и достоверное предоставление отчетных данных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Канска и министерство культуры Красноярского края возлагается на Отдел культуры и ЦБС г. Канска. Подготовка отчетных данных возлагается на Муниципальное казенное учреждение «Межведомственный центр обслуживания». </w:t>
      </w:r>
    </w:p>
    <w:p w:rsidR="005B42B3" w:rsidRDefault="005B42B3" w:rsidP="00E935CE">
      <w:pPr>
        <w:tabs>
          <w:tab w:val="right" w:pos="9355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636" w:rsidRDefault="00772636" w:rsidP="00E935CE">
      <w:pPr>
        <w:tabs>
          <w:tab w:val="right" w:pos="9355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CB" w:rsidRPr="00CF35CB" w:rsidRDefault="00E935CE" w:rsidP="00E935CE">
      <w:pPr>
        <w:tabs>
          <w:tab w:val="right" w:pos="9355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F35CB" w:rsidRPr="00CF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культуры</w:t>
      </w:r>
    </w:p>
    <w:p w:rsidR="007A636E" w:rsidRDefault="00CF35CB" w:rsidP="00E935CE">
      <w:pPr>
        <w:spacing w:line="240" w:lineRule="auto"/>
        <w:jc w:val="both"/>
      </w:pPr>
      <w:r w:rsidRPr="00CF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gramStart"/>
      <w:r w:rsidRPr="00CF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CF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Канска                                                                И.В. Леонт</w:t>
      </w:r>
      <w:r w:rsidR="00E9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ьева</w:t>
      </w:r>
    </w:p>
    <w:sectPr w:rsidR="007A636E" w:rsidSect="0017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6025C"/>
    <w:multiLevelType w:val="hybridMultilevel"/>
    <w:tmpl w:val="5A6692B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FB35244"/>
    <w:multiLevelType w:val="hybridMultilevel"/>
    <w:tmpl w:val="210AD624"/>
    <w:lvl w:ilvl="0" w:tplc="43B6172A">
      <w:start w:val="1"/>
      <w:numFmt w:val="decimal"/>
      <w:lvlText w:val="%1."/>
      <w:lvlJc w:val="left"/>
      <w:pPr>
        <w:ind w:left="21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696D3CB0"/>
    <w:multiLevelType w:val="hybridMultilevel"/>
    <w:tmpl w:val="E94C8874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>
    <w:nsid w:val="6F597B7E"/>
    <w:multiLevelType w:val="hybridMultilevel"/>
    <w:tmpl w:val="C7FEE69E"/>
    <w:lvl w:ilvl="0" w:tplc="077A1A4A">
      <w:start w:val="1"/>
      <w:numFmt w:val="decimal"/>
      <w:lvlText w:val="%1."/>
      <w:lvlJc w:val="left"/>
      <w:pPr>
        <w:ind w:left="21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5CB"/>
    <w:rsid w:val="00171885"/>
    <w:rsid w:val="005070D9"/>
    <w:rsid w:val="005B42B3"/>
    <w:rsid w:val="006635B5"/>
    <w:rsid w:val="00772636"/>
    <w:rsid w:val="007A636E"/>
    <w:rsid w:val="00833A4D"/>
    <w:rsid w:val="009D029E"/>
    <w:rsid w:val="00B675CB"/>
    <w:rsid w:val="00BE1EBF"/>
    <w:rsid w:val="00CF35CB"/>
    <w:rsid w:val="00E83AF5"/>
    <w:rsid w:val="00E935CE"/>
    <w:rsid w:val="00ED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7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Велищенко Наталья Андреевна</cp:lastModifiedBy>
  <cp:revision>8</cp:revision>
  <cp:lastPrinted>2019-06-06T04:31:00Z</cp:lastPrinted>
  <dcterms:created xsi:type="dcterms:W3CDTF">2019-06-06T02:36:00Z</dcterms:created>
  <dcterms:modified xsi:type="dcterms:W3CDTF">2019-06-17T06:13:00Z</dcterms:modified>
</cp:coreProperties>
</file>