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C04265" w:rsidRDefault="00E24B65" w:rsidP="00C0426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65" w:rsidRDefault="00C04265" w:rsidP="00C042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C04265" w:rsidRDefault="00C04265" w:rsidP="00C0426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04265" w:rsidRPr="0039403E" w:rsidRDefault="00C04265" w:rsidP="00C04265">
            <w:pPr>
              <w:jc w:val="center"/>
              <w:rPr>
                <w:sz w:val="16"/>
                <w:szCs w:val="16"/>
              </w:rPr>
            </w:pPr>
          </w:p>
          <w:p w:rsidR="00C04265" w:rsidRDefault="00C04265" w:rsidP="00C04265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F3482" w:rsidRDefault="008F3482">
            <w:pPr>
              <w:jc w:val="center"/>
              <w:rPr>
                <w:b/>
                <w:spacing w:val="40"/>
                <w:sz w:val="40"/>
              </w:rPr>
            </w:pP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403738" w:rsidP="008F3482">
      <w:r w:rsidRPr="00403738">
        <w:rPr>
          <w:sz w:val="28"/>
          <w:szCs w:val="28"/>
        </w:rPr>
        <w:t>24.12.2019 г.</w:t>
      </w:r>
      <w:r w:rsidR="008F3482">
        <w:t xml:space="preserve"> 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E56E72">
        <w:rPr>
          <w:sz w:val="28"/>
        </w:rPr>
        <w:t>№ </w:t>
      </w:r>
      <w:r w:rsidR="008F3482">
        <w:rPr>
          <w:sz w:val="28"/>
        </w:rPr>
        <w:t xml:space="preserve"> </w:t>
      </w:r>
      <w:r>
        <w:rPr>
          <w:sz w:val="28"/>
        </w:rPr>
        <w:t>1241</w:t>
      </w:r>
    </w:p>
    <w:p w:rsidR="004F7A64" w:rsidRDefault="004F7A64" w:rsidP="008F3482">
      <w:pPr>
        <w:jc w:val="both"/>
        <w:rPr>
          <w:sz w:val="28"/>
        </w:rPr>
      </w:pPr>
    </w:p>
    <w:p w:rsidR="00AC1192" w:rsidRPr="00AC1192" w:rsidRDefault="00325E2F" w:rsidP="00B721F6">
      <w:pPr>
        <w:pStyle w:val="ad"/>
        <w:spacing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19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C1192" w:rsidRPr="00AC1192">
        <w:rPr>
          <w:rFonts w:ascii="Times New Roman" w:eastAsia="Times New Roman" w:hAnsi="Times New Roman"/>
          <w:sz w:val="28"/>
          <w:szCs w:val="28"/>
          <w:lang w:eastAsia="ar-SA"/>
        </w:rPr>
        <w:t>программы развития муниципального бюджетного учреждения «Многопрофильный молодежный центр» города Канска</w:t>
      </w:r>
      <w:r w:rsidR="00B721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1192" w:rsidRPr="00AC1192">
        <w:rPr>
          <w:rFonts w:ascii="Times New Roman" w:eastAsia="Times New Roman" w:hAnsi="Times New Roman"/>
          <w:sz w:val="28"/>
          <w:szCs w:val="28"/>
          <w:lang w:eastAsia="ar-SA"/>
        </w:rPr>
        <w:t>на 2020-2022 годы</w:t>
      </w:r>
    </w:p>
    <w:p w:rsidR="00F87BFC" w:rsidRPr="00652F50" w:rsidRDefault="00F87BFC" w:rsidP="00CF442B">
      <w:pPr>
        <w:ind w:firstLine="708"/>
        <w:jc w:val="both"/>
        <w:rPr>
          <w:bCs/>
          <w:sz w:val="28"/>
          <w:szCs w:val="28"/>
        </w:rPr>
      </w:pPr>
    </w:p>
    <w:p w:rsidR="00F8492B" w:rsidRPr="00CD1EFA" w:rsidRDefault="00774AFD" w:rsidP="00F87BF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F87BFC" w:rsidRPr="00CD1EFA">
        <w:rPr>
          <w:szCs w:val="28"/>
        </w:rPr>
        <w:t xml:space="preserve"> соответствии с</w:t>
      </w:r>
      <w:r>
        <w:rPr>
          <w:szCs w:val="28"/>
        </w:rPr>
        <w:t>о</w:t>
      </w:r>
      <w:r w:rsidR="00F87BFC" w:rsidRPr="00CD1EFA">
        <w:rPr>
          <w:szCs w:val="28"/>
        </w:rPr>
        <w:t xml:space="preserve"> </w:t>
      </w:r>
      <w:r w:rsidR="00CD1EFA" w:rsidRPr="00CD1EFA">
        <w:rPr>
          <w:spacing w:val="1"/>
          <w:szCs w:val="28"/>
        </w:rPr>
        <w:t>статьей 179 Бюджетного кодекса Российской Федерации, закона Красноярского края  от 08</w:t>
      </w:r>
      <w:r w:rsidR="00CD1EFA">
        <w:rPr>
          <w:spacing w:val="1"/>
          <w:szCs w:val="28"/>
        </w:rPr>
        <w:t>.12.</w:t>
      </w:r>
      <w:r w:rsidR="00CD1EFA" w:rsidRPr="00CD1EFA">
        <w:rPr>
          <w:spacing w:val="1"/>
          <w:szCs w:val="28"/>
        </w:rPr>
        <w:t>2006 года № 20-5445 «О государственной молодежной политике Красноярского края»</w:t>
      </w:r>
      <w:r w:rsidR="00F87BFC" w:rsidRPr="00CD1EFA">
        <w:rPr>
          <w:szCs w:val="28"/>
        </w:rPr>
        <w:t xml:space="preserve">, </w:t>
      </w:r>
      <w:r w:rsidR="00063855" w:rsidRPr="00CD1EFA">
        <w:rPr>
          <w:szCs w:val="28"/>
        </w:rPr>
        <w:t>р</w:t>
      </w:r>
      <w:r w:rsidR="00F8492B" w:rsidRPr="00CD1EFA">
        <w:rPr>
          <w:szCs w:val="28"/>
        </w:rPr>
        <w:t xml:space="preserve">уководствуясь статьями 30, 35 Устава города Канска, </w:t>
      </w:r>
      <w:r w:rsidR="00CA0180" w:rsidRPr="00CD1EFA">
        <w:rPr>
          <w:szCs w:val="28"/>
        </w:rPr>
        <w:t>ПОСТАНОВЛЯЮ</w:t>
      </w:r>
      <w:r w:rsidR="00F8492B" w:rsidRPr="00CD1EFA">
        <w:rPr>
          <w:szCs w:val="28"/>
        </w:rPr>
        <w:t>:</w:t>
      </w:r>
    </w:p>
    <w:p w:rsidR="00C04265" w:rsidRPr="00774AFD" w:rsidRDefault="00F8492B" w:rsidP="00774AFD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4AFD">
        <w:rPr>
          <w:rFonts w:ascii="Times New Roman" w:hAnsi="Times New Roman"/>
          <w:sz w:val="28"/>
          <w:szCs w:val="28"/>
        </w:rPr>
        <w:t xml:space="preserve">1. </w:t>
      </w:r>
      <w:r w:rsidR="00325E2F" w:rsidRPr="00774AFD">
        <w:rPr>
          <w:rFonts w:ascii="Times New Roman" w:hAnsi="Times New Roman"/>
          <w:sz w:val="28"/>
          <w:szCs w:val="28"/>
        </w:rPr>
        <w:t>У</w:t>
      </w:r>
      <w:r w:rsidR="008524E8" w:rsidRPr="00774AFD">
        <w:rPr>
          <w:rFonts w:ascii="Times New Roman" w:hAnsi="Times New Roman"/>
          <w:sz w:val="28"/>
          <w:szCs w:val="28"/>
        </w:rPr>
        <w:t xml:space="preserve">твердить </w:t>
      </w:r>
      <w:r w:rsidR="00774AFD" w:rsidRPr="00774AFD">
        <w:rPr>
          <w:rFonts w:ascii="Times New Roman" w:eastAsia="Times New Roman" w:hAnsi="Times New Roman"/>
          <w:sz w:val="28"/>
          <w:szCs w:val="28"/>
          <w:lang w:eastAsia="ar-SA"/>
        </w:rPr>
        <w:t>программу развития муниципального бюджетного учреждения «Многопрофильный молодежный центр» города Канска на 2020-2022 годы</w:t>
      </w:r>
      <w:r w:rsidR="004052A3" w:rsidRPr="00774AF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4AF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524E8" w:rsidRPr="00774AFD">
        <w:rPr>
          <w:rFonts w:ascii="Times New Roman" w:hAnsi="Times New Roman"/>
          <w:sz w:val="28"/>
          <w:szCs w:val="28"/>
        </w:rPr>
        <w:t>.</w:t>
      </w:r>
    </w:p>
    <w:p w:rsidR="00E24B65" w:rsidRPr="00E24B65" w:rsidRDefault="00E24B65" w:rsidP="00774AF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24B65">
        <w:rPr>
          <w:sz w:val="28"/>
          <w:szCs w:val="28"/>
        </w:rPr>
        <w:t xml:space="preserve">2.  Ведущему специалисту Отдела культуры (Н.А. Велищенко) </w:t>
      </w:r>
      <w:proofErr w:type="gramStart"/>
      <w:r w:rsidRPr="00E24B65">
        <w:rPr>
          <w:sz w:val="28"/>
          <w:szCs w:val="28"/>
        </w:rPr>
        <w:t>разместить</w:t>
      </w:r>
      <w:proofErr w:type="gramEnd"/>
      <w:r w:rsidRPr="00E24B65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Интернет.</w:t>
      </w:r>
    </w:p>
    <w:p w:rsidR="00E24B65" w:rsidRPr="00E24B65" w:rsidRDefault="00E24B65" w:rsidP="00E24B65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24B65">
        <w:rPr>
          <w:sz w:val="28"/>
          <w:szCs w:val="28"/>
        </w:rPr>
        <w:t xml:space="preserve">3. </w:t>
      </w:r>
      <w:proofErr w:type="gramStart"/>
      <w:r w:rsidRPr="00E24B65">
        <w:rPr>
          <w:sz w:val="28"/>
          <w:szCs w:val="28"/>
        </w:rPr>
        <w:t>Контроль за</w:t>
      </w:r>
      <w:proofErr w:type="gramEnd"/>
      <w:r w:rsidRPr="00E24B65">
        <w:rPr>
          <w:sz w:val="28"/>
          <w:szCs w:val="28"/>
        </w:rPr>
        <w:t xml:space="preserve"> исполнением настоящего </w:t>
      </w:r>
      <w:r w:rsidRPr="00E24B65">
        <w:rPr>
          <w:color w:val="000000" w:themeColor="text1"/>
          <w:sz w:val="28"/>
          <w:szCs w:val="28"/>
        </w:rPr>
        <w:t>п</w:t>
      </w:r>
      <w:r w:rsidRPr="00E24B65">
        <w:rPr>
          <w:sz w:val="28"/>
          <w:szCs w:val="28"/>
        </w:rPr>
        <w:t>остановления возложить заместителя главы города по социальной политике Ю.А. Ломову.</w:t>
      </w:r>
    </w:p>
    <w:p w:rsidR="00E24B65" w:rsidRPr="00E24B65" w:rsidRDefault="00E24B65" w:rsidP="00E24B65">
      <w:pPr>
        <w:ind w:left="360" w:firstLine="349"/>
        <w:jc w:val="both"/>
        <w:rPr>
          <w:color w:val="000000" w:themeColor="text1"/>
          <w:sz w:val="28"/>
          <w:szCs w:val="28"/>
        </w:rPr>
      </w:pPr>
      <w:r w:rsidRPr="00E24B65">
        <w:rPr>
          <w:sz w:val="28"/>
          <w:szCs w:val="28"/>
        </w:rPr>
        <w:t>4.  Постановление вступает в силу со дня подписания.</w:t>
      </w:r>
    </w:p>
    <w:p w:rsidR="00400E14" w:rsidRPr="00922944" w:rsidRDefault="00400E14" w:rsidP="00E56E72">
      <w:pPr>
        <w:widowControl w:val="0"/>
        <w:overflowPunct/>
        <w:jc w:val="both"/>
        <w:rPr>
          <w:sz w:val="28"/>
          <w:szCs w:val="28"/>
        </w:rPr>
      </w:pPr>
    </w:p>
    <w:p w:rsidR="00400E14" w:rsidRPr="00922944" w:rsidRDefault="00400E14" w:rsidP="00E56E72">
      <w:pPr>
        <w:widowControl w:val="0"/>
        <w:overflowPunct/>
        <w:jc w:val="both"/>
        <w:rPr>
          <w:bCs/>
          <w:sz w:val="28"/>
          <w:szCs w:val="28"/>
        </w:rPr>
      </w:pPr>
    </w:p>
    <w:p w:rsidR="00400E14" w:rsidRPr="00922944" w:rsidRDefault="00E56E72" w:rsidP="002117B0">
      <w:pPr>
        <w:widowControl w:val="0"/>
        <w:overflowPunct/>
        <w:jc w:val="both"/>
        <w:rPr>
          <w:sz w:val="28"/>
          <w:szCs w:val="28"/>
        </w:rPr>
      </w:pPr>
      <w:r w:rsidRPr="00922944">
        <w:rPr>
          <w:sz w:val="28"/>
          <w:szCs w:val="28"/>
        </w:rPr>
        <w:t>Глава города Канска</w:t>
      </w:r>
      <w:r w:rsidR="002117B0" w:rsidRPr="00922944">
        <w:rPr>
          <w:sz w:val="28"/>
          <w:szCs w:val="28"/>
        </w:rPr>
        <w:t xml:space="preserve">                    </w:t>
      </w:r>
      <w:r w:rsidRPr="00922944">
        <w:rPr>
          <w:sz w:val="28"/>
          <w:szCs w:val="28"/>
        </w:rPr>
        <w:t xml:space="preserve">                                       </w:t>
      </w:r>
      <w:r w:rsidR="00774AFD">
        <w:rPr>
          <w:sz w:val="28"/>
          <w:szCs w:val="28"/>
        </w:rPr>
        <w:t xml:space="preserve">             </w:t>
      </w:r>
      <w:r w:rsidR="00F87BFC">
        <w:rPr>
          <w:sz w:val="28"/>
          <w:szCs w:val="28"/>
        </w:rPr>
        <w:t xml:space="preserve"> А.М. Береснев</w:t>
      </w:r>
      <w:r w:rsidRPr="00922944">
        <w:rPr>
          <w:sz w:val="28"/>
          <w:szCs w:val="28"/>
        </w:rPr>
        <w:br/>
      </w:r>
    </w:p>
    <w:p w:rsidR="00400E14" w:rsidRPr="00922944" w:rsidRDefault="00400E14" w:rsidP="00E56E72">
      <w:pPr>
        <w:widowControl w:val="0"/>
        <w:overflowPunct/>
        <w:adjustRightInd/>
        <w:rPr>
          <w:sz w:val="28"/>
        </w:rPr>
      </w:pPr>
    </w:p>
    <w:p w:rsidR="001E4F3E" w:rsidRDefault="005A3A0C" w:rsidP="00063855">
      <w:pPr>
        <w:widowControl w:val="0"/>
        <w:overflowPunct/>
        <w:adjustRightInd/>
        <w:rPr>
          <w:sz w:val="28"/>
          <w:szCs w:val="28"/>
        </w:rPr>
      </w:pPr>
      <w:r w:rsidRPr="00922944">
        <w:rPr>
          <w:sz w:val="28"/>
          <w:szCs w:val="28"/>
        </w:rPr>
        <w:t xml:space="preserve"> </w:t>
      </w:r>
    </w:p>
    <w:p w:rsidR="00E24B65" w:rsidRDefault="00E24B65" w:rsidP="00063855">
      <w:pPr>
        <w:widowControl w:val="0"/>
        <w:overflowPunct/>
        <w:adjustRightInd/>
        <w:rPr>
          <w:sz w:val="28"/>
          <w:szCs w:val="28"/>
        </w:rPr>
      </w:pPr>
    </w:p>
    <w:p w:rsidR="00E24B65" w:rsidRDefault="00E24B65" w:rsidP="00063855">
      <w:pPr>
        <w:widowControl w:val="0"/>
        <w:overflowPunct/>
        <w:adjustRightInd/>
        <w:rPr>
          <w:sz w:val="28"/>
          <w:szCs w:val="28"/>
        </w:rPr>
      </w:pPr>
    </w:p>
    <w:p w:rsidR="00E24B65" w:rsidRDefault="00E24B65" w:rsidP="00063855">
      <w:pPr>
        <w:widowControl w:val="0"/>
        <w:overflowPunct/>
        <w:adjustRightInd/>
        <w:rPr>
          <w:sz w:val="28"/>
          <w:szCs w:val="28"/>
        </w:rPr>
      </w:pPr>
    </w:p>
    <w:p w:rsidR="00E24B65" w:rsidRDefault="00E24B65" w:rsidP="00063855">
      <w:pPr>
        <w:widowControl w:val="0"/>
        <w:overflowPunct/>
        <w:adjustRightInd/>
        <w:rPr>
          <w:sz w:val="28"/>
          <w:szCs w:val="28"/>
        </w:rPr>
      </w:pPr>
    </w:p>
    <w:p w:rsidR="00E24B65" w:rsidRDefault="00E24B65" w:rsidP="00063855">
      <w:pPr>
        <w:widowControl w:val="0"/>
        <w:overflowPunct/>
        <w:adjustRightInd/>
        <w:rPr>
          <w:sz w:val="28"/>
          <w:szCs w:val="28"/>
        </w:rPr>
      </w:pPr>
    </w:p>
    <w:p w:rsidR="00E24B65" w:rsidRDefault="00E24B65" w:rsidP="00E24B65">
      <w:pPr>
        <w:ind w:left="5640" w:hanging="253"/>
        <w:jc w:val="both"/>
        <w:outlineLvl w:val="0"/>
      </w:pPr>
    </w:p>
    <w:p w:rsidR="00774AFD" w:rsidRDefault="00774AFD" w:rsidP="00E24B65">
      <w:pPr>
        <w:ind w:left="5640" w:hanging="253"/>
        <w:jc w:val="both"/>
        <w:outlineLvl w:val="0"/>
        <w:rPr>
          <w:sz w:val="28"/>
          <w:szCs w:val="28"/>
        </w:rPr>
      </w:pPr>
    </w:p>
    <w:p w:rsidR="00774AFD" w:rsidRDefault="00774AFD" w:rsidP="00E24B65">
      <w:pPr>
        <w:ind w:left="5640" w:hanging="253"/>
        <w:jc w:val="both"/>
        <w:outlineLvl w:val="0"/>
        <w:rPr>
          <w:sz w:val="28"/>
          <w:szCs w:val="28"/>
        </w:rPr>
      </w:pPr>
    </w:p>
    <w:p w:rsidR="00E24B65" w:rsidRPr="00E24B65" w:rsidRDefault="00E24B65" w:rsidP="00E24B65">
      <w:pPr>
        <w:ind w:left="5640" w:hanging="2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24B65">
        <w:rPr>
          <w:sz w:val="28"/>
          <w:szCs w:val="28"/>
        </w:rPr>
        <w:t xml:space="preserve"> к постановлению</w:t>
      </w:r>
    </w:p>
    <w:p w:rsidR="00E24B65" w:rsidRPr="00E24B65" w:rsidRDefault="00E24B65" w:rsidP="00E24B65">
      <w:pPr>
        <w:ind w:left="5640" w:hanging="253"/>
        <w:jc w:val="both"/>
        <w:outlineLvl w:val="0"/>
        <w:rPr>
          <w:sz w:val="28"/>
          <w:szCs w:val="28"/>
        </w:rPr>
      </w:pPr>
      <w:r w:rsidRPr="00E24B65">
        <w:rPr>
          <w:sz w:val="28"/>
          <w:szCs w:val="28"/>
        </w:rPr>
        <w:t>администрации города Канска</w:t>
      </w:r>
    </w:p>
    <w:p w:rsidR="00E24B65" w:rsidRPr="00E24B65" w:rsidRDefault="00E24B65" w:rsidP="00E24B65">
      <w:pPr>
        <w:ind w:left="5640" w:hanging="253"/>
        <w:jc w:val="both"/>
        <w:outlineLvl w:val="0"/>
        <w:rPr>
          <w:sz w:val="28"/>
          <w:szCs w:val="28"/>
        </w:rPr>
      </w:pPr>
      <w:r w:rsidRPr="00E24B65">
        <w:rPr>
          <w:sz w:val="28"/>
          <w:szCs w:val="28"/>
        </w:rPr>
        <w:t xml:space="preserve">от </w:t>
      </w:r>
      <w:r w:rsidR="00403738">
        <w:rPr>
          <w:sz w:val="28"/>
          <w:szCs w:val="28"/>
        </w:rPr>
        <w:t>24.12.</w:t>
      </w:r>
      <w:r w:rsidRPr="00E24B65">
        <w:rPr>
          <w:sz w:val="28"/>
          <w:szCs w:val="28"/>
        </w:rPr>
        <w:t xml:space="preserve">2019 г. № </w:t>
      </w:r>
      <w:r w:rsidR="00403738">
        <w:rPr>
          <w:sz w:val="28"/>
          <w:szCs w:val="28"/>
        </w:rPr>
        <w:t>1241</w:t>
      </w:r>
    </w:p>
    <w:p w:rsidR="008578FE" w:rsidRDefault="008578FE" w:rsidP="008578FE">
      <w:pPr>
        <w:jc w:val="center"/>
        <w:rPr>
          <w:sz w:val="28"/>
          <w:szCs w:val="28"/>
        </w:rPr>
      </w:pPr>
    </w:p>
    <w:p w:rsidR="008578FE" w:rsidRDefault="008578FE" w:rsidP="008578FE">
      <w:pPr>
        <w:jc w:val="center"/>
        <w:rPr>
          <w:sz w:val="28"/>
          <w:szCs w:val="28"/>
        </w:rPr>
      </w:pPr>
    </w:p>
    <w:p w:rsidR="008578FE" w:rsidRDefault="008578FE" w:rsidP="00B721F6">
      <w:pPr>
        <w:rPr>
          <w:sz w:val="28"/>
          <w:szCs w:val="28"/>
        </w:rPr>
      </w:pPr>
    </w:p>
    <w:p w:rsidR="008578FE" w:rsidRDefault="008578FE" w:rsidP="008578FE">
      <w:pPr>
        <w:jc w:val="center"/>
        <w:rPr>
          <w:sz w:val="28"/>
          <w:szCs w:val="28"/>
        </w:rPr>
      </w:pPr>
    </w:p>
    <w:p w:rsidR="00774AFD" w:rsidRPr="00774AFD" w:rsidRDefault="00774AFD" w:rsidP="00774AFD">
      <w:pPr>
        <w:pStyle w:val="ad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4AF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развития муниципального бюджетного учреждения </w:t>
      </w:r>
    </w:p>
    <w:p w:rsidR="00774AFD" w:rsidRPr="00774AFD" w:rsidRDefault="00774AFD" w:rsidP="00774AFD">
      <w:pPr>
        <w:pStyle w:val="ad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4AFD">
        <w:rPr>
          <w:rFonts w:ascii="Times New Roman" w:eastAsia="Times New Roman" w:hAnsi="Times New Roman"/>
          <w:sz w:val="28"/>
          <w:szCs w:val="28"/>
          <w:lang w:eastAsia="ar-SA"/>
        </w:rPr>
        <w:t>«Многопрофильный молодежный центр» города Канска</w:t>
      </w:r>
    </w:p>
    <w:p w:rsidR="00774AFD" w:rsidRDefault="00774AFD" w:rsidP="00774AFD">
      <w:pPr>
        <w:pStyle w:val="ad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4AFD">
        <w:rPr>
          <w:rFonts w:ascii="Times New Roman" w:eastAsia="Times New Roman" w:hAnsi="Times New Roman"/>
          <w:sz w:val="28"/>
          <w:szCs w:val="28"/>
          <w:lang w:eastAsia="ar-SA"/>
        </w:rPr>
        <w:t>на 2020-2022 годы</w:t>
      </w:r>
    </w:p>
    <w:p w:rsidR="00774AFD" w:rsidRDefault="00774AFD" w:rsidP="00774AFD">
      <w:pPr>
        <w:pStyle w:val="ad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4AFD" w:rsidRPr="00185BB4" w:rsidRDefault="00774AFD" w:rsidP="00774AFD">
      <w:pPr>
        <w:pStyle w:val="ad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85BB4">
        <w:rPr>
          <w:rFonts w:ascii="Times New Roman" w:hAnsi="Times New Roman"/>
          <w:b/>
          <w:sz w:val="24"/>
          <w:szCs w:val="24"/>
        </w:rPr>
        <w:t>Паспорт программы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BB4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бюджетного учреждения «Многопрофильный молодежный центр»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7400"/>
      </w:tblGrid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snapToGrid w:val="0"/>
              <w:jc w:val="both"/>
              <w:rPr>
                <w:sz w:val="24"/>
                <w:szCs w:val="24"/>
              </w:rPr>
            </w:pPr>
            <w:r w:rsidRPr="00DE5E03">
              <w:rPr>
                <w:spacing w:val="1"/>
                <w:sz w:val="24"/>
                <w:szCs w:val="24"/>
              </w:rPr>
              <w:t>Статья 179 Бюджетного кодекса Российской Федерации; Закон Красноярского края  от 08</w:t>
            </w:r>
            <w:r>
              <w:rPr>
                <w:spacing w:val="1"/>
                <w:sz w:val="24"/>
                <w:szCs w:val="24"/>
              </w:rPr>
              <w:t>.12.</w:t>
            </w:r>
            <w:r w:rsidRPr="00DE5E03">
              <w:rPr>
                <w:spacing w:val="1"/>
                <w:sz w:val="24"/>
                <w:szCs w:val="24"/>
              </w:rPr>
              <w:t>2006 года № 20-5445 «О государственной молодежной политике Красноярского края»;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Организаци</w:t>
            </w:r>
            <w:proofErr w:type="gramStart"/>
            <w:r w:rsidRPr="00DE5E03">
              <w:rPr>
                <w:sz w:val="24"/>
                <w:szCs w:val="24"/>
              </w:rPr>
              <w:t>я-</w:t>
            </w:r>
            <w:proofErr w:type="gramEnd"/>
            <w:r w:rsidRPr="00DE5E03">
              <w:rPr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МБУ «ММЦ» г. Канска</w:t>
            </w:r>
          </w:p>
          <w:p w:rsidR="00774AFD" w:rsidRPr="00DE5E03" w:rsidRDefault="00774AFD" w:rsidP="00CA1200">
            <w:pPr>
              <w:tabs>
                <w:tab w:val="left" w:pos="1279"/>
              </w:tabs>
              <w:rPr>
                <w:sz w:val="24"/>
                <w:szCs w:val="24"/>
                <w:highlight w:val="yellow"/>
              </w:rPr>
            </w:pPr>
            <w:r w:rsidRPr="00DE5E03">
              <w:rPr>
                <w:sz w:val="24"/>
                <w:szCs w:val="24"/>
              </w:rPr>
              <w:tab/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Авторы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jc w:val="both"/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МБУ «ММЦ» г. Канска</w:t>
            </w:r>
          </w:p>
        </w:tc>
      </w:tr>
      <w:tr w:rsidR="00774AFD" w:rsidRPr="00DE5E03" w:rsidTr="00CA1200">
        <w:tc>
          <w:tcPr>
            <w:tcW w:w="2665" w:type="dxa"/>
            <w:shd w:val="clear" w:color="auto" w:fill="auto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Миссия молодежного центра</w:t>
            </w:r>
          </w:p>
        </w:tc>
        <w:tc>
          <w:tcPr>
            <w:tcW w:w="7400" w:type="dxa"/>
            <w:shd w:val="clear" w:color="auto" w:fill="auto"/>
          </w:tcPr>
          <w:p w:rsidR="00774AFD" w:rsidRPr="00DE5E03" w:rsidRDefault="00774AFD" w:rsidP="00CA1200">
            <w:pPr>
              <w:jc w:val="both"/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 «Мы поможем тебе раскрыться»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jc w:val="both"/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Создать на базе МБУ «ММЦ» г. Канска муниципальный </w:t>
            </w:r>
            <w:proofErr w:type="spellStart"/>
            <w:r w:rsidRPr="00DE5E03">
              <w:rPr>
                <w:sz w:val="24"/>
                <w:szCs w:val="24"/>
              </w:rPr>
              <w:t>медиа</w:t>
            </w:r>
            <w:proofErr w:type="spellEnd"/>
            <w:r w:rsidRPr="00DE5E03">
              <w:rPr>
                <w:sz w:val="24"/>
                <w:szCs w:val="24"/>
              </w:rPr>
              <w:t xml:space="preserve"> </w:t>
            </w:r>
            <w:proofErr w:type="gramStart"/>
            <w:r w:rsidRPr="00DE5E03">
              <w:rPr>
                <w:sz w:val="24"/>
                <w:szCs w:val="24"/>
              </w:rPr>
              <w:t>-ц</w:t>
            </w:r>
            <w:proofErr w:type="gramEnd"/>
            <w:r w:rsidRPr="00DE5E03">
              <w:rPr>
                <w:sz w:val="24"/>
                <w:szCs w:val="24"/>
              </w:rPr>
              <w:t>ентр</w:t>
            </w:r>
          </w:p>
        </w:tc>
      </w:tr>
      <w:tr w:rsidR="00774AFD" w:rsidRPr="00DE5E03" w:rsidTr="00CA1200">
        <w:tc>
          <w:tcPr>
            <w:tcW w:w="2665" w:type="dxa"/>
            <w:shd w:val="clear" w:color="auto" w:fill="auto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7400" w:type="dxa"/>
            <w:shd w:val="clear" w:color="auto" w:fill="auto"/>
          </w:tcPr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Формирование информационной политики в молодежной среде </w:t>
            </w:r>
          </w:p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мероприятий по направлению личностного развития, гражданской активности, военно-патриотического воспитания</w:t>
            </w:r>
          </w:p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Увеличение актива молодежи, принимающей участие в молодежной политике города </w:t>
            </w:r>
          </w:p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Привлечение подростков категории СОП к участию в мероприятиях молодежной политики города Канска</w:t>
            </w:r>
          </w:p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работы с внебюджетными источниками финансирования и партнерами</w:t>
            </w:r>
          </w:p>
          <w:p w:rsidR="00774AFD" w:rsidRPr="00CF5B4E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Формирование кадровой политики учреждения</w:t>
            </w:r>
          </w:p>
          <w:p w:rsidR="00774AFD" w:rsidRPr="00DE5E03" w:rsidRDefault="00774AFD" w:rsidP="00774AFD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4E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Формирование инфраструктуры молодежного центра</w:t>
            </w:r>
            <w:r w:rsidRPr="00CF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2020 - 2022 годы</w:t>
            </w:r>
          </w:p>
        </w:tc>
      </w:tr>
      <w:tr w:rsidR="00774AFD" w:rsidRPr="00DE5E03" w:rsidTr="00CA1200">
        <w:trPr>
          <w:trHeight w:val="156"/>
        </w:trPr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МБУ «ММЦ» г. Канска</w:t>
            </w:r>
          </w:p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Администрация города Канска, Управление образования города Канска, Отдел культуры города Канска, отдел физической культуры, спорта и молодежной политики города Канска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E5E0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DE5E03">
              <w:rPr>
                <w:sz w:val="24"/>
                <w:szCs w:val="24"/>
              </w:rPr>
              <w:t xml:space="preserve"> бюджет, </w:t>
            </w:r>
            <w:r>
              <w:rPr>
                <w:sz w:val="24"/>
                <w:szCs w:val="24"/>
              </w:rPr>
              <w:t xml:space="preserve">платные услуги, </w:t>
            </w:r>
            <w:r w:rsidRPr="00DE5E03">
              <w:rPr>
                <w:sz w:val="24"/>
                <w:szCs w:val="24"/>
              </w:rPr>
              <w:t>внебюджетные источники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Ожидаемые </w:t>
            </w:r>
          </w:p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 xml:space="preserve">Количество молодежного актива </w:t>
            </w:r>
            <w:r w:rsidRPr="00A139D8">
              <w:rPr>
                <w:color w:val="000000"/>
                <w:sz w:val="24"/>
                <w:szCs w:val="24"/>
              </w:rPr>
              <w:t>(доля</w:t>
            </w:r>
            <w:r w:rsidRPr="00DE5E03">
              <w:rPr>
                <w:color w:val="000000"/>
                <w:sz w:val="24"/>
                <w:szCs w:val="24"/>
              </w:rPr>
              <w:t xml:space="preserve"> работающей молодежи и студентов) – </w:t>
            </w:r>
            <w:r w:rsidRPr="00DE5E03">
              <w:rPr>
                <w:sz w:val="24"/>
                <w:szCs w:val="24"/>
              </w:rPr>
              <w:t>6 000</w:t>
            </w:r>
            <w:r w:rsidRPr="00DE5E03">
              <w:rPr>
                <w:color w:val="000000"/>
                <w:sz w:val="24"/>
                <w:szCs w:val="24"/>
              </w:rPr>
              <w:t xml:space="preserve"> (</w:t>
            </w:r>
            <w:r w:rsidRPr="00A139D8">
              <w:rPr>
                <w:color w:val="000000"/>
                <w:sz w:val="24"/>
                <w:szCs w:val="24"/>
              </w:rPr>
              <w:t>150) человек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>Количество опросов (срезов), позволяющих изучать потребности молодежи - 1 раз в квартал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lastRenderedPageBreak/>
              <w:t>Разработка нормативных документов –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E5E03">
              <w:rPr>
                <w:color w:val="000000"/>
                <w:sz w:val="24"/>
                <w:szCs w:val="24"/>
              </w:rPr>
              <w:t xml:space="preserve"> (положения, распоряжения, методические указания, касающиеся работы </w:t>
            </w:r>
            <w:proofErr w:type="spellStart"/>
            <w:r w:rsidRPr="00DE5E03">
              <w:rPr>
                <w:color w:val="000000"/>
                <w:sz w:val="24"/>
                <w:szCs w:val="24"/>
              </w:rPr>
              <w:t>медиа-центра</w:t>
            </w:r>
            <w:proofErr w:type="spellEnd"/>
            <w:r w:rsidRPr="00DE5E03">
              <w:rPr>
                <w:color w:val="000000"/>
                <w:sz w:val="24"/>
                <w:szCs w:val="24"/>
              </w:rPr>
              <w:t>)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>Повышение квалификации и компетенций сотрудников - 1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 xml:space="preserve">Количество мероприятий (доля мероприятий, организованных активом самостоятельно)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E5E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750</w:t>
            </w:r>
            <w:r w:rsidRPr="00DE5E0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DE5E03">
              <w:rPr>
                <w:color w:val="000000"/>
                <w:sz w:val="24"/>
                <w:szCs w:val="24"/>
              </w:rPr>
              <w:t>5 организованных активом)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>Расширение информационного пространства (количество участников групп в социальных сетях, подписчиков) – 4 500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 xml:space="preserve">Количество постоянных партнеров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E5E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 xml:space="preserve">Количество заявок, поданных на гранты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E5E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E5E03">
              <w:rPr>
                <w:color w:val="000000"/>
                <w:sz w:val="24"/>
                <w:szCs w:val="24"/>
              </w:rPr>
              <w:t>5</w:t>
            </w:r>
          </w:p>
          <w:p w:rsidR="00774AFD" w:rsidRPr="00DE5E03" w:rsidRDefault="00774AFD" w:rsidP="00CA1200">
            <w:pPr>
              <w:jc w:val="both"/>
              <w:rPr>
                <w:color w:val="000000"/>
                <w:sz w:val="24"/>
                <w:szCs w:val="24"/>
              </w:rPr>
            </w:pPr>
            <w:r w:rsidRPr="00DE5E03">
              <w:rPr>
                <w:color w:val="000000"/>
                <w:sz w:val="24"/>
                <w:szCs w:val="24"/>
              </w:rPr>
              <w:t xml:space="preserve">Количество привлеченных </w:t>
            </w:r>
            <w:proofErr w:type="spellStart"/>
            <w:r w:rsidRPr="00DE5E03"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 w:rsidRPr="00DE5E03">
              <w:rPr>
                <w:color w:val="000000"/>
                <w:sz w:val="24"/>
                <w:szCs w:val="24"/>
              </w:rPr>
              <w:t xml:space="preserve"> средств – </w:t>
            </w:r>
            <w:r>
              <w:rPr>
                <w:color w:val="000000"/>
                <w:sz w:val="24"/>
                <w:szCs w:val="24"/>
              </w:rPr>
              <w:t>1100</w:t>
            </w:r>
            <w:r w:rsidRPr="00DE5E03">
              <w:rPr>
                <w:color w:val="000000"/>
                <w:sz w:val="24"/>
                <w:szCs w:val="24"/>
              </w:rPr>
              <w:t xml:space="preserve"> 000 руб. 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proofErr w:type="gramStart"/>
            <w:r w:rsidRPr="00DE5E03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DE5E03">
              <w:rPr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jc w:val="both"/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proofErr w:type="gramStart"/>
            <w:r w:rsidRPr="00DE5E03">
              <w:rPr>
                <w:sz w:val="24"/>
                <w:szCs w:val="24"/>
              </w:rPr>
              <w:t>г</w:t>
            </w:r>
            <w:proofErr w:type="gramEnd"/>
            <w:r w:rsidRPr="00DE5E03">
              <w:rPr>
                <w:sz w:val="24"/>
                <w:szCs w:val="24"/>
              </w:rPr>
              <w:t>. Канска, отдел физической культуры, спорта и молодежной политики.</w:t>
            </w:r>
          </w:p>
        </w:tc>
      </w:tr>
      <w:tr w:rsidR="00774AFD" w:rsidRPr="00DE5E03" w:rsidTr="00CA1200">
        <w:tc>
          <w:tcPr>
            <w:tcW w:w="2665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Формы </w:t>
            </w:r>
          </w:p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контроля</w:t>
            </w:r>
          </w:p>
        </w:tc>
        <w:tc>
          <w:tcPr>
            <w:tcW w:w="7400" w:type="dxa"/>
          </w:tcPr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 xml:space="preserve">Мониторинг, проверка и анализ исполнения Программы. </w:t>
            </w:r>
          </w:p>
          <w:p w:rsidR="00774AFD" w:rsidRPr="00DE5E03" w:rsidRDefault="00774AFD" w:rsidP="00CA1200">
            <w:pPr>
              <w:rPr>
                <w:sz w:val="24"/>
                <w:szCs w:val="24"/>
              </w:rPr>
            </w:pPr>
            <w:r w:rsidRPr="00DE5E03">
              <w:rPr>
                <w:sz w:val="24"/>
                <w:szCs w:val="24"/>
              </w:rPr>
              <w:t>Отчеты исполнителя Программы.</w:t>
            </w:r>
          </w:p>
        </w:tc>
      </w:tr>
    </w:tbl>
    <w:p w:rsidR="00774AFD" w:rsidRPr="00DE5E03" w:rsidRDefault="00774AFD" w:rsidP="00774AFD">
      <w:pPr>
        <w:pStyle w:val="ad"/>
        <w:widowControl w:val="0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ar-SA"/>
        </w:rPr>
        <w:sectPr w:rsidR="00774AFD" w:rsidRPr="00DE5E03" w:rsidSect="00D92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4AFD" w:rsidRPr="00F5049E" w:rsidRDefault="00774AFD" w:rsidP="00774AFD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F5049E">
        <w:rPr>
          <w:b/>
          <w:sz w:val="24"/>
          <w:szCs w:val="24"/>
          <w:lang w:eastAsia="ar-SA"/>
        </w:rPr>
        <w:lastRenderedPageBreak/>
        <w:t xml:space="preserve">Дорожная карта по модернизации </w:t>
      </w:r>
    </w:p>
    <w:p w:rsidR="00774AFD" w:rsidRPr="00F5049E" w:rsidRDefault="00774AFD" w:rsidP="00774AFD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F5049E">
        <w:rPr>
          <w:b/>
          <w:sz w:val="24"/>
          <w:szCs w:val="24"/>
          <w:lang w:eastAsia="ar-SA"/>
        </w:rPr>
        <w:t xml:space="preserve">муниципального бюджетного учреждения </w:t>
      </w:r>
      <w:r w:rsidRPr="00C94FD0">
        <w:rPr>
          <w:b/>
          <w:sz w:val="24"/>
          <w:szCs w:val="24"/>
          <w:lang w:eastAsia="ar-SA"/>
        </w:rPr>
        <w:t>«Многопрофильный молодежный центр</w:t>
      </w:r>
      <w:r>
        <w:rPr>
          <w:b/>
          <w:sz w:val="24"/>
          <w:szCs w:val="24"/>
          <w:lang w:eastAsia="ar-SA"/>
        </w:rPr>
        <w:t xml:space="preserve">» </w:t>
      </w:r>
      <w:r w:rsidRPr="00F5049E">
        <w:rPr>
          <w:b/>
          <w:sz w:val="24"/>
          <w:szCs w:val="24"/>
          <w:lang w:eastAsia="ar-SA"/>
        </w:rPr>
        <w:t>на 20</w:t>
      </w:r>
      <w:r>
        <w:rPr>
          <w:b/>
          <w:sz w:val="24"/>
          <w:szCs w:val="24"/>
          <w:lang w:eastAsia="ar-SA"/>
        </w:rPr>
        <w:t>20</w:t>
      </w:r>
      <w:r w:rsidRPr="00F5049E">
        <w:rPr>
          <w:b/>
          <w:sz w:val="24"/>
          <w:szCs w:val="24"/>
          <w:lang w:eastAsia="ar-SA"/>
        </w:rPr>
        <w:t>-202</w:t>
      </w:r>
      <w:r>
        <w:rPr>
          <w:b/>
          <w:sz w:val="24"/>
          <w:szCs w:val="24"/>
          <w:lang w:eastAsia="ar-SA"/>
        </w:rPr>
        <w:t>2</w:t>
      </w:r>
    </w:p>
    <w:p w:rsidR="00774AFD" w:rsidRPr="00F5049E" w:rsidRDefault="00774AFD" w:rsidP="00774AFD">
      <w:pPr>
        <w:widowControl w:val="0"/>
        <w:tabs>
          <w:tab w:val="left" w:pos="7879"/>
        </w:tabs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58"/>
        <w:gridCol w:w="2836"/>
        <w:gridCol w:w="2555"/>
        <w:gridCol w:w="2125"/>
        <w:gridCol w:w="1986"/>
      </w:tblGrid>
      <w:tr w:rsidR="00774AFD" w:rsidRPr="00833B9A" w:rsidTr="00CA1200">
        <w:trPr>
          <w:tblHeader/>
        </w:trPr>
        <w:tc>
          <w:tcPr>
            <w:tcW w:w="223" w:type="pct"/>
            <w:vMerge w:val="restar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№</w:t>
            </w:r>
          </w:p>
          <w:p w:rsidR="00774AFD" w:rsidRPr="00833B9A" w:rsidRDefault="00774AFD" w:rsidP="00CA1200">
            <w:pPr>
              <w:contextualSpacing/>
              <w:rPr>
                <w:b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833B9A">
              <w:rPr>
                <w:b/>
                <w:sz w:val="24"/>
                <w:szCs w:val="24"/>
                <w:lang w:eastAsia="zh-TW"/>
              </w:rPr>
              <w:t>п</w:t>
            </w:r>
            <w:proofErr w:type="spellEnd"/>
            <w:proofErr w:type="gramEnd"/>
            <w:r w:rsidRPr="00833B9A">
              <w:rPr>
                <w:b/>
                <w:sz w:val="24"/>
                <w:szCs w:val="24"/>
                <w:lang w:eastAsia="zh-TW"/>
              </w:rPr>
              <w:t>/</w:t>
            </w:r>
            <w:proofErr w:type="spellStart"/>
            <w:r w:rsidRPr="00833B9A">
              <w:rPr>
                <w:b/>
                <w:sz w:val="24"/>
                <w:szCs w:val="24"/>
                <w:lang w:eastAsia="zh-TW"/>
              </w:rPr>
              <w:t>п</w:t>
            </w:r>
            <w:proofErr w:type="spellEnd"/>
          </w:p>
        </w:tc>
        <w:tc>
          <w:tcPr>
            <w:tcW w:w="1638" w:type="pct"/>
            <w:vMerge w:val="restart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Наименование мероприятия</w:t>
            </w:r>
          </w:p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(механизм реализации)</w:t>
            </w:r>
          </w:p>
        </w:tc>
        <w:tc>
          <w:tcPr>
            <w:tcW w:w="2483" w:type="pct"/>
            <w:gridSpan w:val="3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 xml:space="preserve">Показатели </w:t>
            </w:r>
          </w:p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 xml:space="preserve">Исполнители </w:t>
            </w:r>
          </w:p>
        </w:tc>
      </w:tr>
      <w:tr w:rsidR="00774AFD" w:rsidRPr="00833B9A" w:rsidTr="00CA1200">
        <w:trPr>
          <w:tblHeader/>
        </w:trPr>
        <w:tc>
          <w:tcPr>
            <w:tcW w:w="223" w:type="pct"/>
            <w:vMerge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638" w:type="pct"/>
            <w:vMerge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37" w:type="pct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2020</w:t>
            </w:r>
          </w:p>
        </w:tc>
        <w:tc>
          <w:tcPr>
            <w:tcW w:w="844" w:type="pct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>2022</w:t>
            </w:r>
          </w:p>
        </w:tc>
        <w:tc>
          <w:tcPr>
            <w:tcW w:w="656" w:type="pct"/>
            <w:vMerge/>
            <w:shd w:val="clear" w:color="auto" w:fill="auto"/>
          </w:tcPr>
          <w:p w:rsidR="00774AFD" w:rsidRPr="00833B9A" w:rsidRDefault="00774AFD" w:rsidP="00CA1200">
            <w:pPr>
              <w:contextualSpacing/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TW"/>
              </w:rPr>
              <w:t xml:space="preserve">Задача 1: </w:t>
            </w: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Формирование информационной политики в молодежной среде</w:t>
            </w:r>
            <w:r w:rsidRPr="00604784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zh-TW"/>
              </w:rPr>
              <w:t xml:space="preserve"> 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1.1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Разработка нормативно-правовой документации по организации деятельности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медиацентра</w:t>
            </w:r>
            <w:proofErr w:type="spellEnd"/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Разработка плана мероприятий, направленных на развитие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медиацентра</w:t>
            </w:r>
            <w:proofErr w:type="spellEnd"/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 документа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документ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Оптимизация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документ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документ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 г. Канска, Администрация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г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>. Канска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1.2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Создание и обучение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медиаактива</w:t>
            </w:r>
            <w:proofErr w:type="spellEnd"/>
            <w:r>
              <w:rPr>
                <w:sz w:val="24"/>
                <w:szCs w:val="24"/>
                <w:lang w:eastAsia="zh-TW"/>
              </w:rPr>
              <w:t>, а также специалистов</w:t>
            </w:r>
          </w:p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Проведение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медиашколы</w:t>
            </w:r>
            <w:proofErr w:type="spellEnd"/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Обучен 1 специалист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10 </w:t>
            </w:r>
            <w:r>
              <w:rPr>
                <w:sz w:val="24"/>
                <w:szCs w:val="24"/>
                <w:lang w:eastAsia="zh-TW"/>
              </w:rPr>
              <w:t>активистов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школы не менее 10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Участники </w:t>
            </w:r>
            <w:r w:rsidRPr="00833B9A">
              <w:rPr>
                <w:sz w:val="24"/>
                <w:szCs w:val="24"/>
                <w:lang w:eastAsia="zh-TW"/>
              </w:rPr>
              <w:t>обучен</w:t>
            </w:r>
            <w:r>
              <w:rPr>
                <w:sz w:val="24"/>
                <w:szCs w:val="24"/>
                <w:lang w:eastAsia="zh-TW"/>
              </w:rPr>
              <w:t>ы навыкам</w:t>
            </w:r>
            <w:r w:rsidRPr="00833B9A">
              <w:rPr>
                <w:sz w:val="24"/>
                <w:szCs w:val="24"/>
                <w:lang w:eastAsia="zh-TW"/>
              </w:rPr>
              <w:t xml:space="preserve"> работ</w:t>
            </w:r>
            <w:r>
              <w:rPr>
                <w:sz w:val="24"/>
                <w:szCs w:val="24"/>
                <w:lang w:eastAsia="zh-TW"/>
              </w:rPr>
              <w:t xml:space="preserve">ы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со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специализированным ПО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Повышение квалификации 1 специалиста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15 человек</w:t>
            </w:r>
            <w:r>
              <w:rPr>
                <w:sz w:val="24"/>
                <w:szCs w:val="24"/>
                <w:lang w:eastAsia="zh-TW"/>
              </w:rPr>
              <w:t xml:space="preserve"> актива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школы не менее 15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Участники </w:t>
            </w:r>
            <w:r w:rsidRPr="00833B9A">
              <w:rPr>
                <w:sz w:val="24"/>
                <w:szCs w:val="24"/>
                <w:lang w:eastAsia="zh-TW"/>
              </w:rPr>
              <w:t>обучен</w:t>
            </w:r>
            <w:r>
              <w:rPr>
                <w:sz w:val="24"/>
                <w:szCs w:val="24"/>
                <w:lang w:eastAsia="zh-TW"/>
              </w:rPr>
              <w:t xml:space="preserve">ы основам продвижения в социальных сетях, </w:t>
            </w:r>
            <w:proofErr w:type="spellStart"/>
            <w:r>
              <w:rPr>
                <w:sz w:val="24"/>
                <w:szCs w:val="24"/>
                <w:lang w:eastAsia="zh-TW"/>
              </w:rPr>
              <w:t>копирайтингу</w:t>
            </w:r>
            <w:proofErr w:type="spellEnd"/>
            <w:r>
              <w:rPr>
                <w:sz w:val="24"/>
                <w:szCs w:val="24"/>
                <w:lang w:eastAsia="zh-TW"/>
              </w:rPr>
              <w:t>, навыкам интервьюирования.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Повышение квалификации 1 специалиста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20 человек актива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школы не менее 120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Участники </w:t>
            </w:r>
            <w:r w:rsidRPr="00833B9A">
              <w:rPr>
                <w:sz w:val="24"/>
                <w:szCs w:val="24"/>
                <w:lang w:eastAsia="zh-TW"/>
              </w:rPr>
              <w:t>обучен</w:t>
            </w:r>
            <w:r>
              <w:rPr>
                <w:sz w:val="24"/>
                <w:szCs w:val="24"/>
                <w:lang w:eastAsia="zh-TW"/>
              </w:rPr>
              <w:t>ы навыкам работы с фот</w:t>
            </w:r>
            <w:proofErr w:type="gramStart"/>
            <w:r>
              <w:rPr>
                <w:sz w:val="24"/>
                <w:szCs w:val="24"/>
                <w:lang w:eastAsia="zh-TW"/>
              </w:rPr>
              <w:t>о-</w:t>
            </w:r>
            <w:proofErr w:type="gramEnd"/>
            <w:r>
              <w:rPr>
                <w:sz w:val="24"/>
                <w:szCs w:val="24"/>
                <w:lang w:eastAsia="zh-TW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zh-TW"/>
              </w:rPr>
              <w:t>видео-контентом</w:t>
            </w:r>
            <w:proofErr w:type="spellEnd"/>
            <w:r>
              <w:rPr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Канска, краевой тренер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1.3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работы видеостудии и представление ее работы на ТВ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10 роликов</w:t>
            </w:r>
            <w:r>
              <w:rPr>
                <w:sz w:val="24"/>
                <w:szCs w:val="24"/>
                <w:lang w:eastAsia="zh-TW"/>
              </w:rPr>
              <w:t xml:space="preserve"> снято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1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показан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на ТВ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15 роликов</w:t>
            </w:r>
            <w:r>
              <w:rPr>
                <w:sz w:val="24"/>
                <w:szCs w:val="24"/>
                <w:lang w:eastAsia="zh-TW"/>
              </w:rPr>
              <w:t xml:space="preserve"> снято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2 ролика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показаны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на ТВ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30 роликов</w:t>
            </w:r>
            <w:r>
              <w:rPr>
                <w:sz w:val="24"/>
                <w:szCs w:val="24"/>
                <w:lang w:eastAsia="zh-TW"/>
              </w:rPr>
              <w:t xml:space="preserve"> снято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4 ролика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показаны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на ТВ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  <w:r>
              <w:rPr>
                <w:sz w:val="24"/>
                <w:szCs w:val="24"/>
                <w:lang w:eastAsia="zh-TW"/>
              </w:rPr>
              <w:t xml:space="preserve">, </w:t>
            </w:r>
            <w:r w:rsidRPr="00833B9A">
              <w:rPr>
                <w:sz w:val="24"/>
                <w:szCs w:val="24"/>
                <w:lang w:eastAsia="zh-TW"/>
              </w:rPr>
              <w:t>СМИ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3050D8" w:rsidRDefault="00774AFD" w:rsidP="00CA1200">
            <w:pPr>
              <w:contextualSpacing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1.4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Организация взаимодействия со СМИ,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пабликами</w:t>
            </w:r>
            <w:proofErr w:type="spell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аккаунтами</w:t>
            </w:r>
            <w:proofErr w:type="spell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лидеров общественного мнения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Охват аудитории 2000 человек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Охват аудитории 4000 человек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Охват аудитории 10000 человек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Канска, СМИ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стандартов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контент-п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олитики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: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контент-п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лана</w:t>
            </w:r>
            <w:proofErr w:type="spellEnd"/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инструкций по ведению групп в социальных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lastRenderedPageBreak/>
              <w:t>сетях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требований к размещению фото-, виде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и другого визуального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контента</w:t>
            </w:r>
            <w:proofErr w:type="spellEnd"/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инструкций для специалистов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работе с молодежью в направлении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по организации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медиа-активом</w:t>
            </w:r>
            <w:proofErr w:type="spellEnd"/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 xml:space="preserve">1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контент-план</w:t>
            </w:r>
            <w:proofErr w:type="spellEnd"/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 инструкции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 xml:space="preserve">Доработка на основе анализа существующего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lastRenderedPageBreak/>
              <w:t>контент-плана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и инструкций.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Доработка и тиражирование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МБУ «ММЦ» г. Канска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1.6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работы по увеличению числа подписчиков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ММЦ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в социальных сетях: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кросс-постинг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с партнерами и лидерами общественного мнения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таргетированная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реклама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акции и розыгрыши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опросы, посты, стимулирующие активность подписчиков на страницах групп ММЦ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К</w:t>
            </w:r>
            <w:r w:rsidRPr="00833B9A">
              <w:rPr>
                <w:sz w:val="24"/>
                <w:szCs w:val="24"/>
                <w:lang w:eastAsia="zh-TW"/>
              </w:rPr>
              <w:t>оличество подписчиков 4000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К</w:t>
            </w:r>
            <w:r w:rsidRPr="00833B9A">
              <w:rPr>
                <w:sz w:val="24"/>
                <w:szCs w:val="24"/>
                <w:lang w:eastAsia="zh-TW"/>
              </w:rPr>
              <w:t>оличество подписчиков 4200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К</w:t>
            </w:r>
            <w:r w:rsidRPr="00833B9A">
              <w:rPr>
                <w:sz w:val="24"/>
                <w:szCs w:val="24"/>
                <w:lang w:eastAsia="zh-TW"/>
              </w:rPr>
              <w:t>оличество подписчиков 4500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Канска, СМИ</w:t>
            </w:r>
          </w:p>
        </w:tc>
      </w:tr>
      <w:tr w:rsidR="00774AFD" w:rsidRPr="00833B9A" w:rsidTr="00CA1200">
        <w:trPr>
          <w:trHeight w:val="447"/>
        </w:trPr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1.7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Размещение наружной рекламы ММЦ и полиграфии: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вывеска, указатели, баннеры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распространение полиграфии (афиши, объявления, листовки, буклеты)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арт-объектов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и граффити проектов на территории города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Распространено – 300 экз. полиграфической продукции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zh-TW"/>
              </w:rPr>
              <w:t>имиджевый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проект (</w:t>
            </w:r>
            <w:proofErr w:type="spellStart"/>
            <w:r>
              <w:rPr>
                <w:sz w:val="24"/>
                <w:szCs w:val="24"/>
                <w:lang w:eastAsia="zh-TW"/>
              </w:rPr>
              <w:t>арт-объект</w:t>
            </w:r>
            <w:proofErr w:type="spellEnd"/>
            <w:r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Распространено – 500 экз. полиграфической продукции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zh-TW"/>
              </w:rPr>
              <w:t>имиджевый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проект (</w:t>
            </w:r>
            <w:proofErr w:type="spellStart"/>
            <w:r>
              <w:rPr>
                <w:sz w:val="24"/>
                <w:szCs w:val="24"/>
                <w:lang w:eastAsia="zh-TW"/>
              </w:rPr>
              <w:t>арт-объект</w:t>
            </w:r>
            <w:proofErr w:type="spellEnd"/>
            <w:r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Распространено – 1000 экз. полиграфической продукции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zh-TW"/>
              </w:rPr>
              <w:t>имиджевый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проект (</w:t>
            </w:r>
            <w:proofErr w:type="spellStart"/>
            <w:r>
              <w:rPr>
                <w:sz w:val="24"/>
                <w:szCs w:val="24"/>
                <w:lang w:eastAsia="zh-TW"/>
              </w:rPr>
              <w:t>арт-объект</w:t>
            </w:r>
            <w:proofErr w:type="spellEnd"/>
            <w:r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 xml:space="preserve">Задача 2: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 xml:space="preserve">Организация мероприятий </w:t>
            </w: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по направлению личностного развития, гражданской активности, военно-патриотического воспитания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2.1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,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направленных на выявление и поддержку молодежных инициатив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, формирование новых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местных молодежных сообществ по направлениям: 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личностное развитие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гражданская активность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военно-патриотическое воспитание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lastRenderedPageBreak/>
              <w:t>Привлечение к организации мероприятий актива, создание условий для организации мероприятий активом самостоятельно.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Формы работы: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молодёжные слёты, форумы, фестивали по развитию молодёжной политики в городе Канске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200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- 2</w:t>
            </w:r>
            <w:r w:rsidRPr="00833B9A">
              <w:rPr>
                <w:sz w:val="24"/>
                <w:szCs w:val="24"/>
                <w:lang w:eastAsia="zh-TW"/>
              </w:rPr>
              <w:t>0)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мероприятий не менее 5000 человек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250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-35</w:t>
            </w:r>
            <w:r w:rsidRPr="00833B9A">
              <w:rPr>
                <w:sz w:val="24"/>
                <w:szCs w:val="24"/>
                <w:lang w:eastAsia="zh-TW"/>
              </w:rPr>
              <w:t>)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мероприятий не менее 5500 человек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300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</w:t>
            </w:r>
            <w:r>
              <w:rPr>
                <w:sz w:val="24"/>
                <w:szCs w:val="24"/>
                <w:lang w:eastAsia="zh-TW"/>
              </w:rPr>
              <w:lastRenderedPageBreak/>
              <w:t>50</w:t>
            </w:r>
            <w:r w:rsidRPr="00833B9A">
              <w:rPr>
                <w:sz w:val="24"/>
                <w:szCs w:val="24"/>
                <w:lang w:eastAsia="zh-TW"/>
              </w:rPr>
              <w:t>)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Участников мероприятий не менее 6000 человек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2.2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ация мероприятий для действующих сообществ ММЦ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закрытые мероприятия для актива МБУ ММЦ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с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оревнования по Х-Спорту</w:t>
            </w:r>
          </w:p>
          <w:p w:rsidR="00774AFD" w:rsidRPr="004719B2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мероприятия АВПК и ОСМ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</w:t>
            </w:r>
            <w:r>
              <w:rPr>
                <w:sz w:val="24"/>
                <w:szCs w:val="24"/>
                <w:lang w:eastAsia="zh-TW"/>
              </w:rPr>
              <w:t>5</w:t>
            </w:r>
            <w:r w:rsidRPr="00833B9A">
              <w:rPr>
                <w:sz w:val="24"/>
                <w:szCs w:val="24"/>
                <w:lang w:eastAsia="zh-TW"/>
              </w:rPr>
              <w:t>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- 2</w:t>
            </w:r>
            <w:r w:rsidRPr="00833B9A">
              <w:rPr>
                <w:sz w:val="24"/>
                <w:szCs w:val="24"/>
                <w:lang w:eastAsia="zh-TW"/>
              </w:rPr>
              <w:t>0)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Охват - 125</w:t>
            </w:r>
            <w:r w:rsidRPr="00833B9A">
              <w:rPr>
                <w:sz w:val="24"/>
                <w:szCs w:val="24"/>
                <w:lang w:eastAsia="zh-TW"/>
              </w:rPr>
              <w:t xml:space="preserve">0 человек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(показатели входят в общее число мероприятий и участников из раздела 2.1)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</w:t>
            </w:r>
            <w:r>
              <w:rPr>
                <w:sz w:val="24"/>
                <w:szCs w:val="24"/>
                <w:lang w:eastAsia="zh-TW"/>
              </w:rPr>
              <w:t>7</w:t>
            </w:r>
            <w:r w:rsidRPr="00833B9A">
              <w:rPr>
                <w:sz w:val="24"/>
                <w:szCs w:val="24"/>
                <w:lang w:eastAsia="zh-TW"/>
              </w:rPr>
              <w:t>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- 35</w:t>
            </w:r>
            <w:r w:rsidRPr="00833B9A">
              <w:rPr>
                <w:sz w:val="24"/>
                <w:szCs w:val="24"/>
                <w:lang w:eastAsia="zh-TW"/>
              </w:rPr>
              <w:t>)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Охват – 1500 </w:t>
            </w:r>
            <w:r w:rsidRPr="00833B9A">
              <w:rPr>
                <w:sz w:val="24"/>
                <w:szCs w:val="24"/>
                <w:lang w:eastAsia="zh-TW"/>
              </w:rPr>
              <w:t>человек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(показатели входят в общее число мероприятий и участников из раздела 2.1)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Проведен</w:t>
            </w:r>
            <w:r>
              <w:rPr>
                <w:sz w:val="24"/>
                <w:szCs w:val="24"/>
                <w:lang w:eastAsia="zh-TW"/>
              </w:rPr>
              <w:t>ных</w:t>
            </w:r>
            <w:r w:rsidRPr="00833B9A">
              <w:rPr>
                <w:sz w:val="24"/>
                <w:szCs w:val="24"/>
                <w:lang w:eastAsia="zh-TW"/>
              </w:rPr>
              <w:t xml:space="preserve">  мероприятий – </w:t>
            </w:r>
            <w:r>
              <w:rPr>
                <w:sz w:val="24"/>
                <w:szCs w:val="24"/>
                <w:lang w:eastAsia="zh-TW"/>
              </w:rPr>
              <w:t>10</w:t>
            </w:r>
            <w:r w:rsidRPr="00833B9A">
              <w:rPr>
                <w:sz w:val="24"/>
                <w:szCs w:val="24"/>
                <w:lang w:eastAsia="zh-TW"/>
              </w:rPr>
              <w:t>0 (</w:t>
            </w:r>
            <w:r>
              <w:rPr>
                <w:sz w:val="24"/>
                <w:szCs w:val="24"/>
                <w:lang w:eastAsia="zh-TW"/>
              </w:rPr>
              <w:t>количество мероприятий, организованных активом самостоятельно - 5</w:t>
            </w:r>
            <w:r w:rsidRPr="00833B9A">
              <w:rPr>
                <w:sz w:val="24"/>
                <w:szCs w:val="24"/>
                <w:lang w:eastAsia="zh-TW"/>
              </w:rPr>
              <w:t>0)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Охват - 2</w:t>
            </w:r>
            <w:r w:rsidRPr="00833B9A">
              <w:rPr>
                <w:sz w:val="24"/>
                <w:szCs w:val="24"/>
                <w:lang w:eastAsia="zh-TW"/>
              </w:rPr>
              <w:t>000 человек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(показатели входят в общее число мероприятий и участников из раздела 2.1)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МБУ «ММЦ» г. Канска, Администрация города Канска, МБОУ СОШ г. Канска,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ССУЗы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2.3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Создание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брендовых</w:t>
            </w:r>
            <w:proofErr w:type="spell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мероприятий по формированию положительного имиджа ММЦ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: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традиционн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ый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Wellcomeparty</w:t>
            </w:r>
            <w:proofErr w:type="spell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день открытых дверей в молодежном центре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«Испытай себя!» - военно-спортивное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lastRenderedPageBreak/>
              <w:t>мероприятие с преодолением полосы препятствий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 Канская «Фото – Сушка»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контент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, выставка работ фотографов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ация  ежегодного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</w:t>
            </w:r>
            <w:proofErr w:type="spell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- Саммит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а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в </w:t>
            </w:r>
            <w:proofErr w:type="gram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г</w:t>
            </w:r>
            <w:proofErr w:type="gramEnd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. Канске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на базе ММЦ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4</w:t>
            </w:r>
            <w:r w:rsidRPr="00621E9F">
              <w:rPr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21E9F">
              <w:rPr>
                <w:sz w:val="24"/>
                <w:szCs w:val="24"/>
                <w:lang w:eastAsia="zh-TW"/>
              </w:rPr>
              <w:t>брендовых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мероприятия (входят в общее количество мероприятий ММЦ)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100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Муниципальный уровень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(показатели входят в общее число мероприятий и участников из раздела 2.1)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4</w:t>
            </w:r>
            <w:r w:rsidRPr="00833B9A">
              <w:rPr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брендовых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мероприятия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140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300 человек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Муниципальный уровень</w:t>
            </w:r>
            <w:r>
              <w:rPr>
                <w:sz w:val="24"/>
                <w:szCs w:val="24"/>
                <w:lang w:eastAsia="zh-TW"/>
              </w:rPr>
              <w:t xml:space="preserve"> (показатели входят в общее число мероприятий и участников из раздела 2.1)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4</w:t>
            </w:r>
            <w:r w:rsidRPr="00833B9A">
              <w:rPr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брендовых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мероприятия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170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60 человек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500 человек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Зональный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у</w:t>
            </w:r>
            <w:r w:rsidRPr="00833B9A">
              <w:rPr>
                <w:sz w:val="24"/>
                <w:szCs w:val="24"/>
                <w:lang w:eastAsia="zh-TW"/>
              </w:rPr>
              <w:t>ровень</w:t>
            </w:r>
            <w:r>
              <w:rPr>
                <w:sz w:val="24"/>
                <w:szCs w:val="24"/>
                <w:lang w:eastAsia="zh-TW"/>
              </w:rPr>
              <w:t xml:space="preserve"> (показатели входят в общее число мероприятий и участников из раздела 2.1)</w:t>
            </w:r>
          </w:p>
        </w:tc>
        <w:tc>
          <w:tcPr>
            <w:tcW w:w="656" w:type="pct"/>
            <w:shd w:val="clear" w:color="auto" w:fill="auto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МБУ «ММЦ» г. Канска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  <w:r>
              <w:rPr>
                <w:sz w:val="24"/>
                <w:szCs w:val="24"/>
                <w:lang w:eastAsia="zh-TW"/>
              </w:rPr>
              <w:t>, а</w:t>
            </w:r>
            <w:r w:rsidRPr="00833B9A">
              <w:rPr>
                <w:sz w:val="24"/>
                <w:szCs w:val="24"/>
                <w:lang w:eastAsia="zh-TW"/>
              </w:rPr>
              <w:t xml:space="preserve">дминистрация города Канска, МБОУ СОШ г.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 xml:space="preserve">Канска,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ССУЗы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г. Канска, МО Восточного куста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7F33F2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lastRenderedPageBreak/>
              <w:t>Задача 3: Увеличение актива молодежи, принимающей участие в молодежной политике города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3.1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Создание электронной базы актива</w:t>
            </w:r>
            <w:r>
              <w:rPr>
                <w:sz w:val="24"/>
                <w:szCs w:val="24"/>
                <w:lang w:eastAsia="zh-TW"/>
              </w:rPr>
              <w:t>, в том числе проведение опросов актива для изучения их запросов и потребностей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создана база актива- 200 человек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регулярно обновляющаяся электронная база 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выстроена система взаимодействий специалистов учреждения с активом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организована работа с рейтингом актива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база актива пополняется на 100 человек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организована работа с рейтингом актива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включение лучших участников в кадровый резерв МБУ «ММЦ» г. Канска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база актива пополняется на 100 человек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организована работа с рейтингом актива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включение лучших участников в кадровый резерв МБУ «ММЦ» г. Канска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3.2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Создание и обучение </w:t>
            </w:r>
            <w:r w:rsidRPr="00833B9A">
              <w:rPr>
                <w:sz w:val="24"/>
                <w:szCs w:val="24"/>
                <w:lang w:val="en-US" w:eastAsia="zh-TW"/>
              </w:rPr>
              <w:t>Event</w:t>
            </w:r>
            <w:r w:rsidRPr="00833B9A">
              <w:rPr>
                <w:sz w:val="24"/>
                <w:szCs w:val="24"/>
                <w:lang w:eastAsia="zh-TW"/>
              </w:rPr>
              <w:t>-актива с привлечением тренеров из других МЦ, партнеров МБУ «ММЦ» г. Канска</w:t>
            </w:r>
          </w:p>
          <w:p w:rsidR="00774AFD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zh-TW"/>
              </w:rPr>
              <w:lastRenderedPageBreak/>
              <w:t>В</w:t>
            </w:r>
            <w:r w:rsidRPr="00833B9A">
              <w:rPr>
                <w:sz w:val="24"/>
                <w:szCs w:val="24"/>
                <w:lang w:eastAsia="zh-TW"/>
              </w:rPr>
              <w:t>овлечени</w:t>
            </w:r>
            <w:r>
              <w:rPr>
                <w:sz w:val="24"/>
                <w:szCs w:val="24"/>
                <w:lang w:eastAsia="zh-TW"/>
              </w:rPr>
              <w:t xml:space="preserve">е и формирование новых </w:t>
            </w:r>
            <w:r w:rsidRPr="00833B9A">
              <w:rPr>
                <w:sz w:val="24"/>
                <w:szCs w:val="24"/>
                <w:lang w:eastAsia="zh-TW"/>
              </w:rPr>
              <w:t>сообществ (волонтеры, ККСО, волонтеры-медики, благотворительные фонды, спортивные объединения, АВПК, творческая деятельность, НКО, предприниматели) в работу ММЦ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 xml:space="preserve">10 человек (взято на основе активности молодежи по предложению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>организации и проведения мероприятий по их инициативе за первое полугодие 2019)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Повышение качества мероприятий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Развитие кадрового потенциала молодежи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Формирование кадрового резерва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8 сообществ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Охват - 150 человек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20 человек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Повышение качества мероприятий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Развитие кадрового </w:t>
            </w:r>
            <w:r>
              <w:rPr>
                <w:sz w:val="24"/>
                <w:szCs w:val="24"/>
                <w:lang w:eastAsia="zh-TW"/>
              </w:rPr>
              <w:lastRenderedPageBreak/>
              <w:t>потенциала молодежи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Формирование кадрового резерва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10 сообществ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Охват - 200 человек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35 человек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Повышение качества мероприятий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Развитие кадрового потенциала молодежи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Формирование кадрового резерва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12 сообществ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Охват – 250 человек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3.3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Включ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ение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актив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а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в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муниципального образования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формирование личностных и профессиональных навыков актива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улучшение качества мероприятий МО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создание площадок для отработки навыков молодых людей в организации и проведении мероприятий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расширение информационного охвата населения о деятельности ММЦ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lastRenderedPageBreak/>
              <w:t>положительного имиджа ММЦ среди населения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- формирование личностных и профессиональных навыков актива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улучшение качества мероприятий МО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создание площадок для отработки навыков молодых людей в организации и проведении мероприятий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расширение информационного охвата населения о деятельности ММЦ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- формирование положительного имиджа ММЦ среди населения</w:t>
            </w:r>
          </w:p>
        </w:tc>
        <w:tc>
          <w:tcPr>
            <w:tcW w:w="702" w:type="pct"/>
            <w:shd w:val="clear" w:color="auto" w:fill="auto"/>
          </w:tcPr>
          <w:p w:rsidR="00774AFD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- формирование личностных и профессиональных навыков актива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улучшение качества мероприятий МО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создание площадок для отработки навыков молодых людей в организации и проведении мероприятий 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расширение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lastRenderedPageBreak/>
              <w:t>информационного охвата населения о деятельности ММЦ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формирование положительного имиджа ММЦ среди населения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3.4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Разработ</w:t>
            </w:r>
            <w:r>
              <w:rPr>
                <w:sz w:val="24"/>
                <w:szCs w:val="24"/>
                <w:lang w:eastAsia="zh-TW"/>
              </w:rPr>
              <w:t>ка</w:t>
            </w:r>
            <w:r w:rsidRPr="00833B9A">
              <w:rPr>
                <w:sz w:val="24"/>
                <w:szCs w:val="24"/>
                <w:lang w:eastAsia="zh-TW"/>
              </w:rPr>
              <w:t xml:space="preserve"> систем</w:t>
            </w:r>
            <w:r>
              <w:rPr>
                <w:sz w:val="24"/>
                <w:szCs w:val="24"/>
                <w:lang w:eastAsia="zh-TW"/>
              </w:rPr>
              <w:t xml:space="preserve">ы </w:t>
            </w:r>
            <w:r w:rsidRPr="00833B9A">
              <w:rPr>
                <w:sz w:val="24"/>
                <w:szCs w:val="24"/>
                <w:lang w:eastAsia="zh-TW"/>
              </w:rPr>
              <w:t>нематериального поощрения актива</w:t>
            </w:r>
            <w:r>
              <w:rPr>
                <w:sz w:val="24"/>
                <w:szCs w:val="24"/>
                <w:lang w:eastAsia="zh-TW"/>
              </w:rPr>
              <w:t xml:space="preserve">. 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Предполагается, что система будет включать вручение </w:t>
            </w:r>
            <w:r w:rsidRPr="00833B9A">
              <w:rPr>
                <w:sz w:val="24"/>
                <w:szCs w:val="24"/>
                <w:lang w:eastAsia="zh-TW"/>
              </w:rPr>
              <w:t>значков</w:t>
            </w:r>
            <w:r>
              <w:rPr>
                <w:sz w:val="24"/>
                <w:szCs w:val="24"/>
                <w:lang w:eastAsia="zh-TW"/>
              </w:rPr>
              <w:t xml:space="preserve">, </w:t>
            </w:r>
            <w:r w:rsidRPr="00833B9A">
              <w:rPr>
                <w:sz w:val="24"/>
                <w:szCs w:val="24"/>
                <w:lang w:eastAsia="zh-TW"/>
              </w:rPr>
              <w:t>диплом</w:t>
            </w:r>
            <w:r>
              <w:rPr>
                <w:sz w:val="24"/>
                <w:szCs w:val="24"/>
                <w:lang w:eastAsia="zh-TW"/>
              </w:rPr>
              <w:t>ов, грамот, публикация историй успеха и достижений лидеров актива,</w:t>
            </w:r>
            <w:r w:rsidRPr="00833B9A">
              <w:rPr>
                <w:sz w:val="24"/>
                <w:szCs w:val="24"/>
                <w:lang w:eastAsia="zh-TW"/>
              </w:rPr>
              <w:t xml:space="preserve"> возможность посещения краевых и Всероссийских мероприятий (за счет средств муниципального бюджета и краевой субсидии на поддержку деятельности молодежных центров, поддержка партнеров)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20 человек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представление МБУ «ММЦ» г. Канска на мероприятиях различных уровней;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  <w:r>
              <w:rPr>
                <w:sz w:val="24"/>
                <w:szCs w:val="24"/>
                <w:lang w:eastAsia="zh-TW"/>
              </w:rPr>
              <w:t xml:space="preserve"> формирование положительного имиджа</w:t>
            </w:r>
            <w:r w:rsidRPr="00833B9A">
              <w:rPr>
                <w:sz w:val="24"/>
                <w:szCs w:val="24"/>
                <w:lang w:eastAsia="zh-TW"/>
              </w:rPr>
              <w:t xml:space="preserve"> МБУ «ММЦ» г. Канска</w:t>
            </w:r>
            <w:r>
              <w:rPr>
                <w:sz w:val="24"/>
                <w:szCs w:val="24"/>
                <w:lang w:eastAsia="zh-TW"/>
              </w:rPr>
              <w:t xml:space="preserve"> во внешней среде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30 человек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представление МБУ «ММЦ» г. Канска на мероприятиях различных уровней;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  <w:r>
              <w:rPr>
                <w:sz w:val="24"/>
                <w:szCs w:val="24"/>
                <w:lang w:eastAsia="zh-TW"/>
              </w:rPr>
              <w:t xml:space="preserve"> формирование положительного имиджа</w:t>
            </w:r>
            <w:r w:rsidRPr="00833B9A">
              <w:rPr>
                <w:sz w:val="24"/>
                <w:szCs w:val="24"/>
                <w:lang w:eastAsia="zh-TW"/>
              </w:rPr>
              <w:t xml:space="preserve"> МБУ «ММЦ» г. Канска</w:t>
            </w:r>
            <w:r>
              <w:rPr>
                <w:sz w:val="24"/>
                <w:szCs w:val="24"/>
                <w:lang w:eastAsia="zh-TW"/>
              </w:rPr>
              <w:t xml:space="preserve"> во внешней среде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50 человек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</w:t>
            </w:r>
            <w:r w:rsidRPr="00833B9A">
              <w:rPr>
                <w:sz w:val="24"/>
                <w:szCs w:val="24"/>
                <w:lang w:eastAsia="zh-TW"/>
              </w:rPr>
              <w:t>представление МБУ «ММЦ» г. К</w:t>
            </w:r>
            <w:r>
              <w:rPr>
                <w:sz w:val="24"/>
                <w:szCs w:val="24"/>
                <w:lang w:eastAsia="zh-TW"/>
              </w:rPr>
              <w:t>анска на мероприятиях различных у</w:t>
            </w:r>
            <w:r w:rsidRPr="00833B9A">
              <w:rPr>
                <w:sz w:val="24"/>
                <w:szCs w:val="24"/>
                <w:lang w:eastAsia="zh-TW"/>
              </w:rPr>
              <w:t>ровней;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  <w:r>
              <w:rPr>
                <w:sz w:val="24"/>
                <w:szCs w:val="24"/>
                <w:lang w:eastAsia="zh-TW"/>
              </w:rPr>
              <w:t xml:space="preserve"> формирование положительного имиджа</w:t>
            </w:r>
            <w:r w:rsidRPr="00833B9A">
              <w:rPr>
                <w:sz w:val="24"/>
                <w:szCs w:val="24"/>
                <w:lang w:eastAsia="zh-TW"/>
              </w:rPr>
              <w:t xml:space="preserve"> МБУ «ММЦ» г. Канска</w:t>
            </w:r>
            <w:r>
              <w:rPr>
                <w:sz w:val="24"/>
                <w:szCs w:val="24"/>
                <w:lang w:eastAsia="zh-TW"/>
              </w:rPr>
              <w:t xml:space="preserve"> во внешней среде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604784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TW"/>
              </w:rPr>
              <w:t xml:space="preserve">Задача 4: </w:t>
            </w: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Привлечение подростков категории СОП к участию в мероприятиях молодежной политики города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4.1.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Обучение/повышение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специалистов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по вопросам работы с детьми и семьями, находящимися в СОП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.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Обучение специалистов на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ах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повышения квалификации по ювенальной юстиции, обучение медиации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Обучен </w:t>
            </w:r>
            <w:r w:rsidRPr="00833B9A">
              <w:rPr>
                <w:sz w:val="24"/>
                <w:szCs w:val="24"/>
                <w:lang w:eastAsia="zh-TW"/>
              </w:rPr>
              <w:t>1 специалист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Обучено 1 специалист и </w:t>
            </w:r>
            <w:r w:rsidRPr="00833B9A">
              <w:rPr>
                <w:sz w:val="24"/>
                <w:szCs w:val="24"/>
                <w:lang w:eastAsia="zh-TW"/>
              </w:rPr>
              <w:t>3 волонтера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Обучено 1 специалист и </w:t>
            </w:r>
            <w:r w:rsidRPr="00833B9A">
              <w:rPr>
                <w:sz w:val="24"/>
                <w:szCs w:val="24"/>
                <w:lang w:eastAsia="zh-TW"/>
              </w:rPr>
              <w:t>5 волонтеров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4.2.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Обеспечение явки подростков </w:t>
            </w:r>
            <w:r>
              <w:rPr>
                <w:sz w:val="24"/>
                <w:szCs w:val="24"/>
                <w:lang w:eastAsia="zh-TW"/>
              </w:rPr>
              <w:t xml:space="preserve">категории СОП </w:t>
            </w:r>
            <w:r w:rsidRPr="00833B9A">
              <w:rPr>
                <w:sz w:val="24"/>
                <w:szCs w:val="24"/>
                <w:lang w:eastAsia="zh-TW"/>
              </w:rPr>
              <w:t>в Молодежный центр</w:t>
            </w:r>
            <w:r>
              <w:rPr>
                <w:sz w:val="24"/>
                <w:szCs w:val="24"/>
                <w:lang w:eastAsia="zh-TW"/>
              </w:rPr>
              <w:t xml:space="preserve"> посредством </w:t>
            </w:r>
            <w:r w:rsidRPr="00833B9A">
              <w:rPr>
                <w:sz w:val="24"/>
                <w:szCs w:val="24"/>
                <w:lang w:eastAsia="zh-TW"/>
              </w:rPr>
              <w:t xml:space="preserve">осуществления рейдов по месту жительства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>детей</w:t>
            </w:r>
            <w:r>
              <w:rPr>
                <w:sz w:val="24"/>
                <w:szCs w:val="24"/>
                <w:lang w:eastAsia="zh-TW"/>
              </w:rPr>
              <w:t xml:space="preserve">. </w:t>
            </w:r>
          </w:p>
          <w:p w:rsidR="00774AFD" w:rsidRPr="00833B9A" w:rsidRDefault="00774AFD" w:rsidP="00CA1200">
            <w:pPr>
              <w:contextualSpacing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Предполагается, что рейды будут производиться совместно с КДН и при поддержке Администрации г. Канска </w:t>
            </w:r>
            <w:r w:rsidRPr="00833B9A">
              <w:rPr>
                <w:sz w:val="24"/>
                <w:szCs w:val="24"/>
                <w:lang w:eastAsia="zh-TW"/>
              </w:rPr>
              <w:t>(помощь в</w:t>
            </w:r>
            <w:r>
              <w:rPr>
                <w:sz w:val="24"/>
                <w:szCs w:val="24"/>
                <w:lang w:eastAsia="zh-TW"/>
              </w:rPr>
              <w:t xml:space="preserve"> предоставлении</w:t>
            </w:r>
            <w:r w:rsidRPr="00833B9A">
              <w:rPr>
                <w:sz w:val="24"/>
                <w:szCs w:val="24"/>
                <w:lang w:eastAsia="zh-TW"/>
              </w:rPr>
              <w:t xml:space="preserve"> транспортного средства для посещения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состоящих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на учете</w:t>
            </w:r>
            <w:r>
              <w:rPr>
                <w:sz w:val="24"/>
                <w:szCs w:val="24"/>
                <w:lang w:eastAsia="zh-TW"/>
              </w:rPr>
              <w:t>,</w:t>
            </w:r>
            <w:r w:rsidRPr="00833B9A">
              <w:rPr>
                <w:sz w:val="24"/>
                <w:szCs w:val="24"/>
                <w:lang w:eastAsia="zh-TW"/>
              </w:rPr>
              <w:t xml:space="preserve"> для проведения информационно-разъяснительной работы)</w:t>
            </w:r>
          </w:p>
        </w:tc>
        <w:tc>
          <w:tcPr>
            <w:tcW w:w="937" w:type="pct"/>
            <w:shd w:val="clear" w:color="auto" w:fill="auto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1 рейд в квартал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рейд в месяц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рейд в месяц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Администрация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г</w:t>
            </w:r>
            <w:proofErr w:type="gramEnd"/>
            <w:r>
              <w:rPr>
                <w:sz w:val="24"/>
                <w:szCs w:val="24"/>
                <w:lang w:eastAsia="zh-TW"/>
              </w:rPr>
              <w:t>.</w:t>
            </w:r>
            <w:r w:rsidRPr="00833B9A">
              <w:rPr>
                <w:sz w:val="24"/>
                <w:szCs w:val="24"/>
                <w:lang w:eastAsia="zh-TW"/>
              </w:rPr>
              <w:t xml:space="preserve">  Канска</w:t>
            </w:r>
            <w:r>
              <w:rPr>
                <w:sz w:val="24"/>
                <w:szCs w:val="24"/>
                <w:lang w:eastAsia="zh-TW"/>
              </w:rPr>
              <w:t>,</w:t>
            </w:r>
            <w:r w:rsidRPr="00833B9A">
              <w:rPr>
                <w:sz w:val="24"/>
                <w:szCs w:val="24"/>
                <w:lang w:eastAsia="zh-TW"/>
              </w:rPr>
              <w:t xml:space="preserve"> КДН, МБУ «ММЦ» г.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>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4.3.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Проведение тематических мероприятий, мастер-классов, тренингов, лекций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для подростков категории СОП и ТЖС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. </w:t>
            </w:r>
          </w:p>
        </w:tc>
        <w:tc>
          <w:tcPr>
            <w:tcW w:w="937" w:type="pct"/>
            <w:shd w:val="clear" w:color="auto" w:fill="auto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10 мероприятий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20 человек (Состоящие на учете УИИ на основе судебных постановлений име</w:t>
            </w:r>
            <w:r>
              <w:rPr>
                <w:sz w:val="24"/>
                <w:szCs w:val="24"/>
                <w:lang w:eastAsia="zh-TW"/>
              </w:rPr>
              <w:t>ю</w:t>
            </w:r>
            <w:r w:rsidRPr="00833B9A">
              <w:rPr>
                <w:sz w:val="24"/>
                <w:szCs w:val="24"/>
                <w:lang w:eastAsia="zh-TW"/>
              </w:rPr>
              <w:t>т ограничения на посещение массовых мероприятий)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15 мероприятий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45 человек</w:t>
            </w:r>
          </w:p>
        </w:tc>
        <w:tc>
          <w:tcPr>
            <w:tcW w:w="702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20 мероприятий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70 человек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604784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 xml:space="preserve">Задача 5: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Организация работы с внебюджетными источниками финансирования и партнерами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5.1.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Формирование электронной базы партнеров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сформирована база партнеров в общем доступе </w:t>
            </w:r>
            <w:r>
              <w:rPr>
                <w:sz w:val="24"/>
                <w:szCs w:val="24"/>
                <w:lang w:eastAsia="zh-TW"/>
              </w:rPr>
              <w:t xml:space="preserve">для сотрудников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в базе не менее 30 контактов организаций и физических лиц (из них постоянных партнеров не менее 3)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в базе не менее 50 контактов организаций и физических лиц (из них постоянных партнеров не менее 4)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в базе не менее 100 контактов организаций и физических лиц (из них постоянных партнеров не менее 5)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5.2.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Обучение специалиста по работе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с партнерами и внебюджетными источниками финансирования, привлечение внештатных специалистов для организации этой работы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</w:t>
            </w:r>
            <w:r w:rsidRPr="00833B9A">
              <w:rPr>
                <w:sz w:val="24"/>
                <w:szCs w:val="24"/>
                <w:lang w:eastAsia="zh-TW"/>
              </w:rPr>
              <w:t xml:space="preserve"> назначен </w:t>
            </w:r>
            <w:r>
              <w:rPr>
                <w:sz w:val="24"/>
                <w:szCs w:val="24"/>
                <w:lang w:eastAsia="zh-TW"/>
              </w:rPr>
              <w:t>специалист</w:t>
            </w:r>
            <w:r w:rsidRPr="00833B9A">
              <w:rPr>
                <w:sz w:val="24"/>
                <w:szCs w:val="24"/>
                <w:lang w:eastAsia="zh-TW"/>
              </w:rPr>
              <w:t xml:space="preserve">, занимающийся на постоянной основе привлечением денежных средств и работой со спонсорами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 xml:space="preserve">- 1 специалист обучен 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- повышение квалификации 1 специалиста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привлечен 1 внештатный специалист</w:t>
            </w:r>
          </w:p>
        </w:tc>
        <w:tc>
          <w:tcPr>
            <w:tcW w:w="702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 повышение квалификации 1 специалиста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- привлечено 2 </w:t>
            </w:r>
            <w:proofErr w:type="gramStart"/>
            <w:r>
              <w:rPr>
                <w:sz w:val="24"/>
                <w:szCs w:val="24"/>
                <w:lang w:eastAsia="zh-TW"/>
              </w:rPr>
              <w:t>внештатных</w:t>
            </w:r>
            <w:proofErr w:type="gramEnd"/>
            <w:r>
              <w:rPr>
                <w:sz w:val="24"/>
                <w:szCs w:val="24"/>
                <w:lang w:eastAsia="zh-TW"/>
              </w:rPr>
              <w:t xml:space="preserve"> специалиста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5.</w:t>
            </w:r>
            <w:r>
              <w:rPr>
                <w:sz w:val="24"/>
                <w:szCs w:val="24"/>
                <w:lang w:eastAsia="zh-TW"/>
              </w:rPr>
              <w:t>3</w:t>
            </w:r>
            <w:r w:rsidRPr="00833B9A">
              <w:rPr>
                <w:sz w:val="24"/>
                <w:szCs w:val="24"/>
                <w:lang w:eastAsia="zh-TW"/>
              </w:rPr>
              <w:t xml:space="preserve">. 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Организация работы по привлечению партнеров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и спонсоров, в т.ч.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для поощрения актива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, развития инфраструктуры ММЦ.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37" w:type="pct"/>
            <w:shd w:val="clear" w:color="auto" w:fill="FFFFFF"/>
          </w:tcPr>
          <w:p w:rsidR="00774AFD" w:rsidRPr="00C35F2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 xml:space="preserve">Привлечено ресурсов на общую сумму – 50 000 руб. </w:t>
            </w:r>
          </w:p>
          <w:p w:rsidR="00774AFD" w:rsidRPr="00C35F2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Улучшение системы поощрения актива</w:t>
            </w:r>
          </w:p>
        </w:tc>
        <w:tc>
          <w:tcPr>
            <w:tcW w:w="844" w:type="pct"/>
            <w:shd w:val="clear" w:color="auto" w:fill="FFFFFF"/>
          </w:tcPr>
          <w:p w:rsidR="00774AFD" w:rsidRPr="00C35F2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Привлечено ресурсов на общую сумму – 60 000 руб.</w:t>
            </w:r>
          </w:p>
          <w:p w:rsidR="00774AFD" w:rsidRPr="00C35F2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Улучшение системы поощрения</w:t>
            </w:r>
          </w:p>
        </w:tc>
        <w:tc>
          <w:tcPr>
            <w:tcW w:w="702" w:type="pct"/>
            <w:shd w:val="clear" w:color="auto" w:fill="FFFFFF"/>
          </w:tcPr>
          <w:p w:rsidR="00774AFD" w:rsidRPr="00C35F2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 xml:space="preserve">Привлечено ресурсов на общую сумму - 70  000 руб. </w:t>
            </w:r>
          </w:p>
          <w:p w:rsidR="00774AFD" w:rsidRPr="00C35F2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Улучшение системы поощрения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5.4.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Разработать систему поощрения партнеров 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разработано и проведено минимум 1 мероприятие для поощрения партнеров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улучшилось взаимоотношение с партнерами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проведено минимум 1 мероприятие для поощрения партнеров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 улучшилось взаимоотношение с партнерами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проведено минимум 1 мероприятие для поощрения партнеров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 улучшилось взаимоотношение с партнерами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МБУ «ММЦ» г. Канска 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5.</w:t>
            </w:r>
            <w:r>
              <w:rPr>
                <w:sz w:val="24"/>
                <w:szCs w:val="24"/>
                <w:lang w:eastAsia="zh-TW"/>
              </w:rPr>
              <w:t>5</w:t>
            </w:r>
            <w:r w:rsidRPr="00833B9A">
              <w:rPr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Предоставление площадки для организации мероприятий партнёров, включая открытое пространство, доступ к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WI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FI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, помещение для проведения семинаров, лекци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й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, мастер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–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, тренингов и др. 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 мероприятий</w:t>
            </w:r>
            <w:r>
              <w:rPr>
                <w:sz w:val="24"/>
                <w:szCs w:val="24"/>
                <w:lang w:eastAsia="zh-TW"/>
              </w:rPr>
              <w:t>, организованных партнерами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10 мероприятий</w:t>
            </w:r>
            <w:r>
              <w:rPr>
                <w:sz w:val="24"/>
                <w:szCs w:val="24"/>
                <w:lang w:eastAsia="zh-TW"/>
              </w:rPr>
              <w:t>, организованных партнерами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15 мероприятий</w:t>
            </w:r>
            <w:r>
              <w:rPr>
                <w:sz w:val="24"/>
                <w:szCs w:val="24"/>
                <w:lang w:eastAsia="zh-TW"/>
              </w:rPr>
              <w:t>, организованных партнерами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5.6.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Организация информационной поддержки для спонсоров и партнеров: обмен постами в социальных сетях, размещение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промо-материалов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на площадках ММЦ, помощь в создании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видео-контента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, сопровождение в участии в мероприятиях МО.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 партнеров получили информационную поддержку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 партнеров получили информационную поддержку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20 партнеров получили информационную поддержку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5.7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работы с грантами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</w:t>
            </w:r>
            <w:r w:rsidRPr="00833B9A">
              <w:rPr>
                <w:sz w:val="24"/>
                <w:szCs w:val="24"/>
                <w:lang w:eastAsia="zh-TW"/>
              </w:rPr>
              <w:t xml:space="preserve"> заявки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</w:t>
            </w:r>
            <w:r w:rsidRPr="00833B9A">
              <w:rPr>
                <w:sz w:val="24"/>
                <w:szCs w:val="24"/>
                <w:lang w:eastAsia="zh-TW"/>
              </w:rPr>
              <w:t>00 000 руб.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</w:t>
            </w:r>
            <w:r w:rsidRPr="00833B9A">
              <w:rPr>
                <w:sz w:val="24"/>
                <w:szCs w:val="24"/>
                <w:lang w:eastAsia="zh-TW"/>
              </w:rPr>
              <w:t xml:space="preserve"> заявок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30</w:t>
            </w:r>
            <w:r w:rsidRPr="00833B9A">
              <w:rPr>
                <w:sz w:val="24"/>
                <w:szCs w:val="24"/>
                <w:lang w:eastAsia="zh-TW"/>
              </w:rPr>
              <w:t>0 000 руб.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15</w:t>
            </w:r>
            <w:r w:rsidRPr="00833B9A">
              <w:rPr>
                <w:sz w:val="24"/>
                <w:szCs w:val="24"/>
                <w:lang w:eastAsia="zh-TW"/>
              </w:rPr>
              <w:t xml:space="preserve"> заявок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</w:t>
            </w:r>
            <w:r w:rsidRPr="00833B9A">
              <w:rPr>
                <w:sz w:val="24"/>
                <w:szCs w:val="24"/>
                <w:lang w:eastAsia="zh-TW"/>
              </w:rPr>
              <w:t>00 000 руб.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lastRenderedPageBreak/>
              <w:t>5.8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Организация платных услуг (аренда помещений, мастер-классы и лекции)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50 000 руб.</w:t>
            </w: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60 000 руб.</w:t>
            </w:r>
          </w:p>
        </w:tc>
        <w:tc>
          <w:tcPr>
            <w:tcW w:w="702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70 000 руб.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6</w:t>
            </w:r>
            <w:r w:rsidRPr="00833B9A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: Формирование кадровой политики учреждения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  <w:r w:rsidRPr="00833B9A">
              <w:rPr>
                <w:sz w:val="24"/>
                <w:szCs w:val="24"/>
                <w:lang w:eastAsia="zh-TW"/>
              </w:rPr>
              <w:t>.1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Привлечение внешних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трене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ров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организации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регулярн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ых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командообраз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ующих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мероприятий для сотрудников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ММЦ. 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2 раза в год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раз в квартал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1 раз в квартал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  <w:r w:rsidRPr="00833B9A">
              <w:rPr>
                <w:sz w:val="24"/>
                <w:szCs w:val="24"/>
                <w:lang w:eastAsia="zh-TW"/>
              </w:rPr>
              <w:t>.2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Повышение квалификации сотрудников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узким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направлениям: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event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фандрайзинг</w:t>
            </w:r>
            <w:proofErr w:type="spellEnd"/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- </w:t>
            </w:r>
            <w:proofErr w:type="spellStart"/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медиа</w:t>
            </w:r>
            <w:proofErr w:type="spellEnd"/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работа с подростками СОП и ТЖС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 специалиста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 специалиста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3 специалиста</w:t>
            </w: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  <w:r w:rsidRPr="00833B9A">
              <w:rPr>
                <w:sz w:val="24"/>
                <w:szCs w:val="24"/>
                <w:lang w:eastAsia="zh-TW"/>
              </w:rPr>
              <w:t>.3</w:t>
            </w:r>
          </w:p>
        </w:tc>
        <w:tc>
          <w:tcPr>
            <w:tcW w:w="1638" w:type="pct"/>
            <w:shd w:val="clear" w:color="auto" w:fill="auto"/>
          </w:tcPr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Разработка кадровой политики учреж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де</w:t>
            </w: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: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оптимизация должностных инструкций и трудовых договоров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перераспределение функциональных обязанностей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разработка стандартов качества обслуживания посетителей</w:t>
            </w:r>
          </w:p>
          <w:p w:rsidR="00774AFD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разработка стандартов корпоративной культуры</w:t>
            </w:r>
          </w:p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- разработка инструкций по выполнению операционных задач в организации</w:t>
            </w:r>
          </w:p>
        </w:tc>
        <w:tc>
          <w:tcPr>
            <w:tcW w:w="937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Оптимизированы должностные инструкции и трудовые договоры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Перераспределен функционал сотрудников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844" w:type="pct"/>
            <w:shd w:val="clear" w:color="auto" w:fill="FFFFFF"/>
          </w:tcPr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C35F2A">
              <w:rPr>
                <w:sz w:val="24"/>
                <w:szCs w:val="24"/>
                <w:lang w:eastAsia="zh-TW"/>
              </w:rPr>
              <w:t>Разработка инструкций по выполнению операционных задач в организации – не менее 5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" w:type="pct"/>
            <w:shd w:val="clear" w:color="auto" w:fill="FFFFFF"/>
          </w:tcPr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Разработаны стандарты качества обслуживания и корпоративной культуры -1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Выстроена эффективная работа с кадрами в организации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  <w:tr w:rsidR="00774AFD" w:rsidRPr="00833B9A" w:rsidTr="00CA1200">
        <w:tc>
          <w:tcPr>
            <w:tcW w:w="5000" w:type="pct"/>
            <w:gridSpan w:val="6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b/>
                <w:sz w:val="24"/>
                <w:szCs w:val="24"/>
                <w:lang w:eastAsia="zh-TW"/>
              </w:rPr>
            </w:pPr>
            <w:r w:rsidRPr="00833B9A">
              <w:rPr>
                <w:b/>
                <w:sz w:val="24"/>
                <w:szCs w:val="24"/>
                <w:lang w:eastAsia="zh-TW"/>
              </w:rPr>
              <w:t xml:space="preserve">Задача </w:t>
            </w:r>
            <w:r>
              <w:rPr>
                <w:b/>
                <w:sz w:val="24"/>
                <w:szCs w:val="24"/>
                <w:lang w:eastAsia="zh-TW"/>
              </w:rPr>
              <w:t>7</w:t>
            </w:r>
            <w:r w:rsidRPr="00833B9A">
              <w:rPr>
                <w:b/>
                <w:sz w:val="24"/>
                <w:szCs w:val="24"/>
                <w:lang w:eastAsia="zh-TW"/>
              </w:rPr>
              <w:t>: Формирование инфраструктуры молодежного центра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7.1.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Капитальный ремонт здания ММЦ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Разработана необходимая техническая документация для участия в целевых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>программах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Участие в конкурсах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Участие в конкурсах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Реализация проектов по капитальному ремонту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Участие в конкурсах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Реализация проектов по капитальному </w:t>
            </w:r>
            <w:r w:rsidRPr="00833B9A">
              <w:rPr>
                <w:sz w:val="24"/>
                <w:szCs w:val="24"/>
                <w:lang w:eastAsia="zh-TW"/>
              </w:rPr>
              <w:lastRenderedPageBreak/>
              <w:t>ремонту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lastRenderedPageBreak/>
              <w:t>МБУ «ММЦ» г. Канска, администрация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910DC1" w:rsidRDefault="00774AFD" w:rsidP="00CA1200">
            <w:pPr>
              <w:contextualSpacing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lastRenderedPageBreak/>
              <w:t>7.2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Создание инфраструктуры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медиа-центра</w:t>
            </w:r>
            <w:proofErr w:type="spellEnd"/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видеокамера, 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микрофоны</w:t>
            </w: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профессиональный </w:t>
            </w:r>
            <w:proofErr w:type="spellStart"/>
            <w:r w:rsidRPr="00833B9A">
              <w:rPr>
                <w:sz w:val="24"/>
                <w:szCs w:val="24"/>
                <w:lang w:eastAsia="zh-TW"/>
              </w:rPr>
              <w:t>микшерный</w:t>
            </w:r>
            <w:proofErr w:type="spellEnd"/>
            <w:r w:rsidRPr="00833B9A">
              <w:rPr>
                <w:sz w:val="24"/>
                <w:szCs w:val="24"/>
                <w:lang w:eastAsia="zh-TW"/>
              </w:rPr>
              <w:t xml:space="preserve"> пульт для звукозаписи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зеленый фоновый задник для видеостудии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Работой </w:t>
            </w:r>
            <w:proofErr w:type="spellStart"/>
            <w:r>
              <w:rPr>
                <w:sz w:val="24"/>
                <w:szCs w:val="24"/>
                <w:lang w:eastAsia="zh-TW"/>
              </w:rPr>
              <w:t>медиа-студией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воспользовались 50 посетителей ММЦ</w:t>
            </w:r>
            <w:r w:rsidRPr="00833B9A">
              <w:rPr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ПК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со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специализированным ПО для видеомонтажа</w:t>
            </w:r>
          </w:p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профессиональный фотоаппарат с набором объективов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 штатив</w:t>
            </w:r>
          </w:p>
          <w:p w:rsidR="00774AFD" w:rsidRDefault="00774AFD" w:rsidP="00CA1200">
            <w:pPr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Работой </w:t>
            </w:r>
            <w:proofErr w:type="spellStart"/>
            <w:r>
              <w:rPr>
                <w:sz w:val="24"/>
                <w:szCs w:val="24"/>
                <w:lang w:eastAsia="zh-TW"/>
              </w:rPr>
              <w:t>медиа-студией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воспользовались 100 посетителей ММЦ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</w:t>
            </w:r>
            <w:proofErr w:type="spellStart"/>
            <w:proofErr w:type="gramStart"/>
            <w:r w:rsidRPr="00833B9A">
              <w:rPr>
                <w:sz w:val="24"/>
                <w:szCs w:val="24"/>
                <w:lang w:eastAsia="zh-TW"/>
              </w:rPr>
              <w:t>софт-боксы</w:t>
            </w:r>
            <w:proofErr w:type="spellEnd"/>
            <w:proofErr w:type="gramEnd"/>
          </w:p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 xml:space="preserve">- ПК </w:t>
            </w:r>
            <w:proofErr w:type="gramStart"/>
            <w:r w:rsidRPr="00833B9A">
              <w:rPr>
                <w:sz w:val="24"/>
                <w:szCs w:val="24"/>
                <w:lang w:eastAsia="zh-TW"/>
              </w:rPr>
              <w:t>со</w:t>
            </w:r>
            <w:proofErr w:type="gramEnd"/>
            <w:r w:rsidRPr="00833B9A">
              <w:rPr>
                <w:sz w:val="24"/>
                <w:szCs w:val="24"/>
                <w:lang w:eastAsia="zh-TW"/>
              </w:rPr>
              <w:t xml:space="preserve"> специализированным ПО для звукозаписи</w:t>
            </w:r>
          </w:p>
          <w:p w:rsidR="00774AFD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</w:p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Работой </w:t>
            </w:r>
            <w:proofErr w:type="spellStart"/>
            <w:r>
              <w:rPr>
                <w:sz w:val="24"/>
                <w:szCs w:val="24"/>
                <w:lang w:eastAsia="zh-TW"/>
              </w:rPr>
              <w:t>медиа-студией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воспользовались 150 посетителей ММЦ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Канска, Администрация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910DC1" w:rsidRDefault="00774AFD" w:rsidP="00CA1200">
            <w:pPr>
              <w:contextualSpacing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eastAsia="zh-TW"/>
              </w:rPr>
              <w:t>7.</w:t>
            </w:r>
            <w:r>
              <w:rPr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jc w:val="both"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Благоустройство прилегающей территории ММЦ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Разработка необходимой проектно-технической документаций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Реализация проекта благоустройства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Реализация и сдача проекта благоустройства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Канска, администрация г. Канска</w:t>
            </w:r>
          </w:p>
        </w:tc>
      </w:tr>
      <w:tr w:rsidR="00774AFD" w:rsidRPr="00833B9A" w:rsidTr="00CA1200">
        <w:tc>
          <w:tcPr>
            <w:tcW w:w="223" w:type="pct"/>
            <w:shd w:val="clear" w:color="auto" w:fill="auto"/>
          </w:tcPr>
          <w:p w:rsidR="00774AFD" w:rsidRPr="00910DC1" w:rsidRDefault="00774AFD" w:rsidP="00CA1200">
            <w:pPr>
              <w:contextualSpacing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eastAsia="zh-TW"/>
              </w:rPr>
              <w:t>7.</w:t>
            </w:r>
            <w:r>
              <w:rPr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638" w:type="pct"/>
            <w:shd w:val="clear" w:color="auto" w:fill="auto"/>
          </w:tcPr>
          <w:p w:rsidR="00774AFD" w:rsidRPr="00833B9A" w:rsidRDefault="00774AFD" w:rsidP="00CA120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833B9A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Разработать внутреннюю навигацию молодежного центра</w:t>
            </w:r>
          </w:p>
        </w:tc>
        <w:tc>
          <w:tcPr>
            <w:tcW w:w="937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Разработаны таблички и указатели для размещения внутри молодежного центра</w:t>
            </w:r>
          </w:p>
        </w:tc>
        <w:tc>
          <w:tcPr>
            <w:tcW w:w="844" w:type="pct"/>
            <w:shd w:val="clear" w:color="auto" w:fill="FFFFFF"/>
          </w:tcPr>
          <w:p w:rsidR="00774AFD" w:rsidRPr="00833B9A" w:rsidRDefault="00774AFD" w:rsidP="00CA1200">
            <w:pPr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</w:p>
        </w:tc>
        <w:tc>
          <w:tcPr>
            <w:tcW w:w="702" w:type="pct"/>
            <w:shd w:val="clear" w:color="auto" w:fill="FFFFFF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774AFD" w:rsidRPr="00833B9A" w:rsidRDefault="00774AFD" w:rsidP="00CA1200">
            <w:pPr>
              <w:contextualSpacing/>
              <w:rPr>
                <w:sz w:val="24"/>
                <w:szCs w:val="24"/>
                <w:lang w:eastAsia="zh-TW"/>
              </w:rPr>
            </w:pPr>
            <w:r w:rsidRPr="00833B9A">
              <w:rPr>
                <w:sz w:val="24"/>
                <w:szCs w:val="24"/>
                <w:lang w:eastAsia="zh-TW"/>
              </w:rPr>
              <w:t>МБУ «ММЦ» г. Канска</w:t>
            </w:r>
          </w:p>
        </w:tc>
      </w:tr>
    </w:tbl>
    <w:p w:rsidR="00774AFD" w:rsidRPr="00C83B20" w:rsidRDefault="00774AFD" w:rsidP="00774AF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774AFD" w:rsidRPr="00C83B20" w:rsidSect="00D92A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AFD" w:rsidRPr="00F5049E" w:rsidRDefault="00774AFD" w:rsidP="00774AF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049E">
        <w:rPr>
          <w:rFonts w:ascii="Times New Roman" w:hAnsi="Times New Roman"/>
          <w:b/>
          <w:sz w:val="24"/>
          <w:szCs w:val="24"/>
        </w:rPr>
        <w:lastRenderedPageBreak/>
        <w:t>Целевые показатели и показатели результативности</w:t>
      </w:r>
    </w:p>
    <w:p w:rsidR="00774AFD" w:rsidRPr="00F5049E" w:rsidRDefault="00774AFD" w:rsidP="00774AFD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4AFD" w:rsidRPr="00F5049E" w:rsidRDefault="00774AFD" w:rsidP="00774AF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49E">
        <w:rPr>
          <w:rFonts w:ascii="Times New Roman" w:hAnsi="Times New Roman"/>
          <w:sz w:val="24"/>
          <w:szCs w:val="24"/>
        </w:rPr>
        <w:tab/>
        <w:t>В результате реализации программы развития молодежного центра, планируется достижение следующих показателей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1650"/>
        <w:gridCol w:w="1751"/>
        <w:gridCol w:w="1650"/>
      </w:tblGrid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2022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Количество молодежного актива (доля работающей молодежи и студентов) </w:t>
            </w:r>
          </w:p>
        </w:tc>
        <w:tc>
          <w:tcPr>
            <w:tcW w:w="2268" w:type="dxa"/>
            <w:shd w:val="clear" w:color="auto" w:fill="auto"/>
          </w:tcPr>
          <w:p w:rsidR="00774AFD" w:rsidRPr="00EA598C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EA598C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5000 (100) человек</w:t>
            </w:r>
          </w:p>
          <w:p w:rsidR="00774AFD" w:rsidRPr="00EA598C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774AFD" w:rsidRPr="00EA598C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EA598C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5500 (120) человек</w:t>
            </w:r>
          </w:p>
        </w:tc>
        <w:tc>
          <w:tcPr>
            <w:tcW w:w="2268" w:type="dxa"/>
            <w:shd w:val="clear" w:color="auto" w:fill="auto"/>
          </w:tcPr>
          <w:p w:rsidR="00774AFD" w:rsidRPr="00EA598C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</w:pPr>
            <w:r w:rsidRPr="00EA598C">
              <w:rPr>
                <w:rFonts w:ascii="Times New Roman" w:eastAsia="Times New Roman" w:hAnsi="Times New Roman"/>
                <w:b/>
                <w:sz w:val="24"/>
                <w:szCs w:val="24"/>
                <w:lang w:eastAsia="zh-TW"/>
              </w:rPr>
              <w:t>6000 (150) человек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Количество опросов (срезов), позволяющих изучать потребности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 раз  в год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 раз в квартал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Разработка нормативных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Повышение квалификации и компетенций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6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Количество мероприятий (доля мероприятий, организованных активом самостоятельно)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00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250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5)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300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0)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Расширение информационного пространства (количество участников групп в социальных сетях, подписчиков)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4000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4200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4500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Количество постоянных партнеров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Количество заявок, поданных на гранты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15</w:t>
            </w:r>
          </w:p>
        </w:tc>
      </w:tr>
      <w:tr w:rsidR="00774AFD" w:rsidRPr="00DE5E03" w:rsidTr="00CA1200">
        <w:tc>
          <w:tcPr>
            <w:tcW w:w="7763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Количество привлеченных </w:t>
            </w:r>
            <w:proofErr w:type="spellStart"/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грантовых</w:t>
            </w:r>
            <w:proofErr w:type="spellEnd"/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средств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000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000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</w:tcPr>
          <w:p w:rsidR="00774AFD" w:rsidRPr="00DE5E03" w:rsidRDefault="00774AFD" w:rsidP="00CA1200">
            <w:pPr>
              <w:pStyle w:val="ad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val="en-US" w:eastAsia="zh-TW"/>
              </w:rPr>
              <w:t xml:space="preserve">000 </w:t>
            </w:r>
            <w:r w:rsidRPr="00DE5E03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руб.</w:t>
            </w:r>
          </w:p>
        </w:tc>
      </w:tr>
    </w:tbl>
    <w:p w:rsidR="00774AFD" w:rsidRPr="00774AFD" w:rsidRDefault="00774AFD" w:rsidP="00774AFD">
      <w:pPr>
        <w:pStyle w:val="ad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74AFD" w:rsidRPr="00774AFD" w:rsidSect="00C73F58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A2" w:rsidRDefault="00E901A2" w:rsidP="00920CDA">
      <w:r>
        <w:separator/>
      </w:r>
    </w:p>
  </w:endnote>
  <w:endnote w:type="continuationSeparator" w:id="0">
    <w:p w:rsidR="00E901A2" w:rsidRDefault="00E901A2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A2" w:rsidRDefault="00E901A2" w:rsidP="00920CDA">
      <w:r>
        <w:separator/>
      </w:r>
    </w:p>
  </w:footnote>
  <w:footnote w:type="continuationSeparator" w:id="0">
    <w:p w:rsidR="00E901A2" w:rsidRDefault="00E901A2" w:rsidP="0092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D3C1B30"/>
    <w:multiLevelType w:val="hybridMultilevel"/>
    <w:tmpl w:val="8C867A10"/>
    <w:lvl w:ilvl="0" w:tplc="4E5C95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E3F1DEB"/>
    <w:multiLevelType w:val="hybridMultilevel"/>
    <w:tmpl w:val="B01A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6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0742F"/>
    <w:rsid w:val="00030CE9"/>
    <w:rsid w:val="00037F01"/>
    <w:rsid w:val="000426BA"/>
    <w:rsid w:val="00043FCE"/>
    <w:rsid w:val="00047A78"/>
    <w:rsid w:val="000520F2"/>
    <w:rsid w:val="0005655A"/>
    <w:rsid w:val="00063855"/>
    <w:rsid w:val="000752C6"/>
    <w:rsid w:val="00093032"/>
    <w:rsid w:val="000934F6"/>
    <w:rsid w:val="000A7A1F"/>
    <w:rsid w:val="000B25F3"/>
    <w:rsid w:val="000C0E04"/>
    <w:rsid w:val="000C1607"/>
    <w:rsid w:val="000C2B7F"/>
    <w:rsid w:val="000C38FF"/>
    <w:rsid w:val="000D2F7F"/>
    <w:rsid w:val="000E117B"/>
    <w:rsid w:val="000E18C4"/>
    <w:rsid w:val="00120866"/>
    <w:rsid w:val="001211AC"/>
    <w:rsid w:val="0012485E"/>
    <w:rsid w:val="00137E6D"/>
    <w:rsid w:val="0014633E"/>
    <w:rsid w:val="00181A10"/>
    <w:rsid w:val="00187B9E"/>
    <w:rsid w:val="00192C15"/>
    <w:rsid w:val="001C31B9"/>
    <w:rsid w:val="001C430F"/>
    <w:rsid w:val="001C657B"/>
    <w:rsid w:val="001E4F3E"/>
    <w:rsid w:val="001E54AF"/>
    <w:rsid w:val="00200810"/>
    <w:rsid w:val="00203765"/>
    <w:rsid w:val="00204BD5"/>
    <w:rsid w:val="002117B0"/>
    <w:rsid w:val="00214269"/>
    <w:rsid w:val="00237284"/>
    <w:rsid w:val="00240536"/>
    <w:rsid w:val="00246925"/>
    <w:rsid w:val="00247CA8"/>
    <w:rsid w:val="0025582B"/>
    <w:rsid w:val="00277A28"/>
    <w:rsid w:val="00290893"/>
    <w:rsid w:val="002A7E07"/>
    <w:rsid w:val="002B46AF"/>
    <w:rsid w:val="002C6A0F"/>
    <w:rsid w:val="002E7D7A"/>
    <w:rsid w:val="002F2BE7"/>
    <w:rsid w:val="002F79AC"/>
    <w:rsid w:val="00303E47"/>
    <w:rsid w:val="00320A22"/>
    <w:rsid w:val="00325E2F"/>
    <w:rsid w:val="00340B43"/>
    <w:rsid w:val="00341787"/>
    <w:rsid w:val="003426FB"/>
    <w:rsid w:val="0035334D"/>
    <w:rsid w:val="00357C20"/>
    <w:rsid w:val="00360760"/>
    <w:rsid w:val="003672A1"/>
    <w:rsid w:val="00381533"/>
    <w:rsid w:val="00385E6F"/>
    <w:rsid w:val="00393607"/>
    <w:rsid w:val="003B0F8C"/>
    <w:rsid w:val="003B7076"/>
    <w:rsid w:val="003D561E"/>
    <w:rsid w:val="003E5C32"/>
    <w:rsid w:val="00400E14"/>
    <w:rsid w:val="00403738"/>
    <w:rsid w:val="004052A3"/>
    <w:rsid w:val="004102D7"/>
    <w:rsid w:val="0042024E"/>
    <w:rsid w:val="004207B8"/>
    <w:rsid w:val="00420D4E"/>
    <w:rsid w:val="00436D6B"/>
    <w:rsid w:val="00461480"/>
    <w:rsid w:val="00465262"/>
    <w:rsid w:val="00470EAA"/>
    <w:rsid w:val="00487CDA"/>
    <w:rsid w:val="004C6A4D"/>
    <w:rsid w:val="004F3205"/>
    <w:rsid w:val="004F4283"/>
    <w:rsid w:val="004F6A58"/>
    <w:rsid w:val="004F7A64"/>
    <w:rsid w:val="00500836"/>
    <w:rsid w:val="00501CBF"/>
    <w:rsid w:val="0050272F"/>
    <w:rsid w:val="00502D82"/>
    <w:rsid w:val="00515798"/>
    <w:rsid w:val="005225B3"/>
    <w:rsid w:val="0052587B"/>
    <w:rsid w:val="00545F97"/>
    <w:rsid w:val="00546E56"/>
    <w:rsid w:val="00554ADA"/>
    <w:rsid w:val="00557121"/>
    <w:rsid w:val="00560D52"/>
    <w:rsid w:val="00563D25"/>
    <w:rsid w:val="0056717E"/>
    <w:rsid w:val="00567855"/>
    <w:rsid w:val="00570014"/>
    <w:rsid w:val="005736A6"/>
    <w:rsid w:val="00592896"/>
    <w:rsid w:val="005A2386"/>
    <w:rsid w:val="005A3A0C"/>
    <w:rsid w:val="005B1E5D"/>
    <w:rsid w:val="005B2AB7"/>
    <w:rsid w:val="005B3B15"/>
    <w:rsid w:val="005B729D"/>
    <w:rsid w:val="005C2893"/>
    <w:rsid w:val="005D3A14"/>
    <w:rsid w:val="005E524E"/>
    <w:rsid w:val="0062292B"/>
    <w:rsid w:val="00652F50"/>
    <w:rsid w:val="00656E92"/>
    <w:rsid w:val="00660D90"/>
    <w:rsid w:val="00661FCC"/>
    <w:rsid w:val="00662E1D"/>
    <w:rsid w:val="00664A74"/>
    <w:rsid w:val="00670320"/>
    <w:rsid w:val="00677609"/>
    <w:rsid w:val="00691980"/>
    <w:rsid w:val="006B324A"/>
    <w:rsid w:val="006E3B97"/>
    <w:rsid w:val="006E4635"/>
    <w:rsid w:val="006E6647"/>
    <w:rsid w:val="0070514C"/>
    <w:rsid w:val="00713B89"/>
    <w:rsid w:val="0073060E"/>
    <w:rsid w:val="007429D6"/>
    <w:rsid w:val="00767805"/>
    <w:rsid w:val="00772F34"/>
    <w:rsid w:val="00774AFD"/>
    <w:rsid w:val="007806DA"/>
    <w:rsid w:val="00790E22"/>
    <w:rsid w:val="007A6178"/>
    <w:rsid w:val="007B2608"/>
    <w:rsid w:val="007B50B4"/>
    <w:rsid w:val="007C214F"/>
    <w:rsid w:val="007C67E0"/>
    <w:rsid w:val="007D14AF"/>
    <w:rsid w:val="007F31A2"/>
    <w:rsid w:val="0080602A"/>
    <w:rsid w:val="008348C4"/>
    <w:rsid w:val="00835B69"/>
    <w:rsid w:val="008524E8"/>
    <w:rsid w:val="0085673B"/>
    <w:rsid w:val="008578FE"/>
    <w:rsid w:val="00871F39"/>
    <w:rsid w:val="00892779"/>
    <w:rsid w:val="008A09CD"/>
    <w:rsid w:val="008D684D"/>
    <w:rsid w:val="008E0356"/>
    <w:rsid w:val="008E06BB"/>
    <w:rsid w:val="008E6E97"/>
    <w:rsid w:val="008F3296"/>
    <w:rsid w:val="008F3482"/>
    <w:rsid w:val="008F651E"/>
    <w:rsid w:val="00911021"/>
    <w:rsid w:val="00917E7B"/>
    <w:rsid w:val="00920CDA"/>
    <w:rsid w:val="00922944"/>
    <w:rsid w:val="0092534D"/>
    <w:rsid w:val="0092696E"/>
    <w:rsid w:val="00946A09"/>
    <w:rsid w:val="0096394F"/>
    <w:rsid w:val="009750D7"/>
    <w:rsid w:val="00996857"/>
    <w:rsid w:val="009A0F91"/>
    <w:rsid w:val="009B19A6"/>
    <w:rsid w:val="009C1FD2"/>
    <w:rsid w:val="009E0A20"/>
    <w:rsid w:val="009F10E2"/>
    <w:rsid w:val="00A175D4"/>
    <w:rsid w:val="00A36973"/>
    <w:rsid w:val="00A40558"/>
    <w:rsid w:val="00A4440C"/>
    <w:rsid w:val="00A57623"/>
    <w:rsid w:val="00A64D5D"/>
    <w:rsid w:val="00A80A5A"/>
    <w:rsid w:val="00A84E18"/>
    <w:rsid w:val="00A84E8E"/>
    <w:rsid w:val="00A95065"/>
    <w:rsid w:val="00AA02A0"/>
    <w:rsid w:val="00AA4F27"/>
    <w:rsid w:val="00AC1192"/>
    <w:rsid w:val="00AD202C"/>
    <w:rsid w:val="00AE182E"/>
    <w:rsid w:val="00AE45CB"/>
    <w:rsid w:val="00AE59AC"/>
    <w:rsid w:val="00AE7D8F"/>
    <w:rsid w:val="00AF327F"/>
    <w:rsid w:val="00B0556C"/>
    <w:rsid w:val="00B05683"/>
    <w:rsid w:val="00B13C34"/>
    <w:rsid w:val="00B21051"/>
    <w:rsid w:val="00B24273"/>
    <w:rsid w:val="00B272B1"/>
    <w:rsid w:val="00B31CB5"/>
    <w:rsid w:val="00B35ACB"/>
    <w:rsid w:val="00B35C1C"/>
    <w:rsid w:val="00B41863"/>
    <w:rsid w:val="00B4322F"/>
    <w:rsid w:val="00B50921"/>
    <w:rsid w:val="00B52BE0"/>
    <w:rsid w:val="00B53B40"/>
    <w:rsid w:val="00B55CCD"/>
    <w:rsid w:val="00B667DB"/>
    <w:rsid w:val="00B67444"/>
    <w:rsid w:val="00B70CDB"/>
    <w:rsid w:val="00B721F6"/>
    <w:rsid w:val="00B91F42"/>
    <w:rsid w:val="00B9377D"/>
    <w:rsid w:val="00B9773E"/>
    <w:rsid w:val="00BD44B2"/>
    <w:rsid w:val="00BE227F"/>
    <w:rsid w:val="00BE792A"/>
    <w:rsid w:val="00C04265"/>
    <w:rsid w:val="00C121FB"/>
    <w:rsid w:val="00C214DA"/>
    <w:rsid w:val="00C2162C"/>
    <w:rsid w:val="00C37A80"/>
    <w:rsid w:val="00C5154B"/>
    <w:rsid w:val="00C63D73"/>
    <w:rsid w:val="00C725B9"/>
    <w:rsid w:val="00C73F58"/>
    <w:rsid w:val="00CA0180"/>
    <w:rsid w:val="00CC08A7"/>
    <w:rsid w:val="00CC327F"/>
    <w:rsid w:val="00CC6AF7"/>
    <w:rsid w:val="00CC7806"/>
    <w:rsid w:val="00CD1A1E"/>
    <w:rsid w:val="00CD1EFA"/>
    <w:rsid w:val="00CD1FCD"/>
    <w:rsid w:val="00CD3647"/>
    <w:rsid w:val="00CD45A1"/>
    <w:rsid w:val="00CF442B"/>
    <w:rsid w:val="00D0731D"/>
    <w:rsid w:val="00D147C2"/>
    <w:rsid w:val="00D16D39"/>
    <w:rsid w:val="00D249A4"/>
    <w:rsid w:val="00D31B5C"/>
    <w:rsid w:val="00D42094"/>
    <w:rsid w:val="00D43799"/>
    <w:rsid w:val="00D46415"/>
    <w:rsid w:val="00D55D0E"/>
    <w:rsid w:val="00D55F78"/>
    <w:rsid w:val="00D67CAE"/>
    <w:rsid w:val="00D713DE"/>
    <w:rsid w:val="00D72F73"/>
    <w:rsid w:val="00D84192"/>
    <w:rsid w:val="00D8511E"/>
    <w:rsid w:val="00D875D8"/>
    <w:rsid w:val="00DA5DD5"/>
    <w:rsid w:val="00DC2CD8"/>
    <w:rsid w:val="00DC4C93"/>
    <w:rsid w:val="00DD0967"/>
    <w:rsid w:val="00DD1708"/>
    <w:rsid w:val="00DE3A06"/>
    <w:rsid w:val="00DE3D75"/>
    <w:rsid w:val="00E24B65"/>
    <w:rsid w:val="00E3128F"/>
    <w:rsid w:val="00E46901"/>
    <w:rsid w:val="00E46EFD"/>
    <w:rsid w:val="00E54CE7"/>
    <w:rsid w:val="00E56E21"/>
    <w:rsid w:val="00E56E72"/>
    <w:rsid w:val="00E76CB1"/>
    <w:rsid w:val="00E901A2"/>
    <w:rsid w:val="00E90B88"/>
    <w:rsid w:val="00EA17BC"/>
    <w:rsid w:val="00EC636B"/>
    <w:rsid w:val="00ED69BD"/>
    <w:rsid w:val="00EE3226"/>
    <w:rsid w:val="00EF06BA"/>
    <w:rsid w:val="00EF5A79"/>
    <w:rsid w:val="00F36045"/>
    <w:rsid w:val="00F43BCA"/>
    <w:rsid w:val="00F43DA7"/>
    <w:rsid w:val="00F80554"/>
    <w:rsid w:val="00F8492B"/>
    <w:rsid w:val="00F87BFC"/>
    <w:rsid w:val="00F92324"/>
    <w:rsid w:val="00F93304"/>
    <w:rsid w:val="00F95BD7"/>
    <w:rsid w:val="00FA0369"/>
    <w:rsid w:val="00FB62C9"/>
    <w:rsid w:val="00FC0623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1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customStyle="1" w:styleId="ConsPlusNormal">
    <w:name w:val="ConsPlusNormal"/>
    <w:rsid w:val="00CD45A1"/>
    <w:pPr>
      <w:widowControl w:val="0"/>
      <w:autoSpaceDE w:val="0"/>
      <w:autoSpaceDN w:val="0"/>
    </w:pPr>
    <w:rPr>
      <w:sz w:val="28"/>
    </w:rPr>
  </w:style>
  <w:style w:type="paragraph" w:styleId="ab">
    <w:name w:val="Balloon Text"/>
    <w:basedOn w:val="a"/>
    <w:link w:val="ac"/>
    <w:rsid w:val="00D55D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55D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7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C11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493E-8326-42BC-B16C-30771E2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2620</Words>
  <Characters>17813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3</cp:revision>
  <cp:lastPrinted>2016-12-06T06:28:00Z</cp:lastPrinted>
  <dcterms:created xsi:type="dcterms:W3CDTF">2019-12-12T05:40:00Z</dcterms:created>
  <dcterms:modified xsi:type="dcterms:W3CDTF">2019-12-26T08:40:00Z</dcterms:modified>
</cp:coreProperties>
</file>