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B74" w:rsidRPr="00BE7699" w:rsidRDefault="00105B74" w:rsidP="0014083B">
      <w:pPr>
        <w:keepNext/>
        <w:suppressLineNumbers/>
        <w:suppressAutoHyphens/>
        <w:spacing w:after="0" w:line="240" w:lineRule="auto"/>
        <w:ind w:left="11057"/>
        <w:rPr>
          <w:rFonts w:ascii="Times New Roman" w:hAnsi="Times New Roman"/>
        </w:rPr>
      </w:pPr>
      <w:r w:rsidRPr="00BE7699">
        <w:rPr>
          <w:rFonts w:ascii="Times New Roman" w:hAnsi="Times New Roman"/>
        </w:rPr>
        <w:t xml:space="preserve">Приложение №  </w:t>
      </w:r>
      <w:r w:rsidR="00CA496E">
        <w:rPr>
          <w:rFonts w:ascii="Times New Roman" w:hAnsi="Times New Roman"/>
        </w:rPr>
        <w:t>1</w:t>
      </w:r>
    </w:p>
    <w:p w:rsidR="00105B74" w:rsidRDefault="00105B74" w:rsidP="0014083B">
      <w:pPr>
        <w:keepNext/>
        <w:suppressLineNumbers/>
        <w:suppressAutoHyphens/>
        <w:spacing w:after="0" w:line="240" w:lineRule="auto"/>
        <w:ind w:left="11057"/>
        <w:rPr>
          <w:rFonts w:ascii="Times New Roman" w:hAnsi="Times New Roman"/>
        </w:rPr>
      </w:pPr>
      <w:r w:rsidRPr="00BE7699">
        <w:rPr>
          <w:rFonts w:ascii="Times New Roman" w:hAnsi="Times New Roman"/>
        </w:rPr>
        <w:t>к постановлению</w:t>
      </w:r>
      <w:r w:rsidR="00A7440B">
        <w:rPr>
          <w:rFonts w:ascii="Times New Roman" w:hAnsi="Times New Roman"/>
        </w:rPr>
        <w:t xml:space="preserve"> администрации </w:t>
      </w:r>
      <w:proofErr w:type="gramStart"/>
      <w:r w:rsidR="00A7440B">
        <w:rPr>
          <w:rFonts w:ascii="Times New Roman" w:hAnsi="Times New Roman"/>
        </w:rPr>
        <w:t>г</w:t>
      </w:r>
      <w:proofErr w:type="gramEnd"/>
      <w:r w:rsidR="00A7440B">
        <w:rPr>
          <w:rFonts w:ascii="Times New Roman" w:hAnsi="Times New Roman"/>
        </w:rPr>
        <w:t>. Канска</w:t>
      </w:r>
      <w:r w:rsidR="00A7440B">
        <w:rPr>
          <w:rFonts w:ascii="Times New Roman" w:hAnsi="Times New Roman"/>
        </w:rPr>
        <w:br/>
      </w:r>
      <w:r w:rsidRPr="00BE7699">
        <w:rPr>
          <w:rFonts w:ascii="Times New Roman" w:hAnsi="Times New Roman"/>
        </w:rPr>
        <w:t xml:space="preserve">от </w:t>
      </w:r>
      <w:r w:rsidR="00DB1889">
        <w:rPr>
          <w:rFonts w:ascii="Times New Roman" w:hAnsi="Times New Roman"/>
        </w:rPr>
        <w:t>01.10.</w:t>
      </w:r>
      <w:r w:rsidRPr="00BE7699">
        <w:rPr>
          <w:rFonts w:ascii="Times New Roman" w:hAnsi="Times New Roman"/>
        </w:rPr>
        <w:t xml:space="preserve">2018 № </w:t>
      </w:r>
      <w:r w:rsidR="00DB1889">
        <w:rPr>
          <w:rFonts w:ascii="Times New Roman" w:hAnsi="Times New Roman"/>
        </w:rPr>
        <w:t>906</w:t>
      </w:r>
    </w:p>
    <w:p w:rsidR="00105B74" w:rsidRDefault="00105B74" w:rsidP="0014083B">
      <w:pPr>
        <w:keepNext/>
        <w:suppressLineNumbers/>
        <w:suppressAutoHyphens/>
        <w:spacing w:after="0" w:line="240" w:lineRule="auto"/>
        <w:ind w:left="11057"/>
        <w:rPr>
          <w:rFonts w:ascii="Times New Roman" w:hAnsi="Times New Roman"/>
        </w:rPr>
      </w:pPr>
    </w:p>
    <w:p w:rsidR="00105B74" w:rsidRPr="00B2446D" w:rsidRDefault="005839E8" w:rsidP="0014083B">
      <w:pPr>
        <w:keepNext/>
        <w:suppressLineNumbers/>
        <w:suppressAutoHyphens/>
        <w:spacing w:after="0" w:line="240" w:lineRule="auto"/>
        <w:ind w:left="11057"/>
        <w:rPr>
          <w:rFonts w:ascii="Times New Roman" w:hAnsi="Times New Roman"/>
        </w:rPr>
      </w:pPr>
      <w:r w:rsidRPr="005839E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85.55pt;margin-top:-12.55pt;width:268.95pt;height:3.5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edswIAALg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" filled="f" stroked="f">
            <v:textbox>
              <w:txbxContent>
                <w:p w:rsidR="00105B74" w:rsidRPr="00A943C2" w:rsidRDefault="00105B74" w:rsidP="001221CF">
                  <w:pPr>
                    <w:jc w:val="both"/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105B74" w:rsidRPr="00B2446D">
        <w:rPr>
          <w:rFonts w:ascii="Times New Roman" w:hAnsi="Times New Roman"/>
        </w:rPr>
        <w:t xml:space="preserve">Приложение </w:t>
      </w:r>
    </w:p>
    <w:p w:rsidR="00105B74" w:rsidRDefault="00105B74" w:rsidP="0014083B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</w:rPr>
      </w:pPr>
      <w:r w:rsidRPr="00B2446D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 xml:space="preserve">паспорту муниципальной программы города Канска «Обеспечение </w:t>
      </w:r>
      <w:proofErr w:type="gramStart"/>
      <w:r>
        <w:rPr>
          <w:rFonts w:ascii="Times New Roman" w:hAnsi="Times New Roman"/>
        </w:rPr>
        <w:t>доступным</w:t>
      </w:r>
      <w:proofErr w:type="gramEnd"/>
    </w:p>
    <w:p w:rsidR="00105B74" w:rsidRDefault="00105B74" w:rsidP="0014083B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комфортным жильем жителей города» </w:t>
      </w:r>
    </w:p>
    <w:p w:rsidR="00105B74" w:rsidRDefault="00105B74" w:rsidP="0014083B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</w:rPr>
      </w:pPr>
    </w:p>
    <w:p w:rsidR="00105B74" w:rsidRDefault="00105B74" w:rsidP="006D7AF0">
      <w:pPr>
        <w:pStyle w:val="ConsPlusNormal"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6D7AF0">
        <w:rPr>
          <w:rFonts w:ascii="Times New Roman" w:hAnsi="Times New Roman"/>
          <w:sz w:val="24"/>
          <w:szCs w:val="24"/>
        </w:rPr>
        <w:t>ПЕРЕЧЕНЬ</w:t>
      </w:r>
    </w:p>
    <w:p w:rsidR="00105B74" w:rsidRPr="006D7AF0" w:rsidRDefault="00105B74" w:rsidP="00275606">
      <w:pPr>
        <w:pStyle w:val="ConsPlusNormal"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6D7AF0">
        <w:rPr>
          <w:rFonts w:ascii="Times New Roman" w:hAnsi="Times New Roman"/>
          <w:sz w:val="24"/>
          <w:szCs w:val="24"/>
        </w:rPr>
        <w:t>ЦЕЛЕВЫХ ПОКАЗАТЕЛЕЙ МУНИЦИПАЛЬНОЙ ПРОГРАММЫ ГОРОДА КАНСКА</w:t>
      </w:r>
      <w:r w:rsidR="006816CC">
        <w:rPr>
          <w:rFonts w:ascii="Times New Roman" w:hAnsi="Times New Roman"/>
          <w:sz w:val="24"/>
          <w:szCs w:val="24"/>
        </w:rPr>
        <w:t xml:space="preserve"> </w:t>
      </w:r>
      <w:r w:rsidRPr="006D7AF0">
        <w:rPr>
          <w:rFonts w:ascii="Times New Roman" w:hAnsi="Times New Roman"/>
          <w:sz w:val="24"/>
          <w:szCs w:val="24"/>
        </w:rPr>
        <w:t>С УКАЗАНИЕМ ПЛАНИРУЕМЫХ К ДОСТИЖЕНИЮ ЗНАЧЕНИЙ В РЕЗУЛЬТАТЕ РЕАЛИЗАЦИИ МУНИЦИПАЛЬНОЙ ПРОГРАММЫ ГОРОДА КАНСКА</w:t>
      </w:r>
    </w:p>
    <w:p w:rsidR="00105B74" w:rsidRPr="00C86E15" w:rsidRDefault="00105B74" w:rsidP="00B835D9">
      <w:pPr>
        <w:pStyle w:val="ConsPlusNormal"/>
        <w:ind w:firstLine="0"/>
        <w:jc w:val="center"/>
        <w:rPr>
          <w:rFonts w:ascii="Times New Roman" w:hAnsi="Times New Roman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2"/>
        <w:gridCol w:w="3671"/>
        <w:gridCol w:w="9"/>
        <w:gridCol w:w="981"/>
        <w:gridCol w:w="1701"/>
        <w:gridCol w:w="851"/>
        <w:gridCol w:w="850"/>
        <w:gridCol w:w="851"/>
        <w:gridCol w:w="850"/>
        <w:gridCol w:w="992"/>
        <w:gridCol w:w="993"/>
        <w:gridCol w:w="992"/>
        <w:gridCol w:w="1276"/>
        <w:gridCol w:w="1275"/>
      </w:tblGrid>
      <w:tr w:rsidR="00105B74" w:rsidRPr="00926D82" w:rsidTr="006D7AF0">
        <w:trPr>
          <w:trHeight w:val="402"/>
        </w:trPr>
        <w:tc>
          <w:tcPr>
            <w:tcW w:w="692" w:type="dxa"/>
            <w:vMerge w:val="restart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 xml:space="preserve">№  </w:t>
            </w:r>
            <w:r w:rsidRPr="00926D82">
              <w:rPr>
                <w:rFonts w:ascii="Times New Roman" w:hAnsi="Times New Roman"/>
              </w:rPr>
              <w:br/>
            </w:r>
            <w:proofErr w:type="gramStart"/>
            <w:r w:rsidRPr="00926D82">
              <w:rPr>
                <w:rFonts w:ascii="Times New Roman" w:hAnsi="Times New Roman"/>
              </w:rPr>
              <w:t>п</w:t>
            </w:r>
            <w:proofErr w:type="gramEnd"/>
            <w:r w:rsidRPr="00926D82">
              <w:rPr>
                <w:rFonts w:ascii="Times New Roman" w:hAnsi="Times New Roman"/>
              </w:rPr>
              <w:t>/п</w:t>
            </w:r>
          </w:p>
        </w:tc>
        <w:tc>
          <w:tcPr>
            <w:tcW w:w="3671" w:type="dxa"/>
            <w:vMerge w:val="restart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Цели, целевые показатели муниципальной программы города Канска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Ед.</w:t>
            </w:r>
            <w:r w:rsidRPr="00926D82">
              <w:rPr>
                <w:rFonts w:ascii="Times New Roman" w:hAnsi="Times New Roman"/>
              </w:rPr>
              <w:br/>
              <w:t>изм.</w:t>
            </w:r>
          </w:p>
        </w:tc>
        <w:tc>
          <w:tcPr>
            <w:tcW w:w="1701" w:type="dxa"/>
            <w:vMerge w:val="restart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Год, предшествующий реализации муниципальной программы города Канска</w:t>
            </w:r>
          </w:p>
        </w:tc>
        <w:tc>
          <w:tcPr>
            <w:tcW w:w="8930" w:type="dxa"/>
            <w:gridSpan w:val="9"/>
            <w:vAlign w:val="center"/>
          </w:tcPr>
          <w:p w:rsidR="00105B74" w:rsidRPr="00E700BF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00BF">
              <w:rPr>
                <w:rFonts w:ascii="Times New Roman" w:hAnsi="Times New Roman"/>
              </w:rPr>
              <w:t>Годы реализации муниципальной программы города Канска</w:t>
            </w:r>
          </w:p>
        </w:tc>
      </w:tr>
      <w:tr w:rsidR="00105B74" w:rsidRPr="00926D82" w:rsidTr="006D7AF0">
        <w:trPr>
          <w:trHeight w:val="1387"/>
        </w:trPr>
        <w:tc>
          <w:tcPr>
            <w:tcW w:w="692" w:type="dxa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1" w:type="dxa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2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right w:val="nil"/>
            </w:tcBorders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w="850" w:type="dxa"/>
            <w:vMerge w:val="restart"/>
            <w:tcBorders>
              <w:right w:val="nil"/>
            </w:tcBorders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851" w:type="dxa"/>
            <w:vMerge w:val="restart"/>
            <w:tcBorders>
              <w:right w:val="nil"/>
            </w:tcBorders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850" w:type="dxa"/>
            <w:vMerge w:val="restart"/>
            <w:tcBorders>
              <w:right w:val="nil"/>
            </w:tcBorders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2017</w:t>
            </w:r>
          </w:p>
        </w:tc>
        <w:tc>
          <w:tcPr>
            <w:tcW w:w="992" w:type="dxa"/>
            <w:vMerge w:val="restart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2018</w:t>
            </w:r>
          </w:p>
        </w:tc>
        <w:tc>
          <w:tcPr>
            <w:tcW w:w="993" w:type="dxa"/>
            <w:vMerge w:val="restart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2019</w:t>
            </w:r>
          </w:p>
        </w:tc>
        <w:tc>
          <w:tcPr>
            <w:tcW w:w="992" w:type="dxa"/>
            <w:vMerge w:val="restart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2551" w:type="dxa"/>
            <w:gridSpan w:val="2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Годы до конца реализации муниципальной программы города Канска в пятилетнем интервале</w:t>
            </w:r>
          </w:p>
        </w:tc>
      </w:tr>
      <w:tr w:rsidR="00105B74" w:rsidRPr="00926D82" w:rsidTr="006D7AF0">
        <w:trPr>
          <w:trHeight w:val="428"/>
        </w:trPr>
        <w:tc>
          <w:tcPr>
            <w:tcW w:w="692" w:type="dxa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1" w:type="dxa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2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Merge/>
            <w:tcBorders>
              <w:right w:val="nil"/>
            </w:tcBorders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right w:val="nil"/>
            </w:tcBorders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2030</w:t>
            </w:r>
          </w:p>
        </w:tc>
      </w:tr>
      <w:tr w:rsidR="00105B74" w:rsidRPr="00926D82" w:rsidTr="0014083B">
        <w:trPr>
          <w:trHeight w:val="351"/>
        </w:trPr>
        <w:tc>
          <w:tcPr>
            <w:tcW w:w="6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</w:t>
            </w:r>
          </w:p>
        </w:tc>
        <w:tc>
          <w:tcPr>
            <w:tcW w:w="3680" w:type="dxa"/>
            <w:gridSpan w:val="2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</w:t>
            </w:r>
          </w:p>
        </w:tc>
        <w:tc>
          <w:tcPr>
            <w:tcW w:w="981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12</w:t>
            </w:r>
          </w:p>
        </w:tc>
        <w:tc>
          <w:tcPr>
            <w:tcW w:w="1275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13</w:t>
            </w:r>
          </w:p>
        </w:tc>
      </w:tr>
      <w:tr w:rsidR="00105B74" w:rsidRPr="00926D82" w:rsidTr="006D7AF0">
        <w:trPr>
          <w:trHeight w:val="562"/>
        </w:trPr>
        <w:tc>
          <w:tcPr>
            <w:tcW w:w="15984" w:type="dxa"/>
            <w:gridSpan w:val="14"/>
            <w:vAlign w:val="center"/>
          </w:tcPr>
          <w:p w:rsidR="00105B74" w:rsidRPr="00926D82" w:rsidRDefault="00105B74" w:rsidP="00463B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Цель: повышение доступности жилья и улучшение жилищных условий граждан, проживающих на территории города Канска  </w:t>
            </w:r>
          </w:p>
        </w:tc>
      </w:tr>
      <w:tr w:rsidR="00105B74" w:rsidRPr="00926D82" w:rsidTr="006D7AF0">
        <w:trPr>
          <w:trHeight w:val="224"/>
        </w:trPr>
        <w:tc>
          <w:tcPr>
            <w:tcW w:w="6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3680" w:type="dxa"/>
            <w:gridSpan w:val="2"/>
            <w:vAlign w:val="center"/>
          </w:tcPr>
          <w:p w:rsidR="00105B74" w:rsidRPr="00926D82" w:rsidRDefault="00105B74" w:rsidP="00463B1D">
            <w:pPr>
              <w:spacing w:after="0" w:line="240" w:lineRule="auto"/>
              <w:rPr>
                <w:rFonts w:ascii="Times New Roman" w:hAnsi="Times New Roman"/>
              </w:rPr>
            </w:pPr>
            <w:r w:rsidRPr="00D41226">
              <w:rPr>
                <w:rFonts w:ascii="Times New Roman" w:hAnsi="Times New Roman"/>
                <w:lang w:eastAsia="ru-RU"/>
              </w:rPr>
              <w:t>Доля аварийного жилищного фонда, признанного до 01.01.2012 года в установленном порядке аварийным и подлежащим сносу в связи с физическим износом в процессе их эксплуатации, в общем объеме жилищного фонда города</w:t>
            </w:r>
          </w:p>
        </w:tc>
        <w:tc>
          <w:tcPr>
            <w:tcW w:w="981" w:type="dxa"/>
            <w:vAlign w:val="center"/>
          </w:tcPr>
          <w:p w:rsidR="00105B74" w:rsidRPr="00D41226" w:rsidRDefault="00105B74" w:rsidP="00463B1D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1226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1701" w:type="dxa"/>
            <w:vAlign w:val="center"/>
          </w:tcPr>
          <w:p w:rsidR="00105B74" w:rsidRPr="00D41226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1226">
              <w:rPr>
                <w:rFonts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851" w:type="dxa"/>
            <w:vAlign w:val="center"/>
          </w:tcPr>
          <w:p w:rsidR="00105B74" w:rsidRPr="00D41226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1226"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850" w:type="dxa"/>
            <w:vAlign w:val="center"/>
          </w:tcPr>
          <w:p w:rsidR="00105B74" w:rsidRPr="00D41226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1226">
              <w:rPr>
                <w:rFonts w:ascii="Times New Roman" w:hAnsi="Times New Roman"/>
                <w:sz w:val="22"/>
                <w:szCs w:val="22"/>
              </w:rPr>
              <w:t>0,6</w:t>
            </w:r>
          </w:p>
        </w:tc>
        <w:tc>
          <w:tcPr>
            <w:tcW w:w="851" w:type="dxa"/>
            <w:vAlign w:val="center"/>
          </w:tcPr>
          <w:p w:rsidR="00105B74" w:rsidRPr="00D41226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750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850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993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:rsidR="00105B74" w:rsidRPr="00D41226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  <w:vAlign w:val="center"/>
          </w:tcPr>
          <w:p w:rsidR="00105B74" w:rsidRPr="00D41226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275" w:type="dxa"/>
            <w:vAlign w:val="center"/>
          </w:tcPr>
          <w:p w:rsidR="00105B74" w:rsidRPr="00D41226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105B74" w:rsidRPr="00926D82" w:rsidTr="006D7AF0">
        <w:trPr>
          <w:trHeight w:val="1886"/>
        </w:trPr>
        <w:tc>
          <w:tcPr>
            <w:tcW w:w="6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3680" w:type="dxa"/>
            <w:gridSpan w:val="2"/>
            <w:vAlign w:val="center"/>
          </w:tcPr>
          <w:p w:rsidR="00105B74" w:rsidRPr="00926D82" w:rsidRDefault="00105B74" w:rsidP="00463B1D">
            <w:pPr>
              <w:spacing w:after="0" w:line="240" w:lineRule="auto"/>
              <w:rPr>
                <w:rFonts w:ascii="Times New Roman" w:hAnsi="Times New Roman"/>
              </w:rPr>
            </w:pPr>
            <w:r w:rsidRPr="00D41226">
              <w:rPr>
                <w:rFonts w:ascii="Times New Roman" w:hAnsi="Times New Roman"/>
                <w:lang w:eastAsia="ru-RU"/>
              </w:rPr>
              <w:t xml:space="preserve">Доля аварийного жилищного фонда, признанного </w:t>
            </w:r>
            <w:r>
              <w:rPr>
                <w:rFonts w:ascii="Times New Roman" w:hAnsi="Times New Roman"/>
                <w:lang w:eastAsia="ru-RU"/>
              </w:rPr>
              <w:t xml:space="preserve">с </w:t>
            </w:r>
            <w:r w:rsidRPr="00D41226">
              <w:rPr>
                <w:rFonts w:ascii="Times New Roman" w:hAnsi="Times New Roman"/>
                <w:lang w:eastAsia="ru-RU"/>
              </w:rPr>
              <w:t xml:space="preserve"> 01.01.2012 года в установленном порядке аварийным и подлежащим сносу в связи с физическим износом в процессе их эксплуатации, в общем объеме жилищного фонда города</w:t>
            </w:r>
          </w:p>
        </w:tc>
        <w:tc>
          <w:tcPr>
            <w:tcW w:w="981" w:type="dxa"/>
            <w:vAlign w:val="center"/>
          </w:tcPr>
          <w:p w:rsidR="00105B74" w:rsidRPr="00D41226" w:rsidRDefault="00105B74" w:rsidP="00463B1D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коэффициент</w:t>
            </w:r>
          </w:p>
        </w:tc>
        <w:tc>
          <w:tcPr>
            <w:tcW w:w="1701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105B74" w:rsidRPr="007E28C4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8C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105B74" w:rsidRPr="007E28C4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8C4">
              <w:rPr>
                <w:rFonts w:ascii="Times New Roman" w:hAnsi="Times New Roman"/>
                <w:sz w:val="22"/>
                <w:szCs w:val="22"/>
              </w:rPr>
              <w:t>0,9</w:t>
            </w:r>
          </w:p>
        </w:tc>
        <w:tc>
          <w:tcPr>
            <w:tcW w:w="993" w:type="dxa"/>
            <w:vAlign w:val="center"/>
          </w:tcPr>
          <w:p w:rsidR="00105B74" w:rsidRPr="007E28C4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28C4"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9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1276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275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105B74" w:rsidRPr="00926D82" w:rsidTr="006D7AF0">
        <w:trPr>
          <w:trHeight w:val="539"/>
        </w:trPr>
        <w:tc>
          <w:tcPr>
            <w:tcW w:w="6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680" w:type="dxa"/>
            <w:gridSpan w:val="2"/>
            <w:vAlign w:val="center"/>
          </w:tcPr>
          <w:p w:rsidR="00105B74" w:rsidRPr="00926D82" w:rsidRDefault="00105B74" w:rsidP="00463B1D">
            <w:pPr>
              <w:spacing w:after="0" w:line="240" w:lineRule="auto"/>
              <w:rPr>
                <w:rFonts w:ascii="Times New Roman" w:hAnsi="Times New Roman"/>
              </w:rPr>
            </w:pPr>
            <w:r w:rsidRPr="00772C8A">
              <w:rPr>
                <w:rFonts w:ascii="Times New Roman" w:hAnsi="Times New Roman"/>
              </w:rPr>
              <w:t>Обеспечение граждан земельными участками</w:t>
            </w:r>
          </w:p>
        </w:tc>
        <w:tc>
          <w:tcPr>
            <w:tcW w:w="981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2C8A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701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2C8A">
              <w:rPr>
                <w:rFonts w:ascii="Times New Roman" w:hAnsi="Times New Roman"/>
                <w:sz w:val="22"/>
                <w:szCs w:val="22"/>
              </w:rPr>
              <w:t>116</w:t>
            </w:r>
          </w:p>
        </w:tc>
        <w:tc>
          <w:tcPr>
            <w:tcW w:w="851" w:type="dxa"/>
            <w:vAlign w:val="center"/>
          </w:tcPr>
          <w:p w:rsidR="00105B74" w:rsidRPr="00F43750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750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850" w:type="dxa"/>
            <w:vAlign w:val="center"/>
          </w:tcPr>
          <w:p w:rsidR="00105B74" w:rsidRPr="00F43750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750">
              <w:rPr>
                <w:rFonts w:ascii="Times New Roman" w:hAnsi="Times New Roman"/>
                <w:sz w:val="22"/>
                <w:szCs w:val="22"/>
              </w:rPr>
              <w:t>69</w:t>
            </w:r>
          </w:p>
        </w:tc>
        <w:tc>
          <w:tcPr>
            <w:tcW w:w="851" w:type="dxa"/>
            <w:vAlign w:val="center"/>
          </w:tcPr>
          <w:p w:rsidR="00105B74" w:rsidRPr="00F43750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750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850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993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105B74" w:rsidRPr="00926D82" w:rsidTr="006D7AF0">
        <w:trPr>
          <w:trHeight w:val="210"/>
        </w:trPr>
        <w:tc>
          <w:tcPr>
            <w:tcW w:w="6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3680" w:type="dxa"/>
            <w:gridSpan w:val="2"/>
            <w:vAlign w:val="center"/>
          </w:tcPr>
          <w:p w:rsidR="00105B74" w:rsidRPr="00926D82" w:rsidRDefault="00105B74" w:rsidP="00463B1D">
            <w:pPr>
              <w:spacing w:after="0" w:line="240" w:lineRule="auto"/>
              <w:rPr>
                <w:rFonts w:ascii="Times New Roman" w:hAnsi="Times New Roman"/>
              </w:rPr>
            </w:pPr>
            <w:r w:rsidRPr="00772C8A">
              <w:rPr>
                <w:rFonts w:ascii="Times New Roman" w:hAnsi="Times New Roman"/>
              </w:rPr>
              <w:t>Количество земельных участков, предоставляемых посредством торгов для строительства административных и коммерческих зданий</w:t>
            </w:r>
          </w:p>
        </w:tc>
        <w:tc>
          <w:tcPr>
            <w:tcW w:w="981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2C8A">
              <w:rPr>
                <w:rFonts w:ascii="Times New Roman" w:hAnsi="Times New Roman"/>
                <w:sz w:val="22"/>
                <w:szCs w:val="22"/>
              </w:rPr>
              <w:t>шт.</w:t>
            </w:r>
          </w:p>
        </w:tc>
        <w:tc>
          <w:tcPr>
            <w:tcW w:w="1701" w:type="dxa"/>
            <w:vAlign w:val="center"/>
          </w:tcPr>
          <w:p w:rsidR="00105B74" w:rsidRPr="00772C8A" w:rsidRDefault="00105B74" w:rsidP="00463B1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vAlign w:val="center"/>
          </w:tcPr>
          <w:p w:rsidR="00105B74" w:rsidRPr="00772C8A" w:rsidRDefault="00105B74" w:rsidP="00463B1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105B74" w:rsidRPr="00772C8A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105B74" w:rsidRPr="0014083B" w:rsidRDefault="00105B74" w:rsidP="00463B1D">
            <w:pPr>
              <w:pStyle w:val="ConsPlusNormal"/>
              <w:ind w:firstLine="0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E769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105B74" w:rsidRPr="00772C8A" w:rsidRDefault="00105B74" w:rsidP="00463B1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C8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:rsidR="00105B74" w:rsidRPr="00772C8A" w:rsidRDefault="00105B74" w:rsidP="00463B1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C8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5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105B74" w:rsidRPr="000F30D5" w:rsidTr="006D7AF0">
        <w:trPr>
          <w:trHeight w:val="561"/>
        </w:trPr>
        <w:tc>
          <w:tcPr>
            <w:tcW w:w="692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1.5.</w:t>
            </w:r>
          </w:p>
        </w:tc>
        <w:tc>
          <w:tcPr>
            <w:tcW w:w="3680" w:type="dxa"/>
            <w:gridSpan w:val="2"/>
            <w:vAlign w:val="center"/>
          </w:tcPr>
          <w:p w:rsidR="00105B74" w:rsidRPr="000F30D5" w:rsidRDefault="00105B74" w:rsidP="00463B1D">
            <w:pPr>
              <w:spacing w:after="0" w:line="240" w:lineRule="auto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Обеспечение жильем молодых семей</w:t>
            </w:r>
          </w:p>
        </w:tc>
        <w:tc>
          <w:tcPr>
            <w:tcW w:w="981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701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105B74" w:rsidRPr="005A2C5D" w:rsidRDefault="00E73A6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A2C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105B74" w:rsidRPr="005A2C5D" w:rsidRDefault="00E73A6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A2C5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105B74" w:rsidRPr="000F30D5" w:rsidRDefault="00105B7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F30D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105B74" w:rsidRPr="00926D82" w:rsidTr="006D7AF0">
        <w:trPr>
          <w:trHeight w:val="415"/>
        </w:trPr>
        <w:tc>
          <w:tcPr>
            <w:tcW w:w="692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1.6.</w:t>
            </w:r>
          </w:p>
        </w:tc>
        <w:tc>
          <w:tcPr>
            <w:tcW w:w="3680" w:type="dxa"/>
            <w:gridSpan w:val="2"/>
            <w:vAlign w:val="center"/>
          </w:tcPr>
          <w:p w:rsidR="00105B74" w:rsidRPr="000F30D5" w:rsidRDefault="00105B74" w:rsidP="00463B1D">
            <w:pPr>
              <w:spacing w:after="0" w:line="240" w:lineRule="auto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Обеспечение жильем детей-сирот</w:t>
            </w:r>
          </w:p>
        </w:tc>
        <w:tc>
          <w:tcPr>
            <w:tcW w:w="981" w:type="dxa"/>
            <w:vAlign w:val="center"/>
          </w:tcPr>
          <w:p w:rsidR="00105B74" w:rsidRPr="000F30D5" w:rsidRDefault="00105B74" w:rsidP="00463B1D">
            <w:pPr>
              <w:keepNext/>
              <w:suppressLineNumbers/>
              <w:suppressAutoHyphens/>
              <w:spacing w:after="0" w:line="240" w:lineRule="auto"/>
              <w:ind w:left="-108" w:right="-163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ед.</w:t>
            </w:r>
          </w:p>
        </w:tc>
        <w:tc>
          <w:tcPr>
            <w:tcW w:w="1701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22</w:t>
            </w:r>
          </w:p>
        </w:tc>
        <w:tc>
          <w:tcPr>
            <w:tcW w:w="851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38</w:t>
            </w:r>
          </w:p>
        </w:tc>
        <w:tc>
          <w:tcPr>
            <w:tcW w:w="851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72</w:t>
            </w:r>
          </w:p>
        </w:tc>
        <w:tc>
          <w:tcPr>
            <w:tcW w:w="992" w:type="dxa"/>
            <w:vAlign w:val="center"/>
          </w:tcPr>
          <w:p w:rsidR="00105B74" w:rsidRPr="0014083B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083B">
              <w:rPr>
                <w:rFonts w:ascii="Times New Roman" w:hAnsi="Times New Roman"/>
              </w:rPr>
              <w:t>72</w:t>
            </w:r>
          </w:p>
        </w:tc>
        <w:tc>
          <w:tcPr>
            <w:tcW w:w="993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F30D5"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992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F30D5"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1276" w:type="dxa"/>
            <w:vAlign w:val="center"/>
          </w:tcPr>
          <w:p w:rsidR="00105B74" w:rsidRPr="000F30D5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11</w:t>
            </w:r>
          </w:p>
        </w:tc>
        <w:tc>
          <w:tcPr>
            <w:tcW w:w="1275" w:type="dxa"/>
            <w:vAlign w:val="center"/>
          </w:tcPr>
          <w:p w:rsidR="00105B74" w:rsidRPr="00926D82" w:rsidRDefault="00105B74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11</w:t>
            </w:r>
          </w:p>
        </w:tc>
      </w:tr>
      <w:tr w:rsidR="005A2C5D" w:rsidRPr="00926D82" w:rsidTr="006D7AF0">
        <w:trPr>
          <w:trHeight w:val="415"/>
        </w:trPr>
        <w:tc>
          <w:tcPr>
            <w:tcW w:w="692" w:type="dxa"/>
            <w:vAlign w:val="center"/>
          </w:tcPr>
          <w:p w:rsidR="005A2C5D" w:rsidRPr="000F30D5" w:rsidRDefault="005A2C5D" w:rsidP="00463B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3680" w:type="dxa"/>
            <w:gridSpan w:val="2"/>
            <w:vAlign w:val="center"/>
          </w:tcPr>
          <w:p w:rsidR="005A2C5D" w:rsidRPr="000F30D5" w:rsidRDefault="005A2C5D" w:rsidP="00463B1D">
            <w:pPr>
              <w:spacing w:after="0" w:line="240" w:lineRule="auto"/>
              <w:rPr>
                <w:rFonts w:ascii="Times New Roman" w:hAnsi="Times New Roman"/>
              </w:rPr>
            </w:pPr>
            <w:r w:rsidRPr="005A2C5D">
              <w:rPr>
                <w:rFonts w:ascii="Times New Roman" w:hAnsi="Times New Roman"/>
              </w:rPr>
              <w:t>Приобретение жилых помещений</w:t>
            </w:r>
          </w:p>
        </w:tc>
        <w:tc>
          <w:tcPr>
            <w:tcW w:w="981" w:type="dxa"/>
            <w:vAlign w:val="center"/>
          </w:tcPr>
          <w:p w:rsidR="005A2C5D" w:rsidRPr="000F30D5" w:rsidRDefault="005A2C5D" w:rsidP="00474117">
            <w:pPr>
              <w:keepNext/>
              <w:suppressLineNumbers/>
              <w:suppressAutoHyphens/>
              <w:spacing w:after="0" w:line="240" w:lineRule="auto"/>
              <w:ind w:left="-108" w:right="-163"/>
              <w:jc w:val="center"/>
              <w:rPr>
                <w:rFonts w:ascii="Times New Roman" w:hAnsi="Times New Roman"/>
              </w:rPr>
            </w:pPr>
            <w:r w:rsidRPr="000F30D5">
              <w:rPr>
                <w:rFonts w:ascii="Times New Roman" w:hAnsi="Times New Roman"/>
              </w:rPr>
              <w:t>ед.</w:t>
            </w:r>
          </w:p>
        </w:tc>
        <w:tc>
          <w:tcPr>
            <w:tcW w:w="1701" w:type="dxa"/>
            <w:vAlign w:val="center"/>
          </w:tcPr>
          <w:p w:rsidR="005A2C5D" w:rsidRPr="000F30D5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vAlign w:val="center"/>
          </w:tcPr>
          <w:p w:rsidR="005A2C5D" w:rsidRPr="000F30D5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vAlign w:val="center"/>
          </w:tcPr>
          <w:p w:rsidR="005A2C5D" w:rsidRPr="000F30D5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vAlign w:val="center"/>
          </w:tcPr>
          <w:p w:rsidR="005A2C5D" w:rsidRPr="000F30D5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vAlign w:val="center"/>
          </w:tcPr>
          <w:p w:rsidR="005A2C5D" w:rsidRPr="000F30D5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vAlign w:val="center"/>
          </w:tcPr>
          <w:p w:rsidR="005A2C5D" w:rsidRPr="0014083B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5A2C5D" w:rsidRPr="005A2C5D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vAlign w:val="center"/>
          </w:tcPr>
          <w:p w:rsidR="005A2C5D" w:rsidRPr="005A2C5D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  <w:vAlign w:val="center"/>
          </w:tcPr>
          <w:p w:rsidR="005A2C5D" w:rsidRPr="000F30D5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75" w:type="dxa"/>
            <w:vAlign w:val="center"/>
          </w:tcPr>
          <w:p w:rsidR="005A2C5D" w:rsidRPr="00926D82" w:rsidRDefault="005A2C5D" w:rsidP="00474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</w:tbl>
    <w:p w:rsidR="00105B74" w:rsidRDefault="00105B74" w:rsidP="00463B1D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105B74" w:rsidRDefault="00105B74" w:rsidP="000C7E26">
      <w:pPr>
        <w:pStyle w:val="ConsPlusNormal"/>
        <w:keepNext/>
        <w:widowControl/>
        <w:suppressLineNumbers/>
        <w:suppressAutoHyphens/>
        <w:ind w:left="142" w:firstLine="0"/>
        <w:jc w:val="both"/>
        <w:outlineLvl w:val="2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05B74" w:rsidSect="00275606">
      <w:pgSz w:w="16838" w:h="11906" w:orient="landscape"/>
      <w:pgMar w:top="964" w:right="510" w:bottom="851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2D4" w:rsidRDefault="009562D4">
      <w:r>
        <w:separator/>
      </w:r>
    </w:p>
  </w:endnote>
  <w:endnote w:type="continuationSeparator" w:id="0">
    <w:p w:rsidR="009562D4" w:rsidRDefault="00956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2D4" w:rsidRDefault="009562D4">
      <w:r>
        <w:separator/>
      </w:r>
    </w:p>
  </w:footnote>
  <w:footnote w:type="continuationSeparator" w:id="0">
    <w:p w:rsidR="009562D4" w:rsidRDefault="00956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940"/>
    <w:multiLevelType w:val="hybridMultilevel"/>
    <w:tmpl w:val="4AD67394"/>
    <w:lvl w:ilvl="0" w:tplc="2572EFDC">
      <w:start w:val="2016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61173B"/>
    <w:multiLevelType w:val="hybridMultilevel"/>
    <w:tmpl w:val="032A99AE"/>
    <w:lvl w:ilvl="0" w:tplc="5B4E314E">
      <w:start w:val="2016"/>
      <w:numFmt w:val="decimal"/>
      <w:lvlText w:val="%1"/>
      <w:lvlJc w:val="left"/>
      <w:pPr>
        <w:ind w:left="5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>
    <w:nsid w:val="5E814F87"/>
    <w:multiLevelType w:val="multilevel"/>
    <w:tmpl w:val="D59C670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625349D5"/>
    <w:multiLevelType w:val="hybridMultilevel"/>
    <w:tmpl w:val="FF22627A"/>
    <w:lvl w:ilvl="0" w:tplc="A6688182">
      <w:start w:val="2017"/>
      <w:numFmt w:val="decimal"/>
      <w:lvlText w:val="%1"/>
      <w:lvlJc w:val="left"/>
      <w:pPr>
        <w:ind w:left="514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">
    <w:nsid w:val="7A6C63D2"/>
    <w:multiLevelType w:val="hybridMultilevel"/>
    <w:tmpl w:val="D5EA0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6A7"/>
    <w:rsid w:val="0001506B"/>
    <w:rsid w:val="0002152E"/>
    <w:rsid w:val="000412D7"/>
    <w:rsid w:val="00073B38"/>
    <w:rsid w:val="00086F7B"/>
    <w:rsid w:val="000C7E26"/>
    <w:rsid w:val="000E0E7F"/>
    <w:rsid w:val="000E522A"/>
    <w:rsid w:val="000E5FFB"/>
    <w:rsid w:val="000F0315"/>
    <w:rsid w:val="000F30D5"/>
    <w:rsid w:val="0010250C"/>
    <w:rsid w:val="00105B74"/>
    <w:rsid w:val="001122E8"/>
    <w:rsid w:val="001221CF"/>
    <w:rsid w:val="001230FC"/>
    <w:rsid w:val="00127832"/>
    <w:rsid w:val="001320C3"/>
    <w:rsid w:val="0014012C"/>
    <w:rsid w:val="0014083B"/>
    <w:rsid w:val="001605EE"/>
    <w:rsid w:val="00172D5C"/>
    <w:rsid w:val="001A1D9D"/>
    <w:rsid w:val="001A66D7"/>
    <w:rsid w:val="001B6913"/>
    <w:rsid w:val="001D217E"/>
    <w:rsid w:val="001D7D1B"/>
    <w:rsid w:val="001E18C1"/>
    <w:rsid w:val="001E75C0"/>
    <w:rsid w:val="001F5FE2"/>
    <w:rsid w:val="00201748"/>
    <w:rsid w:val="002355FF"/>
    <w:rsid w:val="00245FC3"/>
    <w:rsid w:val="002540C7"/>
    <w:rsid w:val="002750AA"/>
    <w:rsid w:val="00275606"/>
    <w:rsid w:val="002844AE"/>
    <w:rsid w:val="00293A39"/>
    <w:rsid w:val="00294574"/>
    <w:rsid w:val="002973C8"/>
    <w:rsid w:val="00297A14"/>
    <w:rsid w:val="002A3B4A"/>
    <w:rsid w:val="002B43FD"/>
    <w:rsid w:val="002B6F8E"/>
    <w:rsid w:val="002C0810"/>
    <w:rsid w:val="002C204A"/>
    <w:rsid w:val="002D59C5"/>
    <w:rsid w:val="002E357B"/>
    <w:rsid w:val="002F243B"/>
    <w:rsid w:val="002F486B"/>
    <w:rsid w:val="003005A5"/>
    <w:rsid w:val="00300901"/>
    <w:rsid w:val="00300A3E"/>
    <w:rsid w:val="00317A69"/>
    <w:rsid w:val="0033347C"/>
    <w:rsid w:val="003417C9"/>
    <w:rsid w:val="0035050C"/>
    <w:rsid w:val="0036299F"/>
    <w:rsid w:val="003746DA"/>
    <w:rsid w:val="003A6F4D"/>
    <w:rsid w:val="003B10F0"/>
    <w:rsid w:val="003B4FE7"/>
    <w:rsid w:val="003B7569"/>
    <w:rsid w:val="003C7D19"/>
    <w:rsid w:val="003D65FD"/>
    <w:rsid w:val="003E47FC"/>
    <w:rsid w:val="003E5D34"/>
    <w:rsid w:val="003F4D07"/>
    <w:rsid w:val="0040083C"/>
    <w:rsid w:val="004012A8"/>
    <w:rsid w:val="00430B5B"/>
    <w:rsid w:val="004346F2"/>
    <w:rsid w:val="0044170E"/>
    <w:rsid w:val="00442D54"/>
    <w:rsid w:val="00444EB4"/>
    <w:rsid w:val="00446B77"/>
    <w:rsid w:val="004547F8"/>
    <w:rsid w:val="004551FC"/>
    <w:rsid w:val="00463B1D"/>
    <w:rsid w:val="004800CE"/>
    <w:rsid w:val="0048253A"/>
    <w:rsid w:val="00482CC8"/>
    <w:rsid w:val="0048300B"/>
    <w:rsid w:val="0048525E"/>
    <w:rsid w:val="004B49DA"/>
    <w:rsid w:val="004B785F"/>
    <w:rsid w:val="004D19B6"/>
    <w:rsid w:val="004D2057"/>
    <w:rsid w:val="004D5033"/>
    <w:rsid w:val="004E07B0"/>
    <w:rsid w:val="004E67C1"/>
    <w:rsid w:val="00502DF7"/>
    <w:rsid w:val="00504C2C"/>
    <w:rsid w:val="00522924"/>
    <w:rsid w:val="005344A6"/>
    <w:rsid w:val="005415CC"/>
    <w:rsid w:val="0054233C"/>
    <w:rsid w:val="0056308B"/>
    <w:rsid w:val="005839E8"/>
    <w:rsid w:val="005940C5"/>
    <w:rsid w:val="00595BA4"/>
    <w:rsid w:val="005A2C5D"/>
    <w:rsid w:val="005A669C"/>
    <w:rsid w:val="005A6BF7"/>
    <w:rsid w:val="005C1A02"/>
    <w:rsid w:val="005D248C"/>
    <w:rsid w:val="005E046D"/>
    <w:rsid w:val="005E21AC"/>
    <w:rsid w:val="005E2ECF"/>
    <w:rsid w:val="005E684A"/>
    <w:rsid w:val="005F0A97"/>
    <w:rsid w:val="00602C46"/>
    <w:rsid w:val="00610167"/>
    <w:rsid w:val="00610E54"/>
    <w:rsid w:val="006209EE"/>
    <w:rsid w:val="00637E18"/>
    <w:rsid w:val="006476A4"/>
    <w:rsid w:val="00650F9D"/>
    <w:rsid w:val="00651CC8"/>
    <w:rsid w:val="006556A4"/>
    <w:rsid w:val="00667600"/>
    <w:rsid w:val="006816CC"/>
    <w:rsid w:val="006D2E67"/>
    <w:rsid w:val="006D7AF0"/>
    <w:rsid w:val="006E5FE8"/>
    <w:rsid w:val="00704F8E"/>
    <w:rsid w:val="00705D73"/>
    <w:rsid w:val="007216DF"/>
    <w:rsid w:val="00725F5F"/>
    <w:rsid w:val="00733B8E"/>
    <w:rsid w:val="00747574"/>
    <w:rsid w:val="00754968"/>
    <w:rsid w:val="00765B7D"/>
    <w:rsid w:val="00772C8A"/>
    <w:rsid w:val="007821E3"/>
    <w:rsid w:val="007A1508"/>
    <w:rsid w:val="007A211C"/>
    <w:rsid w:val="007A2213"/>
    <w:rsid w:val="007A6C71"/>
    <w:rsid w:val="007B1E46"/>
    <w:rsid w:val="007B4F6B"/>
    <w:rsid w:val="007D5B3B"/>
    <w:rsid w:val="007D5DDF"/>
    <w:rsid w:val="007D6F97"/>
    <w:rsid w:val="007E28C4"/>
    <w:rsid w:val="007E2ED6"/>
    <w:rsid w:val="007E42EE"/>
    <w:rsid w:val="00825F17"/>
    <w:rsid w:val="00826971"/>
    <w:rsid w:val="008273C1"/>
    <w:rsid w:val="00831F10"/>
    <w:rsid w:val="00851FF5"/>
    <w:rsid w:val="008566C5"/>
    <w:rsid w:val="00870796"/>
    <w:rsid w:val="00871E7B"/>
    <w:rsid w:val="00872DB2"/>
    <w:rsid w:val="00873586"/>
    <w:rsid w:val="00880388"/>
    <w:rsid w:val="00890DA8"/>
    <w:rsid w:val="00895921"/>
    <w:rsid w:val="008A0DBF"/>
    <w:rsid w:val="008A7AA4"/>
    <w:rsid w:val="008B1117"/>
    <w:rsid w:val="008B7AEA"/>
    <w:rsid w:val="008D13D8"/>
    <w:rsid w:val="008D5B03"/>
    <w:rsid w:val="008D63EF"/>
    <w:rsid w:val="008E1247"/>
    <w:rsid w:val="008E5AAC"/>
    <w:rsid w:val="008E677F"/>
    <w:rsid w:val="008E7A8A"/>
    <w:rsid w:val="00923B50"/>
    <w:rsid w:val="00926D82"/>
    <w:rsid w:val="00934BE9"/>
    <w:rsid w:val="00941467"/>
    <w:rsid w:val="009420E1"/>
    <w:rsid w:val="00946B95"/>
    <w:rsid w:val="009562D4"/>
    <w:rsid w:val="00976847"/>
    <w:rsid w:val="00995449"/>
    <w:rsid w:val="009A0A1D"/>
    <w:rsid w:val="009A286E"/>
    <w:rsid w:val="009B137A"/>
    <w:rsid w:val="009B31E7"/>
    <w:rsid w:val="009B5223"/>
    <w:rsid w:val="009C69FE"/>
    <w:rsid w:val="009D07BD"/>
    <w:rsid w:val="009F1993"/>
    <w:rsid w:val="00A01516"/>
    <w:rsid w:val="00A02C74"/>
    <w:rsid w:val="00A12FDA"/>
    <w:rsid w:val="00A342F4"/>
    <w:rsid w:val="00A5590D"/>
    <w:rsid w:val="00A60A99"/>
    <w:rsid w:val="00A71F8F"/>
    <w:rsid w:val="00A72747"/>
    <w:rsid w:val="00A72D3F"/>
    <w:rsid w:val="00A7440B"/>
    <w:rsid w:val="00A806A7"/>
    <w:rsid w:val="00A81FB6"/>
    <w:rsid w:val="00A82287"/>
    <w:rsid w:val="00A82E6D"/>
    <w:rsid w:val="00A92079"/>
    <w:rsid w:val="00A943C2"/>
    <w:rsid w:val="00AA394C"/>
    <w:rsid w:val="00AA6688"/>
    <w:rsid w:val="00AC6DBF"/>
    <w:rsid w:val="00AF340A"/>
    <w:rsid w:val="00B044EB"/>
    <w:rsid w:val="00B11093"/>
    <w:rsid w:val="00B139E6"/>
    <w:rsid w:val="00B2446D"/>
    <w:rsid w:val="00B2707E"/>
    <w:rsid w:val="00B34A38"/>
    <w:rsid w:val="00B35EAF"/>
    <w:rsid w:val="00B47E8A"/>
    <w:rsid w:val="00B50956"/>
    <w:rsid w:val="00B53A7D"/>
    <w:rsid w:val="00B621DF"/>
    <w:rsid w:val="00B67470"/>
    <w:rsid w:val="00B738EE"/>
    <w:rsid w:val="00B81514"/>
    <w:rsid w:val="00B835D9"/>
    <w:rsid w:val="00BA1639"/>
    <w:rsid w:val="00BB1F63"/>
    <w:rsid w:val="00BB72E6"/>
    <w:rsid w:val="00BD0B43"/>
    <w:rsid w:val="00BE74E0"/>
    <w:rsid w:val="00BE7699"/>
    <w:rsid w:val="00BF197A"/>
    <w:rsid w:val="00C045C7"/>
    <w:rsid w:val="00C066B4"/>
    <w:rsid w:val="00C213E7"/>
    <w:rsid w:val="00C259AC"/>
    <w:rsid w:val="00C31D7A"/>
    <w:rsid w:val="00C5771B"/>
    <w:rsid w:val="00C86923"/>
    <w:rsid w:val="00C86E15"/>
    <w:rsid w:val="00C86F19"/>
    <w:rsid w:val="00C90BA9"/>
    <w:rsid w:val="00CA496E"/>
    <w:rsid w:val="00CB12FB"/>
    <w:rsid w:val="00CB3FC7"/>
    <w:rsid w:val="00CB4021"/>
    <w:rsid w:val="00CC301F"/>
    <w:rsid w:val="00CC3E64"/>
    <w:rsid w:val="00CD027A"/>
    <w:rsid w:val="00CF77F9"/>
    <w:rsid w:val="00D06BAA"/>
    <w:rsid w:val="00D2158E"/>
    <w:rsid w:val="00D248D6"/>
    <w:rsid w:val="00D308C5"/>
    <w:rsid w:val="00D41226"/>
    <w:rsid w:val="00D431E9"/>
    <w:rsid w:val="00D433E0"/>
    <w:rsid w:val="00D445FA"/>
    <w:rsid w:val="00D45DEA"/>
    <w:rsid w:val="00D539A8"/>
    <w:rsid w:val="00D55F43"/>
    <w:rsid w:val="00D6378D"/>
    <w:rsid w:val="00D71C0F"/>
    <w:rsid w:val="00D77398"/>
    <w:rsid w:val="00D82F44"/>
    <w:rsid w:val="00DA13D0"/>
    <w:rsid w:val="00DB1889"/>
    <w:rsid w:val="00DC16BA"/>
    <w:rsid w:val="00DC394D"/>
    <w:rsid w:val="00DD42F7"/>
    <w:rsid w:val="00DD4749"/>
    <w:rsid w:val="00DE3926"/>
    <w:rsid w:val="00DE43FE"/>
    <w:rsid w:val="00DF5009"/>
    <w:rsid w:val="00DF77F6"/>
    <w:rsid w:val="00E00C7C"/>
    <w:rsid w:val="00E1126B"/>
    <w:rsid w:val="00E3282F"/>
    <w:rsid w:val="00E439C6"/>
    <w:rsid w:val="00E47442"/>
    <w:rsid w:val="00E54D9E"/>
    <w:rsid w:val="00E607DA"/>
    <w:rsid w:val="00E63105"/>
    <w:rsid w:val="00E700BF"/>
    <w:rsid w:val="00E706B1"/>
    <w:rsid w:val="00E72072"/>
    <w:rsid w:val="00E73A64"/>
    <w:rsid w:val="00E76BEE"/>
    <w:rsid w:val="00E962BB"/>
    <w:rsid w:val="00EA0F1D"/>
    <w:rsid w:val="00EB6349"/>
    <w:rsid w:val="00EB6F6B"/>
    <w:rsid w:val="00EC6105"/>
    <w:rsid w:val="00F03FC9"/>
    <w:rsid w:val="00F04571"/>
    <w:rsid w:val="00F075B9"/>
    <w:rsid w:val="00F4038A"/>
    <w:rsid w:val="00F42B30"/>
    <w:rsid w:val="00F43750"/>
    <w:rsid w:val="00F44367"/>
    <w:rsid w:val="00F51334"/>
    <w:rsid w:val="00F83D48"/>
    <w:rsid w:val="00F85E52"/>
    <w:rsid w:val="00F930CF"/>
    <w:rsid w:val="00F966C0"/>
    <w:rsid w:val="00FA30B9"/>
    <w:rsid w:val="00FA5199"/>
    <w:rsid w:val="00FB38ED"/>
    <w:rsid w:val="00FF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A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D5B03"/>
    <w:rPr>
      <w:rFonts w:ascii="Times New Roman" w:hAnsi="Times New Roman"/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5839E8"/>
    <w:rPr>
      <w:sz w:val="2"/>
      <w:lang w:eastAsia="en-US"/>
    </w:rPr>
  </w:style>
  <w:style w:type="paragraph" w:customStyle="1" w:styleId="ConsPlusNormal">
    <w:name w:val="ConsPlusNormal"/>
    <w:link w:val="ConsPlusNormal0"/>
    <w:uiPriority w:val="99"/>
    <w:rsid w:val="00B2446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5">
    <w:name w:val="List Paragraph"/>
    <w:basedOn w:val="a"/>
    <w:uiPriority w:val="99"/>
    <w:qFormat/>
    <w:rsid w:val="00D41226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F03FC9"/>
    <w:rPr>
      <w:rFonts w:ascii="Arial" w:hAnsi="Arial"/>
      <w:lang w:val="ru-RU" w:eastAsia="ru-RU"/>
    </w:rPr>
  </w:style>
  <w:style w:type="paragraph" w:styleId="a6">
    <w:name w:val="header"/>
    <w:basedOn w:val="a"/>
    <w:link w:val="a7"/>
    <w:uiPriority w:val="99"/>
    <w:rsid w:val="00EB6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EB6349"/>
    <w:rPr>
      <w:rFonts w:ascii="Calibri" w:hAnsi="Calibri"/>
      <w:sz w:val="22"/>
      <w:lang w:eastAsia="en-US"/>
    </w:rPr>
  </w:style>
  <w:style w:type="paragraph" w:styleId="a8">
    <w:name w:val="footer"/>
    <w:basedOn w:val="a"/>
    <w:link w:val="a9"/>
    <w:uiPriority w:val="99"/>
    <w:rsid w:val="00EB6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EB6349"/>
    <w:rPr>
      <w:rFonts w:ascii="Calibri" w:hAnsi="Calibri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2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289</Words>
  <Characters>1533</Characters>
  <Application>Microsoft Office Word</Application>
  <DocSecurity>0</DocSecurity>
  <Lines>12</Lines>
  <Paragraphs>3</Paragraphs>
  <ScaleCrop>false</ScaleCrop>
  <Company>*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p083</dc:creator>
  <cp:keywords/>
  <dc:description/>
  <cp:lastModifiedBy>Боборик Максим Владимирович</cp:lastModifiedBy>
  <cp:revision>11</cp:revision>
  <cp:lastPrinted>2017-11-10T07:42:00Z</cp:lastPrinted>
  <dcterms:created xsi:type="dcterms:W3CDTF">2018-03-23T07:27:00Z</dcterms:created>
  <dcterms:modified xsi:type="dcterms:W3CDTF">2018-10-05T07:06:00Z</dcterms:modified>
</cp:coreProperties>
</file>