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8A" w:rsidRDefault="00D37E8A">
      <w:pPr>
        <w:pStyle w:val="ConsPlusTitlePage"/>
      </w:pPr>
      <w:r>
        <w:br/>
      </w:r>
    </w:p>
    <w:p w:rsidR="00D37E8A" w:rsidRDefault="00D37E8A">
      <w:pPr>
        <w:pStyle w:val="ConsPlusNormal"/>
        <w:jc w:val="both"/>
        <w:outlineLvl w:val="0"/>
      </w:pPr>
    </w:p>
    <w:p w:rsidR="00D37E8A" w:rsidRDefault="00D37E8A">
      <w:pPr>
        <w:pStyle w:val="ConsPlusTitle"/>
        <w:jc w:val="center"/>
        <w:outlineLvl w:val="0"/>
      </w:pPr>
      <w:r>
        <w:t>АДМИНИСТРАЦИЯ ГОРОДА КАНСКА</w:t>
      </w:r>
    </w:p>
    <w:p w:rsidR="00D37E8A" w:rsidRDefault="00D37E8A">
      <w:pPr>
        <w:pStyle w:val="ConsPlusTitle"/>
        <w:jc w:val="center"/>
      </w:pPr>
      <w:r>
        <w:t>КРАСНОЯРСКОГО КРАЯ</w:t>
      </w:r>
    </w:p>
    <w:p w:rsidR="00D37E8A" w:rsidRDefault="00D37E8A">
      <w:pPr>
        <w:pStyle w:val="ConsPlusTitle"/>
        <w:jc w:val="center"/>
      </w:pPr>
    </w:p>
    <w:p w:rsidR="00D37E8A" w:rsidRDefault="00D37E8A">
      <w:pPr>
        <w:pStyle w:val="ConsPlusTitle"/>
        <w:jc w:val="center"/>
      </w:pPr>
      <w:r>
        <w:t>ПОСТАНОВЛЕНИЕ</w:t>
      </w:r>
    </w:p>
    <w:p w:rsidR="00D37E8A" w:rsidRDefault="00D37E8A">
      <w:pPr>
        <w:pStyle w:val="ConsPlusTitle"/>
        <w:jc w:val="center"/>
      </w:pPr>
      <w:r>
        <w:t>от 29 декабря 2016 г. N 1445</w:t>
      </w:r>
    </w:p>
    <w:p w:rsidR="00D37E8A" w:rsidRDefault="00D37E8A">
      <w:pPr>
        <w:pStyle w:val="ConsPlusTitle"/>
        <w:jc w:val="center"/>
      </w:pPr>
    </w:p>
    <w:p w:rsidR="00D37E8A" w:rsidRDefault="00D37E8A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D37E8A" w:rsidRDefault="00D37E8A">
      <w:pPr>
        <w:pStyle w:val="ConsPlusTitle"/>
        <w:jc w:val="center"/>
      </w:pPr>
      <w:r>
        <w:t>ОБЪЕКТОВ НА ТЕРРИТОРИИ ГОРОДА КАНСКА</w:t>
      </w:r>
    </w:p>
    <w:p w:rsidR="00D37E8A" w:rsidRDefault="00D37E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7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</w:p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4" w:history="1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5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15.06.2017 </w:t>
            </w:r>
            <w:hyperlink r:id="rId6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08.08.2017 </w:t>
            </w:r>
            <w:hyperlink r:id="rId7" w:history="1">
              <w:r>
                <w:rPr>
                  <w:color w:val="0000FF"/>
                </w:rPr>
                <w:t>N 683</w:t>
              </w:r>
            </w:hyperlink>
            <w:r>
              <w:rPr>
                <w:color w:val="392C69"/>
              </w:rPr>
              <w:t xml:space="preserve">, от 25.09.2017 </w:t>
            </w:r>
            <w:hyperlink r:id="rId8" w:history="1">
              <w:r>
                <w:rPr>
                  <w:color w:val="0000FF"/>
                </w:rPr>
                <w:t>N 851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 w:history="1">
              <w:r>
                <w:rPr>
                  <w:color w:val="0000FF"/>
                </w:rPr>
                <w:t>N 1277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ind w:firstLine="540"/>
        <w:jc w:val="both"/>
      </w:pPr>
      <w:r>
        <w:t xml:space="preserve">В целях упорядочения размещения нестационарных торговых объектов на территории города Канска,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11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руководствуясь </w:t>
      </w:r>
      <w:hyperlink r:id="rId12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3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D37E8A" w:rsidRDefault="00D37E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Канска согласно приложению к настоящему Постановлению.</w:t>
      </w:r>
    </w:p>
    <w:p w:rsidR="00D37E8A" w:rsidRDefault="00D37E8A">
      <w:pPr>
        <w:pStyle w:val="ConsPlusNormal"/>
        <w:spacing w:before="220"/>
        <w:ind w:firstLine="540"/>
        <w:jc w:val="both"/>
      </w:pPr>
      <w:r>
        <w:t>2. Отменить: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17.06.2011 N 945 "Об утверждении схемы размещения нестационарных торговых объектов на территории города Канска";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15.06.2012 N 997 "О внесении изменений в Постановление администрации города Канска" от 17.06.2011 N 945";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06.08.2012 N 1299 "О внесении изменений в Постановление администрации города Канска" от 17.06.2011 N 945";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26.12.2013 N 1904 "О внесении изменений в Постановление администрации города Канска" от 17.06.2011 N 945";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17.03.2014 N 390 "О внесении изменений в Постановление администрации города Канска" от 17.06.2011 N 945";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01.09.2014 N 1435 "О внесении изменений в Постановление администрации города Канска" от 17.06.2011 N 945";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02.03.2015 N 305 "О внесении изменений в Постановление администрации города Канска" от 17.06.2011 N 945";</w:t>
      </w:r>
    </w:p>
    <w:p w:rsidR="00D37E8A" w:rsidRDefault="00D37E8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Канска от 23.09.2016 N 956 "О внесении изменений в Постановление администрации города Канска" от 17.06.2011 N 945".</w:t>
      </w:r>
    </w:p>
    <w:p w:rsidR="00D37E8A" w:rsidRDefault="00D37E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7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E8A" w:rsidRDefault="00D37E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7E8A" w:rsidRDefault="00D37E8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37E8A" w:rsidRDefault="00D37E8A">
      <w:pPr>
        <w:pStyle w:val="ConsPlusNormal"/>
        <w:spacing w:before="280"/>
        <w:ind w:firstLine="540"/>
        <w:jc w:val="both"/>
      </w:pPr>
      <w:r>
        <w:lastRenderedPageBreak/>
        <w:t>2. Ведущему специалисту отдела культуры администрации г. Канска (Назарова А.В.) разместить настоящее Постановление на официальном сайте администрации города Канска в сети Интернет и опубликовать в официальном печатном издании.</w:t>
      </w:r>
    </w:p>
    <w:p w:rsidR="00D37E8A" w:rsidRDefault="00D37E8A">
      <w:pPr>
        <w:pStyle w:val="ConsPlusNormal"/>
        <w:spacing w:before="220"/>
        <w:ind w:firstLine="540"/>
        <w:jc w:val="both"/>
      </w:pPr>
      <w:r>
        <w:t>3. Отделу экономического развития и муниципального заказа представить в министерство промышленности и торговли Красноярского края схему размещения нестационарных торговых объектов на территории города Канска в десятидневный срок после утверждения.</w:t>
      </w:r>
    </w:p>
    <w:p w:rsidR="00D37E8A" w:rsidRDefault="00D37E8A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города Канска по экономике и финансам Н.В. Кадач.</w:t>
      </w:r>
    </w:p>
    <w:p w:rsidR="00D37E8A" w:rsidRDefault="00D37E8A">
      <w:pPr>
        <w:pStyle w:val="ConsPlusNormal"/>
        <w:spacing w:before="220"/>
        <w:ind w:firstLine="540"/>
        <w:jc w:val="both"/>
      </w:pPr>
      <w:r>
        <w:t>5. Постановление вступает в силу с 1 января 2017 года.</w:t>
      </w: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right"/>
      </w:pPr>
      <w:r>
        <w:t>Исполняющий обязанности</w:t>
      </w:r>
    </w:p>
    <w:p w:rsidR="00D37E8A" w:rsidRDefault="00D37E8A">
      <w:pPr>
        <w:pStyle w:val="ConsPlusNormal"/>
        <w:jc w:val="right"/>
      </w:pPr>
      <w:r>
        <w:t>главы города Канска</w:t>
      </w:r>
    </w:p>
    <w:p w:rsidR="00D37E8A" w:rsidRDefault="00D37E8A">
      <w:pPr>
        <w:pStyle w:val="ConsPlusNormal"/>
        <w:jc w:val="right"/>
      </w:pPr>
      <w:r>
        <w:t>Н.В.КАДАЧ</w:t>
      </w: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right"/>
        <w:outlineLvl w:val="0"/>
      </w:pPr>
      <w:r>
        <w:t>Приложение</w:t>
      </w:r>
    </w:p>
    <w:p w:rsidR="00D37E8A" w:rsidRDefault="00D37E8A">
      <w:pPr>
        <w:pStyle w:val="ConsPlusNormal"/>
        <w:jc w:val="right"/>
      </w:pPr>
      <w:r>
        <w:t>к Постановлению</w:t>
      </w:r>
    </w:p>
    <w:p w:rsidR="00D37E8A" w:rsidRDefault="00D37E8A">
      <w:pPr>
        <w:pStyle w:val="ConsPlusNormal"/>
        <w:jc w:val="right"/>
      </w:pPr>
      <w:r>
        <w:t>администрации г. Канска</w:t>
      </w:r>
    </w:p>
    <w:p w:rsidR="00D37E8A" w:rsidRDefault="00D37E8A">
      <w:pPr>
        <w:pStyle w:val="ConsPlusNormal"/>
        <w:jc w:val="right"/>
      </w:pPr>
      <w:r>
        <w:t>от 29 декабря 2016 г. N 1445</w:t>
      </w: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center"/>
      </w:pPr>
      <w:bookmarkStart w:id="0" w:name="P45"/>
      <w:bookmarkEnd w:id="0"/>
      <w:r>
        <w:t>СХЕМА</w:t>
      </w:r>
    </w:p>
    <w:p w:rsidR="00D37E8A" w:rsidRDefault="00D37E8A">
      <w:pPr>
        <w:pStyle w:val="ConsPlusNormal"/>
        <w:jc w:val="center"/>
      </w:pPr>
      <w:r>
        <w:t>РАЗМЕЩЕНИЯ НЕСТАЦИОНАРНЫХ ТОРГОВЫХ ОБЪЕКТОВ, РАСПОЛОЖЕННЫХ</w:t>
      </w:r>
    </w:p>
    <w:p w:rsidR="00D37E8A" w:rsidRDefault="00D37E8A">
      <w:pPr>
        <w:pStyle w:val="ConsPlusNormal"/>
        <w:jc w:val="center"/>
      </w:pPr>
      <w:r>
        <w:t>НА ТЕРРИТОРИИ ГОРОДА КАНСКА</w:t>
      </w:r>
    </w:p>
    <w:p w:rsidR="00D37E8A" w:rsidRDefault="00D37E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7E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</w:p>
          <w:p w:rsidR="00D37E8A" w:rsidRDefault="00D37E8A">
            <w:pPr>
              <w:pStyle w:val="ConsPlusNormal"/>
              <w:jc w:val="center"/>
            </w:pPr>
            <w:r>
              <w:rPr>
                <w:color w:val="392C69"/>
              </w:rPr>
              <w:t>от 29.12.2017 N 1277)</w:t>
            </w:r>
          </w:p>
        </w:tc>
      </w:tr>
    </w:tbl>
    <w:p w:rsidR="00D37E8A" w:rsidRDefault="00D37E8A">
      <w:pPr>
        <w:pStyle w:val="ConsPlusNormal"/>
        <w:jc w:val="both"/>
      </w:pPr>
    </w:p>
    <w:p w:rsidR="00D37E8A" w:rsidRDefault="00D37E8A">
      <w:pPr>
        <w:sectPr w:rsidR="00D37E8A" w:rsidSect="00D37E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9"/>
        <w:gridCol w:w="1609"/>
        <w:gridCol w:w="2284"/>
        <w:gridCol w:w="1834"/>
        <w:gridCol w:w="1879"/>
        <w:gridCol w:w="2449"/>
        <w:gridCol w:w="2449"/>
        <w:gridCol w:w="1834"/>
      </w:tblGrid>
      <w:tr w:rsidR="00D37E8A">
        <w:tc>
          <w:tcPr>
            <w:tcW w:w="1399" w:type="dxa"/>
          </w:tcPr>
          <w:p w:rsidR="00D37E8A" w:rsidRDefault="00D37E8A">
            <w:pPr>
              <w:pStyle w:val="ConsPlusNormal"/>
              <w:jc w:val="center"/>
            </w:pPr>
            <w:r>
              <w:lastRenderedPageBreak/>
              <w:t>Порядковый номер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  <w:jc w:val="center"/>
            </w:pPr>
            <w:r>
              <w:t>Тип объекта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  <w:jc w:val="center"/>
            </w:pPr>
            <w:r>
              <w:t>Адресный ориентир расположения нестационарных торговых объектов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Кол-во нестационарных торговых объектов по каждому адресному ориентиру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Площадь земельного участка, здания, строения, сооружения или их части, занимаемая нестационарным торговым объектам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  <w:jc w:val="center"/>
            </w:pPr>
            <w:r>
              <w:t>Вид реализуемой нестационарным торговым объектом продукции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Период размещения нестационарных торговых объектов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8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68,38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40,24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быстрое питание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23,49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садовый инвентарь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2/6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21,33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2/8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трикотаж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18,15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29,94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31,98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32,24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быстрое питание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2/16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спорт. одежда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2/18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113,58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пицца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2/19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2/20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31,18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мясо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2/21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2/23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64,03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канцелярия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2/24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12,58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2в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10,81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Предмостный, 2ж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Предмостный, напротив "Старта"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Предмостный, напротив "Старта"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Предмостный, 14в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47,09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11б/1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11б/3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11б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11б/2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фрукты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11в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79,03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12д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58,11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N 12б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11/1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(с торца дома N 11а)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(с торца дома N 20, около пекарни)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(с торца дома N 11а)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(с торца дома N 20, около пекарни)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23а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82,13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В.Яковенко, напротив универсама N 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23д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48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23ж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(около маг. "Золотой ключик")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(около маг. "Золотой ключик")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в районе дома N 23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 в районе дома N 23е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31д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24.04.2019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36в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36/1а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31,79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Минина, около бывшего тира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Минина, около бывшего тира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59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50б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N 50г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52в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52а/1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56б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54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с торца дома N 54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с торца дома N 54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60д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68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напротив "делики"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 xml:space="preserve">сезонный характер </w:t>
            </w:r>
            <w:r>
              <w:lastRenderedPageBreak/>
              <w:t>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напротив "делики"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39а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39г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39в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62б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36,17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62в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37,37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62г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41д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41а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Панельный, 1/1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61,66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79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64г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фрукты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64а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64г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фрукты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47/1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6,42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41г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64в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64е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напротив дома N 41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напротив дома N 41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Ремзавода, напротив дома N 24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89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Ремзавода, напротив дома N 24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65ж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80/2-а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88,32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80а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80а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75б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81,71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75в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район педколледжа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общепит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напротив N 80/1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177,83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Муромская, 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99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Муромская, 3а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Муромская, N 5г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Муромская, N 13к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СТО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28,31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104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45/1а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N 45д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45/3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17,99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109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29,37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45ж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45к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45н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32,46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45п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116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45р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37,77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45м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33,74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45л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119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в районе дома N 45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в районе дома N 45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53, у торгового дома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53в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39а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114,64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с торца дома 26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 xml:space="preserve">сезонный характер размещения до </w:t>
            </w:r>
            <w:r>
              <w:lastRenderedPageBreak/>
              <w:t>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125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1/4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7,91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трикотаж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129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7ж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кулинария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остановочный комплекс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7е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7к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МЖК, N 15а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108,31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шиномонтаж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Северо-Западный, 64г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150,72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6/18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6/6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139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140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65,27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37,64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36,73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аптека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90,14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быт. химия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149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6/8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36,73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стройматериалы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51,18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6/20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59,52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5г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5д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одежда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6/16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8,68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6/24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6,65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159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остановка "Солнечный"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N 6г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6-й Северо-Западный, 6в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163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9б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9е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9г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61,14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в районе КПП арсенала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в районе КПП арсенала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169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Ангарская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76,88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7г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N 10б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70,39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52а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202,51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одноразовая продукция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69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40,93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73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 xml:space="preserve">ул. Магистральная, </w:t>
            </w:r>
            <w:r>
              <w:lastRenderedPageBreak/>
              <w:t>38а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178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75б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179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 1, около магазина "София"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Северный,1, около магазина "София"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 75в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119,8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2-й Северный, N 13а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остановочный комплекс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105а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118а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118г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Магистральная, 118д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кулинария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Короткий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188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Матросская, 94а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189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Декабристов, 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Декабристов, 2б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7,93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1б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поворот на ул. Лысогорскую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N 1в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Шоссейная, 54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63,54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Шоссейная, 54в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Шоссейная, напротив дома N 44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Шоссейная, 75/1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199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Шоссейная, 75/1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1-ая Сосновая, конечная автобуса N 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3д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3б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57,45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быт. химия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203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3в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фрукты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70,91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Иланская, 7г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шиномонтаж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Пугачева, 38а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Труда, 38, стр. 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30 лет ВЛКСМ, 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102,02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209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Гетоева, 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43,64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кулинария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4-й Центральный, 33в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Пролетарская, 6б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4-й Центральный, 33г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4-й Центральный, 33д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4-й Центральный, N 30а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Каландарашвили, N 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10,81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 xml:space="preserve">мкр. 4-й Центральный, </w:t>
            </w:r>
            <w:r>
              <w:lastRenderedPageBreak/>
              <w:t>N 30б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1-ая Лесозаводская, 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Париж. Коммуны, около магазина "Турист"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219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Париж. Коммуны, около магазина "Турист"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Каландарашвили, N 32 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42,83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шиномонтаж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Пролетарская, 50а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78,04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20г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76,76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20в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20а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5,73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Пролетарская, 34, с торца по ул. Московской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Пролетарская, 34, с торца по ул. Московской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227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20/1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36,94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48а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229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48б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56г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Советская, около церкви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Советская, N 3в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около дома N 53ж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около дома N 53и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Коростелева, 32а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76б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Коростелева, 19г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238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Горького, 20а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239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Горького, 66а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69б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11,49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82а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10,35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31б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25а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29а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20а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кулинария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20б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31а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97,08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в районе дома N 35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249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в районе дома N 35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в районе дома N 29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Бородинская, в районе дома N 29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 xml:space="preserve">сезонный характер </w:t>
            </w:r>
            <w:r>
              <w:lastRenderedPageBreak/>
              <w:t>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252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17, возле пекарни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17, возле пекарни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общепит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Мира, 4а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101,31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Мира, 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Москвина, 16а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37,99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259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49в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49 напротив магазина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49 напротив магазина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Горького, 114а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111,05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263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Котляра, 15а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3г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44,09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3в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3н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3а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3м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269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около павильонов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Красной Армии, около павильонов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угол ул. Красной Армии и ул. Кайтымской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Кайтымская, 148 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Луначарского, 21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24,99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Бограда, 59а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90б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Урицкого, 122а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277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Портовый, N 1в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шиномонтаж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Дружбы, 25а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279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Краснопартизанская, 233, напротив магазина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Краснопартизанская, 233, напротив магазина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7б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9б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около магазина "Инок"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N 6в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18а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N 22а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20,98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22в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289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22д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напротив дома N 20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 xml:space="preserve">сезонный характер размещения до </w:t>
            </w:r>
            <w:r>
              <w:lastRenderedPageBreak/>
              <w:t>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291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напротив дома N 20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22г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общепит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Рабочий городок ЛДК, N 7в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Лесопильная, 7б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Красноярская, 21б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Красноярская, около дома N 21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Красноярская, N 16в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Красноярская, 21 около магазина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299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Красноярская, 21 около магазина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Красноярская, N 19а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302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N 9в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мороженое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8г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8д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напротив дома N 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напротив дома N 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напротив дома N 7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309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Ушакова, N 5б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Париж. Коммуны, N 46а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Красная, 19а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Красная, 41а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Больничная, N 3а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314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Больничная, напротив магазина "София"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Больничная, напротив магазина "София"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Восточная, N 122а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53/2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51б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319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53/3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117,89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90б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137,08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аптека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90а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90в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канцелярия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Совхозная, 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Алтайская, 8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123,8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Базисная, 17а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Пушкина, 6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Шабалина, N 36а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328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Шабалина, N 34г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329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Дачный, 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Трудовой, N 20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29,62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Залесная, со стороны р. Иланка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Боровая, 38а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9,35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Граничная, 33а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Лысогорская, N 1в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11а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11б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10а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напротив дома N 11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339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напротив дома N 11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1-ая Речная, 25а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1-ая Речная, 15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Краевая, 70в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Краевая, 70б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Гаражная, 1д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ремонт обуви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Гаражная, 24в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Фабричная, 31а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Фабричная, 47а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Мелькомбината, 21а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349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Комсомольская, 72а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с правой стороны от КПП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с правой стороны от КПП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67в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28,07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67д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аптека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67е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цветы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Южный, квартал 4, N 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г. Канск-12, N 74а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57,98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63б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358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конечная остановка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квас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359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термобочка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Строителей, конечная остановка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молоко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сезонный характер размещения 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Краевая, напротив дома N 65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125а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Ленина, около паспортного стола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Ленина, около паспортного стола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лото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Горького, 59а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35,28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сад. инвентарь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Горького - К. Маркса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Горького, 110/1а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Коллекторная, конечная автобуса N 1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Тарайский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369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Тарайский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Болотный, 39а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371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Междуреченская, 56а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2-й Северный, N 13б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50,03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Шабалина, 69а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продукты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Шабалина, 71а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Шабалина, 69б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о. Стариково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53г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Герцена, 9и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379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Коростелева, 19в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кулинария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380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Московская, 53е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381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павильон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67в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382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Окружная, 67г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383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60р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384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мкр. 4-й Центральный, 29а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385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пос. Мелькомбината (напротив дома 35)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386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Больничная, 21а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хлеб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lastRenderedPageBreak/>
              <w:t>387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пер. Тарайский, 69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смешанный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388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40 лет Октября, 63в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  <w:tr w:rsidR="00D37E8A">
        <w:tc>
          <w:tcPr>
            <w:tcW w:w="1399" w:type="dxa"/>
          </w:tcPr>
          <w:p w:rsidR="00D37E8A" w:rsidRDefault="00D37E8A">
            <w:pPr>
              <w:pStyle w:val="ConsPlusNormal"/>
            </w:pPr>
            <w:r>
              <w:t>389</w:t>
            </w:r>
          </w:p>
        </w:tc>
        <w:tc>
          <w:tcPr>
            <w:tcW w:w="1609" w:type="dxa"/>
          </w:tcPr>
          <w:p w:rsidR="00D37E8A" w:rsidRDefault="00D37E8A">
            <w:pPr>
              <w:pStyle w:val="ConsPlusNormal"/>
            </w:pPr>
            <w:r>
              <w:t>киоск</w:t>
            </w:r>
          </w:p>
        </w:tc>
        <w:tc>
          <w:tcPr>
            <w:tcW w:w="2284" w:type="dxa"/>
          </w:tcPr>
          <w:p w:rsidR="00D37E8A" w:rsidRDefault="00D37E8A">
            <w:pPr>
              <w:pStyle w:val="ConsPlusNormal"/>
            </w:pPr>
            <w:r>
              <w:t>ул. Эйдемана, 9а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D37E8A" w:rsidRDefault="00D37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печать</w:t>
            </w:r>
          </w:p>
        </w:tc>
        <w:tc>
          <w:tcPr>
            <w:tcW w:w="2449" w:type="dxa"/>
          </w:tcPr>
          <w:p w:rsidR="00D37E8A" w:rsidRDefault="00D37E8A">
            <w:pPr>
              <w:pStyle w:val="ConsPlusNormal"/>
            </w:pPr>
            <w:r>
              <w:t>СМСП*</w:t>
            </w:r>
          </w:p>
        </w:tc>
        <w:tc>
          <w:tcPr>
            <w:tcW w:w="1834" w:type="dxa"/>
          </w:tcPr>
          <w:p w:rsidR="00D37E8A" w:rsidRDefault="00D37E8A">
            <w:pPr>
              <w:pStyle w:val="ConsPlusNormal"/>
            </w:pPr>
            <w:r>
              <w:t>до 01.01.2022</w:t>
            </w:r>
          </w:p>
        </w:tc>
      </w:tr>
    </w:tbl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jc w:val="both"/>
      </w:pPr>
    </w:p>
    <w:p w:rsidR="00D37E8A" w:rsidRDefault="00D37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204" w:rsidRDefault="009D0204"/>
    <w:sectPr w:rsidR="009D0204" w:rsidSect="00D82D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E8A"/>
    <w:rsid w:val="009D0204"/>
    <w:rsid w:val="00D3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7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7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7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7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7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7E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11706D68C04136505A74F3F9D35B846A780B8681A624732B6E090820429E7F1FE5BD153718D68A00ED340Q4CBJ" TargetMode="External"/><Relationship Id="rId13" Type="http://schemas.openxmlformats.org/officeDocument/2006/relationships/hyperlink" Target="consultantplus://offline/ref=1E911706D68C04136505A74F3F9D35B846A780B86B1267403DB6E090820429E7F1FE5BD153718D68A00ED045Q4CFJ" TargetMode="External"/><Relationship Id="rId18" Type="http://schemas.openxmlformats.org/officeDocument/2006/relationships/hyperlink" Target="consultantplus://offline/ref=1E911706D68C04136505A74F3F9D35B846A780B868136D4732B3E090820429E7F1QFC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911706D68C04136505A74F3F9D35B846A780B868146C4E30B4E090820429E7F1QFCEJ" TargetMode="External"/><Relationship Id="rId7" Type="http://schemas.openxmlformats.org/officeDocument/2006/relationships/hyperlink" Target="consultantplus://offline/ref=1E911706D68C04136505A74F3F9D35B846A780B8681A634534BEE090820429E7F1FE5BD153718D68A00ED340Q4CBJ" TargetMode="External"/><Relationship Id="rId12" Type="http://schemas.openxmlformats.org/officeDocument/2006/relationships/hyperlink" Target="consultantplus://offline/ref=1E911706D68C04136505A74F3F9D35B846A780B86B1267403DB6E090820429E7F1FE5BD153718D68A00ED145Q4CFJ" TargetMode="External"/><Relationship Id="rId17" Type="http://schemas.openxmlformats.org/officeDocument/2006/relationships/hyperlink" Target="consultantplus://offline/ref=1E911706D68C04136505A74F3F9D35B846A780B86813634E35B2E090820429E7F1QFC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911706D68C04136505A74F3F9D35B846A780B8611063443CBDBD9A8A5D25E5QFC6J" TargetMode="External"/><Relationship Id="rId20" Type="http://schemas.openxmlformats.org/officeDocument/2006/relationships/hyperlink" Target="consultantplus://offline/ref=1E911706D68C04136505A74F3F9D35B846A780B86810674130B5E090820429E7F1QFC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11706D68C04136505A74F3F9D35B846A780B8681A664336B5E090820429E7F1FE5BD153718D68A00ED340Q4CBJ" TargetMode="External"/><Relationship Id="rId11" Type="http://schemas.openxmlformats.org/officeDocument/2006/relationships/hyperlink" Target="consultantplus://offline/ref=1E911706D68C04136505B94229F16AB746ACDDB36F1A6E1069E2E6C7DDQ5C4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911706D68C04136505A74F3F9D35B846A780B8681A644035B7E090820429E7F1FE5BD153718D68A00ED340Q4CBJ" TargetMode="External"/><Relationship Id="rId15" Type="http://schemas.openxmlformats.org/officeDocument/2006/relationships/hyperlink" Target="consultantplus://offline/ref=1E911706D68C04136505A74F3F9D35B846A780B86111624F33BDBD9A8A5D25E5QFC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911706D68C04136505B94229F16AB747A5DFB76E1A6E1069E2E6C7DDQ5C4J" TargetMode="External"/><Relationship Id="rId19" Type="http://schemas.openxmlformats.org/officeDocument/2006/relationships/hyperlink" Target="consultantplus://offline/ref=1E911706D68C04136505A74F3F9D35B846A780B8681266423CB1E090820429E7F1QFCEJ" TargetMode="External"/><Relationship Id="rId4" Type="http://schemas.openxmlformats.org/officeDocument/2006/relationships/hyperlink" Target="consultantplus://offline/ref=1E911706D68C04136505A74F3F9D35B846A780B8681A654034BEE090820429E7F1FE5BD153718D68A00ED340Q4CBJ" TargetMode="External"/><Relationship Id="rId9" Type="http://schemas.openxmlformats.org/officeDocument/2006/relationships/hyperlink" Target="consultantplus://offline/ref=1E911706D68C04136505A74F3F9D35B846A780B86B13664334B3E090820429E7F1FE5BD153718D68A00ED340Q4CBJ" TargetMode="External"/><Relationship Id="rId14" Type="http://schemas.openxmlformats.org/officeDocument/2006/relationships/hyperlink" Target="consultantplus://offline/ref=1E911706D68C04136505A74F3F9D35B846A780B8681B67443CB3E090820429E7F1QFCEJ" TargetMode="External"/><Relationship Id="rId22" Type="http://schemas.openxmlformats.org/officeDocument/2006/relationships/hyperlink" Target="consultantplus://offline/ref=1E911706D68C04136505A74F3F9D35B846A780B86B13664334B3E090820429E7F1FE5BD153718D68A00ED340Q4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5467</Words>
  <Characters>31163</Characters>
  <Application>Microsoft Office Word</Application>
  <DocSecurity>0</DocSecurity>
  <Lines>259</Lines>
  <Paragraphs>73</Paragraphs>
  <ScaleCrop>false</ScaleCrop>
  <Company>Microsoft</Company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2018-09-27T09:02:00Z</dcterms:created>
  <dcterms:modified xsi:type="dcterms:W3CDTF">2018-09-27T09:03:00Z</dcterms:modified>
</cp:coreProperties>
</file>