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1788"/>
        <w:gridCol w:w="2607"/>
        <w:gridCol w:w="3006"/>
        <w:gridCol w:w="1955"/>
      </w:tblGrid>
      <w:tr w:rsidR="00633B47" w:rsidTr="0061433C">
        <w:tc>
          <w:tcPr>
            <w:tcW w:w="9356" w:type="dxa"/>
            <w:gridSpan w:val="4"/>
          </w:tcPr>
          <w:p w:rsidR="00633B47" w:rsidRDefault="00362F3F" w:rsidP="00633B4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12775" cy="750570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775" cy="7505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82E4D" w:rsidRDefault="00682E4D" w:rsidP="00633B47">
            <w:pPr>
              <w:jc w:val="center"/>
              <w:rPr>
                <w:sz w:val="28"/>
              </w:rPr>
            </w:pPr>
          </w:p>
          <w:p w:rsidR="00766162" w:rsidRPr="00515186" w:rsidRDefault="00633B47" w:rsidP="00BC739C">
            <w:pPr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Российская Федерация</w:t>
            </w:r>
          </w:p>
          <w:p w:rsidR="00633B47" w:rsidRPr="00515186" w:rsidRDefault="00633B47" w:rsidP="00633B47">
            <w:pPr>
              <w:spacing w:line="380" w:lineRule="exact"/>
              <w:jc w:val="center"/>
              <w:rPr>
                <w:sz w:val="28"/>
                <w:szCs w:val="28"/>
              </w:rPr>
            </w:pPr>
            <w:r w:rsidRPr="00515186">
              <w:rPr>
                <w:sz w:val="28"/>
                <w:szCs w:val="28"/>
              </w:rPr>
              <w:t>Администрация города Канска</w:t>
            </w:r>
            <w:r w:rsidRPr="00515186">
              <w:rPr>
                <w:sz w:val="28"/>
                <w:szCs w:val="28"/>
              </w:rPr>
              <w:br/>
              <w:t>Красноярского края</w:t>
            </w:r>
          </w:p>
          <w:p w:rsidR="00633B47" w:rsidRPr="00515186" w:rsidRDefault="00633B47" w:rsidP="00402C15">
            <w:pPr>
              <w:spacing w:before="120" w:after="120"/>
              <w:jc w:val="center"/>
              <w:rPr>
                <w:b/>
                <w:spacing w:val="40"/>
                <w:sz w:val="40"/>
                <w:szCs w:val="40"/>
              </w:rPr>
            </w:pPr>
            <w:r w:rsidRPr="00515186">
              <w:rPr>
                <w:b/>
                <w:spacing w:val="40"/>
                <w:sz w:val="40"/>
                <w:szCs w:val="40"/>
              </w:rPr>
              <w:t>ПОСТАНОВЛЕНИЕ</w:t>
            </w:r>
          </w:p>
          <w:p w:rsidR="001A0EC3" w:rsidRDefault="001A0EC3" w:rsidP="00633B47">
            <w:pPr>
              <w:jc w:val="center"/>
            </w:pPr>
          </w:p>
        </w:tc>
      </w:tr>
      <w:tr w:rsidR="00633B47" w:rsidTr="0061433C">
        <w:tc>
          <w:tcPr>
            <w:tcW w:w="1788" w:type="dxa"/>
            <w:tcBorders>
              <w:bottom w:val="single" w:sz="6" w:space="0" w:color="auto"/>
            </w:tcBorders>
          </w:tcPr>
          <w:p w:rsidR="00633B47" w:rsidRDefault="00456096" w:rsidP="00456096">
            <w:pPr>
              <w:rPr>
                <w:sz w:val="28"/>
              </w:rPr>
            </w:pPr>
            <w:r>
              <w:rPr>
                <w:sz w:val="28"/>
              </w:rPr>
              <w:t xml:space="preserve">         </w:t>
            </w:r>
            <w:r w:rsidR="00EF674A">
              <w:rPr>
                <w:sz w:val="28"/>
              </w:rPr>
              <w:t>17.02.</w:t>
            </w:r>
          </w:p>
        </w:tc>
        <w:tc>
          <w:tcPr>
            <w:tcW w:w="2607" w:type="dxa"/>
          </w:tcPr>
          <w:p w:rsidR="00633B47" w:rsidRDefault="008061B5" w:rsidP="00971760">
            <w:pPr>
              <w:rPr>
                <w:sz w:val="28"/>
              </w:rPr>
            </w:pPr>
            <w:r>
              <w:rPr>
                <w:sz w:val="28"/>
              </w:rPr>
              <w:t>2017г.</w:t>
            </w:r>
          </w:p>
        </w:tc>
        <w:tc>
          <w:tcPr>
            <w:tcW w:w="3006" w:type="dxa"/>
          </w:tcPr>
          <w:p w:rsidR="00633B47" w:rsidRDefault="00633B47" w:rsidP="00633B47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:rsidR="00633B47" w:rsidRDefault="00E037EB" w:rsidP="00EF674A">
            <w:pPr>
              <w:tabs>
                <w:tab w:val="center" w:pos="869"/>
              </w:tabs>
              <w:jc w:val="both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EF674A">
              <w:rPr>
                <w:sz w:val="28"/>
              </w:rPr>
              <w:tab/>
              <w:t>131</w:t>
            </w:r>
          </w:p>
        </w:tc>
      </w:tr>
    </w:tbl>
    <w:p w:rsidR="00633B47" w:rsidRDefault="00633B47">
      <w:pPr>
        <w:rPr>
          <w:sz w:val="28"/>
          <w:szCs w:val="28"/>
        </w:rPr>
      </w:pPr>
    </w:p>
    <w:p w:rsidR="00205026" w:rsidRDefault="00205026" w:rsidP="0050772E">
      <w:pPr>
        <w:pStyle w:val="a4"/>
        <w:spacing w:after="0"/>
        <w:jc w:val="both"/>
        <w:rPr>
          <w:szCs w:val="28"/>
        </w:rPr>
      </w:pPr>
      <w:r>
        <w:rPr>
          <w:szCs w:val="28"/>
        </w:rPr>
        <w:t>О внесении изменений в п</w:t>
      </w:r>
      <w:r w:rsidRPr="00205026">
        <w:rPr>
          <w:szCs w:val="28"/>
        </w:rPr>
        <w:t xml:space="preserve">остановление </w:t>
      </w:r>
    </w:p>
    <w:p w:rsidR="008E6390" w:rsidRDefault="00205026" w:rsidP="0050772E">
      <w:pPr>
        <w:pStyle w:val="a4"/>
        <w:spacing w:after="0"/>
        <w:jc w:val="both"/>
      </w:pPr>
      <w:r w:rsidRPr="00205026">
        <w:rPr>
          <w:szCs w:val="28"/>
        </w:rPr>
        <w:t xml:space="preserve">администрации г. Канска </w:t>
      </w:r>
      <w:r w:rsidR="001401CD" w:rsidRPr="001401CD">
        <w:rPr>
          <w:szCs w:val="28"/>
        </w:rPr>
        <w:t xml:space="preserve">от 18.03.2013 </w:t>
      </w:r>
      <w:r w:rsidR="001401CD">
        <w:rPr>
          <w:szCs w:val="28"/>
        </w:rPr>
        <w:t>№</w:t>
      </w:r>
      <w:r w:rsidR="001401CD" w:rsidRPr="001401CD">
        <w:rPr>
          <w:szCs w:val="28"/>
        </w:rPr>
        <w:t xml:space="preserve"> 332</w:t>
      </w:r>
    </w:p>
    <w:p w:rsidR="00205026" w:rsidRDefault="00205026" w:rsidP="0050772E">
      <w:pPr>
        <w:pStyle w:val="a4"/>
        <w:spacing w:after="0"/>
        <w:jc w:val="both"/>
      </w:pPr>
    </w:p>
    <w:p w:rsidR="00205026" w:rsidRPr="001C09FF" w:rsidRDefault="001401CD" w:rsidP="00254FD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D1758" w:rsidRPr="001C09FF">
        <w:rPr>
          <w:sz w:val="28"/>
          <w:szCs w:val="28"/>
        </w:rPr>
        <w:t>а основании Решения Канского городского Совета депутатов от 23.11.2016 № 14-61</w:t>
      </w:r>
      <w:r w:rsidR="00254FDE">
        <w:rPr>
          <w:sz w:val="28"/>
          <w:szCs w:val="28"/>
        </w:rPr>
        <w:t xml:space="preserve"> «О внесении изменений в Решение Канского городского Совета депутатов от 15.09.2013 № 52-282 «О Положении об управлении архитектуры, строительства и инвестиций администрации города Канска»,</w:t>
      </w:r>
      <w:r w:rsidR="008B4E1E" w:rsidRPr="008B4E1E">
        <w:rPr>
          <w:sz w:val="28"/>
          <w:szCs w:val="28"/>
        </w:rPr>
        <w:t xml:space="preserve"> руководствуясь ст.ст.  30, 35 Устава города Канска</w:t>
      </w:r>
      <w:r w:rsidR="00205026" w:rsidRPr="008B4E1E">
        <w:rPr>
          <w:sz w:val="28"/>
          <w:szCs w:val="28"/>
        </w:rPr>
        <w:t>, ПОСТАНОВЛЯЮ:</w:t>
      </w:r>
    </w:p>
    <w:p w:rsidR="00020A2E" w:rsidRPr="00006360" w:rsidRDefault="0059425A" w:rsidP="0059425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 xml:space="preserve">1. </w:t>
      </w:r>
      <w:r w:rsidR="004E74C3" w:rsidRPr="00006360">
        <w:rPr>
          <w:sz w:val="28"/>
          <w:szCs w:val="28"/>
        </w:rPr>
        <w:t>В</w:t>
      </w:r>
      <w:r w:rsidR="00A6301A" w:rsidRPr="00006360">
        <w:rPr>
          <w:sz w:val="28"/>
          <w:szCs w:val="28"/>
        </w:rPr>
        <w:t xml:space="preserve">нести </w:t>
      </w:r>
      <w:r w:rsidR="00EF4D65" w:rsidRPr="00006360">
        <w:rPr>
          <w:sz w:val="28"/>
          <w:szCs w:val="28"/>
        </w:rPr>
        <w:t>в</w:t>
      </w:r>
      <w:r w:rsidR="00A6301A" w:rsidRPr="00006360">
        <w:rPr>
          <w:sz w:val="28"/>
          <w:szCs w:val="28"/>
        </w:rPr>
        <w:t xml:space="preserve"> </w:t>
      </w:r>
      <w:r w:rsidR="001401CD" w:rsidRPr="00006360">
        <w:rPr>
          <w:sz w:val="28"/>
          <w:szCs w:val="28"/>
        </w:rPr>
        <w:t>Постановление администрации г. Канска от 18.03.2013 № 332 «Об утверждении Положения о порядке внесения изменений в схему размещения нестационарных торговых объектов на территории города Канска»</w:t>
      </w:r>
      <w:r w:rsidR="005D39A8" w:rsidRPr="00006360">
        <w:rPr>
          <w:sz w:val="28"/>
          <w:szCs w:val="28"/>
        </w:rPr>
        <w:t xml:space="preserve"> (далее - Постановление)</w:t>
      </w:r>
      <w:r w:rsidR="00E32C6F" w:rsidRPr="00006360">
        <w:rPr>
          <w:sz w:val="28"/>
          <w:szCs w:val="28"/>
        </w:rPr>
        <w:t xml:space="preserve"> </w:t>
      </w:r>
      <w:r w:rsidR="00020A2E" w:rsidRPr="00006360">
        <w:rPr>
          <w:sz w:val="28"/>
          <w:szCs w:val="28"/>
        </w:rPr>
        <w:t>следующие изменения:</w:t>
      </w:r>
    </w:p>
    <w:p w:rsidR="00006360" w:rsidRPr="00006360" w:rsidRDefault="00006360" w:rsidP="0000636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1.1. в преамбуле постановления слова «</w:t>
      </w:r>
      <w:hyperlink r:id="rId8" w:history="1">
        <w:r w:rsidRPr="00006360">
          <w:rPr>
            <w:sz w:val="28"/>
            <w:szCs w:val="28"/>
          </w:rPr>
          <w:t>Постановлением</w:t>
        </w:r>
      </w:hyperlink>
      <w:r w:rsidRPr="00006360">
        <w:rPr>
          <w:sz w:val="28"/>
          <w:szCs w:val="28"/>
        </w:rPr>
        <w:t xml:space="preserve"> Правительства Кр</w:t>
      </w:r>
      <w:r>
        <w:rPr>
          <w:sz w:val="28"/>
          <w:szCs w:val="28"/>
        </w:rPr>
        <w:t>асноярского края от 14.03.2011 №</w:t>
      </w:r>
      <w:r w:rsidRPr="00006360">
        <w:rPr>
          <w:sz w:val="28"/>
          <w:szCs w:val="28"/>
        </w:rPr>
        <w:t xml:space="preserve"> 118-п </w:t>
      </w:r>
      <w:r>
        <w:rPr>
          <w:sz w:val="28"/>
          <w:szCs w:val="28"/>
        </w:rPr>
        <w:t>«</w:t>
      </w:r>
      <w:r w:rsidRPr="00006360">
        <w:rPr>
          <w:sz w:val="28"/>
          <w:szCs w:val="28"/>
        </w:rPr>
        <w:t>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Красноярского края</w:t>
      </w:r>
      <w:r>
        <w:rPr>
          <w:sz w:val="28"/>
          <w:szCs w:val="28"/>
        </w:rPr>
        <w:t>»</w:t>
      </w:r>
      <w:r w:rsidRPr="00006360">
        <w:rPr>
          <w:sz w:val="28"/>
          <w:szCs w:val="28"/>
        </w:rPr>
        <w:t xml:space="preserve">, </w:t>
      </w:r>
      <w:hyperlink r:id="rId9" w:history="1">
        <w:r w:rsidRPr="00006360">
          <w:rPr>
            <w:sz w:val="28"/>
            <w:szCs w:val="28"/>
          </w:rPr>
          <w:t>Постановлением</w:t>
        </w:r>
      </w:hyperlink>
      <w:r w:rsidRPr="00006360">
        <w:rPr>
          <w:sz w:val="28"/>
          <w:szCs w:val="28"/>
        </w:rPr>
        <w:t xml:space="preserve"> администрации города Канска от 30.10.2012 </w:t>
      </w:r>
      <w:r>
        <w:rPr>
          <w:sz w:val="28"/>
          <w:szCs w:val="28"/>
        </w:rPr>
        <w:t>№</w:t>
      </w:r>
      <w:r w:rsidRPr="00006360">
        <w:rPr>
          <w:sz w:val="28"/>
          <w:szCs w:val="28"/>
        </w:rPr>
        <w:t xml:space="preserve"> 1672 </w:t>
      </w:r>
      <w:r>
        <w:rPr>
          <w:sz w:val="28"/>
          <w:szCs w:val="28"/>
        </w:rPr>
        <w:t>«</w:t>
      </w:r>
      <w:r w:rsidRPr="00006360">
        <w:rPr>
          <w:sz w:val="28"/>
          <w:szCs w:val="28"/>
        </w:rPr>
        <w:t>Об утверждении Положения о порядке предоставления земельных участков для целей, не связанных со строительством</w:t>
      </w:r>
      <w:r>
        <w:rPr>
          <w:sz w:val="28"/>
          <w:szCs w:val="28"/>
        </w:rPr>
        <w:t>» исключить;</w:t>
      </w:r>
    </w:p>
    <w:p w:rsidR="00522AF6" w:rsidRDefault="003B764E" w:rsidP="0014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1.</w:t>
      </w:r>
      <w:r w:rsidR="00006360">
        <w:rPr>
          <w:sz w:val="28"/>
          <w:szCs w:val="28"/>
        </w:rPr>
        <w:t>2</w:t>
      </w:r>
      <w:r w:rsidRPr="00006360">
        <w:rPr>
          <w:sz w:val="28"/>
          <w:szCs w:val="28"/>
        </w:rPr>
        <w:t>.</w:t>
      </w:r>
      <w:r w:rsidR="0040189F" w:rsidRPr="00006360">
        <w:rPr>
          <w:sz w:val="28"/>
          <w:szCs w:val="28"/>
        </w:rPr>
        <w:t xml:space="preserve"> </w:t>
      </w:r>
      <w:r w:rsidR="00522AF6">
        <w:rPr>
          <w:sz w:val="28"/>
          <w:szCs w:val="28"/>
        </w:rPr>
        <w:t>пункт 2.1. приложения к постановлению исключить;</w:t>
      </w:r>
    </w:p>
    <w:p w:rsidR="00254FDE" w:rsidRPr="00006360" w:rsidRDefault="00522AF6" w:rsidP="0014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1401CD" w:rsidRPr="00006360">
        <w:rPr>
          <w:sz w:val="28"/>
          <w:szCs w:val="28"/>
        </w:rPr>
        <w:t>в пункте 3.1. приложения к постановлению слова МКУ «Управление архитектуры и градостроительства администрации города Канска» заменить на слова «Отдел экономического развития  и муниципального заказа администрации города Канска»;</w:t>
      </w:r>
    </w:p>
    <w:p w:rsidR="001401CD" w:rsidRPr="00006360" w:rsidRDefault="00254FDE" w:rsidP="001401C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1.</w:t>
      </w:r>
      <w:r w:rsidR="00522AF6">
        <w:rPr>
          <w:sz w:val="28"/>
          <w:szCs w:val="28"/>
        </w:rPr>
        <w:t>4</w:t>
      </w:r>
      <w:r w:rsidRPr="00006360">
        <w:rPr>
          <w:sz w:val="28"/>
          <w:szCs w:val="28"/>
        </w:rPr>
        <w:t xml:space="preserve">. </w:t>
      </w:r>
      <w:r w:rsidR="001401CD" w:rsidRPr="00006360">
        <w:rPr>
          <w:sz w:val="28"/>
          <w:szCs w:val="28"/>
        </w:rPr>
        <w:t>в пункте 4.3.приложения к постановлению слова «не чаще одного раза в полугодие, но не реже одного раза в год» заменить на слова «по мере поступления заявлений»;</w:t>
      </w:r>
    </w:p>
    <w:p w:rsidR="00FA3EBA" w:rsidRPr="00006360" w:rsidRDefault="004E74C3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2</w:t>
      </w:r>
      <w:r w:rsidR="004346C3" w:rsidRPr="00006360">
        <w:rPr>
          <w:sz w:val="28"/>
          <w:szCs w:val="28"/>
        </w:rPr>
        <w:t>.</w:t>
      </w:r>
      <w:r w:rsidR="00FA3EBA" w:rsidRPr="00006360">
        <w:rPr>
          <w:sz w:val="28"/>
          <w:szCs w:val="28"/>
        </w:rPr>
        <w:t xml:space="preserve"> Ведущему специалисту отдела культуры администрации г. Канска (</w:t>
      </w:r>
      <w:r w:rsidR="0040189F" w:rsidRPr="00006360">
        <w:rPr>
          <w:sz w:val="28"/>
          <w:szCs w:val="28"/>
        </w:rPr>
        <w:t>Назаровой А.В.</w:t>
      </w:r>
      <w:r w:rsidR="00FA3EBA" w:rsidRPr="00006360">
        <w:rPr>
          <w:sz w:val="28"/>
          <w:szCs w:val="28"/>
        </w:rPr>
        <w:t>) разместить настоящее постановление на официальном сайте адми</w:t>
      </w:r>
      <w:r w:rsidR="00B43B8E" w:rsidRPr="00006360">
        <w:rPr>
          <w:sz w:val="28"/>
          <w:szCs w:val="28"/>
        </w:rPr>
        <w:t>нистрации города Канска в сети И</w:t>
      </w:r>
      <w:r w:rsidR="00FA3EBA" w:rsidRPr="00006360">
        <w:rPr>
          <w:sz w:val="28"/>
          <w:szCs w:val="28"/>
        </w:rPr>
        <w:t>нтернет</w:t>
      </w:r>
      <w:r w:rsidR="009522BB" w:rsidRPr="00006360">
        <w:rPr>
          <w:sz w:val="28"/>
          <w:szCs w:val="28"/>
        </w:rPr>
        <w:t xml:space="preserve"> и опубликовать в </w:t>
      </w:r>
      <w:r w:rsidR="00B43B8E" w:rsidRPr="00006360">
        <w:rPr>
          <w:sz w:val="28"/>
          <w:szCs w:val="28"/>
        </w:rPr>
        <w:t>газете «Канский Вестник»</w:t>
      </w:r>
      <w:r w:rsidR="00FA3EBA" w:rsidRPr="00006360">
        <w:rPr>
          <w:sz w:val="28"/>
          <w:szCs w:val="28"/>
        </w:rPr>
        <w:t>.</w:t>
      </w:r>
    </w:p>
    <w:p w:rsidR="00FA3EBA" w:rsidRPr="00006360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3</w:t>
      </w:r>
      <w:r w:rsidR="00FA3EBA" w:rsidRPr="00006360">
        <w:rPr>
          <w:sz w:val="28"/>
          <w:szCs w:val="28"/>
        </w:rPr>
        <w:t>. Контроль за выполнением настоящего Постановления возложить на управление архитектуры и инвести</w:t>
      </w:r>
      <w:r w:rsidR="003D1758" w:rsidRPr="00006360">
        <w:rPr>
          <w:sz w:val="28"/>
          <w:szCs w:val="28"/>
        </w:rPr>
        <w:t>ций администрации города Канска.</w:t>
      </w:r>
    </w:p>
    <w:p w:rsidR="00FA3EBA" w:rsidRPr="00006360" w:rsidRDefault="00C5141D" w:rsidP="00FA3E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06360">
        <w:rPr>
          <w:sz w:val="28"/>
          <w:szCs w:val="28"/>
        </w:rPr>
        <w:t>4</w:t>
      </w:r>
      <w:r w:rsidR="00FA3EBA" w:rsidRPr="00006360">
        <w:rPr>
          <w:sz w:val="28"/>
          <w:szCs w:val="28"/>
        </w:rPr>
        <w:t>. Постановление вступает в силу со дня официального опубликования.</w:t>
      </w:r>
    </w:p>
    <w:p w:rsidR="003C1EB3" w:rsidRPr="00006360" w:rsidRDefault="003C1EB3" w:rsidP="00515186">
      <w:pPr>
        <w:pStyle w:val="a4"/>
        <w:spacing w:after="0"/>
        <w:jc w:val="both"/>
        <w:rPr>
          <w:szCs w:val="28"/>
        </w:rPr>
      </w:pPr>
    </w:p>
    <w:p w:rsidR="001401CD" w:rsidRDefault="001401CD" w:rsidP="00515186">
      <w:pPr>
        <w:pStyle w:val="a4"/>
        <w:spacing w:after="0"/>
        <w:jc w:val="both"/>
      </w:pPr>
    </w:p>
    <w:p w:rsidR="00133DAE" w:rsidRDefault="00394336" w:rsidP="00515186">
      <w:pPr>
        <w:pStyle w:val="a4"/>
        <w:spacing w:after="0"/>
        <w:jc w:val="both"/>
      </w:pPr>
      <w:r>
        <w:lastRenderedPageBreak/>
        <w:t>Глава города Канска                                                                                      Н.Н. Качан</w:t>
      </w:r>
    </w:p>
    <w:p w:rsidR="008B308F" w:rsidRDefault="008B308F" w:rsidP="00133DAE">
      <w:pPr>
        <w:pStyle w:val="a4"/>
        <w:spacing w:after="0"/>
        <w:jc w:val="both"/>
        <w:rPr>
          <w:sz w:val="20"/>
        </w:rPr>
      </w:pPr>
    </w:p>
    <w:p w:rsidR="00060F9B" w:rsidRPr="001401CD" w:rsidRDefault="00060F9B" w:rsidP="001401CD">
      <w:pPr>
        <w:rPr>
          <w:sz w:val="28"/>
          <w:szCs w:val="20"/>
        </w:rPr>
      </w:pPr>
    </w:p>
    <w:sectPr w:rsidR="00060F9B" w:rsidRPr="001401CD" w:rsidSect="008B308F">
      <w:headerReference w:type="default" r:id="rId10"/>
      <w:pgSz w:w="11906" w:h="16838"/>
      <w:pgMar w:top="709" w:right="680" w:bottom="284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60E" w:rsidRDefault="0011360E" w:rsidP="006C2550">
      <w:r>
        <w:separator/>
      </w:r>
    </w:p>
  </w:endnote>
  <w:endnote w:type="continuationSeparator" w:id="0">
    <w:p w:rsidR="0011360E" w:rsidRDefault="0011360E" w:rsidP="006C25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60E" w:rsidRDefault="0011360E" w:rsidP="006C2550">
      <w:r>
        <w:separator/>
      </w:r>
    </w:p>
  </w:footnote>
  <w:footnote w:type="continuationSeparator" w:id="0">
    <w:p w:rsidR="0011360E" w:rsidRDefault="0011360E" w:rsidP="006C25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31922"/>
      <w:docPartObj>
        <w:docPartGallery w:val="Page Numbers (Top of Page)"/>
        <w:docPartUnique/>
      </w:docPartObj>
    </w:sdtPr>
    <w:sdtContent>
      <w:p w:rsidR="006C2550" w:rsidRDefault="00227600">
        <w:pPr>
          <w:pStyle w:val="a9"/>
          <w:jc w:val="center"/>
        </w:pPr>
        <w:fldSimple w:instr=" PAGE   \* MERGEFORMAT ">
          <w:r w:rsidR="00EF674A">
            <w:rPr>
              <w:noProof/>
            </w:rPr>
            <w:t>2</w:t>
          </w:r>
        </w:fldSimple>
      </w:p>
    </w:sdtContent>
  </w:sdt>
  <w:p w:rsidR="006C2550" w:rsidRDefault="006C255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507FC"/>
    <w:multiLevelType w:val="hybridMultilevel"/>
    <w:tmpl w:val="3F96B754"/>
    <w:lvl w:ilvl="0" w:tplc="1F3489C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8CE17BA"/>
    <w:multiLevelType w:val="multilevel"/>
    <w:tmpl w:val="6DDE76AE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9" w:hanging="2160"/>
      </w:pPr>
      <w:rPr>
        <w:rFonts w:hint="default"/>
      </w:rPr>
    </w:lvl>
  </w:abstractNum>
  <w:abstractNum w:abstractNumId="2">
    <w:nsid w:val="2E5649B8"/>
    <w:multiLevelType w:val="hybridMultilevel"/>
    <w:tmpl w:val="4950F1C0"/>
    <w:lvl w:ilvl="0" w:tplc="9D9CD62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CBB0D56"/>
    <w:multiLevelType w:val="hybridMultilevel"/>
    <w:tmpl w:val="CFBAA908"/>
    <w:lvl w:ilvl="0" w:tplc="87542F3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D11495F"/>
    <w:multiLevelType w:val="hybridMultilevel"/>
    <w:tmpl w:val="1B12E4C4"/>
    <w:lvl w:ilvl="0" w:tplc="F3D48CFC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A2D365F"/>
    <w:multiLevelType w:val="multilevel"/>
    <w:tmpl w:val="E662E33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96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08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6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88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456" w:hanging="2160"/>
      </w:pPr>
      <w:rPr>
        <w:rFonts w:ascii="Times New Roman" w:hAnsi="Times New Roman" w:cs="Times New Roman" w:hint="default"/>
      </w:rPr>
    </w:lvl>
  </w:abstractNum>
  <w:abstractNum w:abstractNumId="6">
    <w:nsid w:val="6F4A2C7C"/>
    <w:multiLevelType w:val="hybridMultilevel"/>
    <w:tmpl w:val="780E508A"/>
    <w:lvl w:ilvl="0" w:tplc="4B5C89C8">
      <w:start w:val="3"/>
      <w:numFmt w:val="decimal"/>
      <w:lvlText w:val="%1)"/>
      <w:lvlJc w:val="left"/>
      <w:pPr>
        <w:ind w:left="92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3B47"/>
    <w:rsid w:val="00001D63"/>
    <w:rsid w:val="00003555"/>
    <w:rsid w:val="00006360"/>
    <w:rsid w:val="00012821"/>
    <w:rsid w:val="0002002A"/>
    <w:rsid w:val="00020A2E"/>
    <w:rsid w:val="00025DE7"/>
    <w:rsid w:val="0004588D"/>
    <w:rsid w:val="00045B52"/>
    <w:rsid w:val="00050038"/>
    <w:rsid w:val="00060F9B"/>
    <w:rsid w:val="0009773F"/>
    <w:rsid w:val="000A52DE"/>
    <w:rsid w:val="000B0816"/>
    <w:rsid w:val="000C7BFE"/>
    <w:rsid w:val="000D0278"/>
    <w:rsid w:val="000D1A01"/>
    <w:rsid w:val="00101BD8"/>
    <w:rsid w:val="001117CD"/>
    <w:rsid w:val="00112595"/>
    <w:rsid w:val="0011360E"/>
    <w:rsid w:val="00120170"/>
    <w:rsid w:val="001226F0"/>
    <w:rsid w:val="001237C8"/>
    <w:rsid w:val="001268EB"/>
    <w:rsid w:val="001319B4"/>
    <w:rsid w:val="00133DAE"/>
    <w:rsid w:val="001401CD"/>
    <w:rsid w:val="001418D9"/>
    <w:rsid w:val="0016048C"/>
    <w:rsid w:val="00170F2B"/>
    <w:rsid w:val="00171086"/>
    <w:rsid w:val="001731D5"/>
    <w:rsid w:val="00191918"/>
    <w:rsid w:val="00194767"/>
    <w:rsid w:val="001A0EC3"/>
    <w:rsid w:val="001A2761"/>
    <w:rsid w:val="001F3033"/>
    <w:rsid w:val="0020166F"/>
    <w:rsid w:val="00205026"/>
    <w:rsid w:val="00227600"/>
    <w:rsid w:val="002543C5"/>
    <w:rsid w:val="00254FDE"/>
    <w:rsid w:val="00273CBB"/>
    <w:rsid w:val="00277561"/>
    <w:rsid w:val="0028051E"/>
    <w:rsid w:val="00287EEE"/>
    <w:rsid w:val="00291B1E"/>
    <w:rsid w:val="002A5A9F"/>
    <w:rsid w:val="002B0588"/>
    <w:rsid w:val="002C063C"/>
    <w:rsid w:val="002D671D"/>
    <w:rsid w:val="002F3919"/>
    <w:rsid w:val="002F5283"/>
    <w:rsid w:val="003050E7"/>
    <w:rsid w:val="00305FA0"/>
    <w:rsid w:val="00312545"/>
    <w:rsid w:val="0031500C"/>
    <w:rsid w:val="00317F9D"/>
    <w:rsid w:val="00330174"/>
    <w:rsid w:val="00340062"/>
    <w:rsid w:val="0034055D"/>
    <w:rsid w:val="00343BEA"/>
    <w:rsid w:val="00357B20"/>
    <w:rsid w:val="00362F3F"/>
    <w:rsid w:val="00363476"/>
    <w:rsid w:val="00394336"/>
    <w:rsid w:val="00395256"/>
    <w:rsid w:val="003A193C"/>
    <w:rsid w:val="003A3DB3"/>
    <w:rsid w:val="003B4E41"/>
    <w:rsid w:val="003B764E"/>
    <w:rsid w:val="003C1329"/>
    <w:rsid w:val="003C1EB3"/>
    <w:rsid w:val="003C3F8F"/>
    <w:rsid w:val="003D1758"/>
    <w:rsid w:val="003E1C00"/>
    <w:rsid w:val="003E4B36"/>
    <w:rsid w:val="003E76B7"/>
    <w:rsid w:val="003F68EF"/>
    <w:rsid w:val="0040189F"/>
    <w:rsid w:val="00402C15"/>
    <w:rsid w:val="00421B73"/>
    <w:rsid w:val="00423A4A"/>
    <w:rsid w:val="004346C3"/>
    <w:rsid w:val="00456096"/>
    <w:rsid w:val="00456D1F"/>
    <w:rsid w:val="0048303E"/>
    <w:rsid w:val="00493E98"/>
    <w:rsid w:val="004A4E27"/>
    <w:rsid w:val="004A633D"/>
    <w:rsid w:val="004E74C3"/>
    <w:rsid w:val="004E7A57"/>
    <w:rsid w:val="004F1731"/>
    <w:rsid w:val="004F5CCC"/>
    <w:rsid w:val="004F7B6E"/>
    <w:rsid w:val="0050772E"/>
    <w:rsid w:val="00513CFF"/>
    <w:rsid w:val="00515186"/>
    <w:rsid w:val="00522AF6"/>
    <w:rsid w:val="00530707"/>
    <w:rsid w:val="00536870"/>
    <w:rsid w:val="0054686F"/>
    <w:rsid w:val="005471ED"/>
    <w:rsid w:val="00553C89"/>
    <w:rsid w:val="00557A8D"/>
    <w:rsid w:val="005632CF"/>
    <w:rsid w:val="00564AFD"/>
    <w:rsid w:val="0059017C"/>
    <w:rsid w:val="0059425A"/>
    <w:rsid w:val="00595D46"/>
    <w:rsid w:val="005A14D6"/>
    <w:rsid w:val="005B6F37"/>
    <w:rsid w:val="005D39A8"/>
    <w:rsid w:val="0061433C"/>
    <w:rsid w:val="006209CF"/>
    <w:rsid w:val="00633B47"/>
    <w:rsid w:val="0063483D"/>
    <w:rsid w:val="00642317"/>
    <w:rsid w:val="00646B81"/>
    <w:rsid w:val="006710FF"/>
    <w:rsid w:val="00671634"/>
    <w:rsid w:val="00671B3D"/>
    <w:rsid w:val="00674677"/>
    <w:rsid w:val="00682E4D"/>
    <w:rsid w:val="0069326E"/>
    <w:rsid w:val="006942E1"/>
    <w:rsid w:val="006B4549"/>
    <w:rsid w:val="006C2550"/>
    <w:rsid w:val="006C3782"/>
    <w:rsid w:val="006C3FD2"/>
    <w:rsid w:val="006D0CF8"/>
    <w:rsid w:val="006D348D"/>
    <w:rsid w:val="006D79B4"/>
    <w:rsid w:val="006E3E0B"/>
    <w:rsid w:val="006F3A29"/>
    <w:rsid w:val="00701D6E"/>
    <w:rsid w:val="00706C5F"/>
    <w:rsid w:val="00716F29"/>
    <w:rsid w:val="007232B7"/>
    <w:rsid w:val="00724145"/>
    <w:rsid w:val="00730072"/>
    <w:rsid w:val="00733533"/>
    <w:rsid w:val="00741752"/>
    <w:rsid w:val="00750CE0"/>
    <w:rsid w:val="0075189D"/>
    <w:rsid w:val="00753E5E"/>
    <w:rsid w:val="007545F8"/>
    <w:rsid w:val="00754DE4"/>
    <w:rsid w:val="00766162"/>
    <w:rsid w:val="007671E9"/>
    <w:rsid w:val="00792A57"/>
    <w:rsid w:val="007B1C3C"/>
    <w:rsid w:val="007B33D5"/>
    <w:rsid w:val="007B73CF"/>
    <w:rsid w:val="007D0640"/>
    <w:rsid w:val="007D1D0A"/>
    <w:rsid w:val="007D6659"/>
    <w:rsid w:val="007E12F1"/>
    <w:rsid w:val="008061B5"/>
    <w:rsid w:val="00824A19"/>
    <w:rsid w:val="008303A1"/>
    <w:rsid w:val="00860AED"/>
    <w:rsid w:val="00862E42"/>
    <w:rsid w:val="00880F6F"/>
    <w:rsid w:val="008832A6"/>
    <w:rsid w:val="00885D2D"/>
    <w:rsid w:val="008932C8"/>
    <w:rsid w:val="008B0C9C"/>
    <w:rsid w:val="008B17C8"/>
    <w:rsid w:val="008B308F"/>
    <w:rsid w:val="008B4E1E"/>
    <w:rsid w:val="008C79EC"/>
    <w:rsid w:val="008D0727"/>
    <w:rsid w:val="008D5498"/>
    <w:rsid w:val="008E6390"/>
    <w:rsid w:val="00902B47"/>
    <w:rsid w:val="0091075D"/>
    <w:rsid w:val="009145FF"/>
    <w:rsid w:val="00934BA5"/>
    <w:rsid w:val="009459AB"/>
    <w:rsid w:val="009522BB"/>
    <w:rsid w:val="0095241D"/>
    <w:rsid w:val="00971760"/>
    <w:rsid w:val="00980F6F"/>
    <w:rsid w:val="009A1D73"/>
    <w:rsid w:val="009A5B65"/>
    <w:rsid w:val="009D22FD"/>
    <w:rsid w:val="009D3EB3"/>
    <w:rsid w:val="009D7B05"/>
    <w:rsid w:val="009E7D45"/>
    <w:rsid w:val="009F17B8"/>
    <w:rsid w:val="00A038BE"/>
    <w:rsid w:val="00A15924"/>
    <w:rsid w:val="00A418C8"/>
    <w:rsid w:val="00A41BBB"/>
    <w:rsid w:val="00A54DA3"/>
    <w:rsid w:val="00A6301A"/>
    <w:rsid w:val="00A650A3"/>
    <w:rsid w:val="00A67391"/>
    <w:rsid w:val="00A774B1"/>
    <w:rsid w:val="00A90479"/>
    <w:rsid w:val="00A948DC"/>
    <w:rsid w:val="00AA2F4C"/>
    <w:rsid w:val="00AD1770"/>
    <w:rsid w:val="00AD31B4"/>
    <w:rsid w:val="00AD6547"/>
    <w:rsid w:val="00AD7053"/>
    <w:rsid w:val="00AE5C0F"/>
    <w:rsid w:val="00AE6FF8"/>
    <w:rsid w:val="00B0165C"/>
    <w:rsid w:val="00B02CDB"/>
    <w:rsid w:val="00B14F9D"/>
    <w:rsid w:val="00B179C1"/>
    <w:rsid w:val="00B31C75"/>
    <w:rsid w:val="00B376FB"/>
    <w:rsid w:val="00B43B8E"/>
    <w:rsid w:val="00B51F30"/>
    <w:rsid w:val="00B53682"/>
    <w:rsid w:val="00B65B0C"/>
    <w:rsid w:val="00B744AD"/>
    <w:rsid w:val="00BB4C15"/>
    <w:rsid w:val="00BB5A29"/>
    <w:rsid w:val="00BC563F"/>
    <w:rsid w:val="00BC739C"/>
    <w:rsid w:val="00BD6532"/>
    <w:rsid w:val="00BD7F86"/>
    <w:rsid w:val="00BF2812"/>
    <w:rsid w:val="00BF4BC9"/>
    <w:rsid w:val="00BF5458"/>
    <w:rsid w:val="00BF76F3"/>
    <w:rsid w:val="00C0197F"/>
    <w:rsid w:val="00C145DE"/>
    <w:rsid w:val="00C24901"/>
    <w:rsid w:val="00C3238E"/>
    <w:rsid w:val="00C3265E"/>
    <w:rsid w:val="00C50033"/>
    <w:rsid w:val="00C5141D"/>
    <w:rsid w:val="00C65B27"/>
    <w:rsid w:val="00C75059"/>
    <w:rsid w:val="00C83B12"/>
    <w:rsid w:val="00C858C2"/>
    <w:rsid w:val="00C93D44"/>
    <w:rsid w:val="00CA0806"/>
    <w:rsid w:val="00CB58BB"/>
    <w:rsid w:val="00CB7491"/>
    <w:rsid w:val="00CC1371"/>
    <w:rsid w:val="00CD2AF8"/>
    <w:rsid w:val="00CE3F46"/>
    <w:rsid w:val="00CF4546"/>
    <w:rsid w:val="00D214A7"/>
    <w:rsid w:val="00D60313"/>
    <w:rsid w:val="00D76BC7"/>
    <w:rsid w:val="00D96E2B"/>
    <w:rsid w:val="00DA50AB"/>
    <w:rsid w:val="00DB075F"/>
    <w:rsid w:val="00DB4C28"/>
    <w:rsid w:val="00DD2406"/>
    <w:rsid w:val="00DD401B"/>
    <w:rsid w:val="00DE763A"/>
    <w:rsid w:val="00E037EB"/>
    <w:rsid w:val="00E0715A"/>
    <w:rsid w:val="00E1269B"/>
    <w:rsid w:val="00E32C6F"/>
    <w:rsid w:val="00E64A54"/>
    <w:rsid w:val="00E91A2A"/>
    <w:rsid w:val="00EA0D28"/>
    <w:rsid w:val="00EA0EFD"/>
    <w:rsid w:val="00EA55C8"/>
    <w:rsid w:val="00ED5D65"/>
    <w:rsid w:val="00EF4D65"/>
    <w:rsid w:val="00EF674A"/>
    <w:rsid w:val="00F01DB1"/>
    <w:rsid w:val="00F16D22"/>
    <w:rsid w:val="00F276A5"/>
    <w:rsid w:val="00F4754F"/>
    <w:rsid w:val="00F53BF4"/>
    <w:rsid w:val="00F77A57"/>
    <w:rsid w:val="00F850C9"/>
    <w:rsid w:val="00F8768B"/>
    <w:rsid w:val="00F93DED"/>
    <w:rsid w:val="00F94C71"/>
    <w:rsid w:val="00FA24A2"/>
    <w:rsid w:val="00FA3EBA"/>
    <w:rsid w:val="00FA71E2"/>
    <w:rsid w:val="00FA7C7D"/>
    <w:rsid w:val="00FC2659"/>
    <w:rsid w:val="00FF6D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70"/>
    <w:rPr>
      <w:sz w:val="24"/>
      <w:szCs w:val="24"/>
    </w:rPr>
  </w:style>
  <w:style w:type="paragraph" w:styleId="4">
    <w:name w:val="heading 4"/>
    <w:basedOn w:val="a"/>
    <w:next w:val="a"/>
    <w:qFormat/>
    <w:rsid w:val="001731D5"/>
    <w:pPr>
      <w:keepNext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3B47"/>
    <w:rPr>
      <w:color w:val="0000FF"/>
      <w:u w:val="single"/>
    </w:rPr>
  </w:style>
  <w:style w:type="paragraph" w:styleId="a4">
    <w:name w:val="Body Text"/>
    <w:basedOn w:val="a"/>
    <w:link w:val="a5"/>
    <w:rsid w:val="00A90479"/>
    <w:pPr>
      <w:spacing w:after="120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rsid w:val="00A90479"/>
    <w:rPr>
      <w:sz w:val="28"/>
    </w:rPr>
  </w:style>
  <w:style w:type="paragraph" w:styleId="a6">
    <w:name w:val="List Paragraph"/>
    <w:basedOn w:val="a"/>
    <w:uiPriority w:val="34"/>
    <w:qFormat/>
    <w:rsid w:val="00362F3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B73C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B73C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4C15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header"/>
    <w:basedOn w:val="a"/>
    <w:link w:val="aa"/>
    <w:uiPriority w:val="99"/>
    <w:unhideWhenUsed/>
    <w:rsid w:val="006C25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C2550"/>
    <w:rPr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6C25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C2550"/>
    <w:rPr>
      <w:sz w:val="24"/>
      <w:szCs w:val="24"/>
    </w:rPr>
  </w:style>
  <w:style w:type="table" w:styleId="ad">
    <w:name w:val="Table Grid"/>
    <w:basedOn w:val="a1"/>
    <w:uiPriority w:val="59"/>
    <w:rsid w:val="008B4E1E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3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15C7691A55D35D96AE2EB5939A852330A74346EBE41284A0E1816B211748914F90E23488872CB9D22E12P7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F15C7691A55D35D96AE2EB5939A852330A74346ECE51C81A0EEDC61294E449348P9B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Диденко Анна Викторовна</cp:lastModifiedBy>
  <cp:revision>2</cp:revision>
  <cp:lastPrinted>2017-02-09T02:34:00Z</cp:lastPrinted>
  <dcterms:created xsi:type="dcterms:W3CDTF">2017-02-17T04:19:00Z</dcterms:created>
  <dcterms:modified xsi:type="dcterms:W3CDTF">2017-02-17T04:19:00Z</dcterms:modified>
</cp:coreProperties>
</file>