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3C2E12">
              <w:rPr>
                <w:sz w:val="28"/>
              </w:rPr>
              <w:t>14.02.</w:t>
            </w:r>
          </w:p>
        </w:tc>
        <w:tc>
          <w:tcPr>
            <w:tcW w:w="2607" w:type="dxa"/>
          </w:tcPr>
          <w:p w:rsidR="00633B47" w:rsidRDefault="008061B5" w:rsidP="00971760">
            <w:pPr>
              <w:rPr>
                <w:sz w:val="28"/>
              </w:rPr>
            </w:pPr>
            <w:r>
              <w:rPr>
                <w:sz w:val="28"/>
              </w:rPr>
              <w:t>2017г.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3C2E12">
            <w:pPr>
              <w:tabs>
                <w:tab w:val="center" w:pos="8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C2E12">
              <w:rPr>
                <w:sz w:val="28"/>
              </w:rPr>
              <w:tab/>
              <w:t>105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от </w:t>
      </w:r>
      <w:r w:rsidR="008B4E1E" w:rsidRPr="008B4E1E">
        <w:rPr>
          <w:szCs w:val="28"/>
        </w:rPr>
        <w:t xml:space="preserve">19.11.2015 </w:t>
      </w:r>
      <w:r w:rsidR="008B4E1E">
        <w:rPr>
          <w:szCs w:val="28"/>
        </w:rPr>
        <w:t>№</w:t>
      </w:r>
      <w:r w:rsidR="008B4E1E" w:rsidRPr="008B4E1E">
        <w:rPr>
          <w:szCs w:val="28"/>
        </w:rPr>
        <w:t xml:space="preserve"> 1707</w:t>
      </w:r>
    </w:p>
    <w:p w:rsidR="00205026" w:rsidRDefault="00205026" w:rsidP="0050772E">
      <w:pPr>
        <w:pStyle w:val="a4"/>
        <w:spacing w:after="0"/>
        <w:jc w:val="both"/>
      </w:pPr>
    </w:p>
    <w:p w:rsidR="00205026" w:rsidRPr="001C09FF" w:rsidRDefault="008B4E1E" w:rsidP="00254F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4E1E">
        <w:rPr>
          <w:sz w:val="28"/>
          <w:szCs w:val="28"/>
        </w:rPr>
        <w:t>В связи с кадровыми изменениями,</w:t>
      </w:r>
      <w:r w:rsidR="003D1758">
        <w:rPr>
          <w:sz w:val="28"/>
          <w:szCs w:val="28"/>
        </w:rPr>
        <w:t xml:space="preserve"> н</w:t>
      </w:r>
      <w:r w:rsidR="003D1758" w:rsidRPr="001C09FF">
        <w:rPr>
          <w:sz w:val="28"/>
          <w:szCs w:val="28"/>
        </w:rPr>
        <w:t>а основании Решения Канского городского Совета депутатов от 23.11.2016 № 14-61</w:t>
      </w:r>
      <w:r w:rsidR="00254FDE">
        <w:rPr>
          <w:sz w:val="28"/>
          <w:szCs w:val="28"/>
        </w:rPr>
        <w:t xml:space="preserve"> «О внесении изменений в Решение Канского городского Совета депутатов от 15.09.2013 № 52-282 «О Положении об управлении архитектуры, строительства и инвестиций администрации города Канска»,</w:t>
      </w:r>
      <w:r w:rsidRPr="008B4E1E">
        <w:rPr>
          <w:sz w:val="28"/>
          <w:szCs w:val="28"/>
        </w:rPr>
        <w:t xml:space="preserve"> руководствуясь ст.ст.  30, 35 Устава города Канска</w:t>
      </w:r>
      <w:r w:rsidR="00205026" w:rsidRPr="008B4E1E">
        <w:rPr>
          <w:sz w:val="28"/>
          <w:szCs w:val="28"/>
        </w:rPr>
        <w:t>, ПОСТАНОВЛЯЮ:</w:t>
      </w:r>
    </w:p>
    <w:p w:rsidR="00020A2E" w:rsidRDefault="0059425A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4C3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нести </w:t>
      </w:r>
      <w:r w:rsidR="00EF4D65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 </w:t>
      </w:r>
      <w:r w:rsidR="008B4E1E" w:rsidRPr="008B4E1E">
        <w:rPr>
          <w:sz w:val="28"/>
          <w:szCs w:val="28"/>
        </w:rPr>
        <w:t xml:space="preserve">Постановление администрации г. Канска Красноярского края от 19.11.2015 </w:t>
      </w:r>
      <w:r w:rsidR="008B4E1E">
        <w:rPr>
          <w:sz w:val="28"/>
          <w:szCs w:val="28"/>
        </w:rPr>
        <w:t>№</w:t>
      </w:r>
      <w:r w:rsidR="008B4E1E" w:rsidRPr="008B4E1E">
        <w:rPr>
          <w:sz w:val="28"/>
          <w:szCs w:val="28"/>
        </w:rPr>
        <w:t xml:space="preserve"> 1707 </w:t>
      </w:r>
      <w:r w:rsidR="008B4E1E">
        <w:rPr>
          <w:sz w:val="28"/>
          <w:szCs w:val="28"/>
        </w:rPr>
        <w:t>«</w:t>
      </w:r>
      <w:r w:rsidR="008B4E1E" w:rsidRPr="008B4E1E">
        <w:rPr>
          <w:sz w:val="28"/>
          <w:szCs w:val="28"/>
        </w:rPr>
        <w:t>Об утверждении Положения и состава градостроительного совета администрации города Канска</w:t>
      </w:r>
      <w:r w:rsidR="008B4E1E">
        <w:rPr>
          <w:sz w:val="28"/>
          <w:szCs w:val="28"/>
        </w:rPr>
        <w:t>»</w:t>
      </w:r>
      <w:r w:rsidR="005D39A8">
        <w:rPr>
          <w:sz w:val="28"/>
          <w:szCs w:val="28"/>
        </w:rPr>
        <w:t xml:space="preserve"> (далее - Постановление)</w:t>
      </w:r>
      <w:r w:rsidR="00E32C6F" w:rsidRPr="00E32C6F">
        <w:rPr>
          <w:sz w:val="28"/>
          <w:szCs w:val="28"/>
        </w:rPr>
        <w:t xml:space="preserve"> </w:t>
      </w:r>
      <w:r w:rsidR="00020A2E" w:rsidRPr="00595D46">
        <w:rPr>
          <w:sz w:val="28"/>
          <w:szCs w:val="28"/>
        </w:rPr>
        <w:t>следующие изменения:</w:t>
      </w:r>
    </w:p>
    <w:p w:rsidR="00254FDE" w:rsidRDefault="003B764E" w:rsidP="008B4E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0189F">
        <w:rPr>
          <w:sz w:val="28"/>
          <w:szCs w:val="28"/>
        </w:rPr>
        <w:t xml:space="preserve"> </w:t>
      </w:r>
      <w:r w:rsidR="00254FDE">
        <w:rPr>
          <w:sz w:val="28"/>
          <w:szCs w:val="28"/>
        </w:rPr>
        <w:t>В пункте 3 приложения 1 к Постановлению слова «, строительства» исключить.</w:t>
      </w:r>
    </w:p>
    <w:p w:rsidR="00254FDE" w:rsidRDefault="00254FDE" w:rsidP="00254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6 приложения 1 к Постановлению слова «, строительства» исключить.</w:t>
      </w:r>
    </w:p>
    <w:p w:rsidR="0040189F" w:rsidRDefault="003C1EB3" w:rsidP="008B4E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54FDE">
        <w:rPr>
          <w:sz w:val="28"/>
          <w:szCs w:val="28"/>
        </w:rPr>
        <w:t xml:space="preserve">. </w:t>
      </w:r>
      <w:r w:rsidR="008B4E1E">
        <w:rPr>
          <w:sz w:val="28"/>
          <w:szCs w:val="28"/>
        </w:rPr>
        <w:t>Пункт 29 приложения 1 к Постановлению изложить в новой редакции: «29.</w:t>
      </w:r>
      <w:r w:rsidR="008B4E1E" w:rsidRPr="008B4E1E">
        <w:rPr>
          <w:sz w:val="28"/>
          <w:szCs w:val="28"/>
        </w:rPr>
        <w:t xml:space="preserve"> </w:t>
      </w:r>
      <w:r w:rsidR="008B4E1E">
        <w:rPr>
          <w:sz w:val="28"/>
          <w:szCs w:val="28"/>
        </w:rPr>
        <w:t>Решения Градостроительного совета оформляются протоколом, который подписывается его секретарем, заместителем председателя и председателем.»</w:t>
      </w:r>
      <w:r>
        <w:rPr>
          <w:sz w:val="28"/>
          <w:szCs w:val="28"/>
        </w:rPr>
        <w:t>.</w:t>
      </w:r>
    </w:p>
    <w:p w:rsidR="008061B5" w:rsidRDefault="003C1EB3" w:rsidP="008B4E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189F">
        <w:rPr>
          <w:sz w:val="28"/>
          <w:szCs w:val="28"/>
        </w:rPr>
        <w:t xml:space="preserve">.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</w:t>
        </w:r>
      </w:hyperlink>
      <w:r>
        <w:rPr>
          <w:sz w:val="28"/>
          <w:szCs w:val="28"/>
        </w:rPr>
        <w:t xml:space="preserve">риложение № 2 </w:t>
      </w:r>
      <w:r w:rsidR="008B4E1E" w:rsidRPr="006E65C7">
        <w:rPr>
          <w:sz w:val="28"/>
          <w:szCs w:val="28"/>
        </w:rPr>
        <w:t xml:space="preserve">к Постановлению изложить в новой редакции согласно </w:t>
      </w:r>
      <w:hyperlink w:anchor="P34" w:history="1">
        <w:r w:rsidR="008B4E1E" w:rsidRPr="006E65C7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8B4E1E" w:rsidRPr="006E65C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D1758" w:rsidRPr="00573D8D" w:rsidRDefault="003D1758" w:rsidP="003D175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1</w:t>
      </w:r>
      <w:r w:rsidR="003C1EB3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573D8D">
        <w:rPr>
          <w:sz w:val="28"/>
          <w:szCs w:val="28"/>
        </w:rPr>
        <w:t xml:space="preserve"> </w:t>
      </w:r>
      <w:r w:rsidR="003C1EB3">
        <w:rPr>
          <w:sz w:val="28"/>
          <w:szCs w:val="28"/>
        </w:rPr>
        <w:t>В</w:t>
      </w:r>
      <w:r w:rsidRPr="00573D8D">
        <w:rPr>
          <w:sz w:val="28"/>
          <w:szCs w:val="28"/>
        </w:rPr>
        <w:t xml:space="preserve"> заголовках, по тексту и приложениях к постановлению слова «Управление архитектуры, строительства и инвестиций администрации города Канска» в соответствующем падеже заменить на слова «Управление архитектуры и инвестиций администрации города Канска» в соответствующем падеже</w:t>
      </w:r>
      <w:r w:rsidR="006E6528">
        <w:rPr>
          <w:sz w:val="28"/>
          <w:szCs w:val="28"/>
        </w:rPr>
        <w:t>.</w:t>
      </w:r>
    </w:p>
    <w:p w:rsidR="00FA3EBA" w:rsidRPr="00CE3F46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2</w:t>
      </w:r>
      <w:r w:rsidR="004346C3" w:rsidRPr="00CE3F46">
        <w:rPr>
          <w:sz w:val="28"/>
          <w:szCs w:val="28"/>
        </w:rPr>
        <w:t>.</w:t>
      </w:r>
      <w:r w:rsidR="00FA3EBA" w:rsidRPr="00CE3F46">
        <w:rPr>
          <w:sz w:val="28"/>
          <w:szCs w:val="28"/>
        </w:rPr>
        <w:t xml:space="preserve"> Ведущему специалисту отдела культуры администрации г. Канска (</w:t>
      </w:r>
      <w:r w:rsidR="0040189F">
        <w:rPr>
          <w:sz w:val="28"/>
          <w:szCs w:val="28"/>
        </w:rPr>
        <w:t>Назаровой А.В.</w:t>
      </w:r>
      <w:r w:rsidR="00FA3EBA" w:rsidRPr="00CE3F46">
        <w:rPr>
          <w:sz w:val="28"/>
          <w:szCs w:val="28"/>
        </w:rPr>
        <w:t>) разместить настоящее постановление на официальном сайте адми</w:t>
      </w:r>
      <w:r w:rsidR="00B43B8E">
        <w:rPr>
          <w:sz w:val="28"/>
          <w:szCs w:val="28"/>
        </w:rPr>
        <w:t>нистрации города Канска в сети И</w:t>
      </w:r>
      <w:r w:rsidR="00FA3EBA" w:rsidRPr="00CE3F46">
        <w:rPr>
          <w:sz w:val="28"/>
          <w:szCs w:val="28"/>
        </w:rPr>
        <w:t>нтернет</w:t>
      </w:r>
      <w:r w:rsidR="009522BB" w:rsidRPr="00CE3F46">
        <w:rPr>
          <w:sz w:val="28"/>
          <w:szCs w:val="28"/>
        </w:rPr>
        <w:t xml:space="preserve"> и опубликовать в </w:t>
      </w:r>
      <w:r w:rsidR="00B43B8E">
        <w:rPr>
          <w:sz w:val="28"/>
          <w:szCs w:val="28"/>
        </w:rPr>
        <w:t>газете «Канский Вестник»</w:t>
      </w:r>
      <w:r w:rsidR="00FA3EBA" w:rsidRPr="00CE3F46">
        <w:rPr>
          <w:sz w:val="28"/>
          <w:szCs w:val="28"/>
        </w:rPr>
        <w:t>.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3</w:t>
      </w:r>
      <w:r w:rsidR="00FA3EBA" w:rsidRPr="00CE3F46">
        <w:rPr>
          <w:sz w:val="28"/>
          <w:szCs w:val="28"/>
        </w:rPr>
        <w:t>. Контроль за выполнением настоящего Постановления возложить на управление архитектуры и инвести</w:t>
      </w:r>
      <w:r w:rsidR="003D1758">
        <w:rPr>
          <w:sz w:val="28"/>
          <w:szCs w:val="28"/>
        </w:rPr>
        <w:t>ций администрации города Канска.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4</w:t>
      </w:r>
      <w:r w:rsidR="00FA3EBA" w:rsidRPr="00CE3F4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59425A" w:rsidRDefault="0059425A" w:rsidP="00595D46">
      <w:pPr>
        <w:pStyle w:val="a4"/>
        <w:spacing w:after="0"/>
        <w:jc w:val="both"/>
      </w:pPr>
    </w:p>
    <w:p w:rsidR="003C1EB3" w:rsidRDefault="003C1EB3" w:rsidP="00515186">
      <w:pPr>
        <w:pStyle w:val="a4"/>
        <w:spacing w:after="0"/>
        <w:jc w:val="both"/>
      </w:pPr>
    </w:p>
    <w:p w:rsidR="00133DAE" w:rsidRDefault="00394336" w:rsidP="00515186">
      <w:pPr>
        <w:pStyle w:val="a4"/>
        <w:spacing w:after="0"/>
        <w:jc w:val="both"/>
      </w:pPr>
      <w:r>
        <w:t>Глава города Канска                                                                                      Н.Н. Качан</w:t>
      </w:r>
    </w:p>
    <w:p w:rsidR="00060F9B" w:rsidRDefault="00060F9B" w:rsidP="00515186">
      <w:pPr>
        <w:pStyle w:val="a4"/>
        <w:spacing w:after="0"/>
        <w:jc w:val="both"/>
      </w:pPr>
    </w:p>
    <w:p w:rsidR="008B4E1E" w:rsidRPr="008B4E1E" w:rsidRDefault="00513CFF" w:rsidP="003C1EB3">
      <w:pPr>
        <w:tabs>
          <w:tab w:val="left" w:pos="993"/>
        </w:tabs>
        <w:jc w:val="right"/>
        <w:rPr>
          <w:sz w:val="28"/>
          <w:szCs w:val="28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  <w:r w:rsidR="008B4E1E" w:rsidRPr="008B4E1E">
        <w:rPr>
          <w:sz w:val="28"/>
          <w:szCs w:val="28"/>
        </w:rPr>
        <w:t xml:space="preserve">Приложение </w:t>
      </w:r>
      <w:r w:rsidR="008B4E1E">
        <w:rPr>
          <w:sz w:val="28"/>
          <w:szCs w:val="28"/>
        </w:rPr>
        <w:t>1</w:t>
      </w:r>
    </w:p>
    <w:p w:rsidR="008B4E1E" w:rsidRPr="008B4E1E" w:rsidRDefault="008B4E1E" w:rsidP="008B4E1E">
      <w:pPr>
        <w:tabs>
          <w:tab w:val="left" w:pos="99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B4E1E">
        <w:rPr>
          <w:sz w:val="28"/>
          <w:szCs w:val="28"/>
        </w:rPr>
        <w:t>к Постановлению</w:t>
      </w:r>
    </w:p>
    <w:p w:rsidR="008B4E1E" w:rsidRPr="008B4E1E" w:rsidRDefault="008B4E1E" w:rsidP="008B4E1E">
      <w:pPr>
        <w:tabs>
          <w:tab w:val="left" w:pos="99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B4E1E">
        <w:rPr>
          <w:sz w:val="28"/>
          <w:szCs w:val="28"/>
        </w:rPr>
        <w:t>администрации г. Канска</w:t>
      </w:r>
    </w:p>
    <w:p w:rsidR="008B4E1E" w:rsidRPr="008B4E1E" w:rsidRDefault="003C2E12" w:rsidP="008B4E1E">
      <w:pPr>
        <w:tabs>
          <w:tab w:val="left" w:pos="99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«14» 02.</w:t>
      </w:r>
      <w:r w:rsidR="008B4E1E" w:rsidRPr="008B4E1E">
        <w:rPr>
          <w:sz w:val="28"/>
          <w:szCs w:val="28"/>
        </w:rPr>
        <w:t>201</w:t>
      </w:r>
      <w:r w:rsidR="008B4E1E">
        <w:rPr>
          <w:sz w:val="28"/>
          <w:szCs w:val="28"/>
        </w:rPr>
        <w:t>7</w:t>
      </w:r>
      <w:r>
        <w:rPr>
          <w:sz w:val="28"/>
          <w:szCs w:val="28"/>
        </w:rPr>
        <w:t xml:space="preserve"> г. № 105</w:t>
      </w:r>
    </w:p>
    <w:p w:rsidR="008B4E1E" w:rsidRDefault="008B4E1E" w:rsidP="008B4E1E">
      <w:pPr>
        <w:tabs>
          <w:tab w:val="left" w:pos="993"/>
          <w:tab w:val="left" w:pos="9923"/>
        </w:tabs>
        <w:jc w:val="center"/>
        <w:rPr>
          <w:sz w:val="28"/>
          <w:szCs w:val="28"/>
        </w:rPr>
      </w:pPr>
    </w:p>
    <w:p w:rsidR="003D1758" w:rsidRPr="008B4E1E" w:rsidRDefault="003D1758" w:rsidP="003D1758">
      <w:pPr>
        <w:tabs>
          <w:tab w:val="left" w:pos="9923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B4E1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D1758" w:rsidRPr="008B4E1E" w:rsidRDefault="003D1758" w:rsidP="003D1758">
      <w:pPr>
        <w:tabs>
          <w:tab w:val="left" w:pos="99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B4E1E">
        <w:rPr>
          <w:sz w:val="28"/>
          <w:szCs w:val="28"/>
        </w:rPr>
        <w:t>к Постановлению</w:t>
      </w:r>
    </w:p>
    <w:p w:rsidR="003D1758" w:rsidRPr="008B4E1E" w:rsidRDefault="003D1758" w:rsidP="003D1758">
      <w:pPr>
        <w:tabs>
          <w:tab w:val="left" w:pos="99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B4E1E">
        <w:rPr>
          <w:sz w:val="28"/>
          <w:szCs w:val="28"/>
        </w:rPr>
        <w:t xml:space="preserve">администрации </w:t>
      </w:r>
      <w:r w:rsidR="003C1EB3">
        <w:rPr>
          <w:sz w:val="28"/>
          <w:szCs w:val="28"/>
        </w:rPr>
        <w:t xml:space="preserve"> </w:t>
      </w:r>
      <w:r w:rsidRPr="008B4E1E">
        <w:rPr>
          <w:sz w:val="28"/>
          <w:szCs w:val="28"/>
        </w:rPr>
        <w:t>г. Канска</w:t>
      </w:r>
    </w:p>
    <w:p w:rsidR="003D1758" w:rsidRPr="008B4E1E" w:rsidRDefault="003D1758" w:rsidP="003D1758">
      <w:pPr>
        <w:tabs>
          <w:tab w:val="left" w:pos="99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B4E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ноября </w:t>
      </w:r>
      <w:r w:rsidRPr="008B4E1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B4E1E">
        <w:rPr>
          <w:sz w:val="28"/>
          <w:szCs w:val="28"/>
        </w:rPr>
        <w:t xml:space="preserve"> г</w:t>
      </w:r>
      <w:r w:rsidR="003C1EB3">
        <w:rPr>
          <w:sz w:val="28"/>
          <w:szCs w:val="28"/>
        </w:rPr>
        <w:t xml:space="preserve">ода </w:t>
      </w:r>
      <w:r w:rsidRPr="008B4E1E">
        <w:rPr>
          <w:sz w:val="28"/>
          <w:szCs w:val="28"/>
        </w:rPr>
        <w:t xml:space="preserve"> № </w:t>
      </w:r>
      <w:r>
        <w:rPr>
          <w:sz w:val="28"/>
          <w:szCs w:val="28"/>
        </w:rPr>
        <w:t>1707</w:t>
      </w:r>
    </w:p>
    <w:p w:rsidR="003D1758" w:rsidRPr="008B4E1E" w:rsidRDefault="003D1758" w:rsidP="008B4E1E">
      <w:pPr>
        <w:tabs>
          <w:tab w:val="left" w:pos="993"/>
          <w:tab w:val="left" w:pos="9923"/>
        </w:tabs>
        <w:jc w:val="center"/>
        <w:rPr>
          <w:sz w:val="28"/>
          <w:szCs w:val="28"/>
        </w:rPr>
      </w:pPr>
    </w:p>
    <w:p w:rsidR="008B4E1E" w:rsidRPr="008B4E1E" w:rsidRDefault="008B4E1E" w:rsidP="008B4E1E">
      <w:pPr>
        <w:tabs>
          <w:tab w:val="left" w:pos="993"/>
          <w:tab w:val="left" w:pos="9923"/>
        </w:tabs>
        <w:jc w:val="center"/>
        <w:rPr>
          <w:b/>
          <w:sz w:val="28"/>
          <w:szCs w:val="28"/>
        </w:rPr>
      </w:pPr>
      <w:r w:rsidRPr="008B4E1E">
        <w:rPr>
          <w:b/>
          <w:sz w:val="28"/>
          <w:szCs w:val="28"/>
        </w:rPr>
        <w:t>СОСТАВ ГРАДОСТРОИТЕЛЬНОГО СОВЕТА АДМИНИСТРАЦИИ ГОРОДА КАНСКА</w:t>
      </w:r>
    </w:p>
    <w:p w:rsidR="008B4E1E" w:rsidRPr="008B4E1E" w:rsidRDefault="008B4E1E" w:rsidP="008B4E1E">
      <w:pPr>
        <w:pStyle w:val="a4"/>
        <w:tabs>
          <w:tab w:val="left" w:pos="3261"/>
          <w:tab w:val="left" w:pos="9923"/>
        </w:tabs>
        <w:spacing w:after="0"/>
        <w:jc w:val="both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7033"/>
      </w:tblGrid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Щербатых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Юлия Сафиулловна</w:t>
            </w: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 xml:space="preserve">Заместитель главы города по правовому  и организационному обеспечению, управлению муниципальным имуществом и градостроительству начальник УАИ администрации г. Канска.                    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Председатель Градостроительного совета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 xml:space="preserve">Апанович 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Татьяна Анатольевна</w:t>
            </w: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 xml:space="preserve">Начальник отдела архитектуры – заместитель        начальника УАИ администрации г Канска. 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Заместитель  председателя Градостроительного совета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17C8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Дайнеко Алексей Игоревич</w:t>
            </w:r>
          </w:p>
        </w:tc>
        <w:tc>
          <w:tcPr>
            <w:tcW w:w="7120" w:type="dxa"/>
          </w:tcPr>
          <w:p w:rsidR="008B4E1E" w:rsidRPr="008B4E1E" w:rsidRDefault="008B4E1E" w:rsidP="008B4E1E">
            <w:pPr>
              <w:pStyle w:val="a4"/>
              <w:tabs>
                <w:tab w:val="left" w:pos="343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B4E1E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8B17C8">
              <w:rPr>
                <w:rFonts w:ascii="Times New Roman" w:hAnsi="Times New Roman" w:cs="Times New Roman"/>
              </w:rPr>
              <w:t>отдела архитектуры</w:t>
            </w:r>
            <w:r w:rsidRPr="008B4E1E">
              <w:rPr>
                <w:rFonts w:ascii="Times New Roman" w:hAnsi="Times New Roman" w:cs="Times New Roman"/>
              </w:rPr>
              <w:t xml:space="preserve"> УАИ</w:t>
            </w:r>
          </w:p>
          <w:p w:rsidR="008B4E1E" w:rsidRPr="008B4E1E" w:rsidRDefault="008B4E1E" w:rsidP="008B4E1E">
            <w:pPr>
              <w:pStyle w:val="a4"/>
              <w:tabs>
                <w:tab w:val="left" w:pos="343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B4E1E">
              <w:rPr>
                <w:rFonts w:ascii="Times New Roman" w:hAnsi="Times New Roman" w:cs="Times New Roman"/>
              </w:rPr>
              <w:t>администрации г. Канска секретарь Комиссии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Шопенкова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Татьяна</w:t>
            </w:r>
            <w:r w:rsidRPr="008B4E1E">
              <w:rPr>
                <w:rFonts w:ascii="Times New Roman" w:hAnsi="Times New Roman" w:cs="Times New Roman"/>
                <w:szCs w:val="28"/>
              </w:rPr>
              <w:t xml:space="preserve"> Юрьевна</w:t>
            </w: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Начальник отдела инвестиций УАИ администрации г. Канска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 xml:space="preserve">Букалов 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Александр Васильевич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Председатель МКУ «КУМИ г. Канска»</w:t>
            </w: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Юшина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Светлана Витальевна</w:t>
            </w: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Начальник отдела экономического развития и муниципального заказа администрации г. Канска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Басистый </w:t>
            </w:r>
          </w:p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>Николай Дмитриевич</w:t>
            </w:r>
          </w:p>
        </w:tc>
        <w:tc>
          <w:tcPr>
            <w:tcW w:w="7120" w:type="dxa"/>
          </w:tcPr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Директор ПО ВЭС </w:t>
            </w:r>
            <w:r w:rsidR="00BF76F3"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>ПАО</w:t>
            </w: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«МРСК Сибири Красноярскэнерго» (по согласованию)</w:t>
            </w:r>
          </w:p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Станьков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Юрий Александрович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Генеральный директор ООО «Водоканал - Сервис»</w:t>
            </w:r>
          </w:p>
        </w:tc>
      </w:tr>
      <w:tr w:rsidR="008B4E1E" w:rsidRPr="008B4E1E" w:rsidTr="00B92924">
        <w:tc>
          <w:tcPr>
            <w:tcW w:w="3068" w:type="dxa"/>
          </w:tcPr>
          <w:p w:rsidR="008B4E1E" w:rsidRPr="00BF76F3" w:rsidRDefault="00754DE4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>Тимофеев Юрий Георгиевич</w:t>
            </w:r>
          </w:p>
        </w:tc>
        <w:tc>
          <w:tcPr>
            <w:tcW w:w="7120" w:type="dxa"/>
          </w:tcPr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Директор </w:t>
            </w:r>
            <w:r w:rsidR="00754DE4"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>Восточного филиала АО «Красэко»</w:t>
            </w: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="00BF76F3"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Канский филиал </w:t>
            </w: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>(по согласованию)</w:t>
            </w:r>
          </w:p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BF76F3" w:rsidRDefault="00050038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F76F3">
              <w:rPr>
                <w:rFonts w:ascii="Times New Roman" w:hAnsi="Times New Roman" w:cs="Times New Roman"/>
                <w:szCs w:val="28"/>
              </w:rPr>
              <w:t xml:space="preserve">Горячев Евгений </w:t>
            </w:r>
            <w:r w:rsidRPr="00BF76F3">
              <w:rPr>
                <w:rFonts w:ascii="Times New Roman" w:hAnsi="Times New Roman" w:cs="Times New Roman"/>
                <w:szCs w:val="28"/>
              </w:rPr>
              <w:lastRenderedPageBreak/>
              <w:t>Валерьевич</w:t>
            </w:r>
          </w:p>
          <w:p w:rsidR="008B4E1E" w:rsidRPr="00050038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120" w:type="dxa"/>
          </w:tcPr>
          <w:p w:rsidR="008B4E1E" w:rsidRPr="00BF76F3" w:rsidRDefault="00050038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BF76F3"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8B4E1E" w:rsidRPr="00BF76F3">
              <w:rPr>
                <w:rFonts w:ascii="Times New Roman" w:hAnsi="Times New Roman" w:cs="Times New Roman"/>
                <w:szCs w:val="28"/>
              </w:rPr>
              <w:t>АО «Ростелеком» (по согласованию)</w:t>
            </w:r>
          </w:p>
          <w:p w:rsidR="008B4E1E" w:rsidRPr="00050038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lastRenderedPageBreak/>
              <w:t xml:space="preserve">Владимиров 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Виктор Николаевич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ОАО «Канская  ТЭЦ»</w:t>
            </w:r>
            <w:r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8B4E1E" w:rsidRPr="00BF76F3" w:rsidRDefault="00B43B8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Кубарев Владимир Сергеевич</w:t>
            </w:r>
          </w:p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120" w:type="dxa"/>
          </w:tcPr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Красноярский филиал </w:t>
            </w:r>
            <w:r w:rsidR="00BF76F3"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>П</w:t>
            </w:r>
            <w:r w:rsidRPr="00BF76F3">
              <w:rPr>
                <w:rFonts w:ascii="Times New Roman" w:hAnsi="Times New Roman" w:cs="Times New Roman"/>
                <w:color w:val="000000" w:themeColor="text1"/>
                <w:szCs w:val="28"/>
              </w:rPr>
              <w:t>АО «Ростелеком» (по согласованию)</w:t>
            </w:r>
          </w:p>
          <w:p w:rsidR="008B4E1E" w:rsidRPr="00BF76F3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Безгодов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Николай Прокопьевич</w:t>
            </w:r>
          </w:p>
        </w:tc>
        <w:tc>
          <w:tcPr>
            <w:tcW w:w="7120" w:type="dxa"/>
          </w:tcPr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8B4E1E">
              <w:rPr>
                <w:rFonts w:ascii="Times New Roman" w:hAnsi="Times New Roman" w:cs="Times New Roman"/>
                <w:szCs w:val="28"/>
              </w:rPr>
              <w:t>начальник Территориального отдела Управления Роспотребнадзора по Красноярскому краю</w:t>
            </w:r>
            <w:r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  <w:p w:rsidR="008B4E1E" w:rsidRPr="008B4E1E" w:rsidRDefault="008B4E1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8B4E1E" w:rsidRDefault="008B4E1E" w:rsidP="00B43B8E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20" w:type="dxa"/>
          </w:tcPr>
          <w:p w:rsidR="008B4E1E" w:rsidRDefault="00B43B8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представитель</w:t>
            </w:r>
            <w:r w:rsidR="008B4E1E" w:rsidRPr="008B4E1E">
              <w:rPr>
                <w:rFonts w:ascii="Times New Roman" w:hAnsi="Times New Roman" w:cs="Times New Roman"/>
                <w:szCs w:val="28"/>
              </w:rPr>
              <w:t xml:space="preserve"> ООО «Модулор»</w:t>
            </w:r>
            <w:r w:rsidR="008B4E1E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  <w:p w:rsidR="00B43B8E" w:rsidRPr="008B4E1E" w:rsidRDefault="00B43B8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4E1E" w:rsidRPr="008B4E1E" w:rsidTr="00B92924">
        <w:tc>
          <w:tcPr>
            <w:tcW w:w="3068" w:type="dxa"/>
          </w:tcPr>
          <w:p w:rsidR="008B4E1E" w:rsidRPr="00BF76F3" w:rsidRDefault="008B4E1E" w:rsidP="00B43B8E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20" w:type="dxa"/>
          </w:tcPr>
          <w:p w:rsidR="008B4E1E" w:rsidRPr="00BF76F3" w:rsidRDefault="00B43B8E" w:rsidP="00B92924">
            <w:pPr>
              <w:pStyle w:val="a4"/>
              <w:tabs>
                <w:tab w:val="left" w:pos="3261"/>
                <w:tab w:val="left" w:pos="9923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представитель</w:t>
            </w:r>
            <w:r w:rsidR="008B4E1E" w:rsidRPr="00BF76F3">
              <w:rPr>
                <w:rFonts w:ascii="Times New Roman" w:hAnsi="Times New Roman" w:cs="Times New Roman"/>
                <w:szCs w:val="28"/>
              </w:rPr>
              <w:t xml:space="preserve"> ООО «Меридиан» (по согласованию)</w:t>
            </w:r>
          </w:p>
        </w:tc>
      </w:tr>
    </w:tbl>
    <w:p w:rsidR="008B4E1E" w:rsidRDefault="008B4E1E" w:rsidP="008B4E1E">
      <w:pPr>
        <w:pStyle w:val="a4"/>
        <w:tabs>
          <w:tab w:val="left" w:pos="3261"/>
          <w:tab w:val="left" w:pos="9923"/>
        </w:tabs>
        <w:spacing w:after="0"/>
        <w:jc w:val="both"/>
      </w:pPr>
    </w:p>
    <w:p w:rsidR="008B4E1E" w:rsidRPr="00205026" w:rsidRDefault="008B4E1E" w:rsidP="00205026">
      <w:pPr>
        <w:tabs>
          <w:tab w:val="left" w:pos="993"/>
          <w:tab w:val="left" w:pos="9923"/>
        </w:tabs>
        <w:jc w:val="both"/>
      </w:pPr>
    </w:p>
    <w:sectPr w:rsidR="008B4E1E" w:rsidRPr="00205026" w:rsidSect="003C1EB3">
      <w:headerReference w:type="default" r:id="rId9"/>
      <w:pgSz w:w="11906" w:h="16838"/>
      <w:pgMar w:top="28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1E" w:rsidRDefault="00CA0B1E" w:rsidP="006C2550">
      <w:r>
        <w:separator/>
      </w:r>
    </w:p>
  </w:endnote>
  <w:endnote w:type="continuationSeparator" w:id="0">
    <w:p w:rsidR="00CA0B1E" w:rsidRDefault="00CA0B1E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1E" w:rsidRDefault="00CA0B1E" w:rsidP="006C2550">
      <w:r>
        <w:separator/>
      </w:r>
    </w:p>
  </w:footnote>
  <w:footnote w:type="continuationSeparator" w:id="0">
    <w:p w:rsidR="00CA0B1E" w:rsidRDefault="00CA0B1E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2D0B81">
        <w:pPr>
          <w:pStyle w:val="a9"/>
          <w:jc w:val="center"/>
        </w:pPr>
        <w:fldSimple w:instr=" PAGE   \* MERGEFORMAT ">
          <w:r w:rsidR="003C2E12">
            <w:rPr>
              <w:noProof/>
            </w:rPr>
            <w:t>3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02A"/>
    <w:rsid w:val="00020A2E"/>
    <w:rsid w:val="00025DE7"/>
    <w:rsid w:val="0004588D"/>
    <w:rsid w:val="00045B52"/>
    <w:rsid w:val="00050038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268EB"/>
    <w:rsid w:val="001319B4"/>
    <w:rsid w:val="00133DAE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3033"/>
    <w:rsid w:val="0020166F"/>
    <w:rsid w:val="0020502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0B81"/>
    <w:rsid w:val="002D671D"/>
    <w:rsid w:val="002F3919"/>
    <w:rsid w:val="003050E7"/>
    <w:rsid w:val="00305FA0"/>
    <w:rsid w:val="00312545"/>
    <w:rsid w:val="0031500C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B764E"/>
    <w:rsid w:val="003C1329"/>
    <w:rsid w:val="003C1EB3"/>
    <w:rsid w:val="003C2E12"/>
    <w:rsid w:val="003C3F8F"/>
    <w:rsid w:val="003D1758"/>
    <w:rsid w:val="003E1C00"/>
    <w:rsid w:val="003E4B36"/>
    <w:rsid w:val="003E76B7"/>
    <w:rsid w:val="003F68EF"/>
    <w:rsid w:val="0040189F"/>
    <w:rsid w:val="00402C15"/>
    <w:rsid w:val="00423A4A"/>
    <w:rsid w:val="004346C3"/>
    <w:rsid w:val="00436985"/>
    <w:rsid w:val="00456096"/>
    <w:rsid w:val="00456D1F"/>
    <w:rsid w:val="0046727A"/>
    <w:rsid w:val="0048303E"/>
    <w:rsid w:val="00493E98"/>
    <w:rsid w:val="004A4E27"/>
    <w:rsid w:val="004A633D"/>
    <w:rsid w:val="004E74C3"/>
    <w:rsid w:val="004E7A57"/>
    <w:rsid w:val="004F1731"/>
    <w:rsid w:val="004F5CCC"/>
    <w:rsid w:val="004F7B6E"/>
    <w:rsid w:val="0050772E"/>
    <w:rsid w:val="00513CFF"/>
    <w:rsid w:val="0051518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61433C"/>
    <w:rsid w:val="006209CF"/>
    <w:rsid w:val="00633B47"/>
    <w:rsid w:val="0063483D"/>
    <w:rsid w:val="00642317"/>
    <w:rsid w:val="00646B81"/>
    <w:rsid w:val="006710FF"/>
    <w:rsid w:val="00671B3D"/>
    <w:rsid w:val="00674677"/>
    <w:rsid w:val="00682E4D"/>
    <w:rsid w:val="0069326E"/>
    <w:rsid w:val="006942E1"/>
    <w:rsid w:val="006B4549"/>
    <w:rsid w:val="006C2550"/>
    <w:rsid w:val="006C3782"/>
    <w:rsid w:val="006D0CF8"/>
    <w:rsid w:val="006E3E0B"/>
    <w:rsid w:val="006E6528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92A57"/>
    <w:rsid w:val="007B1C3C"/>
    <w:rsid w:val="007B33D5"/>
    <w:rsid w:val="007B73CF"/>
    <w:rsid w:val="007D0640"/>
    <w:rsid w:val="007D1D0A"/>
    <w:rsid w:val="007D6659"/>
    <w:rsid w:val="007E12F1"/>
    <w:rsid w:val="008061B5"/>
    <w:rsid w:val="00824A19"/>
    <w:rsid w:val="008303A1"/>
    <w:rsid w:val="00860AED"/>
    <w:rsid w:val="00862E42"/>
    <w:rsid w:val="00880F6F"/>
    <w:rsid w:val="008832A6"/>
    <w:rsid w:val="00885D2D"/>
    <w:rsid w:val="008932C8"/>
    <w:rsid w:val="008B17C8"/>
    <w:rsid w:val="008B4E1E"/>
    <w:rsid w:val="008C79EC"/>
    <w:rsid w:val="008D0727"/>
    <w:rsid w:val="008D5498"/>
    <w:rsid w:val="008E6390"/>
    <w:rsid w:val="00902B47"/>
    <w:rsid w:val="0091075D"/>
    <w:rsid w:val="009145FF"/>
    <w:rsid w:val="00934BA5"/>
    <w:rsid w:val="009459AB"/>
    <w:rsid w:val="009522BB"/>
    <w:rsid w:val="0095241D"/>
    <w:rsid w:val="00971760"/>
    <w:rsid w:val="009A1D73"/>
    <w:rsid w:val="009A5B65"/>
    <w:rsid w:val="009D22FD"/>
    <w:rsid w:val="009D3EB3"/>
    <w:rsid w:val="009D7B05"/>
    <w:rsid w:val="009E7D45"/>
    <w:rsid w:val="009F17B8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26E0E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F2812"/>
    <w:rsid w:val="00BF4BC9"/>
    <w:rsid w:val="00BF5458"/>
    <w:rsid w:val="00BF76F3"/>
    <w:rsid w:val="00C0197F"/>
    <w:rsid w:val="00C145DE"/>
    <w:rsid w:val="00C24901"/>
    <w:rsid w:val="00C3238E"/>
    <w:rsid w:val="00C3265E"/>
    <w:rsid w:val="00C50033"/>
    <w:rsid w:val="00C5141D"/>
    <w:rsid w:val="00C65B27"/>
    <w:rsid w:val="00C75059"/>
    <w:rsid w:val="00C83B12"/>
    <w:rsid w:val="00C858C2"/>
    <w:rsid w:val="00C93D44"/>
    <w:rsid w:val="00CA0806"/>
    <w:rsid w:val="00CA0B1E"/>
    <w:rsid w:val="00CB58BB"/>
    <w:rsid w:val="00CB7491"/>
    <w:rsid w:val="00CC1371"/>
    <w:rsid w:val="00CD2AF8"/>
    <w:rsid w:val="00CE3F46"/>
    <w:rsid w:val="00CF4546"/>
    <w:rsid w:val="00D214A7"/>
    <w:rsid w:val="00D60313"/>
    <w:rsid w:val="00D76BC7"/>
    <w:rsid w:val="00D96E2B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64A54"/>
    <w:rsid w:val="00E91A2A"/>
    <w:rsid w:val="00EA0D28"/>
    <w:rsid w:val="00EA55C8"/>
    <w:rsid w:val="00ED5D65"/>
    <w:rsid w:val="00EF4D65"/>
    <w:rsid w:val="00F01DB1"/>
    <w:rsid w:val="00F16D22"/>
    <w:rsid w:val="00F276A5"/>
    <w:rsid w:val="00F4754F"/>
    <w:rsid w:val="00F53BF4"/>
    <w:rsid w:val="00F77A57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D6F22942B3147B736A96D1EECC935E2D345B502C995A8C4CD0A79A7F8AB152C82o7E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2017-02-09T09:35:00Z</cp:lastPrinted>
  <dcterms:created xsi:type="dcterms:W3CDTF">2017-02-14T00:57:00Z</dcterms:created>
  <dcterms:modified xsi:type="dcterms:W3CDTF">2017-02-14T00:57:00Z</dcterms:modified>
</cp:coreProperties>
</file>