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7EF" w:rsidRPr="006077EF" w:rsidRDefault="006077EF" w:rsidP="006077EF">
      <w:pPr>
        <w:tabs>
          <w:tab w:val="left" w:pos="899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077EF">
        <w:rPr>
          <w:rFonts w:ascii="Times New Roman" w:eastAsia="Calibri" w:hAnsi="Times New Roman" w:cs="Times New Roman"/>
          <w:sz w:val="28"/>
          <w:szCs w:val="28"/>
        </w:rPr>
        <w:t>Приложение № 4</w:t>
      </w:r>
    </w:p>
    <w:p w:rsidR="006077EF" w:rsidRPr="006077EF" w:rsidRDefault="006077EF" w:rsidP="006077EF">
      <w:pPr>
        <w:tabs>
          <w:tab w:val="left" w:pos="899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к муниципальной программе города Канска</w:t>
      </w:r>
    </w:p>
    <w:p w:rsidR="006077EF" w:rsidRPr="006077EF" w:rsidRDefault="006077EF" w:rsidP="006077EF">
      <w:pPr>
        <w:tabs>
          <w:tab w:val="left" w:pos="899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«Развитие массовой физической культуры, </w:t>
      </w:r>
    </w:p>
    <w:p w:rsidR="006077EF" w:rsidRPr="006077EF" w:rsidRDefault="006077EF" w:rsidP="006077EF">
      <w:pPr>
        <w:tabs>
          <w:tab w:val="left" w:pos="899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спорта и молодежной политики» </w:t>
      </w:r>
    </w:p>
    <w:p w:rsidR="006077EF" w:rsidRPr="006077EF" w:rsidRDefault="006077EF" w:rsidP="006077EF">
      <w:pPr>
        <w:tabs>
          <w:tab w:val="left" w:pos="89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89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899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Подпрограмма </w:t>
      </w:r>
    </w:p>
    <w:p w:rsidR="006077EF" w:rsidRPr="006077EF" w:rsidRDefault="006077EF" w:rsidP="006077EF">
      <w:pPr>
        <w:tabs>
          <w:tab w:val="left" w:pos="899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6077EF" w:rsidRPr="006077EF" w:rsidRDefault="006077EF" w:rsidP="006077EF">
      <w:pPr>
        <w:tabs>
          <w:tab w:val="left" w:pos="899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812D8" w:rsidRPr="00E812D8" w:rsidRDefault="00E812D8" w:rsidP="00E812D8">
      <w:pPr>
        <w:numPr>
          <w:ilvl w:val="0"/>
          <w:numId w:val="1"/>
        </w:numPr>
        <w:tabs>
          <w:tab w:val="left" w:pos="89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12D8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</w:p>
    <w:p w:rsidR="00E812D8" w:rsidRPr="00E812D8" w:rsidRDefault="00E812D8" w:rsidP="00E812D8">
      <w:pPr>
        <w:tabs>
          <w:tab w:val="left" w:pos="899"/>
        </w:tabs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192"/>
      </w:tblGrid>
      <w:tr w:rsidR="00E812D8" w:rsidRPr="00E812D8" w:rsidTr="00FE5C57"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7192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 и спорта» (далее – Подпрограмма)</w:t>
            </w:r>
          </w:p>
        </w:tc>
      </w:tr>
      <w:tr w:rsidR="00E812D8" w:rsidRPr="00E812D8" w:rsidTr="00FE5C57"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7192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массовой физической культуры, спорта и молодежной политики» (далее – Программа)</w:t>
            </w:r>
          </w:p>
          <w:p w:rsidR="00E812D8" w:rsidRPr="00E812D8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2D8" w:rsidRPr="00E812D8" w:rsidTr="00E812D8">
        <w:trPr>
          <w:trHeight w:val="1223"/>
        </w:trPr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 подпрограммы </w:t>
            </w:r>
          </w:p>
        </w:tc>
        <w:tc>
          <w:tcPr>
            <w:tcW w:w="7192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культуры, спорта и молодежной политики администрации г. Канска</w:t>
            </w:r>
          </w:p>
        </w:tc>
      </w:tr>
      <w:tr w:rsidR="00E812D8" w:rsidRPr="00E812D8" w:rsidTr="00FE5C57">
        <w:trPr>
          <w:trHeight w:val="983"/>
        </w:trPr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Цели и задачи  подпрограммы</w:t>
            </w:r>
          </w:p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A4288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E812D8" w:rsidRPr="00E812D8" w:rsidRDefault="00E812D8" w:rsidP="00FE5C57">
            <w:pPr>
              <w:tabs>
                <w:tab w:val="left" w:pos="50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1.  Обеспечение развития массовой физической культуры.</w:t>
            </w:r>
          </w:p>
          <w:p w:rsidR="00E812D8" w:rsidRPr="00E812D8" w:rsidRDefault="00E812D8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2. Обеспечение условий для предоставления дополнительного образования в спортивных учреждениях дополнительного образования.</w:t>
            </w:r>
          </w:p>
          <w:p w:rsidR="00A4288A" w:rsidRDefault="00A4288A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2D8" w:rsidRPr="00E812D8" w:rsidRDefault="00E812D8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E812D8" w:rsidRPr="00E812D8" w:rsidRDefault="00E812D8" w:rsidP="00FE5C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1. Обеспечение условий для развития массовой физической культуры и спорта.</w:t>
            </w:r>
          </w:p>
          <w:p w:rsidR="00E812D8" w:rsidRPr="00E812D8" w:rsidRDefault="00E812D8" w:rsidP="00FE5C57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2. Популяризация физической культуры и спорта посредством участия в официальных физкультурных мероприятиях и спортивных мероприяти</w:t>
            </w:r>
            <w:r w:rsidR="00D35432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, согласно календарному плану спортивно-массовых и оздоровительных мероприятий и соревнований с участием спортсменов и команд города Канска.</w:t>
            </w:r>
          </w:p>
          <w:p w:rsidR="00E812D8" w:rsidRPr="00E812D8" w:rsidRDefault="00E812D8" w:rsidP="00FE5C57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3. Выявление и поддержка успешного опыта по организации массовой физкультурно-спортивной работы среди населения.</w:t>
            </w:r>
          </w:p>
          <w:p w:rsidR="00E812D8" w:rsidRPr="00E812D8" w:rsidRDefault="00E812D8" w:rsidP="00FE5C57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4.Создание условий для укрепления здоровья и поддержания оптимальных функциональных возможностей обучающихся в спортивных школах.</w:t>
            </w:r>
          </w:p>
        </w:tc>
      </w:tr>
      <w:tr w:rsidR="00E812D8" w:rsidRPr="00E812D8" w:rsidTr="00FE5C57"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E812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192" w:type="dxa"/>
            <w:shd w:val="clear" w:color="auto" w:fill="auto"/>
          </w:tcPr>
          <w:p w:rsidR="00E812D8" w:rsidRPr="00E812D8" w:rsidRDefault="008E3EB3" w:rsidP="00FE5C57">
            <w:pPr>
              <w:pStyle w:val="ConsPlusNormal"/>
              <w:keepNext/>
              <w:suppressLineNumbers/>
              <w:suppressAutoHyphens/>
              <w:ind w:firstLine="34"/>
              <w:jc w:val="both"/>
              <w:rPr>
                <w:szCs w:val="28"/>
              </w:rPr>
            </w:pPr>
            <w:hyperlink w:anchor="P1475" w:history="1">
              <w:r w:rsidR="00E812D8" w:rsidRPr="00E812D8">
                <w:rPr>
                  <w:szCs w:val="28"/>
                </w:rPr>
                <w:t>Перечень</w:t>
              </w:r>
            </w:hyperlink>
            <w:r w:rsidR="00E812D8" w:rsidRPr="00E812D8">
              <w:rPr>
                <w:szCs w:val="28"/>
              </w:rPr>
              <w:t xml:space="preserve"> и значения показателей результативности </w:t>
            </w:r>
            <w:r w:rsidR="00E812D8" w:rsidRPr="00E812D8">
              <w:rPr>
                <w:szCs w:val="28"/>
              </w:rPr>
              <w:lastRenderedPageBreak/>
              <w:t>программы приведены в приложении № 1 к подпрограмме, реализуемой в рамках муниципальной программы города Канска.</w:t>
            </w:r>
          </w:p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2D8" w:rsidRPr="00E812D8" w:rsidTr="00FE5C57">
        <w:tc>
          <w:tcPr>
            <w:tcW w:w="2836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7192" w:type="dxa"/>
            <w:shd w:val="clear" w:color="auto" w:fill="auto"/>
          </w:tcPr>
          <w:p w:rsidR="00E812D8" w:rsidRPr="00E812D8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812D8"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E812D8" w:rsidRPr="00F13B1A" w:rsidTr="00FE5C57">
        <w:tc>
          <w:tcPr>
            <w:tcW w:w="2836" w:type="dxa"/>
            <w:shd w:val="clear" w:color="auto" w:fill="auto"/>
          </w:tcPr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период.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E812D8" w:rsidRPr="00F13B1A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бюджетов разных уровней – 177 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24 024,00 рубля, в том числе: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67 928,00 рублей;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2018 год – 58 178 048,00 рублей;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2019 год – 58 178 048,00 рублей.</w:t>
            </w:r>
          </w:p>
          <w:p w:rsidR="00E812D8" w:rsidRPr="00F13B1A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E812D8" w:rsidRPr="00F13B1A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13B1A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382 693</w:t>
            </w: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,00 рубля: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0C110F" w:rsidRPr="00F13B1A">
              <w:rPr>
                <w:rFonts w:ascii="Times New Roman" w:hAnsi="Times New Roman" w:cs="Times New Roman"/>
                <w:sz w:val="28"/>
                <w:szCs w:val="28"/>
              </w:rPr>
              <w:t>382 693</w:t>
            </w: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,00 рубля;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2019 год – 0,00 рублей.</w:t>
            </w:r>
          </w:p>
          <w:p w:rsidR="00E812D8" w:rsidRPr="00F13B1A" w:rsidRDefault="00E812D8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Из средств городского бюджета – 175 141 331,00 рубль: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2017 год – 58 785 235,00 рублей;</w:t>
            </w:r>
          </w:p>
          <w:p w:rsidR="00E812D8" w:rsidRPr="00F13B1A" w:rsidRDefault="00E812D8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2018 год – 58 178 048,00 рублей;</w:t>
            </w:r>
          </w:p>
          <w:p w:rsidR="00E812D8" w:rsidRPr="00F13B1A" w:rsidRDefault="00E812D8" w:rsidP="00E812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hanging="9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1A">
              <w:rPr>
                <w:rFonts w:ascii="Times New Roman" w:hAnsi="Times New Roman" w:cs="Times New Roman"/>
                <w:sz w:val="28"/>
                <w:szCs w:val="28"/>
              </w:rPr>
              <w:t>год – 58 178 048,00 рублей.</w:t>
            </w:r>
          </w:p>
        </w:tc>
      </w:tr>
    </w:tbl>
    <w:p w:rsidR="006077EF" w:rsidRPr="00F13B1A" w:rsidRDefault="006077EF" w:rsidP="006077EF">
      <w:pPr>
        <w:tabs>
          <w:tab w:val="left" w:pos="899"/>
        </w:tabs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F13B1A" w:rsidRDefault="006077EF" w:rsidP="006077EF">
      <w:pPr>
        <w:tabs>
          <w:tab w:val="left" w:pos="899"/>
        </w:tabs>
        <w:ind w:left="720"/>
        <w:rPr>
          <w:rFonts w:ascii="Times New Roman" w:eastAsia="Calibri" w:hAnsi="Times New Roman" w:cs="Times New Roman"/>
          <w:sz w:val="16"/>
          <w:szCs w:val="16"/>
        </w:rPr>
      </w:pPr>
    </w:p>
    <w:p w:rsidR="006077EF" w:rsidRPr="00F13B1A" w:rsidRDefault="006077EF" w:rsidP="006077EF">
      <w:pPr>
        <w:tabs>
          <w:tab w:val="left" w:pos="899"/>
        </w:tabs>
        <w:ind w:left="720"/>
        <w:rPr>
          <w:rFonts w:ascii="Times New Roman" w:eastAsia="Calibri" w:hAnsi="Times New Roman" w:cs="Times New Roman"/>
          <w:sz w:val="16"/>
          <w:szCs w:val="16"/>
        </w:rPr>
      </w:pPr>
    </w:p>
    <w:p w:rsidR="006077EF" w:rsidRPr="00F13B1A" w:rsidRDefault="00E812D8" w:rsidP="006077EF">
      <w:pPr>
        <w:numPr>
          <w:ilvl w:val="0"/>
          <w:numId w:val="1"/>
        </w:numPr>
        <w:tabs>
          <w:tab w:val="left" w:pos="0"/>
          <w:tab w:val="left" w:pos="284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3B1A">
        <w:rPr>
          <w:rFonts w:ascii="Times New Roman" w:eastAsia="Calibri" w:hAnsi="Times New Roman" w:cs="Times New Roman"/>
          <w:sz w:val="28"/>
          <w:szCs w:val="28"/>
        </w:rPr>
        <w:t>Мероприятия подпрограммы</w:t>
      </w:r>
    </w:p>
    <w:p w:rsidR="00A4288A" w:rsidRPr="009F5531" w:rsidRDefault="00A4288A" w:rsidP="00A4288A">
      <w:pPr>
        <w:pStyle w:val="21"/>
        <w:ind w:firstLine="709"/>
        <w:rPr>
          <w:sz w:val="28"/>
          <w:szCs w:val="28"/>
        </w:rPr>
      </w:pPr>
      <w:r w:rsidRPr="00F13B1A">
        <w:rPr>
          <w:sz w:val="28"/>
          <w:szCs w:val="28"/>
        </w:rPr>
        <w:t>Перечень мероприятий подпрограммы приведён в приложении № 2 к подпрограмме.</w:t>
      </w:r>
    </w:p>
    <w:p w:rsidR="00A4288A" w:rsidRPr="006077EF" w:rsidRDefault="00A4288A" w:rsidP="00A4288A">
      <w:pPr>
        <w:tabs>
          <w:tab w:val="left" w:pos="0"/>
          <w:tab w:val="left" w:pos="284"/>
        </w:tabs>
        <w:spacing w:after="200" w:line="276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899"/>
        </w:tabs>
        <w:ind w:left="720"/>
        <w:rPr>
          <w:rFonts w:ascii="Times New Roman" w:eastAsia="Calibri" w:hAnsi="Times New Roman" w:cs="Times New Roman"/>
          <w:sz w:val="16"/>
          <w:szCs w:val="16"/>
        </w:rPr>
      </w:pPr>
    </w:p>
    <w:p w:rsidR="006077EF" w:rsidRPr="00A4288A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:rsidR="00374B5F" w:rsidRPr="006077EF" w:rsidRDefault="00374B5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077EF" w:rsidRPr="006077EF" w:rsidRDefault="006077EF" w:rsidP="00374B5F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3</w:t>
      </w:r>
      <w:r w:rsidR="0019095D">
        <w:rPr>
          <w:rFonts w:ascii="Times New Roman" w:eastAsia="Calibri" w:hAnsi="Times New Roman" w:cs="Times New Roman"/>
          <w:sz w:val="28"/>
          <w:szCs w:val="28"/>
        </w:rPr>
        <w:t>.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Механизм реализации подпрограммы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Главным распорядителем бюджетных средств является Отдел физи</w:t>
      </w:r>
      <w:r w:rsidR="00273306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Канска.</w:t>
      </w:r>
    </w:p>
    <w:p w:rsidR="006077EF" w:rsidRPr="006077EF" w:rsidRDefault="006077EF" w:rsidP="00273306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</w:r>
      <w:r w:rsidR="0027330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подпрограммы осуществляется за счет средств субсидий, предоставляемых по соглашению на финансовое обеспечение </w:t>
      </w:r>
      <w:r w:rsidR="00273306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муниципального задания и на цели, не связанные с финансовым обеспечением муниципального задания, заключенных между Отделом физической культуры, спорта и молодежной политики администрации города Канска и по</w:t>
      </w:r>
      <w:r w:rsidR="007F648F">
        <w:rPr>
          <w:rFonts w:ascii="Times New Roman" w:eastAsia="Calibri" w:hAnsi="Times New Roman" w:cs="Times New Roman"/>
          <w:sz w:val="28"/>
          <w:szCs w:val="28"/>
        </w:rPr>
        <w:t>дведомственными муниципальными бюджетными учреждениями.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4</w:t>
      </w:r>
      <w:r w:rsidR="0019095D">
        <w:rPr>
          <w:rFonts w:ascii="Times New Roman" w:eastAsia="Calibri" w:hAnsi="Times New Roman" w:cs="Times New Roman"/>
          <w:sz w:val="28"/>
          <w:szCs w:val="28"/>
        </w:rPr>
        <w:t>.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Управление подпрограммой и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461589">
        <w:rPr>
          <w:rFonts w:ascii="Times New Roman" w:eastAsia="Calibri" w:hAnsi="Times New Roman" w:cs="Times New Roman"/>
          <w:sz w:val="28"/>
          <w:szCs w:val="28"/>
        </w:rPr>
        <w:t xml:space="preserve"> исполнением подпрограммы</w:t>
      </w:r>
      <w:r w:rsidRPr="006077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 xml:space="preserve">1. Текущее управление и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реализацией подпрограммы осуществляет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077EF" w:rsidRPr="006077EF" w:rsidRDefault="006077EF" w:rsidP="006077EF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2. 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осуществляет:</w:t>
      </w:r>
    </w:p>
    <w:p w:rsidR="006077EF" w:rsidRPr="006077EF" w:rsidRDefault="006077EF" w:rsidP="006077EF">
      <w:pPr>
        <w:tabs>
          <w:tab w:val="left" w:pos="426"/>
        </w:tabs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2.1.</w:t>
      </w:r>
      <w:r w:rsidRPr="006077EF">
        <w:rPr>
          <w:rFonts w:ascii="Times New Roman" w:eastAsia="Calibri" w:hAnsi="Times New Roman" w:cs="Times New Roman"/>
          <w:sz w:val="28"/>
          <w:szCs w:val="28"/>
        </w:rPr>
        <w:tab/>
        <w:t>Координацию исполнения мероприятий подпрограммы, мониторинг их реализации;</w:t>
      </w:r>
    </w:p>
    <w:p w:rsidR="006077EF" w:rsidRPr="006077EF" w:rsidRDefault="006077EF" w:rsidP="006077EF">
      <w:pPr>
        <w:tabs>
          <w:tab w:val="left" w:pos="426"/>
        </w:tabs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2.2.</w:t>
      </w:r>
      <w:r w:rsidRPr="006077EF">
        <w:rPr>
          <w:rFonts w:ascii="Times New Roman" w:eastAsia="Calibri" w:hAnsi="Times New Roman" w:cs="Times New Roman"/>
          <w:sz w:val="28"/>
          <w:szCs w:val="28"/>
        </w:rPr>
        <w:tab/>
        <w:t xml:space="preserve">Непосредственный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6077EF" w:rsidRPr="006077EF" w:rsidRDefault="006077EF" w:rsidP="006077EF">
      <w:pPr>
        <w:tabs>
          <w:tab w:val="left" w:pos="426"/>
        </w:tabs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>2.3. Подготовку отчетов о реализации подпрограммы.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3.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ежеквартально не позднее 10  числа второго месяца, следующего за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>, направляет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отчеты о реализации подпрограммы.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4.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ежегодно формирует годовой отчет о ходе реализации подпрограммы и направляет его 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до 1 марта года, следующего за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 xml:space="preserve">5.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целевым расходованием бюджетных средств, за ходом реализации мероприятий подпрограммы и за достижением конечных результатов осуществляет главный распорядитель средств.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6.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 вправе запрашивать у получателей бюджетных средств необходимые документы и информацию, связанные с реализацией  мероприятий подпрограммы, для рассмотрения и подготовки сводной информации.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ab/>
        <w:t>7. Отдел физи</w:t>
      </w:r>
      <w:r w:rsidR="007F648F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контролирует соблюдение условий выделения, получения, целевого использования и возврата сре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аевого бюджета. </w:t>
      </w:r>
    </w:p>
    <w:p w:rsidR="006077EF" w:rsidRPr="006077EF" w:rsidRDefault="006077EF" w:rsidP="006077EF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8. Внутренний муниципальный финансовый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Муниципальное казенное учреждение «Финансовое управление администрации г. Канска». </w:t>
      </w:r>
    </w:p>
    <w:p w:rsidR="006077EF" w:rsidRPr="006077EF" w:rsidRDefault="006077EF" w:rsidP="006077EF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6077E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Контрольно-счетная комиссия города Канска.</w:t>
      </w: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077EF" w:rsidRPr="006077EF" w:rsidRDefault="006077EF" w:rsidP="006077E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color w:val="008000"/>
          <w:sz w:val="28"/>
          <w:szCs w:val="28"/>
        </w:rPr>
      </w:pPr>
    </w:p>
    <w:p w:rsidR="006077EF" w:rsidRPr="006077EF" w:rsidRDefault="006077EF" w:rsidP="006077EF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5C9" w:rsidRDefault="006077EF" w:rsidP="006077EF">
      <w:pPr>
        <w:rPr>
          <w:rFonts w:ascii="Times New Roman" w:eastAsia="Calibri" w:hAnsi="Times New Roman" w:cs="Times New Roman"/>
          <w:sz w:val="28"/>
          <w:szCs w:val="28"/>
        </w:rPr>
      </w:pPr>
      <w:r w:rsidRPr="006077EF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  <w:proofErr w:type="spellStart"/>
      <w:r w:rsidRPr="006077EF">
        <w:rPr>
          <w:rFonts w:ascii="Times New Roman" w:eastAsia="Calibri" w:hAnsi="Times New Roman" w:cs="Times New Roman"/>
          <w:sz w:val="28"/>
          <w:szCs w:val="28"/>
        </w:rPr>
        <w:t>ФКСиМП</w:t>
      </w:r>
      <w:proofErr w:type="spellEnd"/>
      <w:r w:rsidRPr="006077EF">
        <w:rPr>
          <w:rFonts w:ascii="Times New Roman" w:eastAsia="Calibri" w:hAnsi="Times New Roman" w:cs="Times New Roman"/>
          <w:sz w:val="28"/>
          <w:szCs w:val="28"/>
        </w:rPr>
        <w:tab/>
      </w:r>
      <w:r w:rsidRPr="006077EF">
        <w:rPr>
          <w:rFonts w:ascii="Times New Roman" w:eastAsia="Calibri" w:hAnsi="Times New Roman" w:cs="Times New Roman"/>
          <w:sz w:val="28"/>
          <w:szCs w:val="28"/>
        </w:rPr>
        <w:tab/>
      </w:r>
      <w:r w:rsidRPr="006077EF">
        <w:rPr>
          <w:rFonts w:ascii="Times New Roman" w:eastAsia="Calibri" w:hAnsi="Times New Roman" w:cs="Times New Roman"/>
          <w:sz w:val="28"/>
          <w:szCs w:val="28"/>
        </w:rPr>
        <w:tab/>
      </w:r>
      <w:r w:rsidRPr="006077E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</w:t>
      </w:r>
      <w:r w:rsidR="0019095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6077EF">
        <w:rPr>
          <w:rFonts w:ascii="Times New Roman" w:eastAsia="Calibri" w:hAnsi="Times New Roman" w:cs="Times New Roman"/>
          <w:sz w:val="28"/>
          <w:szCs w:val="28"/>
        </w:rPr>
        <w:t>О. В. Береснева</w:t>
      </w:r>
    </w:p>
    <w:p w:rsidR="0019095D" w:rsidRDefault="0019095D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9108BF" w:rsidRDefault="009108BF" w:rsidP="006077EF">
      <w:pPr>
        <w:rPr>
          <w:rFonts w:ascii="Times New Roman" w:eastAsia="Calibri" w:hAnsi="Times New Roman" w:cs="Times New Roman"/>
          <w:sz w:val="28"/>
          <w:szCs w:val="28"/>
        </w:rPr>
        <w:sectPr w:rsidR="009108BF" w:rsidSect="00ED72FF">
          <w:pgSz w:w="11906" w:h="16838"/>
          <w:pgMar w:top="1134" w:right="851" w:bottom="1134" w:left="1418" w:header="720" w:footer="720" w:gutter="0"/>
          <w:cols w:space="708"/>
          <w:docGrid w:linePitch="272"/>
        </w:sectPr>
      </w:pPr>
    </w:p>
    <w:p w:rsidR="009108BF" w:rsidRPr="00CF6B09" w:rsidRDefault="009108BF" w:rsidP="009108BF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1</w:t>
      </w:r>
    </w:p>
    <w:p w:rsidR="009108BF" w:rsidRDefault="009108BF" w:rsidP="009108BF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>к п</w:t>
      </w:r>
      <w:r>
        <w:rPr>
          <w:sz w:val="24"/>
          <w:szCs w:val="24"/>
        </w:rPr>
        <w:t xml:space="preserve">одпрограмме «Развитие массовой физической </w:t>
      </w:r>
    </w:p>
    <w:p w:rsidR="009108BF" w:rsidRDefault="009108BF" w:rsidP="009108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культуры и спорта», реализуемой в рамках </w:t>
      </w:r>
    </w:p>
    <w:p w:rsidR="009108BF" w:rsidRDefault="009108BF" w:rsidP="009108BF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  <w:r w:rsidRPr="00CF6B09">
        <w:rPr>
          <w:sz w:val="24"/>
          <w:szCs w:val="24"/>
        </w:rPr>
        <w:t xml:space="preserve"> города Канска «Развитие </w:t>
      </w:r>
    </w:p>
    <w:p w:rsidR="009108BF" w:rsidRPr="00CF6B09" w:rsidRDefault="009108BF" w:rsidP="009108BF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>физической культуры, спорта и молодежной политики»</w:t>
      </w:r>
    </w:p>
    <w:p w:rsidR="009108BF" w:rsidRPr="00174512" w:rsidRDefault="009108BF" w:rsidP="009108BF">
      <w:pPr>
        <w:pStyle w:val="ConsPlusNormal"/>
        <w:keepNext/>
        <w:suppressLineNumbers/>
        <w:suppressAutoHyphens/>
        <w:jc w:val="center"/>
      </w:pPr>
      <w:r w:rsidRPr="00174512">
        <w:t>ПЕРЕЧЕНЬ</w:t>
      </w:r>
    </w:p>
    <w:p w:rsidR="009108BF" w:rsidRDefault="009108BF" w:rsidP="009108BF">
      <w:pPr>
        <w:pStyle w:val="ConsPlusNormal"/>
        <w:keepNext/>
        <w:suppressLineNumbers/>
        <w:suppressAutoHyphens/>
        <w:jc w:val="center"/>
      </w:pPr>
      <w:r w:rsidRPr="00174512">
        <w:t>И ЗНАЧЕНИЯ ПОКАЗАТЕЛЕЙ РЕЗУЛЬТАТИВНОСТИ ПОДПРОГРАММЫ</w:t>
      </w:r>
    </w:p>
    <w:p w:rsidR="009108BF" w:rsidRPr="00174512" w:rsidRDefault="009108BF" w:rsidP="009108BF">
      <w:pPr>
        <w:pStyle w:val="ConsPlusNormal"/>
        <w:keepNext/>
        <w:suppressLineNumbers/>
        <w:suppressAutoHyphens/>
        <w:jc w:val="center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993"/>
        <w:gridCol w:w="2126"/>
        <w:gridCol w:w="1276"/>
        <w:gridCol w:w="1134"/>
        <w:gridCol w:w="1275"/>
        <w:gridCol w:w="1070"/>
      </w:tblGrid>
      <w:tr w:rsidR="009108BF" w:rsidTr="00D5641F">
        <w:tc>
          <w:tcPr>
            <w:tcW w:w="959" w:type="dxa"/>
            <w:vMerge w:val="restart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 xml:space="preserve">№ </w:t>
            </w:r>
            <w:proofErr w:type="gramStart"/>
            <w:r w:rsidRPr="00AA6161">
              <w:rPr>
                <w:sz w:val="24"/>
                <w:szCs w:val="24"/>
              </w:rPr>
              <w:t>п</w:t>
            </w:r>
            <w:proofErr w:type="gramEnd"/>
            <w:r w:rsidRPr="00AA6161">
              <w:rPr>
                <w:sz w:val="24"/>
                <w:szCs w:val="24"/>
              </w:rPr>
              <w:t>/п</w:t>
            </w:r>
          </w:p>
        </w:tc>
        <w:tc>
          <w:tcPr>
            <w:tcW w:w="5953" w:type="dxa"/>
            <w:vMerge w:val="restart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3" w:type="dxa"/>
            <w:vMerge w:val="restart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Ед. изм.</w:t>
            </w:r>
          </w:p>
        </w:tc>
        <w:tc>
          <w:tcPr>
            <w:tcW w:w="2126" w:type="dxa"/>
            <w:vMerge w:val="restart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4755" w:type="dxa"/>
            <w:gridSpan w:val="4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9108BF" w:rsidTr="00D5641F">
        <w:tc>
          <w:tcPr>
            <w:tcW w:w="959" w:type="dxa"/>
            <w:vMerge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2018</w:t>
            </w:r>
          </w:p>
        </w:tc>
        <w:tc>
          <w:tcPr>
            <w:tcW w:w="1070" w:type="dxa"/>
            <w:vAlign w:val="center"/>
          </w:tcPr>
          <w:p w:rsidR="009108BF" w:rsidRPr="00AA6161" w:rsidRDefault="009108BF" w:rsidP="00D5641F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2019</w:t>
            </w:r>
          </w:p>
        </w:tc>
      </w:tr>
      <w:tr w:rsidR="009108BF" w:rsidTr="00461589">
        <w:tc>
          <w:tcPr>
            <w:tcW w:w="959" w:type="dxa"/>
          </w:tcPr>
          <w:p w:rsidR="009108BF" w:rsidRPr="00F13B1A" w:rsidRDefault="009108BF" w:rsidP="00FE5C57">
            <w:pPr>
              <w:jc w:val="center"/>
              <w:rPr>
                <w:sz w:val="24"/>
                <w:szCs w:val="24"/>
              </w:rPr>
            </w:pPr>
            <w:r w:rsidRPr="00F13B1A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7</w:t>
            </w:r>
          </w:p>
        </w:tc>
        <w:tc>
          <w:tcPr>
            <w:tcW w:w="1070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8</w:t>
            </w:r>
          </w:p>
        </w:tc>
      </w:tr>
      <w:tr w:rsidR="00461589" w:rsidTr="00461589">
        <w:tc>
          <w:tcPr>
            <w:tcW w:w="959" w:type="dxa"/>
          </w:tcPr>
          <w:p w:rsidR="00461589" w:rsidRPr="00F13B1A" w:rsidRDefault="00461589" w:rsidP="00FE5C57">
            <w:pPr>
              <w:jc w:val="center"/>
              <w:rPr>
                <w:sz w:val="24"/>
                <w:szCs w:val="24"/>
              </w:rPr>
            </w:pPr>
            <w:r w:rsidRPr="00F13B1A">
              <w:rPr>
                <w:sz w:val="24"/>
                <w:szCs w:val="24"/>
              </w:rPr>
              <w:t>1.</w:t>
            </w:r>
          </w:p>
        </w:tc>
        <w:tc>
          <w:tcPr>
            <w:tcW w:w="13827" w:type="dxa"/>
            <w:gridSpan w:val="7"/>
          </w:tcPr>
          <w:p w:rsidR="00461589" w:rsidRPr="00AA6161" w:rsidRDefault="00461589" w:rsidP="00461589">
            <w:pPr>
              <w:jc w:val="left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 xml:space="preserve">Цель </w:t>
            </w:r>
            <w:r>
              <w:rPr>
                <w:sz w:val="24"/>
                <w:szCs w:val="24"/>
              </w:rPr>
              <w:t>подпрограммы</w:t>
            </w:r>
            <w:r w:rsidRPr="00AA6161">
              <w:rPr>
                <w:sz w:val="24"/>
                <w:szCs w:val="24"/>
              </w:rPr>
              <w:t>: Обеспечение развития массовой физической культуры</w:t>
            </w:r>
          </w:p>
        </w:tc>
      </w:tr>
      <w:tr w:rsidR="00461589" w:rsidTr="00461589">
        <w:tc>
          <w:tcPr>
            <w:tcW w:w="959" w:type="dxa"/>
          </w:tcPr>
          <w:p w:rsidR="00461589" w:rsidRPr="00F13B1A" w:rsidRDefault="00461589" w:rsidP="00FE5C57">
            <w:pPr>
              <w:tabs>
                <w:tab w:val="left" w:pos="459"/>
              </w:tabs>
              <w:jc w:val="center"/>
              <w:rPr>
                <w:sz w:val="24"/>
                <w:szCs w:val="24"/>
              </w:rPr>
            </w:pPr>
            <w:r w:rsidRPr="00F13B1A">
              <w:rPr>
                <w:sz w:val="24"/>
                <w:szCs w:val="24"/>
              </w:rPr>
              <w:t>1.1.</w:t>
            </w:r>
          </w:p>
        </w:tc>
        <w:tc>
          <w:tcPr>
            <w:tcW w:w="13827" w:type="dxa"/>
            <w:gridSpan w:val="7"/>
          </w:tcPr>
          <w:p w:rsidR="00461589" w:rsidRPr="00AA6161" w:rsidRDefault="00461589" w:rsidP="00461589">
            <w:pPr>
              <w:tabs>
                <w:tab w:val="left" w:pos="459"/>
              </w:tabs>
              <w:jc w:val="left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подпрограммы</w:t>
            </w:r>
            <w:r w:rsidRPr="00AA6161">
              <w:rPr>
                <w:sz w:val="24"/>
                <w:szCs w:val="24"/>
              </w:rPr>
              <w:t>: Обеспечение условий для развития массовой физической культуры и спорта.</w:t>
            </w:r>
          </w:p>
        </w:tc>
      </w:tr>
      <w:tr w:rsidR="009108BF" w:rsidTr="00461589">
        <w:tc>
          <w:tcPr>
            <w:tcW w:w="959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  <w:r w:rsidR="00461589">
              <w:rPr>
                <w:sz w:val="24"/>
                <w:szCs w:val="24"/>
              </w:rPr>
              <w:t>.1.1.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Организация и проведение официальных мероприятий, включенных в городской календарный план физкультурных и спортивных мероприятий</w:t>
            </w:r>
          </w:p>
        </w:tc>
        <w:tc>
          <w:tcPr>
            <w:tcW w:w="993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Ед.</w:t>
            </w:r>
          </w:p>
        </w:tc>
        <w:tc>
          <w:tcPr>
            <w:tcW w:w="2126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Расчетный</w:t>
            </w:r>
          </w:p>
        </w:tc>
        <w:tc>
          <w:tcPr>
            <w:tcW w:w="1276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190</w:t>
            </w:r>
          </w:p>
        </w:tc>
        <w:tc>
          <w:tcPr>
            <w:tcW w:w="1134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193</w:t>
            </w:r>
          </w:p>
        </w:tc>
        <w:tc>
          <w:tcPr>
            <w:tcW w:w="1275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193</w:t>
            </w:r>
          </w:p>
        </w:tc>
        <w:tc>
          <w:tcPr>
            <w:tcW w:w="1070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193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461589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9108BF" w:rsidRPr="00AA616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Доля граждан, систематически занимающихся физической культурой и спортом к общей численности населения города</w:t>
            </w:r>
          </w:p>
        </w:tc>
        <w:tc>
          <w:tcPr>
            <w:tcW w:w="993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стат. отчетность</w:t>
            </w:r>
          </w:p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(форма № 1–ФК)</w:t>
            </w:r>
          </w:p>
        </w:tc>
        <w:tc>
          <w:tcPr>
            <w:tcW w:w="1276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134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275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070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461589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9108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жителей города Канска, проинформированных о мероприятиях в области физической культуры и спорта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D5641F" w:rsidRPr="00AA6161" w:rsidTr="00D5641F">
        <w:tc>
          <w:tcPr>
            <w:tcW w:w="959" w:type="dxa"/>
          </w:tcPr>
          <w:p w:rsidR="00D5641F" w:rsidRDefault="00D5641F" w:rsidP="00FE5C57">
            <w:pPr>
              <w:tabs>
                <w:tab w:val="left" w:pos="31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13827" w:type="dxa"/>
            <w:gridSpan w:val="7"/>
          </w:tcPr>
          <w:p w:rsidR="00D5641F" w:rsidRDefault="00D5641F" w:rsidP="00D35432">
            <w:pPr>
              <w:tabs>
                <w:tab w:val="left" w:pos="317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подпрограммы: </w:t>
            </w:r>
            <w:r w:rsidRPr="00AA6161">
              <w:rPr>
                <w:sz w:val="24"/>
                <w:szCs w:val="24"/>
              </w:rPr>
              <w:t>Популяризация физической культуры и спорта посредством участия в официальных физкультурных мероприятиях и спортивных мероприяти</w:t>
            </w:r>
            <w:r w:rsidR="00D35432">
              <w:rPr>
                <w:sz w:val="24"/>
                <w:szCs w:val="24"/>
              </w:rPr>
              <w:t>ях</w:t>
            </w:r>
            <w:r w:rsidRPr="00AA6161">
              <w:rPr>
                <w:sz w:val="24"/>
                <w:szCs w:val="24"/>
              </w:rPr>
              <w:t>, согласно календарному плану спортивно-массовых и оздоровительных мероприятий и соревнований с участием спортсменов и команд города Канска.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641F">
              <w:rPr>
                <w:sz w:val="24"/>
                <w:szCs w:val="24"/>
              </w:rPr>
              <w:t>.2.1.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(непрофессиональных) команд города по видам спорта в официальных физкультурных и спортивных мероприятиях, включенных в городской календарный план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D5641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108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доступа к спортивным объектам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23686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23686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23686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23686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D5641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108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занятий физкультурно – спортивной направленности по месту жительства граждан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D5641F" w:rsidRPr="00AA6161" w:rsidTr="00D5641F">
        <w:tc>
          <w:tcPr>
            <w:tcW w:w="959" w:type="dxa"/>
          </w:tcPr>
          <w:p w:rsidR="00D5641F" w:rsidRDefault="00D5641F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3827" w:type="dxa"/>
            <w:gridSpan w:val="7"/>
          </w:tcPr>
          <w:p w:rsidR="00D5641F" w:rsidRDefault="00D5641F" w:rsidP="00D5641F">
            <w:pPr>
              <w:tabs>
                <w:tab w:val="left" w:pos="317"/>
              </w:tabs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подпрограммы: </w:t>
            </w:r>
            <w:r w:rsidRPr="008D6D06">
              <w:rPr>
                <w:sz w:val="24"/>
                <w:szCs w:val="24"/>
              </w:rPr>
              <w:t>Обеспечение условий для предоставления дополнительного образования в спортивных учреждениях дополнительного образования.</w:t>
            </w:r>
          </w:p>
        </w:tc>
      </w:tr>
      <w:tr w:rsidR="00D5641F" w:rsidRPr="00AA6161" w:rsidTr="00D5641F">
        <w:tc>
          <w:tcPr>
            <w:tcW w:w="959" w:type="dxa"/>
          </w:tcPr>
          <w:p w:rsidR="00D5641F" w:rsidRDefault="00D5641F" w:rsidP="00D5641F">
            <w:pPr>
              <w:tabs>
                <w:tab w:val="left" w:pos="317"/>
                <w:tab w:val="left" w:pos="45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13827" w:type="dxa"/>
            <w:gridSpan w:val="7"/>
          </w:tcPr>
          <w:p w:rsidR="00D5641F" w:rsidRDefault="00D5641F" w:rsidP="00D5641F">
            <w:pPr>
              <w:tabs>
                <w:tab w:val="left" w:pos="317"/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подпрограммы: </w:t>
            </w:r>
            <w:r w:rsidRPr="008D6D06">
              <w:rPr>
                <w:sz w:val="24"/>
                <w:szCs w:val="24"/>
              </w:rPr>
              <w:t>Выявление и поддержка успешного опыта по организации массовой физкультурно-спортивной работы среди населения.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D5641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108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занимающихся граждан, имеющих разряды и звания к общему числу занимающихся в учреждениях физкультурно – спортивной направленности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стат. отчетность</w:t>
            </w:r>
          </w:p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(форма № 5–ФК)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641F">
              <w:rPr>
                <w:sz w:val="24"/>
                <w:szCs w:val="24"/>
              </w:rPr>
              <w:t>.1.2.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занимающихся граждан в муниципальных учреждениях дополнительного образования спортивной направленности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стат. отчетность</w:t>
            </w:r>
          </w:p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(форма № 1–ФК)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</w:t>
            </w:r>
          </w:p>
        </w:tc>
      </w:tr>
      <w:tr w:rsidR="00D5641F" w:rsidRPr="00AA6161" w:rsidTr="00D5641F">
        <w:tc>
          <w:tcPr>
            <w:tcW w:w="959" w:type="dxa"/>
          </w:tcPr>
          <w:p w:rsidR="00D5641F" w:rsidRDefault="00D5641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13827" w:type="dxa"/>
            <w:gridSpan w:val="7"/>
          </w:tcPr>
          <w:p w:rsidR="00D5641F" w:rsidRDefault="00D5641F" w:rsidP="00D564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подпрограммы: </w:t>
            </w:r>
            <w:r w:rsidRPr="008D6D06">
              <w:rPr>
                <w:sz w:val="24"/>
                <w:szCs w:val="24"/>
              </w:rPr>
              <w:t>Создание условий для укрепления здоровья и поддержания оптимальных функциональных возможностей обучающихся в спортивных школах.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D5641F" w:rsidP="00D564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9108BF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 официальных физкультурных и спортивных мероприятий, проводимых на территории города согласно календарному плану официальных физкультурных мероприятий и спортивных мероприятий города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15500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15500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15500</w:t>
            </w:r>
          </w:p>
        </w:tc>
      </w:tr>
      <w:tr w:rsidR="009108BF" w:rsidRPr="00AA6161" w:rsidTr="00461589">
        <w:tc>
          <w:tcPr>
            <w:tcW w:w="959" w:type="dxa"/>
          </w:tcPr>
          <w:p w:rsidR="009108BF" w:rsidRPr="00AA6161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641F">
              <w:rPr>
                <w:sz w:val="24"/>
                <w:szCs w:val="24"/>
              </w:rPr>
              <w:t>.2.2.</w:t>
            </w:r>
          </w:p>
        </w:tc>
        <w:tc>
          <w:tcPr>
            <w:tcW w:w="5953" w:type="dxa"/>
          </w:tcPr>
          <w:p w:rsidR="009108BF" w:rsidRPr="00AA6161" w:rsidRDefault="009108BF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тренировочных сборов</w:t>
            </w:r>
          </w:p>
        </w:tc>
        <w:tc>
          <w:tcPr>
            <w:tcW w:w="993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070" w:type="dxa"/>
          </w:tcPr>
          <w:p w:rsidR="009108BF" w:rsidRDefault="009108BF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</w:tbl>
    <w:p w:rsidR="009108BF" w:rsidRPr="00AA6161" w:rsidRDefault="009108BF" w:rsidP="009108BF">
      <w:pPr>
        <w:rPr>
          <w:sz w:val="24"/>
          <w:szCs w:val="24"/>
        </w:rPr>
      </w:pPr>
    </w:p>
    <w:p w:rsidR="009108BF" w:rsidRDefault="009108BF" w:rsidP="009108BF">
      <w:pPr>
        <w:jc w:val="center"/>
      </w:pPr>
    </w:p>
    <w:p w:rsidR="009108BF" w:rsidRDefault="009108BF" w:rsidP="009108BF">
      <w:pPr>
        <w:jc w:val="center"/>
      </w:pPr>
    </w:p>
    <w:p w:rsidR="009108BF" w:rsidRPr="00D5641F" w:rsidRDefault="009108BF" w:rsidP="006077EF">
      <w:pPr>
        <w:rPr>
          <w:rFonts w:ascii="Times New Roman" w:eastAsia="Calibri" w:hAnsi="Times New Roman" w:cs="Times New Roman"/>
          <w:strike/>
          <w:sz w:val="28"/>
          <w:szCs w:val="28"/>
        </w:rPr>
      </w:pPr>
    </w:p>
    <w:p w:rsidR="0019095D" w:rsidRDefault="0019095D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p w:rsidR="0019095D" w:rsidRDefault="0019095D" w:rsidP="006077EF">
      <w:pPr>
        <w:rPr>
          <w:rFonts w:ascii="Times New Roman" w:eastAsia="Calibri" w:hAnsi="Times New Roman" w:cs="Times New Roman"/>
          <w:sz w:val="28"/>
          <w:szCs w:val="28"/>
        </w:rPr>
      </w:pPr>
    </w:p>
    <w:sectPr w:rsidR="0019095D" w:rsidSect="009108BF">
      <w:pgSz w:w="16838" w:h="11906" w:orient="landscape"/>
      <w:pgMar w:top="1418" w:right="1134" w:bottom="851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E41"/>
    <w:multiLevelType w:val="multilevel"/>
    <w:tmpl w:val="660C61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4CE5E98"/>
    <w:multiLevelType w:val="hybridMultilevel"/>
    <w:tmpl w:val="E7344DB0"/>
    <w:lvl w:ilvl="0" w:tplc="0434814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F549E"/>
    <w:multiLevelType w:val="multilevel"/>
    <w:tmpl w:val="C674FAA6"/>
    <w:lvl w:ilvl="0">
      <w:start w:val="1"/>
      <w:numFmt w:val="decimal"/>
      <w:lvlText w:val="%1."/>
      <w:lvlJc w:val="left"/>
      <w:pPr>
        <w:ind w:left="192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1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A102E"/>
    <w:rsid w:val="00047220"/>
    <w:rsid w:val="00050EC8"/>
    <w:rsid w:val="00092BBD"/>
    <w:rsid w:val="000B254A"/>
    <w:rsid w:val="000B386B"/>
    <w:rsid w:val="000C110F"/>
    <w:rsid w:val="000F42B0"/>
    <w:rsid w:val="001008AE"/>
    <w:rsid w:val="0012339C"/>
    <w:rsid w:val="00130EA5"/>
    <w:rsid w:val="001342E2"/>
    <w:rsid w:val="001462F1"/>
    <w:rsid w:val="00152E8B"/>
    <w:rsid w:val="0016419E"/>
    <w:rsid w:val="00165349"/>
    <w:rsid w:val="00180271"/>
    <w:rsid w:val="00190472"/>
    <w:rsid w:val="0019095D"/>
    <w:rsid w:val="001A1523"/>
    <w:rsid w:val="001B166E"/>
    <w:rsid w:val="001F3779"/>
    <w:rsid w:val="001F3EBD"/>
    <w:rsid w:val="002009A3"/>
    <w:rsid w:val="0020228B"/>
    <w:rsid w:val="00240C9C"/>
    <w:rsid w:val="002432AE"/>
    <w:rsid w:val="00254434"/>
    <w:rsid w:val="0026391C"/>
    <w:rsid w:val="00273306"/>
    <w:rsid w:val="002A6F4A"/>
    <w:rsid w:val="002A73EF"/>
    <w:rsid w:val="002E309D"/>
    <w:rsid w:val="002F1484"/>
    <w:rsid w:val="002F4901"/>
    <w:rsid w:val="003140F7"/>
    <w:rsid w:val="003154BE"/>
    <w:rsid w:val="00320660"/>
    <w:rsid w:val="00323338"/>
    <w:rsid w:val="00333B53"/>
    <w:rsid w:val="00342243"/>
    <w:rsid w:val="00367E83"/>
    <w:rsid w:val="00370E73"/>
    <w:rsid w:val="00374B5F"/>
    <w:rsid w:val="00392D1D"/>
    <w:rsid w:val="00395795"/>
    <w:rsid w:val="00397195"/>
    <w:rsid w:val="003C7B8F"/>
    <w:rsid w:val="003E1DB2"/>
    <w:rsid w:val="003E6C3B"/>
    <w:rsid w:val="0040262A"/>
    <w:rsid w:val="004055C9"/>
    <w:rsid w:val="00426E0E"/>
    <w:rsid w:val="00461589"/>
    <w:rsid w:val="0047296E"/>
    <w:rsid w:val="004A26AD"/>
    <w:rsid w:val="004C5C35"/>
    <w:rsid w:val="004C6FE2"/>
    <w:rsid w:val="004E0163"/>
    <w:rsid w:val="0050489E"/>
    <w:rsid w:val="00514C4E"/>
    <w:rsid w:val="00545E93"/>
    <w:rsid w:val="00555664"/>
    <w:rsid w:val="005673CF"/>
    <w:rsid w:val="00596120"/>
    <w:rsid w:val="005A0601"/>
    <w:rsid w:val="005A102E"/>
    <w:rsid w:val="005A2296"/>
    <w:rsid w:val="005D6B6C"/>
    <w:rsid w:val="005D7499"/>
    <w:rsid w:val="006077EF"/>
    <w:rsid w:val="0062260D"/>
    <w:rsid w:val="00650C6E"/>
    <w:rsid w:val="0065247A"/>
    <w:rsid w:val="0066680C"/>
    <w:rsid w:val="006B5582"/>
    <w:rsid w:val="006B7160"/>
    <w:rsid w:val="006C14DE"/>
    <w:rsid w:val="006E4A51"/>
    <w:rsid w:val="006F10DD"/>
    <w:rsid w:val="006F2FFF"/>
    <w:rsid w:val="00726178"/>
    <w:rsid w:val="007411B1"/>
    <w:rsid w:val="00747882"/>
    <w:rsid w:val="00753AEC"/>
    <w:rsid w:val="00753E4B"/>
    <w:rsid w:val="0077640D"/>
    <w:rsid w:val="007970A9"/>
    <w:rsid w:val="007A33EF"/>
    <w:rsid w:val="007C51C9"/>
    <w:rsid w:val="007E0160"/>
    <w:rsid w:val="007E6DFB"/>
    <w:rsid w:val="007F286E"/>
    <w:rsid w:val="007F648F"/>
    <w:rsid w:val="008144E5"/>
    <w:rsid w:val="00833413"/>
    <w:rsid w:val="008362F7"/>
    <w:rsid w:val="00851902"/>
    <w:rsid w:val="0085501B"/>
    <w:rsid w:val="008672B0"/>
    <w:rsid w:val="00872F39"/>
    <w:rsid w:val="00894943"/>
    <w:rsid w:val="008B0B1D"/>
    <w:rsid w:val="008B7FCA"/>
    <w:rsid w:val="008C0A21"/>
    <w:rsid w:val="008C4D1D"/>
    <w:rsid w:val="008C771E"/>
    <w:rsid w:val="008D5EF0"/>
    <w:rsid w:val="008D7518"/>
    <w:rsid w:val="008E15E1"/>
    <w:rsid w:val="008E3EB3"/>
    <w:rsid w:val="008E6965"/>
    <w:rsid w:val="008F02D4"/>
    <w:rsid w:val="008F4E98"/>
    <w:rsid w:val="00910363"/>
    <w:rsid w:val="009108BF"/>
    <w:rsid w:val="00932448"/>
    <w:rsid w:val="0093412B"/>
    <w:rsid w:val="00936965"/>
    <w:rsid w:val="009501CE"/>
    <w:rsid w:val="00951F52"/>
    <w:rsid w:val="00957410"/>
    <w:rsid w:val="00962F6D"/>
    <w:rsid w:val="00963E73"/>
    <w:rsid w:val="00973F39"/>
    <w:rsid w:val="00984B04"/>
    <w:rsid w:val="00986FB2"/>
    <w:rsid w:val="00991A33"/>
    <w:rsid w:val="00996A1F"/>
    <w:rsid w:val="009C4F1C"/>
    <w:rsid w:val="009F601B"/>
    <w:rsid w:val="00A13E06"/>
    <w:rsid w:val="00A30702"/>
    <w:rsid w:val="00A4288A"/>
    <w:rsid w:val="00A53193"/>
    <w:rsid w:val="00A674AB"/>
    <w:rsid w:val="00A87B51"/>
    <w:rsid w:val="00A93CC1"/>
    <w:rsid w:val="00AE0C09"/>
    <w:rsid w:val="00AE4506"/>
    <w:rsid w:val="00AF3149"/>
    <w:rsid w:val="00AF70CF"/>
    <w:rsid w:val="00B229EB"/>
    <w:rsid w:val="00B30394"/>
    <w:rsid w:val="00B367F1"/>
    <w:rsid w:val="00B4348E"/>
    <w:rsid w:val="00B47164"/>
    <w:rsid w:val="00B524A6"/>
    <w:rsid w:val="00B52DF3"/>
    <w:rsid w:val="00B53BE6"/>
    <w:rsid w:val="00B6326B"/>
    <w:rsid w:val="00B67EA1"/>
    <w:rsid w:val="00B7313D"/>
    <w:rsid w:val="00B802A5"/>
    <w:rsid w:val="00BB34A3"/>
    <w:rsid w:val="00BC0DA1"/>
    <w:rsid w:val="00C12940"/>
    <w:rsid w:val="00C12B7F"/>
    <w:rsid w:val="00C12F27"/>
    <w:rsid w:val="00C150DC"/>
    <w:rsid w:val="00C20B85"/>
    <w:rsid w:val="00C32B7B"/>
    <w:rsid w:val="00C33053"/>
    <w:rsid w:val="00C427DD"/>
    <w:rsid w:val="00C519E5"/>
    <w:rsid w:val="00C765D4"/>
    <w:rsid w:val="00C860E0"/>
    <w:rsid w:val="00C91E9B"/>
    <w:rsid w:val="00CB6C91"/>
    <w:rsid w:val="00CC6933"/>
    <w:rsid w:val="00CD1ADD"/>
    <w:rsid w:val="00CD5787"/>
    <w:rsid w:val="00CD608F"/>
    <w:rsid w:val="00D01A4D"/>
    <w:rsid w:val="00D02A7A"/>
    <w:rsid w:val="00D0707B"/>
    <w:rsid w:val="00D1642E"/>
    <w:rsid w:val="00D17FF6"/>
    <w:rsid w:val="00D2376E"/>
    <w:rsid w:val="00D35432"/>
    <w:rsid w:val="00D555B7"/>
    <w:rsid w:val="00D5641F"/>
    <w:rsid w:val="00D60198"/>
    <w:rsid w:val="00D609AD"/>
    <w:rsid w:val="00D84B57"/>
    <w:rsid w:val="00DE0A60"/>
    <w:rsid w:val="00DF3C0A"/>
    <w:rsid w:val="00DF7A1E"/>
    <w:rsid w:val="00E176B0"/>
    <w:rsid w:val="00E36853"/>
    <w:rsid w:val="00E374ED"/>
    <w:rsid w:val="00E556D4"/>
    <w:rsid w:val="00E62346"/>
    <w:rsid w:val="00E812D8"/>
    <w:rsid w:val="00EA7981"/>
    <w:rsid w:val="00EB3889"/>
    <w:rsid w:val="00EC22D3"/>
    <w:rsid w:val="00ED215E"/>
    <w:rsid w:val="00ED72FF"/>
    <w:rsid w:val="00EE57B3"/>
    <w:rsid w:val="00EF2093"/>
    <w:rsid w:val="00EF5708"/>
    <w:rsid w:val="00F13B1A"/>
    <w:rsid w:val="00F24148"/>
    <w:rsid w:val="00F30893"/>
    <w:rsid w:val="00F352F9"/>
    <w:rsid w:val="00F41108"/>
    <w:rsid w:val="00F514F2"/>
    <w:rsid w:val="00F670A6"/>
    <w:rsid w:val="00F77112"/>
    <w:rsid w:val="00F85269"/>
    <w:rsid w:val="00F86BD8"/>
    <w:rsid w:val="00FB378D"/>
    <w:rsid w:val="00FB70C8"/>
    <w:rsid w:val="00FC01A0"/>
    <w:rsid w:val="00FE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paragraph" w:customStyle="1" w:styleId="ConsPlusNormal">
    <w:name w:val="ConsPlusNormal"/>
    <w:rsid w:val="00E812D8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9108BF"/>
    <w:pPr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4288A"/>
    <w:pPr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Sport-1</cp:lastModifiedBy>
  <cp:revision>2</cp:revision>
  <cp:lastPrinted>2017-09-04T08:02:00Z</cp:lastPrinted>
  <dcterms:created xsi:type="dcterms:W3CDTF">2017-09-08T01:22:00Z</dcterms:created>
  <dcterms:modified xsi:type="dcterms:W3CDTF">2017-09-08T01:22:00Z</dcterms:modified>
</cp:coreProperties>
</file>