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Приложение </w:t>
      </w:r>
    </w:p>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к постановлению </w:t>
      </w:r>
    </w:p>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администрации города Канска </w:t>
      </w:r>
    </w:p>
    <w:p w:rsidR="00295053" w:rsidRDefault="00295053" w:rsidP="00295053">
      <w:pPr>
        <w:ind w:left="5812"/>
        <w:rPr>
          <w:sz w:val="28"/>
          <w:szCs w:val="28"/>
        </w:rPr>
      </w:pPr>
      <w:r w:rsidRPr="006B3B08">
        <w:rPr>
          <w:sz w:val="28"/>
          <w:szCs w:val="28"/>
        </w:rPr>
        <w:t>от</w:t>
      </w:r>
      <w:r w:rsidR="00993AFA">
        <w:rPr>
          <w:sz w:val="28"/>
          <w:szCs w:val="28"/>
        </w:rPr>
        <w:t xml:space="preserve"> 14.12.2017 г. </w:t>
      </w:r>
      <w:r w:rsidRPr="006B3B08">
        <w:rPr>
          <w:sz w:val="28"/>
          <w:szCs w:val="28"/>
        </w:rPr>
        <w:t xml:space="preserve">№ </w:t>
      </w:r>
      <w:r w:rsidR="00993AFA">
        <w:rPr>
          <w:sz w:val="28"/>
          <w:szCs w:val="28"/>
        </w:rPr>
        <w:t>1150</w:t>
      </w:r>
    </w:p>
    <w:p w:rsidR="00295053" w:rsidRDefault="00295053" w:rsidP="00295053">
      <w:pPr>
        <w:ind w:left="5812"/>
        <w:rPr>
          <w:sz w:val="28"/>
          <w:szCs w:val="28"/>
        </w:rPr>
      </w:pPr>
    </w:p>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Приложение </w:t>
      </w:r>
    </w:p>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к постановлению </w:t>
      </w:r>
    </w:p>
    <w:p w:rsidR="00295053" w:rsidRPr="006B3B08" w:rsidRDefault="00295053" w:rsidP="00295053">
      <w:pPr>
        <w:pStyle w:val="af8"/>
        <w:ind w:left="5812"/>
        <w:rPr>
          <w:rFonts w:ascii="Times New Roman" w:hAnsi="Times New Roman"/>
          <w:sz w:val="28"/>
          <w:szCs w:val="28"/>
        </w:rPr>
      </w:pPr>
      <w:r w:rsidRPr="006B3B08">
        <w:rPr>
          <w:rFonts w:ascii="Times New Roman" w:hAnsi="Times New Roman"/>
          <w:sz w:val="28"/>
          <w:szCs w:val="28"/>
        </w:rPr>
        <w:t xml:space="preserve">администрации города Канска </w:t>
      </w:r>
    </w:p>
    <w:p w:rsidR="00295053" w:rsidRPr="006B3B08" w:rsidRDefault="00295053" w:rsidP="00295053">
      <w:pPr>
        <w:ind w:left="5812"/>
        <w:rPr>
          <w:sz w:val="28"/>
          <w:szCs w:val="28"/>
        </w:rPr>
      </w:pPr>
      <w:r w:rsidRPr="006B3B08">
        <w:rPr>
          <w:sz w:val="28"/>
          <w:szCs w:val="28"/>
        </w:rPr>
        <w:t>от</w:t>
      </w:r>
      <w:r>
        <w:rPr>
          <w:sz w:val="28"/>
          <w:szCs w:val="28"/>
        </w:rPr>
        <w:t xml:space="preserve"> 09.12.2016 </w:t>
      </w:r>
      <w:r w:rsidRPr="006B3B08">
        <w:rPr>
          <w:sz w:val="28"/>
          <w:szCs w:val="28"/>
        </w:rPr>
        <w:t xml:space="preserve"> № </w:t>
      </w:r>
      <w:r>
        <w:rPr>
          <w:sz w:val="28"/>
          <w:szCs w:val="28"/>
        </w:rPr>
        <w:t>1362</w:t>
      </w:r>
    </w:p>
    <w:p w:rsidR="00371EF7" w:rsidRPr="006B3B08" w:rsidRDefault="00371EF7" w:rsidP="006B3B08">
      <w:pPr>
        <w:ind w:left="5812"/>
        <w:rPr>
          <w:sz w:val="28"/>
          <w:szCs w:val="28"/>
        </w:rPr>
      </w:pPr>
    </w:p>
    <w:p w:rsidR="00371EF7" w:rsidRPr="006B3B08" w:rsidRDefault="00371EF7" w:rsidP="006B3B08">
      <w:pPr>
        <w:autoSpaceDE w:val="0"/>
        <w:autoSpaceDN w:val="0"/>
        <w:adjustRightInd w:val="0"/>
        <w:jc w:val="center"/>
        <w:rPr>
          <w:sz w:val="28"/>
          <w:szCs w:val="28"/>
        </w:rPr>
      </w:pPr>
      <w:r w:rsidRPr="006B3B08">
        <w:rPr>
          <w:sz w:val="28"/>
          <w:szCs w:val="28"/>
        </w:rPr>
        <w:t xml:space="preserve">Муниципальная программа города Канска «Развитие образования» </w:t>
      </w:r>
    </w:p>
    <w:p w:rsidR="00371EF7" w:rsidRPr="006B3B08" w:rsidRDefault="00371EF7" w:rsidP="006B3B08">
      <w:pPr>
        <w:rPr>
          <w:b/>
          <w:sz w:val="28"/>
          <w:szCs w:val="28"/>
        </w:rPr>
      </w:pPr>
    </w:p>
    <w:p w:rsidR="00371EF7" w:rsidRPr="006B3B08" w:rsidRDefault="00371EF7" w:rsidP="006B3B08">
      <w:pPr>
        <w:autoSpaceDE w:val="0"/>
        <w:autoSpaceDN w:val="0"/>
        <w:adjustRightInd w:val="0"/>
        <w:jc w:val="center"/>
        <w:rPr>
          <w:sz w:val="28"/>
          <w:szCs w:val="28"/>
        </w:rPr>
      </w:pPr>
      <w:r w:rsidRPr="006B3B08">
        <w:rPr>
          <w:sz w:val="28"/>
          <w:szCs w:val="28"/>
          <w:lang w:val="en-US"/>
        </w:rPr>
        <w:t>I</w:t>
      </w:r>
      <w:r w:rsidRPr="006B3B08">
        <w:rPr>
          <w:sz w:val="28"/>
          <w:szCs w:val="28"/>
        </w:rPr>
        <w:t xml:space="preserve">. Паспорт муниципальной программы города Канска </w:t>
      </w:r>
    </w:p>
    <w:p w:rsidR="00371EF7" w:rsidRPr="006B3B08" w:rsidRDefault="00371EF7" w:rsidP="006B3B08">
      <w:pPr>
        <w:autoSpaceDE w:val="0"/>
        <w:autoSpaceDN w:val="0"/>
        <w:adjustRightInd w:val="0"/>
        <w:jc w:val="center"/>
        <w:rPr>
          <w:sz w:val="28"/>
          <w:szCs w:val="28"/>
        </w:rPr>
      </w:pPr>
      <w:r w:rsidRPr="006B3B08">
        <w:rPr>
          <w:sz w:val="28"/>
          <w:szCs w:val="28"/>
        </w:rPr>
        <w:t xml:space="preserve">«Развитие образования» </w:t>
      </w:r>
    </w:p>
    <w:p w:rsidR="00371EF7" w:rsidRPr="006B3B08" w:rsidRDefault="00371EF7" w:rsidP="006B3B08">
      <w:pPr>
        <w:ind w:left="360"/>
        <w:rPr>
          <w:kern w:val="32"/>
          <w:sz w:val="28"/>
          <w:szCs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04"/>
        <w:gridCol w:w="6379"/>
      </w:tblGrid>
      <w:tr w:rsidR="00B052B4" w:rsidRPr="00B052B4" w:rsidTr="00B052B4">
        <w:trPr>
          <w:cantSplit/>
          <w:trHeight w:val="720"/>
        </w:trPr>
        <w:tc>
          <w:tcPr>
            <w:tcW w:w="3904" w:type="dxa"/>
          </w:tcPr>
          <w:p w:rsidR="00B052B4" w:rsidRPr="00B052B4" w:rsidRDefault="00B052B4" w:rsidP="00873656">
            <w:pPr>
              <w:rPr>
                <w:sz w:val="28"/>
                <w:szCs w:val="28"/>
              </w:rPr>
            </w:pPr>
            <w:r w:rsidRPr="00B052B4">
              <w:rPr>
                <w:sz w:val="28"/>
                <w:szCs w:val="28"/>
              </w:rPr>
              <w:t>Наименование муниципальной программы города  Канска</w:t>
            </w:r>
          </w:p>
        </w:tc>
        <w:tc>
          <w:tcPr>
            <w:tcW w:w="6379" w:type="dxa"/>
          </w:tcPr>
          <w:p w:rsidR="00B052B4" w:rsidRPr="00B052B4" w:rsidRDefault="00B052B4" w:rsidP="00873656">
            <w:pPr>
              <w:jc w:val="both"/>
              <w:rPr>
                <w:sz w:val="28"/>
                <w:szCs w:val="28"/>
              </w:rPr>
            </w:pPr>
            <w:r w:rsidRPr="00B052B4">
              <w:rPr>
                <w:sz w:val="28"/>
                <w:szCs w:val="28"/>
              </w:rPr>
              <w:t>Муниципальная программа города Канска «Развитие образования» (далее – программа)</w:t>
            </w:r>
          </w:p>
        </w:tc>
      </w:tr>
      <w:tr w:rsidR="00B052B4" w:rsidRPr="00B052B4" w:rsidTr="00B052B4">
        <w:trPr>
          <w:cantSplit/>
          <w:trHeight w:val="720"/>
        </w:trPr>
        <w:tc>
          <w:tcPr>
            <w:tcW w:w="3904" w:type="dxa"/>
          </w:tcPr>
          <w:p w:rsidR="00B052B4" w:rsidRPr="00B052B4" w:rsidRDefault="00B052B4" w:rsidP="00873656">
            <w:pPr>
              <w:rPr>
                <w:sz w:val="28"/>
                <w:szCs w:val="28"/>
              </w:rPr>
            </w:pPr>
            <w:r w:rsidRPr="00B052B4">
              <w:rPr>
                <w:sz w:val="28"/>
                <w:szCs w:val="28"/>
              </w:rPr>
              <w:t>Основания для разработки муниципальной программы города Канска</w:t>
            </w:r>
          </w:p>
        </w:tc>
        <w:tc>
          <w:tcPr>
            <w:tcW w:w="6379" w:type="dxa"/>
          </w:tcPr>
          <w:p w:rsidR="00B052B4" w:rsidRPr="00B052B4" w:rsidRDefault="00B052B4" w:rsidP="00873656">
            <w:pPr>
              <w:widowControl w:val="0"/>
              <w:autoSpaceDE w:val="0"/>
              <w:autoSpaceDN w:val="0"/>
              <w:adjustRightInd w:val="0"/>
              <w:rPr>
                <w:sz w:val="28"/>
                <w:szCs w:val="28"/>
              </w:rPr>
            </w:pPr>
            <w:r w:rsidRPr="00B052B4">
              <w:rPr>
                <w:sz w:val="28"/>
                <w:szCs w:val="28"/>
              </w:rPr>
              <w:t>Статья 179 Бюджетного кодекса Российской Федерации; постановление администрации г. Канска от 22.08.2013  № 1095   «Об утверждении перечня муниципальных программ города Канска»; постановление администрации г. Канска от 22.08.2013  № 1096   «Об утверждении Порядка принятия решений о разработке муниципальных программ города Канска, их формирования и реализации».</w:t>
            </w:r>
          </w:p>
        </w:tc>
      </w:tr>
      <w:tr w:rsidR="00B052B4" w:rsidRPr="00B052B4" w:rsidTr="00B052B4">
        <w:trPr>
          <w:cantSplit/>
          <w:trHeight w:val="720"/>
        </w:trPr>
        <w:tc>
          <w:tcPr>
            <w:tcW w:w="3904" w:type="dxa"/>
          </w:tcPr>
          <w:p w:rsidR="00B052B4" w:rsidRPr="00B052B4" w:rsidRDefault="00B052B4" w:rsidP="00873656">
            <w:pPr>
              <w:rPr>
                <w:sz w:val="28"/>
                <w:szCs w:val="28"/>
              </w:rPr>
            </w:pPr>
            <w:r w:rsidRPr="00B052B4">
              <w:rPr>
                <w:sz w:val="28"/>
                <w:szCs w:val="28"/>
              </w:rPr>
              <w:t>Ответственный исполнитель муниципальной программы города Канска</w:t>
            </w:r>
          </w:p>
        </w:tc>
        <w:tc>
          <w:tcPr>
            <w:tcW w:w="6379" w:type="dxa"/>
          </w:tcPr>
          <w:p w:rsidR="00B052B4" w:rsidRPr="00B052B4" w:rsidRDefault="00B052B4" w:rsidP="00873656">
            <w:pPr>
              <w:jc w:val="both"/>
              <w:rPr>
                <w:sz w:val="28"/>
                <w:szCs w:val="28"/>
              </w:rPr>
            </w:pPr>
            <w:r w:rsidRPr="00B052B4">
              <w:rPr>
                <w:sz w:val="28"/>
                <w:szCs w:val="28"/>
              </w:rPr>
              <w:t>Управление образования администрации города Канска</w:t>
            </w:r>
          </w:p>
        </w:tc>
      </w:tr>
      <w:tr w:rsidR="00B052B4" w:rsidRPr="00B052B4" w:rsidTr="00B052B4">
        <w:trPr>
          <w:cantSplit/>
          <w:trHeight w:val="720"/>
        </w:trPr>
        <w:tc>
          <w:tcPr>
            <w:tcW w:w="3904" w:type="dxa"/>
          </w:tcPr>
          <w:p w:rsidR="00B052B4" w:rsidRPr="00B052B4" w:rsidRDefault="00B052B4" w:rsidP="00873656">
            <w:pPr>
              <w:tabs>
                <w:tab w:val="left" w:pos="1134"/>
              </w:tabs>
              <w:autoSpaceDE w:val="0"/>
              <w:autoSpaceDN w:val="0"/>
              <w:adjustRightInd w:val="0"/>
              <w:jc w:val="both"/>
              <w:rPr>
                <w:sz w:val="28"/>
                <w:szCs w:val="28"/>
              </w:rPr>
            </w:pPr>
            <w:r w:rsidRPr="00B052B4">
              <w:rPr>
                <w:sz w:val="28"/>
                <w:szCs w:val="28"/>
              </w:rPr>
              <w:t>Соисполнители муниципальной программы города Канска</w:t>
            </w:r>
          </w:p>
        </w:tc>
        <w:tc>
          <w:tcPr>
            <w:tcW w:w="6379" w:type="dxa"/>
          </w:tcPr>
          <w:p w:rsidR="00B052B4" w:rsidRPr="00B052B4" w:rsidRDefault="00B052B4" w:rsidP="00873656">
            <w:pPr>
              <w:rPr>
                <w:sz w:val="28"/>
                <w:szCs w:val="28"/>
              </w:rPr>
            </w:pPr>
            <w:r w:rsidRPr="00B052B4">
              <w:rPr>
                <w:sz w:val="28"/>
                <w:szCs w:val="28"/>
              </w:rPr>
              <w:t>Отсутствуют</w:t>
            </w:r>
          </w:p>
        </w:tc>
      </w:tr>
      <w:tr w:rsidR="00B052B4" w:rsidRPr="00B052B4" w:rsidTr="00B052B4">
        <w:trPr>
          <w:cantSplit/>
          <w:trHeight w:val="720"/>
        </w:trPr>
        <w:tc>
          <w:tcPr>
            <w:tcW w:w="3904" w:type="dxa"/>
          </w:tcPr>
          <w:p w:rsidR="00B052B4" w:rsidRPr="00B052B4" w:rsidRDefault="00B052B4" w:rsidP="00873656">
            <w:pPr>
              <w:tabs>
                <w:tab w:val="left" w:pos="1134"/>
              </w:tabs>
              <w:autoSpaceDE w:val="0"/>
              <w:autoSpaceDN w:val="0"/>
              <w:adjustRightInd w:val="0"/>
              <w:jc w:val="both"/>
              <w:rPr>
                <w:sz w:val="28"/>
                <w:szCs w:val="28"/>
              </w:rPr>
            </w:pPr>
            <w:r w:rsidRPr="00B052B4">
              <w:rPr>
                <w:sz w:val="28"/>
                <w:szCs w:val="28"/>
              </w:rPr>
              <w:t>Перечень подпрограмм и отдельных мероприятий муниципальной программы города Канска</w:t>
            </w:r>
          </w:p>
        </w:tc>
        <w:tc>
          <w:tcPr>
            <w:tcW w:w="6379" w:type="dxa"/>
          </w:tcPr>
          <w:p w:rsidR="00B052B4" w:rsidRPr="00B052B4" w:rsidRDefault="00B052B4" w:rsidP="00873656">
            <w:pPr>
              <w:rPr>
                <w:sz w:val="28"/>
                <w:szCs w:val="28"/>
              </w:rPr>
            </w:pPr>
            <w:r w:rsidRPr="00B052B4">
              <w:rPr>
                <w:sz w:val="28"/>
                <w:szCs w:val="28"/>
              </w:rPr>
              <w:t>Подпрограмма 1 «Развитие дошкольного, общего и дополнительного образования»;</w:t>
            </w:r>
          </w:p>
          <w:p w:rsidR="00B052B4" w:rsidRPr="00B052B4" w:rsidRDefault="00B052B4" w:rsidP="00873656">
            <w:pPr>
              <w:pStyle w:val="af3"/>
              <w:spacing w:after="0" w:line="240" w:lineRule="auto"/>
              <w:ind w:left="0"/>
              <w:rPr>
                <w:sz w:val="28"/>
                <w:szCs w:val="28"/>
                <w:lang w:val="ru-RU"/>
              </w:rPr>
            </w:pPr>
            <w:r w:rsidRPr="00B052B4">
              <w:rPr>
                <w:rFonts w:ascii="Times New Roman" w:eastAsia="Times New Roman" w:hAnsi="Times New Roman"/>
                <w:sz w:val="28"/>
                <w:szCs w:val="28"/>
                <w:lang w:val="ru-RU" w:eastAsia="ru-RU"/>
              </w:rPr>
              <w:t>Подпрограмма 2 «Обеспечение реализации муниципальной программы и прочие мероприятия в области образования».</w:t>
            </w:r>
          </w:p>
        </w:tc>
      </w:tr>
      <w:tr w:rsidR="00B052B4" w:rsidRPr="00B052B4" w:rsidTr="00B052B4">
        <w:trPr>
          <w:cantSplit/>
          <w:trHeight w:val="720"/>
        </w:trPr>
        <w:tc>
          <w:tcPr>
            <w:tcW w:w="3904" w:type="dxa"/>
          </w:tcPr>
          <w:p w:rsidR="00B052B4" w:rsidRPr="00B052B4" w:rsidRDefault="00B052B4" w:rsidP="00873656">
            <w:pPr>
              <w:autoSpaceDE w:val="0"/>
              <w:autoSpaceDN w:val="0"/>
              <w:adjustRightInd w:val="0"/>
              <w:jc w:val="both"/>
              <w:rPr>
                <w:sz w:val="28"/>
                <w:szCs w:val="28"/>
              </w:rPr>
            </w:pPr>
            <w:r w:rsidRPr="00B052B4">
              <w:rPr>
                <w:sz w:val="28"/>
                <w:szCs w:val="28"/>
              </w:rPr>
              <w:t xml:space="preserve">Цели муниципальной программы города Канска </w:t>
            </w:r>
          </w:p>
        </w:tc>
        <w:tc>
          <w:tcPr>
            <w:tcW w:w="6379" w:type="dxa"/>
          </w:tcPr>
          <w:p w:rsidR="00B052B4" w:rsidRPr="00B052B4" w:rsidRDefault="00B052B4" w:rsidP="00873656">
            <w:pPr>
              <w:ind w:left="45"/>
              <w:jc w:val="both"/>
              <w:rPr>
                <w:sz w:val="28"/>
                <w:szCs w:val="28"/>
              </w:rPr>
            </w:pPr>
            <w:r w:rsidRPr="00B052B4">
              <w:rPr>
                <w:sz w:val="28"/>
                <w:szCs w:val="28"/>
              </w:rPr>
              <w:t>Обеспечить высокое качество образования, соответствующее потребностям граждан и перспективным задачам развития экономики города Канска, организовать отдых и оздоровление детей в летний период.</w:t>
            </w:r>
          </w:p>
        </w:tc>
      </w:tr>
      <w:tr w:rsidR="00B052B4" w:rsidRPr="00B052B4" w:rsidTr="00B052B4">
        <w:trPr>
          <w:cantSplit/>
          <w:trHeight w:val="720"/>
        </w:trPr>
        <w:tc>
          <w:tcPr>
            <w:tcW w:w="3904" w:type="dxa"/>
          </w:tcPr>
          <w:p w:rsidR="00B052B4" w:rsidRPr="00B052B4" w:rsidRDefault="00B052B4" w:rsidP="00873656">
            <w:pPr>
              <w:autoSpaceDE w:val="0"/>
              <w:autoSpaceDN w:val="0"/>
              <w:adjustRightInd w:val="0"/>
              <w:jc w:val="both"/>
              <w:rPr>
                <w:sz w:val="28"/>
                <w:szCs w:val="28"/>
              </w:rPr>
            </w:pPr>
            <w:r w:rsidRPr="00B052B4">
              <w:rPr>
                <w:sz w:val="28"/>
                <w:szCs w:val="28"/>
              </w:rPr>
              <w:lastRenderedPageBreak/>
              <w:t>Задачи муниципальной программы города Канска</w:t>
            </w:r>
          </w:p>
        </w:tc>
        <w:tc>
          <w:tcPr>
            <w:tcW w:w="6379" w:type="dxa"/>
          </w:tcPr>
          <w:p w:rsidR="00B052B4" w:rsidRPr="00B052B4" w:rsidRDefault="00B052B4" w:rsidP="00873656">
            <w:pPr>
              <w:jc w:val="both"/>
              <w:rPr>
                <w:sz w:val="28"/>
                <w:szCs w:val="28"/>
              </w:rPr>
            </w:pPr>
            <w:r w:rsidRPr="00B052B4">
              <w:rPr>
                <w:sz w:val="28"/>
                <w:szCs w:val="28"/>
              </w:rPr>
              <w:t xml:space="preserve">1. </w:t>
            </w:r>
            <w:r w:rsidRPr="00B052B4">
              <w:rPr>
                <w:sz w:val="28"/>
                <w:szCs w:val="28"/>
                <w:lang w:eastAsia="en-US"/>
              </w:rPr>
              <w:t>Создать в системе дошкольного, общего и дополнительного образования равные возможности для получения современного качественного образования, социализации детей, отдыха и оздоровления детей в летний период</w:t>
            </w:r>
            <w:r w:rsidRPr="00B052B4">
              <w:rPr>
                <w:sz w:val="28"/>
                <w:szCs w:val="28"/>
              </w:rPr>
              <w:t>.</w:t>
            </w:r>
          </w:p>
          <w:p w:rsidR="00B052B4" w:rsidRPr="00B052B4" w:rsidRDefault="00B052B4" w:rsidP="00873656">
            <w:pPr>
              <w:jc w:val="both"/>
              <w:rPr>
                <w:sz w:val="28"/>
                <w:szCs w:val="28"/>
              </w:rPr>
            </w:pPr>
            <w:r w:rsidRPr="00B052B4">
              <w:rPr>
                <w:sz w:val="28"/>
                <w:szCs w:val="28"/>
              </w:rPr>
              <w:t>2. Создать условия для эффективного управления системой образования города Канска.</w:t>
            </w:r>
          </w:p>
        </w:tc>
      </w:tr>
      <w:tr w:rsidR="00B052B4" w:rsidRPr="00B052B4" w:rsidTr="00B052B4">
        <w:trPr>
          <w:cantSplit/>
          <w:trHeight w:val="720"/>
        </w:trPr>
        <w:tc>
          <w:tcPr>
            <w:tcW w:w="3904" w:type="dxa"/>
          </w:tcPr>
          <w:p w:rsidR="00B052B4" w:rsidRPr="00B052B4" w:rsidRDefault="00B052B4" w:rsidP="00873656">
            <w:pPr>
              <w:autoSpaceDE w:val="0"/>
              <w:autoSpaceDN w:val="0"/>
              <w:adjustRightInd w:val="0"/>
              <w:jc w:val="both"/>
              <w:rPr>
                <w:sz w:val="28"/>
                <w:szCs w:val="28"/>
              </w:rPr>
            </w:pPr>
            <w:r w:rsidRPr="00B052B4">
              <w:rPr>
                <w:sz w:val="28"/>
                <w:szCs w:val="28"/>
              </w:rPr>
              <w:t>Этапы и сроки реализации муниципальной программы города Канска</w:t>
            </w:r>
          </w:p>
        </w:tc>
        <w:tc>
          <w:tcPr>
            <w:tcW w:w="6379" w:type="dxa"/>
          </w:tcPr>
          <w:p w:rsidR="00B052B4" w:rsidRPr="00B052B4" w:rsidRDefault="00B052B4" w:rsidP="00873656">
            <w:pPr>
              <w:jc w:val="both"/>
              <w:rPr>
                <w:bCs/>
                <w:sz w:val="28"/>
                <w:szCs w:val="28"/>
              </w:rPr>
            </w:pPr>
            <w:r w:rsidRPr="00B052B4">
              <w:rPr>
                <w:bCs/>
                <w:sz w:val="28"/>
                <w:szCs w:val="28"/>
              </w:rPr>
              <w:t>Срок реализации: 2017-2030 годы, без деления на этапы</w:t>
            </w:r>
          </w:p>
        </w:tc>
      </w:tr>
      <w:tr w:rsidR="00B052B4" w:rsidRPr="00B052B4" w:rsidTr="00B052B4">
        <w:trPr>
          <w:cantSplit/>
          <w:trHeight w:val="1563"/>
        </w:trPr>
        <w:tc>
          <w:tcPr>
            <w:tcW w:w="3904" w:type="dxa"/>
          </w:tcPr>
          <w:p w:rsidR="00B052B4" w:rsidRPr="00B052B4" w:rsidRDefault="00B052B4" w:rsidP="00873656">
            <w:pPr>
              <w:rPr>
                <w:sz w:val="28"/>
                <w:szCs w:val="28"/>
              </w:rPr>
            </w:pPr>
            <w:r w:rsidRPr="00B052B4">
              <w:rPr>
                <w:sz w:val="28"/>
                <w:szCs w:val="28"/>
              </w:rPr>
              <w:t>Перечень целевых показателей муниципальной программы города Канска с указанием планируемых к достижению значений в результате реализации муниципальной программы города Канска</w:t>
            </w:r>
          </w:p>
        </w:tc>
        <w:tc>
          <w:tcPr>
            <w:tcW w:w="6379" w:type="dxa"/>
          </w:tcPr>
          <w:p w:rsidR="00B052B4" w:rsidRPr="00B052B4" w:rsidRDefault="00B052B4" w:rsidP="00873656">
            <w:pPr>
              <w:jc w:val="both"/>
              <w:rPr>
                <w:sz w:val="28"/>
                <w:szCs w:val="28"/>
              </w:rPr>
            </w:pPr>
            <w:r w:rsidRPr="00B052B4">
              <w:rPr>
                <w:sz w:val="28"/>
                <w:szCs w:val="28"/>
              </w:rPr>
              <w:t>Целевые показатели представлены в приложении к паспорту программы</w:t>
            </w:r>
          </w:p>
        </w:tc>
      </w:tr>
      <w:tr w:rsidR="00B052B4" w:rsidRPr="00B052B4" w:rsidTr="00B052B4">
        <w:trPr>
          <w:cantSplit/>
          <w:trHeight w:val="7970"/>
        </w:trPr>
        <w:tc>
          <w:tcPr>
            <w:tcW w:w="3904" w:type="dxa"/>
          </w:tcPr>
          <w:p w:rsidR="00B052B4" w:rsidRPr="00B052B4" w:rsidRDefault="00B052B4" w:rsidP="00873656">
            <w:pPr>
              <w:rPr>
                <w:color w:val="000000"/>
                <w:sz w:val="28"/>
                <w:szCs w:val="28"/>
              </w:rPr>
            </w:pPr>
            <w:r w:rsidRPr="00B052B4">
              <w:rPr>
                <w:sz w:val="28"/>
                <w:szCs w:val="28"/>
              </w:rPr>
              <w:t>Информация по ресурсному  обеспечению муниципальной программы города Канска, в том числе по годам реализации программы</w:t>
            </w:r>
          </w:p>
          <w:p w:rsidR="00B052B4" w:rsidRPr="00B052B4" w:rsidRDefault="00B052B4" w:rsidP="00873656">
            <w:pPr>
              <w:autoSpaceDE w:val="0"/>
              <w:autoSpaceDN w:val="0"/>
              <w:adjustRightInd w:val="0"/>
              <w:jc w:val="both"/>
              <w:rPr>
                <w:sz w:val="28"/>
                <w:szCs w:val="28"/>
              </w:rPr>
            </w:pPr>
          </w:p>
          <w:p w:rsidR="00B052B4" w:rsidRPr="00B052B4" w:rsidRDefault="00B052B4" w:rsidP="00873656">
            <w:pPr>
              <w:rPr>
                <w:sz w:val="28"/>
                <w:szCs w:val="28"/>
              </w:rPr>
            </w:pPr>
          </w:p>
        </w:tc>
        <w:tc>
          <w:tcPr>
            <w:tcW w:w="6379" w:type="dxa"/>
            <w:shd w:val="clear" w:color="auto" w:fill="auto"/>
          </w:tcPr>
          <w:p w:rsidR="00B052B4" w:rsidRPr="00B052B4" w:rsidRDefault="00B052B4" w:rsidP="00873656">
            <w:pPr>
              <w:suppressAutoHyphens/>
              <w:jc w:val="both"/>
              <w:rPr>
                <w:sz w:val="28"/>
                <w:szCs w:val="28"/>
                <w:lang w:eastAsia="ar-SA"/>
              </w:rPr>
            </w:pPr>
            <w:r w:rsidRPr="00B052B4">
              <w:rPr>
                <w:sz w:val="28"/>
                <w:szCs w:val="28"/>
                <w:lang w:eastAsia="ar-SA"/>
              </w:rPr>
              <w:t>Объем бюджетных ассигнований на реализацию программы составляет 4 459 166 015,80 руб., в том числе по годам реализации:</w:t>
            </w:r>
          </w:p>
          <w:p w:rsidR="00B052B4" w:rsidRPr="00B052B4" w:rsidRDefault="00B052B4" w:rsidP="00873656">
            <w:pPr>
              <w:suppressAutoHyphens/>
              <w:jc w:val="both"/>
              <w:rPr>
                <w:sz w:val="28"/>
                <w:szCs w:val="28"/>
                <w:lang w:eastAsia="ar-SA"/>
              </w:rPr>
            </w:pPr>
            <w:r w:rsidRPr="00B052B4">
              <w:rPr>
                <w:sz w:val="28"/>
                <w:szCs w:val="28"/>
                <w:lang w:eastAsia="ar-SA"/>
              </w:rPr>
              <w:t>2017 год – 1 130 366 967,40 руб.;</w:t>
            </w:r>
          </w:p>
          <w:p w:rsidR="00B052B4" w:rsidRPr="00B052B4" w:rsidRDefault="00B052B4" w:rsidP="00873656">
            <w:pPr>
              <w:suppressAutoHyphens/>
              <w:jc w:val="both"/>
              <w:rPr>
                <w:sz w:val="28"/>
                <w:szCs w:val="28"/>
                <w:lang w:eastAsia="ar-SA"/>
              </w:rPr>
            </w:pPr>
            <w:r w:rsidRPr="00B052B4">
              <w:rPr>
                <w:sz w:val="28"/>
                <w:szCs w:val="28"/>
                <w:lang w:eastAsia="ar-SA"/>
              </w:rPr>
              <w:t>2018 год – 1 119 157 138,40 руб.;</w:t>
            </w:r>
          </w:p>
          <w:p w:rsidR="00B052B4" w:rsidRPr="00B052B4" w:rsidRDefault="00B052B4" w:rsidP="00873656">
            <w:pPr>
              <w:suppressAutoHyphens/>
              <w:jc w:val="both"/>
              <w:rPr>
                <w:sz w:val="28"/>
                <w:szCs w:val="28"/>
                <w:lang w:eastAsia="ar-SA"/>
              </w:rPr>
            </w:pPr>
            <w:r w:rsidRPr="00B052B4">
              <w:rPr>
                <w:sz w:val="28"/>
                <w:szCs w:val="28"/>
                <w:lang w:eastAsia="ar-SA"/>
              </w:rPr>
              <w:t>2019 год – 1 106 871 181,00 руб.;</w:t>
            </w:r>
          </w:p>
          <w:p w:rsidR="00B052B4" w:rsidRPr="00B052B4" w:rsidRDefault="00B052B4" w:rsidP="00873656">
            <w:pPr>
              <w:suppressAutoHyphens/>
              <w:jc w:val="both"/>
              <w:rPr>
                <w:sz w:val="28"/>
                <w:szCs w:val="28"/>
                <w:lang w:eastAsia="ar-SA"/>
              </w:rPr>
            </w:pPr>
            <w:r w:rsidRPr="00B052B4">
              <w:rPr>
                <w:sz w:val="28"/>
                <w:szCs w:val="28"/>
                <w:lang w:eastAsia="ar-SA"/>
              </w:rPr>
              <w:t>2020 год – 1 102 770 729,00 руб.</w:t>
            </w:r>
          </w:p>
          <w:p w:rsidR="00B052B4" w:rsidRPr="00B052B4" w:rsidRDefault="00B052B4" w:rsidP="00873656">
            <w:pPr>
              <w:suppressAutoHyphens/>
              <w:jc w:val="both"/>
              <w:rPr>
                <w:rFonts w:eastAsia="Calibri"/>
                <w:sz w:val="28"/>
                <w:szCs w:val="28"/>
              </w:rPr>
            </w:pPr>
            <w:r w:rsidRPr="00B052B4">
              <w:rPr>
                <w:rFonts w:eastAsia="Calibri"/>
                <w:sz w:val="28"/>
                <w:szCs w:val="28"/>
              </w:rPr>
              <w:t xml:space="preserve">Из них: </w:t>
            </w:r>
          </w:p>
          <w:p w:rsidR="00B052B4" w:rsidRPr="00B052B4" w:rsidRDefault="00B052B4" w:rsidP="00873656">
            <w:pPr>
              <w:autoSpaceDE w:val="0"/>
              <w:autoSpaceDN w:val="0"/>
              <w:adjustRightInd w:val="0"/>
              <w:rPr>
                <w:rFonts w:eastAsia="Calibri"/>
                <w:sz w:val="28"/>
                <w:szCs w:val="28"/>
              </w:rPr>
            </w:pPr>
            <w:r w:rsidRPr="00B052B4">
              <w:rPr>
                <w:rFonts w:eastAsia="Calibri"/>
                <w:sz w:val="28"/>
                <w:szCs w:val="28"/>
              </w:rPr>
              <w:t>средства федерального бюджета – 548 625,00 руб.:</w:t>
            </w:r>
          </w:p>
          <w:p w:rsidR="00B052B4" w:rsidRPr="00B052B4" w:rsidRDefault="00B052B4" w:rsidP="00873656">
            <w:pPr>
              <w:suppressAutoHyphens/>
              <w:jc w:val="both"/>
              <w:rPr>
                <w:sz w:val="28"/>
                <w:szCs w:val="28"/>
                <w:lang w:eastAsia="ar-SA"/>
              </w:rPr>
            </w:pPr>
            <w:r w:rsidRPr="00B052B4">
              <w:rPr>
                <w:sz w:val="28"/>
                <w:szCs w:val="28"/>
                <w:lang w:eastAsia="ar-SA"/>
              </w:rPr>
              <w:t>2017 год – 548 625,00 руб.;</w:t>
            </w:r>
          </w:p>
          <w:p w:rsidR="00B052B4" w:rsidRPr="00B052B4" w:rsidRDefault="00B052B4" w:rsidP="00873656">
            <w:pPr>
              <w:suppressAutoHyphens/>
              <w:jc w:val="both"/>
              <w:rPr>
                <w:sz w:val="28"/>
                <w:szCs w:val="28"/>
                <w:lang w:eastAsia="ar-SA"/>
              </w:rPr>
            </w:pPr>
            <w:r w:rsidRPr="00B052B4">
              <w:rPr>
                <w:sz w:val="28"/>
                <w:szCs w:val="28"/>
                <w:lang w:eastAsia="ar-SA"/>
              </w:rPr>
              <w:t>2018 год – 0,00 руб.;</w:t>
            </w:r>
          </w:p>
          <w:p w:rsidR="00B052B4" w:rsidRPr="00B052B4" w:rsidRDefault="00B052B4" w:rsidP="00873656">
            <w:pPr>
              <w:suppressAutoHyphens/>
              <w:jc w:val="both"/>
              <w:rPr>
                <w:sz w:val="28"/>
                <w:szCs w:val="28"/>
                <w:lang w:eastAsia="ar-SA"/>
              </w:rPr>
            </w:pPr>
            <w:r w:rsidRPr="00B052B4">
              <w:rPr>
                <w:sz w:val="28"/>
                <w:szCs w:val="28"/>
                <w:lang w:eastAsia="ar-SA"/>
              </w:rPr>
              <w:t>2019 год – 0,00 руб.;</w:t>
            </w:r>
          </w:p>
          <w:p w:rsidR="00B052B4" w:rsidRPr="00B052B4" w:rsidRDefault="00B052B4" w:rsidP="00873656">
            <w:pPr>
              <w:autoSpaceDE w:val="0"/>
              <w:autoSpaceDN w:val="0"/>
              <w:adjustRightInd w:val="0"/>
              <w:rPr>
                <w:sz w:val="28"/>
                <w:szCs w:val="28"/>
                <w:lang w:eastAsia="ar-SA"/>
              </w:rPr>
            </w:pPr>
            <w:r w:rsidRPr="00B052B4">
              <w:rPr>
                <w:sz w:val="28"/>
                <w:szCs w:val="28"/>
                <w:lang w:eastAsia="ar-SA"/>
              </w:rPr>
              <w:t>2020 год – 0,00 руб.</w:t>
            </w:r>
          </w:p>
          <w:p w:rsidR="00B052B4" w:rsidRPr="00B052B4" w:rsidRDefault="00B052B4" w:rsidP="00873656">
            <w:pPr>
              <w:autoSpaceDE w:val="0"/>
              <w:autoSpaceDN w:val="0"/>
              <w:adjustRightInd w:val="0"/>
              <w:rPr>
                <w:rFonts w:eastAsia="Calibri"/>
                <w:sz w:val="28"/>
                <w:szCs w:val="28"/>
              </w:rPr>
            </w:pPr>
            <w:r w:rsidRPr="00B052B4">
              <w:rPr>
                <w:rFonts w:eastAsia="Calibri"/>
                <w:sz w:val="28"/>
                <w:szCs w:val="28"/>
              </w:rPr>
              <w:t>средства краевого бюджета – 3 135 100 930,00 руб.:</w:t>
            </w:r>
          </w:p>
          <w:p w:rsidR="00B052B4" w:rsidRPr="00B052B4" w:rsidRDefault="00B052B4" w:rsidP="00873656">
            <w:pPr>
              <w:suppressAutoHyphens/>
              <w:jc w:val="both"/>
              <w:rPr>
                <w:sz w:val="28"/>
                <w:szCs w:val="28"/>
                <w:lang w:eastAsia="ar-SA"/>
              </w:rPr>
            </w:pPr>
            <w:r w:rsidRPr="00B052B4">
              <w:rPr>
                <w:sz w:val="28"/>
                <w:szCs w:val="28"/>
                <w:lang w:eastAsia="ar-SA"/>
              </w:rPr>
              <w:t>2017 год – 792 643 430,00 руб.;</w:t>
            </w:r>
          </w:p>
          <w:p w:rsidR="00B052B4" w:rsidRPr="00B052B4" w:rsidRDefault="00B052B4" w:rsidP="00873656">
            <w:pPr>
              <w:suppressAutoHyphens/>
              <w:jc w:val="both"/>
              <w:rPr>
                <w:sz w:val="28"/>
                <w:szCs w:val="28"/>
                <w:lang w:eastAsia="ar-SA"/>
              </w:rPr>
            </w:pPr>
            <w:r w:rsidRPr="00B052B4">
              <w:rPr>
                <w:sz w:val="28"/>
                <w:szCs w:val="28"/>
                <w:lang w:eastAsia="ar-SA"/>
              </w:rPr>
              <w:t>2018 год – 780 096 900,00 руб.;</w:t>
            </w:r>
          </w:p>
          <w:p w:rsidR="00B052B4" w:rsidRPr="00B052B4" w:rsidRDefault="00B052B4" w:rsidP="00873656">
            <w:pPr>
              <w:suppressAutoHyphens/>
              <w:jc w:val="both"/>
              <w:rPr>
                <w:sz w:val="28"/>
                <w:szCs w:val="28"/>
                <w:lang w:eastAsia="ar-SA"/>
              </w:rPr>
            </w:pPr>
            <w:r w:rsidRPr="00B052B4">
              <w:rPr>
                <w:sz w:val="28"/>
                <w:szCs w:val="28"/>
                <w:lang w:eastAsia="ar-SA"/>
              </w:rPr>
              <w:t>2019 год – 781 180 300,00 руб.;</w:t>
            </w:r>
          </w:p>
          <w:p w:rsidR="00B052B4" w:rsidRPr="00B052B4" w:rsidRDefault="00B052B4" w:rsidP="00873656">
            <w:pPr>
              <w:suppressAutoHyphens/>
              <w:jc w:val="both"/>
              <w:rPr>
                <w:sz w:val="28"/>
                <w:szCs w:val="28"/>
                <w:lang w:eastAsia="ar-SA"/>
              </w:rPr>
            </w:pPr>
            <w:r w:rsidRPr="00B052B4">
              <w:rPr>
                <w:sz w:val="28"/>
                <w:szCs w:val="28"/>
                <w:lang w:eastAsia="ar-SA"/>
              </w:rPr>
              <w:t>2020 год – 781 180 300,00 руб.</w:t>
            </w:r>
          </w:p>
          <w:p w:rsidR="00B052B4" w:rsidRPr="00B052B4" w:rsidRDefault="00B052B4" w:rsidP="00873656">
            <w:pPr>
              <w:autoSpaceDE w:val="0"/>
              <w:autoSpaceDN w:val="0"/>
              <w:adjustRightInd w:val="0"/>
              <w:rPr>
                <w:rFonts w:eastAsia="Calibri"/>
                <w:sz w:val="28"/>
                <w:szCs w:val="28"/>
              </w:rPr>
            </w:pPr>
            <w:r w:rsidRPr="00B052B4">
              <w:rPr>
                <w:rFonts w:eastAsia="Calibri"/>
                <w:sz w:val="28"/>
                <w:szCs w:val="28"/>
              </w:rPr>
              <w:t xml:space="preserve">средства городского бюджета – 1 323 516 460,80 руб.: </w:t>
            </w:r>
          </w:p>
          <w:p w:rsidR="00B052B4" w:rsidRPr="00B052B4" w:rsidRDefault="00B052B4" w:rsidP="00873656">
            <w:pPr>
              <w:suppressAutoHyphens/>
              <w:jc w:val="both"/>
              <w:rPr>
                <w:sz w:val="28"/>
                <w:szCs w:val="28"/>
                <w:lang w:eastAsia="ar-SA"/>
              </w:rPr>
            </w:pPr>
            <w:r w:rsidRPr="00B052B4">
              <w:rPr>
                <w:sz w:val="28"/>
                <w:szCs w:val="28"/>
                <w:lang w:eastAsia="ar-SA"/>
              </w:rPr>
              <w:t>2017 год – 337 174 912,40 руб.;</w:t>
            </w:r>
          </w:p>
          <w:p w:rsidR="00B052B4" w:rsidRPr="00B052B4" w:rsidRDefault="00B052B4" w:rsidP="00873656">
            <w:pPr>
              <w:suppressAutoHyphens/>
              <w:jc w:val="both"/>
              <w:rPr>
                <w:sz w:val="28"/>
                <w:szCs w:val="28"/>
                <w:lang w:eastAsia="ar-SA"/>
              </w:rPr>
            </w:pPr>
            <w:r w:rsidRPr="00B052B4">
              <w:rPr>
                <w:sz w:val="28"/>
                <w:szCs w:val="28"/>
                <w:lang w:eastAsia="ar-SA"/>
              </w:rPr>
              <w:t>2018 год – 339 060 238,40 руб.;</w:t>
            </w:r>
          </w:p>
          <w:p w:rsidR="00B052B4" w:rsidRPr="00B052B4" w:rsidRDefault="00B052B4" w:rsidP="00873656">
            <w:pPr>
              <w:rPr>
                <w:sz w:val="28"/>
                <w:szCs w:val="28"/>
                <w:lang w:eastAsia="ar-SA"/>
              </w:rPr>
            </w:pPr>
            <w:r w:rsidRPr="00B052B4">
              <w:rPr>
                <w:sz w:val="28"/>
                <w:szCs w:val="28"/>
                <w:lang w:eastAsia="ar-SA"/>
              </w:rPr>
              <w:t>2019 год – 325 690 881,00 руб.;</w:t>
            </w:r>
          </w:p>
          <w:p w:rsidR="00B052B4" w:rsidRPr="00B052B4" w:rsidRDefault="00B052B4" w:rsidP="00873656">
            <w:pPr>
              <w:jc w:val="both"/>
              <w:rPr>
                <w:sz w:val="28"/>
                <w:szCs w:val="28"/>
              </w:rPr>
            </w:pPr>
            <w:r w:rsidRPr="00B052B4">
              <w:rPr>
                <w:sz w:val="28"/>
                <w:szCs w:val="28"/>
                <w:lang w:eastAsia="ar-SA"/>
              </w:rPr>
              <w:t>2020 год – 321 590 429,00 руб.</w:t>
            </w:r>
          </w:p>
        </w:tc>
      </w:tr>
    </w:tbl>
    <w:p w:rsidR="00895C3A" w:rsidRDefault="00895C3A" w:rsidP="00895C3A">
      <w:pPr>
        <w:jc w:val="center"/>
        <w:rPr>
          <w:sz w:val="28"/>
          <w:szCs w:val="28"/>
        </w:rPr>
      </w:pPr>
    </w:p>
    <w:p w:rsidR="008E1668" w:rsidRPr="006B3B08" w:rsidRDefault="008E1668" w:rsidP="008E1668">
      <w:pPr>
        <w:jc w:val="center"/>
        <w:rPr>
          <w:sz w:val="28"/>
          <w:szCs w:val="28"/>
        </w:rPr>
      </w:pPr>
      <w:r w:rsidRPr="006B3B08">
        <w:rPr>
          <w:sz w:val="28"/>
          <w:szCs w:val="28"/>
        </w:rPr>
        <w:lastRenderedPageBreak/>
        <w:t>2. Характеристика текущего состояния социально-экономического развития в сфере образования города Канска</w:t>
      </w:r>
    </w:p>
    <w:p w:rsidR="008E1668" w:rsidRPr="006B3B08" w:rsidRDefault="008E1668" w:rsidP="008E1668">
      <w:pPr>
        <w:jc w:val="center"/>
        <w:rPr>
          <w:sz w:val="28"/>
          <w:szCs w:val="28"/>
        </w:rPr>
      </w:pPr>
    </w:p>
    <w:p w:rsidR="008E1668" w:rsidRPr="006B3B08" w:rsidRDefault="008E1668" w:rsidP="008E1668">
      <w:pPr>
        <w:ind w:firstLine="851"/>
        <w:jc w:val="both"/>
        <w:rPr>
          <w:sz w:val="28"/>
          <w:szCs w:val="28"/>
        </w:rPr>
      </w:pPr>
      <w:r w:rsidRPr="006B3B08">
        <w:rPr>
          <w:sz w:val="28"/>
          <w:szCs w:val="28"/>
        </w:rPr>
        <w:t>В</w:t>
      </w:r>
      <w:r>
        <w:rPr>
          <w:sz w:val="28"/>
          <w:szCs w:val="28"/>
        </w:rPr>
        <w:t xml:space="preserve"> 2017</w:t>
      </w:r>
      <w:r w:rsidRPr="006B3B08">
        <w:rPr>
          <w:sz w:val="28"/>
          <w:szCs w:val="28"/>
        </w:rPr>
        <w:t xml:space="preserve"> году система общего образования города Канска представлена 56 учреждениями, в числе которых 53 образовательных учреждения различных типов, 1 учреждение, обеспечивающее управление системой, 2 учреждения, обеспечивающие деятельность образовательных учреждений. </w:t>
      </w:r>
    </w:p>
    <w:p w:rsidR="008E1668" w:rsidRPr="006B3B08" w:rsidRDefault="008E1668" w:rsidP="008E1668">
      <w:pPr>
        <w:ind w:firstLine="851"/>
        <w:jc w:val="both"/>
        <w:rPr>
          <w:bCs/>
          <w:sz w:val="28"/>
          <w:szCs w:val="28"/>
        </w:rPr>
      </w:pPr>
      <w:r w:rsidRPr="006B3B08">
        <w:rPr>
          <w:bCs/>
          <w:sz w:val="28"/>
          <w:szCs w:val="28"/>
        </w:rPr>
        <w:t>Удельный вес численности населения в возрасте 5-18 лет, охваченного образованием, составляет 94% от общей численности населения указанного возраста, при этом реализуется возможность получения общего образования как в организациях, осуществляющих образовательную деятельность, так и вне организаций в форме семейного образования или самообразования.</w:t>
      </w:r>
    </w:p>
    <w:p w:rsidR="008E1668" w:rsidRDefault="008E1668" w:rsidP="00FF35A6">
      <w:pPr>
        <w:autoSpaceDE w:val="0"/>
        <w:autoSpaceDN w:val="0"/>
        <w:adjustRightInd w:val="0"/>
        <w:jc w:val="both"/>
        <w:rPr>
          <w:sz w:val="28"/>
          <w:szCs w:val="28"/>
        </w:rPr>
      </w:pPr>
      <w:r w:rsidRPr="006B3B08">
        <w:rPr>
          <w:sz w:val="28"/>
          <w:szCs w:val="28"/>
        </w:rPr>
        <w:tab/>
        <w:t>Сеть дошкольных образовательных учреждений состоит из</w:t>
      </w:r>
      <w:r w:rsidR="006E7569">
        <w:rPr>
          <w:sz w:val="28"/>
          <w:szCs w:val="28"/>
        </w:rPr>
        <w:t xml:space="preserve"> </w:t>
      </w:r>
      <w:r w:rsidRPr="006B3B08">
        <w:rPr>
          <w:sz w:val="28"/>
          <w:szCs w:val="28"/>
        </w:rPr>
        <w:t>30 учреждений. Все учреждения имеют лицензию на реализацию программ дошкольного образования.</w:t>
      </w:r>
      <w:r w:rsidR="007C1708">
        <w:rPr>
          <w:sz w:val="28"/>
          <w:szCs w:val="28"/>
        </w:rPr>
        <w:t xml:space="preserve"> </w:t>
      </w:r>
      <w:proofErr w:type="gramStart"/>
      <w:r w:rsidRPr="006B3B08">
        <w:rPr>
          <w:sz w:val="28"/>
          <w:szCs w:val="28"/>
        </w:rPr>
        <w:t xml:space="preserve">В рамках реализации муниципальной программы </w:t>
      </w:r>
      <w:r w:rsidR="006F1EAF">
        <w:rPr>
          <w:sz w:val="28"/>
          <w:szCs w:val="28"/>
        </w:rPr>
        <w:t xml:space="preserve">города Канска </w:t>
      </w:r>
      <w:r w:rsidRPr="006B3B08">
        <w:rPr>
          <w:sz w:val="28"/>
          <w:szCs w:val="28"/>
        </w:rPr>
        <w:t xml:space="preserve">«Развитие образования» во исполнение </w:t>
      </w:r>
      <w:r w:rsidR="00FF35A6">
        <w:rPr>
          <w:sz w:val="28"/>
          <w:szCs w:val="28"/>
        </w:rPr>
        <w:t xml:space="preserve">Указа Президента </w:t>
      </w:r>
      <w:r w:rsidR="008A336C">
        <w:rPr>
          <w:sz w:val="28"/>
          <w:szCs w:val="28"/>
        </w:rPr>
        <w:t xml:space="preserve">Российской Федерации </w:t>
      </w:r>
      <w:r w:rsidR="00FF35A6">
        <w:rPr>
          <w:sz w:val="28"/>
          <w:szCs w:val="28"/>
        </w:rPr>
        <w:t>от 07.05.2012 № 599 «О мерах по реализации государственной политики в области образования и науки</w:t>
      </w:r>
      <w:r w:rsidR="00FF35A6" w:rsidRPr="00FF35A6">
        <w:rPr>
          <w:sz w:val="28"/>
          <w:szCs w:val="28"/>
        </w:rPr>
        <w:t xml:space="preserve">» </w:t>
      </w:r>
      <w:r w:rsidRPr="00FF35A6">
        <w:rPr>
          <w:sz w:val="28"/>
          <w:szCs w:val="28"/>
        </w:rPr>
        <w:t xml:space="preserve">для обеспечения доступности качественного дошкольного образования обеспечено </w:t>
      </w:r>
      <w:r w:rsidRPr="006B3B08">
        <w:rPr>
          <w:sz w:val="28"/>
          <w:szCs w:val="28"/>
        </w:rPr>
        <w:t xml:space="preserve">создание необходимого количества мест в ДОУ для охвата 100% детей в возрасте от 3 до 7 лет дошкольным образованием. </w:t>
      </w:r>
      <w:proofErr w:type="gramEnd"/>
    </w:p>
    <w:p w:rsidR="008E1668" w:rsidRPr="006B3B08" w:rsidRDefault="008E1668" w:rsidP="00FF35A6">
      <w:pPr>
        <w:ind w:firstLine="708"/>
        <w:jc w:val="both"/>
        <w:rPr>
          <w:sz w:val="28"/>
          <w:szCs w:val="28"/>
          <w:lang w:eastAsia="en-US"/>
        </w:rPr>
      </w:pPr>
      <w:r w:rsidRPr="00AF4EBF">
        <w:rPr>
          <w:sz w:val="28"/>
          <w:szCs w:val="28"/>
          <w:lang w:eastAsia="en-US"/>
        </w:rPr>
        <w:t xml:space="preserve">Благодаря предпринятым мерам общее количество мест </w:t>
      </w:r>
      <w:r w:rsidRPr="00AF4EBF">
        <w:rPr>
          <w:bCs/>
          <w:sz w:val="28"/>
          <w:szCs w:val="28"/>
        </w:rPr>
        <w:t>в ДОУ в 2017 году</w:t>
      </w:r>
      <w:r>
        <w:rPr>
          <w:bCs/>
          <w:sz w:val="28"/>
          <w:szCs w:val="28"/>
        </w:rPr>
        <w:t xml:space="preserve"> </w:t>
      </w:r>
      <w:r w:rsidRPr="00AF4EBF">
        <w:rPr>
          <w:bCs/>
          <w:sz w:val="28"/>
          <w:szCs w:val="28"/>
          <w:lang w:eastAsia="en-US"/>
        </w:rPr>
        <w:t>составило 482</w:t>
      </w:r>
      <w:r>
        <w:rPr>
          <w:bCs/>
          <w:sz w:val="28"/>
          <w:szCs w:val="28"/>
          <w:lang w:eastAsia="en-US"/>
        </w:rPr>
        <w:t>2</w:t>
      </w:r>
      <w:r w:rsidRPr="00AF4EBF">
        <w:rPr>
          <w:bCs/>
          <w:sz w:val="28"/>
          <w:szCs w:val="28"/>
          <w:lang w:eastAsia="en-US"/>
        </w:rPr>
        <w:t xml:space="preserve"> мест</w:t>
      </w:r>
      <w:r>
        <w:rPr>
          <w:bCs/>
          <w:sz w:val="28"/>
          <w:szCs w:val="28"/>
          <w:lang w:eastAsia="en-US"/>
        </w:rPr>
        <w:t>а</w:t>
      </w:r>
      <w:r w:rsidRPr="00AF4EBF">
        <w:rPr>
          <w:bCs/>
          <w:sz w:val="28"/>
          <w:szCs w:val="28"/>
          <w:lang w:eastAsia="en-US"/>
        </w:rPr>
        <w:t xml:space="preserve">. На 1000 детей от 0 до 7 лет приходится </w:t>
      </w:r>
      <w:r>
        <w:rPr>
          <w:bCs/>
          <w:sz w:val="28"/>
          <w:szCs w:val="28"/>
          <w:lang w:eastAsia="en-US"/>
        </w:rPr>
        <w:t>574</w:t>
      </w:r>
      <w:r w:rsidRPr="00AF4EBF">
        <w:rPr>
          <w:bCs/>
          <w:sz w:val="28"/>
          <w:szCs w:val="28"/>
          <w:lang w:eastAsia="en-US"/>
        </w:rPr>
        <w:t xml:space="preserve"> мест</w:t>
      </w:r>
      <w:r>
        <w:rPr>
          <w:bCs/>
          <w:sz w:val="28"/>
          <w:szCs w:val="28"/>
          <w:lang w:eastAsia="en-US"/>
        </w:rPr>
        <w:t>а.</w:t>
      </w:r>
      <w:r w:rsidRPr="006B3B08">
        <w:rPr>
          <w:sz w:val="28"/>
          <w:szCs w:val="28"/>
          <w:lang w:eastAsia="en-US"/>
        </w:rPr>
        <w:t xml:space="preserve"> Места в ДОУ для детей этого возраста получили все желающие семьи,</w:t>
      </w:r>
      <w:r w:rsidR="007C1708">
        <w:rPr>
          <w:sz w:val="28"/>
          <w:szCs w:val="28"/>
          <w:lang w:eastAsia="en-US"/>
        </w:rPr>
        <w:t xml:space="preserve"> </w:t>
      </w:r>
      <w:r w:rsidRPr="006B3B08">
        <w:rPr>
          <w:sz w:val="28"/>
          <w:szCs w:val="28"/>
          <w:lang w:eastAsia="en-US"/>
        </w:rPr>
        <w:t>очередь в ДОУ среди детей от 3 до 7 лет</w:t>
      </w:r>
      <w:r w:rsidR="007C1708">
        <w:rPr>
          <w:sz w:val="28"/>
          <w:szCs w:val="28"/>
          <w:lang w:eastAsia="en-US"/>
        </w:rPr>
        <w:t xml:space="preserve"> </w:t>
      </w:r>
      <w:r w:rsidRPr="006B3B08">
        <w:rPr>
          <w:sz w:val="28"/>
          <w:szCs w:val="28"/>
        </w:rPr>
        <w:t xml:space="preserve">во исполнение Указа Президента </w:t>
      </w:r>
      <w:r w:rsidR="008A336C">
        <w:rPr>
          <w:sz w:val="28"/>
          <w:szCs w:val="28"/>
        </w:rPr>
        <w:t>Российской Федерации</w:t>
      </w:r>
      <w:r w:rsidR="006F1EAF">
        <w:rPr>
          <w:sz w:val="28"/>
          <w:szCs w:val="28"/>
        </w:rPr>
        <w:t xml:space="preserve"> от 07.05.2012 № 599 «О мерах по реализации государственной политики в области образования и науки</w:t>
      </w:r>
      <w:r w:rsidR="006F1EAF" w:rsidRPr="00FF35A6">
        <w:rPr>
          <w:sz w:val="28"/>
          <w:szCs w:val="28"/>
        </w:rPr>
        <w:t>»</w:t>
      </w:r>
      <w:r w:rsidRPr="00ED2B23">
        <w:rPr>
          <w:color w:val="FF0000"/>
          <w:sz w:val="28"/>
          <w:szCs w:val="28"/>
        </w:rPr>
        <w:t xml:space="preserve"> </w:t>
      </w:r>
      <w:r w:rsidRPr="006B3B08">
        <w:rPr>
          <w:bCs/>
          <w:sz w:val="28"/>
          <w:szCs w:val="28"/>
          <w:lang w:eastAsia="en-US"/>
        </w:rPr>
        <w:t>в соответствии с установленными сроками ликвидирована</w:t>
      </w:r>
      <w:r w:rsidRPr="006B3B08">
        <w:rPr>
          <w:sz w:val="28"/>
          <w:szCs w:val="28"/>
          <w:lang w:eastAsia="en-US"/>
        </w:rPr>
        <w:t>.</w:t>
      </w:r>
    </w:p>
    <w:p w:rsidR="008E1668" w:rsidRPr="006B3B08" w:rsidRDefault="008E1668" w:rsidP="00FF35A6">
      <w:pPr>
        <w:ind w:firstLine="708"/>
        <w:jc w:val="both"/>
        <w:rPr>
          <w:sz w:val="28"/>
          <w:szCs w:val="28"/>
          <w:lang w:eastAsia="en-US"/>
        </w:rPr>
      </w:pPr>
      <w:r w:rsidRPr="006B3B08">
        <w:rPr>
          <w:sz w:val="28"/>
          <w:szCs w:val="28"/>
          <w:lang w:eastAsia="en-US"/>
        </w:rPr>
        <w:t>Проблемой остается превышение количества детей в возрасте до 3 лет, которым требуется место в ДОУ, над количеством существующих мест в учреждениях. Прогнозируется очередь среди детей от 1 года до 3 лет на 01.01.201</w:t>
      </w:r>
      <w:r w:rsidR="00B80F41">
        <w:rPr>
          <w:sz w:val="28"/>
          <w:szCs w:val="28"/>
          <w:lang w:eastAsia="en-US"/>
        </w:rPr>
        <w:t>8</w:t>
      </w:r>
      <w:r w:rsidR="00ED2B23">
        <w:rPr>
          <w:sz w:val="28"/>
          <w:szCs w:val="28"/>
          <w:lang w:eastAsia="en-US"/>
        </w:rPr>
        <w:t xml:space="preserve"> </w:t>
      </w:r>
      <w:r w:rsidRPr="00395494">
        <w:rPr>
          <w:sz w:val="28"/>
          <w:szCs w:val="28"/>
          <w:lang w:eastAsia="en-US"/>
        </w:rPr>
        <w:t>- 1111 человек.</w:t>
      </w:r>
    </w:p>
    <w:p w:rsidR="008E1668" w:rsidRPr="007A667C" w:rsidRDefault="008E1668" w:rsidP="00FF35A6">
      <w:pPr>
        <w:ind w:firstLine="720"/>
        <w:jc w:val="both"/>
        <w:rPr>
          <w:sz w:val="28"/>
          <w:szCs w:val="28"/>
          <w:lang w:eastAsia="en-US"/>
        </w:rPr>
      </w:pPr>
      <w:r w:rsidRPr="006B3B08">
        <w:rPr>
          <w:sz w:val="28"/>
          <w:szCs w:val="28"/>
          <w:lang w:eastAsia="en-US"/>
        </w:rPr>
        <w:t>Внедрение федеральных государственных образовательных стандартов</w:t>
      </w:r>
      <w:r w:rsidR="007C1708">
        <w:rPr>
          <w:sz w:val="28"/>
          <w:szCs w:val="28"/>
          <w:lang w:eastAsia="en-US"/>
        </w:rPr>
        <w:t xml:space="preserve"> </w:t>
      </w:r>
      <w:r w:rsidRPr="006B3B08">
        <w:rPr>
          <w:sz w:val="28"/>
          <w:szCs w:val="28"/>
          <w:lang w:eastAsia="en-US"/>
        </w:rPr>
        <w:t>дошкольного образования задает необходимость совершенствования правовых, организационных, материально-технических и кадровых условий в дошкольных учреждениях. Увеличение количества детей, у которых диагностируются дефициты развития, требует организации психолого-педагогического и социального сопровождения детей раннего возраста от 0 до 3 лет, и детей дошкольного возраста от 3 до 7 лет.</w:t>
      </w:r>
      <w:r>
        <w:rPr>
          <w:sz w:val="28"/>
          <w:szCs w:val="28"/>
          <w:lang w:eastAsia="en-US"/>
        </w:rPr>
        <w:t xml:space="preserve"> С 2015</w:t>
      </w:r>
      <w:r w:rsidRPr="006B3B08">
        <w:rPr>
          <w:sz w:val="28"/>
          <w:szCs w:val="28"/>
          <w:lang w:eastAsia="en-US"/>
        </w:rPr>
        <w:t xml:space="preserve"> по 201</w:t>
      </w:r>
      <w:r>
        <w:rPr>
          <w:sz w:val="28"/>
          <w:szCs w:val="28"/>
          <w:lang w:eastAsia="en-US"/>
        </w:rPr>
        <w:t>7</w:t>
      </w:r>
      <w:r w:rsidRPr="006B3B08">
        <w:rPr>
          <w:sz w:val="28"/>
          <w:szCs w:val="28"/>
          <w:lang w:eastAsia="en-US"/>
        </w:rPr>
        <w:t xml:space="preserve"> годы удалось сократить очередь в коррекционные учреждения и увеличить охват детей, </w:t>
      </w:r>
      <w:r w:rsidRPr="007A667C">
        <w:rPr>
          <w:sz w:val="28"/>
          <w:szCs w:val="28"/>
          <w:lang w:eastAsia="en-US"/>
        </w:rPr>
        <w:t>нуждающихся в коррекционной помощи, в том числе в группах комбинированной направленности с 8,9% (401 ребенок) до 9,2% (444 ребенка). Работу в данном направлении следует продолжать.</w:t>
      </w:r>
    </w:p>
    <w:p w:rsidR="008E1668" w:rsidRPr="007A667C" w:rsidRDefault="008E1668" w:rsidP="008E1668">
      <w:pPr>
        <w:ind w:firstLine="708"/>
        <w:jc w:val="both"/>
        <w:rPr>
          <w:sz w:val="28"/>
          <w:szCs w:val="28"/>
        </w:rPr>
      </w:pPr>
    </w:p>
    <w:p w:rsidR="008E1668" w:rsidRDefault="008E1668" w:rsidP="008E1668">
      <w:pPr>
        <w:ind w:firstLine="708"/>
        <w:jc w:val="both"/>
        <w:rPr>
          <w:sz w:val="28"/>
          <w:szCs w:val="28"/>
        </w:rPr>
      </w:pPr>
      <w:r w:rsidRPr="007A667C">
        <w:rPr>
          <w:sz w:val="28"/>
          <w:szCs w:val="28"/>
        </w:rPr>
        <w:lastRenderedPageBreak/>
        <w:t>Сеть</w:t>
      </w:r>
      <w:r w:rsidR="007C1708">
        <w:rPr>
          <w:sz w:val="28"/>
          <w:szCs w:val="28"/>
        </w:rPr>
        <w:t xml:space="preserve"> </w:t>
      </w:r>
      <w:r w:rsidRPr="007A667C">
        <w:rPr>
          <w:sz w:val="28"/>
          <w:szCs w:val="28"/>
        </w:rPr>
        <w:t>общеобразовательных учреждений состоит из 18 общеобразовательных учреждений, в которых в 2016-2017 учебном году обучалось</w:t>
      </w:r>
      <w:r w:rsidR="007C1708">
        <w:rPr>
          <w:sz w:val="28"/>
          <w:szCs w:val="28"/>
        </w:rPr>
        <w:t xml:space="preserve"> </w:t>
      </w:r>
      <w:r w:rsidRPr="007A667C">
        <w:rPr>
          <w:sz w:val="28"/>
          <w:szCs w:val="28"/>
        </w:rPr>
        <w:t xml:space="preserve">9 967 учащихся. 5 учреждений реализуют программы углубленной предметной подготовки, 5 учреждений – программы профильного обучения на старшей ступени, 15 учреждений - коррекционные образовательные программы. Для детей, имеющих медицинские показания, организовано обучение на дому, дистанционное обучение. Функционирует учреждение для детей, нуждающихся в психолого-педагогической и социальной помощи – МКОУ </w:t>
      </w:r>
      <w:proofErr w:type="spellStart"/>
      <w:r w:rsidRPr="007A667C">
        <w:rPr>
          <w:sz w:val="28"/>
          <w:szCs w:val="28"/>
        </w:rPr>
        <w:t>ЦДиК</w:t>
      </w:r>
      <w:proofErr w:type="spellEnd"/>
      <w:r w:rsidRPr="007A667C">
        <w:rPr>
          <w:sz w:val="28"/>
          <w:szCs w:val="28"/>
        </w:rPr>
        <w:t xml:space="preserve"> г</w:t>
      </w:r>
      <w:proofErr w:type="gramStart"/>
      <w:r w:rsidRPr="007A667C">
        <w:rPr>
          <w:sz w:val="28"/>
          <w:szCs w:val="28"/>
        </w:rPr>
        <w:t>.К</w:t>
      </w:r>
      <w:proofErr w:type="gramEnd"/>
      <w:r w:rsidRPr="007A667C">
        <w:rPr>
          <w:sz w:val="28"/>
          <w:szCs w:val="28"/>
        </w:rPr>
        <w:t xml:space="preserve">анска. </w:t>
      </w:r>
    </w:p>
    <w:p w:rsidR="008E1668" w:rsidRPr="006B3B08" w:rsidRDefault="008E1668" w:rsidP="008E1668">
      <w:pPr>
        <w:ind w:firstLine="708"/>
        <w:jc w:val="both"/>
        <w:rPr>
          <w:sz w:val="28"/>
          <w:szCs w:val="28"/>
        </w:rPr>
      </w:pPr>
      <w:r w:rsidRPr="007A667C">
        <w:rPr>
          <w:sz w:val="28"/>
          <w:szCs w:val="28"/>
        </w:rPr>
        <w:t>Отдельное внимание</w:t>
      </w:r>
      <w:r w:rsidRPr="006B3B08">
        <w:rPr>
          <w:sz w:val="28"/>
          <w:szCs w:val="28"/>
        </w:rPr>
        <w:t xml:space="preserve"> уделяется вопросу поддержки детей, имеющих особые образовательные потребности. </w:t>
      </w:r>
      <w:r>
        <w:rPr>
          <w:sz w:val="28"/>
          <w:szCs w:val="28"/>
        </w:rPr>
        <w:t>С</w:t>
      </w:r>
      <w:r w:rsidRPr="006B3B08">
        <w:rPr>
          <w:sz w:val="28"/>
          <w:szCs w:val="28"/>
        </w:rPr>
        <w:t xml:space="preserve"> 2015</w:t>
      </w:r>
      <w:r>
        <w:rPr>
          <w:sz w:val="28"/>
          <w:szCs w:val="28"/>
        </w:rPr>
        <w:t xml:space="preserve"> года</w:t>
      </w:r>
      <w:r w:rsidRPr="006B3B08">
        <w:rPr>
          <w:sz w:val="28"/>
          <w:szCs w:val="28"/>
        </w:rPr>
        <w:t xml:space="preserve"> открыто </w:t>
      </w:r>
      <w:r>
        <w:rPr>
          <w:sz w:val="28"/>
          <w:szCs w:val="28"/>
        </w:rPr>
        <w:t>5</w:t>
      </w:r>
      <w:r w:rsidR="00350751">
        <w:rPr>
          <w:sz w:val="28"/>
          <w:szCs w:val="28"/>
        </w:rPr>
        <w:t xml:space="preserve"> </w:t>
      </w:r>
      <w:r w:rsidRPr="007A667C">
        <w:rPr>
          <w:sz w:val="28"/>
          <w:szCs w:val="28"/>
        </w:rPr>
        <w:t>специализированных класса городского набора с углубленной подготовкой по предметам математического и технологического профилей для</w:t>
      </w:r>
      <w:r w:rsidRPr="006B3B08">
        <w:rPr>
          <w:sz w:val="28"/>
          <w:szCs w:val="28"/>
        </w:rPr>
        <w:t xml:space="preserve"> способных и одаренных детей. Для обеспечения более качественной предпрофессиональной подготовки и расширения спектра специальностей для детей с ограниченными возможностями здоровья школами заключаются договорные отношения </w:t>
      </w:r>
      <w:r w:rsidRPr="006B3B08">
        <w:rPr>
          <w:bCs/>
          <w:sz w:val="28"/>
          <w:szCs w:val="28"/>
          <w:lang w:eastAsia="en-US"/>
        </w:rPr>
        <w:t xml:space="preserve">КГБПОУ «Канский техникум </w:t>
      </w:r>
      <w:proofErr w:type="gramStart"/>
      <w:r w:rsidRPr="006B3B08">
        <w:rPr>
          <w:bCs/>
          <w:sz w:val="28"/>
          <w:szCs w:val="28"/>
          <w:lang w:eastAsia="en-US"/>
        </w:rPr>
        <w:t>ОТ</w:t>
      </w:r>
      <w:proofErr w:type="gramEnd"/>
      <w:r w:rsidRPr="006B3B08">
        <w:rPr>
          <w:bCs/>
          <w:sz w:val="28"/>
          <w:szCs w:val="28"/>
          <w:lang w:eastAsia="en-US"/>
        </w:rPr>
        <w:t xml:space="preserve"> и СХ».</w:t>
      </w:r>
    </w:p>
    <w:p w:rsidR="008E1668" w:rsidRPr="006B3B08" w:rsidRDefault="008E1668" w:rsidP="008E1668">
      <w:pPr>
        <w:ind w:firstLine="708"/>
        <w:jc w:val="both"/>
        <w:rPr>
          <w:sz w:val="28"/>
          <w:szCs w:val="28"/>
        </w:rPr>
      </w:pPr>
      <w:r w:rsidRPr="006B3B08">
        <w:rPr>
          <w:sz w:val="28"/>
          <w:szCs w:val="28"/>
        </w:rPr>
        <w:t xml:space="preserve">Всеми общеобразовательными учреждениями обеспечено внедрение новых федеральных государственных образовательных стандартов начального общего образования, основного общего образования. Организована подготовка к внедрению федеральных государственных образовательных стандартов среднего общего образования, федеральных государственных образовательных стандартов образования обучающихся с умственной отсталостью, обучающихся с ограниченными возможностями здоровья. Модернизация образовательных программ общего образования реализуется в соответствии с федеральными государственными </w:t>
      </w:r>
      <w:r w:rsidR="00734F65">
        <w:rPr>
          <w:sz w:val="28"/>
          <w:szCs w:val="28"/>
        </w:rPr>
        <w:t xml:space="preserve">образовательными </w:t>
      </w:r>
      <w:r w:rsidRPr="006B3B08">
        <w:rPr>
          <w:sz w:val="28"/>
          <w:szCs w:val="28"/>
        </w:rPr>
        <w:t>стандартами и должна быть закончена в 2020 году.</w:t>
      </w:r>
    </w:p>
    <w:p w:rsidR="008E1668" w:rsidRPr="006B3B08" w:rsidRDefault="008E1668" w:rsidP="008E1668">
      <w:pPr>
        <w:ind w:firstLine="851"/>
        <w:jc w:val="both"/>
        <w:rPr>
          <w:sz w:val="28"/>
          <w:szCs w:val="28"/>
        </w:rPr>
      </w:pPr>
      <w:r w:rsidRPr="006B3B08">
        <w:rPr>
          <w:sz w:val="28"/>
          <w:szCs w:val="28"/>
        </w:rPr>
        <w:t>В рамках реа</w:t>
      </w:r>
      <w:r w:rsidR="007C1708">
        <w:rPr>
          <w:sz w:val="28"/>
          <w:szCs w:val="28"/>
        </w:rPr>
        <w:t xml:space="preserve">лизации муниципальной программы </w:t>
      </w:r>
      <w:r w:rsidR="00BF7F0D">
        <w:rPr>
          <w:sz w:val="28"/>
          <w:szCs w:val="28"/>
        </w:rPr>
        <w:t xml:space="preserve">города Канска «Развитие образования» </w:t>
      </w:r>
      <w:r w:rsidRPr="006B3B08">
        <w:rPr>
          <w:sz w:val="28"/>
          <w:szCs w:val="28"/>
        </w:rPr>
        <w:t>решалась задача обеспечения равного качества образовательных услуг независимо от места жительства, ориентированных на образовательные потребности обучающихся, в том числе детей с проблемами в развитии, одаренных детей. В числе этих мер работа по повышению квалификации кадров, усиление материально-технических ресурсов общеобразовательных учреждений, организация раннего выявления детей с ограниченными возможностями здоровья при взаимодействии с Центром диагностики и консультирования.</w:t>
      </w:r>
    </w:p>
    <w:p w:rsidR="008E1668" w:rsidRPr="006B3B08" w:rsidRDefault="008E1668" w:rsidP="008E1668">
      <w:pPr>
        <w:ind w:firstLine="708"/>
        <w:jc w:val="both"/>
        <w:rPr>
          <w:sz w:val="28"/>
          <w:szCs w:val="28"/>
        </w:rPr>
      </w:pPr>
      <w:r w:rsidRPr="006B3B08">
        <w:rPr>
          <w:sz w:val="28"/>
          <w:szCs w:val="28"/>
        </w:rPr>
        <w:t>Для успешного решения обозначенного вопроса необходимо продолжить работу по усилению ресурсной базы образовательных учреждений, в том числе за счет сетевого взаимодействия образовательных учреждений разных типов и межведомственного взаимодействия.</w:t>
      </w:r>
    </w:p>
    <w:p w:rsidR="008E1668" w:rsidRPr="006B3B08" w:rsidRDefault="008E1668" w:rsidP="008E1668">
      <w:pPr>
        <w:ind w:firstLine="708"/>
        <w:jc w:val="both"/>
        <w:rPr>
          <w:sz w:val="28"/>
          <w:szCs w:val="28"/>
        </w:rPr>
      </w:pPr>
      <w:r w:rsidRPr="006B3B08">
        <w:rPr>
          <w:sz w:val="28"/>
          <w:szCs w:val="28"/>
        </w:rPr>
        <w:t xml:space="preserve">Ключевой проблемой кадрового обеспечения муниципальных образовательных учреждений является проблема привлечения и удержания молодых специалистов в школах. Решение данной проблемы требует продолжить реализацию системы мер, направленных на поддержку </w:t>
      </w:r>
      <w:r w:rsidRPr="006B3B08">
        <w:rPr>
          <w:rFonts w:eastAsia="Calibri"/>
          <w:sz w:val="28"/>
          <w:szCs w:val="28"/>
        </w:rPr>
        <w:t xml:space="preserve">молодых </w:t>
      </w:r>
      <w:r w:rsidRPr="006B3B08">
        <w:rPr>
          <w:rFonts w:eastAsia="Calibri"/>
          <w:sz w:val="28"/>
          <w:szCs w:val="28"/>
        </w:rPr>
        <w:lastRenderedPageBreak/>
        <w:t xml:space="preserve">специалистов, </w:t>
      </w:r>
      <w:r w:rsidRPr="006B3B08">
        <w:rPr>
          <w:sz w:val="28"/>
          <w:szCs w:val="28"/>
        </w:rPr>
        <w:t>внедрить систему целевой подготовки педагогических кадров, организовать деятельность сетевого педагогического класса.</w:t>
      </w:r>
    </w:p>
    <w:p w:rsidR="008E1668" w:rsidRPr="006B3B08" w:rsidRDefault="008E1668" w:rsidP="008E1668">
      <w:pPr>
        <w:pStyle w:val="af6"/>
        <w:spacing w:before="0" w:beforeAutospacing="0" w:after="0" w:afterAutospacing="0"/>
        <w:ind w:firstLine="708"/>
        <w:jc w:val="both"/>
        <w:rPr>
          <w:rFonts w:eastAsia="Calibri"/>
          <w:sz w:val="28"/>
          <w:szCs w:val="28"/>
        </w:rPr>
      </w:pPr>
      <w:r w:rsidRPr="006B3B08">
        <w:rPr>
          <w:rFonts w:eastAsia="Calibri"/>
          <w:sz w:val="28"/>
          <w:szCs w:val="28"/>
        </w:rPr>
        <w:t xml:space="preserve">Требуется продолжить организацию курсовой подготовки, обеспечив её проведение для всех педагогов, реализующих федеральные государственные образовательные стандарты, сопровождение учреждений-лидеров системы образования города, действующих в качестве городских методических центров для организации </w:t>
      </w:r>
      <w:proofErr w:type="spellStart"/>
      <w:r w:rsidRPr="006B3B08">
        <w:rPr>
          <w:rFonts w:eastAsia="Calibri"/>
          <w:sz w:val="28"/>
          <w:szCs w:val="28"/>
        </w:rPr>
        <w:t>посткурсового</w:t>
      </w:r>
      <w:proofErr w:type="spellEnd"/>
      <w:r w:rsidRPr="006B3B08">
        <w:rPr>
          <w:rFonts w:eastAsia="Calibri"/>
          <w:sz w:val="28"/>
          <w:szCs w:val="28"/>
        </w:rPr>
        <w:t xml:space="preserve"> сопровождения педагогов с учетом введения Федеральных профессиональных стандартов; обеспечить сопровождение  учителей, воспитателей дошкольных образовательных учреждений в процессе прохождения аттестации на квалификационную категорию по новым региональным требованиям.</w:t>
      </w:r>
    </w:p>
    <w:p w:rsidR="008E1668" w:rsidRPr="006B3B08" w:rsidRDefault="008E1668" w:rsidP="008E1668">
      <w:pPr>
        <w:ind w:firstLine="708"/>
        <w:jc w:val="both"/>
        <w:rPr>
          <w:sz w:val="28"/>
          <w:szCs w:val="28"/>
        </w:rPr>
      </w:pPr>
      <w:r w:rsidRPr="006B3B08">
        <w:rPr>
          <w:sz w:val="28"/>
          <w:szCs w:val="28"/>
        </w:rPr>
        <w:t>По-прежнему существует проблема износа зданий образовательных учреждений. 67 % зданий эксплуатируются более 40 лет и имеют высокий уровень износа, здания трех общеобразовательных учреждений (МБОУ СОШ № 3 г. Канска (бассейн), МБОУ СОШ №21 г. Канска, МБОУ ООШ № 22) внесены в реестр аварийных объектов Красноярского края.</w:t>
      </w:r>
    </w:p>
    <w:p w:rsidR="008E1668" w:rsidRPr="006B3B08" w:rsidRDefault="008E1668" w:rsidP="008E1668">
      <w:pPr>
        <w:ind w:firstLine="540"/>
        <w:jc w:val="both"/>
        <w:rPr>
          <w:sz w:val="28"/>
          <w:szCs w:val="28"/>
        </w:rPr>
      </w:pPr>
    </w:p>
    <w:p w:rsidR="008E1668" w:rsidRPr="006B3B08" w:rsidRDefault="008E1668" w:rsidP="008E1668">
      <w:pPr>
        <w:ind w:firstLine="540"/>
        <w:jc w:val="both"/>
        <w:rPr>
          <w:sz w:val="28"/>
          <w:szCs w:val="28"/>
        </w:rPr>
      </w:pPr>
      <w:r w:rsidRPr="006B3B08">
        <w:rPr>
          <w:sz w:val="28"/>
          <w:szCs w:val="28"/>
        </w:rPr>
        <w:t>Сеть дополнительного образования города Канска</w:t>
      </w:r>
      <w:r w:rsidR="007C1708">
        <w:rPr>
          <w:sz w:val="28"/>
          <w:szCs w:val="28"/>
        </w:rPr>
        <w:t xml:space="preserve"> </w:t>
      </w:r>
      <w:r w:rsidRPr="006B3B08">
        <w:rPr>
          <w:sz w:val="28"/>
          <w:szCs w:val="28"/>
        </w:rPr>
        <w:t xml:space="preserve">представлена </w:t>
      </w:r>
      <w:r w:rsidRPr="006B3B08">
        <w:rPr>
          <w:snapToGrid w:val="0"/>
          <w:sz w:val="28"/>
          <w:szCs w:val="28"/>
        </w:rPr>
        <w:t>4</w:t>
      </w:r>
      <w:r w:rsidR="0066037F">
        <w:rPr>
          <w:snapToGrid w:val="0"/>
          <w:sz w:val="28"/>
          <w:szCs w:val="28"/>
        </w:rPr>
        <w:t xml:space="preserve"> </w:t>
      </w:r>
      <w:r w:rsidRPr="006B3B08">
        <w:rPr>
          <w:sz w:val="28"/>
          <w:szCs w:val="28"/>
        </w:rPr>
        <w:t xml:space="preserve">муниципальными образовательными </w:t>
      </w:r>
      <w:r w:rsidRPr="006B3B08">
        <w:rPr>
          <w:snapToGrid w:val="0"/>
          <w:sz w:val="28"/>
          <w:szCs w:val="28"/>
        </w:rPr>
        <w:t>учреждениями дополнительного образования, подведомс</w:t>
      </w:r>
      <w:r w:rsidR="00723EB5">
        <w:rPr>
          <w:snapToGrid w:val="0"/>
          <w:sz w:val="28"/>
          <w:szCs w:val="28"/>
        </w:rPr>
        <w:t>твенными Управлению</w:t>
      </w:r>
      <w:r w:rsidRPr="006B3B08">
        <w:rPr>
          <w:snapToGrid w:val="0"/>
          <w:sz w:val="28"/>
          <w:szCs w:val="28"/>
        </w:rPr>
        <w:t xml:space="preserve"> образования администрации города Канска, </w:t>
      </w:r>
      <w:r w:rsidRPr="006B3B08">
        <w:rPr>
          <w:sz w:val="28"/>
          <w:szCs w:val="28"/>
        </w:rPr>
        <w:t xml:space="preserve">услуги по дополнительному образованию в которых получают </w:t>
      </w:r>
      <w:r w:rsidRPr="001F3976">
        <w:rPr>
          <w:sz w:val="28"/>
          <w:szCs w:val="28"/>
        </w:rPr>
        <w:t>4069 обучающихся</w:t>
      </w:r>
      <w:r w:rsidRPr="006B3B08">
        <w:rPr>
          <w:sz w:val="28"/>
          <w:szCs w:val="28"/>
        </w:rPr>
        <w:t xml:space="preserve">. В объединениях дополнительного образования </w:t>
      </w:r>
      <w:r>
        <w:rPr>
          <w:sz w:val="28"/>
          <w:szCs w:val="28"/>
        </w:rPr>
        <w:t>в организациях всех форм собственности</w:t>
      </w:r>
      <w:r w:rsidRPr="006B3B08">
        <w:rPr>
          <w:sz w:val="28"/>
          <w:szCs w:val="28"/>
        </w:rPr>
        <w:t xml:space="preserve"> получают </w:t>
      </w:r>
      <w:r w:rsidRPr="001F3976">
        <w:rPr>
          <w:sz w:val="28"/>
          <w:szCs w:val="28"/>
        </w:rPr>
        <w:t xml:space="preserve">образовательные услуги </w:t>
      </w:r>
      <w:r>
        <w:rPr>
          <w:sz w:val="28"/>
          <w:szCs w:val="28"/>
        </w:rPr>
        <w:t>91,8</w:t>
      </w:r>
      <w:r w:rsidRPr="001F3976">
        <w:rPr>
          <w:sz w:val="28"/>
          <w:szCs w:val="28"/>
        </w:rPr>
        <w:t xml:space="preserve">% </w:t>
      </w:r>
      <w:r>
        <w:rPr>
          <w:sz w:val="28"/>
          <w:szCs w:val="28"/>
        </w:rPr>
        <w:t>об</w:t>
      </w:r>
      <w:r w:rsidRPr="001F3976">
        <w:rPr>
          <w:sz w:val="28"/>
          <w:szCs w:val="28"/>
        </w:rPr>
        <w:t>уча</w:t>
      </w:r>
      <w:r>
        <w:rPr>
          <w:sz w:val="28"/>
          <w:szCs w:val="28"/>
        </w:rPr>
        <w:t>ю</w:t>
      </w:r>
      <w:r w:rsidRPr="001F3976">
        <w:rPr>
          <w:sz w:val="28"/>
          <w:szCs w:val="28"/>
        </w:rPr>
        <w:t>щихся</w:t>
      </w:r>
      <w:r w:rsidRPr="006B3B08">
        <w:rPr>
          <w:sz w:val="28"/>
          <w:szCs w:val="28"/>
        </w:rPr>
        <w:t>.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 таким образом, необходимо обеспечить развитие системы дополнительного образования,</w:t>
      </w:r>
      <w:r w:rsidR="007C1708">
        <w:rPr>
          <w:sz w:val="28"/>
          <w:szCs w:val="28"/>
        </w:rPr>
        <w:t xml:space="preserve"> </w:t>
      </w:r>
      <w:r w:rsidRPr="006B3B08">
        <w:rPr>
          <w:sz w:val="28"/>
          <w:szCs w:val="28"/>
        </w:rPr>
        <w:t>как в общеобразовательных учреждениях, так и учреждениях дополнительного образования, в том числе развитие сетевой формы реализации программ. Необходимо продолжить развитие материально-технической базы структурных подразделений учреждений дополнительного образования, организующих отдых и оздоровление детей в летний период.</w:t>
      </w:r>
    </w:p>
    <w:p w:rsidR="008E1668" w:rsidRPr="006B3B08" w:rsidRDefault="008E1668" w:rsidP="008E1668">
      <w:pPr>
        <w:pStyle w:val="af6"/>
        <w:spacing w:before="0" w:beforeAutospacing="0" w:after="0" w:afterAutospacing="0"/>
        <w:ind w:firstLine="567"/>
        <w:jc w:val="both"/>
        <w:rPr>
          <w:bCs/>
          <w:sz w:val="28"/>
          <w:szCs w:val="28"/>
        </w:rPr>
      </w:pPr>
      <w:r w:rsidRPr="006B3B08">
        <w:rPr>
          <w:sz w:val="28"/>
          <w:szCs w:val="28"/>
        </w:rPr>
        <w:t xml:space="preserve">В условиях перехода на программный бюджет, необходимости повышения социально-экономической эффективности деятельности образовательных учреждений города Канска одной из первостепенных задач выступает повышение качества управления системой образования. Для </w:t>
      </w:r>
      <w:r w:rsidRPr="006B3B08">
        <w:rPr>
          <w:bCs/>
          <w:sz w:val="28"/>
          <w:szCs w:val="28"/>
        </w:rPr>
        <w:t>повышения эффективности деятельности системы необходимо использование новых или наиболее результативных из отработанных организационно-управленческих схем, обеспечивающих оптимальное использование имеющихся ресурсов для качественного оказания услуги.</w:t>
      </w:r>
    </w:p>
    <w:p w:rsidR="008E1668" w:rsidRPr="006B3B08" w:rsidRDefault="008E1668" w:rsidP="008E1668">
      <w:pPr>
        <w:ind w:firstLine="540"/>
        <w:jc w:val="both"/>
        <w:rPr>
          <w:sz w:val="28"/>
          <w:szCs w:val="28"/>
        </w:rPr>
      </w:pPr>
      <w:r w:rsidRPr="006B3B08">
        <w:rPr>
          <w:sz w:val="28"/>
          <w:szCs w:val="28"/>
        </w:rPr>
        <w:t xml:space="preserve">Центральными задачами в области управления являются задачи </w:t>
      </w:r>
      <w:proofErr w:type="gramStart"/>
      <w:r w:rsidRPr="006B3B08">
        <w:rPr>
          <w:sz w:val="28"/>
          <w:szCs w:val="28"/>
        </w:rPr>
        <w:t>по</w:t>
      </w:r>
      <w:proofErr w:type="gramEnd"/>
      <w:r w:rsidRPr="006B3B08">
        <w:rPr>
          <w:sz w:val="28"/>
          <w:szCs w:val="28"/>
        </w:rPr>
        <w:t>:</w:t>
      </w:r>
    </w:p>
    <w:p w:rsidR="008E1668" w:rsidRPr="006B3B08" w:rsidRDefault="008E1668" w:rsidP="008E1668">
      <w:pPr>
        <w:ind w:firstLine="540"/>
        <w:jc w:val="both"/>
        <w:rPr>
          <w:sz w:val="28"/>
          <w:szCs w:val="28"/>
        </w:rPr>
      </w:pPr>
      <w:proofErr w:type="gramStart"/>
      <w:r w:rsidRPr="006B3B08">
        <w:rPr>
          <w:sz w:val="28"/>
          <w:szCs w:val="28"/>
        </w:rPr>
        <w:t xml:space="preserve">созданию организационно-правовых условий, обеспечивающих обновление нормативной базы, регламентирующей деятельность системы образования города Канска в условиях вступления в силу федеральных правовых норм, закрепленных Федеральным законом от 29.12.2012 № 273-ФЗ </w:t>
      </w:r>
      <w:r w:rsidRPr="006B3B08">
        <w:rPr>
          <w:sz w:val="28"/>
          <w:szCs w:val="28"/>
        </w:rPr>
        <w:lastRenderedPageBreak/>
        <w:t>«Об образовании в Российской Федерации»,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07.05.2013 № 104-ФЗ</w:t>
      </w:r>
      <w:proofErr w:type="gramEnd"/>
      <w:r w:rsidRPr="006B3B08">
        <w:rPr>
          <w:sz w:val="28"/>
          <w:szCs w:val="28"/>
        </w:rPr>
        <w:t xml:space="preserve">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с учетом вносимых в них изменений и подзаконных актов к ним;</w:t>
      </w:r>
    </w:p>
    <w:p w:rsidR="008E1668" w:rsidRPr="006B3B08" w:rsidRDefault="008E1668" w:rsidP="008E1668">
      <w:pPr>
        <w:ind w:firstLine="540"/>
        <w:jc w:val="both"/>
        <w:rPr>
          <w:sz w:val="28"/>
          <w:szCs w:val="28"/>
        </w:rPr>
      </w:pPr>
      <w:r w:rsidRPr="006B3B08">
        <w:rPr>
          <w:sz w:val="28"/>
          <w:szCs w:val="28"/>
        </w:rPr>
        <w:t>оптимизации и повышению эффективности расходования бюджетных сре</w:t>
      </w:r>
      <w:proofErr w:type="gramStart"/>
      <w:r w:rsidRPr="006B3B08">
        <w:rPr>
          <w:sz w:val="28"/>
          <w:szCs w:val="28"/>
        </w:rPr>
        <w:t>дств дл</w:t>
      </w:r>
      <w:proofErr w:type="gramEnd"/>
      <w:r w:rsidRPr="006B3B08">
        <w:rPr>
          <w:sz w:val="28"/>
          <w:szCs w:val="28"/>
        </w:rPr>
        <w:t>я решения первостепенных задач, стоящих перед системой образования;</w:t>
      </w:r>
    </w:p>
    <w:p w:rsidR="008E1668" w:rsidRPr="006B3B08" w:rsidRDefault="008E1668" w:rsidP="008E1668">
      <w:pPr>
        <w:ind w:firstLine="540"/>
        <w:jc w:val="both"/>
        <w:rPr>
          <w:sz w:val="28"/>
          <w:szCs w:val="28"/>
        </w:rPr>
      </w:pPr>
      <w:r w:rsidRPr="006B3B08">
        <w:rPr>
          <w:sz w:val="28"/>
          <w:szCs w:val="28"/>
        </w:rPr>
        <w:t>привлечению сре</w:t>
      </w:r>
      <w:proofErr w:type="gramStart"/>
      <w:r w:rsidRPr="006B3B08">
        <w:rPr>
          <w:sz w:val="28"/>
          <w:szCs w:val="28"/>
        </w:rPr>
        <w:t>дств кр</w:t>
      </w:r>
      <w:proofErr w:type="gramEnd"/>
      <w:r w:rsidRPr="006B3B08">
        <w:rPr>
          <w:sz w:val="28"/>
          <w:szCs w:val="28"/>
        </w:rPr>
        <w:t>аевого бюджета и внебюджетных средств, необходимых для обеспечения качества предоставляемых системой образования услуг;</w:t>
      </w:r>
    </w:p>
    <w:p w:rsidR="008E1668" w:rsidRPr="006B3B08" w:rsidRDefault="008E1668" w:rsidP="008E1668">
      <w:pPr>
        <w:ind w:firstLine="540"/>
        <w:jc w:val="both"/>
        <w:rPr>
          <w:sz w:val="28"/>
          <w:szCs w:val="28"/>
        </w:rPr>
      </w:pPr>
      <w:r w:rsidRPr="006B3B08">
        <w:rPr>
          <w:sz w:val="28"/>
          <w:szCs w:val="28"/>
        </w:rPr>
        <w:t>обеспечению информационного, методического, инженерно-технического сопровождения подведомственных учреждений, направленного на повышение качества условий осуществления образовательного процесса и качества образовательных результатов.</w:t>
      </w:r>
    </w:p>
    <w:p w:rsidR="008E1668" w:rsidRPr="006B3B08" w:rsidRDefault="008E1668" w:rsidP="008E1668">
      <w:pPr>
        <w:jc w:val="center"/>
        <w:rPr>
          <w:sz w:val="28"/>
          <w:szCs w:val="28"/>
        </w:rPr>
      </w:pPr>
    </w:p>
    <w:p w:rsidR="008E1668" w:rsidRPr="006B3B08" w:rsidRDefault="008E1668" w:rsidP="008E1668">
      <w:pPr>
        <w:jc w:val="center"/>
        <w:rPr>
          <w:sz w:val="28"/>
          <w:szCs w:val="28"/>
        </w:rPr>
      </w:pPr>
      <w:r w:rsidRPr="006B3B08">
        <w:rPr>
          <w:sz w:val="28"/>
          <w:szCs w:val="28"/>
        </w:rPr>
        <w:t xml:space="preserve">3. Приоритеты и цели социально-экономического развития </w:t>
      </w:r>
    </w:p>
    <w:p w:rsidR="008E1668" w:rsidRPr="006B3B08" w:rsidRDefault="008E1668" w:rsidP="008E1668">
      <w:pPr>
        <w:jc w:val="center"/>
        <w:rPr>
          <w:sz w:val="28"/>
          <w:szCs w:val="28"/>
        </w:rPr>
      </w:pPr>
      <w:r w:rsidRPr="006B3B08">
        <w:rPr>
          <w:sz w:val="28"/>
          <w:szCs w:val="28"/>
        </w:rPr>
        <w:t>сфер</w:t>
      </w:r>
      <w:r>
        <w:rPr>
          <w:sz w:val="28"/>
          <w:szCs w:val="28"/>
        </w:rPr>
        <w:t>ы</w:t>
      </w:r>
      <w:r w:rsidRPr="006B3B08">
        <w:rPr>
          <w:sz w:val="28"/>
          <w:szCs w:val="28"/>
        </w:rPr>
        <w:t xml:space="preserve"> образования города Канска, описание</w:t>
      </w:r>
      <w:r w:rsidR="007C1708">
        <w:rPr>
          <w:sz w:val="28"/>
          <w:szCs w:val="28"/>
        </w:rPr>
        <w:t xml:space="preserve"> </w:t>
      </w:r>
      <w:r w:rsidRPr="006B3B08">
        <w:rPr>
          <w:sz w:val="28"/>
          <w:szCs w:val="28"/>
        </w:rPr>
        <w:t>основных целей</w:t>
      </w:r>
      <w:r w:rsidR="007C1708">
        <w:rPr>
          <w:sz w:val="28"/>
          <w:szCs w:val="28"/>
        </w:rPr>
        <w:t xml:space="preserve"> </w:t>
      </w:r>
      <w:r w:rsidRPr="006B3B08">
        <w:rPr>
          <w:sz w:val="28"/>
          <w:szCs w:val="28"/>
        </w:rPr>
        <w:t xml:space="preserve">и задач программы, тенденции социально-экономического </w:t>
      </w:r>
      <w:proofErr w:type="gramStart"/>
      <w:r w:rsidRPr="006B3B08">
        <w:rPr>
          <w:sz w:val="28"/>
          <w:szCs w:val="28"/>
        </w:rPr>
        <w:t>развития</w:t>
      </w:r>
      <w:r w:rsidR="007C1708">
        <w:rPr>
          <w:sz w:val="28"/>
          <w:szCs w:val="28"/>
        </w:rPr>
        <w:t xml:space="preserve"> </w:t>
      </w:r>
      <w:r w:rsidRPr="006B3B08">
        <w:rPr>
          <w:sz w:val="28"/>
          <w:szCs w:val="28"/>
        </w:rPr>
        <w:t>сферы образования города Канска</w:t>
      </w:r>
      <w:proofErr w:type="gramEnd"/>
    </w:p>
    <w:p w:rsidR="008E1668" w:rsidRPr="006B3B08" w:rsidRDefault="008E1668" w:rsidP="008E1668">
      <w:pPr>
        <w:jc w:val="center"/>
        <w:rPr>
          <w:sz w:val="28"/>
          <w:szCs w:val="28"/>
        </w:rPr>
      </w:pPr>
    </w:p>
    <w:p w:rsidR="008E1668" w:rsidRPr="006B3B08" w:rsidRDefault="008E1668" w:rsidP="008E1668">
      <w:pPr>
        <w:ind w:firstLine="851"/>
        <w:jc w:val="both"/>
        <w:rPr>
          <w:sz w:val="28"/>
          <w:szCs w:val="28"/>
        </w:rPr>
      </w:pPr>
      <w:r w:rsidRPr="006B3B08">
        <w:rPr>
          <w:iCs/>
          <w:sz w:val="28"/>
          <w:szCs w:val="28"/>
        </w:rPr>
        <w:t>Важнейшим приоритетом в сфере</w:t>
      </w:r>
      <w:r w:rsidRPr="006B3B08">
        <w:rPr>
          <w:sz w:val="28"/>
          <w:szCs w:val="28"/>
        </w:rPr>
        <w:t xml:space="preserve"> образования является повышение доступности качественного образования современного уровня, соответствующего требованиям инновационного развития экономики города и потребностям граждан.</w:t>
      </w:r>
    </w:p>
    <w:p w:rsidR="008E1668" w:rsidRPr="006B3B08" w:rsidRDefault="008E1668" w:rsidP="008E1668">
      <w:pPr>
        <w:tabs>
          <w:tab w:val="left" w:pos="0"/>
        </w:tabs>
        <w:ind w:firstLine="851"/>
        <w:jc w:val="both"/>
        <w:rPr>
          <w:sz w:val="28"/>
          <w:szCs w:val="28"/>
        </w:rPr>
      </w:pPr>
      <w:r w:rsidRPr="006B3B08">
        <w:rPr>
          <w:sz w:val="28"/>
          <w:szCs w:val="28"/>
        </w:rPr>
        <w:t>Для достижения цели программы - обеспечить высокое качество образования, соответствующее потребностям граждан и перспективным задачам развития экономики города Канска, организовать отдых и оздоровление детей в летний период, необходимо реализовать следующие направления:</w:t>
      </w:r>
    </w:p>
    <w:p w:rsidR="008E1668" w:rsidRPr="006B3B08" w:rsidRDefault="008E1668" w:rsidP="008E1668">
      <w:pPr>
        <w:tabs>
          <w:tab w:val="left" w:pos="0"/>
        </w:tabs>
        <w:ind w:firstLine="851"/>
        <w:jc w:val="both"/>
        <w:rPr>
          <w:sz w:val="28"/>
          <w:szCs w:val="28"/>
        </w:rPr>
      </w:pPr>
      <w:r w:rsidRPr="006B3B08">
        <w:rPr>
          <w:sz w:val="28"/>
          <w:szCs w:val="28"/>
        </w:rPr>
        <w:t>в области дошкольного образования – повышение доступности и качества дошкольного образования за счет уменьшения очереди в дошкольные образовательные учреждения среди детей от 1,5 до 3 лет; внедрение федерального государственного образовательного стандарта дошкольного образования;</w:t>
      </w:r>
      <w:r w:rsidR="007C1708">
        <w:rPr>
          <w:sz w:val="28"/>
          <w:szCs w:val="28"/>
        </w:rPr>
        <w:t xml:space="preserve"> </w:t>
      </w:r>
      <w:r w:rsidRPr="006B3B08">
        <w:rPr>
          <w:sz w:val="28"/>
          <w:szCs w:val="28"/>
        </w:rPr>
        <w:t xml:space="preserve">увеличение количества детей, </w:t>
      </w:r>
      <w:proofErr w:type="gramStart"/>
      <w:r w:rsidRPr="006B3B08">
        <w:rPr>
          <w:sz w:val="28"/>
          <w:szCs w:val="28"/>
        </w:rPr>
        <w:t>проблемы</w:t>
      </w:r>
      <w:proofErr w:type="gramEnd"/>
      <w:r w:rsidRPr="006B3B08">
        <w:rPr>
          <w:sz w:val="28"/>
          <w:szCs w:val="28"/>
        </w:rPr>
        <w:t xml:space="preserve"> в развитии которых выявлены на этапе дошкольного детства и которым своевременно оказана коррекционная помощь; </w:t>
      </w:r>
      <w:r w:rsidRPr="006B3B08">
        <w:rPr>
          <w:rFonts w:eastAsia="Calibri"/>
          <w:sz w:val="28"/>
          <w:szCs w:val="28"/>
          <w:lang w:eastAsia="en-US"/>
        </w:rPr>
        <w:t>совершенствование системы оценки качества</w:t>
      </w:r>
      <w:r w:rsidRPr="006B3B08">
        <w:rPr>
          <w:sz w:val="28"/>
          <w:szCs w:val="28"/>
        </w:rPr>
        <w:t xml:space="preserve"> дошкольного образования;</w:t>
      </w:r>
      <w:r w:rsidR="007C1708">
        <w:rPr>
          <w:sz w:val="28"/>
          <w:szCs w:val="28"/>
        </w:rPr>
        <w:t xml:space="preserve"> </w:t>
      </w:r>
      <w:r w:rsidRPr="006B3B08">
        <w:rPr>
          <w:bCs/>
          <w:sz w:val="28"/>
          <w:szCs w:val="28"/>
        </w:rPr>
        <w:t>развитие материально-</w:t>
      </w:r>
      <w:r w:rsidRPr="006B3B08">
        <w:rPr>
          <w:sz w:val="28"/>
          <w:szCs w:val="28"/>
        </w:rPr>
        <w:t>технической</w:t>
      </w:r>
      <w:r w:rsidRPr="006B3B08">
        <w:rPr>
          <w:bCs/>
          <w:sz w:val="28"/>
          <w:szCs w:val="28"/>
        </w:rPr>
        <w:t xml:space="preserve"> базы дошкольных образовательных учреждений в соответствии с требованиями федеральных государственных образовательных стандартов дошкольного образования, требованиям к безопасности осуществления образовательного процесса;</w:t>
      </w:r>
    </w:p>
    <w:p w:rsidR="008E1668" w:rsidRPr="006B3B08" w:rsidRDefault="008E1668" w:rsidP="008E1668">
      <w:pPr>
        <w:tabs>
          <w:tab w:val="left" w:pos="0"/>
          <w:tab w:val="left" w:pos="426"/>
        </w:tabs>
        <w:ind w:firstLine="851"/>
        <w:jc w:val="both"/>
        <w:rPr>
          <w:bCs/>
          <w:sz w:val="28"/>
          <w:szCs w:val="28"/>
        </w:rPr>
      </w:pPr>
      <w:proofErr w:type="gramStart"/>
      <w:r w:rsidRPr="006B3B08">
        <w:rPr>
          <w:sz w:val="28"/>
          <w:szCs w:val="28"/>
        </w:rPr>
        <w:lastRenderedPageBreak/>
        <w:t xml:space="preserve">в области начального общего, основного общего, среднего общего  образования – повышение доступности и качества образования в условиях </w:t>
      </w:r>
      <w:r w:rsidRPr="006B3B08">
        <w:rPr>
          <w:bCs/>
          <w:sz w:val="28"/>
          <w:szCs w:val="28"/>
        </w:rPr>
        <w:t>перехода на новые федеральные государственные образовательные стандарты, в том числе для детей с ограниченными возможностями здоровья и умственной отсталостью;</w:t>
      </w:r>
      <w:r w:rsidR="007C1708">
        <w:rPr>
          <w:bCs/>
          <w:sz w:val="28"/>
          <w:szCs w:val="28"/>
        </w:rPr>
        <w:t xml:space="preserve"> </w:t>
      </w:r>
      <w:r w:rsidRPr="006B3B08">
        <w:rPr>
          <w:bCs/>
          <w:sz w:val="28"/>
          <w:szCs w:val="28"/>
        </w:rPr>
        <w:t xml:space="preserve">повышение доли детей, охваченных специализированным образованием, направленным на удовлетворение различных </w:t>
      </w:r>
      <w:r w:rsidRPr="006B3B08">
        <w:rPr>
          <w:sz w:val="28"/>
          <w:szCs w:val="28"/>
        </w:rPr>
        <w:t>образовательных потребностей, реализация программ углубленной подготовки в условиях сотрудничества с В</w:t>
      </w:r>
      <w:r w:rsidR="00B36ECA">
        <w:rPr>
          <w:sz w:val="28"/>
          <w:szCs w:val="28"/>
        </w:rPr>
        <w:t>УЗ</w:t>
      </w:r>
      <w:r w:rsidRPr="006B3B08">
        <w:rPr>
          <w:sz w:val="28"/>
          <w:szCs w:val="28"/>
        </w:rPr>
        <w:t>ами</w:t>
      </w:r>
      <w:r w:rsidRPr="006B3B08">
        <w:rPr>
          <w:bCs/>
          <w:sz w:val="28"/>
          <w:szCs w:val="28"/>
        </w:rPr>
        <w:t>;</w:t>
      </w:r>
      <w:proofErr w:type="gramEnd"/>
      <w:r w:rsidR="007C1708">
        <w:rPr>
          <w:bCs/>
          <w:sz w:val="28"/>
          <w:szCs w:val="28"/>
        </w:rPr>
        <w:t xml:space="preserve"> </w:t>
      </w:r>
      <w:r w:rsidRPr="006B3B08">
        <w:rPr>
          <w:rFonts w:eastAsia="Calibri"/>
          <w:sz w:val="28"/>
          <w:szCs w:val="28"/>
          <w:lang w:eastAsia="en-US"/>
        </w:rPr>
        <w:t xml:space="preserve">совершенствование системы оценки качества общего образования; </w:t>
      </w:r>
      <w:r w:rsidRPr="006B3B08">
        <w:rPr>
          <w:bCs/>
          <w:sz w:val="28"/>
          <w:szCs w:val="28"/>
        </w:rPr>
        <w:t>развитие материально-</w:t>
      </w:r>
      <w:r w:rsidRPr="006B3B08">
        <w:rPr>
          <w:sz w:val="28"/>
          <w:szCs w:val="28"/>
        </w:rPr>
        <w:t>технической</w:t>
      </w:r>
      <w:r w:rsidRPr="006B3B08">
        <w:rPr>
          <w:bCs/>
          <w:sz w:val="28"/>
          <w:szCs w:val="28"/>
        </w:rPr>
        <w:t xml:space="preserve"> базы учреждений общего образования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требованиям к безопасности осуществления образовательного процесса;</w:t>
      </w:r>
    </w:p>
    <w:p w:rsidR="008E1668" w:rsidRPr="00B612A5" w:rsidRDefault="008E1668" w:rsidP="008E1668">
      <w:pPr>
        <w:tabs>
          <w:tab w:val="left" w:pos="0"/>
        </w:tabs>
        <w:ind w:firstLine="851"/>
        <w:jc w:val="both"/>
        <w:rPr>
          <w:bCs/>
          <w:sz w:val="28"/>
          <w:szCs w:val="28"/>
        </w:rPr>
      </w:pPr>
      <w:proofErr w:type="gramStart"/>
      <w:r w:rsidRPr="006B3B08">
        <w:rPr>
          <w:sz w:val="28"/>
          <w:szCs w:val="28"/>
        </w:rPr>
        <w:t>в области  дополнительного образования – создание условий для устойчивого развития системы дополнительного образования, обеспечивающих</w:t>
      </w:r>
      <w:r w:rsidR="007C1708">
        <w:rPr>
          <w:sz w:val="28"/>
          <w:szCs w:val="28"/>
        </w:rPr>
        <w:t xml:space="preserve"> </w:t>
      </w:r>
      <w:r w:rsidRPr="006B3B08">
        <w:rPr>
          <w:sz w:val="28"/>
          <w:szCs w:val="28"/>
        </w:rPr>
        <w:t>качество</w:t>
      </w:r>
      <w:r w:rsidR="007C1708">
        <w:rPr>
          <w:sz w:val="28"/>
          <w:szCs w:val="28"/>
        </w:rPr>
        <w:t xml:space="preserve"> </w:t>
      </w:r>
      <w:r w:rsidRPr="006B3B08">
        <w:rPr>
          <w:sz w:val="28"/>
          <w:szCs w:val="28"/>
        </w:rPr>
        <w:t>услуги разнообразие ресурсов для социальной адаптации, разностороннего развития и самореализации подрастающего поколения,</w:t>
      </w:r>
      <w:r w:rsidR="007C1708">
        <w:rPr>
          <w:sz w:val="28"/>
          <w:szCs w:val="28"/>
        </w:rPr>
        <w:t xml:space="preserve"> </w:t>
      </w:r>
      <w:r w:rsidRPr="006B3B08">
        <w:rPr>
          <w:sz w:val="28"/>
          <w:szCs w:val="28"/>
        </w:rPr>
        <w:t>распространение сетевых форм организации дополнительного образования</w:t>
      </w:r>
      <w:r w:rsidR="007C1708">
        <w:rPr>
          <w:sz w:val="28"/>
          <w:szCs w:val="28"/>
        </w:rPr>
        <w:t xml:space="preserve"> </w:t>
      </w:r>
      <w:r w:rsidRPr="006B3B08">
        <w:rPr>
          <w:sz w:val="28"/>
          <w:szCs w:val="28"/>
        </w:rPr>
        <w:t>детей,</w:t>
      </w:r>
      <w:r w:rsidR="007C1708">
        <w:rPr>
          <w:sz w:val="28"/>
          <w:szCs w:val="28"/>
        </w:rPr>
        <w:t xml:space="preserve"> </w:t>
      </w:r>
      <w:r w:rsidRPr="006B3B08">
        <w:rPr>
          <w:sz w:val="28"/>
          <w:szCs w:val="28"/>
        </w:rPr>
        <w:t>создание</w:t>
      </w:r>
      <w:r w:rsidR="007C1708">
        <w:rPr>
          <w:sz w:val="28"/>
          <w:szCs w:val="28"/>
        </w:rPr>
        <w:t xml:space="preserve"> </w:t>
      </w:r>
      <w:r w:rsidRPr="006B3B08">
        <w:rPr>
          <w:sz w:val="28"/>
          <w:szCs w:val="28"/>
        </w:rPr>
        <w:t xml:space="preserve">на территории города условий для использования ресурсов учреждений дополнительного образования различной подведомственности для реализации требований федеральных государственных образовательных  </w:t>
      </w:r>
      <w:r w:rsidRPr="00B612A5">
        <w:rPr>
          <w:sz w:val="28"/>
          <w:szCs w:val="28"/>
        </w:rPr>
        <w:t>стандартов общего образования.</w:t>
      </w:r>
      <w:proofErr w:type="gramEnd"/>
    </w:p>
    <w:p w:rsidR="00EB6324" w:rsidRPr="00B612A5" w:rsidRDefault="00EB6324" w:rsidP="00EB6324">
      <w:pPr>
        <w:tabs>
          <w:tab w:val="left" w:pos="0"/>
        </w:tabs>
        <w:autoSpaceDE w:val="0"/>
        <w:autoSpaceDN w:val="0"/>
        <w:ind w:firstLine="851"/>
        <w:jc w:val="both"/>
        <w:rPr>
          <w:sz w:val="28"/>
          <w:szCs w:val="28"/>
        </w:rPr>
      </w:pPr>
      <w:r w:rsidRPr="00B612A5">
        <w:rPr>
          <w:sz w:val="28"/>
          <w:szCs w:val="28"/>
        </w:rPr>
        <w:t>По отдельным направлениям деятельности системы требуется реализация системы мер:</w:t>
      </w:r>
    </w:p>
    <w:p w:rsidR="00EB6324" w:rsidRPr="00B612A5" w:rsidRDefault="00EB6324" w:rsidP="00EB6324">
      <w:pPr>
        <w:tabs>
          <w:tab w:val="left" w:pos="0"/>
        </w:tabs>
        <w:autoSpaceDE w:val="0"/>
        <w:autoSpaceDN w:val="0"/>
        <w:ind w:firstLine="851"/>
        <w:jc w:val="both"/>
        <w:rPr>
          <w:sz w:val="28"/>
          <w:szCs w:val="28"/>
        </w:rPr>
      </w:pPr>
      <w:r w:rsidRPr="00B612A5">
        <w:rPr>
          <w:sz w:val="28"/>
          <w:szCs w:val="28"/>
        </w:rPr>
        <w:t>в области совершенствования системы выявления, сопровождения и поддержки одаренных детей и талантливой молодежи –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EB6324" w:rsidRPr="00B612A5" w:rsidRDefault="00EB6324" w:rsidP="00EB6324">
      <w:pPr>
        <w:tabs>
          <w:tab w:val="left" w:pos="0"/>
        </w:tabs>
        <w:autoSpaceDE w:val="0"/>
        <w:autoSpaceDN w:val="0"/>
        <w:ind w:firstLine="851"/>
        <w:jc w:val="both"/>
        <w:rPr>
          <w:sz w:val="28"/>
          <w:szCs w:val="28"/>
        </w:rPr>
      </w:pPr>
      <w:r w:rsidRPr="00B612A5">
        <w:rPr>
          <w:sz w:val="28"/>
          <w:szCs w:val="28"/>
        </w:rPr>
        <w:t>в области обеспечения летнего отдыха детей – развитие инфраструктуры летнего отдыха детей, совершенствование программ летнего отдыха, в том числе за счет включения в их реализацию учреждение различных ведомств, улучшение материально-технической базы, обеспечивающей организацию летнего отдыха;</w:t>
      </w:r>
    </w:p>
    <w:p w:rsidR="00EB6324" w:rsidRPr="00B612A5" w:rsidRDefault="00EB6324" w:rsidP="00EB6324">
      <w:pPr>
        <w:tabs>
          <w:tab w:val="left" w:pos="0"/>
          <w:tab w:val="left" w:pos="426"/>
        </w:tabs>
        <w:ind w:firstLine="851"/>
        <w:jc w:val="both"/>
        <w:rPr>
          <w:sz w:val="28"/>
          <w:szCs w:val="28"/>
        </w:rPr>
      </w:pPr>
      <w:proofErr w:type="gramStart"/>
      <w:r w:rsidRPr="00B612A5">
        <w:rPr>
          <w:bCs/>
          <w:sz w:val="28"/>
          <w:szCs w:val="28"/>
        </w:rPr>
        <w:t>в области создания специальных условий, направленных на реализацию образовательных потребностей и с</w:t>
      </w:r>
      <w:r w:rsidRPr="00B612A5">
        <w:rPr>
          <w:sz w:val="28"/>
          <w:szCs w:val="28"/>
        </w:rPr>
        <w:t>оциализацию детей с ограниченными возможностями здоровья – развитие инклюзии на разных уровнях образования; обеспечение психолого-педагогической и социальной помощи детям, в том числе получающим образование в семье; обеспечение ранней помощи детям, имеющим проблемы в развитии; психолого-педагогическое и методическое сопровождение реализации основных общеобразовательных программ;</w:t>
      </w:r>
      <w:proofErr w:type="gramEnd"/>
      <w:r w:rsidRPr="00B612A5">
        <w:rPr>
          <w:sz w:val="28"/>
          <w:szCs w:val="28"/>
        </w:rPr>
        <w:t xml:space="preserve"> обеспечение организационных, кадровых и материально-технических условий, необходимых для внедрения федеральных государственных образовательных </w:t>
      </w:r>
      <w:r w:rsidRPr="00B612A5">
        <w:rPr>
          <w:sz w:val="28"/>
          <w:szCs w:val="28"/>
        </w:rPr>
        <w:lastRenderedPageBreak/>
        <w:t>стандартов для детей с ограниченными возможностями здоровья и умственной отсталостью;</w:t>
      </w:r>
    </w:p>
    <w:p w:rsidR="00EB6324" w:rsidRPr="00B612A5" w:rsidRDefault="00EB6324" w:rsidP="00EB6324">
      <w:pPr>
        <w:tabs>
          <w:tab w:val="left" w:pos="0"/>
          <w:tab w:val="left" w:pos="426"/>
        </w:tabs>
        <w:ind w:firstLine="851"/>
        <w:jc w:val="both"/>
        <w:rPr>
          <w:bCs/>
          <w:sz w:val="28"/>
          <w:szCs w:val="28"/>
        </w:rPr>
      </w:pPr>
      <w:r w:rsidRPr="00B612A5">
        <w:rPr>
          <w:sz w:val="28"/>
          <w:szCs w:val="28"/>
        </w:rPr>
        <w:t xml:space="preserve">в области совершенствования кадровой политики – </w:t>
      </w:r>
      <w:r w:rsidRPr="00B612A5">
        <w:rPr>
          <w:bCs/>
          <w:sz w:val="28"/>
          <w:szCs w:val="28"/>
        </w:rPr>
        <w:t xml:space="preserve">внедрение новых подходов к организации подготовки </w:t>
      </w:r>
      <w:r w:rsidRPr="00B612A5">
        <w:rPr>
          <w:sz w:val="28"/>
          <w:szCs w:val="28"/>
        </w:rPr>
        <w:t>квалифицированных</w:t>
      </w:r>
      <w:r w:rsidRPr="00B612A5">
        <w:rPr>
          <w:bCs/>
          <w:sz w:val="28"/>
          <w:szCs w:val="28"/>
        </w:rPr>
        <w:t xml:space="preserve"> кадров, в том числе </w:t>
      </w:r>
      <w:proofErr w:type="spellStart"/>
      <w:r w:rsidRPr="00B612A5">
        <w:rPr>
          <w:bCs/>
          <w:sz w:val="28"/>
          <w:szCs w:val="28"/>
        </w:rPr>
        <w:t>посткурсового</w:t>
      </w:r>
      <w:proofErr w:type="spellEnd"/>
      <w:r w:rsidRPr="00B612A5">
        <w:rPr>
          <w:bCs/>
          <w:sz w:val="28"/>
          <w:szCs w:val="28"/>
        </w:rPr>
        <w:t xml:space="preserve"> сопровождения кадров; укрепление </w:t>
      </w:r>
      <w:r w:rsidRPr="00B612A5">
        <w:rPr>
          <w:sz w:val="28"/>
          <w:szCs w:val="28"/>
        </w:rPr>
        <w:t>кадрового потенциала образовательных учреждений за счет целевой подготовки кадров; привлечение в образовательные учреждения и поддержка молодых педагогов, поддержка лучших педагогов, дальнейшее развитие конкурсного движения</w:t>
      </w:r>
      <w:r w:rsidRPr="00B612A5">
        <w:rPr>
          <w:bCs/>
          <w:sz w:val="28"/>
          <w:szCs w:val="28"/>
        </w:rPr>
        <w:t>;</w:t>
      </w:r>
    </w:p>
    <w:p w:rsidR="00EB6324" w:rsidRPr="00B612A5" w:rsidRDefault="00EB6324" w:rsidP="00EB6324">
      <w:pPr>
        <w:tabs>
          <w:tab w:val="left" w:pos="0"/>
        </w:tabs>
        <w:autoSpaceDE w:val="0"/>
        <w:autoSpaceDN w:val="0"/>
        <w:ind w:firstLine="851"/>
        <w:jc w:val="both"/>
        <w:rPr>
          <w:sz w:val="28"/>
          <w:szCs w:val="28"/>
        </w:rPr>
      </w:pPr>
      <w:r w:rsidRPr="00B612A5">
        <w:rPr>
          <w:sz w:val="28"/>
          <w:szCs w:val="28"/>
        </w:rPr>
        <w:t xml:space="preserve">в области управления системой образования города Канска – совершенствование моделей управления системой, поиск наиболее эффективных организационно-управленческих механизмов, обеспечивающих повышение социально-экономической </w:t>
      </w:r>
      <w:proofErr w:type="gramStart"/>
      <w:r w:rsidRPr="00B612A5">
        <w:rPr>
          <w:sz w:val="28"/>
          <w:szCs w:val="28"/>
        </w:rPr>
        <w:t>эффективности деятельности системы образования города</w:t>
      </w:r>
      <w:proofErr w:type="gramEnd"/>
      <w:r w:rsidRPr="00B612A5">
        <w:rPr>
          <w:sz w:val="28"/>
          <w:szCs w:val="28"/>
        </w:rPr>
        <w:t xml:space="preserve"> Канска, внедрение независимой оценки качества образования.</w:t>
      </w:r>
    </w:p>
    <w:p w:rsidR="00EB6324" w:rsidRPr="00B612A5" w:rsidRDefault="00EB6324" w:rsidP="00EB6324">
      <w:pPr>
        <w:tabs>
          <w:tab w:val="left" w:pos="0"/>
        </w:tabs>
        <w:autoSpaceDE w:val="0"/>
        <w:autoSpaceDN w:val="0"/>
        <w:ind w:firstLine="851"/>
        <w:jc w:val="both"/>
        <w:rPr>
          <w:sz w:val="28"/>
          <w:szCs w:val="28"/>
        </w:rPr>
      </w:pPr>
      <w:r w:rsidRPr="00B612A5">
        <w:rPr>
          <w:sz w:val="28"/>
          <w:szCs w:val="28"/>
        </w:rPr>
        <w:t>в области профилактической работы – совершенствование деятельности школьных служб примирения (школьных служб медиации, конфликтных, примирительных комиссиях) в образовательных учреждениях, повышение квалификации специалистов, применяющих восстановительные технологии.</w:t>
      </w:r>
    </w:p>
    <w:p w:rsidR="00EB6324" w:rsidRPr="00B612A5" w:rsidRDefault="00EB6324" w:rsidP="00EB6324">
      <w:pPr>
        <w:ind w:firstLine="851"/>
        <w:jc w:val="both"/>
        <w:rPr>
          <w:sz w:val="28"/>
          <w:szCs w:val="28"/>
        </w:rPr>
      </w:pPr>
    </w:p>
    <w:p w:rsidR="00EB6324" w:rsidRPr="00B612A5" w:rsidRDefault="00EB6324" w:rsidP="00EB6324">
      <w:pPr>
        <w:jc w:val="center"/>
        <w:rPr>
          <w:sz w:val="28"/>
          <w:szCs w:val="28"/>
        </w:rPr>
      </w:pPr>
      <w:r w:rsidRPr="00B612A5">
        <w:rPr>
          <w:sz w:val="28"/>
          <w:szCs w:val="28"/>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сферы образования города Канска, экономики, степени реализации других общественно значимых интересов</w:t>
      </w:r>
    </w:p>
    <w:p w:rsidR="00EB6324" w:rsidRPr="00B612A5" w:rsidRDefault="00EB6324" w:rsidP="00EB6324">
      <w:pPr>
        <w:widowControl w:val="0"/>
        <w:autoSpaceDE w:val="0"/>
        <w:autoSpaceDN w:val="0"/>
        <w:adjustRightInd w:val="0"/>
        <w:ind w:left="19" w:firstLine="832"/>
        <w:jc w:val="center"/>
        <w:rPr>
          <w:sz w:val="28"/>
          <w:szCs w:val="28"/>
        </w:rPr>
      </w:pPr>
    </w:p>
    <w:p w:rsidR="00EB6324" w:rsidRPr="00B612A5" w:rsidRDefault="00EB6324" w:rsidP="00EB6324">
      <w:pPr>
        <w:widowControl w:val="0"/>
        <w:autoSpaceDE w:val="0"/>
        <w:autoSpaceDN w:val="0"/>
        <w:adjustRightInd w:val="0"/>
        <w:ind w:left="19" w:firstLine="701"/>
        <w:jc w:val="both"/>
        <w:rPr>
          <w:sz w:val="28"/>
          <w:szCs w:val="28"/>
        </w:rPr>
      </w:pPr>
      <w:r w:rsidRPr="00B612A5">
        <w:rPr>
          <w:sz w:val="28"/>
          <w:szCs w:val="28"/>
        </w:rPr>
        <w:t>Ожидаемые конечные результаты программы позволят:</w:t>
      </w:r>
    </w:p>
    <w:p w:rsidR="00EB6324" w:rsidRPr="00B612A5" w:rsidRDefault="00EB6324" w:rsidP="00EB6324">
      <w:pPr>
        <w:widowControl w:val="0"/>
        <w:autoSpaceDE w:val="0"/>
        <w:autoSpaceDN w:val="0"/>
        <w:adjustRightInd w:val="0"/>
        <w:ind w:left="19" w:firstLine="701"/>
        <w:jc w:val="both"/>
        <w:rPr>
          <w:sz w:val="28"/>
          <w:szCs w:val="28"/>
        </w:rPr>
      </w:pPr>
      <w:r w:rsidRPr="00B612A5">
        <w:rPr>
          <w:sz w:val="28"/>
          <w:szCs w:val="28"/>
        </w:rPr>
        <w:t>повысить удовлетворенность населения качеством образовательных услуг;</w:t>
      </w:r>
    </w:p>
    <w:p w:rsidR="00EB6324" w:rsidRPr="00B612A5" w:rsidRDefault="00EB6324" w:rsidP="00EB6324">
      <w:pPr>
        <w:widowControl w:val="0"/>
        <w:autoSpaceDE w:val="0"/>
        <w:autoSpaceDN w:val="0"/>
        <w:adjustRightInd w:val="0"/>
        <w:ind w:left="19" w:firstLine="701"/>
        <w:jc w:val="both"/>
        <w:rPr>
          <w:sz w:val="28"/>
          <w:szCs w:val="28"/>
        </w:rPr>
      </w:pPr>
      <w:r w:rsidRPr="00B612A5">
        <w:rPr>
          <w:sz w:val="28"/>
          <w:szCs w:val="28"/>
        </w:rPr>
        <w:t>повысить привлекательность педагогической профессии и уровень квалификации преподавательских кадров;</w:t>
      </w:r>
    </w:p>
    <w:p w:rsidR="00EB6324" w:rsidRPr="00B612A5" w:rsidRDefault="00EB6324" w:rsidP="00EB6324">
      <w:pPr>
        <w:widowControl w:val="0"/>
        <w:autoSpaceDE w:val="0"/>
        <w:autoSpaceDN w:val="0"/>
        <w:adjustRightInd w:val="0"/>
        <w:ind w:left="19" w:firstLine="689"/>
        <w:jc w:val="both"/>
        <w:rPr>
          <w:spacing w:val="-3"/>
          <w:sz w:val="28"/>
          <w:szCs w:val="28"/>
        </w:rPr>
      </w:pPr>
      <w:r w:rsidRPr="00B612A5">
        <w:rPr>
          <w:spacing w:val="-3"/>
          <w:sz w:val="28"/>
          <w:szCs w:val="28"/>
        </w:rPr>
        <w:t>сократить очередь на зачисление детей от одного года до трех лет в дошкольные образовательные организации;</w:t>
      </w:r>
    </w:p>
    <w:p w:rsidR="00EB6324" w:rsidRPr="00B612A5" w:rsidRDefault="00EB6324" w:rsidP="00EB6324">
      <w:pPr>
        <w:widowControl w:val="0"/>
        <w:autoSpaceDE w:val="0"/>
        <w:autoSpaceDN w:val="0"/>
        <w:adjustRightInd w:val="0"/>
        <w:ind w:left="19" w:firstLine="689"/>
        <w:jc w:val="both"/>
        <w:rPr>
          <w:spacing w:val="-3"/>
          <w:sz w:val="28"/>
          <w:szCs w:val="28"/>
        </w:rPr>
      </w:pPr>
      <w:r w:rsidRPr="00B612A5">
        <w:rPr>
          <w:spacing w:val="-3"/>
          <w:sz w:val="28"/>
          <w:szCs w:val="28"/>
        </w:rPr>
        <w:t>создать условия, соответствующие требованиям федеральных государственных образовательных стандартов, в том числе для детей с ограниченными возможностями здоровья, умственной отсталостью в образовательных учреждениях;</w:t>
      </w:r>
    </w:p>
    <w:p w:rsidR="00EB6324" w:rsidRPr="00B612A5" w:rsidRDefault="00EB6324" w:rsidP="00EB6324">
      <w:pPr>
        <w:widowControl w:val="0"/>
        <w:autoSpaceDE w:val="0"/>
        <w:autoSpaceDN w:val="0"/>
        <w:adjustRightInd w:val="0"/>
        <w:ind w:left="19" w:firstLine="689"/>
        <w:jc w:val="both"/>
        <w:rPr>
          <w:spacing w:val="-3"/>
          <w:sz w:val="28"/>
          <w:szCs w:val="28"/>
        </w:rPr>
      </w:pPr>
      <w:r w:rsidRPr="00B612A5">
        <w:rPr>
          <w:spacing w:val="-3"/>
          <w:sz w:val="28"/>
          <w:szCs w:val="28"/>
        </w:rPr>
        <w:t>создать условия для реализации программ дополнительного образования в соответствии с запросами населения, обеспечить проведение мероприятий для развития детских способностей и одаренности.</w:t>
      </w:r>
    </w:p>
    <w:p w:rsidR="00EB6324" w:rsidRPr="00B612A5" w:rsidRDefault="00EB6324" w:rsidP="00EB6324">
      <w:pPr>
        <w:widowControl w:val="0"/>
        <w:autoSpaceDE w:val="0"/>
        <w:autoSpaceDN w:val="0"/>
        <w:adjustRightInd w:val="0"/>
        <w:ind w:left="19" w:firstLine="689"/>
        <w:jc w:val="both"/>
      </w:pPr>
      <w:r w:rsidRPr="00B612A5">
        <w:rPr>
          <w:bCs/>
          <w:sz w:val="28"/>
          <w:szCs w:val="28"/>
        </w:rPr>
        <w:t>Качество реализации мероприятий программы будет оцениваться на основании основных целевых показателей программы.</w:t>
      </w:r>
    </w:p>
    <w:p w:rsidR="00EB6324" w:rsidRPr="00B612A5" w:rsidRDefault="00EB6324" w:rsidP="00EB6324">
      <w:pPr>
        <w:ind w:firstLine="720"/>
        <w:jc w:val="both"/>
        <w:rPr>
          <w:bCs/>
          <w:sz w:val="28"/>
          <w:szCs w:val="28"/>
        </w:rPr>
      </w:pPr>
      <w:r w:rsidRPr="00B612A5">
        <w:rPr>
          <w:bCs/>
          <w:sz w:val="28"/>
          <w:szCs w:val="28"/>
        </w:rPr>
        <w:t xml:space="preserve">Показатель 1: «Количество мест в дошкольной образовательной организации для детей от 1,5 до 3 лет», характеризует обеспечение законодательно закрепленных гарантий доступности дошкольного образования. В формулировке показателя учтен тот факт, что дошкольное образование не </w:t>
      </w:r>
      <w:r w:rsidRPr="00B612A5">
        <w:rPr>
          <w:bCs/>
          <w:sz w:val="28"/>
          <w:szCs w:val="28"/>
        </w:rPr>
        <w:lastRenderedPageBreak/>
        <w:t>является обязательным и некоторая доля граждан может не воспользоваться предоставленными возможностями.</w:t>
      </w:r>
    </w:p>
    <w:p w:rsidR="00EB6324" w:rsidRPr="00B612A5" w:rsidRDefault="00EB6324" w:rsidP="00EB6324">
      <w:pPr>
        <w:ind w:firstLine="851"/>
        <w:jc w:val="both"/>
        <w:rPr>
          <w:sz w:val="28"/>
          <w:szCs w:val="28"/>
        </w:rPr>
      </w:pPr>
      <w:r w:rsidRPr="00B612A5">
        <w:rPr>
          <w:sz w:val="28"/>
          <w:szCs w:val="28"/>
        </w:rPr>
        <w:t xml:space="preserve">Показатель 2: </w:t>
      </w:r>
      <w:proofErr w:type="gramStart"/>
      <w:r w:rsidRPr="00B612A5">
        <w:rPr>
          <w:sz w:val="28"/>
          <w:szCs w:val="28"/>
        </w:rPr>
        <w:t>«</w:t>
      </w:r>
      <w:r w:rsidRPr="00B612A5">
        <w:rPr>
          <w:bCs/>
          <w:sz w:val="28"/>
          <w:szCs w:val="28"/>
        </w:rPr>
        <w:t>Доля обучающихся по программам углубленного и профильного изучения предметов математического, технического, естественно-научного, гуманитарного направлений</w:t>
      </w:r>
      <w:r w:rsidRPr="00B612A5">
        <w:rPr>
          <w:sz w:val="28"/>
          <w:szCs w:val="28"/>
        </w:rPr>
        <w:t xml:space="preserve">» характеризует обеспечение индивидуальных образовательных потребностей обучающихся, создание условий для поступления выпускников </w:t>
      </w:r>
      <w:proofErr w:type="spellStart"/>
      <w:r w:rsidRPr="00B612A5">
        <w:rPr>
          <w:sz w:val="28"/>
          <w:szCs w:val="28"/>
        </w:rPr>
        <w:t>канских</w:t>
      </w:r>
      <w:proofErr w:type="spellEnd"/>
      <w:r w:rsidRPr="00B612A5">
        <w:rPr>
          <w:sz w:val="28"/>
          <w:szCs w:val="28"/>
        </w:rPr>
        <w:t xml:space="preserve"> школ в учреждения профессионального образования на специальности, востребованные в регионе.</w:t>
      </w:r>
      <w:proofErr w:type="gramEnd"/>
    </w:p>
    <w:p w:rsidR="00EB6324" w:rsidRPr="00B612A5" w:rsidRDefault="00EB6324" w:rsidP="00EB6324">
      <w:pPr>
        <w:ind w:firstLine="851"/>
        <w:jc w:val="both"/>
        <w:rPr>
          <w:sz w:val="28"/>
          <w:szCs w:val="28"/>
        </w:rPr>
      </w:pPr>
      <w:r w:rsidRPr="00B612A5">
        <w:rPr>
          <w:sz w:val="28"/>
          <w:szCs w:val="28"/>
        </w:rPr>
        <w:t>Показатель 3:</w:t>
      </w:r>
      <w:r w:rsidRPr="00B612A5">
        <w:t xml:space="preserve"> «</w:t>
      </w:r>
      <w:r w:rsidRPr="00B612A5">
        <w:rPr>
          <w:sz w:val="28"/>
          <w:szCs w:val="28"/>
        </w:rPr>
        <w:t>Доля обучающихся, охваченными  программами дополнительного образования, в том числе сетевыми, в образовательных учреждениях, имеющих лицензию на реализацию соответствующих программ».</w:t>
      </w:r>
    </w:p>
    <w:p w:rsidR="00EB6324" w:rsidRPr="00B612A5" w:rsidRDefault="00EB6324" w:rsidP="00EB6324">
      <w:pPr>
        <w:ind w:firstLine="851"/>
        <w:jc w:val="both"/>
        <w:rPr>
          <w:sz w:val="28"/>
          <w:szCs w:val="28"/>
        </w:rPr>
      </w:pPr>
      <w:r w:rsidRPr="00B612A5">
        <w:rPr>
          <w:sz w:val="28"/>
          <w:szCs w:val="28"/>
        </w:rPr>
        <w:t xml:space="preserve">В формулировке показателя учтен факт необходимости занятий дополнительного образования, которое наиболее полно обеспечивает права человека на развитие и свободный выбор различных видов деятельности, в которых происходит личностное и профессиональное самоопределение детей и подростков. </w:t>
      </w:r>
    </w:p>
    <w:p w:rsidR="00EB6324" w:rsidRPr="00B612A5" w:rsidRDefault="00EB6324" w:rsidP="00EB6324">
      <w:pPr>
        <w:autoSpaceDE w:val="0"/>
        <w:autoSpaceDN w:val="0"/>
        <w:adjustRightInd w:val="0"/>
        <w:ind w:firstLine="851"/>
        <w:jc w:val="both"/>
        <w:rPr>
          <w:sz w:val="28"/>
          <w:szCs w:val="28"/>
        </w:rPr>
      </w:pPr>
      <w:r w:rsidRPr="00B612A5">
        <w:rPr>
          <w:sz w:val="28"/>
          <w:szCs w:val="28"/>
        </w:rPr>
        <w:t xml:space="preserve">Перечень целевых показателей </w:t>
      </w:r>
      <w:proofErr w:type="gramStart"/>
      <w:r w:rsidRPr="00B612A5">
        <w:rPr>
          <w:sz w:val="28"/>
          <w:szCs w:val="28"/>
        </w:rPr>
        <w:t>программы</w:t>
      </w:r>
      <w:proofErr w:type="gramEnd"/>
      <w:r w:rsidRPr="00B612A5">
        <w:rPr>
          <w:sz w:val="28"/>
          <w:szCs w:val="28"/>
        </w:rPr>
        <w:t xml:space="preserve"> с указанием планируемых к достижению значений в результате реализации программы с расшифровкой плановых значений по годам реализации приведен в приложении к паспорту настоящей программы.</w:t>
      </w:r>
    </w:p>
    <w:p w:rsidR="00EB6324" w:rsidRPr="00B612A5" w:rsidRDefault="00EB6324" w:rsidP="00EB6324">
      <w:pPr>
        <w:autoSpaceDE w:val="0"/>
        <w:autoSpaceDN w:val="0"/>
        <w:adjustRightInd w:val="0"/>
        <w:ind w:firstLine="851"/>
        <w:jc w:val="both"/>
        <w:rPr>
          <w:sz w:val="28"/>
          <w:szCs w:val="28"/>
        </w:rPr>
      </w:pPr>
      <w:r w:rsidRPr="00B612A5">
        <w:rPr>
          <w:sz w:val="28"/>
          <w:szCs w:val="28"/>
        </w:rPr>
        <w:t>Целевые показатели программы связаны с показателями подпрограмм, ожидаемыми результатами реализации мероприятий подпрограмм, сводным показателям муниципальных заданий. Прогноз сводных показателей муниципальных заданий на оказание муниципальных услуг (выполнение работ) представлен в приложении № 3 к настоящей программе.</w:t>
      </w:r>
    </w:p>
    <w:p w:rsidR="00EB6324" w:rsidRPr="00B612A5" w:rsidRDefault="00EB6324" w:rsidP="00EB6324">
      <w:pPr>
        <w:jc w:val="center"/>
        <w:rPr>
          <w:sz w:val="28"/>
          <w:szCs w:val="28"/>
        </w:rPr>
      </w:pPr>
    </w:p>
    <w:p w:rsidR="00EB6324" w:rsidRPr="00B612A5" w:rsidRDefault="00EB6324" w:rsidP="00EB6324">
      <w:pPr>
        <w:jc w:val="center"/>
        <w:rPr>
          <w:sz w:val="28"/>
          <w:szCs w:val="28"/>
        </w:rPr>
      </w:pPr>
      <w:r w:rsidRPr="00B612A5">
        <w:rPr>
          <w:sz w:val="28"/>
          <w:szCs w:val="28"/>
        </w:rPr>
        <w:t>5. Информация по подпрограммам, отдельным мероприятиям программы</w:t>
      </w:r>
    </w:p>
    <w:p w:rsidR="00EB6324" w:rsidRPr="00B612A5" w:rsidRDefault="00EB6324" w:rsidP="00EB6324">
      <w:pPr>
        <w:jc w:val="center"/>
        <w:rPr>
          <w:sz w:val="28"/>
          <w:szCs w:val="28"/>
        </w:rPr>
      </w:pPr>
    </w:p>
    <w:p w:rsidR="00EB6324" w:rsidRPr="00B612A5" w:rsidRDefault="00EB6324" w:rsidP="00EB6324">
      <w:pPr>
        <w:ind w:firstLine="720"/>
        <w:jc w:val="both"/>
        <w:rPr>
          <w:sz w:val="28"/>
          <w:szCs w:val="28"/>
        </w:rPr>
      </w:pPr>
      <w:r w:rsidRPr="00B612A5">
        <w:rPr>
          <w:sz w:val="28"/>
          <w:szCs w:val="28"/>
        </w:rPr>
        <w:t>В рамках программы в период с 2017 по 2030 годы будут реализованы 2 подпрограммы:</w:t>
      </w:r>
    </w:p>
    <w:p w:rsidR="00EB6324" w:rsidRPr="00B612A5" w:rsidRDefault="00EB6324" w:rsidP="00EB6324">
      <w:pPr>
        <w:numPr>
          <w:ilvl w:val="0"/>
          <w:numId w:val="20"/>
        </w:numPr>
        <w:jc w:val="both"/>
        <w:rPr>
          <w:sz w:val="28"/>
          <w:szCs w:val="28"/>
        </w:rPr>
      </w:pPr>
      <w:r w:rsidRPr="00B612A5">
        <w:rPr>
          <w:sz w:val="28"/>
          <w:szCs w:val="28"/>
        </w:rPr>
        <w:t>«Развитие дошкольного, общего и дополнительного образования»;</w:t>
      </w:r>
    </w:p>
    <w:p w:rsidR="00EB6324" w:rsidRPr="00B612A5" w:rsidRDefault="00EB6324" w:rsidP="00EB6324">
      <w:pPr>
        <w:numPr>
          <w:ilvl w:val="0"/>
          <w:numId w:val="20"/>
        </w:numPr>
        <w:jc w:val="both"/>
        <w:rPr>
          <w:sz w:val="28"/>
          <w:szCs w:val="28"/>
        </w:rPr>
      </w:pPr>
      <w:r w:rsidRPr="00B612A5">
        <w:rPr>
          <w:sz w:val="28"/>
          <w:szCs w:val="28"/>
        </w:rPr>
        <w:t xml:space="preserve">«Обеспечение реализации муниципальной программы и прочие мероприятия в области образования». </w:t>
      </w:r>
    </w:p>
    <w:p w:rsidR="00EB6324" w:rsidRPr="00B612A5" w:rsidRDefault="00EB6324" w:rsidP="00EB6324">
      <w:pPr>
        <w:jc w:val="both"/>
        <w:rPr>
          <w:sz w:val="28"/>
          <w:szCs w:val="28"/>
        </w:rPr>
      </w:pPr>
      <w:r w:rsidRPr="00B612A5">
        <w:rPr>
          <w:sz w:val="28"/>
          <w:szCs w:val="28"/>
        </w:rPr>
        <w:tab/>
      </w:r>
      <w:r w:rsidRPr="00B612A5">
        <w:rPr>
          <w:bCs/>
          <w:sz w:val="28"/>
          <w:szCs w:val="28"/>
        </w:rPr>
        <w:t xml:space="preserve">Для каждой подпрограммы сформулированы цели, задачи, целевые индикаторы, определены их значения и механизмы реализации </w:t>
      </w:r>
      <w:r w:rsidRPr="00B612A5">
        <w:rPr>
          <w:sz w:val="28"/>
          <w:szCs w:val="28"/>
        </w:rPr>
        <w:t>(приложения к подпрограммам).</w:t>
      </w:r>
    </w:p>
    <w:p w:rsidR="00EB6324" w:rsidRPr="00B612A5" w:rsidRDefault="00EB6324" w:rsidP="00EB6324">
      <w:pPr>
        <w:ind w:firstLine="720"/>
        <w:jc w:val="both"/>
        <w:rPr>
          <w:sz w:val="28"/>
          <w:szCs w:val="28"/>
          <w:lang w:eastAsia="en-US"/>
        </w:rPr>
      </w:pPr>
      <w:r w:rsidRPr="00B612A5">
        <w:rPr>
          <w:sz w:val="28"/>
          <w:szCs w:val="28"/>
          <w:lang w:eastAsia="en-US"/>
        </w:rPr>
        <w:t>Ожидаемые результаты реализации подпрограмм к 2020 году:</w:t>
      </w:r>
    </w:p>
    <w:p w:rsidR="00EB6324" w:rsidRPr="00B612A5" w:rsidRDefault="00EB6324" w:rsidP="00EB6324">
      <w:pPr>
        <w:ind w:firstLine="720"/>
        <w:jc w:val="both"/>
        <w:rPr>
          <w:sz w:val="28"/>
          <w:szCs w:val="28"/>
          <w:lang w:eastAsia="en-US"/>
        </w:rPr>
      </w:pPr>
      <w:r w:rsidRPr="00B612A5">
        <w:rPr>
          <w:sz w:val="28"/>
          <w:szCs w:val="28"/>
          <w:lang w:eastAsia="en-US"/>
        </w:rPr>
        <w:t>увеличение до 670 количества мест в дошкольных образовательных учреждениях для детей от 1,5 до 3 лет;</w:t>
      </w:r>
    </w:p>
    <w:p w:rsidR="00EB6324" w:rsidRPr="00B612A5" w:rsidRDefault="00EB6324" w:rsidP="00EB6324">
      <w:pPr>
        <w:ind w:firstLine="720"/>
        <w:jc w:val="both"/>
        <w:rPr>
          <w:sz w:val="28"/>
          <w:szCs w:val="28"/>
          <w:lang w:eastAsia="en-US"/>
        </w:rPr>
      </w:pPr>
      <w:r w:rsidRPr="00B612A5">
        <w:rPr>
          <w:sz w:val="28"/>
          <w:szCs w:val="28"/>
          <w:lang w:eastAsia="en-US"/>
        </w:rPr>
        <w:t>увеличение до 444 количества ме</w:t>
      </w:r>
      <w:proofErr w:type="gramStart"/>
      <w:r w:rsidRPr="00B612A5">
        <w:rPr>
          <w:sz w:val="28"/>
          <w:szCs w:val="28"/>
          <w:lang w:eastAsia="en-US"/>
        </w:rPr>
        <w:t>ст в гр</w:t>
      </w:r>
      <w:proofErr w:type="gramEnd"/>
      <w:r w:rsidRPr="00B612A5">
        <w:rPr>
          <w:sz w:val="28"/>
          <w:szCs w:val="28"/>
          <w:lang w:eastAsia="en-US"/>
        </w:rPr>
        <w:t>уппах ко</w:t>
      </w:r>
      <w:bookmarkStart w:id="0" w:name="_GoBack"/>
      <w:bookmarkEnd w:id="0"/>
      <w:r w:rsidRPr="00B612A5">
        <w:rPr>
          <w:sz w:val="28"/>
          <w:szCs w:val="28"/>
          <w:lang w:eastAsia="en-US"/>
        </w:rPr>
        <w:t>мпенсирующей и комбинированной направленности дошкольных образовательных учреждений для детей с ограниченными возможностями здоровья;</w:t>
      </w:r>
    </w:p>
    <w:p w:rsidR="00EB6324" w:rsidRPr="00B612A5" w:rsidRDefault="00EB6324" w:rsidP="00EB6324">
      <w:pPr>
        <w:ind w:firstLine="720"/>
        <w:jc w:val="both"/>
        <w:rPr>
          <w:sz w:val="28"/>
          <w:szCs w:val="28"/>
          <w:lang w:eastAsia="en-US"/>
        </w:rPr>
      </w:pPr>
      <w:r w:rsidRPr="00B612A5">
        <w:rPr>
          <w:sz w:val="28"/>
          <w:szCs w:val="28"/>
          <w:lang w:eastAsia="en-US"/>
        </w:rPr>
        <w:t xml:space="preserve">понижение отношения среднего балла ЕГЭ (в расчете на 2 обязательных предмета) в 10 % общеобразовательных организаций города Канска с лучшими результатами ЕГЭ к среднему баллу ЕГЭ (в расчете на 2 обязательных </w:t>
      </w:r>
      <w:r w:rsidRPr="00B612A5">
        <w:rPr>
          <w:sz w:val="28"/>
          <w:szCs w:val="28"/>
          <w:lang w:eastAsia="en-US"/>
        </w:rPr>
        <w:lastRenderedPageBreak/>
        <w:t>предмета) в 10 % общеобразовательных организаций города Канска с худшими результатами ЕГЭ до 1,6;</w:t>
      </w:r>
    </w:p>
    <w:p w:rsidR="00EB6324" w:rsidRPr="00B612A5" w:rsidRDefault="00EB6324" w:rsidP="00EB6324">
      <w:pPr>
        <w:widowControl w:val="0"/>
        <w:autoSpaceDE w:val="0"/>
        <w:autoSpaceDN w:val="0"/>
        <w:adjustRightInd w:val="0"/>
        <w:ind w:left="19" w:firstLine="690"/>
        <w:jc w:val="both"/>
        <w:rPr>
          <w:sz w:val="28"/>
          <w:szCs w:val="28"/>
          <w:lang w:eastAsia="en-US"/>
        </w:rPr>
      </w:pPr>
      <w:proofErr w:type="gramStart"/>
      <w:r w:rsidRPr="00B612A5">
        <w:rPr>
          <w:sz w:val="28"/>
          <w:szCs w:val="28"/>
          <w:lang w:eastAsia="en-US"/>
        </w:rPr>
        <w:t>увеличение доли выпускников, имеющих результаты ЕГЭ, составляющие 81 и выше баллов по предметам математического и инженерно-технологического профилей, изучаемым  углубленно (на профильном уровне) до 1,45%;</w:t>
      </w:r>
      <w:proofErr w:type="gramEnd"/>
    </w:p>
    <w:p w:rsidR="00EB6324" w:rsidRPr="00B612A5" w:rsidRDefault="00EB6324" w:rsidP="00EB6324">
      <w:pPr>
        <w:widowControl w:val="0"/>
        <w:autoSpaceDE w:val="0"/>
        <w:autoSpaceDN w:val="0"/>
        <w:adjustRightInd w:val="0"/>
        <w:ind w:left="19" w:firstLine="690"/>
        <w:jc w:val="both"/>
        <w:rPr>
          <w:sz w:val="28"/>
          <w:szCs w:val="28"/>
          <w:lang w:eastAsia="en-US"/>
        </w:rPr>
      </w:pPr>
      <w:r w:rsidRPr="00B612A5">
        <w:rPr>
          <w:sz w:val="28"/>
          <w:szCs w:val="28"/>
          <w:lang w:eastAsia="en-US"/>
        </w:rPr>
        <w:t>увеличение доли обучающихся по программам углубленного и профильного изучения предметов математического, технического, естественнонаучного, гуманитарного направлений из числа обучающихся на уровнях основного общего и среднего общего образования до 26,5%;</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увеличение доли обучающихся, охваченных  программами дополнительного образования, в том числе сетевыми, в образовательных учреждениях, имеющих лицензию на реализацию соответствующих программ до 65%;</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увеличение доли обучающихся, имеющих достижения в различных видах деятельности на муниципальном, региональном и федеральном уровне, данные о которых занесены в региональную базу «Одаренные дети Красноярья» с рейтингом не ниже 30 баллов до 2%;</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 xml:space="preserve">увеличение до 10 количества граждан, с которыми заключены договоры о целевом приеме на </w:t>
      </w:r>
      <w:proofErr w:type="gramStart"/>
      <w:r w:rsidRPr="00B612A5">
        <w:rPr>
          <w:sz w:val="28"/>
          <w:szCs w:val="28"/>
          <w:lang w:eastAsia="en-US"/>
        </w:rPr>
        <w:t>обучение по</w:t>
      </w:r>
      <w:proofErr w:type="gramEnd"/>
      <w:r w:rsidRPr="00B612A5">
        <w:rPr>
          <w:sz w:val="28"/>
          <w:szCs w:val="28"/>
          <w:lang w:eastAsia="en-US"/>
        </w:rPr>
        <w:t xml:space="preserve"> педагогическим специальностям;</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увеличение доли учителей, воспитателей дошкольных образовательных учреждений, прошедших аттестацию на квалификационную категорию по новым региональным требованиям в соответствии с Федеральными профессиональными стандартами от общего числа педагогов до 20%;</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увеличение до 51% доли детей, охваченных в летний период мероприятиями и образовательными программами, реализуемыми общеобразовательными и учреждениями дополнительного образования, в том числе в условиях сетевого взаимодействия;</w:t>
      </w:r>
    </w:p>
    <w:p w:rsidR="00EB6324" w:rsidRPr="00B612A5" w:rsidRDefault="00EB6324" w:rsidP="00EB6324">
      <w:pPr>
        <w:ind w:firstLine="709"/>
        <w:jc w:val="both"/>
        <w:rPr>
          <w:sz w:val="28"/>
          <w:szCs w:val="28"/>
        </w:rPr>
      </w:pPr>
      <w:r w:rsidRPr="00B612A5">
        <w:rPr>
          <w:sz w:val="28"/>
          <w:szCs w:val="28"/>
          <w:lang w:eastAsia="en-US"/>
        </w:rPr>
        <w:t xml:space="preserve">увеличение до 700 человек </w:t>
      </w:r>
      <w:r w:rsidRPr="00B612A5">
        <w:rPr>
          <w:sz w:val="28"/>
          <w:szCs w:val="28"/>
        </w:rPr>
        <w:t xml:space="preserve">количества детей прошедших комплексное психолого-медико-педагогическое обследование; </w:t>
      </w:r>
    </w:p>
    <w:p w:rsidR="00EB6324" w:rsidRPr="00B612A5" w:rsidRDefault="00EB6324" w:rsidP="00EB6324">
      <w:pPr>
        <w:ind w:firstLine="709"/>
        <w:jc w:val="both"/>
        <w:rPr>
          <w:sz w:val="28"/>
          <w:szCs w:val="28"/>
        </w:rPr>
      </w:pPr>
      <w:r w:rsidRPr="00B612A5">
        <w:rPr>
          <w:sz w:val="28"/>
          <w:szCs w:val="28"/>
        </w:rPr>
        <w:t>увеличение до 130 человек количества педагогов, специалистов реализующих адаптированные образовательные программы, получивших методическую поддержку по сопровождению детей с ограниченными возможностями здоровья и образовательными потребностями</w:t>
      </w:r>
      <w:r w:rsidRPr="00B612A5">
        <w:rPr>
          <w:sz w:val="28"/>
          <w:szCs w:val="28"/>
          <w:lang w:eastAsia="en-US"/>
        </w:rPr>
        <w:t>;</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снижение доли</w:t>
      </w:r>
      <w:r w:rsidRPr="00B612A5">
        <w:rPr>
          <w:sz w:val="28"/>
          <w:szCs w:val="28"/>
        </w:rPr>
        <w:t xml:space="preserve"> несовершеннолетних, совершивших общественно опасные деяния, преступления и административные правонарушения в общей </w:t>
      </w:r>
      <w:proofErr w:type="gramStart"/>
      <w:r w:rsidRPr="00B612A5">
        <w:rPr>
          <w:sz w:val="28"/>
          <w:szCs w:val="28"/>
        </w:rPr>
        <w:t>численности</w:t>
      </w:r>
      <w:proofErr w:type="gramEnd"/>
      <w:r w:rsidRPr="00B612A5">
        <w:rPr>
          <w:sz w:val="28"/>
          <w:szCs w:val="28"/>
        </w:rPr>
        <w:t xml:space="preserve"> обучающихся в общеобразовательных организациях города Канска. </w:t>
      </w:r>
    </w:p>
    <w:p w:rsidR="00EB6324" w:rsidRPr="00B612A5" w:rsidRDefault="00EB6324" w:rsidP="00EB6324">
      <w:pPr>
        <w:widowControl w:val="0"/>
        <w:autoSpaceDE w:val="0"/>
        <w:autoSpaceDN w:val="0"/>
        <w:adjustRightInd w:val="0"/>
        <w:ind w:left="19" w:firstLine="720"/>
        <w:jc w:val="both"/>
        <w:rPr>
          <w:sz w:val="28"/>
          <w:szCs w:val="28"/>
          <w:lang w:eastAsia="en-US"/>
        </w:rPr>
      </w:pPr>
      <w:r w:rsidRPr="00B612A5">
        <w:rPr>
          <w:sz w:val="28"/>
          <w:szCs w:val="28"/>
          <w:lang w:eastAsia="en-US"/>
        </w:rPr>
        <w:t>Программа реализуется в рамках подпрограмм, отдельных мероприятий не предусмотрено.</w:t>
      </w:r>
    </w:p>
    <w:p w:rsidR="008E1668" w:rsidRPr="00B612A5" w:rsidRDefault="008E1668" w:rsidP="008E1668">
      <w:pPr>
        <w:widowControl w:val="0"/>
        <w:autoSpaceDE w:val="0"/>
        <w:autoSpaceDN w:val="0"/>
        <w:adjustRightInd w:val="0"/>
        <w:ind w:left="19" w:firstLine="720"/>
        <w:jc w:val="both"/>
        <w:rPr>
          <w:sz w:val="28"/>
          <w:szCs w:val="28"/>
          <w:lang w:eastAsia="en-US"/>
        </w:rPr>
      </w:pPr>
    </w:p>
    <w:p w:rsidR="008E1668" w:rsidRPr="00B612A5" w:rsidRDefault="008E1668" w:rsidP="008E1668">
      <w:pPr>
        <w:ind w:left="720"/>
        <w:jc w:val="center"/>
        <w:rPr>
          <w:sz w:val="28"/>
          <w:szCs w:val="28"/>
        </w:rPr>
      </w:pPr>
      <w:r w:rsidRPr="00B612A5">
        <w:rPr>
          <w:sz w:val="28"/>
          <w:szCs w:val="28"/>
        </w:rPr>
        <w:t>6. Информация о ресурсном обеспечении программы</w:t>
      </w:r>
    </w:p>
    <w:p w:rsidR="008E1668" w:rsidRPr="00B612A5" w:rsidRDefault="008E1668" w:rsidP="008E1668">
      <w:pPr>
        <w:ind w:left="720"/>
        <w:jc w:val="center"/>
        <w:rPr>
          <w:sz w:val="28"/>
          <w:szCs w:val="28"/>
        </w:rPr>
      </w:pPr>
    </w:p>
    <w:p w:rsidR="008E1668" w:rsidRPr="00B612A5" w:rsidRDefault="008E1668" w:rsidP="008E1668">
      <w:pPr>
        <w:autoSpaceDE w:val="0"/>
        <w:autoSpaceDN w:val="0"/>
        <w:adjustRightInd w:val="0"/>
        <w:ind w:firstLine="540"/>
        <w:jc w:val="both"/>
        <w:rPr>
          <w:sz w:val="28"/>
          <w:szCs w:val="28"/>
        </w:rPr>
      </w:pPr>
      <w:r w:rsidRPr="00B612A5">
        <w:rPr>
          <w:sz w:val="28"/>
          <w:szCs w:val="28"/>
        </w:rPr>
        <w:t xml:space="preserve">Информация о ресурсном обеспечении программы за счет средств городского бюджета, в том числе средств, поступивших из бюджетов других </w:t>
      </w:r>
      <w:r w:rsidRPr="00B612A5">
        <w:rPr>
          <w:sz w:val="28"/>
          <w:szCs w:val="28"/>
        </w:rPr>
        <w:lastRenderedPageBreak/>
        <w:t>уровней бюджетной системы (с расшифровкой по главным распорядителям средств городского бюджета, в разрезе подпрограмм), а также по годам реализации программы приведена в приложении № 1 к программе.</w:t>
      </w:r>
    </w:p>
    <w:p w:rsidR="008E1668" w:rsidRPr="00B612A5" w:rsidRDefault="008E1668" w:rsidP="008E1668">
      <w:pPr>
        <w:autoSpaceDE w:val="0"/>
        <w:autoSpaceDN w:val="0"/>
        <w:adjustRightInd w:val="0"/>
        <w:ind w:firstLine="540"/>
        <w:jc w:val="both"/>
        <w:rPr>
          <w:sz w:val="28"/>
          <w:szCs w:val="28"/>
        </w:rPr>
      </w:pPr>
      <w:r w:rsidRPr="00B612A5">
        <w:rPr>
          <w:sz w:val="28"/>
          <w:szCs w:val="28"/>
        </w:rPr>
        <w:t>Информация об источниках финансирования подпрограмм (средства городского бюджета), в том числе средства, поступившие из бюджетов других уровней бюджетной системы, а также по годам реализации программы приведена в приложении № 2 к программе.</w:t>
      </w:r>
    </w:p>
    <w:p w:rsidR="004C1B77" w:rsidRPr="00B612A5" w:rsidRDefault="00C54BF0" w:rsidP="006B3B08">
      <w:pPr>
        <w:suppressAutoHyphens/>
        <w:jc w:val="both"/>
        <w:rPr>
          <w:sz w:val="28"/>
          <w:szCs w:val="28"/>
        </w:rPr>
      </w:pPr>
      <w:r w:rsidRPr="00B612A5">
        <w:rPr>
          <w:sz w:val="28"/>
          <w:szCs w:val="28"/>
        </w:rPr>
        <w:tab/>
      </w:r>
    </w:p>
    <w:p w:rsidR="004C1B77" w:rsidRPr="006B3B08" w:rsidRDefault="004C1B77" w:rsidP="006B3B08">
      <w:pPr>
        <w:ind w:firstLine="720"/>
        <w:rPr>
          <w:sz w:val="28"/>
          <w:szCs w:val="28"/>
        </w:rPr>
      </w:pPr>
    </w:p>
    <w:p w:rsidR="00B32CFC" w:rsidRPr="006B3B08" w:rsidRDefault="00B32CFC" w:rsidP="006B3B08">
      <w:pPr>
        <w:ind w:firstLine="720"/>
        <w:rPr>
          <w:sz w:val="28"/>
          <w:szCs w:val="28"/>
        </w:rPr>
      </w:pPr>
    </w:p>
    <w:sectPr w:rsidR="00B32CFC" w:rsidRPr="006B3B08" w:rsidSect="00864C7C">
      <w:headerReference w:type="even" r:id="rId8"/>
      <w:footerReference w:type="even" r:id="rId9"/>
      <w:footerReference w:type="default" r:id="rId10"/>
      <w:pgSz w:w="11906" w:h="16838"/>
      <w:pgMar w:top="1134" w:right="851" w:bottom="1134"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F4F" w:rsidRDefault="00446F4F">
      <w:r>
        <w:separator/>
      </w:r>
    </w:p>
  </w:endnote>
  <w:endnote w:type="continuationSeparator" w:id="0">
    <w:p w:rsidR="00446F4F" w:rsidRDefault="00446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5E1" w:rsidRDefault="00A95014" w:rsidP="00E562EA">
    <w:pPr>
      <w:pStyle w:val="a9"/>
      <w:framePr w:wrap="around" w:vAnchor="text" w:hAnchor="margin" w:xAlign="right" w:y="1"/>
      <w:rPr>
        <w:rStyle w:val="aa"/>
      </w:rPr>
    </w:pPr>
    <w:r>
      <w:rPr>
        <w:rStyle w:val="aa"/>
      </w:rPr>
      <w:fldChar w:fldCharType="begin"/>
    </w:r>
    <w:r w:rsidR="005315E1">
      <w:rPr>
        <w:rStyle w:val="aa"/>
      </w:rPr>
      <w:instrText xml:space="preserve">PAGE  </w:instrText>
    </w:r>
    <w:r>
      <w:rPr>
        <w:rStyle w:val="aa"/>
      </w:rPr>
      <w:fldChar w:fldCharType="separate"/>
    </w:r>
    <w:r w:rsidR="005315E1">
      <w:rPr>
        <w:rStyle w:val="aa"/>
        <w:noProof/>
      </w:rPr>
      <w:t>19</w:t>
    </w:r>
    <w:r>
      <w:rPr>
        <w:rStyle w:val="aa"/>
      </w:rPr>
      <w:fldChar w:fldCharType="end"/>
    </w:r>
  </w:p>
  <w:p w:rsidR="005315E1" w:rsidRDefault="005315E1" w:rsidP="00AC5A4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5E1" w:rsidRDefault="005315E1" w:rsidP="00E562EA">
    <w:pPr>
      <w:pStyle w:val="a9"/>
      <w:framePr w:wrap="around" w:vAnchor="text" w:hAnchor="margin" w:xAlign="right" w:y="1"/>
      <w:rPr>
        <w:rStyle w:val="aa"/>
      </w:rPr>
    </w:pPr>
  </w:p>
  <w:p w:rsidR="005315E1" w:rsidRDefault="005315E1" w:rsidP="00E562EA">
    <w:pPr>
      <w:pStyle w:val="a9"/>
      <w:framePr w:wrap="around" w:vAnchor="text" w:hAnchor="margin" w:xAlign="right" w:y="1"/>
      <w:rPr>
        <w:rStyle w:val="aa"/>
      </w:rPr>
    </w:pPr>
  </w:p>
  <w:p w:rsidR="005315E1" w:rsidRDefault="005315E1" w:rsidP="00AC5A49">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F4F" w:rsidRDefault="00446F4F">
      <w:r>
        <w:separator/>
      </w:r>
    </w:p>
  </w:footnote>
  <w:footnote w:type="continuationSeparator" w:id="0">
    <w:p w:rsidR="00446F4F" w:rsidRDefault="00446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5E1" w:rsidRDefault="00A95014" w:rsidP="00E55123">
    <w:pPr>
      <w:pStyle w:val="ae"/>
      <w:framePr w:wrap="around" w:vAnchor="text" w:hAnchor="margin" w:xAlign="center" w:y="1"/>
      <w:rPr>
        <w:rStyle w:val="aa"/>
      </w:rPr>
    </w:pPr>
    <w:r>
      <w:rPr>
        <w:rStyle w:val="aa"/>
      </w:rPr>
      <w:fldChar w:fldCharType="begin"/>
    </w:r>
    <w:r w:rsidR="005315E1">
      <w:rPr>
        <w:rStyle w:val="aa"/>
      </w:rPr>
      <w:instrText xml:space="preserve">PAGE  </w:instrText>
    </w:r>
    <w:r>
      <w:rPr>
        <w:rStyle w:val="aa"/>
      </w:rPr>
      <w:fldChar w:fldCharType="end"/>
    </w:r>
  </w:p>
  <w:p w:rsidR="005315E1" w:rsidRDefault="005315E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2758"/>
    <w:multiLevelType w:val="hybridMultilevel"/>
    <w:tmpl w:val="53044628"/>
    <w:lvl w:ilvl="0" w:tplc="C6D2114E">
      <w:start w:val="7"/>
      <w:numFmt w:val="decimal"/>
      <w:lvlText w:val="%1."/>
      <w:lvlJc w:val="left"/>
      <w:pPr>
        <w:ind w:left="1495"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03C71437"/>
    <w:multiLevelType w:val="hybridMultilevel"/>
    <w:tmpl w:val="8F8A16E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B8871D6"/>
    <w:multiLevelType w:val="hybridMultilevel"/>
    <w:tmpl w:val="8DF2FF3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A11006"/>
    <w:multiLevelType w:val="hybridMultilevel"/>
    <w:tmpl w:val="5606B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AF6647"/>
    <w:multiLevelType w:val="hybridMultilevel"/>
    <w:tmpl w:val="5D2CCA00"/>
    <w:lvl w:ilvl="0" w:tplc="D2A6CA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3235F7"/>
    <w:multiLevelType w:val="hybridMultilevel"/>
    <w:tmpl w:val="DC2C161C"/>
    <w:lvl w:ilvl="0" w:tplc="4FC24636">
      <w:start w:val="8"/>
      <w:numFmt w:val="decimal"/>
      <w:lvlText w:val="%1."/>
      <w:lvlJc w:val="left"/>
      <w:pPr>
        <w:ind w:left="2215" w:hanging="360"/>
      </w:pPr>
      <w:rPr>
        <w:rFonts w:hint="default"/>
      </w:rPr>
    </w:lvl>
    <w:lvl w:ilvl="1" w:tplc="04190019" w:tentative="1">
      <w:start w:val="1"/>
      <w:numFmt w:val="lowerLetter"/>
      <w:lvlText w:val="%2."/>
      <w:lvlJc w:val="left"/>
      <w:pPr>
        <w:ind w:left="2935" w:hanging="360"/>
      </w:pPr>
    </w:lvl>
    <w:lvl w:ilvl="2" w:tplc="0419001B" w:tentative="1">
      <w:start w:val="1"/>
      <w:numFmt w:val="lowerRoman"/>
      <w:lvlText w:val="%3."/>
      <w:lvlJc w:val="right"/>
      <w:pPr>
        <w:ind w:left="3655" w:hanging="180"/>
      </w:pPr>
    </w:lvl>
    <w:lvl w:ilvl="3" w:tplc="0419000F" w:tentative="1">
      <w:start w:val="1"/>
      <w:numFmt w:val="decimal"/>
      <w:lvlText w:val="%4."/>
      <w:lvlJc w:val="left"/>
      <w:pPr>
        <w:ind w:left="4375" w:hanging="360"/>
      </w:pPr>
    </w:lvl>
    <w:lvl w:ilvl="4" w:tplc="04190019" w:tentative="1">
      <w:start w:val="1"/>
      <w:numFmt w:val="lowerLetter"/>
      <w:lvlText w:val="%5."/>
      <w:lvlJc w:val="left"/>
      <w:pPr>
        <w:ind w:left="5095" w:hanging="360"/>
      </w:pPr>
    </w:lvl>
    <w:lvl w:ilvl="5" w:tplc="0419001B" w:tentative="1">
      <w:start w:val="1"/>
      <w:numFmt w:val="lowerRoman"/>
      <w:lvlText w:val="%6."/>
      <w:lvlJc w:val="right"/>
      <w:pPr>
        <w:ind w:left="5815" w:hanging="180"/>
      </w:pPr>
    </w:lvl>
    <w:lvl w:ilvl="6" w:tplc="0419000F" w:tentative="1">
      <w:start w:val="1"/>
      <w:numFmt w:val="decimal"/>
      <w:lvlText w:val="%7."/>
      <w:lvlJc w:val="left"/>
      <w:pPr>
        <w:ind w:left="6535" w:hanging="360"/>
      </w:pPr>
    </w:lvl>
    <w:lvl w:ilvl="7" w:tplc="04190019" w:tentative="1">
      <w:start w:val="1"/>
      <w:numFmt w:val="lowerLetter"/>
      <w:lvlText w:val="%8."/>
      <w:lvlJc w:val="left"/>
      <w:pPr>
        <w:ind w:left="7255" w:hanging="360"/>
      </w:pPr>
    </w:lvl>
    <w:lvl w:ilvl="8" w:tplc="0419001B" w:tentative="1">
      <w:start w:val="1"/>
      <w:numFmt w:val="lowerRoman"/>
      <w:lvlText w:val="%9."/>
      <w:lvlJc w:val="right"/>
      <w:pPr>
        <w:ind w:left="7975" w:hanging="180"/>
      </w:pPr>
    </w:lvl>
  </w:abstractNum>
  <w:abstractNum w:abstractNumId="6">
    <w:nsid w:val="2EBA61F3"/>
    <w:multiLevelType w:val="hybridMultilevel"/>
    <w:tmpl w:val="F4EC822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2EDB449F"/>
    <w:multiLevelType w:val="hybridMultilevel"/>
    <w:tmpl w:val="1D1C2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087063"/>
    <w:multiLevelType w:val="multilevel"/>
    <w:tmpl w:val="AFCCAB4E"/>
    <w:lvl w:ilvl="0">
      <w:start w:val="1"/>
      <w:numFmt w:val="decimal"/>
      <w:lvlText w:val="%1."/>
      <w:lvlJc w:val="left"/>
      <w:pPr>
        <w:tabs>
          <w:tab w:val="num" w:pos="945"/>
        </w:tabs>
        <w:ind w:left="945" w:hanging="945"/>
      </w:pPr>
      <w:rPr>
        <w:rFonts w:hint="default"/>
      </w:rPr>
    </w:lvl>
    <w:lvl w:ilvl="1">
      <w:start w:val="1"/>
      <w:numFmt w:val="decimal"/>
      <w:lvlText w:val="%1.%2."/>
      <w:lvlJc w:val="left"/>
      <w:pPr>
        <w:tabs>
          <w:tab w:val="num" w:pos="1125"/>
        </w:tabs>
        <w:ind w:left="1125" w:hanging="945"/>
      </w:pPr>
      <w:rPr>
        <w:rFonts w:hint="default"/>
      </w:rPr>
    </w:lvl>
    <w:lvl w:ilvl="2">
      <w:start w:val="1"/>
      <w:numFmt w:val="decimal"/>
      <w:lvlText w:val="%1.%2.%3."/>
      <w:lvlJc w:val="left"/>
      <w:pPr>
        <w:tabs>
          <w:tab w:val="num" w:pos="1305"/>
        </w:tabs>
        <w:ind w:left="1305" w:hanging="945"/>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9">
    <w:nsid w:val="3A767385"/>
    <w:multiLevelType w:val="hybridMultilevel"/>
    <w:tmpl w:val="D5B888FE"/>
    <w:lvl w:ilvl="0" w:tplc="810E7108">
      <w:start w:val="9"/>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AD665F2"/>
    <w:multiLevelType w:val="hybridMultilevel"/>
    <w:tmpl w:val="6BE22364"/>
    <w:lvl w:ilvl="0" w:tplc="2EA82BA8">
      <w:start w:val="1"/>
      <w:numFmt w:val="bullet"/>
      <w:pStyle w:val="-2"/>
      <w:lvlText w:val="•"/>
      <w:lvlJc w:val="left"/>
      <w:pPr>
        <w:tabs>
          <w:tab w:val="num" w:pos="720"/>
        </w:tabs>
        <w:ind w:left="720" w:hanging="360"/>
      </w:pPr>
      <w:rPr>
        <w:rFonts w:ascii="Times New Roman" w:hAnsi="Times New Roman" w:hint="default"/>
      </w:rPr>
    </w:lvl>
    <w:lvl w:ilvl="1" w:tplc="20F23D4A" w:tentative="1">
      <w:start w:val="1"/>
      <w:numFmt w:val="bullet"/>
      <w:lvlText w:val="•"/>
      <w:lvlJc w:val="left"/>
      <w:pPr>
        <w:tabs>
          <w:tab w:val="num" w:pos="1440"/>
        </w:tabs>
        <w:ind w:left="1440" w:hanging="360"/>
      </w:pPr>
      <w:rPr>
        <w:rFonts w:ascii="Times New Roman" w:hAnsi="Times New Roman" w:hint="default"/>
      </w:rPr>
    </w:lvl>
    <w:lvl w:ilvl="2" w:tplc="9BDCF164" w:tentative="1">
      <w:start w:val="1"/>
      <w:numFmt w:val="bullet"/>
      <w:lvlText w:val="•"/>
      <w:lvlJc w:val="left"/>
      <w:pPr>
        <w:tabs>
          <w:tab w:val="num" w:pos="2160"/>
        </w:tabs>
        <w:ind w:left="2160" w:hanging="360"/>
      </w:pPr>
      <w:rPr>
        <w:rFonts w:ascii="Times New Roman" w:hAnsi="Times New Roman" w:hint="default"/>
      </w:rPr>
    </w:lvl>
    <w:lvl w:ilvl="3" w:tplc="1556D594" w:tentative="1">
      <w:start w:val="1"/>
      <w:numFmt w:val="bullet"/>
      <w:lvlText w:val="•"/>
      <w:lvlJc w:val="left"/>
      <w:pPr>
        <w:tabs>
          <w:tab w:val="num" w:pos="2880"/>
        </w:tabs>
        <w:ind w:left="2880" w:hanging="360"/>
      </w:pPr>
      <w:rPr>
        <w:rFonts w:ascii="Times New Roman" w:hAnsi="Times New Roman" w:hint="default"/>
      </w:rPr>
    </w:lvl>
    <w:lvl w:ilvl="4" w:tplc="3490C3EE" w:tentative="1">
      <w:start w:val="1"/>
      <w:numFmt w:val="bullet"/>
      <w:lvlText w:val="•"/>
      <w:lvlJc w:val="left"/>
      <w:pPr>
        <w:tabs>
          <w:tab w:val="num" w:pos="3600"/>
        </w:tabs>
        <w:ind w:left="3600" w:hanging="360"/>
      </w:pPr>
      <w:rPr>
        <w:rFonts w:ascii="Times New Roman" w:hAnsi="Times New Roman" w:hint="default"/>
      </w:rPr>
    </w:lvl>
    <w:lvl w:ilvl="5" w:tplc="13923028" w:tentative="1">
      <w:start w:val="1"/>
      <w:numFmt w:val="bullet"/>
      <w:lvlText w:val="•"/>
      <w:lvlJc w:val="left"/>
      <w:pPr>
        <w:tabs>
          <w:tab w:val="num" w:pos="4320"/>
        </w:tabs>
        <w:ind w:left="4320" w:hanging="360"/>
      </w:pPr>
      <w:rPr>
        <w:rFonts w:ascii="Times New Roman" w:hAnsi="Times New Roman" w:hint="default"/>
      </w:rPr>
    </w:lvl>
    <w:lvl w:ilvl="6" w:tplc="D00A9762" w:tentative="1">
      <w:start w:val="1"/>
      <w:numFmt w:val="bullet"/>
      <w:lvlText w:val="•"/>
      <w:lvlJc w:val="left"/>
      <w:pPr>
        <w:tabs>
          <w:tab w:val="num" w:pos="5040"/>
        </w:tabs>
        <w:ind w:left="5040" w:hanging="360"/>
      </w:pPr>
      <w:rPr>
        <w:rFonts w:ascii="Times New Roman" w:hAnsi="Times New Roman" w:hint="default"/>
      </w:rPr>
    </w:lvl>
    <w:lvl w:ilvl="7" w:tplc="0F0A4D10" w:tentative="1">
      <w:start w:val="1"/>
      <w:numFmt w:val="bullet"/>
      <w:lvlText w:val="•"/>
      <w:lvlJc w:val="left"/>
      <w:pPr>
        <w:tabs>
          <w:tab w:val="num" w:pos="5760"/>
        </w:tabs>
        <w:ind w:left="5760" w:hanging="360"/>
      </w:pPr>
      <w:rPr>
        <w:rFonts w:ascii="Times New Roman" w:hAnsi="Times New Roman" w:hint="default"/>
      </w:rPr>
    </w:lvl>
    <w:lvl w:ilvl="8" w:tplc="D7509A2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BA44CE8"/>
    <w:multiLevelType w:val="hybridMultilevel"/>
    <w:tmpl w:val="0D582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EE225F9"/>
    <w:multiLevelType w:val="multilevel"/>
    <w:tmpl w:val="0D582F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2E62A6B"/>
    <w:multiLevelType w:val="hybridMultilevel"/>
    <w:tmpl w:val="DA0C9206"/>
    <w:lvl w:ilvl="0" w:tplc="8C783E02">
      <w:start w:val="1"/>
      <w:numFmt w:val="decimal"/>
      <w:lvlText w:val="%1."/>
      <w:lvlJc w:val="left"/>
      <w:pPr>
        <w:tabs>
          <w:tab w:val="num" w:pos="1260"/>
        </w:tabs>
        <w:ind w:left="1260" w:hanging="360"/>
      </w:pPr>
      <w:rPr>
        <w:rFonts w:hint="default"/>
      </w:rPr>
    </w:lvl>
    <w:lvl w:ilvl="1" w:tplc="3CA86060" w:tentative="1">
      <w:start w:val="1"/>
      <w:numFmt w:val="lowerLetter"/>
      <w:lvlText w:val="%2."/>
      <w:lvlJc w:val="left"/>
      <w:pPr>
        <w:tabs>
          <w:tab w:val="num" w:pos="1980"/>
        </w:tabs>
        <w:ind w:left="1980" w:hanging="360"/>
      </w:pPr>
    </w:lvl>
    <w:lvl w:ilvl="2" w:tplc="A9163A1A" w:tentative="1">
      <w:start w:val="1"/>
      <w:numFmt w:val="lowerRoman"/>
      <w:lvlText w:val="%3."/>
      <w:lvlJc w:val="right"/>
      <w:pPr>
        <w:tabs>
          <w:tab w:val="num" w:pos="2700"/>
        </w:tabs>
        <w:ind w:left="2700" w:hanging="180"/>
      </w:pPr>
    </w:lvl>
    <w:lvl w:ilvl="3" w:tplc="88F0EA2E" w:tentative="1">
      <w:start w:val="1"/>
      <w:numFmt w:val="decimal"/>
      <w:lvlText w:val="%4."/>
      <w:lvlJc w:val="left"/>
      <w:pPr>
        <w:tabs>
          <w:tab w:val="num" w:pos="3420"/>
        </w:tabs>
        <w:ind w:left="3420" w:hanging="360"/>
      </w:pPr>
    </w:lvl>
    <w:lvl w:ilvl="4" w:tplc="AD6A26EA" w:tentative="1">
      <w:start w:val="1"/>
      <w:numFmt w:val="lowerLetter"/>
      <w:lvlText w:val="%5."/>
      <w:lvlJc w:val="left"/>
      <w:pPr>
        <w:tabs>
          <w:tab w:val="num" w:pos="4140"/>
        </w:tabs>
        <w:ind w:left="4140" w:hanging="360"/>
      </w:pPr>
    </w:lvl>
    <w:lvl w:ilvl="5" w:tplc="428674BC" w:tentative="1">
      <w:start w:val="1"/>
      <w:numFmt w:val="lowerRoman"/>
      <w:lvlText w:val="%6."/>
      <w:lvlJc w:val="right"/>
      <w:pPr>
        <w:tabs>
          <w:tab w:val="num" w:pos="4860"/>
        </w:tabs>
        <w:ind w:left="4860" w:hanging="180"/>
      </w:pPr>
    </w:lvl>
    <w:lvl w:ilvl="6" w:tplc="F580C1FC" w:tentative="1">
      <w:start w:val="1"/>
      <w:numFmt w:val="decimal"/>
      <w:lvlText w:val="%7."/>
      <w:lvlJc w:val="left"/>
      <w:pPr>
        <w:tabs>
          <w:tab w:val="num" w:pos="5580"/>
        </w:tabs>
        <w:ind w:left="5580" w:hanging="360"/>
      </w:pPr>
    </w:lvl>
    <w:lvl w:ilvl="7" w:tplc="65AE427A" w:tentative="1">
      <w:start w:val="1"/>
      <w:numFmt w:val="lowerLetter"/>
      <w:lvlText w:val="%8."/>
      <w:lvlJc w:val="left"/>
      <w:pPr>
        <w:tabs>
          <w:tab w:val="num" w:pos="6300"/>
        </w:tabs>
        <w:ind w:left="6300" w:hanging="360"/>
      </w:pPr>
    </w:lvl>
    <w:lvl w:ilvl="8" w:tplc="91086F6A" w:tentative="1">
      <w:start w:val="1"/>
      <w:numFmt w:val="lowerRoman"/>
      <w:lvlText w:val="%9."/>
      <w:lvlJc w:val="right"/>
      <w:pPr>
        <w:tabs>
          <w:tab w:val="num" w:pos="7020"/>
        </w:tabs>
        <w:ind w:left="7020" w:hanging="180"/>
      </w:pPr>
    </w:lvl>
  </w:abstractNum>
  <w:abstractNum w:abstractNumId="14">
    <w:nsid w:val="49114E0A"/>
    <w:multiLevelType w:val="multilevel"/>
    <w:tmpl w:val="92A8BFF8"/>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A364B05"/>
    <w:multiLevelType w:val="hybridMultilevel"/>
    <w:tmpl w:val="8466E06C"/>
    <w:lvl w:ilvl="0" w:tplc="C47ECD8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AAF5E99"/>
    <w:multiLevelType w:val="hybridMultilevel"/>
    <w:tmpl w:val="84645508"/>
    <w:lvl w:ilvl="0" w:tplc="33E43A50">
      <w:start w:val="1"/>
      <w:numFmt w:val="decimal"/>
      <w:lvlText w:val="%1."/>
      <w:lvlJc w:val="left"/>
      <w:pPr>
        <w:ind w:left="360" w:hanging="360"/>
      </w:pPr>
      <w:rPr>
        <w:rFonts w:hint="default"/>
      </w:rPr>
    </w:lvl>
    <w:lvl w:ilvl="1" w:tplc="AC3E338C">
      <w:start w:val="7"/>
      <w:numFmt w:val="decimal"/>
      <w:lvlText w:val="%2."/>
      <w:lvlJc w:val="left"/>
      <w:pPr>
        <w:tabs>
          <w:tab w:val="num" w:pos="1070"/>
        </w:tabs>
        <w:ind w:left="107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DAD37FF"/>
    <w:multiLevelType w:val="multilevel"/>
    <w:tmpl w:val="3A926CA8"/>
    <w:lvl w:ilvl="0">
      <w:start w:val="1"/>
      <w:numFmt w:val="decimal"/>
      <w:lvlText w:val="%1."/>
      <w:lvlJc w:val="left"/>
      <w:pPr>
        <w:tabs>
          <w:tab w:val="num" w:pos="786"/>
        </w:tabs>
        <w:ind w:left="786" w:hanging="360"/>
      </w:pPr>
      <w:rPr>
        <w:rFonts w:ascii="Times New Roman" w:eastAsia="Times New Roman" w:hAnsi="Times New Roman" w:cs="Times New Roman"/>
        <w:b w:val="0"/>
        <w:i w:val="0"/>
        <w:sz w:val="24"/>
      </w:rPr>
    </w:lvl>
    <w:lvl w:ilvl="1" w:tentative="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8">
    <w:nsid w:val="56A24CAC"/>
    <w:multiLevelType w:val="hybridMultilevel"/>
    <w:tmpl w:val="C73CEC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EB6C05"/>
    <w:multiLevelType w:val="hybridMultilevel"/>
    <w:tmpl w:val="9EB041F0"/>
    <w:lvl w:ilvl="0" w:tplc="C47ECD84">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5A2F0F35"/>
    <w:multiLevelType w:val="hybridMultilevel"/>
    <w:tmpl w:val="032E6568"/>
    <w:lvl w:ilvl="0" w:tplc="738C5038">
      <w:start w:val="1"/>
      <w:numFmt w:val="decimal"/>
      <w:lvlText w:val="%1."/>
      <w:lvlJc w:val="left"/>
      <w:pPr>
        <w:tabs>
          <w:tab w:val="num" w:pos="735"/>
        </w:tabs>
        <w:ind w:left="735" w:hanging="5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1F12E42"/>
    <w:multiLevelType w:val="hybridMultilevel"/>
    <w:tmpl w:val="8CD66890"/>
    <w:lvl w:ilvl="0" w:tplc="A85AEEB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7851DCB"/>
    <w:multiLevelType w:val="hybridMultilevel"/>
    <w:tmpl w:val="3B442F9E"/>
    <w:lvl w:ilvl="0" w:tplc="0419000F">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97D3CC5"/>
    <w:multiLevelType w:val="hybridMultilevel"/>
    <w:tmpl w:val="67E060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C497699"/>
    <w:multiLevelType w:val="hybridMultilevel"/>
    <w:tmpl w:val="DA2EBF06"/>
    <w:lvl w:ilvl="0" w:tplc="EB76D5B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48A1FC2"/>
    <w:multiLevelType w:val="hybridMultilevel"/>
    <w:tmpl w:val="FFB2FF90"/>
    <w:lvl w:ilvl="0" w:tplc="0419000F">
      <w:start w:val="1"/>
      <w:numFmt w:val="decimal"/>
      <w:lvlText w:val="%1."/>
      <w:lvlJc w:val="left"/>
      <w:pPr>
        <w:ind w:left="2063" w:hanging="360"/>
      </w:pPr>
    </w:lvl>
    <w:lvl w:ilvl="1" w:tplc="04190019">
      <w:start w:val="1"/>
      <w:numFmt w:val="lowerLetter"/>
      <w:lvlText w:val="%2."/>
      <w:lvlJc w:val="left"/>
      <w:pPr>
        <w:ind w:left="2783" w:hanging="360"/>
      </w:pPr>
    </w:lvl>
    <w:lvl w:ilvl="2" w:tplc="0419001B" w:tentative="1">
      <w:start w:val="1"/>
      <w:numFmt w:val="lowerRoman"/>
      <w:lvlText w:val="%3."/>
      <w:lvlJc w:val="right"/>
      <w:pPr>
        <w:ind w:left="3503" w:hanging="180"/>
      </w:pPr>
    </w:lvl>
    <w:lvl w:ilvl="3" w:tplc="0419000F" w:tentative="1">
      <w:start w:val="1"/>
      <w:numFmt w:val="decimal"/>
      <w:lvlText w:val="%4."/>
      <w:lvlJc w:val="left"/>
      <w:pPr>
        <w:ind w:left="4223" w:hanging="360"/>
      </w:pPr>
    </w:lvl>
    <w:lvl w:ilvl="4" w:tplc="04190019" w:tentative="1">
      <w:start w:val="1"/>
      <w:numFmt w:val="lowerLetter"/>
      <w:lvlText w:val="%5."/>
      <w:lvlJc w:val="left"/>
      <w:pPr>
        <w:ind w:left="4943" w:hanging="360"/>
      </w:pPr>
    </w:lvl>
    <w:lvl w:ilvl="5" w:tplc="0419001B" w:tentative="1">
      <w:start w:val="1"/>
      <w:numFmt w:val="lowerRoman"/>
      <w:lvlText w:val="%6."/>
      <w:lvlJc w:val="right"/>
      <w:pPr>
        <w:ind w:left="5663" w:hanging="180"/>
      </w:pPr>
    </w:lvl>
    <w:lvl w:ilvl="6" w:tplc="0419000F" w:tentative="1">
      <w:start w:val="1"/>
      <w:numFmt w:val="decimal"/>
      <w:lvlText w:val="%7."/>
      <w:lvlJc w:val="left"/>
      <w:pPr>
        <w:ind w:left="6383" w:hanging="360"/>
      </w:pPr>
    </w:lvl>
    <w:lvl w:ilvl="7" w:tplc="04190019" w:tentative="1">
      <w:start w:val="1"/>
      <w:numFmt w:val="lowerLetter"/>
      <w:lvlText w:val="%8."/>
      <w:lvlJc w:val="left"/>
      <w:pPr>
        <w:ind w:left="7103" w:hanging="360"/>
      </w:pPr>
    </w:lvl>
    <w:lvl w:ilvl="8" w:tplc="0419001B" w:tentative="1">
      <w:start w:val="1"/>
      <w:numFmt w:val="lowerRoman"/>
      <w:lvlText w:val="%9."/>
      <w:lvlJc w:val="right"/>
      <w:pPr>
        <w:ind w:left="7823" w:hanging="180"/>
      </w:pPr>
    </w:lvl>
  </w:abstractNum>
  <w:abstractNum w:abstractNumId="26">
    <w:nsid w:val="7B4C616A"/>
    <w:multiLevelType w:val="hybridMultilevel"/>
    <w:tmpl w:val="87380902"/>
    <w:lvl w:ilvl="0" w:tplc="D646E65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12"/>
  </w:num>
  <w:num w:numId="4">
    <w:abstractNumId w:val="22"/>
  </w:num>
  <w:num w:numId="5">
    <w:abstractNumId w:val="19"/>
  </w:num>
  <w:num w:numId="6">
    <w:abstractNumId w:val="26"/>
  </w:num>
  <w:num w:numId="7">
    <w:abstractNumId w:val="13"/>
  </w:num>
  <w:num w:numId="8">
    <w:abstractNumId w:val="15"/>
  </w:num>
  <w:num w:numId="9">
    <w:abstractNumId w:val="10"/>
  </w:num>
  <w:num w:numId="10">
    <w:abstractNumId w:val="23"/>
  </w:num>
  <w:num w:numId="11">
    <w:abstractNumId w:val="6"/>
  </w:num>
  <w:num w:numId="12">
    <w:abstractNumId w:val="8"/>
  </w:num>
  <w:num w:numId="13">
    <w:abstractNumId w:val="20"/>
  </w:num>
  <w:num w:numId="14">
    <w:abstractNumId w:val="25"/>
  </w:num>
  <w:num w:numId="15">
    <w:abstractNumId w:val="4"/>
  </w:num>
  <w:num w:numId="16">
    <w:abstractNumId w:val="24"/>
  </w:num>
  <w:num w:numId="17">
    <w:abstractNumId w:val="7"/>
  </w:num>
  <w:num w:numId="18">
    <w:abstractNumId w:val="17"/>
  </w:num>
  <w:num w:numId="19">
    <w:abstractNumId w:val="14"/>
  </w:num>
  <w:num w:numId="20">
    <w:abstractNumId w:val="16"/>
  </w:num>
  <w:num w:numId="21">
    <w:abstractNumId w:val="3"/>
  </w:num>
  <w:num w:numId="22">
    <w:abstractNumId w:val="18"/>
  </w:num>
  <w:num w:numId="23">
    <w:abstractNumId w:val="21"/>
  </w:num>
  <w:num w:numId="24">
    <w:abstractNumId w:val="9"/>
  </w:num>
  <w:num w:numId="25">
    <w:abstractNumId w:val="0"/>
  </w:num>
  <w:num w:numId="26">
    <w:abstractNumId w:val="2"/>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33415F"/>
    <w:rsid w:val="0000036B"/>
    <w:rsid w:val="00000596"/>
    <w:rsid w:val="00000F81"/>
    <w:rsid w:val="00001406"/>
    <w:rsid w:val="0000198A"/>
    <w:rsid w:val="00001EB7"/>
    <w:rsid w:val="00007AF6"/>
    <w:rsid w:val="00010556"/>
    <w:rsid w:val="00010AE4"/>
    <w:rsid w:val="0001171F"/>
    <w:rsid w:val="00011D16"/>
    <w:rsid w:val="00012B33"/>
    <w:rsid w:val="00012D48"/>
    <w:rsid w:val="00012DA9"/>
    <w:rsid w:val="0001374F"/>
    <w:rsid w:val="000137F0"/>
    <w:rsid w:val="000139E8"/>
    <w:rsid w:val="00015D42"/>
    <w:rsid w:val="00017480"/>
    <w:rsid w:val="00017FF6"/>
    <w:rsid w:val="000204AC"/>
    <w:rsid w:val="00020567"/>
    <w:rsid w:val="000205A9"/>
    <w:rsid w:val="0002173A"/>
    <w:rsid w:val="000237AB"/>
    <w:rsid w:val="00023FA8"/>
    <w:rsid w:val="00025224"/>
    <w:rsid w:val="00025359"/>
    <w:rsid w:val="00025597"/>
    <w:rsid w:val="00025E9A"/>
    <w:rsid w:val="00027270"/>
    <w:rsid w:val="0002773D"/>
    <w:rsid w:val="00031083"/>
    <w:rsid w:val="00031774"/>
    <w:rsid w:val="000329AD"/>
    <w:rsid w:val="0003357D"/>
    <w:rsid w:val="00033C14"/>
    <w:rsid w:val="0003454E"/>
    <w:rsid w:val="00034A03"/>
    <w:rsid w:val="00034F0E"/>
    <w:rsid w:val="00035089"/>
    <w:rsid w:val="0003580A"/>
    <w:rsid w:val="000372F3"/>
    <w:rsid w:val="00037806"/>
    <w:rsid w:val="000378D9"/>
    <w:rsid w:val="00041701"/>
    <w:rsid w:val="00041C5C"/>
    <w:rsid w:val="00041F71"/>
    <w:rsid w:val="00045163"/>
    <w:rsid w:val="000470B6"/>
    <w:rsid w:val="00047F52"/>
    <w:rsid w:val="00050BBA"/>
    <w:rsid w:val="00050C6C"/>
    <w:rsid w:val="00052A40"/>
    <w:rsid w:val="00052BEE"/>
    <w:rsid w:val="000551C6"/>
    <w:rsid w:val="000556AC"/>
    <w:rsid w:val="000564F4"/>
    <w:rsid w:val="00056D2B"/>
    <w:rsid w:val="0005714D"/>
    <w:rsid w:val="00057C13"/>
    <w:rsid w:val="000601E5"/>
    <w:rsid w:val="00060838"/>
    <w:rsid w:val="0006132A"/>
    <w:rsid w:val="000631D7"/>
    <w:rsid w:val="00063938"/>
    <w:rsid w:val="00063AE7"/>
    <w:rsid w:val="000643A4"/>
    <w:rsid w:val="00064971"/>
    <w:rsid w:val="00066487"/>
    <w:rsid w:val="00067012"/>
    <w:rsid w:val="000674AB"/>
    <w:rsid w:val="000676D4"/>
    <w:rsid w:val="00071C60"/>
    <w:rsid w:val="00071F2C"/>
    <w:rsid w:val="00072A94"/>
    <w:rsid w:val="00072CB0"/>
    <w:rsid w:val="000743C0"/>
    <w:rsid w:val="00075D79"/>
    <w:rsid w:val="00075E8B"/>
    <w:rsid w:val="00076A96"/>
    <w:rsid w:val="000773AF"/>
    <w:rsid w:val="00081090"/>
    <w:rsid w:val="00082AEB"/>
    <w:rsid w:val="000842E2"/>
    <w:rsid w:val="00086BCF"/>
    <w:rsid w:val="00086DCA"/>
    <w:rsid w:val="00087E14"/>
    <w:rsid w:val="00090B17"/>
    <w:rsid w:val="00090C02"/>
    <w:rsid w:val="000920C2"/>
    <w:rsid w:val="0009361E"/>
    <w:rsid w:val="000966FE"/>
    <w:rsid w:val="000A0D1C"/>
    <w:rsid w:val="000A1547"/>
    <w:rsid w:val="000A36EF"/>
    <w:rsid w:val="000A5421"/>
    <w:rsid w:val="000A6266"/>
    <w:rsid w:val="000A657A"/>
    <w:rsid w:val="000A6749"/>
    <w:rsid w:val="000A69E6"/>
    <w:rsid w:val="000A743C"/>
    <w:rsid w:val="000B0336"/>
    <w:rsid w:val="000B10A6"/>
    <w:rsid w:val="000B296C"/>
    <w:rsid w:val="000B4133"/>
    <w:rsid w:val="000B476C"/>
    <w:rsid w:val="000B5A39"/>
    <w:rsid w:val="000B5A45"/>
    <w:rsid w:val="000B731A"/>
    <w:rsid w:val="000B7620"/>
    <w:rsid w:val="000B7CC4"/>
    <w:rsid w:val="000C19C7"/>
    <w:rsid w:val="000C1D4A"/>
    <w:rsid w:val="000C293F"/>
    <w:rsid w:val="000C2FE3"/>
    <w:rsid w:val="000C3090"/>
    <w:rsid w:val="000C360E"/>
    <w:rsid w:val="000C3D4D"/>
    <w:rsid w:val="000C4453"/>
    <w:rsid w:val="000C44CC"/>
    <w:rsid w:val="000D0E4D"/>
    <w:rsid w:val="000D19F4"/>
    <w:rsid w:val="000D6995"/>
    <w:rsid w:val="000E00A1"/>
    <w:rsid w:val="000E047F"/>
    <w:rsid w:val="000E0A15"/>
    <w:rsid w:val="000E1FF8"/>
    <w:rsid w:val="000E232A"/>
    <w:rsid w:val="000E2964"/>
    <w:rsid w:val="000E3ABF"/>
    <w:rsid w:val="000E5F82"/>
    <w:rsid w:val="000E7231"/>
    <w:rsid w:val="000F01C7"/>
    <w:rsid w:val="000F0275"/>
    <w:rsid w:val="000F1DE9"/>
    <w:rsid w:val="000F30EA"/>
    <w:rsid w:val="000F3413"/>
    <w:rsid w:val="000F34FA"/>
    <w:rsid w:val="000F39EB"/>
    <w:rsid w:val="000F3AD7"/>
    <w:rsid w:val="000F3F40"/>
    <w:rsid w:val="000F5228"/>
    <w:rsid w:val="000F5254"/>
    <w:rsid w:val="000F5E9B"/>
    <w:rsid w:val="000F6D7C"/>
    <w:rsid w:val="000F6DFC"/>
    <w:rsid w:val="001000AB"/>
    <w:rsid w:val="001001D1"/>
    <w:rsid w:val="00100719"/>
    <w:rsid w:val="001009A5"/>
    <w:rsid w:val="00100F9B"/>
    <w:rsid w:val="001013F4"/>
    <w:rsid w:val="001014C6"/>
    <w:rsid w:val="00101F38"/>
    <w:rsid w:val="00102FEF"/>
    <w:rsid w:val="00104335"/>
    <w:rsid w:val="00105C30"/>
    <w:rsid w:val="00106663"/>
    <w:rsid w:val="001073DA"/>
    <w:rsid w:val="0011142B"/>
    <w:rsid w:val="00115999"/>
    <w:rsid w:val="00115FB8"/>
    <w:rsid w:val="00116CE6"/>
    <w:rsid w:val="00117BCA"/>
    <w:rsid w:val="00117C20"/>
    <w:rsid w:val="00121064"/>
    <w:rsid w:val="001224F0"/>
    <w:rsid w:val="001232FD"/>
    <w:rsid w:val="0012492A"/>
    <w:rsid w:val="00124D4B"/>
    <w:rsid w:val="00125331"/>
    <w:rsid w:val="00127C09"/>
    <w:rsid w:val="00130B58"/>
    <w:rsid w:val="001310AC"/>
    <w:rsid w:val="001326D5"/>
    <w:rsid w:val="00132E68"/>
    <w:rsid w:val="00132E7B"/>
    <w:rsid w:val="00133D1F"/>
    <w:rsid w:val="00135152"/>
    <w:rsid w:val="00135615"/>
    <w:rsid w:val="00136909"/>
    <w:rsid w:val="00137018"/>
    <w:rsid w:val="00141096"/>
    <w:rsid w:val="00141861"/>
    <w:rsid w:val="00141A8A"/>
    <w:rsid w:val="0014369E"/>
    <w:rsid w:val="00145146"/>
    <w:rsid w:val="0014553F"/>
    <w:rsid w:val="00145BB2"/>
    <w:rsid w:val="001533D5"/>
    <w:rsid w:val="00153555"/>
    <w:rsid w:val="001535D2"/>
    <w:rsid w:val="00154198"/>
    <w:rsid w:val="001553CE"/>
    <w:rsid w:val="00155E94"/>
    <w:rsid w:val="001575A3"/>
    <w:rsid w:val="00157A61"/>
    <w:rsid w:val="001636A1"/>
    <w:rsid w:val="00163C49"/>
    <w:rsid w:val="00163D01"/>
    <w:rsid w:val="001647CC"/>
    <w:rsid w:val="00164AE4"/>
    <w:rsid w:val="001669F6"/>
    <w:rsid w:val="00166E9E"/>
    <w:rsid w:val="00167863"/>
    <w:rsid w:val="001712B7"/>
    <w:rsid w:val="0017147D"/>
    <w:rsid w:val="001714F2"/>
    <w:rsid w:val="0017276C"/>
    <w:rsid w:val="0017329D"/>
    <w:rsid w:val="001733A4"/>
    <w:rsid w:val="00174321"/>
    <w:rsid w:val="001778A5"/>
    <w:rsid w:val="00182F03"/>
    <w:rsid w:val="0018409F"/>
    <w:rsid w:val="0018515D"/>
    <w:rsid w:val="00185991"/>
    <w:rsid w:val="00187EB9"/>
    <w:rsid w:val="001908F0"/>
    <w:rsid w:val="0019217B"/>
    <w:rsid w:val="00192A22"/>
    <w:rsid w:val="00194219"/>
    <w:rsid w:val="0019462E"/>
    <w:rsid w:val="001A1742"/>
    <w:rsid w:val="001A1CAC"/>
    <w:rsid w:val="001A1FF4"/>
    <w:rsid w:val="001A396F"/>
    <w:rsid w:val="001A3FAD"/>
    <w:rsid w:val="001A4046"/>
    <w:rsid w:val="001A4329"/>
    <w:rsid w:val="001A49B6"/>
    <w:rsid w:val="001A69CE"/>
    <w:rsid w:val="001A6C16"/>
    <w:rsid w:val="001A7D37"/>
    <w:rsid w:val="001A7FF7"/>
    <w:rsid w:val="001B006E"/>
    <w:rsid w:val="001B14D8"/>
    <w:rsid w:val="001B1D23"/>
    <w:rsid w:val="001B2261"/>
    <w:rsid w:val="001B4A63"/>
    <w:rsid w:val="001B62BA"/>
    <w:rsid w:val="001B77D8"/>
    <w:rsid w:val="001B793E"/>
    <w:rsid w:val="001C2168"/>
    <w:rsid w:val="001C2CC7"/>
    <w:rsid w:val="001C5F05"/>
    <w:rsid w:val="001C6B1B"/>
    <w:rsid w:val="001C7D5A"/>
    <w:rsid w:val="001D07EC"/>
    <w:rsid w:val="001D0B79"/>
    <w:rsid w:val="001E0C55"/>
    <w:rsid w:val="001E14C8"/>
    <w:rsid w:val="001E2178"/>
    <w:rsid w:val="001E239C"/>
    <w:rsid w:val="001E3DD2"/>
    <w:rsid w:val="001E5074"/>
    <w:rsid w:val="001E7B7C"/>
    <w:rsid w:val="001E7F3F"/>
    <w:rsid w:val="001F4332"/>
    <w:rsid w:val="001F4CD7"/>
    <w:rsid w:val="001F5BB7"/>
    <w:rsid w:val="001F6B5C"/>
    <w:rsid w:val="00200414"/>
    <w:rsid w:val="0020147F"/>
    <w:rsid w:val="00201BB9"/>
    <w:rsid w:val="00203EAB"/>
    <w:rsid w:val="00205CA5"/>
    <w:rsid w:val="00205F5E"/>
    <w:rsid w:val="00206E94"/>
    <w:rsid w:val="00211B94"/>
    <w:rsid w:val="00214F80"/>
    <w:rsid w:val="00215408"/>
    <w:rsid w:val="002156B0"/>
    <w:rsid w:val="00215AD1"/>
    <w:rsid w:val="0021616C"/>
    <w:rsid w:val="00216D6E"/>
    <w:rsid w:val="00217FA5"/>
    <w:rsid w:val="002205E8"/>
    <w:rsid w:val="0022326E"/>
    <w:rsid w:val="00223F34"/>
    <w:rsid w:val="00224353"/>
    <w:rsid w:val="00224E3F"/>
    <w:rsid w:val="0022505D"/>
    <w:rsid w:val="002257B5"/>
    <w:rsid w:val="0022709C"/>
    <w:rsid w:val="0023282A"/>
    <w:rsid w:val="0023289E"/>
    <w:rsid w:val="00233306"/>
    <w:rsid w:val="002334F2"/>
    <w:rsid w:val="002340C9"/>
    <w:rsid w:val="00234DA0"/>
    <w:rsid w:val="00236382"/>
    <w:rsid w:val="002372F6"/>
    <w:rsid w:val="00242DF1"/>
    <w:rsid w:val="002431B8"/>
    <w:rsid w:val="002447ED"/>
    <w:rsid w:val="00246041"/>
    <w:rsid w:val="00247837"/>
    <w:rsid w:val="002526BF"/>
    <w:rsid w:val="00252E95"/>
    <w:rsid w:val="0025389B"/>
    <w:rsid w:val="002540B7"/>
    <w:rsid w:val="00254388"/>
    <w:rsid w:val="00255DB2"/>
    <w:rsid w:val="00256802"/>
    <w:rsid w:val="002600C9"/>
    <w:rsid w:val="00261367"/>
    <w:rsid w:val="002616C0"/>
    <w:rsid w:val="002627E2"/>
    <w:rsid w:val="002630E8"/>
    <w:rsid w:val="002644D6"/>
    <w:rsid w:val="00264FC9"/>
    <w:rsid w:val="002653E5"/>
    <w:rsid w:val="0026548F"/>
    <w:rsid w:val="002662B5"/>
    <w:rsid w:val="002664EB"/>
    <w:rsid w:val="00267E66"/>
    <w:rsid w:val="002704F2"/>
    <w:rsid w:val="00270AAE"/>
    <w:rsid w:val="002724CB"/>
    <w:rsid w:val="00272AEE"/>
    <w:rsid w:val="00272C95"/>
    <w:rsid w:val="00273A30"/>
    <w:rsid w:val="002749B6"/>
    <w:rsid w:val="00274A09"/>
    <w:rsid w:val="00276081"/>
    <w:rsid w:val="00277F40"/>
    <w:rsid w:val="00280060"/>
    <w:rsid w:val="0028009A"/>
    <w:rsid w:val="00281053"/>
    <w:rsid w:val="00281CA6"/>
    <w:rsid w:val="00281F3C"/>
    <w:rsid w:val="00282162"/>
    <w:rsid w:val="00282C95"/>
    <w:rsid w:val="00283AE5"/>
    <w:rsid w:val="00283E54"/>
    <w:rsid w:val="002879FE"/>
    <w:rsid w:val="00290CE2"/>
    <w:rsid w:val="00290E82"/>
    <w:rsid w:val="00290F53"/>
    <w:rsid w:val="00292F32"/>
    <w:rsid w:val="00295053"/>
    <w:rsid w:val="00297802"/>
    <w:rsid w:val="002A0DA2"/>
    <w:rsid w:val="002A2E3B"/>
    <w:rsid w:val="002A5AF2"/>
    <w:rsid w:val="002A5FC8"/>
    <w:rsid w:val="002A62A5"/>
    <w:rsid w:val="002A7B27"/>
    <w:rsid w:val="002B0FE5"/>
    <w:rsid w:val="002B1545"/>
    <w:rsid w:val="002B3C65"/>
    <w:rsid w:val="002B45CE"/>
    <w:rsid w:val="002B746C"/>
    <w:rsid w:val="002B773E"/>
    <w:rsid w:val="002B7CBF"/>
    <w:rsid w:val="002C08A2"/>
    <w:rsid w:val="002C09A0"/>
    <w:rsid w:val="002C12D5"/>
    <w:rsid w:val="002C26F8"/>
    <w:rsid w:val="002C27D7"/>
    <w:rsid w:val="002C3C65"/>
    <w:rsid w:val="002C44CA"/>
    <w:rsid w:val="002C59C2"/>
    <w:rsid w:val="002C6819"/>
    <w:rsid w:val="002C69F2"/>
    <w:rsid w:val="002C6E99"/>
    <w:rsid w:val="002C7016"/>
    <w:rsid w:val="002C71C8"/>
    <w:rsid w:val="002D1B76"/>
    <w:rsid w:val="002D20B9"/>
    <w:rsid w:val="002D3660"/>
    <w:rsid w:val="002D4805"/>
    <w:rsid w:val="002D4D5A"/>
    <w:rsid w:val="002D5047"/>
    <w:rsid w:val="002E077E"/>
    <w:rsid w:val="002E10EE"/>
    <w:rsid w:val="002E140D"/>
    <w:rsid w:val="002E16A4"/>
    <w:rsid w:val="002E2459"/>
    <w:rsid w:val="002E5D0A"/>
    <w:rsid w:val="002E5DA9"/>
    <w:rsid w:val="002E76A4"/>
    <w:rsid w:val="002F0969"/>
    <w:rsid w:val="002F1113"/>
    <w:rsid w:val="002F182B"/>
    <w:rsid w:val="002F1F64"/>
    <w:rsid w:val="002F219C"/>
    <w:rsid w:val="002F25B9"/>
    <w:rsid w:val="002F3E6C"/>
    <w:rsid w:val="002F573C"/>
    <w:rsid w:val="002F6290"/>
    <w:rsid w:val="002F72EA"/>
    <w:rsid w:val="00300107"/>
    <w:rsid w:val="003007EF"/>
    <w:rsid w:val="00300D56"/>
    <w:rsid w:val="00300FF8"/>
    <w:rsid w:val="0030317A"/>
    <w:rsid w:val="00303D05"/>
    <w:rsid w:val="00303F4A"/>
    <w:rsid w:val="00305106"/>
    <w:rsid w:val="00307698"/>
    <w:rsid w:val="00307B1B"/>
    <w:rsid w:val="00307C7D"/>
    <w:rsid w:val="00312CF8"/>
    <w:rsid w:val="0031437E"/>
    <w:rsid w:val="0031671D"/>
    <w:rsid w:val="00320224"/>
    <w:rsid w:val="00320349"/>
    <w:rsid w:val="00322CB8"/>
    <w:rsid w:val="00323840"/>
    <w:rsid w:val="0032429F"/>
    <w:rsid w:val="00324A8B"/>
    <w:rsid w:val="00327599"/>
    <w:rsid w:val="003312E1"/>
    <w:rsid w:val="00332441"/>
    <w:rsid w:val="00332C79"/>
    <w:rsid w:val="003330BD"/>
    <w:rsid w:val="003336FC"/>
    <w:rsid w:val="00333FEC"/>
    <w:rsid w:val="0033415F"/>
    <w:rsid w:val="00335687"/>
    <w:rsid w:val="00335FA3"/>
    <w:rsid w:val="00336157"/>
    <w:rsid w:val="00340053"/>
    <w:rsid w:val="00340673"/>
    <w:rsid w:val="00341D5F"/>
    <w:rsid w:val="00341D89"/>
    <w:rsid w:val="00345B34"/>
    <w:rsid w:val="0034609B"/>
    <w:rsid w:val="0034685B"/>
    <w:rsid w:val="0034722D"/>
    <w:rsid w:val="0034760F"/>
    <w:rsid w:val="00347FA3"/>
    <w:rsid w:val="00350751"/>
    <w:rsid w:val="0035099C"/>
    <w:rsid w:val="00352FFD"/>
    <w:rsid w:val="003535EB"/>
    <w:rsid w:val="0035542A"/>
    <w:rsid w:val="003558BD"/>
    <w:rsid w:val="00355E09"/>
    <w:rsid w:val="003561AC"/>
    <w:rsid w:val="003565CD"/>
    <w:rsid w:val="003603FC"/>
    <w:rsid w:val="00360630"/>
    <w:rsid w:val="00361A0A"/>
    <w:rsid w:val="00361C0F"/>
    <w:rsid w:val="0036254B"/>
    <w:rsid w:val="00363F68"/>
    <w:rsid w:val="003644BA"/>
    <w:rsid w:val="00364EA2"/>
    <w:rsid w:val="003662B7"/>
    <w:rsid w:val="00367192"/>
    <w:rsid w:val="003671BC"/>
    <w:rsid w:val="00367BC8"/>
    <w:rsid w:val="00370984"/>
    <w:rsid w:val="00370E17"/>
    <w:rsid w:val="00371EF7"/>
    <w:rsid w:val="003727AF"/>
    <w:rsid w:val="00372BDA"/>
    <w:rsid w:val="003735FA"/>
    <w:rsid w:val="00373B01"/>
    <w:rsid w:val="003752ED"/>
    <w:rsid w:val="00375415"/>
    <w:rsid w:val="00375CC7"/>
    <w:rsid w:val="00375E4E"/>
    <w:rsid w:val="00380A99"/>
    <w:rsid w:val="003810D1"/>
    <w:rsid w:val="00381208"/>
    <w:rsid w:val="00381482"/>
    <w:rsid w:val="00381605"/>
    <w:rsid w:val="003816CB"/>
    <w:rsid w:val="00382BC7"/>
    <w:rsid w:val="0038308E"/>
    <w:rsid w:val="00384882"/>
    <w:rsid w:val="00384E54"/>
    <w:rsid w:val="00385C07"/>
    <w:rsid w:val="00385D5D"/>
    <w:rsid w:val="00386BE0"/>
    <w:rsid w:val="0038785E"/>
    <w:rsid w:val="003900F6"/>
    <w:rsid w:val="00390785"/>
    <w:rsid w:val="00390E81"/>
    <w:rsid w:val="00391454"/>
    <w:rsid w:val="00391AAD"/>
    <w:rsid w:val="0039368B"/>
    <w:rsid w:val="0039475D"/>
    <w:rsid w:val="00394A1D"/>
    <w:rsid w:val="00394B25"/>
    <w:rsid w:val="003957A3"/>
    <w:rsid w:val="00396AE1"/>
    <w:rsid w:val="00396F40"/>
    <w:rsid w:val="00397B7C"/>
    <w:rsid w:val="00397FFE"/>
    <w:rsid w:val="003A115F"/>
    <w:rsid w:val="003A1D76"/>
    <w:rsid w:val="003A259A"/>
    <w:rsid w:val="003A34B5"/>
    <w:rsid w:val="003A4518"/>
    <w:rsid w:val="003A46C0"/>
    <w:rsid w:val="003A4AE7"/>
    <w:rsid w:val="003A4EA9"/>
    <w:rsid w:val="003A58A5"/>
    <w:rsid w:val="003A61D3"/>
    <w:rsid w:val="003A66C1"/>
    <w:rsid w:val="003B0095"/>
    <w:rsid w:val="003B13CD"/>
    <w:rsid w:val="003B145C"/>
    <w:rsid w:val="003B27ED"/>
    <w:rsid w:val="003B2DDB"/>
    <w:rsid w:val="003B32FA"/>
    <w:rsid w:val="003B3B5F"/>
    <w:rsid w:val="003B4710"/>
    <w:rsid w:val="003B5282"/>
    <w:rsid w:val="003B5A4E"/>
    <w:rsid w:val="003B5F4E"/>
    <w:rsid w:val="003B6877"/>
    <w:rsid w:val="003B78EB"/>
    <w:rsid w:val="003B7D60"/>
    <w:rsid w:val="003C207A"/>
    <w:rsid w:val="003C22EF"/>
    <w:rsid w:val="003C4401"/>
    <w:rsid w:val="003C4A48"/>
    <w:rsid w:val="003C51BD"/>
    <w:rsid w:val="003C5728"/>
    <w:rsid w:val="003D11CB"/>
    <w:rsid w:val="003D1CC5"/>
    <w:rsid w:val="003D1D06"/>
    <w:rsid w:val="003D2F1B"/>
    <w:rsid w:val="003D3307"/>
    <w:rsid w:val="003D64A0"/>
    <w:rsid w:val="003D6EDE"/>
    <w:rsid w:val="003D7229"/>
    <w:rsid w:val="003D7D67"/>
    <w:rsid w:val="003D7D8F"/>
    <w:rsid w:val="003E1BEC"/>
    <w:rsid w:val="003E1C39"/>
    <w:rsid w:val="003E2A7C"/>
    <w:rsid w:val="003E35FA"/>
    <w:rsid w:val="003E3B41"/>
    <w:rsid w:val="003E3F36"/>
    <w:rsid w:val="003E44BE"/>
    <w:rsid w:val="003E53EA"/>
    <w:rsid w:val="003E5A16"/>
    <w:rsid w:val="003E63A7"/>
    <w:rsid w:val="003E657A"/>
    <w:rsid w:val="003E6817"/>
    <w:rsid w:val="003E6C0F"/>
    <w:rsid w:val="003E7254"/>
    <w:rsid w:val="003E756B"/>
    <w:rsid w:val="003E7593"/>
    <w:rsid w:val="003F01DC"/>
    <w:rsid w:val="003F0526"/>
    <w:rsid w:val="003F0607"/>
    <w:rsid w:val="003F0F7F"/>
    <w:rsid w:val="003F2728"/>
    <w:rsid w:val="003F604D"/>
    <w:rsid w:val="003F7656"/>
    <w:rsid w:val="003F7C16"/>
    <w:rsid w:val="004028C1"/>
    <w:rsid w:val="00402F8E"/>
    <w:rsid w:val="00403BD2"/>
    <w:rsid w:val="00404223"/>
    <w:rsid w:val="004047A0"/>
    <w:rsid w:val="00405090"/>
    <w:rsid w:val="00410FB9"/>
    <w:rsid w:val="00411249"/>
    <w:rsid w:val="00412E8E"/>
    <w:rsid w:val="00413593"/>
    <w:rsid w:val="004138FF"/>
    <w:rsid w:val="00414F09"/>
    <w:rsid w:val="0041563F"/>
    <w:rsid w:val="004157ED"/>
    <w:rsid w:val="0042044C"/>
    <w:rsid w:val="0042073D"/>
    <w:rsid w:val="00421EA7"/>
    <w:rsid w:val="004227FA"/>
    <w:rsid w:val="004242D8"/>
    <w:rsid w:val="004248F8"/>
    <w:rsid w:val="0042494D"/>
    <w:rsid w:val="00425686"/>
    <w:rsid w:val="004265D7"/>
    <w:rsid w:val="00427633"/>
    <w:rsid w:val="00427B29"/>
    <w:rsid w:val="00430313"/>
    <w:rsid w:val="00430712"/>
    <w:rsid w:val="0043146A"/>
    <w:rsid w:val="0043178E"/>
    <w:rsid w:val="00431D30"/>
    <w:rsid w:val="00432100"/>
    <w:rsid w:val="00436307"/>
    <w:rsid w:val="00436456"/>
    <w:rsid w:val="004364B3"/>
    <w:rsid w:val="00436B71"/>
    <w:rsid w:val="00440AC3"/>
    <w:rsid w:val="00441785"/>
    <w:rsid w:val="00443651"/>
    <w:rsid w:val="00444AE2"/>
    <w:rsid w:val="004452B4"/>
    <w:rsid w:val="0044587A"/>
    <w:rsid w:val="00445CDF"/>
    <w:rsid w:val="00445F2B"/>
    <w:rsid w:val="00446071"/>
    <w:rsid w:val="00446874"/>
    <w:rsid w:val="004468AF"/>
    <w:rsid w:val="00446F4F"/>
    <w:rsid w:val="004479D5"/>
    <w:rsid w:val="00447E53"/>
    <w:rsid w:val="004500ED"/>
    <w:rsid w:val="00450821"/>
    <w:rsid w:val="004513E7"/>
    <w:rsid w:val="0045275F"/>
    <w:rsid w:val="00452FE5"/>
    <w:rsid w:val="00454A3C"/>
    <w:rsid w:val="00454F0C"/>
    <w:rsid w:val="00455B32"/>
    <w:rsid w:val="0045625A"/>
    <w:rsid w:val="00456CE4"/>
    <w:rsid w:val="004579A0"/>
    <w:rsid w:val="00460A5F"/>
    <w:rsid w:val="00461604"/>
    <w:rsid w:val="00461F8A"/>
    <w:rsid w:val="004627BD"/>
    <w:rsid w:val="00463610"/>
    <w:rsid w:val="00463781"/>
    <w:rsid w:val="00463DBA"/>
    <w:rsid w:val="00463EB9"/>
    <w:rsid w:val="00464BC7"/>
    <w:rsid w:val="00465C8B"/>
    <w:rsid w:val="00465F0F"/>
    <w:rsid w:val="00465FE8"/>
    <w:rsid w:val="00466D63"/>
    <w:rsid w:val="00466F46"/>
    <w:rsid w:val="004670DA"/>
    <w:rsid w:val="004672ED"/>
    <w:rsid w:val="00467DBE"/>
    <w:rsid w:val="00467F55"/>
    <w:rsid w:val="0047059C"/>
    <w:rsid w:val="004707DB"/>
    <w:rsid w:val="00471857"/>
    <w:rsid w:val="004739A4"/>
    <w:rsid w:val="00474475"/>
    <w:rsid w:val="004750DD"/>
    <w:rsid w:val="00477278"/>
    <w:rsid w:val="004800B6"/>
    <w:rsid w:val="004816F3"/>
    <w:rsid w:val="00482441"/>
    <w:rsid w:val="00484B3C"/>
    <w:rsid w:val="00485472"/>
    <w:rsid w:val="00485B65"/>
    <w:rsid w:val="00486216"/>
    <w:rsid w:val="004863DF"/>
    <w:rsid w:val="00486AD6"/>
    <w:rsid w:val="004874D6"/>
    <w:rsid w:val="00487736"/>
    <w:rsid w:val="00490044"/>
    <w:rsid w:val="00490FA4"/>
    <w:rsid w:val="00492B3E"/>
    <w:rsid w:val="00493276"/>
    <w:rsid w:val="00494095"/>
    <w:rsid w:val="004955B1"/>
    <w:rsid w:val="00495CC3"/>
    <w:rsid w:val="004975E0"/>
    <w:rsid w:val="00497904"/>
    <w:rsid w:val="00497B17"/>
    <w:rsid w:val="00497C14"/>
    <w:rsid w:val="004A147C"/>
    <w:rsid w:val="004A3769"/>
    <w:rsid w:val="004A55F9"/>
    <w:rsid w:val="004A70A1"/>
    <w:rsid w:val="004B05BB"/>
    <w:rsid w:val="004B092F"/>
    <w:rsid w:val="004B1CAF"/>
    <w:rsid w:val="004B2490"/>
    <w:rsid w:val="004B4973"/>
    <w:rsid w:val="004B51C2"/>
    <w:rsid w:val="004B595B"/>
    <w:rsid w:val="004B70B4"/>
    <w:rsid w:val="004B7A7A"/>
    <w:rsid w:val="004C1B77"/>
    <w:rsid w:val="004C1FB1"/>
    <w:rsid w:val="004C3CD1"/>
    <w:rsid w:val="004C60CB"/>
    <w:rsid w:val="004C6112"/>
    <w:rsid w:val="004C6CA2"/>
    <w:rsid w:val="004C7698"/>
    <w:rsid w:val="004C77E1"/>
    <w:rsid w:val="004C7956"/>
    <w:rsid w:val="004C7D81"/>
    <w:rsid w:val="004D165D"/>
    <w:rsid w:val="004D191B"/>
    <w:rsid w:val="004D2927"/>
    <w:rsid w:val="004D2B1D"/>
    <w:rsid w:val="004D341B"/>
    <w:rsid w:val="004D3A00"/>
    <w:rsid w:val="004D44DA"/>
    <w:rsid w:val="004D52BD"/>
    <w:rsid w:val="004D6877"/>
    <w:rsid w:val="004D75BD"/>
    <w:rsid w:val="004E1830"/>
    <w:rsid w:val="004E222F"/>
    <w:rsid w:val="004E2BBF"/>
    <w:rsid w:val="004E3C18"/>
    <w:rsid w:val="004E3EEE"/>
    <w:rsid w:val="004E3F64"/>
    <w:rsid w:val="004E46C8"/>
    <w:rsid w:val="004E4DBC"/>
    <w:rsid w:val="004E5630"/>
    <w:rsid w:val="004E6204"/>
    <w:rsid w:val="004E6A80"/>
    <w:rsid w:val="004E713B"/>
    <w:rsid w:val="004E7D67"/>
    <w:rsid w:val="004F01FC"/>
    <w:rsid w:val="004F070A"/>
    <w:rsid w:val="004F0DF1"/>
    <w:rsid w:val="004F11CC"/>
    <w:rsid w:val="004F31C0"/>
    <w:rsid w:val="004F337B"/>
    <w:rsid w:val="004F35CF"/>
    <w:rsid w:val="004F38D5"/>
    <w:rsid w:val="004F4244"/>
    <w:rsid w:val="004F4698"/>
    <w:rsid w:val="004F5505"/>
    <w:rsid w:val="004F62D6"/>
    <w:rsid w:val="004F6D53"/>
    <w:rsid w:val="00501C20"/>
    <w:rsid w:val="00501D45"/>
    <w:rsid w:val="005021F7"/>
    <w:rsid w:val="0050388C"/>
    <w:rsid w:val="00504BAE"/>
    <w:rsid w:val="00505AA2"/>
    <w:rsid w:val="005069EA"/>
    <w:rsid w:val="005117D4"/>
    <w:rsid w:val="00512221"/>
    <w:rsid w:val="0051339D"/>
    <w:rsid w:val="005139C4"/>
    <w:rsid w:val="00513F9D"/>
    <w:rsid w:val="00514D62"/>
    <w:rsid w:val="00516F0F"/>
    <w:rsid w:val="00517142"/>
    <w:rsid w:val="00517289"/>
    <w:rsid w:val="0052083C"/>
    <w:rsid w:val="00520AB3"/>
    <w:rsid w:val="00520E74"/>
    <w:rsid w:val="0052112A"/>
    <w:rsid w:val="00522611"/>
    <w:rsid w:val="005229DF"/>
    <w:rsid w:val="00522BD5"/>
    <w:rsid w:val="00523155"/>
    <w:rsid w:val="005237E5"/>
    <w:rsid w:val="005237FE"/>
    <w:rsid w:val="005238C6"/>
    <w:rsid w:val="00523BEB"/>
    <w:rsid w:val="00523C20"/>
    <w:rsid w:val="005247AC"/>
    <w:rsid w:val="00525386"/>
    <w:rsid w:val="0052661A"/>
    <w:rsid w:val="00527FA6"/>
    <w:rsid w:val="005302A2"/>
    <w:rsid w:val="00530473"/>
    <w:rsid w:val="00530EE0"/>
    <w:rsid w:val="005315E1"/>
    <w:rsid w:val="00532876"/>
    <w:rsid w:val="00532F1F"/>
    <w:rsid w:val="00533167"/>
    <w:rsid w:val="00533E23"/>
    <w:rsid w:val="00534A14"/>
    <w:rsid w:val="0053556C"/>
    <w:rsid w:val="0053774B"/>
    <w:rsid w:val="0054077E"/>
    <w:rsid w:val="005409CE"/>
    <w:rsid w:val="00540B4C"/>
    <w:rsid w:val="005417D9"/>
    <w:rsid w:val="00542353"/>
    <w:rsid w:val="005426C4"/>
    <w:rsid w:val="0054272C"/>
    <w:rsid w:val="00543177"/>
    <w:rsid w:val="00544626"/>
    <w:rsid w:val="0054578B"/>
    <w:rsid w:val="00545E17"/>
    <w:rsid w:val="0054688D"/>
    <w:rsid w:val="00546C16"/>
    <w:rsid w:val="005477BA"/>
    <w:rsid w:val="0055027F"/>
    <w:rsid w:val="00550521"/>
    <w:rsid w:val="0055090F"/>
    <w:rsid w:val="00551696"/>
    <w:rsid w:val="005521DD"/>
    <w:rsid w:val="00553414"/>
    <w:rsid w:val="00554DAD"/>
    <w:rsid w:val="00554EDC"/>
    <w:rsid w:val="00556C6A"/>
    <w:rsid w:val="00556F23"/>
    <w:rsid w:val="0055791D"/>
    <w:rsid w:val="005604A3"/>
    <w:rsid w:val="00562FE5"/>
    <w:rsid w:val="005633D8"/>
    <w:rsid w:val="00563F60"/>
    <w:rsid w:val="00564971"/>
    <w:rsid w:val="005672BD"/>
    <w:rsid w:val="00572A33"/>
    <w:rsid w:val="005755F8"/>
    <w:rsid w:val="005764E7"/>
    <w:rsid w:val="00580B59"/>
    <w:rsid w:val="005819F7"/>
    <w:rsid w:val="00581CA4"/>
    <w:rsid w:val="00582009"/>
    <w:rsid w:val="00582016"/>
    <w:rsid w:val="00583C9C"/>
    <w:rsid w:val="0058514D"/>
    <w:rsid w:val="00586ABA"/>
    <w:rsid w:val="00590092"/>
    <w:rsid w:val="00592152"/>
    <w:rsid w:val="00592163"/>
    <w:rsid w:val="005924CD"/>
    <w:rsid w:val="005940DF"/>
    <w:rsid w:val="0059415E"/>
    <w:rsid w:val="00596998"/>
    <w:rsid w:val="00597484"/>
    <w:rsid w:val="00597F3C"/>
    <w:rsid w:val="005A0B57"/>
    <w:rsid w:val="005A11FC"/>
    <w:rsid w:val="005A1218"/>
    <w:rsid w:val="005A28C2"/>
    <w:rsid w:val="005A2DCF"/>
    <w:rsid w:val="005A41CD"/>
    <w:rsid w:val="005A4704"/>
    <w:rsid w:val="005A6DC8"/>
    <w:rsid w:val="005B028C"/>
    <w:rsid w:val="005B3150"/>
    <w:rsid w:val="005B68DE"/>
    <w:rsid w:val="005C043E"/>
    <w:rsid w:val="005C0B41"/>
    <w:rsid w:val="005C16A5"/>
    <w:rsid w:val="005C338D"/>
    <w:rsid w:val="005C36F8"/>
    <w:rsid w:val="005C5120"/>
    <w:rsid w:val="005C5AE5"/>
    <w:rsid w:val="005D1949"/>
    <w:rsid w:val="005D37B9"/>
    <w:rsid w:val="005D42B2"/>
    <w:rsid w:val="005D441C"/>
    <w:rsid w:val="005D4AB8"/>
    <w:rsid w:val="005D5034"/>
    <w:rsid w:val="005D5254"/>
    <w:rsid w:val="005D58C4"/>
    <w:rsid w:val="005D6747"/>
    <w:rsid w:val="005D6823"/>
    <w:rsid w:val="005D6C36"/>
    <w:rsid w:val="005D718D"/>
    <w:rsid w:val="005E142C"/>
    <w:rsid w:val="005E2227"/>
    <w:rsid w:val="005E226D"/>
    <w:rsid w:val="005E26C9"/>
    <w:rsid w:val="005E2E75"/>
    <w:rsid w:val="005E38C4"/>
    <w:rsid w:val="005E3D09"/>
    <w:rsid w:val="005E4786"/>
    <w:rsid w:val="005E5172"/>
    <w:rsid w:val="005E54FD"/>
    <w:rsid w:val="005F000F"/>
    <w:rsid w:val="005F10FF"/>
    <w:rsid w:val="005F20AD"/>
    <w:rsid w:val="005F2E0A"/>
    <w:rsid w:val="005F3503"/>
    <w:rsid w:val="00602095"/>
    <w:rsid w:val="00603E51"/>
    <w:rsid w:val="0060573F"/>
    <w:rsid w:val="00606FE4"/>
    <w:rsid w:val="00610638"/>
    <w:rsid w:val="00612408"/>
    <w:rsid w:val="00612784"/>
    <w:rsid w:val="0061344F"/>
    <w:rsid w:val="00615678"/>
    <w:rsid w:val="0061616B"/>
    <w:rsid w:val="0061768F"/>
    <w:rsid w:val="00617C31"/>
    <w:rsid w:val="00617E1E"/>
    <w:rsid w:val="006200CB"/>
    <w:rsid w:val="0062095B"/>
    <w:rsid w:val="00620B0F"/>
    <w:rsid w:val="006216B8"/>
    <w:rsid w:val="00623467"/>
    <w:rsid w:val="00623474"/>
    <w:rsid w:val="00624F20"/>
    <w:rsid w:val="006266DD"/>
    <w:rsid w:val="00630C06"/>
    <w:rsid w:val="00630C4A"/>
    <w:rsid w:val="00630DAD"/>
    <w:rsid w:val="006314FF"/>
    <w:rsid w:val="006316A2"/>
    <w:rsid w:val="006318DB"/>
    <w:rsid w:val="00631BE3"/>
    <w:rsid w:val="00632117"/>
    <w:rsid w:val="006329D7"/>
    <w:rsid w:val="00633A87"/>
    <w:rsid w:val="006340E5"/>
    <w:rsid w:val="0063518E"/>
    <w:rsid w:val="0063592F"/>
    <w:rsid w:val="00635F41"/>
    <w:rsid w:val="006367AF"/>
    <w:rsid w:val="00636F97"/>
    <w:rsid w:val="00637423"/>
    <w:rsid w:val="00640E4C"/>
    <w:rsid w:val="00641DA2"/>
    <w:rsid w:val="00642DA7"/>
    <w:rsid w:val="00645DD7"/>
    <w:rsid w:val="00646196"/>
    <w:rsid w:val="006477E6"/>
    <w:rsid w:val="00647A8A"/>
    <w:rsid w:val="00650426"/>
    <w:rsid w:val="00650AB6"/>
    <w:rsid w:val="00650BEF"/>
    <w:rsid w:val="00651593"/>
    <w:rsid w:val="00651605"/>
    <w:rsid w:val="006519E9"/>
    <w:rsid w:val="00651F0E"/>
    <w:rsid w:val="006520FF"/>
    <w:rsid w:val="0065349A"/>
    <w:rsid w:val="006547CE"/>
    <w:rsid w:val="0065540B"/>
    <w:rsid w:val="00655A40"/>
    <w:rsid w:val="00655CDB"/>
    <w:rsid w:val="00655DCF"/>
    <w:rsid w:val="00656320"/>
    <w:rsid w:val="00657D00"/>
    <w:rsid w:val="00657EF7"/>
    <w:rsid w:val="0066037F"/>
    <w:rsid w:val="00660640"/>
    <w:rsid w:val="006614D2"/>
    <w:rsid w:val="00661663"/>
    <w:rsid w:val="006623E8"/>
    <w:rsid w:val="00662C10"/>
    <w:rsid w:val="006631C2"/>
    <w:rsid w:val="00663C1B"/>
    <w:rsid w:val="00664098"/>
    <w:rsid w:val="00664229"/>
    <w:rsid w:val="00664BF0"/>
    <w:rsid w:val="006650B3"/>
    <w:rsid w:val="006677CA"/>
    <w:rsid w:val="00670FDA"/>
    <w:rsid w:val="00672D75"/>
    <w:rsid w:val="006745B2"/>
    <w:rsid w:val="00674921"/>
    <w:rsid w:val="00683038"/>
    <w:rsid w:val="00683B31"/>
    <w:rsid w:val="00684098"/>
    <w:rsid w:val="006845DE"/>
    <w:rsid w:val="006847ED"/>
    <w:rsid w:val="00684FA3"/>
    <w:rsid w:val="00685AAD"/>
    <w:rsid w:val="00685CF8"/>
    <w:rsid w:val="00685FD1"/>
    <w:rsid w:val="00686566"/>
    <w:rsid w:val="00686C59"/>
    <w:rsid w:val="00687410"/>
    <w:rsid w:val="0069028E"/>
    <w:rsid w:val="0069037A"/>
    <w:rsid w:val="00690B52"/>
    <w:rsid w:val="00691B79"/>
    <w:rsid w:val="00692209"/>
    <w:rsid w:val="00692597"/>
    <w:rsid w:val="00692B05"/>
    <w:rsid w:val="00692D5A"/>
    <w:rsid w:val="006931F6"/>
    <w:rsid w:val="006935CB"/>
    <w:rsid w:val="00693814"/>
    <w:rsid w:val="00695667"/>
    <w:rsid w:val="0069650A"/>
    <w:rsid w:val="00697906"/>
    <w:rsid w:val="006A084D"/>
    <w:rsid w:val="006A2292"/>
    <w:rsid w:val="006A22CA"/>
    <w:rsid w:val="006A3885"/>
    <w:rsid w:val="006A3D0E"/>
    <w:rsid w:val="006A5049"/>
    <w:rsid w:val="006A51A5"/>
    <w:rsid w:val="006A5AEF"/>
    <w:rsid w:val="006A6CDB"/>
    <w:rsid w:val="006A6EDF"/>
    <w:rsid w:val="006B08B1"/>
    <w:rsid w:val="006B1165"/>
    <w:rsid w:val="006B1FF6"/>
    <w:rsid w:val="006B2184"/>
    <w:rsid w:val="006B3446"/>
    <w:rsid w:val="006B3544"/>
    <w:rsid w:val="006B3B08"/>
    <w:rsid w:val="006B459C"/>
    <w:rsid w:val="006B46E8"/>
    <w:rsid w:val="006B4EBC"/>
    <w:rsid w:val="006B6AB2"/>
    <w:rsid w:val="006B7173"/>
    <w:rsid w:val="006B71FB"/>
    <w:rsid w:val="006B7401"/>
    <w:rsid w:val="006B7C61"/>
    <w:rsid w:val="006C0538"/>
    <w:rsid w:val="006C093B"/>
    <w:rsid w:val="006C19DC"/>
    <w:rsid w:val="006C2098"/>
    <w:rsid w:val="006C28C1"/>
    <w:rsid w:val="006C4F99"/>
    <w:rsid w:val="006C503E"/>
    <w:rsid w:val="006C5F1D"/>
    <w:rsid w:val="006C7CFE"/>
    <w:rsid w:val="006D263F"/>
    <w:rsid w:val="006D3361"/>
    <w:rsid w:val="006D3725"/>
    <w:rsid w:val="006D3A65"/>
    <w:rsid w:val="006D3C81"/>
    <w:rsid w:val="006D6175"/>
    <w:rsid w:val="006E0825"/>
    <w:rsid w:val="006E105A"/>
    <w:rsid w:val="006E1110"/>
    <w:rsid w:val="006E197E"/>
    <w:rsid w:val="006E3A94"/>
    <w:rsid w:val="006E4A90"/>
    <w:rsid w:val="006E50AF"/>
    <w:rsid w:val="006E7314"/>
    <w:rsid w:val="006E7569"/>
    <w:rsid w:val="006F0751"/>
    <w:rsid w:val="006F1B5A"/>
    <w:rsid w:val="006F1E64"/>
    <w:rsid w:val="006F1EAF"/>
    <w:rsid w:val="006F2265"/>
    <w:rsid w:val="006F2EA1"/>
    <w:rsid w:val="006F3C7B"/>
    <w:rsid w:val="006F3DA8"/>
    <w:rsid w:val="006F521E"/>
    <w:rsid w:val="006F5ACD"/>
    <w:rsid w:val="006F5B91"/>
    <w:rsid w:val="007016D9"/>
    <w:rsid w:val="00701E93"/>
    <w:rsid w:val="00702403"/>
    <w:rsid w:val="007025DB"/>
    <w:rsid w:val="007034C9"/>
    <w:rsid w:val="007035C7"/>
    <w:rsid w:val="007036F4"/>
    <w:rsid w:val="00710AE6"/>
    <w:rsid w:val="00711BD1"/>
    <w:rsid w:val="00713A2C"/>
    <w:rsid w:val="00716B57"/>
    <w:rsid w:val="00716CD5"/>
    <w:rsid w:val="00721A53"/>
    <w:rsid w:val="00722100"/>
    <w:rsid w:val="00722D3C"/>
    <w:rsid w:val="00722DC1"/>
    <w:rsid w:val="00723321"/>
    <w:rsid w:val="00723891"/>
    <w:rsid w:val="00723E9F"/>
    <w:rsid w:val="00723EB5"/>
    <w:rsid w:val="0072472D"/>
    <w:rsid w:val="0072492A"/>
    <w:rsid w:val="00725686"/>
    <w:rsid w:val="00725846"/>
    <w:rsid w:val="00725B9A"/>
    <w:rsid w:val="00725EF4"/>
    <w:rsid w:val="00726437"/>
    <w:rsid w:val="00730055"/>
    <w:rsid w:val="00730CFC"/>
    <w:rsid w:val="00730E97"/>
    <w:rsid w:val="007313E1"/>
    <w:rsid w:val="007319FB"/>
    <w:rsid w:val="00731F1E"/>
    <w:rsid w:val="00732442"/>
    <w:rsid w:val="00733F9B"/>
    <w:rsid w:val="00734446"/>
    <w:rsid w:val="007345E3"/>
    <w:rsid w:val="00734F65"/>
    <w:rsid w:val="00735149"/>
    <w:rsid w:val="0073694F"/>
    <w:rsid w:val="00740833"/>
    <w:rsid w:val="0074095E"/>
    <w:rsid w:val="00742A1D"/>
    <w:rsid w:val="00743711"/>
    <w:rsid w:val="00743832"/>
    <w:rsid w:val="00744D17"/>
    <w:rsid w:val="0074529A"/>
    <w:rsid w:val="00745C5B"/>
    <w:rsid w:val="00746542"/>
    <w:rsid w:val="00746B69"/>
    <w:rsid w:val="00747924"/>
    <w:rsid w:val="0075015D"/>
    <w:rsid w:val="00750499"/>
    <w:rsid w:val="0075069D"/>
    <w:rsid w:val="007512CE"/>
    <w:rsid w:val="0075161B"/>
    <w:rsid w:val="007519F0"/>
    <w:rsid w:val="00751BD0"/>
    <w:rsid w:val="00751DC5"/>
    <w:rsid w:val="00752216"/>
    <w:rsid w:val="007525F2"/>
    <w:rsid w:val="00752DBD"/>
    <w:rsid w:val="0075330A"/>
    <w:rsid w:val="007535A9"/>
    <w:rsid w:val="0075375B"/>
    <w:rsid w:val="00753942"/>
    <w:rsid w:val="0075394A"/>
    <w:rsid w:val="00753FF3"/>
    <w:rsid w:val="0075491B"/>
    <w:rsid w:val="0075524C"/>
    <w:rsid w:val="00755863"/>
    <w:rsid w:val="00756B9E"/>
    <w:rsid w:val="00760D6B"/>
    <w:rsid w:val="00760EE5"/>
    <w:rsid w:val="00761042"/>
    <w:rsid w:val="007614EF"/>
    <w:rsid w:val="00761D6B"/>
    <w:rsid w:val="0076253D"/>
    <w:rsid w:val="00763887"/>
    <w:rsid w:val="007647AE"/>
    <w:rsid w:val="0076548B"/>
    <w:rsid w:val="00765947"/>
    <w:rsid w:val="00766732"/>
    <w:rsid w:val="00767F64"/>
    <w:rsid w:val="0077120B"/>
    <w:rsid w:val="0077293D"/>
    <w:rsid w:val="0077297B"/>
    <w:rsid w:val="00772985"/>
    <w:rsid w:val="00772EB2"/>
    <w:rsid w:val="00774F20"/>
    <w:rsid w:val="00775106"/>
    <w:rsid w:val="00775173"/>
    <w:rsid w:val="0077555B"/>
    <w:rsid w:val="00775817"/>
    <w:rsid w:val="00775DEE"/>
    <w:rsid w:val="00775F22"/>
    <w:rsid w:val="00775F3A"/>
    <w:rsid w:val="007761BF"/>
    <w:rsid w:val="00776F7A"/>
    <w:rsid w:val="007770A5"/>
    <w:rsid w:val="007779D1"/>
    <w:rsid w:val="0078000E"/>
    <w:rsid w:val="007801CA"/>
    <w:rsid w:val="0078135D"/>
    <w:rsid w:val="007819B7"/>
    <w:rsid w:val="0078362A"/>
    <w:rsid w:val="0078462B"/>
    <w:rsid w:val="00785E6F"/>
    <w:rsid w:val="0079092A"/>
    <w:rsid w:val="007914F7"/>
    <w:rsid w:val="0079292F"/>
    <w:rsid w:val="00794758"/>
    <w:rsid w:val="007947B9"/>
    <w:rsid w:val="00794C38"/>
    <w:rsid w:val="0079525C"/>
    <w:rsid w:val="007964E3"/>
    <w:rsid w:val="00796DBE"/>
    <w:rsid w:val="007976A7"/>
    <w:rsid w:val="007978AE"/>
    <w:rsid w:val="007A0248"/>
    <w:rsid w:val="007A36E0"/>
    <w:rsid w:val="007A3980"/>
    <w:rsid w:val="007A3EC7"/>
    <w:rsid w:val="007A43E8"/>
    <w:rsid w:val="007A4669"/>
    <w:rsid w:val="007A5A17"/>
    <w:rsid w:val="007A5CFB"/>
    <w:rsid w:val="007A667C"/>
    <w:rsid w:val="007A7D3E"/>
    <w:rsid w:val="007B1801"/>
    <w:rsid w:val="007B34CF"/>
    <w:rsid w:val="007B3D95"/>
    <w:rsid w:val="007B505F"/>
    <w:rsid w:val="007B50A8"/>
    <w:rsid w:val="007B59B5"/>
    <w:rsid w:val="007B5A2B"/>
    <w:rsid w:val="007B5E78"/>
    <w:rsid w:val="007B6610"/>
    <w:rsid w:val="007B6912"/>
    <w:rsid w:val="007B6B59"/>
    <w:rsid w:val="007B76C3"/>
    <w:rsid w:val="007C083C"/>
    <w:rsid w:val="007C161B"/>
    <w:rsid w:val="007C1708"/>
    <w:rsid w:val="007C1768"/>
    <w:rsid w:val="007C2E27"/>
    <w:rsid w:val="007C48C3"/>
    <w:rsid w:val="007C5356"/>
    <w:rsid w:val="007C6009"/>
    <w:rsid w:val="007C6DD9"/>
    <w:rsid w:val="007D08CF"/>
    <w:rsid w:val="007D1661"/>
    <w:rsid w:val="007D52A4"/>
    <w:rsid w:val="007D57FB"/>
    <w:rsid w:val="007D5F78"/>
    <w:rsid w:val="007E0548"/>
    <w:rsid w:val="007E1A3B"/>
    <w:rsid w:val="007E1C6F"/>
    <w:rsid w:val="007E2073"/>
    <w:rsid w:val="007E2EA0"/>
    <w:rsid w:val="007E56E2"/>
    <w:rsid w:val="007E5AA5"/>
    <w:rsid w:val="007E62B6"/>
    <w:rsid w:val="007E6A81"/>
    <w:rsid w:val="007E6E1B"/>
    <w:rsid w:val="007E7543"/>
    <w:rsid w:val="007F1D26"/>
    <w:rsid w:val="007F1EDC"/>
    <w:rsid w:val="007F24C2"/>
    <w:rsid w:val="007F2620"/>
    <w:rsid w:val="007F267A"/>
    <w:rsid w:val="007F28BC"/>
    <w:rsid w:val="007F4FD2"/>
    <w:rsid w:val="007F6C87"/>
    <w:rsid w:val="00802515"/>
    <w:rsid w:val="008036E8"/>
    <w:rsid w:val="0081015A"/>
    <w:rsid w:val="008127B5"/>
    <w:rsid w:val="008134FE"/>
    <w:rsid w:val="008145A5"/>
    <w:rsid w:val="00815244"/>
    <w:rsid w:val="008161E1"/>
    <w:rsid w:val="00817F16"/>
    <w:rsid w:val="00817FD2"/>
    <w:rsid w:val="00821C4A"/>
    <w:rsid w:val="008230EB"/>
    <w:rsid w:val="00824AA2"/>
    <w:rsid w:val="00824D39"/>
    <w:rsid w:val="00824DE9"/>
    <w:rsid w:val="00830656"/>
    <w:rsid w:val="00831EE6"/>
    <w:rsid w:val="008353F0"/>
    <w:rsid w:val="0083542F"/>
    <w:rsid w:val="0083796B"/>
    <w:rsid w:val="008379F5"/>
    <w:rsid w:val="008401CB"/>
    <w:rsid w:val="008405FA"/>
    <w:rsid w:val="0084072D"/>
    <w:rsid w:val="00841DB8"/>
    <w:rsid w:val="00841EFF"/>
    <w:rsid w:val="00844A14"/>
    <w:rsid w:val="00846295"/>
    <w:rsid w:val="008463F0"/>
    <w:rsid w:val="008469E6"/>
    <w:rsid w:val="008478D6"/>
    <w:rsid w:val="008500F4"/>
    <w:rsid w:val="008521FD"/>
    <w:rsid w:val="0085356D"/>
    <w:rsid w:val="00854994"/>
    <w:rsid w:val="00854E07"/>
    <w:rsid w:val="008554CF"/>
    <w:rsid w:val="0085553A"/>
    <w:rsid w:val="00855B17"/>
    <w:rsid w:val="00855E56"/>
    <w:rsid w:val="00857862"/>
    <w:rsid w:val="00860086"/>
    <w:rsid w:val="00861B64"/>
    <w:rsid w:val="00862701"/>
    <w:rsid w:val="0086349F"/>
    <w:rsid w:val="00863EF6"/>
    <w:rsid w:val="00864C7C"/>
    <w:rsid w:val="008658FF"/>
    <w:rsid w:val="008662B2"/>
    <w:rsid w:val="008709BB"/>
    <w:rsid w:val="00870E6F"/>
    <w:rsid w:val="00871CBA"/>
    <w:rsid w:val="00873BCB"/>
    <w:rsid w:val="0087622B"/>
    <w:rsid w:val="00876355"/>
    <w:rsid w:val="008766FA"/>
    <w:rsid w:val="00876F6E"/>
    <w:rsid w:val="00877EFE"/>
    <w:rsid w:val="008817AD"/>
    <w:rsid w:val="00881B6B"/>
    <w:rsid w:val="008821D3"/>
    <w:rsid w:val="0088259D"/>
    <w:rsid w:val="008848F8"/>
    <w:rsid w:val="00886233"/>
    <w:rsid w:val="008862ED"/>
    <w:rsid w:val="00887779"/>
    <w:rsid w:val="00887CCA"/>
    <w:rsid w:val="00890456"/>
    <w:rsid w:val="00892C44"/>
    <w:rsid w:val="00892E23"/>
    <w:rsid w:val="008930C4"/>
    <w:rsid w:val="00893C08"/>
    <w:rsid w:val="0089419A"/>
    <w:rsid w:val="0089428D"/>
    <w:rsid w:val="0089447E"/>
    <w:rsid w:val="00895429"/>
    <w:rsid w:val="00895881"/>
    <w:rsid w:val="00895C20"/>
    <w:rsid w:val="00895C3A"/>
    <w:rsid w:val="008960F9"/>
    <w:rsid w:val="00896CC4"/>
    <w:rsid w:val="00897422"/>
    <w:rsid w:val="008A0416"/>
    <w:rsid w:val="008A0792"/>
    <w:rsid w:val="008A3194"/>
    <w:rsid w:val="008A336C"/>
    <w:rsid w:val="008A39A4"/>
    <w:rsid w:val="008A484D"/>
    <w:rsid w:val="008A5480"/>
    <w:rsid w:val="008A5FCC"/>
    <w:rsid w:val="008A6065"/>
    <w:rsid w:val="008A6F47"/>
    <w:rsid w:val="008B0430"/>
    <w:rsid w:val="008B1269"/>
    <w:rsid w:val="008B149B"/>
    <w:rsid w:val="008B18CF"/>
    <w:rsid w:val="008B18D3"/>
    <w:rsid w:val="008B306A"/>
    <w:rsid w:val="008B34D1"/>
    <w:rsid w:val="008B4F0F"/>
    <w:rsid w:val="008B5A8C"/>
    <w:rsid w:val="008B7020"/>
    <w:rsid w:val="008C0C66"/>
    <w:rsid w:val="008C26AC"/>
    <w:rsid w:val="008C32F3"/>
    <w:rsid w:val="008C458A"/>
    <w:rsid w:val="008C4D19"/>
    <w:rsid w:val="008C5DA6"/>
    <w:rsid w:val="008C72CA"/>
    <w:rsid w:val="008C75EB"/>
    <w:rsid w:val="008C78F2"/>
    <w:rsid w:val="008C7A13"/>
    <w:rsid w:val="008D25D8"/>
    <w:rsid w:val="008D3677"/>
    <w:rsid w:val="008D3978"/>
    <w:rsid w:val="008D49CE"/>
    <w:rsid w:val="008D4DCD"/>
    <w:rsid w:val="008D519C"/>
    <w:rsid w:val="008D5CD6"/>
    <w:rsid w:val="008D6527"/>
    <w:rsid w:val="008D6BAE"/>
    <w:rsid w:val="008D6F40"/>
    <w:rsid w:val="008D6FED"/>
    <w:rsid w:val="008D7B48"/>
    <w:rsid w:val="008E0F72"/>
    <w:rsid w:val="008E1668"/>
    <w:rsid w:val="008E19A0"/>
    <w:rsid w:val="008E260C"/>
    <w:rsid w:val="008E2DB9"/>
    <w:rsid w:val="008E33FA"/>
    <w:rsid w:val="008E7060"/>
    <w:rsid w:val="008F0371"/>
    <w:rsid w:val="008F0D98"/>
    <w:rsid w:val="008F1DF4"/>
    <w:rsid w:val="008F22C5"/>
    <w:rsid w:val="008F37DC"/>
    <w:rsid w:val="008F50E3"/>
    <w:rsid w:val="008F5AF6"/>
    <w:rsid w:val="008F65A4"/>
    <w:rsid w:val="008F65BE"/>
    <w:rsid w:val="008F6C14"/>
    <w:rsid w:val="008F6D25"/>
    <w:rsid w:val="009015C7"/>
    <w:rsid w:val="0090170E"/>
    <w:rsid w:val="0090194F"/>
    <w:rsid w:val="0090454D"/>
    <w:rsid w:val="009105CF"/>
    <w:rsid w:val="00911B99"/>
    <w:rsid w:val="00912150"/>
    <w:rsid w:val="00913BC6"/>
    <w:rsid w:val="009145C7"/>
    <w:rsid w:val="0091484F"/>
    <w:rsid w:val="00914A20"/>
    <w:rsid w:val="00914E53"/>
    <w:rsid w:val="00915981"/>
    <w:rsid w:val="00915AAE"/>
    <w:rsid w:val="00916271"/>
    <w:rsid w:val="00917101"/>
    <w:rsid w:val="00917670"/>
    <w:rsid w:val="0091785B"/>
    <w:rsid w:val="00922723"/>
    <w:rsid w:val="00922F6D"/>
    <w:rsid w:val="00924E4B"/>
    <w:rsid w:val="009251D2"/>
    <w:rsid w:val="00925D87"/>
    <w:rsid w:val="00925DD7"/>
    <w:rsid w:val="00926BEA"/>
    <w:rsid w:val="009271E6"/>
    <w:rsid w:val="0093033C"/>
    <w:rsid w:val="00930E04"/>
    <w:rsid w:val="009317AF"/>
    <w:rsid w:val="00931910"/>
    <w:rsid w:val="00931ED6"/>
    <w:rsid w:val="0093200C"/>
    <w:rsid w:val="00933444"/>
    <w:rsid w:val="009336B4"/>
    <w:rsid w:val="00933AE6"/>
    <w:rsid w:val="00934CA5"/>
    <w:rsid w:val="00935100"/>
    <w:rsid w:val="00935C81"/>
    <w:rsid w:val="009364CF"/>
    <w:rsid w:val="00937B7D"/>
    <w:rsid w:val="00937DCE"/>
    <w:rsid w:val="00940AE3"/>
    <w:rsid w:val="0094109B"/>
    <w:rsid w:val="00941314"/>
    <w:rsid w:val="00941603"/>
    <w:rsid w:val="00941896"/>
    <w:rsid w:val="00943BED"/>
    <w:rsid w:val="00944BAC"/>
    <w:rsid w:val="00944CC3"/>
    <w:rsid w:val="00945810"/>
    <w:rsid w:val="00945BC6"/>
    <w:rsid w:val="0094675C"/>
    <w:rsid w:val="00947054"/>
    <w:rsid w:val="00947E99"/>
    <w:rsid w:val="00952025"/>
    <w:rsid w:val="00953259"/>
    <w:rsid w:val="009532F9"/>
    <w:rsid w:val="00953739"/>
    <w:rsid w:val="009547CF"/>
    <w:rsid w:val="00957401"/>
    <w:rsid w:val="00960E01"/>
    <w:rsid w:val="009613CE"/>
    <w:rsid w:val="00961607"/>
    <w:rsid w:val="00962EF5"/>
    <w:rsid w:val="00964096"/>
    <w:rsid w:val="0096482A"/>
    <w:rsid w:val="00967D22"/>
    <w:rsid w:val="00970028"/>
    <w:rsid w:val="00970CC1"/>
    <w:rsid w:val="00971B75"/>
    <w:rsid w:val="00971C0F"/>
    <w:rsid w:val="00971EF1"/>
    <w:rsid w:val="009746B2"/>
    <w:rsid w:val="00974706"/>
    <w:rsid w:val="00974C68"/>
    <w:rsid w:val="0097556C"/>
    <w:rsid w:val="009778D8"/>
    <w:rsid w:val="00980AD8"/>
    <w:rsid w:val="009814B3"/>
    <w:rsid w:val="00981B4F"/>
    <w:rsid w:val="00982B1A"/>
    <w:rsid w:val="00982CAF"/>
    <w:rsid w:val="00986439"/>
    <w:rsid w:val="00986E25"/>
    <w:rsid w:val="00987066"/>
    <w:rsid w:val="009878D8"/>
    <w:rsid w:val="00991894"/>
    <w:rsid w:val="00993AA5"/>
    <w:rsid w:val="00993AFA"/>
    <w:rsid w:val="00994227"/>
    <w:rsid w:val="00995768"/>
    <w:rsid w:val="0099657B"/>
    <w:rsid w:val="0099755D"/>
    <w:rsid w:val="009978F3"/>
    <w:rsid w:val="00997979"/>
    <w:rsid w:val="00997984"/>
    <w:rsid w:val="009A18FD"/>
    <w:rsid w:val="009A1EF3"/>
    <w:rsid w:val="009A20D4"/>
    <w:rsid w:val="009A297F"/>
    <w:rsid w:val="009A2B48"/>
    <w:rsid w:val="009A6DCF"/>
    <w:rsid w:val="009A77CC"/>
    <w:rsid w:val="009B10BF"/>
    <w:rsid w:val="009B1209"/>
    <w:rsid w:val="009B155D"/>
    <w:rsid w:val="009B33A5"/>
    <w:rsid w:val="009B51A1"/>
    <w:rsid w:val="009B7765"/>
    <w:rsid w:val="009B796A"/>
    <w:rsid w:val="009B7B6E"/>
    <w:rsid w:val="009C000A"/>
    <w:rsid w:val="009C2024"/>
    <w:rsid w:val="009C31A0"/>
    <w:rsid w:val="009C34A3"/>
    <w:rsid w:val="009C3895"/>
    <w:rsid w:val="009C3B9D"/>
    <w:rsid w:val="009C3D5C"/>
    <w:rsid w:val="009C461B"/>
    <w:rsid w:val="009C58D1"/>
    <w:rsid w:val="009C653A"/>
    <w:rsid w:val="009C655F"/>
    <w:rsid w:val="009C6E05"/>
    <w:rsid w:val="009C7230"/>
    <w:rsid w:val="009D0C64"/>
    <w:rsid w:val="009D163C"/>
    <w:rsid w:val="009D32C0"/>
    <w:rsid w:val="009D3AF9"/>
    <w:rsid w:val="009D3E9F"/>
    <w:rsid w:val="009D418E"/>
    <w:rsid w:val="009D514A"/>
    <w:rsid w:val="009D5401"/>
    <w:rsid w:val="009D542E"/>
    <w:rsid w:val="009D5A3F"/>
    <w:rsid w:val="009D662E"/>
    <w:rsid w:val="009D70E1"/>
    <w:rsid w:val="009E01ED"/>
    <w:rsid w:val="009E1C55"/>
    <w:rsid w:val="009E29A8"/>
    <w:rsid w:val="009E2F58"/>
    <w:rsid w:val="009E4937"/>
    <w:rsid w:val="009E54A5"/>
    <w:rsid w:val="009E5D2A"/>
    <w:rsid w:val="009E60C8"/>
    <w:rsid w:val="009E658D"/>
    <w:rsid w:val="009E6902"/>
    <w:rsid w:val="009F0BA3"/>
    <w:rsid w:val="009F1424"/>
    <w:rsid w:val="009F2B7F"/>
    <w:rsid w:val="009F550C"/>
    <w:rsid w:val="009F5B71"/>
    <w:rsid w:val="009F5CE1"/>
    <w:rsid w:val="009F6613"/>
    <w:rsid w:val="009F6F2B"/>
    <w:rsid w:val="009F73F2"/>
    <w:rsid w:val="00A01EF8"/>
    <w:rsid w:val="00A0244E"/>
    <w:rsid w:val="00A029AB"/>
    <w:rsid w:val="00A02E71"/>
    <w:rsid w:val="00A02E79"/>
    <w:rsid w:val="00A115CB"/>
    <w:rsid w:val="00A117B1"/>
    <w:rsid w:val="00A12FE3"/>
    <w:rsid w:val="00A14B66"/>
    <w:rsid w:val="00A150F4"/>
    <w:rsid w:val="00A20270"/>
    <w:rsid w:val="00A204DE"/>
    <w:rsid w:val="00A206B2"/>
    <w:rsid w:val="00A206BA"/>
    <w:rsid w:val="00A2133F"/>
    <w:rsid w:val="00A2226C"/>
    <w:rsid w:val="00A231BD"/>
    <w:rsid w:val="00A244A2"/>
    <w:rsid w:val="00A24CF1"/>
    <w:rsid w:val="00A25E5C"/>
    <w:rsid w:val="00A26A96"/>
    <w:rsid w:val="00A308A2"/>
    <w:rsid w:val="00A30C6A"/>
    <w:rsid w:val="00A313F8"/>
    <w:rsid w:val="00A3189F"/>
    <w:rsid w:val="00A32AEC"/>
    <w:rsid w:val="00A335D5"/>
    <w:rsid w:val="00A34348"/>
    <w:rsid w:val="00A34D8E"/>
    <w:rsid w:val="00A37539"/>
    <w:rsid w:val="00A3797E"/>
    <w:rsid w:val="00A40212"/>
    <w:rsid w:val="00A40F3F"/>
    <w:rsid w:val="00A41385"/>
    <w:rsid w:val="00A4147F"/>
    <w:rsid w:val="00A41BBD"/>
    <w:rsid w:val="00A427A4"/>
    <w:rsid w:val="00A42B4F"/>
    <w:rsid w:val="00A45937"/>
    <w:rsid w:val="00A46276"/>
    <w:rsid w:val="00A46685"/>
    <w:rsid w:val="00A47FD0"/>
    <w:rsid w:val="00A50B40"/>
    <w:rsid w:val="00A51E1F"/>
    <w:rsid w:val="00A52D37"/>
    <w:rsid w:val="00A53158"/>
    <w:rsid w:val="00A54395"/>
    <w:rsid w:val="00A56093"/>
    <w:rsid w:val="00A57107"/>
    <w:rsid w:val="00A57D9C"/>
    <w:rsid w:val="00A6132F"/>
    <w:rsid w:val="00A6331B"/>
    <w:rsid w:val="00A6337B"/>
    <w:rsid w:val="00A63AB5"/>
    <w:rsid w:val="00A654B0"/>
    <w:rsid w:val="00A65E0E"/>
    <w:rsid w:val="00A664BA"/>
    <w:rsid w:val="00A66A4C"/>
    <w:rsid w:val="00A70188"/>
    <w:rsid w:val="00A723F9"/>
    <w:rsid w:val="00A73850"/>
    <w:rsid w:val="00A75BCF"/>
    <w:rsid w:val="00A773F9"/>
    <w:rsid w:val="00A811A2"/>
    <w:rsid w:val="00A83523"/>
    <w:rsid w:val="00A837A4"/>
    <w:rsid w:val="00A8564B"/>
    <w:rsid w:val="00A86606"/>
    <w:rsid w:val="00A8669B"/>
    <w:rsid w:val="00A86A2C"/>
    <w:rsid w:val="00A87B3A"/>
    <w:rsid w:val="00A920CE"/>
    <w:rsid w:val="00A95014"/>
    <w:rsid w:val="00A95100"/>
    <w:rsid w:val="00A962CD"/>
    <w:rsid w:val="00A9646C"/>
    <w:rsid w:val="00A96BB6"/>
    <w:rsid w:val="00A970D7"/>
    <w:rsid w:val="00A97105"/>
    <w:rsid w:val="00A9714F"/>
    <w:rsid w:val="00A974CC"/>
    <w:rsid w:val="00A97BFC"/>
    <w:rsid w:val="00AA0BFB"/>
    <w:rsid w:val="00AA123E"/>
    <w:rsid w:val="00AA1497"/>
    <w:rsid w:val="00AA2657"/>
    <w:rsid w:val="00AA41DD"/>
    <w:rsid w:val="00AA48D1"/>
    <w:rsid w:val="00AA4DC4"/>
    <w:rsid w:val="00AA6283"/>
    <w:rsid w:val="00AA746E"/>
    <w:rsid w:val="00AB03E8"/>
    <w:rsid w:val="00AB104A"/>
    <w:rsid w:val="00AB27E8"/>
    <w:rsid w:val="00AB2F48"/>
    <w:rsid w:val="00AB7DE4"/>
    <w:rsid w:val="00AB7E4E"/>
    <w:rsid w:val="00AC0026"/>
    <w:rsid w:val="00AC1751"/>
    <w:rsid w:val="00AC1B32"/>
    <w:rsid w:val="00AC1C9C"/>
    <w:rsid w:val="00AC4F67"/>
    <w:rsid w:val="00AC50F4"/>
    <w:rsid w:val="00AC5A49"/>
    <w:rsid w:val="00AC5C64"/>
    <w:rsid w:val="00AC6730"/>
    <w:rsid w:val="00AC6A1B"/>
    <w:rsid w:val="00AC7786"/>
    <w:rsid w:val="00AC799C"/>
    <w:rsid w:val="00AD0709"/>
    <w:rsid w:val="00AD23D7"/>
    <w:rsid w:val="00AD2D94"/>
    <w:rsid w:val="00AD30BC"/>
    <w:rsid w:val="00AD311E"/>
    <w:rsid w:val="00AD429B"/>
    <w:rsid w:val="00AD5B3E"/>
    <w:rsid w:val="00AD5E08"/>
    <w:rsid w:val="00AD65A4"/>
    <w:rsid w:val="00AD67B5"/>
    <w:rsid w:val="00AD7D26"/>
    <w:rsid w:val="00AE0A45"/>
    <w:rsid w:val="00AE174C"/>
    <w:rsid w:val="00AE1961"/>
    <w:rsid w:val="00AE1AB3"/>
    <w:rsid w:val="00AE1CC1"/>
    <w:rsid w:val="00AE2851"/>
    <w:rsid w:val="00AE2D1E"/>
    <w:rsid w:val="00AE4411"/>
    <w:rsid w:val="00AE5BA3"/>
    <w:rsid w:val="00AE662D"/>
    <w:rsid w:val="00AF0446"/>
    <w:rsid w:val="00AF1A80"/>
    <w:rsid w:val="00AF22EC"/>
    <w:rsid w:val="00AF2FC9"/>
    <w:rsid w:val="00AF3B1D"/>
    <w:rsid w:val="00AF3B80"/>
    <w:rsid w:val="00AF3FB7"/>
    <w:rsid w:val="00AF4448"/>
    <w:rsid w:val="00AF4EBF"/>
    <w:rsid w:val="00AF562D"/>
    <w:rsid w:val="00AF642F"/>
    <w:rsid w:val="00AF6A32"/>
    <w:rsid w:val="00B01A43"/>
    <w:rsid w:val="00B02292"/>
    <w:rsid w:val="00B022F5"/>
    <w:rsid w:val="00B02AD0"/>
    <w:rsid w:val="00B03D51"/>
    <w:rsid w:val="00B052B4"/>
    <w:rsid w:val="00B0707D"/>
    <w:rsid w:val="00B07642"/>
    <w:rsid w:val="00B110E3"/>
    <w:rsid w:val="00B12974"/>
    <w:rsid w:val="00B12D36"/>
    <w:rsid w:val="00B12E6A"/>
    <w:rsid w:val="00B13067"/>
    <w:rsid w:val="00B139E8"/>
    <w:rsid w:val="00B13C1A"/>
    <w:rsid w:val="00B14236"/>
    <w:rsid w:val="00B1431B"/>
    <w:rsid w:val="00B156D6"/>
    <w:rsid w:val="00B16785"/>
    <w:rsid w:val="00B17702"/>
    <w:rsid w:val="00B178D2"/>
    <w:rsid w:val="00B202F2"/>
    <w:rsid w:val="00B21402"/>
    <w:rsid w:val="00B24551"/>
    <w:rsid w:val="00B265F2"/>
    <w:rsid w:val="00B3088E"/>
    <w:rsid w:val="00B30D2C"/>
    <w:rsid w:val="00B30F1F"/>
    <w:rsid w:val="00B310FC"/>
    <w:rsid w:val="00B32CFC"/>
    <w:rsid w:val="00B33C8B"/>
    <w:rsid w:val="00B36645"/>
    <w:rsid w:val="00B36CDE"/>
    <w:rsid w:val="00B36ECA"/>
    <w:rsid w:val="00B379F0"/>
    <w:rsid w:val="00B37DD1"/>
    <w:rsid w:val="00B42DE4"/>
    <w:rsid w:val="00B4370F"/>
    <w:rsid w:val="00B449AE"/>
    <w:rsid w:val="00B44BEB"/>
    <w:rsid w:val="00B450F6"/>
    <w:rsid w:val="00B46314"/>
    <w:rsid w:val="00B46488"/>
    <w:rsid w:val="00B47204"/>
    <w:rsid w:val="00B50B73"/>
    <w:rsid w:val="00B51029"/>
    <w:rsid w:val="00B51034"/>
    <w:rsid w:val="00B5135E"/>
    <w:rsid w:val="00B557A1"/>
    <w:rsid w:val="00B55BA5"/>
    <w:rsid w:val="00B561EA"/>
    <w:rsid w:val="00B56826"/>
    <w:rsid w:val="00B56E0F"/>
    <w:rsid w:val="00B57040"/>
    <w:rsid w:val="00B577ED"/>
    <w:rsid w:val="00B601BB"/>
    <w:rsid w:val="00B608A8"/>
    <w:rsid w:val="00B612A5"/>
    <w:rsid w:val="00B6444C"/>
    <w:rsid w:val="00B64564"/>
    <w:rsid w:val="00B64CF0"/>
    <w:rsid w:val="00B64F25"/>
    <w:rsid w:val="00B64F70"/>
    <w:rsid w:val="00B653BA"/>
    <w:rsid w:val="00B65674"/>
    <w:rsid w:val="00B65C17"/>
    <w:rsid w:val="00B66B14"/>
    <w:rsid w:val="00B700DD"/>
    <w:rsid w:val="00B70BC8"/>
    <w:rsid w:val="00B714CF"/>
    <w:rsid w:val="00B7181A"/>
    <w:rsid w:val="00B7234E"/>
    <w:rsid w:val="00B72723"/>
    <w:rsid w:val="00B727F9"/>
    <w:rsid w:val="00B732B0"/>
    <w:rsid w:val="00B736CF"/>
    <w:rsid w:val="00B73994"/>
    <w:rsid w:val="00B74F19"/>
    <w:rsid w:val="00B7568F"/>
    <w:rsid w:val="00B768F7"/>
    <w:rsid w:val="00B77418"/>
    <w:rsid w:val="00B77828"/>
    <w:rsid w:val="00B77AD5"/>
    <w:rsid w:val="00B805B2"/>
    <w:rsid w:val="00B80698"/>
    <w:rsid w:val="00B80F41"/>
    <w:rsid w:val="00B81B7B"/>
    <w:rsid w:val="00B81BDC"/>
    <w:rsid w:val="00B81FA5"/>
    <w:rsid w:val="00B82DF4"/>
    <w:rsid w:val="00B838B8"/>
    <w:rsid w:val="00B84409"/>
    <w:rsid w:val="00B87F36"/>
    <w:rsid w:val="00B91615"/>
    <w:rsid w:val="00B929C4"/>
    <w:rsid w:val="00B92EA0"/>
    <w:rsid w:val="00B94216"/>
    <w:rsid w:val="00B944D9"/>
    <w:rsid w:val="00B94C57"/>
    <w:rsid w:val="00B95CE2"/>
    <w:rsid w:val="00B95FF3"/>
    <w:rsid w:val="00B976FB"/>
    <w:rsid w:val="00BA0C19"/>
    <w:rsid w:val="00BA0C47"/>
    <w:rsid w:val="00BA0C50"/>
    <w:rsid w:val="00BA173B"/>
    <w:rsid w:val="00BA3022"/>
    <w:rsid w:val="00BA3652"/>
    <w:rsid w:val="00BA36B1"/>
    <w:rsid w:val="00BA3A51"/>
    <w:rsid w:val="00BA3DC1"/>
    <w:rsid w:val="00BA4007"/>
    <w:rsid w:val="00BA48B7"/>
    <w:rsid w:val="00BA4EBB"/>
    <w:rsid w:val="00BA5FB5"/>
    <w:rsid w:val="00BA608C"/>
    <w:rsid w:val="00BA6FE5"/>
    <w:rsid w:val="00BA777C"/>
    <w:rsid w:val="00BB0844"/>
    <w:rsid w:val="00BB29C5"/>
    <w:rsid w:val="00BB432B"/>
    <w:rsid w:val="00BB6B2B"/>
    <w:rsid w:val="00BB709E"/>
    <w:rsid w:val="00BB7ABC"/>
    <w:rsid w:val="00BC1494"/>
    <w:rsid w:val="00BC1A61"/>
    <w:rsid w:val="00BC24F8"/>
    <w:rsid w:val="00BC37E4"/>
    <w:rsid w:val="00BC3802"/>
    <w:rsid w:val="00BC4210"/>
    <w:rsid w:val="00BC5722"/>
    <w:rsid w:val="00BC67B5"/>
    <w:rsid w:val="00BC78C6"/>
    <w:rsid w:val="00BC7D5C"/>
    <w:rsid w:val="00BD0FDF"/>
    <w:rsid w:val="00BD1125"/>
    <w:rsid w:val="00BD2D80"/>
    <w:rsid w:val="00BD2E21"/>
    <w:rsid w:val="00BD4738"/>
    <w:rsid w:val="00BD49AE"/>
    <w:rsid w:val="00BD4ABC"/>
    <w:rsid w:val="00BD4C20"/>
    <w:rsid w:val="00BD52FF"/>
    <w:rsid w:val="00BD5F95"/>
    <w:rsid w:val="00BD632D"/>
    <w:rsid w:val="00BD68A9"/>
    <w:rsid w:val="00BD7C81"/>
    <w:rsid w:val="00BE052F"/>
    <w:rsid w:val="00BE0F4E"/>
    <w:rsid w:val="00BE22D9"/>
    <w:rsid w:val="00BE288C"/>
    <w:rsid w:val="00BE2C9A"/>
    <w:rsid w:val="00BE35B3"/>
    <w:rsid w:val="00BE3BDB"/>
    <w:rsid w:val="00BE4335"/>
    <w:rsid w:val="00BE4B0E"/>
    <w:rsid w:val="00BE4C28"/>
    <w:rsid w:val="00BE53F5"/>
    <w:rsid w:val="00BE5B3A"/>
    <w:rsid w:val="00BE6C50"/>
    <w:rsid w:val="00BF0044"/>
    <w:rsid w:val="00BF0445"/>
    <w:rsid w:val="00BF1F9D"/>
    <w:rsid w:val="00BF2320"/>
    <w:rsid w:val="00BF332F"/>
    <w:rsid w:val="00BF41FC"/>
    <w:rsid w:val="00BF4671"/>
    <w:rsid w:val="00BF7A4E"/>
    <w:rsid w:val="00BF7F0D"/>
    <w:rsid w:val="00C00BB5"/>
    <w:rsid w:val="00C0111C"/>
    <w:rsid w:val="00C0160C"/>
    <w:rsid w:val="00C01CFA"/>
    <w:rsid w:val="00C035E3"/>
    <w:rsid w:val="00C03E36"/>
    <w:rsid w:val="00C056F8"/>
    <w:rsid w:val="00C0616A"/>
    <w:rsid w:val="00C064EC"/>
    <w:rsid w:val="00C1096C"/>
    <w:rsid w:val="00C11246"/>
    <w:rsid w:val="00C1157F"/>
    <w:rsid w:val="00C11988"/>
    <w:rsid w:val="00C126C9"/>
    <w:rsid w:val="00C13290"/>
    <w:rsid w:val="00C13A2A"/>
    <w:rsid w:val="00C13B34"/>
    <w:rsid w:val="00C14B84"/>
    <w:rsid w:val="00C16732"/>
    <w:rsid w:val="00C16972"/>
    <w:rsid w:val="00C16F80"/>
    <w:rsid w:val="00C1716D"/>
    <w:rsid w:val="00C17518"/>
    <w:rsid w:val="00C179A6"/>
    <w:rsid w:val="00C20B79"/>
    <w:rsid w:val="00C20D56"/>
    <w:rsid w:val="00C20FB8"/>
    <w:rsid w:val="00C219A3"/>
    <w:rsid w:val="00C23E03"/>
    <w:rsid w:val="00C23F0D"/>
    <w:rsid w:val="00C24689"/>
    <w:rsid w:val="00C250F0"/>
    <w:rsid w:val="00C26403"/>
    <w:rsid w:val="00C26980"/>
    <w:rsid w:val="00C26EDF"/>
    <w:rsid w:val="00C27A58"/>
    <w:rsid w:val="00C306D1"/>
    <w:rsid w:val="00C30C86"/>
    <w:rsid w:val="00C32E6C"/>
    <w:rsid w:val="00C34494"/>
    <w:rsid w:val="00C35FDF"/>
    <w:rsid w:val="00C36AE2"/>
    <w:rsid w:val="00C36C7C"/>
    <w:rsid w:val="00C40C84"/>
    <w:rsid w:val="00C411F9"/>
    <w:rsid w:val="00C41893"/>
    <w:rsid w:val="00C41D01"/>
    <w:rsid w:val="00C422C9"/>
    <w:rsid w:val="00C44D4B"/>
    <w:rsid w:val="00C45566"/>
    <w:rsid w:val="00C45B63"/>
    <w:rsid w:val="00C45D34"/>
    <w:rsid w:val="00C46DA0"/>
    <w:rsid w:val="00C47958"/>
    <w:rsid w:val="00C519CF"/>
    <w:rsid w:val="00C51D05"/>
    <w:rsid w:val="00C52A48"/>
    <w:rsid w:val="00C52DA8"/>
    <w:rsid w:val="00C52FD5"/>
    <w:rsid w:val="00C53495"/>
    <w:rsid w:val="00C5390E"/>
    <w:rsid w:val="00C54536"/>
    <w:rsid w:val="00C54BF0"/>
    <w:rsid w:val="00C54D52"/>
    <w:rsid w:val="00C55C41"/>
    <w:rsid w:val="00C56A5B"/>
    <w:rsid w:val="00C56D5D"/>
    <w:rsid w:val="00C56F31"/>
    <w:rsid w:val="00C57E3D"/>
    <w:rsid w:val="00C6225F"/>
    <w:rsid w:val="00C62519"/>
    <w:rsid w:val="00C63F96"/>
    <w:rsid w:val="00C64DA5"/>
    <w:rsid w:val="00C650BD"/>
    <w:rsid w:val="00C6536C"/>
    <w:rsid w:val="00C67464"/>
    <w:rsid w:val="00C67621"/>
    <w:rsid w:val="00C70CCA"/>
    <w:rsid w:val="00C717DE"/>
    <w:rsid w:val="00C7285F"/>
    <w:rsid w:val="00C73897"/>
    <w:rsid w:val="00C73DDF"/>
    <w:rsid w:val="00C749AF"/>
    <w:rsid w:val="00C74B25"/>
    <w:rsid w:val="00C74E79"/>
    <w:rsid w:val="00C76CE2"/>
    <w:rsid w:val="00C82602"/>
    <w:rsid w:val="00C83FED"/>
    <w:rsid w:val="00C84188"/>
    <w:rsid w:val="00C84C61"/>
    <w:rsid w:val="00C84DF7"/>
    <w:rsid w:val="00C84FA4"/>
    <w:rsid w:val="00C8555D"/>
    <w:rsid w:val="00C85FB7"/>
    <w:rsid w:val="00C8645E"/>
    <w:rsid w:val="00C87196"/>
    <w:rsid w:val="00C903C1"/>
    <w:rsid w:val="00C90680"/>
    <w:rsid w:val="00C91611"/>
    <w:rsid w:val="00C92347"/>
    <w:rsid w:val="00C94A75"/>
    <w:rsid w:val="00C95C38"/>
    <w:rsid w:val="00CA028F"/>
    <w:rsid w:val="00CA120B"/>
    <w:rsid w:val="00CA1CF8"/>
    <w:rsid w:val="00CA3561"/>
    <w:rsid w:val="00CA4150"/>
    <w:rsid w:val="00CA5BB2"/>
    <w:rsid w:val="00CA5C3A"/>
    <w:rsid w:val="00CA64FE"/>
    <w:rsid w:val="00CA67F8"/>
    <w:rsid w:val="00CA7224"/>
    <w:rsid w:val="00CA72F1"/>
    <w:rsid w:val="00CA73E1"/>
    <w:rsid w:val="00CB03EA"/>
    <w:rsid w:val="00CB1253"/>
    <w:rsid w:val="00CB1B48"/>
    <w:rsid w:val="00CB5817"/>
    <w:rsid w:val="00CB625A"/>
    <w:rsid w:val="00CB630E"/>
    <w:rsid w:val="00CB6E07"/>
    <w:rsid w:val="00CC07CA"/>
    <w:rsid w:val="00CC154C"/>
    <w:rsid w:val="00CC1ACF"/>
    <w:rsid w:val="00CC1B8C"/>
    <w:rsid w:val="00CC1BA2"/>
    <w:rsid w:val="00CC28BD"/>
    <w:rsid w:val="00CC2E87"/>
    <w:rsid w:val="00CC416A"/>
    <w:rsid w:val="00CC43BF"/>
    <w:rsid w:val="00CC45C1"/>
    <w:rsid w:val="00CC65DB"/>
    <w:rsid w:val="00CD01FE"/>
    <w:rsid w:val="00CD03E0"/>
    <w:rsid w:val="00CD0FB0"/>
    <w:rsid w:val="00CD1898"/>
    <w:rsid w:val="00CD3F77"/>
    <w:rsid w:val="00CD4570"/>
    <w:rsid w:val="00CD6566"/>
    <w:rsid w:val="00CD6784"/>
    <w:rsid w:val="00CD6D92"/>
    <w:rsid w:val="00CD6FEC"/>
    <w:rsid w:val="00CE020B"/>
    <w:rsid w:val="00CE116C"/>
    <w:rsid w:val="00CE477E"/>
    <w:rsid w:val="00CE4A57"/>
    <w:rsid w:val="00CE4C72"/>
    <w:rsid w:val="00CE61F1"/>
    <w:rsid w:val="00CE65AA"/>
    <w:rsid w:val="00CE68E2"/>
    <w:rsid w:val="00CE753D"/>
    <w:rsid w:val="00CF0C82"/>
    <w:rsid w:val="00CF1A4E"/>
    <w:rsid w:val="00CF1ACC"/>
    <w:rsid w:val="00CF1BFD"/>
    <w:rsid w:val="00CF2550"/>
    <w:rsid w:val="00CF2F49"/>
    <w:rsid w:val="00CF3FCA"/>
    <w:rsid w:val="00CF4EAC"/>
    <w:rsid w:val="00CF4ED7"/>
    <w:rsid w:val="00CF6DD5"/>
    <w:rsid w:val="00CF70CD"/>
    <w:rsid w:val="00CF79A4"/>
    <w:rsid w:val="00D01349"/>
    <w:rsid w:val="00D01A39"/>
    <w:rsid w:val="00D032A6"/>
    <w:rsid w:val="00D033C7"/>
    <w:rsid w:val="00D0397D"/>
    <w:rsid w:val="00D04182"/>
    <w:rsid w:val="00D04B87"/>
    <w:rsid w:val="00D04C3D"/>
    <w:rsid w:val="00D04FC9"/>
    <w:rsid w:val="00D05049"/>
    <w:rsid w:val="00D05D57"/>
    <w:rsid w:val="00D0627F"/>
    <w:rsid w:val="00D06356"/>
    <w:rsid w:val="00D063BE"/>
    <w:rsid w:val="00D066E1"/>
    <w:rsid w:val="00D06BFB"/>
    <w:rsid w:val="00D078AE"/>
    <w:rsid w:val="00D07C22"/>
    <w:rsid w:val="00D10C7F"/>
    <w:rsid w:val="00D12181"/>
    <w:rsid w:val="00D149A8"/>
    <w:rsid w:val="00D154ED"/>
    <w:rsid w:val="00D15B43"/>
    <w:rsid w:val="00D15DD1"/>
    <w:rsid w:val="00D15F64"/>
    <w:rsid w:val="00D1646D"/>
    <w:rsid w:val="00D164D5"/>
    <w:rsid w:val="00D16DF3"/>
    <w:rsid w:val="00D1720C"/>
    <w:rsid w:val="00D201F7"/>
    <w:rsid w:val="00D219C2"/>
    <w:rsid w:val="00D230A7"/>
    <w:rsid w:val="00D238EA"/>
    <w:rsid w:val="00D2398A"/>
    <w:rsid w:val="00D24B42"/>
    <w:rsid w:val="00D25ED3"/>
    <w:rsid w:val="00D263EE"/>
    <w:rsid w:val="00D264C8"/>
    <w:rsid w:val="00D26919"/>
    <w:rsid w:val="00D27C65"/>
    <w:rsid w:val="00D34512"/>
    <w:rsid w:val="00D346A7"/>
    <w:rsid w:val="00D3562A"/>
    <w:rsid w:val="00D36909"/>
    <w:rsid w:val="00D4060B"/>
    <w:rsid w:val="00D4149F"/>
    <w:rsid w:val="00D442F4"/>
    <w:rsid w:val="00D448A3"/>
    <w:rsid w:val="00D44F71"/>
    <w:rsid w:val="00D45BF3"/>
    <w:rsid w:val="00D46B15"/>
    <w:rsid w:val="00D47ECB"/>
    <w:rsid w:val="00D50036"/>
    <w:rsid w:val="00D50569"/>
    <w:rsid w:val="00D5092A"/>
    <w:rsid w:val="00D50D3A"/>
    <w:rsid w:val="00D5113F"/>
    <w:rsid w:val="00D51375"/>
    <w:rsid w:val="00D51850"/>
    <w:rsid w:val="00D51BBF"/>
    <w:rsid w:val="00D52FBD"/>
    <w:rsid w:val="00D53048"/>
    <w:rsid w:val="00D537F9"/>
    <w:rsid w:val="00D53D51"/>
    <w:rsid w:val="00D556E0"/>
    <w:rsid w:val="00D55A0F"/>
    <w:rsid w:val="00D55EB4"/>
    <w:rsid w:val="00D57064"/>
    <w:rsid w:val="00D60B7A"/>
    <w:rsid w:val="00D61EA9"/>
    <w:rsid w:val="00D62157"/>
    <w:rsid w:val="00D64495"/>
    <w:rsid w:val="00D64890"/>
    <w:rsid w:val="00D64A29"/>
    <w:rsid w:val="00D65310"/>
    <w:rsid w:val="00D65F76"/>
    <w:rsid w:val="00D67055"/>
    <w:rsid w:val="00D67C66"/>
    <w:rsid w:val="00D71B0F"/>
    <w:rsid w:val="00D731E6"/>
    <w:rsid w:val="00D73B80"/>
    <w:rsid w:val="00D74CBD"/>
    <w:rsid w:val="00D75294"/>
    <w:rsid w:val="00D76A71"/>
    <w:rsid w:val="00D76EF8"/>
    <w:rsid w:val="00D77DCD"/>
    <w:rsid w:val="00D8005E"/>
    <w:rsid w:val="00D8057E"/>
    <w:rsid w:val="00D82E68"/>
    <w:rsid w:val="00D83651"/>
    <w:rsid w:val="00D83B34"/>
    <w:rsid w:val="00D84682"/>
    <w:rsid w:val="00D84E5E"/>
    <w:rsid w:val="00D86E87"/>
    <w:rsid w:val="00D87998"/>
    <w:rsid w:val="00D87E49"/>
    <w:rsid w:val="00D91CDB"/>
    <w:rsid w:val="00D91EB7"/>
    <w:rsid w:val="00D923AB"/>
    <w:rsid w:val="00D93288"/>
    <w:rsid w:val="00D932E4"/>
    <w:rsid w:val="00D93AEA"/>
    <w:rsid w:val="00D94EC2"/>
    <w:rsid w:val="00D95523"/>
    <w:rsid w:val="00D96C5B"/>
    <w:rsid w:val="00D972EC"/>
    <w:rsid w:val="00D97D26"/>
    <w:rsid w:val="00DA15F3"/>
    <w:rsid w:val="00DA1CFA"/>
    <w:rsid w:val="00DA2CDF"/>
    <w:rsid w:val="00DA2DC1"/>
    <w:rsid w:val="00DA4D0D"/>
    <w:rsid w:val="00DA5387"/>
    <w:rsid w:val="00DA60D6"/>
    <w:rsid w:val="00DA68BB"/>
    <w:rsid w:val="00DB09FB"/>
    <w:rsid w:val="00DB149F"/>
    <w:rsid w:val="00DB1642"/>
    <w:rsid w:val="00DB19CE"/>
    <w:rsid w:val="00DB3A94"/>
    <w:rsid w:val="00DB459B"/>
    <w:rsid w:val="00DB47DD"/>
    <w:rsid w:val="00DB513F"/>
    <w:rsid w:val="00DB571F"/>
    <w:rsid w:val="00DB5EDA"/>
    <w:rsid w:val="00DB6E53"/>
    <w:rsid w:val="00DC105B"/>
    <w:rsid w:val="00DC212E"/>
    <w:rsid w:val="00DC31B6"/>
    <w:rsid w:val="00DC34E2"/>
    <w:rsid w:val="00DC4AC1"/>
    <w:rsid w:val="00DC5117"/>
    <w:rsid w:val="00DC5B04"/>
    <w:rsid w:val="00DC5C5C"/>
    <w:rsid w:val="00DC61E8"/>
    <w:rsid w:val="00DC6244"/>
    <w:rsid w:val="00DC6316"/>
    <w:rsid w:val="00DC7688"/>
    <w:rsid w:val="00DD1839"/>
    <w:rsid w:val="00DD2335"/>
    <w:rsid w:val="00DD2639"/>
    <w:rsid w:val="00DD3668"/>
    <w:rsid w:val="00DD39F5"/>
    <w:rsid w:val="00DD3EF2"/>
    <w:rsid w:val="00DD735C"/>
    <w:rsid w:val="00DD74BC"/>
    <w:rsid w:val="00DD7C3B"/>
    <w:rsid w:val="00DE0A48"/>
    <w:rsid w:val="00DE17DE"/>
    <w:rsid w:val="00DE37D0"/>
    <w:rsid w:val="00DE5554"/>
    <w:rsid w:val="00DE5EE0"/>
    <w:rsid w:val="00DE60F4"/>
    <w:rsid w:val="00DE6397"/>
    <w:rsid w:val="00DE6D55"/>
    <w:rsid w:val="00DF20FD"/>
    <w:rsid w:val="00DF2E5B"/>
    <w:rsid w:val="00DF692B"/>
    <w:rsid w:val="00DF6FB8"/>
    <w:rsid w:val="00DF741E"/>
    <w:rsid w:val="00DF7D8B"/>
    <w:rsid w:val="00E003A7"/>
    <w:rsid w:val="00E06126"/>
    <w:rsid w:val="00E06917"/>
    <w:rsid w:val="00E07581"/>
    <w:rsid w:val="00E07CC8"/>
    <w:rsid w:val="00E1006D"/>
    <w:rsid w:val="00E123B6"/>
    <w:rsid w:val="00E131CA"/>
    <w:rsid w:val="00E13F73"/>
    <w:rsid w:val="00E16B7D"/>
    <w:rsid w:val="00E20392"/>
    <w:rsid w:val="00E2099E"/>
    <w:rsid w:val="00E2110D"/>
    <w:rsid w:val="00E2286C"/>
    <w:rsid w:val="00E24A77"/>
    <w:rsid w:val="00E267C5"/>
    <w:rsid w:val="00E26F24"/>
    <w:rsid w:val="00E27752"/>
    <w:rsid w:val="00E27B06"/>
    <w:rsid w:val="00E300C4"/>
    <w:rsid w:val="00E31F7F"/>
    <w:rsid w:val="00E33140"/>
    <w:rsid w:val="00E346BC"/>
    <w:rsid w:val="00E34D7D"/>
    <w:rsid w:val="00E351D2"/>
    <w:rsid w:val="00E352A7"/>
    <w:rsid w:val="00E35889"/>
    <w:rsid w:val="00E36056"/>
    <w:rsid w:val="00E360DC"/>
    <w:rsid w:val="00E36476"/>
    <w:rsid w:val="00E41292"/>
    <w:rsid w:val="00E415BC"/>
    <w:rsid w:val="00E41B80"/>
    <w:rsid w:val="00E43B40"/>
    <w:rsid w:val="00E44938"/>
    <w:rsid w:val="00E46811"/>
    <w:rsid w:val="00E46AC3"/>
    <w:rsid w:val="00E51867"/>
    <w:rsid w:val="00E52259"/>
    <w:rsid w:val="00E53EFB"/>
    <w:rsid w:val="00E55123"/>
    <w:rsid w:val="00E5597A"/>
    <w:rsid w:val="00E562EA"/>
    <w:rsid w:val="00E56DA1"/>
    <w:rsid w:val="00E56EC3"/>
    <w:rsid w:val="00E57256"/>
    <w:rsid w:val="00E576F4"/>
    <w:rsid w:val="00E57FDB"/>
    <w:rsid w:val="00E603FC"/>
    <w:rsid w:val="00E6265E"/>
    <w:rsid w:val="00E64167"/>
    <w:rsid w:val="00E65BF6"/>
    <w:rsid w:val="00E660AF"/>
    <w:rsid w:val="00E67AF3"/>
    <w:rsid w:val="00E70291"/>
    <w:rsid w:val="00E70315"/>
    <w:rsid w:val="00E7143E"/>
    <w:rsid w:val="00E71A05"/>
    <w:rsid w:val="00E71EDC"/>
    <w:rsid w:val="00E7501B"/>
    <w:rsid w:val="00E76E28"/>
    <w:rsid w:val="00E805D6"/>
    <w:rsid w:val="00E80F8E"/>
    <w:rsid w:val="00E81D0B"/>
    <w:rsid w:val="00E82022"/>
    <w:rsid w:val="00E82A61"/>
    <w:rsid w:val="00E82CD6"/>
    <w:rsid w:val="00E83CDD"/>
    <w:rsid w:val="00E85FEB"/>
    <w:rsid w:val="00E862C7"/>
    <w:rsid w:val="00E86E1F"/>
    <w:rsid w:val="00E90640"/>
    <w:rsid w:val="00E90C66"/>
    <w:rsid w:val="00E915FA"/>
    <w:rsid w:val="00E91E45"/>
    <w:rsid w:val="00E92388"/>
    <w:rsid w:val="00E925C5"/>
    <w:rsid w:val="00E9295C"/>
    <w:rsid w:val="00E9306E"/>
    <w:rsid w:val="00E95351"/>
    <w:rsid w:val="00E962DB"/>
    <w:rsid w:val="00E96FC6"/>
    <w:rsid w:val="00E97C55"/>
    <w:rsid w:val="00E97E70"/>
    <w:rsid w:val="00EA09E7"/>
    <w:rsid w:val="00EA0E4C"/>
    <w:rsid w:val="00EA33E7"/>
    <w:rsid w:val="00EA488C"/>
    <w:rsid w:val="00EA5FCC"/>
    <w:rsid w:val="00EA6DAD"/>
    <w:rsid w:val="00EA7C57"/>
    <w:rsid w:val="00EB0BC3"/>
    <w:rsid w:val="00EB0DB4"/>
    <w:rsid w:val="00EB16D8"/>
    <w:rsid w:val="00EB1850"/>
    <w:rsid w:val="00EB1EB9"/>
    <w:rsid w:val="00EB2960"/>
    <w:rsid w:val="00EB3DE8"/>
    <w:rsid w:val="00EB5012"/>
    <w:rsid w:val="00EB5187"/>
    <w:rsid w:val="00EB53F0"/>
    <w:rsid w:val="00EB5CB1"/>
    <w:rsid w:val="00EB6324"/>
    <w:rsid w:val="00EB64C5"/>
    <w:rsid w:val="00EB6907"/>
    <w:rsid w:val="00EB6B46"/>
    <w:rsid w:val="00EB7230"/>
    <w:rsid w:val="00EC1140"/>
    <w:rsid w:val="00EC21BE"/>
    <w:rsid w:val="00EC2836"/>
    <w:rsid w:val="00EC34F2"/>
    <w:rsid w:val="00EC3954"/>
    <w:rsid w:val="00EC4DF7"/>
    <w:rsid w:val="00EC4E47"/>
    <w:rsid w:val="00EC4FB2"/>
    <w:rsid w:val="00EC5763"/>
    <w:rsid w:val="00EC5A81"/>
    <w:rsid w:val="00ED12FE"/>
    <w:rsid w:val="00ED167C"/>
    <w:rsid w:val="00ED1CBA"/>
    <w:rsid w:val="00ED1E83"/>
    <w:rsid w:val="00ED239D"/>
    <w:rsid w:val="00ED2B23"/>
    <w:rsid w:val="00ED53AD"/>
    <w:rsid w:val="00ED6113"/>
    <w:rsid w:val="00ED69C4"/>
    <w:rsid w:val="00ED6E0A"/>
    <w:rsid w:val="00EE0F92"/>
    <w:rsid w:val="00EE151C"/>
    <w:rsid w:val="00EE426B"/>
    <w:rsid w:val="00EE46B4"/>
    <w:rsid w:val="00EE477F"/>
    <w:rsid w:val="00EE4781"/>
    <w:rsid w:val="00EE4D29"/>
    <w:rsid w:val="00EE4F08"/>
    <w:rsid w:val="00EE5738"/>
    <w:rsid w:val="00EE734C"/>
    <w:rsid w:val="00EF05A2"/>
    <w:rsid w:val="00EF085A"/>
    <w:rsid w:val="00EF135B"/>
    <w:rsid w:val="00EF1C0C"/>
    <w:rsid w:val="00EF286C"/>
    <w:rsid w:val="00EF59A3"/>
    <w:rsid w:val="00EF5DEC"/>
    <w:rsid w:val="00EF6D6F"/>
    <w:rsid w:val="00EF6F46"/>
    <w:rsid w:val="00EF7CF2"/>
    <w:rsid w:val="00F00010"/>
    <w:rsid w:val="00F01824"/>
    <w:rsid w:val="00F01C1C"/>
    <w:rsid w:val="00F02499"/>
    <w:rsid w:val="00F02DF3"/>
    <w:rsid w:val="00F03414"/>
    <w:rsid w:val="00F03982"/>
    <w:rsid w:val="00F04812"/>
    <w:rsid w:val="00F05118"/>
    <w:rsid w:val="00F0630D"/>
    <w:rsid w:val="00F06511"/>
    <w:rsid w:val="00F069E4"/>
    <w:rsid w:val="00F06EDF"/>
    <w:rsid w:val="00F07E8D"/>
    <w:rsid w:val="00F1195A"/>
    <w:rsid w:val="00F12293"/>
    <w:rsid w:val="00F138EE"/>
    <w:rsid w:val="00F13923"/>
    <w:rsid w:val="00F15642"/>
    <w:rsid w:val="00F160D7"/>
    <w:rsid w:val="00F17FFE"/>
    <w:rsid w:val="00F21173"/>
    <w:rsid w:val="00F216D1"/>
    <w:rsid w:val="00F2202F"/>
    <w:rsid w:val="00F22687"/>
    <w:rsid w:val="00F233D5"/>
    <w:rsid w:val="00F23C8B"/>
    <w:rsid w:val="00F24042"/>
    <w:rsid w:val="00F2649B"/>
    <w:rsid w:val="00F26ACF"/>
    <w:rsid w:val="00F26B37"/>
    <w:rsid w:val="00F26D21"/>
    <w:rsid w:val="00F2709C"/>
    <w:rsid w:val="00F271BD"/>
    <w:rsid w:val="00F27D45"/>
    <w:rsid w:val="00F31D54"/>
    <w:rsid w:val="00F3292E"/>
    <w:rsid w:val="00F32C61"/>
    <w:rsid w:val="00F332C5"/>
    <w:rsid w:val="00F33E9D"/>
    <w:rsid w:val="00F36A6C"/>
    <w:rsid w:val="00F36B9F"/>
    <w:rsid w:val="00F36FB4"/>
    <w:rsid w:val="00F37224"/>
    <w:rsid w:val="00F40C98"/>
    <w:rsid w:val="00F41E4F"/>
    <w:rsid w:val="00F41F6E"/>
    <w:rsid w:val="00F441BD"/>
    <w:rsid w:val="00F471C0"/>
    <w:rsid w:val="00F5046F"/>
    <w:rsid w:val="00F506D8"/>
    <w:rsid w:val="00F51290"/>
    <w:rsid w:val="00F512F0"/>
    <w:rsid w:val="00F516CF"/>
    <w:rsid w:val="00F52780"/>
    <w:rsid w:val="00F541AA"/>
    <w:rsid w:val="00F56BB9"/>
    <w:rsid w:val="00F56BEF"/>
    <w:rsid w:val="00F579F0"/>
    <w:rsid w:val="00F60DCC"/>
    <w:rsid w:val="00F60EB6"/>
    <w:rsid w:val="00F61315"/>
    <w:rsid w:val="00F615FA"/>
    <w:rsid w:val="00F62132"/>
    <w:rsid w:val="00F62D57"/>
    <w:rsid w:val="00F632E8"/>
    <w:rsid w:val="00F63E81"/>
    <w:rsid w:val="00F648EF"/>
    <w:rsid w:val="00F64B84"/>
    <w:rsid w:val="00F65672"/>
    <w:rsid w:val="00F65F41"/>
    <w:rsid w:val="00F6636B"/>
    <w:rsid w:val="00F6694C"/>
    <w:rsid w:val="00F66CC8"/>
    <w:rsid w:val="00F66EED"/>
    <w:rsid w:val="00F67D26"/>
    <w:rsid w:val="00F67D83"/>
    <w:rsid w:val="00F67F50"/>
    <w:rsid w:val="00F72BE1"/>
    <w:rsid w:val="00F73CAC"/>
    <w:rsid w:val="00F740EA"/>
    <w:rsid w:val="00F741DB"/>
    <w:rsid w:val="00F74EA9"/>
    <w:rsid w:val="00F75B4D"/>
    <w:rsid w:val="00F760D6"/>
    <w:rsid w:val="00F7697C"/>
    <w:rsid w:val="00F771B4"/>
    <w:rsid w:val="00F77298"/>
    <w:rsid w:val="00F773E2"/>
    <w:rsid w:val="00F7740C"/>
    <w:rsid w:val="00F77B8C"/>
    <w:rsid w:val="00F80379"/>
    <w:rsid w:val="00F807CD"/>
    <w:rsid w:val="00F82F96"/>
    <w:rsid w:val="00F85471"/>
    <w:rsid w:val="00F86291"/>
    <w:rsid w:val="00F869F7"/>
    <w:rsid w:val="00F9051F"/>
    <w:rsid w:val="00F90CB8"/>
    <w:rsid w:val="00F90DD5"/>
    <w:rsid w:val="00F914E8"/>
    <w:rsid w:val="00F91F10"/>
    <w:rsid w:val="00F9478C"/>
    <w:rsid w:val="00F94BA1"/>
    <w:rsid w:val="00F959F0"/>
    <w:rsid w:val="00F96283"/>
    <w:rsid w:val="00F96AE7"/>
    <w:rsid w:val="00F97A04"/>
    <w:rsid w:val="00FA1A06"/>
    <w:rsid w:val="00FA211F"/>
    <w:rsid w:val="00FA3FE6"/>
    <w:rsid w:val="00FA42FC"/>
    <w:rsid w:val="00FA4BE4"/>
    <w:rsid w:val="00FA5011"/>
    <w:rsid w:val="00FA5B06"/>
    <w:rsid w:val="00FA710D"/>
    <w:rsid w:val="00FA756E"/>
    <w:rsid w:val="00FB0C80"/>
    <w:rsid w:val="00FB0FCC"/>
    <w:rsid w:val="00FB171C"/>
    <w:rsid w:val="00FB274A"/>
    <w:rsid w:val="00FB4FB4"/>
    <w:rsid w:val="00FB566C"/>
    <w:rsid w:val="00FB5B14"/>
    <w:rsid w:val="00FB75F2"/>
    <w:rsid w:val="00FB7B40"/>
    <w:rsid w:val="00FC1765"/>
    <w:rsid w:val="00FC26FF"/>
    <w:rsid w:val="00FC277D"/>
    <w:rsid w:val="00FC38BF"/>
    <w:rsid w:val="00FC390E"/>
    <w:rsid w:val="00FC3975"/>
    <w:rsid w:val="00FC3FAF"/>
    <w:rsid w:val="00FC40B9"/>
    <w:rsid w:val="00FC516E"/>
    <w:rsid w:val="00FC53A1"/>
    <w:rsid w:val="00FC652F"/>
    <w:rsid w:val="00FD15BB"/>
    <w:rsid w:val="00FD17C0"/>
    <w:rsid w:val="00FD1EEF"/>
    <w:rsid w:val="00FD2170"/>
    <w:rsid w:val="00FD2A1C"/>
    <w:rsid w:val="00FD2CEE"/>
    <w:rsid w:val="00FD42FF"/>
    <w:rsid w:val="00FD4AD1"/>
    <w:rsid w:val="00FD4CFF"/>
    <w:rsid w:val="00FD58BA"/>
    <w:rsid w:val="00FE03A9"/>
    <w:rsid w:val="00FE126C"/>
    <w:rsid w:val="00FE14F6"/>
    <w:rsid w:val="00FE14FB"/>
    <w:rsid w:val="00FE167B"/>
    <w:rsid w:val="00FE1CD8"/>
    <w:rsid w:val="00FE1F5D"/>
    <w:rsid w:val="00FE2081"/>
    <w:rsid w:val="00FE29CE"/>
    <w:rsid w:val="00FE3D7B"/>
    <w:rsid w:val="00FE4766"/>
    <w:rsid w:val="00FE56FD"/>
    <w:rsid w:val="00FE6041"/>
    <w:rsid w:val="00FE78E5"/>
    <w:rsid w:val="00FE790F"/>
    <w:rsid w:val="00FF06A0"/>
    <w:rsid w:val="00FF35A6"/>
    <w:rsid w:val="00FF378B"/>
    <w:rsid w:val="00FF459F"/>
    <w:rsid w:val="00FF4D89"/>
    <w:rsid w:val="00FF6150"/>
    <w:rsid w:val="00FF6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52BD"/>
    <w:rPr>
      <w:sz w:val="24"/>
      <w:szCs w:val="24"/>
    </w:rPr>
  </w:style>
  <w:style w:type="paragraph" w:styleId="1">
    <w:name w:val="heading 1"/>
    <w:basedOn w:val="a"/>
    <w:next w:val="a"/>
    <w:qFormat/>
    <w:rsid w:val="005521DD"/>
    <w:pPr>
      <w:keepNext/>
      <w:outlineLvl w:val="0"/>
    </w:pPr>
    <w:rPr>
      <w:sz w:val="28"/>
      <w:szCs w:val="28"/>
    </w:rPr>
  </w:style>
  <w:style w:type="paragraph" w:styleId="2">
    <w:name w:val="heading 2"/>
    <w:basedOn w:val="a"/>
    <w:next w:val="a"/>
    <w:qFormat/>
    <w:rsid w:val="00F32C6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521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rsid w:val="00655A40"/>
    <w:pPr>
      <w:autoSpaceDE w:val="0"/>
      <w:autoSpaceDN w:val="0"/>
      <w:jc w:val="both"/>
    </w:pPr>
    <w:rPr>
      <w:sz w:val="28"/>
      <w:szCs w:val="28"/>
    </w:rPr>
  </w:style>
  <w:style w:type="paragraph" w:styleId="a5">
    <w:name w:val="Body Text Indent"/>
    <w:basedOn w:val="a"/>
    <w:rsid w:val="000F3413"/>
    <w:pPr>
      <w:spacing w:after="120"/>
      <w:ind w:left="283"/>
    </w:pPr>
  </w:style>
  <w:style w:type="paragraph" w:customStyle="1" w:styleId="a6">
    <w:name w:val="Мой"/>
    <w:basedOn w:val="a"/>
    <w:link w:val="a7"/>
    <w:rsid w:val="000F3413"/>
    <w:rPr>
      <w:sz w:val="28"/>
      <w:szCs w:val="28"/>
    </w:rPr>
  </w:style>
  <w:style w:type="paragraph" w:customStyle="1" w:styleId="ConsNormal">
    <w:name w:val="ConsNormal"/>
    <w:rsid w:val="000F3413"/>
    <w:pPr>
      <w:widowControl w:val="0"/>
      <w:autoSpaceDE w:val="0"/>
      <w:autoSpaceDN w:val="0"/>
      <w:adjustRightInd w:val="0"/>
      <w:ind w:firstLine="720"/>
    </w:pPr>
    <w:rPr>
      <w:rFonts w:ascii="Arial" w:hAnsi="Arial" w:cs="Arial"/>
    </w:rPr>
  </w:style>
  <w:style w:type="paragraph" w:customStyle="1" w:styleId="10">
    <w:name w:val="Стиль1"/>
    <w:rsid w:val="000F3413"/>
    <w:pPr>
      <w:widowControl w:val="0"/>
    </w:pPr>
    <w:rPr>
      <w:snapToGrid w:val="0"/>
      <w:sz w:val="28"/>
    </w:rPr>
  </w:style>
  <w:style w:type="paragraph" w:customStyle="1" w:styleId="a8">
    <w:name w:val="Простой"/>
    <w:basedOn w:val="a"/>
    <w:rsid w:val="000F3413"/>
    <w:rPr>
      <w:spacing w:val="-5"/>
      <w:sz w:val="20"/>
      <w:szCs w:val="20"/>
    </w:rPr>
  </w:style>
  <w:style w:type="paragraph" w:customStyle="1" w:styleId="ConsPlusNormal">
    <w:name w:val="ConsPlusNormal"/>
    <w:rsid w:val="000F3413"/>
    <w:pPr>
      <w:autoSpaceDE w:val="0"/>
      <w:autoSpaceDN w:val="0"/>
      <w:adjustRightInd w:val="0"/>
      <w:ind w:firstLine="720"/>
    </w:pPr>
    <w:rPr>
      <w:rFonts w:ascii="Arial" w:hAnsi="Arial" w:cs="Arial"/>
      <w:sz w:val="18"/>
      <w:szCs w:val="18"/>
    </w:rPr>
  </w:style>
  <w:style w:type="paragraph" w:styleId="a9">
    <w:name w:val="footer"/>
    <w:basedOn w:val="a"/>
    <w:rsid w:val="00AC5A49"/>
    <w:pPr>
      <w:tabs>
        <w:tab w:val="center" w:pos="4677"/>
        <w:tab w:val="right" w:pos="9355"/>
      </w:tabs>
    </w:pPr>
  </w:style>
  <w:style w:type="character" w:styleId="aa">
    <w:name w:val="page number"/>
    <w:basedOn w:val="a0"/>
    <w:rsid w:val="00AC5A49"/>
  </w:style>
  <w:style w:type="paragraph" w:styleId="ab">
    <w:name w:val="Balloon Text"/>
    <w:basedOn w:val="a"/>
    <w:semiHidden/>
    <w:rsid w:val="000C2FE3"/>
    <w:rPr>
      <w:rFonts w:ascii="Tahoma" w:hAnsi="Tahoma" w:cs="Tahoma"/>
      <w:sz w:val="16"/>
      <w:szCs w:val="16"/>
    </w:rPr>
  </w:style>
  <w:style w:type="paragraph" w:styleId="ac">
    <w:name w:val="footnote text"/>
    <w:basedOn w:val="a"/>
    <w:semiHidden/>
    <w:rsid w:val="004D44DA"/>
    <w:rPr>
      <w:sz w:val="20"/>
      <w:szCs w:val="20"/>
    </w:rPr>
  </w:style>
  <w:style w:type="character" w:styleId="ad">
    <w:name w:val="footnote reference"/>
    <w:semiHidden/>
    <w:rsid w:val="004D44DA"/>
    <w:rPr>
      <w:vertAlign w:val="superscript"/>
    </w:rPr>
  </w:style>
  <w:style w:type="paragraph" w:styleId="ae">
    <w:name w:val="header"/>
    <w:basedOn w:val="a"/>
    <w:link w:val="af"/>
    <w:uiPriority w:val="99"/>
    <w:rsid w:val="00E562EA"/>
    <w:pPr>
      <w:tabs>
        <w:tab w:val="center" w:pos="4677"/>
        <w:tab w:val="right" w:pos="9355"/>
      </w:tabs>
    </w:pPr>
  </w:style>
  <w:style w:type="character" w:customStyle="1" w:styleId="a7">
    <w:name w:val="Мой Знак"/>
    <w:link w:val="a6"/>
    <w:rsid w:val="0090194F"/>
    <w:rPr>
      <w:sz w:val="28"/>
      <w:szCs w:val="28"/>
      <w:lang w:val="ru-RU" w:eastAsia="ru-RU" w:bidi="ar-SA"/>
    </w:rPr>
  </w:style>
  <w:style w:type="paragraph" w:customStyle="1" w:styleId="-2">
    <w:name w:val="Мой такой - 2"/>
    <w:basedOn w:val="a"/>
    <w:rsid w:val="0090194F"/>
    <w:pPr>
      <w:numPr>
        <w:numId w:val="9"/>
      </w:numPr>
    </w:pPr>
    <w:rPr>
      <w:sz w:val="28"/>
    </w:rPr>
  </w:style>
  <w:style w:type="paragraph" w:styleId="af0">
    <w:name w:val="Plain Text"/>
    <w:basedOn w:val="a"/>
    <w:rsid w:val="00B022F5"/>
    <w:rPr>
      <w:rFonts w:ascii="Courier New" w:hAnsi="Courier New" w:cs="Courier New"/>
      <w:sz w:val="20"/>
      <w:szCs w:val="20"/>
    </w:rPr>
  </w:style>
  <w:style w:type="paragraph" w:styleId="af1">
    <w:name w:val="Document Map"/>
    <w:basedOn w:val="a"/>
    <w:link w:val="af2"/>
    <w:rsid w:val="0083542F"/>
    <w:rPr>
      <w:rFonts w:ascii="Tahoma" w:hAnsi="Tahoma"/>
      <w:sz w:val="16"/>
      <w:szCs w:val="16"/>
      <w:lang/>
    </w:rPr>
  </w:style>
  <w:style w:type="character" w:customStyle="1" w:styleId="af2">
    <w:name w:val="Схема документа Знак"/>
    <w:link w:val="af1"/>
    <w:rsid w:val="0083542F"/>
    <w:rPr>
      <w:rFonts w:ascii="Tahoma" w:hAnsi="Tahoma" w:cs="Tahoma"/>
      <w:sz w:val="16"/>
      <w:szCs w:val="16"/>
    </w:rPr>
  </w:style>
  <w:style w:type="paragraph" w:customStyle="1" w:styleId="ConsPlusTitle">
    <w:name w:val="ConsPlusTitle"/>
    <w:rsid w:val="007319FB"/>
    <w:pPr>
      <w:widowControl w:val="0"/>
      <w:autoSpaceDE w:val="0"/>
      <w:autoSpaceDN w:val="0"/>
      <w:adjustRightInd w:val="0"/>
    </w:pPr>
    <w:rPr>
      <w:rFonts w:ascii="Arial" w:hAnsi="Arial" w:cs="Arial"/>
      <w:b/>
      <w:bCs/>
    </w:rPr>
  </w:style>
  <w:style w:type="paragraph" w:styleId="af3">
    <w:name w:val="List Paragraph"/>
    <w:basedOn w:val="a"/>
    <w:link w:val="af4"/>
    <w:uiPriority w:val="34"/>
    <w:qFormat/>
    <w:rsid w:val="0047059C"/>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rsid w:val="00214F80"/>
    <w:pPr>
      <w:autoSpaceDE w:val="0"/>
      <w:autoSpaceDN w:val="0"/>
      <w:adjustRightInd w:val="0"/>
    </w:pPr>
    <w:rPr>
      <w:rFonts w:ascii="Arial" w:eastAsia="Calibri" w:hAnsi="Arial" w:cs="Arial"/>
      <w:sz w:val="2"/>
      <w:szCs w:val="2"/>
    </w:rPr>
  </w:style>
  <w:style w:type="character" w:customStyle="1" w:styleId="af4">
    <w:name w:val="Абзац списка Знак"/>
    <w:link w:val="af3"/>
    <w:uiPriority w:val="34"/>
    <w:locked/>
    <w:rsid w:val="00642DA7"/>
    <w:rPr>
      <w:rFonts w:ascii="Calibri" w:eastAsia="Calibri" w:hAnsi="Calibri"/>
      <w:sz w:val="22"/>
      <w:szCs w:val="22"/>
      <w:lang w:eastAsia="en-US"/>
    </w:rPr>
  </w:style>
  <w:style w:type="paragraph" w:customStyle="1" w:styleId="af5">
    <w:name w:val="Знак Знак"/>
    <w:basedOn w:val="a"/>
    <w:rsid w:val="007034C9"/>
    <w:rPr>
      <w:rFonts w:ascii="Verdana" w:hAnsi="Verdana" w:cs="Verdana"/>
      <w:sz w:val="20"/>
      <w:szCs w:val="20"/>
      <w:lang w:val="en-US" w:eastAsia="en-US"/>
    </w:rPr>
  </w:style>
  <w:style w:type="paragraph" w:styleId="af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Зна"/>
    <w:basedOn w:val="a"/>
    <w:link w:val="af7"/>
    <w:rsid w:val="00F64B84"/>
    <w:pPr>
      <w:spacing w:before="100" w:beforeAutospacing="1" w:after="100" w:afterAutospacing="1"/>
    </w:pPr>
    <w:rPr>
      <w:lang/>
    </w:rPr>
  </w:style>
  <w:style w:type="paragraph" w:styleId="af8">
    <w:name w:val="No Spacing"/>
    <w:uiPriority w:val="1"/>
    <w:qFormat/>
    <w:rsid w:val="00371EF7"/>
    <w:rPr>
      <w:rFonts w:ascii="Calibri" w:eastAsia="Calibri" w:hAnsi="Calibri"/>
      <w:sz w:val="22"/>
      <w:szCs w:val="22"/>
      <w:lang w:eastAsia="en-US"/>
    </w:rPr>
  </w:style>
  <w:style w:type="character" w:styleId="af9">
    <w:name w:val="Strong"/>
    <w:uiPriority w:val="22"/>
    <w:qFormat/>
    <w:rsid w:val="0000036B"/>
    <w:rPr>
      <w:b/>
      <w:bCs/>
    </w:rPr>
  </w:style>
  <w:style w:type="character" w:customStyle="1" w:styleId="af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6"/>
    <w:locked/>
    <w:rsid w:val="00C56F31"/>
    <w:rPr>
      <w:sz w:val="24"/>
      <w:szCs w:val="24"/>
    </w:rPr>
  </w:style>
  <w:style w:type="character" w:customStyle="1" w:styleId="af">
    <w:name w:val="Верхний колонтитул Знак"/>
    <w:link w:val="ae"/>
    <w:uiPriority w:val="99"/>
    <w:rsid w:val="00774F2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52BD"/>
    <w:rPr>
      <w:sz w:val="24"/>
      <w:szCs w:val="24"/>
    </w:rPr>
  </w:style>
  <w:style w:type="paragraph" w:styleId="1">
    <w:name w:val="heading 1"/>
    <w:basedOn w:val="a"/>
    <w:next w:val="a"/>
    <w:qFormat/>
    <w:rsid w:val="005521DD"/>
    <w:pPr>
      <w:keepNext/>
      <w:outlineLvl w:val="0"/>
    </w:pPr>
    <w:rPr>
      <w:sz w:val="28"/>
      <w:szCs w:val="28"/>
    </w:rPr>
  </w:style>
  <w:style w:type="paragraph" w:styleId="2">
    <w:name w:val="heading 2"/>
    <w:basedOn w:val="a"/>
    <w:next w:val="a"/>
    <w:qFormat/>
    <w:rsid w:val="00F32C6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521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rsid w:val="00655A40"/>
    <w:pPr>
      <w:autoSpaceDE w:val="0"/>
      <w:autoSpaceDN w:val="0"/>
      <w:jc w:val="both"/>
    </w:pPr>
    <w:rPr>
      <w:sz w:val="28"/>
      <w:szCs w:val="28"/>
    </w:rPr>
  </w:style>
  <w:style w:type="paragraph" w:styleId="a5">
    <w:name w:val="Body Text Indent"/>
    <w:basedOn w:val="a"/>
    <w:rsid w:val="000F3413"/>
    <w:pPr>
      <w:spacing w:after="120"/>
      <w:ind w:left="283"/>
    </w:pPr>
  </w:style>
  <w:style w:type="paragraph" w:customStyle="1" w:styleId="a6">
    <w:name w:val="Мой"/>
    <w:basedOn w:val="a"/>
    <w:link w:val="a7"/>
    <w:rsid w:val="000F3413"/>
    <w:rPr>
      <w:sz w:val="28"/>
      <w:szCs w:val="28"/>
    </w:rPr>
  </w:style>
  <w:style w:type="paragraph" w:customStyle="1" w:styleId="ConsNormal">
    <w:name w:val="ConsNormal"/>
    <w:rsid w:val="000F3413"/>
    <w:pPr>
      <w:widowControl w:val="0"/>
      <w:autoSpaceDE w:val="0"/>
      <w:autoSpaceDN w:val="0"/>
      <w:adjustRightInd w:val="0"/>
      <w:ind w:firstLine="720"/>
    </w:pPr>
    <w:rPr>
      <w:rFonts w:ascii="Arial" w:hAnsi="Arial" w:cs="Arial"/>
    </w:rPr>
  </w:style>
  <w:style w:type="paragraph" w:customStyle="1" w:styleId="10">
    <w:name w:val="Стиль1"/>
    <w:rsid w:val="000F3413"/>
    <w:pPr>
      <w:widowControl w:val="0"/>
    </w:pPr>
    <w:rPr>
      <w:snapToGrid w:val="0"/>
      <w:sz w:val="28"/>
    </w:rPr>
  </w:style>
  <w:style w:type="paragraph" w:customStyle="1" w:styleId="a8">
    <w:name w:val="Простой"/>
    <w:basedOn w:val="a"/>
    <w:rsid w:val="000F3413"/>
    <w:rPr>
      <w:spacing w:val="-5"/>
      <w:sz w:val="20"/>
      <w:szCs w:val="20"/>
    </w:rPr>
  </w:style>
  <w:style w:type="paragraph" w:customStyle="1" w:styleId="ConsPlusNormal">
    <w:name w:val="ConsPlusNormal"/>
    <w:rsid w:val="000F3413"/>
    <w:pPr>
      <w:autoSpaceDE w:val="0"/>
      <w:autoSpaceDN w:val="0"/>
      <w:adjustRightInd w:val="0"/>
      <w:ind w:firstLine="720"/>
    </w:pPr>
    <w:rPr>
      <w:rFonts w:ascii="Arial" w:hAnsi="Arial" w:cs="Arial"/>
      <w:sz w:val="18"/>
      <w:szCs w:val="18"/>
    </w:rPr>
  </w:style>
  <w:style w:type="paragraph" w:styleId="a9">
    <w:name w:val="footer"/>
    <w:basedOn w:val="a"/>
    <w:rsid w:val="00AC5A49"/>
    <w:pPr>
      <w:tabs>
        <w:tab w:val="center" w:pos="4677"/>
        <w:tab w:val="right" w:pos="9355"/>
      </w:tabs>
    </w:pPr>
  </w:style>
  <w:style w:type="character" w:styleId="aa">
    <w:name w:val="page number"/>
    <w:basedOn w:val="a0"/>
    <w:rsid w:val="00AC5A49"/>
  </w:style>
  <w:style w:type="paragraph" w:styleId="ab">
    <w:name w:val="Balloon Text"/>
    <w:basedOn w:val="a"/>
    <w:semiHidden/>
    <w:rsid w:val="000C2FE3"/>
    <w:rPr>
      <w:rFonts w:ascii="Tahoma" w:hAnsi="Tahoma" w:cs="Tahoma"/>
      <w:sz w:val="16"/>
      <w:szCs w:val="16"/>
    </w:rPr>
  </w:style>
  <w:style w:type="paragraph" w:styleId="ac">
    <w:name w:val="footnote text"/>
    <w:basedOn w:val="a"/>
    <w:semiHidden/>
    <w:rsid w:val="004D44DA"/>
    <w:rPr>
      <w:sz w:val="20"/>
      <w:szCs w:val="20"/>
    </w:rPr>
  </w:style>
  <w:style w:type="character" w:styleId="ad">
    <w:name w:val="footnote reference"/>
    <w:semiHidden/>
    <w:rsid w:val="004D44DA"/>
    <w:rPr>
      <w:vertAlign w:val="superscript"/>
    </w:rPr>
  </w:style>
  <w:style w:type="paragraph" w:styleId="ae">
    <w:name w:val="header"/>
    <w:basedOn w:val="a"/>
    <w:link w:val="af"/>
    <w:uiPriority w:val="99"/>
    <w:rsid w:val="00E562EA"/>
    <w:pPr>
      <w:tabs>
        <w:tab w:val="center" w:pos="4677"/>
        <w:tab w:val="right" w:pos="9355"/>
      </w:tabs>
    </w:pPr>
  </w:style>
  <w:style w:type="character" w:customStyle="1" w:styleId="a7">
    <w:name w:val="Мой Знак"/>
    <w:link w:val="a6"/>
    <w:rsid w:val="0090194F"/>
    <w:rPr>
      <w:sz w:val="28"/>
      <w:szCs w:val="28"/>
      <w:lang w:val="ru-RU" w:eastAsia="ru-RU" w:bidi="ar-SA"/>
    </w:rPr>
  </w:style>
  <w:style w:type="paragraph" w:customStyle="1" w:styleId="-2">
    <w:name w:val="Мой такой - 2"/>
    <w:basedOn w:val="a"/>
    <w:rsid w:val="0090194F"/>
    <w:pPr>
      <w:numPr>
        <w:numId w:val="9"/>
      </w:numPr>
    </w:pPr>
    <w:rPr>
      <w:sz w:val="28"/>
    </w:rPr>
  </w:style>
  <w:style w:type="paragraph" w:styleId="af0">
    <w:name w:val="Plain Text"/>
    <w:basedOn w:val="a"/>
    <w:rsid w:val="00B022F5"/>
    <w:rPr>
      <w:rFonts w:ascii="Courier New" w:hAnsi="Courier New" w:cs="Courier New"/>
      <w:sz w:val="20"/>
      <w:szCs w:val="20"/>
    </w:rPr>
  </w:style>
  <w:style w:type="paragraph" w:styleId="af1">
    <w:name w:val="Document Map"/>
    <w:basedOn w:val="a"/>
    <w:link w:val="af2"/>
    <w:rsid w:val="0083542F"/>
    <w:rPr>
      <w:rFonts w:ascii="Tahoma" w:hAnsi="Tahoma"/>
      <w:sz w:val="16"/>
      <w:szCs w:val="16"/>
      <w:lang w:val="x-none" w:eastAsia="x-none"/>
    </w:rPr>
  </w:style>
  <w:style w:type="character" w:customStyle="1" w:styleId="af2">
    <w:name w:val="Схема документа Знак"/>
    <w:link w:val="af1"/>
    <w:rsid w:val="0083542F"/>
    <w:rPr>
      <w:rFonts w:ascii="Tahoma" w:hAnsi="Tahoma" w:cs="Tahoma"/>
      <w:sz w:val="16"/>
      <w:szCs w:val="16"/>
    </w:rPr>
  </w:style>
  <w:style w:type="paragraph" w:customStyle="1" w:styleId="ConsPlusTitle">
    <w:name w:val="ConsPlusTitle"/>
    <w:rsid w:val="007319FB"/>
    <w:pPr>
      <w:widowControl w:val="0"/>
      <w:autoSpaceDE w:val="0"/>
      <w:autoSpaceDN w:val="0"/>
      <w:adjustRightInd w:val="0"/>
    </w:pPr>
    <w:rPr>
      <w:rFonts w:ascii="Arial" w:hAnsi="Arial" w:cs="Arial"/>
      <w:b/>
      <w:bCs/>
    </w:rPr>
  </w:style>
  <w:style w:type="paragraph" w:styleId="af3">
    <w:name w:val="List Paragraph"/>
    <w:basedOn w:val="a"/>
    <w:link w:val="af4"/>
    <w:uiPriority w:val="34"/>
    <w:qFormat/>
    <w:rsid w:val="0047059C"/>
    <w:pPr>
      <w:spacing w:after="200" w:line="276" w:lineRule="auto"/>
      <w:ind w:left="720"/>
      <w:contextualSpacing/>
    </w:pPr>
    <w:rPr>
      <w:rFonts w:ascii="Calibri" w:eastAsia="Calibri" w:hAnsi="Calibri"/>
      <w:sz w:val="22"/>
      <w:szCs w:val="22"/>
      <w:lang w:val="x-none" w:eastAsia="en-US"/>
    </w:rPr>
  </w:style>
  <w:style w:type="paragraph" w:customStyle="1" w:styleId="ConsPlusCell">
    <w:name w:val="ConsPlusCell"/>
    <w:uiPriority w:val="99"/>
    <w:rsid w:val="00214F80"/>
    <w:pPr>
      <w:autoSpaceDE w:val="0"/>
      <w:autoSpaceDN w:val="0"/>
      <w:adjustRightInd w:val="0"/>
    </w:pPr>
    <w:rPr>
      <w:rFonts w:ascii="Arial" w:eastAsia="Calibri" w:hAnsi="Arial" w:cs="Arial"/>
      <w:sz w:val="2"/>
      <w:szCs w:val="2"/>
    </w:rPr>
  </w:style>
  <w:style w:type="character" w:customStyle="1" w:styleId="af4">
    <w:name w:val="Абзац списка Знак"/>
    <w:link w:val="af3"/>
    <w:uiPriority w:val="34"/>
    <w:locked/>
    <w:rsid w:val="00642DA7"/>
    <w:rPr>
      <w:rFonts w:ascii="Calibri" w:eastAsia="Calibri" w:hAnsi="Calibri"/>
      <w:sz w:val="22"/>
      <w:szCs w:val="22"/>
      <w:lang w:eastAsia="en-US"/>
    </w:rPr>
  </w:style>
  <w:style w:type="paragraph" w:customStyle="1" w:styleId="af5">
    <w:name w:val="Знак Знак"/>
    <w:basedOn w:val="a"/>
    <w:rsid w:val="007034C9"/>
    <w:rPr>
      <w:rFonts w:ascii="Verdana" w:hAnsi="Verdana" w:cs="Verdana"/>
      <w:sz w:val="20"/>
      <w:szCs w:val="20"/>
      <w:lang w:val="en-US" w:eastAsia="en-US"/>
    </w:rPr>
  </w:style>
  <w:style w:type="paragraph" w:styleId="af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Зна"/>
    <w:basedOn w:val="a"/>
    <w:link w:val="af7"/>
    <w:rsid w:val="00F64B84"/>
    <w:pPr>
      <w:spacing w:before="100" w:beforeAutospacing="1" w:after="100" w:afterAutospacing="1"/>
    </w:pPr>
    <w:rPr>
      <w:lang w:val="x-none" w:eastAsia="x-none"/>
    </w:rPr>
  </w:style>
  <w:style w:type="paragraph" w:styleId="af8">
    <w:name w:val="No Spacing"/>
    <w:uiPriority w:val="1"/>
    <w:qFormat/>
    <w:rsid w:val="00371EF7"/>
    <w:rPr>
      <w:rFonts w:ascii="Calibri" w:eastAsia="Calibri" w:hAnsi="Calibri"/>
      <w:sz w:val="22"/>
      <w:szCs w:val="22"/>
      <w:lang w:eastAsia="en-US"/>
    </w:rPr>
  </w:style>
  <w:style w:type="character" w:styleId="af9">
    <w:name w:val="Strong"/>
    <w:uiPriority w:val="22"/>
    <w:qFormat/>
    <w:rsid w:val="0000036B"/>
    <w:rPr>
      <w:b/>
      <w:bCs/>
    </w:rPr>
  </w:style>
  <w:style w:type="character" w:customStyle="1" w:styleId="af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6"/>
    <w:locked/>
    <w:rsid w:val="00C56F31"/>
    <w:rPr>
      <w:sz w:val="24"/>
      <w:szCs w:val="24"/>
    </w:rPr>
  </w:style>
  <w:style w:type="character" w:customStyle="1" w:styleId="af">
    <w:name w:val="Верхний колонтитул Знак"/>
    <w:link w:val="ae"/>
    <w:uiPriority w:val="99"/>
    <w:rsid w:val="00774F20"/>
    <w:rPr>
      <w:sz w:val="24"/>
      <w:szCs w:val="24"/>
    </w:rPr>
  </w:style>
</w:styles>
</file>

<file path=word/webSettings.xml><?xml version="1.0" encoding="utf-8"?>
<w:webSettings xmlns:r="http://schemas.openxmlformats.org/officeDocument/2006/relationships" xmlns:w="http://schemas.openxmlformats.org/wordprocessingml/2006/main">
  <w:divs>
    <w:div w:id="16929133">
      <w:bodyDiv w:val="1"/>
      <w:marLeft w:val="0"/>
      <w:marRight w:val="0"/>
      <w:marTop w:val="0"/>
      <w:marBottom w:val="0"/>
      <w:divBdr>
        <w:top w:val="none" w:sz="0" w:space="0" w:color="auto"/>
        <w:left w:val="none" w:sz="0" w:space="0" w:color="auto"/>
        <w:bottom w:val="none" w:sz="0" w:space="0" w:color="auto"/>
        <w:right w:val="none" w:sz="0" w:space="0" w:color="auto"/>
      </w:divBdr>
    </w:div>
    <w:div w:id="37512631">
      <w:bodyDiv w:val="1"/>
      <w:marLeft w:val="0"/>
      <w:marRight w:val="0"/>
      <w:marTop w:val="0"/>
      <w:marBottom w:val="0"/>
      <w:divBdr>
        <w:top w:val="none" w:sz="0" w:space="0" w:color="auto"/>
        <w:left w:val="none" w:sz="0" w:space="0" w:color="auto"/>
        <w:bottom w:val="none" w:sz="0" w:space="0" w:color="auto"/>
        <w:right w:val="none" w:sz="0" w:space="0" w:color="auto"/>
      </w:divBdr>
    </w:div>
    <w:div w:id="38750938">
      <w:bodyDiv w:val="1"/>
      <w:marLeft w:val="0"/>
      <w:marRight w:val="0"/>
      <w:marTop w:val="0"/>
      <w:marBottom w:val="0"/>
      <w:divBdr>
        <w:top w:val="none" w:sz="0" w:space="0" w:color="auto"/>
        <w:left w:val="none" w:sz="0" w:space="0" w:color="auto"/>
        <w:bottom w:val="none" w:sz="0" w:space="0" w:color="auto"/>
        <w:right w:val="none" w:sz="0" w:space="0" w:color="auto"/>
      </w:divBdr>
    </w:div>
    <w:div w:id="53048708">
      <w:bodyDiv w:val="1"/>
      <w:marLeft w:val="0"/>
      <w:marRight w:val="0"/>
      <w:marTop w:val="0"/>
      <w:marBottom w:val="0"/>
      <w:divBdr>
        <w:top w:val="none" w:sz="0" w:space="0" w:color="auto"/>
        <w:left w:val="none" w:sz="0" w:space="0" w:color="auto"/>
        <w:bottom w:val="none" w:sz="0" w:space="0" w:color="auto"/>
        <w:right w:val="none" w:sz="0" w:space="0" w:color="auto"/>
      </w:divBdr>
    </w:div>
    <w:div w:id="55591504">
      <w:bodyDiv w:val="1"/>
      <w:marLeft w:val="0"/>
      <w:marRight w:val="0"/>
      <w:marTop w:val="0"/>
      <w:marBottom w:val="0"/>
      <w:divBdr>
        <w:top w:val="none" w:sz="0" w:space="0" w:color="auto"/>
        <w:left w:val="none" w:sz="0" w:space="0" w:color="auto"/>
        <w:bottom w:val="none" w:sz="0" w:space="0" w:color="auto"/>
        <w:right w:val="none" w:sz="0" w:space="0" w:color="auto"/>
      </w:divBdr>
    </w:div>
    <w:div w:id="86998097">
      <w:bodyDiv w:val="1"/>
      <w:marLeft w:val="0"/>
      <w:marRight w:val="0"/>
      <w:marTop w:val="0"/>
      <w:marBottom w:val="0"/>
      <w:divBdr>
        <w:top w:val="none" w:sz="0" w:space="0" w:color="auto"/>
        <w:left w:val="none" w:sz="0" w:space="0" w:color="auto"/>
        <w:bottom w:val="none" w:sz="0" w:space="0" w:color="auto"/>
        <w:right w:val="none" w:sz="0" w:space="0" w:color="auto"/>
      </w:divBdr>
    </w:div>
    <w:div w:id="116725319">
      <w:bodyDiv w:val="1"/>
      <w:marLeft w:val="0"/>
      <w:marRight w:val="0"/>
      <w:marTop w:val="0"/>
      <w:marBottom w:val="0"/>
      <w:divBdr>
        <w:top w:val="none" w:sz="0" w:space="0" w:color="auto"/>
        <w:left w:val="none" w:sz="0" w:space="0" w:color="auto"/>
        <w:bottom w:val="none" w:sz="0" w:space="0" w:color="auto"/>
        <w:right w:val="none" w:sz="0" w:space="0" w:color="auto"/>
      </w:divBdr>
    </w:div>
    <w:div w:id="120922734">
      <w:bodyDiv w:val="1"/>
      <w:marLeft w:val="0"/>
      <w:marRight w:val="0"/>
      <w:marTop w:val="0"/>
      <w:marBottom w:val="0"/>
      <w:divBdr>
        <w:top w:val="none" w:sz="0" w:space="0" w:color="auto"/>
        <w:left w:val="none" w:sz="0" w:space="0" w:color="auto"/>
        <w:bottom w:val="none" w:sz="0" w:space="0" w:color="auto"/>
        <w:right w:val="none" w:sz="0" w:space="0" w:color="auto"/>
      </w:divBdr>
    </w:div>
    <w:div w:id="130025210">
      <w:bodyDiv w:val="1"/>
      <w:marLeft w:val="0"/>
      <w:marRight w:val="0"/>
      <w:marTop w:val="0"/>
      <w:marBottom w:val="0"/>
      <w:divBdr>
        <w:top w:val="none" w:sz="0" w:space="0" w:color="auto"/>
        <w:left w:val="none" w:sz="0" w:space="0" w:color="auto"/>
        <w:bottom w:val="none" w:sz="0" w:space="0" w:color="auto"/>
        <w:right w:val="none" w:sz="0" w:space="0" w:color="auto"/>
      </w:divBdr>
    </w:div>
    <w:div w:id="143354152">
      <w:bodyDiv w:val="1"/>
      <w:marLeft w:val="0"/>
      <w:marRight w:val="0"/>
      <w:marTop w:val="0"/>
      <w:marBottom w:val="0"/>
      <w:divBdr>
        <w:top w:val="none" w:sz="0" w:space="0" w:color="auto"/>
        <w:left w:val="none" w:sz="0" w:space="0" w:color="auto"/>
        <w:bottom w:val="none" w:sz="0" w:space="0" w:color="auto"/>
        <w:right w:val="none" w:sz="0" w:space="0" w:color="auto"/>
      </w:divBdr>
    </w:div>
    <w:div w:id="179010950">
      <w:bodyDiv w:val="1"/>
      <w:marLeft w:val="0"/>
      <w:marRight w:val="0"/>
      <w:marTop w:val="0"/>
      <w:marBottom w:val="0"/>
      <w:divBdr>
        <w:top w:val="none" w:sz="0" w:space="0" w:color="auto"/>
        <w:left w:val="none" w:sz="0" w:space="0" w:color="auto"/>
        <w:bottom w:val="none" w:sz="0" w:space="0" w:color="auto"/>
        <w:right w:val="none" w:sz="0" w:space="0" w:color="auto"/>
      </w:divBdr>
    </w:div>
    <w:div w:id="202598896">
      <w:bodyDiv w:val="1"/>
      <w:marLeft w:val="0"/>
      <w:marRight w:val="0"/>
      <w:marTop w:val="0"/>
      <w:marBottom w:val="0"/>
      <w:divBdr>
        <w:top w:val="none" w:sz="0" w:space="0" w:color="auto"/>
        <w:left w:val="none" w:sz="0" w:space="0" w:color="auto"/>
        <w:bottom w:val="none" w:sz="0" w:space="0" w:color="auto"/>
        <w:right w:val="none" w:sz="0" w:space="0" w:color="auto"/>
      </w:divBdr>
    </w:div>
    <w:div w:id="212930420">
      <w:bodyDiv w:val="1"/>
      <w:marLeft w:val="0"/>
      <w:marRight w:val="0"/>
      <w:marTop w:val="0"/>
      <w:marBottom w:val="0"/>
      <w:divBdr>
        <w:top w:val="none" w:sz="0" w:space="0" w:color="auto"/>
        <w:left w:val="none" w:sz="0" w:space="0" w:color="auto"/>
        <w:bottom w:val="none" w:sz="0" w:space="0" w:color="auto"/>
        <w:right w:val="none" w:sz="0" w:space="0" w:color="auto"/>
      </w:divBdr>
    </w:div>
    <w:div w:id="226377919">
      <w:bodyDiv w:val="1"/>
      <w:marLeft w:val="0"/>
      <w:marRight w:val="0"/>
      <w:marTop w:val="0"/>
      <w:marBottom w:val="0"/>
      <w:divBdr>
        <w:top w:val="none" w:sz="0" w:space="0" w:color="auto"/>
        <w:left w:val="none" w:sz="0" w:space="0" w:color="auto"/>
        <w:bottom w:val="none" w:sz="0" w:space="0" w:color="auto"/>
        <w:right w:val="none" w:sz="0" w:space="0" w:color="auto"/>
      </w:divBdr>
    </w:div>
    <w:div w:id="248781208">
      <w:bodyDiv w:val="1"/>
      <w:marLeft w:val="0"/>
      <w:marRight w:val="0"/>
      <w:marTop w:val="0"/>
      <w:marBottom w:val="0"/>
      <w:divBdr>
        <w:top w:val="none" w:sz="0" w:space="0" w:color="auto"/>
        <w:left w:val="none" w:sz="0" w:space="0" w:color="auto"/>
        <w:bottom w:val="none" w:sz="0" w:space="0" w:color="auto"/>
        <w:right w:val="none" w:sz="0" w:space="0" w:color="auto"/>
      </w:divBdr>
    </w:div>
    <w:div w:id="291134100">
      <w:bodyDiv w:val="1"/>
      <w:marLeft w:val="0"/>
      <w:marRight w:val="0"/>
      <w:marTop w:val="0"/>
      <w:marBottom w:val="0"/>
      <w:divBdr>
        <w:top w:val="none" w:sz="0" w:space="0" w:color="auto"/>
        <w:left w:val="none" w:sz="0" w:space="0" w:color="auto"/>
        <w:bottom w:val="none" w:sz="0" w:space="0" w:color="auto"/>
        <w:right w:val="none" w:sz="0" w:space="0" w:color="auto"/>
      </w:divBdr>
    </w:div>
    <w:div w:id="293101907">
      <w:bodyDiv w:val="1"/>
      <w:marLeft w:val="0"/>
      <w:marRight w:val="0"/>
      <w:marTop w:val="0"/>
      <w:marBottom w:val="0"/>
      <w:divBdr>
        <w:top w:val="none" w:sz="0" w:space="0" w:color="auto"/>
        <w:left w:val="none" w:sz="0" w:space="0" w:color="auto"/>
        <w:bottom w:val="none" w:sz="0" w:space="0" w:color="auto"/>
        <w:right w:val="none" w:sz="0" w:space="0" w:color="auto"/>
      </w:divBdr>
    </w:div>
    <w:div w:id="294024865">
      <w:bodyDiv w:val="1"/>
      <w:marLeft w:val="0"/>
      <w:marRight w:val="0"/>
      <w:marTop w:val="0"/>
      <w:marBottom w:val="0"/>
      <w:divBdr>
        <w:top w:val="none" w:sz="0" w:space="0" w:color="auto"/>
        <w:left w:val="none" w:sz="0" w:space="0" w:color="auto"/>
        <w:bottom w:val="none" w:sz="0" w:space="0" w:color="auto"/>
        <w:right w:val="none" w:sz="0" w:space="0" w:color="auto"/>
      </w:divBdr>
    </w:div>
    <w:div w:id="310715420">
      <w:bodyDiv w:val="1"/>
      <w:marLeft w:val="0"/>
      <w:marRight w:val="0"/>
      <w:marTop w:val="0"/>
      <w:marBottom w:val="0"/>
      <w:divBdr>
        <w:top w:val="none" w:sz="0" w:space="0" w:color="auto"/>
        <w:left w:val="none" w:sz="0" w:space="0" w:color="auto"/>
        <w:bottom w:val="none" w:sz="0" w:space="0" w:color="auto"/>
        <w:right w:val="none" w:sz="0" w:space="0" w:color="auto"/>
      </w:divBdr>
    </w:div>
    <w:div w:id="319043903">
      <w:bodyDiv w:val="1"/>
      <w:marLeft w:val="0"/>
      <w:marRight w:val="0"/>
      <w:marTop w:val="0"/>
      <w:marBottom w:val="0"/>
      <w:divBdr>
        <w:top w:val="none" w:sz="0" w:space="0" w:color="auto"/>
        <w:left w:val="none" w:sz="0" w:space="0" w:color="auto"/>
        <w:bottom w:val="none" w:sz="0" w:space="0" w:color="auto"/>
        <w:right w:val="none" w:sz="0" w:space="0" w:color="auto"/>
      </w:divBdr>
    </w:div>
    <w:div w:id="424033908">
      <w:bodyDiv w:val="1"/>
      <w:marLeft w:val="0"/>
      <w:marRight w:val="0"/>
      <w:marTop w:val="0"/>
      <w:marBottom w:val="0"/>
      <w:divBdr>
        <w:top w:val="none" w:sz="0" w:space="0" w:color="auto"/>
        <w:left w:val="none" w:sz="0" w:space="0" w:color="auto"/>
        <w:bottom w:val="none" w:sz="0" w:space="0" w:color="auto"/>
        <w:right w:val="none" w:sz="0" w:space="0" w:color="auto"/>
      </w:divBdr>
    </w:div>
    <w:div w:id="458884083">
      <w:bodyDiv w:val="1"/>
      <w:marLeft w:val="0"/>
      <w:marRight w:val="0"/>
      <w:marTop w:val="0"/>
      <w:marBottom w:val="0"/>
      <w:divBdr>
        <w:top w:val="none" w:sz="0" w:space="0" w:color="auto"/>
        <w:left w:val="none" w:sz="0" w:space="0" w:color="auto"/>
        <w:bottom w:val="none" w:sz="0" w:space="0" w:color="auto"/>
        <w:right w:val="none" w:sz="0" w:space="0" w:color="auto"/>
      </w:divBdr>
    </w:div>
    <w:div w:id="487088952">
      <w:bodyDiv w:val="1"/>
      <w:marLeft w:val="0"/>
      <w:marRight w:val="0"/>
      <w:marTop w:val="0"/>
      <w:marBottom w:val="0"/>
      <w:divBdr>
        <w:top w:val="none" w:sz="0" w:space="0" w:color="auto"/>
        <w:left w:val="none" w:sz="0" w:space="0" w:color="auto"/>
        <w:bottom w:val="none" w:sz="0" w:space="0" w:color="auto"/>
        <w:right w:val="none" w:sz="0" w:space="0" w:color="auto"/>
      </w:divBdr>
    </w:div>
    <w:div w:id="517280362">
      <w:bodyDiv w:val="1"/>
      <w:marLeft w:val="0"/>
      <w:marRight w:val="0"/>
      <w:marTop w:val="0"/>
      <w:marBottom w:val="0"/>
      <w:divBdr>
        <w:top w:val="none" w:sz="0" w:space="0" w:color="auto"/>
        <w:left w:val="none" w:sz="0" w:space="0" w:color="auto"/>
        <w:bottom w:val="none" w:sz="0" w:space="0" w:color="auto"/>
        <w:right w:val="none" w:sz="0" w:space="0" w:color="auto"/>
      </w:divBdr>
    </w:div>
    <w:div w:id="551623022">
      <w:bodyDiv w:val="1"/>
      <w:marLeft w:val="0"/>
      <w:marRight w:val="0"/>
      <w:marTop w:val="0"/>
      <w:marBottom w:val="0"/>
      <w:divBdr>
        <w:top w:val="none" w:sz="0" w:space="0" w:color="auto"/>
        <w:left w:val="none" w:sz="0" w:space="0" w:color="auto"/>
        <w:bottom w:val="none" w:sz="0" w:space="0" w:color="auto"/>
        <w:right w:val="none" w:sz="0" w:space="0" w:color="auto"/>
      </w:divBdr>
    </w:div>
    <w:div w:id="595596674">
      <w:bodyDiv w:val="1"/>
      <w:marLeft w:val="0"/>
      <w:marRight w:val="0"/>
      <w:marTop w:val="0"/>
      <w:marBottom w:val="0"/>
      <w:divBdr>
        <w:top w:val="none" w:sz="0" w:space="0" w:color="auto"/>
        <w:left w:val="none" w:sz="0" w:space="0" w:color="auto"/>
        <w:bottom w:val="none" w:sz="0" w:space="0" w:color="auto"/>
        <w:right w:val="none" w:sz="0" w:space="0" w:color="auto"/>
      </w:divBdr>
    </w:div>
    <w:div w:id="631909190">
      <w:bodyDiv w:val="1"/>
      <w:marLeft w:val="0"/>
      <w:marRight w:val="0"/>
      <w:marTop w:val="0"/>
      <w:marBottom w:val="0"/>
      <w:divBdr>
        <w:top w:val="none" w:sz="0" w:space="0" w:color="auto"/>
        <w:left w:val="none" w:sz="0" w:space="0" w:color="auto"/>
        <w:bottom w:val="none" w:sz="0" w:space="0" w:color="auto"/>
        <w:right w:val="none" w:sz="0" w:space="0" w:color="auto"/>
      </w:divBdr>
    </w:div>
    <w:div w:id="637801990">
      <w:bodyDiv w:val="1"/>
      <w:marLeft w:val="0"/>
      <w:marRight w:val="0"/>
      <w:marTop w:val="0"/>
      <w:marBottom w:val="0"/>
      <w:divBdr>
        <w:top w:val="none" w:sz="0" w:space="0" w:color="auto"/>
        <w:left w:val="none" w:sz="0" w:space="0" w:color="auto"/>
        <w:bottom w:val="none" w:sz="0" w:space="0" w:color="auto"/>
        <w:right w:val="none" w:sz="0" w:space="0" w:color="auto"/>
      </w:divBdr>
    </w:div>
    <w:div w:id="638850545">
      <w:bodyDiv w:val="1"/>
      <w:marLeft w:val="0"/>
      <w:marRight w:val="0"/>
      <w:marTop w:val="0"/>
      <w:marBottom w:val="0"/>
      <w:divBdr>
        <w:top w:val="none" w:sz="0" w:space="0" w:color="auto"/>
        <w:left w:val="none" w:sz="0" w:space="0" w:color="auto"/>
        <w:bottom w:val="none" w:sz="0" w:space="0" w:color="auto"/>
        <w:right w:val="none" w:sz="0" w:space="0" w:color="auto"/>
      </w:divBdr>
    </w:div>
    <w:div w:id="643895645">
      <w:bodyDiv w:val="1"/>
      <w:marLeft w:val="0"/>
      <w:marRight w:val="0"/>
      <w:marTop w:val="0"/>
      <w:marBottom w:val="0"/>
      <w:divBdr>
        <w:top w:val="none" w:sz="0" w:space="0" w:color="auto"/>
        <w:left w:val="none" w:sz="0" w:space="0" w:color="auto"/>
        <w:bottom w:val="none" w:sz="0" w:space="0" w:color="auto"/>
        <w:right w:val="none" w:sz="0" w:space="0" w:color="auto"/>
      </w:divBdr>
    </w:div>
    <w:div w:id="665403586">
      <w:bodyDiv w:val="1"/>
      <w:marLeft w:val="0"/>
      <w:marRight w:val="0"/>
      <w:marTop w:val="0"/>
      <w:marBottom w:val="0"/>
      <w:divBdr>
        <w:top w:val="none" w:sz="0" w:space="0" w:color="auto"/>
        <w:left w:val="none" w:sz="0" w:space="0" w:color="auto"/>
        <w:bottom w:val="none" w:sz="0" w:space="0" w:color="auto"/>
        <w:right w:val="none" w:sz="0" w:space="0" w:color="auto"/>
      </w:divBdr>
    </w:div>
    <w:div w:id="667755977">
      <w:bodyDiv w:val="1"/>
      <w:marLeft w:val="0"/>
      <w:marRight w:val="0"/>
      <w:marTop w:val="0"/>
      <w:marBottom w:val="0"/>
      <w:divBdr>
        <w:top w:val="none" w:sz="0" w:space="0" w:color="auto"/>
        <w:left w:val="none" w:sz="0" w:space="0" w:color="auto"/>
        <w:bottom w:val="none" w:sz="0" w:space="0" w:color="auto"/>
        <w:right w:val="none" w:sz="0" w:space="0" w:color="auto"/>
      </w:divBdr>
    </w:div>
    <w:div w:id="668367220">
      <w:bodyDiv w:val="1"/>
      <w:marLeft w:val="0"/>
      <w:marRight w:val="0"/>
      <w:marTop w:val="0"/>
      <w:marBottom w:val="0"/>
      <w:divBdr>
        <w:top w:val="none" w:sz="0" w:space="0" w:color="auto"/>
        <w:left w:val="none" w:sz="0" w:space="0" w:color="auto"/>
        <w:bottom w:val="none" w:sz="0" w:space="0" w:color="auto"/>
        <w:right w:val="none" w:sz="0" w:space="0" w:color="auto"/>
      </w:divBdr>
    </w:div>
    <w:div w:id="669600635">
      <w:bodyDiv w:val="1"/>
      <w:marLeft w:val="0"/>
      <w:marRight w:val="0"/>
      <w:marTop w:val="0"/>
      <w:marBottom w:val="0"/>
      <w:divBdr>
        <w:top w:val="none" w:sz="0" w:space="0" w:color="auto"/>
        <w:left w:val="none" w:sz="0" w:space="0" w:color="auto"/>
        <w:bottom w:val="none" w:sz="0" w:space="0" w:color="auto"/>
        <w:right w:val="none" w:sz="0" w:space="0" w:color="auto"/>
      </w:divBdr>
    </w:div>
    <w:div w:id="680082240">
      <w:bodyDiv w:val="1"/>
      <w:marLeft w:val="0"/>
      <w:marRight w:val="0"/>
      <w:marTop w:val="0"/>
      <w:marBottom w:val="0"/>
      <w:divBdr>
        <w:top w:val="none" w:sz="0" w:space="0" w:color="auto"/>
        <w:left w:val="none" w:sz="0" w:space="0" w:color="auto"/>
        <w:bottom w:val="none" w:sz="0" w:space="0" w:color="auto"/>
        <w:right w:val="none" w:sz="0" w:space="0" w:color="auto"/>
      </w:divBdr>
    </w:div>
    <w:div w:id="681443426">
      <w:bodyDiv w:val="1"/>
      <w:marLeft w:val="0"/>
      <w:marRight w:val="0"/>
      <w:marTop w:val="0"/>
      <w:marBottom w:val="0"/>
      <w:divBdr>
        <w:top w:val="none" w:sz="0" w:space="0" w:color="auto"/>
        <w:left w:val="none" w:sz="0" w:space="0" w:color="auto"/>
        <w:bottom w:val="none" w:sz="0" w:space="0" w:color="auto"/>
        <w:right w:val="none" w:sz="0" w:space="0" w:color="auto"/>
      </w:divBdr>
    </w:div>
    <w:div w:id="693383140">
      <w:bodyDiv w:val="1"/>
      <w:marLeft w:val="0"/>
      <w:marRight w:val="0"/>
      <w:marTop w:val="0"/>
      <w:marBottom w:val="0"/>
      <w:divBdr>
        <w:top w:val="none" w:sz="0" w:space="0" w:color="auto"/>
        <w:left w:val="none" w:sz="0" w:space="0" w:color="auto"/>
        <w:bottom w:val="none" w:sz="0" w:space="0" w:color="auto"/>
        <w:right w:val="none" w:sz="0" w:space="0" w:color="auto"/>
      </w:divBdr>
    </w:div>
    <w:div w:id="743601563">
      <w:bodyDiv w:val="1"/>
      <w:marLeft w:val="0"/>
      <w:marRight w:val="0"/>
      <w:marTop w:val="0"/>
      <w:marBottom w:val="0"/>
      <w:divBdr>
        <w:top w:val="none" w:sz="0" w:space="0" w:color="auto"/>
        <w:left w:val="none" w:sz="0" w:space="0" w:color="auto"/>
        <w:bottom w:val="none" w:sz="0" w:space="0" w:color="auto"/>
        <w:right w:val="none" w:sz="0" w:space="0" w:color="auto"/>
      </w:divBdr>
    </w:div>
    <w:div w:id="753167495">
      <w:bodyDiv w:val="1"/>
      <w:marLeft w:val="0"/>
      <w:marRight w:val="0"/>
      <w:marTop w:val="0"/>
      <w:marBottom w:val="0"/>
      <w:divBdr>
        <w:top w:val="none" w:sz="0" w:space="0" w:color="auto"/>
        <w:left w:val="none" w:sz="0" w:space="0" w:color="auto"/>
        <w:bottom w:val="none" w:sz="0" w:space="0" w:color="auto"/>
        <w:right w:val="none" w:sz="0" w:space="0" w:color="auto"/>
      </w:divBdr>
    </w:div>
    <w:div w:id="765812703">
      <w:bodyDiv w:val="1"/>
      <w:marLeft w:val="0"/>
      <w:marRight w:val="0"/>
      <w:marTop w:val="0"/>
      <w:marBottom w:val="0"/>
      <w:divBdr>
        <w:top w:val="none" w:sz="0" w:space="0" w:color="auto"/>
        <w:left w:val="none" w:sz="0" w:space="0" w:color="auto"/>
        <w:bottom w:val="none" w:sz="0" w:space="0" w:color="auto"/>
        <w:right w:val="none" w:sz="0" w:space="0" w:color="auto"/>
      </w:divBdr>
    </w:div>
    <w:div w:id="803621751">
      <w:bodyDiv w:val="1"/>
      <w:marLeft w:val="0"/>
      <w:marRight w:val="0"/>
      <w:marTop w:val="0"/>
      <w:marBottom w:val="0"/>
      <w:divBdr>
        <w:top w:val="none" w:sz="0" w:space="0" w:color="auto"/>
        <w:left w:val="none" w:sz="0" w:space="0" w:color="auto"/>
        <w:bottom w:val="none" w:sz="0" w:space="0" w:color="auto"/>
        <w:right w:val="none" w:sz="0" w:space="0" w:color="auto"/>
      </w:divBdr>
    </w:div>
    <w:div w:id="849220250">
      <w:bodyDiv w:val="1"/>
      <w:marLeft w:val="0"/>
      <w:marRight w:val="0"/>
      <w:marTop w:val="0"/>
      <w:marBottom w:val="0"/>
      <w:divBdr>
        <w:top w:val="none" w:sz="0" w:space="0" w:color="auto"/>
        <w:left w:val="none" w:sz="0" w:space="0" w:color="auto"/>
        <w:bottom w:val="none" w:sz="0" w:space="0" w:color="auto"/>
        <w:right w:val="none" w:sz="0" w:space="0" w:color="auto"/>
      </w:divBdr>
    </w:div>
    <w:div w:id="879434734">
      <w:bodyDiv w:val="1"/>
      <w:marLeft w:val="0"/>
      <w:marRight w:val="0"/>
      <w:marTop w:val="0"/>
      <w:marBottom w:val="0"/>
      <w:divBdr>
        <w:top w:val="none" w:sz="0" w:space="0" w:color="auto"/>
        <w:left w:val="none" w:sz="0" w:space="0" w:color="auto"/>
        <w:bottom w:val="none" w:sz="0" w:space="0" w:color="auto"/>
        <w:right w:val="none" w:sz="0" w:space="0" w:color="auto"/>
      </w:divBdr>
    </w:div>
    <w:div w:id="910313844">
      <w:bodyDiv w:val="1"/>
      <w:marLeft w:val="0"/>
      <w:marRight w:val="0"/>
      <w:marTop w:val="0"/>
      <w:marBottom w:val="0"/>
      <w:divBdr>
        <w:top w:val="none" w:sz="0" w:space="0" w:color="auto"/>
        <w:left w:val="none" w:sz="0" w:space="0" w:color="auto"/>
        <w:bottom w:val="none" w:sz="0" w:space="0" w:color="auto"/>
        <w:right w:val="none" w:sz="0" w:space="0" w:color="auto"/>
      </w:divBdr>
    </w:div>
    <w:div w:id="917131490">
      <w:bodyDiv w:val="1"/>
      <w:marLeft w:val="0"/>
      <w:marRight w:val="0"/>
      <w:marTop w:val="0"/>
      <w:marBottom w:val="0"/>
      <w:divBdr>
        <w:top w:val="none" w:sz="0" w:space="0" w:color="auto"/>
        <w:left w:val="none" w:sz="0" w:space="0" w:color="auto"/>
        <w:bottom w:val="none" w:sz="0" w:space="0" w:color="auto"/>
        <w:right w:val="none" w:sz="0" w:space="0" w:color="auto"/>
      </w:divBdr>
    </w:div>
    <w:div w:id="946237462">
      <w:bodyDiv w:val="1"/>
      <w:marLeft w:val="0"/>
      <w:marRight w:val="0"/>
      <w:marTop w:val="0"/>
      <w:marBottom w:val="0"/>
      <w:divBdr>
        <w:top w:val="none" w:sz="0" w:space="0" w:color="auto"/>
        <w:left w:val="none" w:sz="0" w:space="0" w:color="auto"/>
        <w:bottom w:val="none" w:sz="0" w:space="0" w:color="auto"/>
        <w:right w:val="none" w:sz="0" w:space="0" w:color="auto"/>
      </w:divBdr>
    </w:div>
    <w:div w:id="980425454">
      <w:bodyDiv w:val="1"/>
      <w:marLeft w:val="0"/>
      <w:marRight w:val="0"/>
      <w:marTop w:val="0"/>
      <w:marBottom w:val="0"/>
      <w:divBdr>
        <w:top w:val="none" w:sz="0" w:space="0" w:color="auto"/>
        <w:left w:val="none" w:sz="0" w:space="0" w:color="auto"/>
        <w:bottom w:val="none" w:sz="0" w:space="0" w:color="auto"/>
        <w:right w:val="none" w:sz="0" w:space="0" w:color="auto"/>
      </w:divBdr>
    </w:div>
    <w:div w:id="981227022">
      <w:bodyDiv w:val="1"/>
      <w:marLeft w:val="0"/>
      <w:marRight w:val="0"/>
      <w:marTop w:val="0"/>
      <w:marBottom w:val="0"/>
      <w:divBdr>
        <w:top w:val="none" w:sz="0" w:space="0" w:color="auto"/>
        <w:left w:val="none" w:sz="0" w:space="0" w:color="auto"/>
        <w:bottom w:val="none" w:sz="0" w:space="0" w:color="auto"/>
        <w:right w:val="none" w:sz="0" w:space="0" w:color="auto"/>
      </w:divBdr>
    </w:div>
    <w:div w:id="998071036">
      <w:bodyDiv w:val="1"/>
      <w:marLeft w:val="0"/>
      <w:marRight w:val="0"/>
      <w:marTop w:val="0"/>
      <w:marBottom w:val="0"/>
      <w:divBdr>
        <w:top w:val="none" w:sz="0" w:space="0" w:color="auto"/>
        <w:left w:val="none" w:sz="0" w:space="0" w:color="auto"/>
        <w:bottom w:val="none" w:sz="0" w:space="0" w:color="auto"/>
        <w:right w:val="none" w:sz="0" w:space="0" w:color="auto"/>
      </w:divBdr>
    </w:div>
    <w:div w:id="1057969242">
      <w:bodyDiv w:val="1"/>
      <w:marLeft w:val="0"/>
      <w:marRight w:val="0"/>
      <w:marTop w:val="0"/>
      <w:marBottom w:val="0"/>
      <w:divBdr>
        <w:top w:val="none" w:sz="0" w:space="0" w:color="auto"/>
        <w:left w:val="none" w:sz="0" w:space="0" w:color="auto"/>
        <w:bottom w:val="none" w:sz="0" w:space="0" w:color="auto"/>
        <w:right w:val="none" w:sz="0" w:space="0" w:color="auto"/>
      </w:divBdr>
    </w:div>
    <w:div w:id="1131360170">
      <w:bodyDiv w:val="1"/>
      <w:marLeft w:val="0"/>
      <w:marRight w:val="0"/>
      <w:marTop w:val="0"/>
      <w:marBottom w:val="0"/>
      <w:divBdr>
        <w:top w:val="none" w:sz="0" w:space="0" w:color="auto"/>
        <w:left w:val="none" w:sz="0" w:space="0" w:color="auto"/>
        <w:bottom w:val="none" w:sz="0" w:space="0" w:color="auto"/>
        <w:right w:val="none" w:sz="0" w:space="0" w:color="auto"/>
      </w:divBdr>
    </w:div>
    <w:div w:id="1188834695">
      <w:bodyDiv w:val="1"/>
      <w:marLeft w:val="0"/>
      <w:marRight w:val="0"/>
      <w:marTop w:val="0"/>
      <w:marBottom w:val="0"/>
      <w:divBdr>
        <w:top w:val="none" w:sz="0" w:space="0" w:color="auto"/>
        <w:left w:val="none" w:sz="0" w:space="0" w:color="auto"/>
        <w:bottom w:val="none" w:sz="0" w:space="0" w:color="auto"/>
        <w:right w:val="none" w:sz="0" w:space="0" w:color="auto"/>
      </w:divBdr>
    </w:div>
    <w:div w:id="1213082395">
      <w:bodyDiv w:val="1"/>
      <w:marLeft w:val="0"/>
      <w:marRight w:val="0"/>
      <w:marTop w:val="0"/>
      <w:marBottom w:val="0"/>
      <w:divBdr>
        <w:top w:val="none" w:sz="0" w:space="0" w:color="auto"/>
        <w:left w:val="none" w:sz="0" w:space="0" w:color="auto"/>
        <w:bottom w:val="none" w:sz="0" w:space="0" w:color="auto"/>
        <w:right w:val="none" w:sz="0" w:space="0" w:color="auto"/>
      </w:divBdr>
    </w:div>
    <w:div w:id="1224752422">
      <w:bodyDiv w:val="1"/>
      <w:marLeft w:val="0"/>
      <w:marRight w:val="0"/>
      <w:marTop w:val="0"/>
      <w:marBottom w:val="0"/>
      <w:divBdr>
        <w:top w:val="none" w:sz="0" w:space="0" w:color="auto"/>
        <w:left w:val="none" w:sz="0" w:space="0" w:color="auto"/>
        <w:bottom w:val="none" w:sz="0" w:space="0" w:color="auto"/>
        <w:right w:val="none" w:sz="0" w:space="0" w:color="auto"/>
      </w:divBdr>
    </w:div>
    <w:div w:id="1239251181">
      <w:bodyDiv w:val="1"/>
      <w:marLeft w:val="0"/>
      <w:marRight w:val="0"/>
      <w:marTop w:val="0"/>
      <w:marBottom w:val="0"/>
      <w:divBdr>
        <w:top w:val="none" w:sz="0" w:space="0" w:color="auto"/>
        <w:left w:val="none" w:sz="0" w:space="0" w:color="auto"/>
        <w:bottom w:val="none" w:sz="0" w:space="0" w:color="auto"/>
        <w:right w:val="none" w:sz="0" w:space="0" w:color="auto"/>
      </w:divBdr>
    </w:div>
    <w:div w:id="1267884691">
      <w:bodyDiv w:val="1"/>
      <w:marLeft w:val="0"/>
      <w:marRight w:val="0"/>
      <w:marTop w:val="0"/>
      <w:marBottom w:val="0"/>
      <w:divBdr>
        <w:top w:val="none" w:sz="0" w:space="0" w:color="auto"/>
        <w:left w:val="none" w:sz="0" w:space="0" w:color="auto"/>
        <w:bottom w:val="none" w:sz="0" w:space="0" w:color="auto"/>
        <w:right w:val="none" w:sz="0" w:space="0" w:color="auto"/>
      </w:divBdr>
    </w:div>
    <w:div w:id="1280453619">
      <w:bodyDiv w:val="1"/>
      <w:marLeft w:val="0"/>
      <w:marRight w:val="0"/>
      <w:marTop w:val="0"/>
      <w:marBottom w:val="0"/>
      <w:divBdr>
        <w:top w:val="none" w:sz="0" w:space="0" w:color="auto"/>
        <w:left w:val="none" w:sz="0" w:space="0" w:color="auto"/>
        <w:bottom w:val="none" w:sz="0" w:space="0" w:color="auto"/>
        <w:right w:val="none" w:sz="0" w:space="0" w:color="auto"/>
      </w:divBdr>
    </w:div>
    <w:div w:id="1284265756">
      <w:bodyDiv w:val="1"/>
      <w:marLeft w:val="0"/>
      <w:marRight w:val="0"/>
      <w:marTop w:val="0"/>
      <w:marBottom w:val="0"/>
      <w:divBdr>
        <w:top w:val="none" w:sz="0" w:space="0" w:color="auto"/>
        <w:left w:val="none" w:sz="0" w:space="0" w:color="auto"/>
        <w:bottom w:val="none" w:sz="0" w:space="0" w:color="auto"/>
        <w:right w:val="none" w:sz="0" w:space="0" w:color="auto"/>
      </w:divBdr>
    </w:div>
    <w:div w:id="1288197386">
      <w:bodyDiv w:val="1"/>
      <w:marLeft w:val="0"/>
      <w:marRight w:val="0"/>
      <w:marTop w:val="0"/>
      <w:marBottom w:val="0"/>
      <w:divBdr>
        <w:top w:val="none" w:sz="0" w:space="0" w:color="auto"/>
        <w:left w:val="none" w:sz="0" w:space="0" w:color="auto"/>
        <w:bottom w:val="none" w:sz="0" w:space="0" w:color="auto"/>
        <w:right w:val="none" w:sz="0" w:space="0" w:color="auto"/>
      </w:divBdr>
    </w:div>
    <w:div w:id="1289629084">
      <w:bodyDiv w:val="1"/>
      <w:marLeft w:val="0"/>
      <w:marRight w:val="0"/>
      <w:marTop w:val="0"/>
      <w:marBottom w:val="0"/>
      <w:divBdr>
        <w:top w:val="none" w:sz="0" w:space="0" w:color="auto"/>
        <w:left w:val="none" w:sz="0" w:space="0" w:color="auto"/>
        <w:bottom w:val="none" w:sz="0" w:space="0" w:color="auto"/>
        <w:right w:val="none" w:sz="0" w:space="0" w:color="auto"/>
      </w:divBdr>
    </w:div>
    <w:div w:id="1306203676">
      <w:bodyDiv w:val="1"/>
      <w:marLeft w:val="0"/>
      <w:marRight w:val="0"/>
      <w:marTop w:val="0"/>
      <w:marBottom w:val="0"/>
      <w:divBdr>
        <w:top w:val="none" w:sz="0" w:space="0" w:color="auto"/>
        <w:left w:val="none" w:sz="0" w:space="0" w:color="auto"/>
        <w:bottom w:val="none" w:sz="0" w:space="0" w:color="auto"/>
        <w:right w:val="none" w:sz="0" w:space="0" w:color="auto"/>
      </w:divBdr>
    </w:div>
    <w:div w:id="1322084190">
      <w:bodyDiv w:val="1"/>
      <w:marLeft w:val="0"/>
      <w:marRight w:val="0"/>
      <w:marTop w:val="0"/>
      <w:marBottom w:val="0"/>
      <w:divBdr>
        <w:top w:val="none" w:sz="0" w:space="0" w:color="auto"/>
        <w:left w:val="none" w:sz="0" w:space="0" w:color="auto"/>
        <w:bottom w:val="none" w:sz="0" w:space="0" w:color="auto"/>
        <w:right w:val="none" w:sz="0" w:space="0" w:color="auto"/>
      </w:divBdr>
    </w:div>
    <w:div w:id="1328556824">
      <w:bodyDiv w:val="1"/>
      <w:marLeft w:val="0"/>
      <w:marRight w:val="0"/>
      <w:marTop w:val="0"/>
      <w:marBottom w:val="0"/>
      <w:divBdr>
        <w:top w:val="none" w:sz="0" w:space="0" w:color="auto"/>
        <w:left w:val="none" w:sz="0" w:space="0" w:color="auto"/>
        <w:bottom w:val="none" w:sz="0" w:space="0" w:color="auto"/>
        <w:right w:val="none" w:sz="0" w:space="0" w:color="auto"/>
      </w:divBdr>
    </w:div>
    <w:div w:id="1331521474">
      <w:bodyDiv w:val="1"/>
      <w:marLeft w:val="0"/>
      <w:marRight w:val="0"/>
      <w:marTop w:val="0"/>
      <w:marBottom w:val="0"/>
      <w:divBdr>
        <w:top w:val="none" w:sz="0" w:space="0" w:color="auto"/>
        <w:left w:val="none" w:sz="0" w:space="0" w:color="auto"/>
        <w:bottom w:val="none" w:sz="0" w:space="0" w:color="auto"/>
        <w:right w:val="none" w:sz="0" w:space="0" w:color="auto"/>
      </w:divBdr>
    </w:div>
    <w:div w:id="1364132887">
      <w:bodyDiv w:val="1"/>
      <w:marLeft w:val="0"/>
      <w:marRight w:val="0"/>
      <w:marTop w:val="0"/>
      <w:marBottom w:val="0"/>
      <w:divBdr>
        <w:top w:val="none" w:sz="0" w:space="0" w:color="auto"/>
        <w:left w:val="none" w:sz="0" w:space="0" w:color="auto"/>
        <w:bottom w:val="none" w:sz="0" w:space="0" w:color="auto"/>
        <w:right w:val="none" w:sz="0" w:space="0" w:color="auto"/>
      </w:divBdr>
    </w:div>
    <w:div w:id="1393892916">
      <w:bodyDiv w:val="1"/>
      <w:marLeft w:val="0"/>
      <w:marRight w:val="0"/>
      <w:marTop w:val="0"/>
      <w:marBottom w:val="0"/>
      <w:divBdr>
        <w:top w:val="none" w:sz="0" w:space="0" w:color="auto"/>
        <w:left w:val="none" w:sz="0" w:space="0" w:color="auto"/>
        <w:bottom w:val="none" w:sz="0" w:space="0" w:color="auto"/>
        <w:right w:val="none" w:sz="0" w:space="0" w:color="auto"/>
      </w:divBdr>
    </w:div>
    <w:div w:id="1402093200">
      <w:bodyDiv w:val="1"/>
      <w:marLeft w:val="0"/>
      <w:marRight w:val="0"/>
      <w:marTop w:val="0"/>
      <w:marBottom w:val="0"/>
      <w:divBdr>
        <w:top w:val="none" w:sz="0" w:space="0" w:color="auto"/>
        <w:left w:val="none" w:sz="0" w:space="0" w:color="auto"/>
        <w:bottom w:val="none" w:sz="0" w:space="0" w:color="auto"/>
        <w:right w:val="none" w:sz="0" w:space="0" w:color="auto"/>
      </w:divBdr>
    </w:div>
    <w:div w:id="1417675798">
      <w:bodyDiv w:val="1"/>
      <w:marLeft w:val="0"/>
      <w:marRight w:val="0"/>
      <w:marTop w:val="0"/>
      <w:marBottom w:val="0"/>
      <w:divBdr>
        <w:top w:val="none" w:sz="0" w:space="0" w:color="auto"/>
        <w:left w:val="none" w:sz="0" w:space="0" w:color="auto"/>
        <w:bottom w:val="none" w:sz="0" w:space="0" w:color="auto"/>
        <w:right w:val="none" w:sz="0" w:space="0" w:color="auto"/>
      </w:divBdr>
    </w:div>
    <w:div w:id="1418675614">
      <w:bodyDiv w:val="1"/>
      <w:marLeft w:val="0"/>
      <w:marRight w:val="0"/>
      <w:marTop w:val="0"/>
      <w:marBottom w:val="0"/>
      <w:divBdr>
        <w:top w:val="none" w:sz="0" w:space="0" w:color="auto"/>
        <w:left w:val="none" w:sz="0" w:space="0" w:color="auto"/>
        <w:bottom w:val="none" w:sz="0" w:space="0" w:color="auto"/>
        <w:right w:val="none" w:sz="0" w:space="0" w:color="auto"/>
      </w:divBdr>
    </w:div>
    <w:div w:id="1453551949">
      <w:bodyDiv w:val="1"/>
      <w:marLeft w:val="0"/>
      <w:marRight w:val="0"/>
      <w:marTop w:val="0"/>
      <w:marBottom w:val="0"/>
      <w:divBdr>
        <w:top w:val="none" w:sz="0" w:space="0" w:color="auto"/>
        <w:left w:val="none" w:sz="0" w:space="0" w:color="auto"/>
        <w:bottom w:val="none" w:sz="0" w:space="0" w:color="auto"/>
        <w:right w:val="none" w:sz="0" w:space="0" w:color="auto"/>
      </w:divBdr>
      <w:divsChild>
        <w:div w:id="372655888">
          <w:marLeft w:val="0"/>
          <w:marRight w:val="0"/>
          <w:marTop w:val="0"/>
          <w:marBottom w:val="0"/>
          <w:divBdr>
            <w:top w:val="none" w:sz="0" w:space="0" w:color="auto"/>
            <w:left w:val="none" w:sz="0" w:space="0" w:color="auto"/>
            <w:bottom w:val="none" w:sz="0" w:space="0" w:color="auto"/>
            <w:right w:val="none" w:sz="0" w:space="0" w:color="auto"/>
          </w:divBdr>
          <w:divsChild>
            <w:div w:id="138084865">
              <w:marLeft w:val="0"/>
              <w:marRight w:val="0"/>
              <w:marTop w:val="0"/>
              <w:marBottom w:val="0"/>
              <w:divBdr>
                <w:top w:val="none" w:sz="0" w:space="0" w:color="auto"/>
                <w:left w:val="none" w:sz="0" w:space="0" w:color="auto"/>
                <w:bottom w:val="none" w:sz="0" w:space="0" w:color="auto"/>
                <w:right w:val="none" w:sz="0" w:space="0" w:color="auto"/>
              </w:divBdr>
            </w:div>
            <w:div w:id="230971680">
              <w:marLeft w:val="0"/>
              <w:marRight w:val="0"/>
              <w:marTop w:val="0"/>
              <w:marBottom w:val="0"/>
              <w:divBdr>
                <w:top w:val="none" w:sz="0" w:space="0" w:color="auto"/>
                <w:left w:val="none" w:sz="0" w:space="0" w:color="auto"/>
                <w:bottom w:val="none" w:sz="0" w:space="0" w:color="auto"/>
                <w:right w:val="none" w:sz="0" w:space="0" w:color="auto"/>
              </w:divBdr>
            </w:div>
            <w:div w:id="944116151">
              <w:marLeft w:val="0"/>
              <w:marRight w:val="0"/>
              <w:marTop w:val="0"/>
              <w:marBottom w:val="0"/>
              <w:divBdr>
                <w:top w:val="none" w:sz="0" w:space="0" w:color="auto"/>
                <w:left w:val="none" w:sz="0" w:space="0" w:color="auto"/>
                <w:bottom w:val="none" w:sz="0" w:space="0" w:color="auto"/>
                <w:right w:val="none" w:sz="0" w:space="0" w:color="auto"/>
              </w:divBdr>
            </w:div>
            <w:div w:id="1359233622">
              <w:marLeft w:val="0"/>
              <w:marRight w:val="0"/>
              <w:marTop w:val="0"/>
              <w:marBottom w:val="0"/>
              <w:divBdr>
                <w:top w:val="none" w:sz="0" w:space="0" w:color="auto"/>
                <w:left w:val="none" w:sz="0" w:space="0" w:color="auto"/>
                <w:bottom w:val="none" w:sz="0" w:space="0" w:color="auto"/>
                <w:right w:val="none" w:sz="0" w:space="0" w:color="auto"/>
              </w:divBdr>
            </w:div>
            <w:div w:id="1442413957">
              <w:marLeft w:val="0"/>
              <w:marRight w:val="0"/>
              <w:marTop w:val="0"/>
              <w:marBottom w:val="0"/>
              <w:divBdr>
                <w:top w:val="none" w:sz="0" w:space="0" w:color="auto"/>
                <w:left w:val="none" w:sz="0" w:space="0" w:color="auto"/>
                <w:bottom w:val="none" w:sz="0" w:space="0" w:color="auto"/>
                <w:right w:val="none" w:sz="0" w:space="0" w:color="auto"/>
              </w:divBdr>
            </w:div>
            <w:div w:id="1964190556">
              <w:marLeft w:val="0"/>
              <w:marRight w:val="0"/>
              <w:marTop w:val="0"/>
              <w:marBottom w:val="0"/>
              <w:divBdr>
                <w:top w:val="none" w:sz="0" w:space="0" w:color="auto"/>
                <w:left w:val="none" w:sz="0" w:space="0" w:color="auto"/>
                <w:bottom w:val="none" w:sz="0" w:space="0" w:color="auto"/>
                <w:right w:val="none" w:sz="0" w:space="0" w:color="auto"/>
              </w:divBdr>
            </w:div>
            <w:div w:id="196564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745869">
      <w:bodyDiv w:val="1"/>
      <w:marLeft w:val="0"/>
      <w:marRight w:val="0"/>
      <w:marTop w:val="0"/>
      <w:marBottom w:val="0"/>
      <w:divBdr>
        <w:top w:val="none" w:sz="0" w:space="0" w:color="auto"/>
        <w:left w:val="none" w:sz="0" w:space="0" w:color="auto"/>
        <w:bottom w:val="none" w:sz="0" w:space="0" w:color="auto"/>
        <w:right w:val="none" w:sz="0" w:space="0" w:color="auto"/>
      </w:divBdr>
    </w:div>
    <w:div w:id="1454788144">
      <w:bodyDiv w:val="1"/>
      <w:marLeft w:val="0"/>
      <w:marRight w:val="0"/>
      <w:marTop w:val="0"/>
      <w:marBottom w:val="0"/>
      <w:divBdr>
        <w:top w:val="none" w:sz="0" w:space="0" w:color="auto"/>
        <w:left w:val="none" w:sz="0" w:space="0" w:color="auto"/>
        <w:bottom w:val="none" w:sz="0" w:space="0" w:color="auto"/>
        <w:right w:val="none" w:sz="0" w:space="0" w:color="auto"/>
      </w:divBdr>
    </w:div>
    <w:div w:id="1523669780">
      <w:bodyDiv w:val="1"/>
      <w:marLeft w:val="0"/>
      <w:marRight w:val="0"/>
      <w:marTop w:val="0"/>
      <w:marBottom w:val="0"/>
      <w:divBdr>
        <w:top w:val="none" w:sz="0" w:space="0" w:color="auto"/>
        <w:left w:val="none" w:sz="0" w:space="0" w:color="auto"/>
        <w:bottom w:val="none" w:sz="0" w:space="0" w:color="auto"/>
        <w:right w:val="none" w:sz="0" w:space="0" w:color="auto"/>
      </w:divBdr>
    </w:div>
    <w:div w:id="1552229276">
      <w:bodyDiv w:val="1"/>
      <w:marLeft w:val="0"/>
      <w:marRight w:val="0"/>
      <w:marTop w:val="0"/>
      <w:marBottom w:val="0"/>
      <w:divBdr>
        <w:top w:val="none" w:sz="0" w:space="0" w:color="auto"/>
        <w:left w:val="none" w:sz="0" w:space="0" w:color="auto"/>
        <w:bottom w:val="none" w:sz="0" w:space="0" w:color="auto"/>
        <w:right w:val="none" w:sz="0" w:space="0" w:color="auto"/>
      </w:divBdr>
    </w:div>
    <w:div w:id="1557661437">
      <w:bodyDiv w:val="1"/>
      <w:marLeft w:val="0"/>
      <w:marRight w:val="0"/>
      <w:marTop w:val="0"/>
      <w:marBottom w:val="0"/>
      <w:divBdr>
        <w:top w:val="none" w:sz="0" w:space="0" w:color="auto"/>
        <w:left w:val="none" w:sz="0" w:space="0" w:color="auto"/>
        <w:bottom w:val="none" w:sz="0" w:space="0" w:color="auto"/>
        <w:right w:val="none" w:sz="0" w:space="0" w:color="auto"/>
      </w:divBdr>
    </w:div>
    <w:div w:id="1560096322">
      <w:bodyDiv w:val="1"/>
      <w:marLeft w:val="0"/>
      <w:marRight w:val="0"/>
      <w:marTop w:val="0"/>
      <w:marBottom w:val="0"/>
      <w:divBdr>
        <w:top w:val="none" w:sz="0" w:space="0" w:color="auto"/>
        <w:left w:val="none" w:sz="0" w:space="0" w:color="auto"/>
        <w:bottom w:val="none" w:sz="0" w:space="0" w:color="auto"/>
        <w:right w:val="none" w:sz="0" w:space="0" w:color="auto"/>
      </w:divBdr>
    </w:div>
    <w:div w:id="1564370684">
      <w:bodyDiv w:val="1"/>
      <w:marLeft w:val="0"/>
      <w:marRight w:val="0"/>
      <w:marTop w:val="0"/>
      <w:marBottom w:val="0"/>
      <w:divBdr>
        <w:top w:val="none" w:sz="0" w:space="0" w:color="auto"/>
        <w:left w:val="none" w:sz="0" w:space="0" w:color="auto"/>
        <w:bottom w:val="none" w:sz="0" w:space="0" w:color="auto"/>
        <w:right w:val="none" w:sz="0" w:space="0" w:color="auto"/>
      </w:divBdr>
    </w:div>
    <w:div w:id="1586724770">
      <w:bodyDiv w:val="1"/>
      <w:marLeft w:val="0"/>
      <w:marRight w:val="0"/>
      <w:marTop w:val="0"/>
      <w:marBottom w:val="0"/>
      <w:divBdr>
        <w:top w:val="none" w:sz="0" w:space="0" w:color="auto"/>
        <w:left w:val="none" w:sz="0" w:space="0" w:color="auto"/>
        <w:bottom w:val="none" w:sz="0" w:space="0" w:color="auto"/>
        <w:right w:val="none" w:sz="0" w:space="0" w:color="auto"/>
      </w:divBdr>
    </w:div>
    <w:div w:id="1604190809">
      <w:bodyDiv w:val="1"/>
      <w:marLeft w:val="0"/>
      <w:marRight w:val="0"/>
      <w:marTop w:val="0"/>
      <w:marBottom w:val="0"/>
      <w:divBdr>
        <w:top w:val="none" w:sz="0" w:space="0" w:color="auto"/>
        <w:left w:val="none" w:sz="0" w:space="0" w:color="auto"/>
        <w:bottom w:val="none" w:sz="0" w:space="0" w:color="auto"/>
        <w:right w:val="none" w:sz="0" w:space="0" w:color="auto"/>
      </w:divBdr>
    </w:div>
    <w:div w:id="1611274314">
      <w:bodyDiv w:val="1"/>
      <w:marLeft w:val="0"/>
      <w:marRight w:val="0"/>
      <w:marTop w:val="0"/>
      <w:marBottom w:val="0"/>
      <w:divBdr>
        <w:top w:val="none" w:sz="0" w:space="0" w:color="auto"/>
        <w:left w:val="none" w:sz="0" w:space="0" w:color="auto"/>
        <w:bottom w:val="none" w:sz="0" w:space="0" w:color="auto"/>
        <w:right w:val="none" w:sz="0" w:space="0" w:color="auto"/>
      </w:divBdr>
    </w:div>
    <w:div w:id="1613433927">
      <w:bodyDiv w:val="1"/>
      <w:marLeft w:val="0"/>
      <w:marRight w:val="0"/>
      <w:marTop w:val="0"/>
      <w:marBottom w:val="0"/>
      <w:divBdr>
        <w:top w:val="none" w:sz="0" w:space="0" w:color="auto"/>
        <w:left w:val="none" w:sz="0" w:space="0" w:color="auto"/>
        <w:bottom w:val="none" w:sz="0" w:space="0" w:color="auto"/>
        <w:right w:val="none" w:sz="0" w:space="0" w:color="auto"/>
      </w:divBdr>
    </w:div>
    <w:div w:id="1617954463">
      <w:bodyDiv w:val="1"/>
      <w:marLeft w:val="0"/>
      <w:marRight w:val="0"/>
      <w:marTop w:val="0"/>
      <w:marBottom w:val="0"/>
      <w:divBdr>
        <w:top w:val="none" w:sz="0" w:space="0" w:color="auto"/>
        <w:left w:val="none" w:sz="0" w:space="0" w:color="auto"/>
        <w:bottom w:val="none" w:sz="0" w:space="0" w:color="auto"/>
        <w:right w:val="none" w:sz="0" w:space="0" w:color="auto"/>
      </w:divBdr>
    </w:div>
    <w:div w:id="1619794529">
      <w:bodyDiv w:val="1"/>
      <w:marLeft w:val="0"/>
      <w:marRight w:val="0"/>
      <w:marTop w:val="0"/>
      <w:marBottom w:val="0"/>
      <w:divBdr>
        <w:top w:val="none" w:sz="0" w:space="0" w:color="auto"/>
        <w:left w:val="none" w:sz="0" w:space="0" w:color="auto"/>
        <w:bottom w:val="none" w:sz="0" w:space="0" w:color="auto"/>
        <w:right w:val="none" w:sz="0" w:space="0" w:color="auto"/>
      </w:divBdr>
    </w:div>
    <w:div w:id="1632050726">
      <w:bodyDiv w:val="1"/>
      <w:marLeft w:val="0"/>
      <w:marRight w:val="0"/>
      <w:marTop w:val="0"/>
      <w:marBottom w:val="0"/>
      <w:divBdr>
        <w:top w:val="none" w:sz="0" w:space="0" w:color="auto"/>
        <w:left w:val="none" w:sz="0" w:space="0" w:color="auto"/>
        <w:bottom w:val="none" w:sz="0" w:space="0" w:color="auto"/>
        <w:right w:val="none" w:sz="0" w:space="0" w:color="auto"/>
      </w:divBdr>
    </w:div>
    <w:div w:id="1675113528">
      <w:bodyDiv w:val="1"/>
      <w:marLeft w:val="0"/>
      <w:marRight w:val="0"/>
      <w:marTop w:val="0"/>
      <w:marBottom w:val="0"/>
      <w:divBdr>
        <w:top w:val="none" w:sz="0" w:space="0" w:color="auto"/>
        <w:left w:val="none" w:sz="0" w:space="0" w:color="auto"/>
        <w:bottom w:val="none" w:sz="0" w:space="0" w:color="auto"/>
        <w:right w:val="none" w:sz="0" w:space="0" w:color="auto"/>
      </w:divBdr>
    </w:div>
    <w:div w:id="1715036630">
      <w:bodyDiv w:val="1"/>
      <w:marLeft w:val="0"/>
      <w:marRight w:val="0"/>
      <w:marTop w:val="0"/>
      <w:marBottom w:val="0"/>
      <w:divBdr>
        <w:top w:val="none" w:sz="0" w:space="0" w:color="auto"/>
        <w:left w:val="none" w:sz="0" w:space="0" w:color="auto"/>
        <w:bottom w:val="none" w:sz="0" w:space="0" w:color="auto"/>
        <w:right w:val="none" w:sz="0" w:space="0" w:color="auto"/>
      </w:divBdr>
    </w:div>
    <w:div w:id="1725371145">
      <w:bodyDiv w:val="1"/>
      <w:marLeft w:val="0"/>
      <w:marRight w:val="0"/>
      <w:marTop w:val="0"/>
      <w:marBottom w:val="0"/>
      <w:divBdr>
        <w:top w:val="none" w:sz="0" w:space="0" w:color="auto"/>
        <w:left w:val="none" w:sz="0" w:space="0" w:color="auto"/>
        <w:bottom w:val="none" w:sz="0" w:space="0" w:color="auto"/>
        <w:right w:val="none" w:sz="0" w:space="0" w:color="auto"/>
      </w:divBdr>
    </w:div>
    <w:div w:id="1734622739">
      <w:bodyDiv w:val="1"/>
      <w:marLeft w:val="0"/>
      <w:marRight w:val="0"/>
      <w:marTop w:val="0"/>
      <w:marBottom w:val="0"/>
      <w:divBdr>
        <w:top w:val="none" w:sz="0" w:space="0" w:color="auto"/>
        <w:left w:val="none" w:sz="0" w:space="0" w:color="auto"/>
        <w:bottom w:val="none" w:sz="0" w:space="0" w:color="auto"/>
        <w:right w:val="none" w:sz="0" w:space="0" w:color="auto"/>
      </w:divBdr>
    </w:div>
    <w:div w:id="1755084318">
      <w:bodyDiv w:val="1"/>
      <w:marLeft w:val="0"/>
      <w:marRight w:val="0"/>
      <w:marTop w:val="0"/>
      <w:marBottom w:val="0"/>
      <w:divBdr>
        <w:top w:val="none" w:sz="0" w:space="0" w:color="auto"/>
        <w:left w:val="none" w:sz="0" w:space="0" w:color="auto"/>
        <w:bottom w:val="none" w:sz="0" w:space="0" w:color="auto"/>
        <w:right w:val="none" w:sz="0" w:space="0" w:color="auto"/>
      </w:divBdr>
    </w:div>
    <w:div w:id="1796174064">
      <w:bodyDiv w:val="1"/>
      <w:marLeft w:val="0"/>
      <w:marRight w:val="0"/>
      <w:marTop w:val="0"/>
      <w:marBottom w:val="0"/>
      <w:divBdr>
        <w:top w:val="none" w:sz="0" w:space="0" w:color="auto"/>
        <w:left w:val="none" w:sz="0" w:space="0" w:color="auto"/>
        <w:bottom w:val="none" w:sz="0" w:space="0" w:color="auto"/>
        <w:right w:val="none" w:sz="0" w:space="0" w:color="auto"/>
      </w:divBdr>
    </w:div>
    <w:div w:id="1800686750">
      <w:bodyDiv w:val="1"/>
      <w:marLeft w:val="0"/>
      <w:marRight w:val="0"/>
      <w:marTop w:val="0"/>
      <w:marBottom w:val="0"/>
      <w:divBdr>
        <w:top w:val="none" w:sz="0" w:space="0" w:color="auto"/>
        <w:left w:val="none" w:sz="0" w:space="0" w:color="auto"/>
        <w:bottom w:val="none" w:sz="0" w:space="0" w:color="auto"/>
        <w:right w:val="none" w:sz="0" w:space="0" w:color="auto"/>
      </w:divBdr>
    </w:div>
    <w:div w:id="1803884961">
      <w:bodyDiv w:val="1"/>
      <w:marLeft w:val="0"/>
      <w:marRight w:val="0"/>
      <w:marTop w:val="0"/>
      <w:marBottom w:val="0"/>
      <w:divBdr>
        <w:top w:val="none" w:sz="0" w:space="0" w:color="auto"/>
        <w:left w:val="none" w:sz="0" w:space="0" w:color="auto"/>
        <w:bottom w:val="none" w:sz="0" w:space="0" w:color="auto"/>
        <w:right w:val="none" w:sz="0" w:space="0" w:color="auto"/>
      </w:divBdr>
    </w:div>
    <w:div w:id="1812403721">
      <w:bodyDiv w:val="1"/>
      <w:marLeft w:val="0"/>
      <w:marRight w:val="0"/>
      <w:marTop w:val="0"/>
      <w:marBottom w:val="0"/>
      <w:divBdr>
        <w:top w:val="none" w:sz="0" w:space="0" w:color="auto"/>
        <w:left w:val="none" w:sz="0" w:space="0" w:color="auto"/>
        <w:bottom w:val="none" w:sz="0" w:space="0" w:color="auto"/>
        <w:right w:val="none" w:sz="0" w:space="0" w:color="auto"/>
      </w:divBdr>
    </w:div>
    <w:div w:id="1834641912">
      <w:bodyDiv w:val="1"/>
      <w:marLeft w:val="0"/>
      <w:marRight w:val="0"/>
      <w:marTop w:val="0"/>
      <w:marBottom w:val="0"/>
      <w:divBdr>
        <w:top w:val="none" w:sz="0" w:space="0" w:color="auto"/>
        <w:left w:val="none" w:sz="0" w:space="0" w:color="auto"/>
        <w:bottom w:val="none" w:sz="0" w:space="0" w:color="auto"/>
        <w:right w:val="none" w:sz="0" w:space="0" w:color="auto"/>
      </w:divBdr>
    </w:div>
    <w:div w:id="1882747524">
      <w:bodyDiv w:val="1"/>
      <w:marLeft w:val="0"/>
      <w:marRight w:val="0"/>
      <w:marTop w:val="0"/>
      <w:marBottom w:val="0"/>
      <w:divBdr>
        <w:top w:val="none" w:sz="0" w:space="0" w:color="auto"/>
        <w:left w:val="none" w:sz="0" w:space="0" w:color="auto"/>
        <w:bottom w:val="none" w:sz="0" w:space="0" w:color="auto"/>
        <w:right w:val="none" w:sz="0" w:space="0" w:color="auto"/>
      </w:divBdr>
    </w:div>
    <w:div w:id="1910847241">
      <w:bodyDiv w:val="1"/>
      <w:marLeft w:val="0"/>
      <w:marRight w:val="0"/>
      <w:marTop w:val="0"/>
      <w:marBottom w:val="0"/>
      <w:divBdr>
        <w:top w:val="none" w:sz="0" w:space="0" w:color="auto"/>
        <w:left w:val="none" w:sz="0" w:space="0" w:color="auto"/>
        <w:bottom w:val="none" w:sz="0" w:space="0" w:color="auto"/>
        <w:right w:val="none" w:sz="0" w:space="0" w:color="auto"/>
      </w:divBdr>
    </w:div>
    <w:div w:id="1947881360">
      <w:bodyDiv w:val="1"/>
      <w:marLeft w:val="0"/>
      <w:marRight w:val="0"/>
      <w:marTop w:val="0"/>
      <w:marBottom w:val="0"/>
      <w:divBdr>
        <w:top w:val="none" w:sz="0" w:space="0" w:color="auto"/>
        <w:left w:val="none" w:sz="0" w:space="0" w:color="auto"/>
        <w:bottom w:val="none" w:sz="0" w:space="0" w:color="auto"/>
        <w:right w:val="none" w:sz="0" w:space="0" w:color="auto"/>
      </w:divBdr>
    </w:div>
    <w:div w:id="1976911146">
      <w:bodyDiv w:val="1"/>
      <w:marLeft w:val="0"/>
      <w:marRight w:val="0"/>
      <w:marTop w:val="0"/>
      <w:marBottom w:val="0"/>
      <w:divBdr>
        <w:top w:val="none" w:sz="0" w:space="0" w:color="auto"/>
        <w:left w:val="none" w:sz="0" w:space="0" w:color="auto"/>
        <w:bottom w:val="none" w:sz="0" w:space="0" w:color="auto"/>
        <w:right w:val="none" w:sz="0" w:space="0" w:color="auto"/>
      </w:divBdr>
    </w:div>
    <w:div w:id="1981644647">
      <w:bodyDiv w:val="1"/>
      <w:marLeft w:val="0"/>
      <w:marRight w:val="0"/>
      <w:marTop w:val="0"/>
      <w:marBottom w:val="0"/>
      <w:divBdr>
        <w:top w:val="none" w:sz="0" w:space="0" w:color="auto"/>
        <w:left w:val="none" w:sz="0" w:space="0" w:color="auto"/>
        <w:bottom w:val="none" w:sz="0" w:space="0" w:color="auto"/>
        <w:right w:val="none" w:sz="0" w:space="0" w:color="auto"/>
      </w:divBdr>
    </w:div>
    <w:div w:id="1983728854">
      <w:bodyDiv w:val="1"/>
      <w:marLeft w:val="0"/>
      <w:marRight w:val="0"/>
      <w:marTop w:val="0"/>
      <w:marBottom w:val="0"/>
      <w:divBdr>
        <w:top w:val="none" w:sz="0" w:space="0" w:color="auto"/>
        <w:left w:val="none" w:sz="0" w:space="0" w:color="auto"/>
        <w:bottom w:val="none" w:sz="0" w:space="0" w:color="auto"/>
        <w:right w:val="none" w:sz="0" w:space="0" w:color="auto"/>
      </w:divBdr>
    </w:div>
    <w:div w:id="1984575180">
      <w:bodyDiv w:val="1"/>
      <w:marLeft w:val="0"/>
      <w:marRight w:val="0"/>
      <w:marTop w:val="0"/>
      <w:marBottom w:val="0"/>
      <w:divBdr>
        <w:top w:val="none" w:sz="0" w:space="0" w:color="auto"/>
        <w:left w:val="none" w:sz="0" w:space="0" w:color="auto"/>
        <w:bottom w:val="none" w:sz="0" w:space="0" w:color="auto"/>
        <w:right w:val="none" w:sz="0" w:space="0" w:color="auto"/>
      </w:divBdr>
    </w:div>
    <w:div w:id="1984967978">
      <w:bodyDiv w:val="1"/>
      <w:marLeft w:val="0"/>
      <w:marRight w:val="0"/>
      <w:marTop w:val="0"/>
      <w:marBottom w:val="0"/>
      <w:divBdr>
        <w:top w:val="none" w:sz="0" w:space="0" w:color="auto"/>
        <w:left w:val="none" w:sz="0" w:space="0" w:color="auto"/>
        <w:bottom w:val="none" w:sz="0" w:space="0" w:color="auto"/>
        <w:right w:val="none" w:sz="0" w:space="0" w:color="auto"/>
      </w:divBdr>
    </w:div>
    <w:div w:id="2020815037">
      <w:bodyDiv w:val="1"/>
      <w:marLeft w:val="0"/>
      <w:marRight w:val="0"/>
      <w:marTop w:val="0"/>
      <w:marBottom w:val="0"/>
      <w:divBdr>
        <w:top w:val="none" w:sz="0" w:space="0" w:color="auto"/>
        <w:left w:val="none" w:sz="0" w:space="0" w:color="auto"/>
        <w:bottom w:val="none" w:sz="0" w:space="0" w:color="auto"/>
        <w:right w:val="none" w:sz="0" w:space="0" w:color="auto"/>
      </w:divBdr>
    </w:div>
    <w:div w:id="2043046492">
      <w:bodyDiv w:val="1"/>
      <w:marLeft w:val="0"/>
      <w:marRight w:val="0"/>
      <w:marTop w:val="0"/>
      <w:marBottom w:val="0"/>
      <w:divBdr>
        <w:top w:val="none" w:sz="0" w:space="0" w:color="auto"/>
        <w:left w:val="none" w:sz="0" w:space="0" w:color="auto"/>
        <w:bottom w:val="none" w:sz="0" w:space="0" w:color="auto"/>
        <w:right w:val="none" w:sz="0" w:space="0" w:color="auto"/>
      </w:divBdr>
    </w:div>
    <w:div w:id="2045446172">
      <w:bodyDiv w:val="1"/>
      <w:marLeft w:val="0"/>
      <w:marRight w:val="0"/>
      <w:marTop w:val="0"/>
      <w:marBottom w:val="0"/>
      <w:divBdr>
        <w:top w:val="none" w:sz="0" w:space="0" w:color="auto"/>
        <w:left w:val="none" w:sz="0" w:space="0" w:color="auto"/>
        <w:bottom w:val="none" w:sz="0" w:space="0" w:color="auto"/>
        <w:right w:val="none" w:sz="0" w:space="0" w:color="auto"/>
      </w:divBdr>
    </w:div>
    <w:div w:id="2091152353">
      <w:bodyDiv w:val="1"/>
      <w:marLeft w:val="0"/>
      <w:marRight w:val="0"/>
      <w:marTop w:val="0"/>
      <w:marBottom w:val="0"/>
      <w:divBdr>
        <w:top w:val="none" w:sz="0" w:space="0" w:color="auto"/>
        <w:left w:val="none" w:sz="0" w:space="0" w:color="auto"/>
        <w:bottom w:val="none" w:sz="0" w:space="0" w:color="auto"/>
        <w:right w:val="none" w:sz="0" w:space="0" w:color="auto"/>
      </w:divBdr>
    </w:div>
    <w:div w:id="21058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0937F-258A-4538-B737-35C6EFCB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2822</Words>
  <Characters>21917</Characters>
  <Application>Microsoft Office Word</Application>
  <DocSecurity>0</DocSecurity>
  <Lines>182</Lines>
  <Paragraphs>49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аоакк</Company>
  <LinksUpToDate>false</LinksUpToDate>
  <CharactersWithSpaces>24690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Минов В.А</dc:creator>
  <cp:lastModifiedBy>Диденко Анна Викторовна</cp:lastModifiedBy>
  <cp:revision>54</cp:revision>
  <cp:lastPrinted>2017-12-04T06:35:00Z</cp:lastPrinted>
  <dcterms:created xsi:type="dcterms:W3CDTF">2017-09-05T09:50:00Z</dcterms:created>
  <dcterms:modified xsi:type="dcterms:W3CDTF">2017-12-25T05:36:00Z</dcterms:modified>
</cp:coreProperties>
</file>