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944BDF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14.11.2017 г.</w:t>
            </w:r>
          </w:p>
        </w:tc>
        <w:tc>
          <w:tcPr>
            <w:tcW w:w="2607" w:type="dxa"/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944BDF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BD" w:rsidRDefault="007921F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фестиваля по </w:t>
      </w:r>
      <w:proofErr w:type="spellStart"/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Pr="007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7921F5" w:rsidRPr="00631B7C" w:rsidRDefault="007921F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496EE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sz w:val="28"/>
          <w:szCs w:val="28"/>
        </w:rPr>
        <w:t>На основании 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1D15B1">
        <w:rPr>
          <w:rFonts w:ascii="Times New Roman" w:hAnsi="Times New Roman" w:cs="Times New Roman"/>
          <w:sz w:val="28"/>
          <w:szCs w:val="28"/>
        </w:rPr>
        <w:t>7</w:t>
      </w:r>
      <w:r w:rsidRPr="00C73BD6">
        <w:rPr>
          <w:rFonts w:ascii="Times New Roman" w:hAnsi="Times New Roman" w:cs="Times New Roman"/>
          <w:sz w:val="28"/>
          <w:szCs w:val="28"/>
        </w:rPr>
        <w:t xml:space="preserve"> год,  в целях пропаганды здорового 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7611B5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217E" w:rsidRPr="0081217E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</w:t>
      </w:r>
      <w:r w:rsidR="00D64C08">
        <w:rPr>
          <w:rFonts w:ascii="Times New Roman" w:hAnsi="Times New Roman" w:cs="Times New Roman"/>
          <w:sz w:val="28"/>
          <w:szCs w:val="28"/>
        </w:rPr>
        <w:t>и администрации г. Канска (О.В. Береснева</w:t>
      </w:r>
      <w:r w:rsidR="0081217E" w:rsidRPr="0081217E">
        <w:rPr>
          <w:rFonts w:ascii="Times New Roman" w:hAnsi="Times New Roman" w:cs="Times New Roman"/>
          <w:sz w:val="28"/>
          <w:szCs w:val="28"/>
        </w:rPr>
        <w:t>), МБУ ФСК «Текстильщик» (Л.И. </w:t>
      </w:r>
      <w:r w:rsidR="0081217E">
        <w:rPr>
          <w:rFonts w:ascii="Times New Roman" w:hAnsi="Times New Roman" w:cs="Times New Roman"/>
          <w:sz w:val="28"/>
          <w:szCs w:val="28"/>
        </w:rPr>
        <w:t>Бакшеева)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бюджетному учреждению социального обслуживания «Комплексный центр социального обслужив</w:t>
      </w:r>
      <w:r w:rsidR="00D64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населения г. Канска» (Т.Д. 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</w:t>
      </w:r>
      <w:r w:rsidR="008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63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FA0A28" w:rsidRP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</w:t>
      </w:r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 по </w:t>
      </w:r>
      <w:proofErr w:type="spellStart"/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</w:t>
      </w:r>
      <w:r w:rsidR="00FA0A28" w:rsidRP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49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8869B2" w:rsidRPr="0088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7E" w:rsidRPr="0081217E" w:rsidRDefault="00A07DF4" w:rsidP="00496E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="0081217E" w:rsidRPr="0081217E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«Канский» (Н.В.</w:t>
      </w:r>
      <w:r w:rsidR="00D64C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155BF0">
        <w:rPr>
          <w:rFonts w:ascii="Times New Roman" w:hAnsi="Times New Roman" w:cs="Times New Roman"/>
          <w:sz w:val="28"/>
          <w:szCs w:val="28"/>
        </w:rPr>
        <w:t>Фестиваля</w:t>
      </w:r>
      <w:r w:rsidR="0081217E" w:rsidRPr="0081217E">
        <w:rPr>
          <w:rFonts w:ascii="Times New Roman" w:hAnsi="Times New Roman" w:cs="Times New Roman"/>
          <w:sz w:val="28"/>
          <w:szCs w:val="28"/>
        </w:rPr>
        <w:t>.</w:t>
      </w:r>
    </w:p>
    <w:p w:rsidR="00155BF0" w:rsidRPr="0081217E" w:rsidRDefault="00155BF0" w:rsidP="00496EE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F0">
        <w:rPr>
          <w:rFonts w:ascii="Times New Roman" w:hAnsi="Times New Roman" w:cs="Times New Roman"/>
          <w:sz w:val="28"/>
          <w:szCs w:val="28"/>
        </w:rPr>
        <w:t>Рекомендовать Муниципальному казенному учреждению «Управление образования адм</w:t>
      </w:r>
      <w:r w:rsidR="00D64C08">
        <w:rPr>
          <w:rFonts w:ascii="Times New Roman" w:hAnsi="Times New Roman" w:cs="Times New Roman"/>
          <w:sz w:val="28"/>
          <w:szCs w:val="28"/>
        </w:rPr>
        <w:t>инистрации города Канска» (А.П. </w:t>
      </w:r>
      <w:r w:rsidRPr="00155BF0">
        <w:rPr>
          <w:rFonts w:ascii="Times New Roman" w:hAnsi="Times New Roman" w:cs="Times New Roman"/>
          <w:sz w:val="28"/>
          <w:szCs w:val="28"/>
        </w:rPr>
        <w:t>Панов) проинформировать общеобразовательные учреждения о проведении Фестиваля.</w:t>
      </w:r>
    </w:p>
    <w:p w:rsidR="0081217E" w:rsidRPr="0081217E" w:rsidRDefault="0081217E" w:rsidP="00496EE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политики администрации города Канска (О.В.</w:t>
      </w:r>
      <w:r w:rsidR="00D64C08">
        <w:rPr>
          <w:rFonts w:ascii="Times New Roman" w:hAnsi="Times New Roman" w:cs="Times New Roman"/>
          <w:sz w:val="28"/>
          <w:szCs w:val="28"/>
        </w:rPr>
        <w:t> </w:t>
      </w:r>
      <w:r w:rsidRPr="0081217E">
        <w:rPr>
          <w:rFonts w:ascii="Times New Roman" w:hAnsi="Times New Roman" w:cs="Times New Roman"/>
          <w:sz w:val="28"/>
          <w:szCs w:val="28"/>
        </w:rPr>
        <w:t>Береснева) уведомить:</w:t>
      </w:r>
    </w:p>
    <w:p w:rsidR="0081217E" w:rsidRPr="0081217E" w:rsidRDefault="0081217E" w:rsidP="00496EEA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sz w:val="28"/>
          <w:szCs w:val="28"/>
        </w:rPr>
        <w:lastRenderedPageBreak/>
        <w:tab/>
        <w:t>- отдел г. Канска управления ФСБ Рос</w:t>
      </w:r>
      <w:r w:rsidR="00D64C08">
        <w:rPr>
          <w:rFonts w:ascii="Times New Roman" w:hAnsi="Times New Roman" w:cs="Times New Roman"/>
          <w:sz w:val="28"/>
          <w:szCs w:val="28"/>
        </w:rPr>
        <w:t>сии по Красноярскому краю (И.Н. </w:t>
      </w:r>
      <w:r w:rsidRPr="0081217E">
        <w:rPr>
          <w:rFonts w:ascii="Times New Roman" w:hAnsi="Times New Roman" w:cs="Times New Roman"/>
          <w:sz w:val="28"/>
          <w:szCs w:val="28"/>
        </w:rPr>
        <w:t>Тимков), МКУ «Управление по делам ГО и ЧС</w:t>
      </w:r>
      <w:r w:rsidR="00D64C08">
        <w:rPr>
          <w:rFonts w:ascii="Times New Roman" w:hAnsi="Times New Roman" w:cs="Times New Roman"/>
          <w:sz w:val="28"/>
          <w:szCs w:val="28"/>
        </w:rPr>
        <w:t xml:space="preserve"> администрации г. Канска» (В.И. </w:t>
      </w:r>
      <w:r w:rsidRPr="0081217E">
        <w:rPr>
          <w:rFonts w:ascii="Times New Roman" w:hAnsi="Times New Roman" w:cs="Times New Roman"/>
          <w:sz w:val="28"/>
          <w:szCs w:val="28"/>
        </w:rPr>
        <w:t xml:space="preserve">Орлов) о проведении </w:t>
      </w:r>
      <w:r w:rsidR="00155BF0">
        <w:rPr>
          <w:rFonts w:ascii="Times New Roman" w:hAnsi="Times New Roman" w:cs="Times New Roman"/>
          <w:sz w:val="28"/>
          <w:szCs w:val="28"/>
        </w:rPr>
        <w:t>Фестиваля</w:t>
      </w:r>
      <w:r w:rsidRPr="0081217E">
        <w:rPr>
          <w:rFonts w:ascii="Times New Roman" w:hAnsi="Times New Roman" w:cs="Times New Roman"/>
          <w:sz w:val="28"/>
          <w:szCs w:val="28"/>
        </w:rPr>
        <w:t>;</w:t>
      </w:r>
    </w:p>
    <w:p w:rsidR="0081217E" w:rsidRPr="0081217E" w:rsidRDefault="0081217E" w:rsidP="00496EEA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ФГКУ «10 отряд ФПС по Красноярскому краю» (А.В</w:t>
      </w:r>
      <w:r w:rsidR="00D64C0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Кравцов) обеспечить пожарную безопасность при проведении </w:t>
      </w:r>
      <w:r w:rsidR="00155BF0">
        <w:rPr>
          <w:rFonts w:ascii="Times New Roman" w:hAnsi="Times New Roman" w:cs="Times New Roman"/>
          <w:sz w:val="28"/>
          <w:szCs w:val="28"/>
        </w:rPr>
        <w:t>Фестиваля</w:t>
      </w:r>
      <w:r w:rsidRPr="0081217E">
        <w:rPr>
          <w:rFonts w:ascii="Times New Roman" w:hAnsi="Times New Roman" w:cs="Times New Roman"/>
          <w:sz w:val="28"/>
          <w:szCs w:val="28"/>
        </w:rPr>
        <w:t>.</w:t>
      </w:r>
    </w:p>
    <w:p w:rsidR="0081217E" w:rsidRPr="0081217E" w:rsidRDefault="002B4B33" w:rsidP="00496EEA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  <w:r w:rsidR="0081217E"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 Ведущему сп</w:t>
      </w:r>
      <w:r w:rsidR="00D64C08">
        <w:rPr>
          <w:rFonts w:ascii="Times New Roman" w:hAnsi="Times New Roman" w:cs="Times New Roman"/>
          <w:sz w:val="28"/>
          <w:szCs w:val="28"/>
        </w:rPr>
        <w:t>ециалисту Отдела культуры (Н.А. 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81217E" w:rsidRPr="0081217E" w:rsidRDefault="002B4B33" w:rsidP="00496EEA">
      <w:pPr>
        <w:pStyle w:val="a8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17E" w:rsidRPr="00812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города Канска О.В. 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17E" w:rsidRPr="0081217E" w:rsidRDefault="002B4B33" w:rsidP="00496EE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подписания. </w:t>
      </w:r>
    </w:p>
    <w:p w:rsidR="00257748" w:rsidRDefault="00257748" w:rsidP="0081217E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2531DF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города Канска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94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BDF">
              <w:rPr>
                <w:rFonts w:ascii="Times New Roman" w:hAnsi="Times New Roman" w:cs="Times New Roman"/>
                <w:sz w:val="28"/>
                <w:szCs w:val="28"/>
              </w:rPr>
              <w:t xml:space="preserve"> 14.11.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44BDF">
              <w:rPr>
                <w:rFonts w:ascii="Times New Roman" w:hAnsi="Times New Roman" w:cs="Times New Roman"/>
                <w:sz w:val="28"/>
                <w:szCs w:val="28"/>
              </w:rPr>
              <w:t xml:space="preserve"> 1017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8869B2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8869B2" w:rsidRPr="00D138FF" w:rsidRDefault="008869B2" w:rsidP="0049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8869B2" w:rsidRPr="00763CBB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(Далее – Фестиваль) проводится в целях привлечения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 ограниченными возможностями здоровья к занятиям адаптивной физической культурой и спортом, содействия гармоничному физическому и психическому развитию детей и подростков с ограниченными возможностями здоровья, привлечения внимания родителей к спортивно-массовой работе с детьми с ограниченными возможностями здоровья.</w:t>
      </w:r>
      <w:proofErr w:type="gramEnd"/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8869B2" w:rsidRPr="00D138FF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проведением Фестиваля</w:t>
      </w:r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Фестиваля осуществляют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спорта, туризма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Петровича.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763CBB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</w:p>
    <w:p w:rsidR="008869B2" w:rsidRPr="007D7C36" w:rsidRDefault="008869B2" w:rsidP="0049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(возраст 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 предоставляются на заседание ГСК, по форме:</w:t>
      </w:r>
    </w:p>
    <w:p w:rsidR="008869B2" w:rsidRPr="007D7C36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23"/>
        <w:gridCol w:w="2410"/>
        <w:gridCol w:w="2268"/>
      </w:tblGrid>
      <w:tr w:rsidR="008869B2" w:rsidRPr="00D138FF" w:rsidTr="0076609B">
        <w:tc>
          <w:tcPr>
            <w:tcW w:w="1188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23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410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  <w:p w:rsidR="008869B2" w:rsidRPr="00D138FF" w:rsidRDefault="008869B2" w:rsidP="0049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Ф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Учувствуют команды</w:t>
      </w:r>
      <w:r w:rsidRPr="000B2EA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10</w:t>
      </w:r>
      <w:r w:rsidRPr="000B2EAC">
        <w:rPr>
          <w:rFonts w:ascii="Times New Roman" w:hAnsi="Times New Roman"/>
          <w:sz w:val="28"/>
          <w:szCs w:val="28"/>
        </w:rPr>
        <w:t xml:space="preserve"> человек. Затем проходят на площадки для прохождения видов программы. Каждой команде будет предоставлен маршрутный лист для прохождения видов программы:</w:t>
      </w:r>
    </w:p>
    <w:p w:rsidR="008869B2" w:rsidRPr="007D7C36" w:rsidRDefault="008869B2" w:rsidP="00496EEA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8869B2" w:rsidRPr="007D7C36" w:rsidRDefault="008869B2" w:rsidP="00496EEA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8869B2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B2EAC">
        <w:rPr>
          <w:rFonts w:ascii="Times New Roman" w:hAnsi="Times New Roman"/>
          <w:sz w:val="28"/>
          <w:szCs w:val="28"/>
        </w:rPr>
        <w:t xml:space="preserve">  </w:t>
      </w:r>
    </w:p>
    <w:p w:rsidR="008869B2" w:rsidRPr="007D7C36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Боулинг</w:t>
      </w:r>
    </w:p>
    <w:p w:rsidR="008869B2" w:rsidRPr="007D7C36" w:rsidRDefault="008869B2" w:rsidP="00496EEA">
      <w:pPr>
        <w:pStyle w:val="a9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Соревнования  проводятся вне зависимости от пола и вида инвалидности. Участники выполняют по одному броску  мяча в цель (кегли) с расстояния 6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 xml:space="preserve">метров. Расстояние между кеглями, стоящими  по прямой линии, равно диаметру мяча. За одну сбитую кеглю засчитывается одно очко. Результат определяется по наибольшему количеству набранных очков. </w:t>
      </w:r>
    </w:p>
    <w:p w:rsidR="008869B2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7D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этап.</w:t>
      </w:r>
      <w:proofErr w:type="gramEnd"/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Новус</w:t>
      </w:r>
      <w:proofErr w:type="spellEnd"/>
    </w:p>
    <w:p w:rsidR="008869B2" w:rsidRPr="007D7C36" w:rsidRDefault="008869B2" w:rsidP="00496EEA">
      <w:pPr>
        <w:pStyle w:val="a9"/>
        <w:ind w:firstLine="708"/>
        <w:rPr>
          <w:rFonts w:ascii="Times New Roman" w:hAnsi="Times New Roman"/>
          <w:sz w:val="8"/>
          <w:szCs w:val="8"/>
        </w:rPr>
      </w:pPr>
    </w:p>
    <w:p w:rsidR="008869B2" w:rsidRPr="00CC3125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Латышский национальный вид спорта. </w:t>
      </w:r>
      <w:proofErr w:type="spellStart"/>
      <w:r w:rsidRPr="000B2EAC">
        <w:rPr>
          <w:rFonts w:ascii="Times New Roman" w:hAnsi="Times New Roman"/>
          <w:sz w:val="28"/>
          <w:szCs w:val="28"/>
        </w:rPr>
        <w:t>Новус</w:t>
      </w:r>
      <w:proofErr w:type="spellEnd"/>
      <w:r w:rsidRPr="000B2EAC">
        <w:rPr>
          <w:rFonts w:ascii="Times New Roman" w:hAnsi="Times New Roman"/>
          <w:sz w:val="28"/>
          <w:szCs w:val="28"/>
        </w:rPr>
        <w:t xml:space="preserve"> относится к группе бильярдных игр.</w:t>
      </w:r>
    </w:p>
    <w:p w:rsidR="008869B2" w:rsidRPr="00CC3125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Краткие правила</w:t>
      </w:r>
      <w:r>
        <w:rPr>
          <w:rFonts w:ascii="Times New Roman" w:hAnsi="Times New Roman"/>
          <w:sz w:val="28"/>
          <w:szCs w:val="28"/>
        </w:rPr>
        <w:t>:</w:t>
      </w:r>
    </w:p>
    <w:p w:rsidR="008869B2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Игровой стол в форме квадрата разделён на четыре игровые зоны, в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 xml:space="preserve">которых располагаются деревянные фишки двух цветов для каждого игрока. По углам игрового стола находятся четыре </w:t>
      </w:r>
      <w:hyperlink r:id="rId9" w:tooltip="Луза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лузы</w:t>
        </w:r>
      </w:hyperlink>
      <w:r w:rsidRPr="000B2EAC">
        <w:rPr>
          <w:rFonts w:ascii="Times New Roman" w:hAnsi="Times New Roman"/>
          <w:sz w:val="28"/>
          <w:szCs w:val="28"/>
        </w:rPr>
        <w:t xml:space="preserve">. </w:t>
      </w:r>
    </w:p>
    <w:p w:rsidR="008869B2" w:rsidRPr="000B2EAC" w:rsidRDefault="008869B2" w:rsidP="00496E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Задачей каждого игрока является с помощью игрового </w:t>
      </w:r>
      <w:hyperlink r:id="rId10" w:tooltip="Кий (бильярд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кия</w:t>
        </w:r>
      </w:hyperlink>
      <w:r w:rsidRPr="00CC3125">
        <w:rPr>
          <w:rFonts w:ascii="Times New Roman" w:hAnsi="Times New Roman"/>
          <w:sz w:val="28"/>
          <w:szCs w:val="28"/>
        </w:rPr>
        <w:t xml:space="preserve"> и </w:t>
      </w:r>
      <w:hyperlink r:id="rId11" w:tooltip="Биток (страница отсутствует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битка</w:t>
        </w:r>
      </w:hyperlink>
      <w:r w:rsidRPr="000B2EAC">
        <w:rPr>
          <w:rFonts w:ascii="Times New Roman" w:hAnsi="Times New Roman"/>
          <w:sz w:val="28"/>
          <w:szCs w:val="28"/>
        </w:rPr>
        <w:t xml:space="preserve"> загнать свои фишки, находящиеся на противоположном конце стола, в любую из четырёх луз. Удары по фишкам производятся по очереди. </w:t>
      </w:r>
    </w:p>
    <w:p w:rsidR="008869B2" w:rsidRPr="000B2EAC" w:rsidRDefault="008869B2" w:rsidP="0049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>У каждого участника 3 попытки. За каждое попадание начисляется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2EAC">
        <w:rPr>
          <w:rFonts w:ascii="Times New Roman" w:hAnsi="Times New Roman" w:cs="Times New Roman"/>
          <w:sz w:val="28"/>
          <w:szCs w:val="28"/>
        </w:rPr>
        <w:t>балл. Баллы всех участников одной команды суммируются.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B2EAC">
        <w:rPr>
          <w:rFonts w:ascii="Times New Roman" w:hAnsi="Times New Roman"/>
          <w:sz w:val="28"/>
          <w:szCs w:val="28"/>
        </w:rPr>
        <w:t xml:space="preserve"> 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Дартс</w:t>
      </w:r>
      <w:proofErr w:type="spellEnd"/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 </w:t>
      </w:r>
      <w:r w:rsidRPr="000B2E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</w:t>
      </w:r>
      <w:r w:rsidRPr="000B2EAC">
        <w:rPr>
          <w:rFonts w:ascii="Times New Roman" w:hAnsi="Times New Roman"/>
          <w:sz w:val="28"/>
          <w:szCs w:val="28"/>
        </w:rPr>
        <w:t xml:space="preserve">проводятся вне зависимости от пола и вида инвалидности. Участники выполняют упражнение </w:t>
      </w:r>
      <w:r>
        <w:rPr>
          <w:rFonts w:ascii="Times New Roman" w:hAnsi="Times New Roman"/>
          <w:sz w:val="28"/>
          <w:szCs w:val="28"/>
        </w:rPr>
        <w:t xml:space="preserve">«набор очков». Каждый участник </w:t>
      </w:r>
      <w:r w:rsidRPr="000B2EAC">
        <w:rPr>
          <w:rFonts w:ascii="Times New Roman" w:hAnsi="Times New Roman"/>
          <w:sz w:val="28"/>
          <w:szCs w:val="28"/>
        </w:rPr>
        <w:t>выполняет 1 серию по 3 броска  дротиков в мишень. Результат определяется по</w:t>
      </w:r>
      <w:r>
        <w:rPr>
          <w:rFonts w:ascii="Times New Roman" w:hAnsi="Times New Roman"/>
          <w:sz w:val="28"/>
          <w:szCs w:val="28"/>
        </w:rPr>
        <w:t> </w:t>
      </w:r>
      <w:r w:rsidRPr="000B2EAC">
        <w:rPr>
          <w:rFonts w:ascii="Times New Roman" w:hAnsi="Times New Roman"/>
          <w:sz w:val="28"/>
          <w:szCs w:val="28"/>
        </w:rPr>
        <w:t>сумме очков, набранных в результате вс</w:t>
      </w:r>
      <w:r>
        <w:rPr>
          <w:rFonts w:ascii="Times New Roman" w:hAnsi="Times New Roman"/>
          <w:sz w:val="28"/>
          <w:szCs w:val="28"/>
        </w:rPr>
        <w:t>ех точных  попаданий в мишень.</w:t>
      </w: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0B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3125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</w:p>
    <w:p w:rsidR="008869B2" w:rsidRPr="007D7C36" w:rsidRDefault="008869B2" w:rsidP="00496EEA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8869B2" w:rsidRPr="000B2EAC" w:rsidRDefault="008869B2" w:rsidP="0049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B2EAC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  <w:r w:rsidRPr="000B2EAC">
        <w:rPr>
          <w:rFonts w:ascii="Times New Roman" w:hAnsi="Times New Roman" w:cs="Times New Roman"/>
          <w:sz w:val="28"/>
          <w:szCs w:val="28"/>
        </w:rPr>
        <w:t xml:space="preserve"> играют все участники команды. Цель игры – зарабатывать очки путём передачи диска с помощью паса игроку своей команды, находящемуся в обозначенной зоне. За каждый точный пас начисляется 1 балл. У каждого игрока  три попытки. Баллы всех участников одной команды суммируются.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0B2EAC">
        <w:rPr>
          <w:rFonts w:ascii="Times New Roman" w:hAnsi="Times New Roman"/>
          <w:sz w:val="28"/>
          <w:szCs w:val="28"/>
        </w:rPr>
        <w:t xml:space="preserve"> </w:t>
      </w:r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Стритбол</w:t>
      </w:r>
      <w:proofErr w:type="spellEnd"/>
    </w:p>
    <w:p w:rsidR="008869B2" w:rsidRPr="007D7C36" w:rsidRDefault="008869B2" w:rsidP="00496EEA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8869B2" w:rsidRPr="000B2EAC" w:rsidRDefault="008869B2" w:rsidP="00496E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Попадание баскетбольным мячом в кольцо. Дается три попытки. Количество попыток всех участников команды суммируется.</w:t>
      </w: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25">
        <w:rPr>
          <w:rFonts w:ascii="Times New Roman" w:hAnsi="Times New Roman" w:cs="Times New Roman"/>
          <w:sz w:val="28"/>
          <w:szCs w:val="28"/>
        </w:rPr>
        <w:t>Серсо</w:t>
      </w:r>
    </w:p>
    <w:p w:rsidR="008869B2" w:rsidRPr="007D7C36" w:rsidRDefault="008869B2" w:rsidP="0049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ab/>
        <w:t xml:space="preserve">Накинуть кольцо на шпажку. Дается пять попыток. </w:t>
      </w:r>
      <w:r w:rsidRPr="000B2EAC">
        <w:rPr>
          <w:rFonts w:ascii="Times New Roman" w:hAnsi="Times New Roman"/>
          <w:sz w:val="28"/>
          <w:szCs w:val="28"/>
        </w:rPr>
        <w:t>Количество попыток всех участников команды суммируется.</w:t>
      </w:r>
    </w:p>
    <w:p w:rsidR="008869B2" w:rsidRPr="009F5961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Pr="000B2EAC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8869B2" w:rsidRPr="000B2EAC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командном зачете определяются по каждому виду программы, и в общем зачете.</w:t>
      </w:r>
    </w:p>
    <w:p w:rsidR="008869B2" w:rsidRPr="000B2EAC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получат поощрительные призы.</w:t>
      </w:r>
    </w:p>
    <w:p w:rsidR="008869B2" w:rsidRPr="009F5961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8869B2" w:rsidRPr="00D138FF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8869B2" w:rsidRPr="00D138FF" w:rsidRDefault="008869B2" w:rsidP="004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грамотами Муниципального бюджетного учреждения социального обслуживания «Комплексный центр социального обслуживания населения г. Канска».</w:t>
      </w:r>
    </w:p>
    <w:p w:rsidR="008869B2" w:rsidRPr="00773B4E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8869B2" w:rsidRPr="00D138FF" w:rsidRDefault="008869B2" w:rsidP="0049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социального обслуживания «Комплексный центр социального обслуживания населения г. Канска».</w:t>
      </w:r>
    </w:p>
    <w:p w:rsidR="008869B2" w:rsidRDefault="008869B2" w:rsidP="0049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Default="008869B2" w:rsidP="00886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Default="008869B2" w:rsidP="00886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B2" w:rsidRPr="00631B7C" w:rsidRDefault="008869B2" w:rsidP="00886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94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BDF">
              <w:rPr>
                <w:rFonts w:ascii="Times New Roman" w:hAnsi="Times New Roman" w:cs="Times New Roman"/>
                <w:sz w:val="28"/>
                <w:szCs w:val="28"/>
              </w:rPr>
              <w:t xml:space="preserve"> 14.11.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44BDF">
              <w:rPr>
                <w:rFonts w:ascii="Times New Roman" w:hAnsi="Times New Roman" w:cs="Times New Roman"/>
                <w:sz w:val="28"/>
                <w:szCs w:val="28"/>
              </w:rPr>
              <w:t xml:space="preserve"> 1017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7019" w:rsidRDefault="008869B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FA7019" w:rsidRDefault="00FA7019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7222" w:rsidRPr="00631B7C" w:rsidRDefault="00C8722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55BF0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DB5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432"/>
        <w:gridCol w:w="2970"/>
        <w:gridCol w:w="1985"/>
        <w:gridCol w:w="2268"/>
        <w:gridCol w:w="2268"/>
      </w:tblGrid>
      <w:tr w:rsidR="00631B7C" w:rsidRPr="00631B7C" w:rsidTr="005F3162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31B7C" w:rsidRDefault="00CF1A57" w:rsidP="00CF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5F31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B2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и грамот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D64C08"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 w:rsidRPr="00AB7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1F68" w:rsidRPr="00631B7C" w:rsidRDefault="00CF1A57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5BF0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155BF0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Default="00155BF0" w:rsidP="00B2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 о проведении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602501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0" w:rsidRPr="00631B7C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1" w:rsidRPr="00602501" w:rsidRDefault="00602501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«УО администрации </w:t>
            </w:r>
          </w:p>
          <w:p w:rsidR="00602501" w:rsidRPr="00602501" w:rsidRDefault="00602501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Канска»</w:t>
            </w:r>
          </w:p>
          <w:p w:rsidR="00155BF0" w:rsidRDefault="00602501" w:rsidP="006025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(А.П. Панов)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D7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движения и охраны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порядка на месте проведения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631B7C" w:rsidRPr="00631B7C" w:rsidRDefault="00C80F51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Pr="00CF1A57" w:rsidRDefault="00CF1A57" w:rsidP="005F31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31B7C" w:rsidRPr="00631B7C" w:rsidRDefault="00CF1A57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Н.В.Банин</w:t>
            </w:r>
            <w:proofErr w:type="spellEnd"/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1B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2B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медицинского обслуживания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Фестиваля</w:t>
            </w:r>
            <w:r w:rsidR="005F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257748" w:rsidRPr="00631B7C" w:rsidRDefault="00734284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3" w:rsidRPr="002B4B33" w:rsidRDefault="002B4B33" w:rsidP="002B4B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33">
              <w:rPr>
                <w:rFonts w:ascii="Times New Roman" w:hAnsi="Times New Roman" w:cs="Times New Roman"/>
                <w:sz w:val="28"/>
                <w:szCs w:val="28"/>
              </w:rPr>
              <w:t>МБУ СО «КЦСОН г. Канска»</w:t>
            </w:r>
          </w:p>
          <w:p w:rsidR="00631B7C" w:rsidRPr="00FA7019" w:rsidRDefault="002B4B33" w:rsidP="003F35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(Т.Д. </w:t>
            </w:r>
            <w:proofErr w:type="spellStart"/>
            <w:r w:rsidRPr="002B4B33">
              <w:rPr>
                <w:rFonts w:ascii="Times New Roman" w:hAnsi="Times New Roman" w:cs="Times New Roman"/>
                <w:sz w:val="28"/>
                <w:szCs w:val="28"/>
              </w:rPr>
              <w:t>Танчук</w:t>
            </w:r>
            <w:proofErr w:type="spellEnd"/>
            <w:r w:rsidRPr="002B4B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B1A28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A5657C" w:rsidP="00D779BE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провидение  торжественного</w:t>
            </w:r>
            <w:r w:rsidR="003F3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</w:t>
            </w:r>
            <w:r w:rsidR="0073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F3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закрытия</w:t>
            </w:r>
            <w:r w:rsidR="00F3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155BF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5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5F3162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D6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1A28" w:rsidRDefault="005F3162" w:rsidP="005F31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657C" w:rsidRPr="00631B7C" w:rsidTr="005F316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631B7C" w:rsidRDefault="00A565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A5657C" w:rsidP="00D779BE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звукового обслуживания </w:t>
            </w:r>
            <w:r w:rsidR="00D779BE"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155BF0" w:rsidP="00C0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r w:rsidR="00A5657C"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E9661E" w:rsidRDefault="00A5657C" w:rsidP="00C0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E" w:rsidRPr="00E9661E" w:rsidRDefault="00E9661E" w:rsidP="00E966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A5657C" w:rsidRPr="00E9661E" w:rsidRDefault="00E9661E" w:rsidP="00E966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Афанасьева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F34A1D" w:rsidRDefault="004733AD" w:rsidP="00F3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 w:rsidR="005F3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</w:p>
    <w:sectPr w:rsidR="005636CF" w:rsidRPr="00F34A1D" w:rsidSect="004A4C43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7E" w:rsidRDefault="003F797E">
      <w:pPr>
        <w:spacing w:after="0" w:line="240" w:lineRule="auto"/>
      </w:pPr>
      <w:r>
        <w:separator/>
      </w:r>
    </w:p>
  </w:endnote>
  <w:endnote w:type="continuationSeparator" w:id="0">
    <w:p w:rsidR="003F797E" w:rsidRDefault="003F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7E" w:rsidRDefault="003F797E">
      <w:pPr>
        <w:spacing w:after="0" w:line="240" w:lineRule="auto"/>
      </w:pPr>
      <w:r>
        <w:separator/>
      </w:r>
    </w:p>
  </w:footnote>
  <w:footnote w:type="continuationSeparator" w:id="0">
    <w:p w:rsidR="003F797E" w:rsidRDefault="003F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651232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944B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651232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BDF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944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86A"/>
    <w:multiLevelType w:val="hybridMultilevel"/>
    <w:tmpl w:val="2356F8C6"/>
    <w:lvl w:ilvl="0" w:tplc="B366F4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944DB"/>
    <w:multiLevelType w:val="hybridMultilevel"/>
    <w:tmpl w:val="B2D8B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17849"/>
    <w:rsid w:val="000212EC"/>
    <w:rsid w:val="00022401"/>
    <w:rsid w:val="00054052"/>
    <w:rsid w:val="0006094E"/>
    <w:rsid w:val="000B2EAC"/>
    <w:rsid w:val="00104F2F"/>
    <w:rsid w:val="00105C31"/>
    <w:rsid w:val="00123A39"/>
    <w:rsid w:val="00124460"/>
    <w:rsid w:val="00125173"/>
    <w:rsid w:val="00155611"/>
    <w:rsid w:val="00155BF0"/>
    <w:rsid w:val="001C42FC"/>
    <w:rsid w:val="001D15B1"/>
    <w:rsid w:val="001F7939"/>
    <w:rsid w:val="0020095A"/>
    <w:rsid w:val="0021606B"/>
    <w:rsid w:val="00216203"/>
    <w:rsid w:val="002531DF"/>
    <w:rsid w:val="00257748"/>
    <w:rsid w:val="002648A5"/>
    <w:rsid w:val="00266D4E"/>
    <w:rsid w:val="00271350"/>
    <w:rsid w:val="00271B95"/>
    <w:rsid w:val="0029375E"/>
    <w:rsid w:val="00294EBE"/>
    <w:rsid w:val="00297724"/>
    <w:rsid w:val="002A6DEA"/>
    <w:rsid w:val="002B4B33"/>
    <w:rsid w:val="002D0B73"/>
    <w:rsid w:val="002D1322"/>
    <w:rsid w:val="002D575B"/>
    <w:rsid w:val="002E2290"/>
    <w:rsid w:val="002F12C9"/>
    <w:rsid w:val="00392377"/>
    <w:rsid w:val="003928A9"/>
    <w:rsid w:val="003B7074"/>
    <w:rsid w:val="003D53B8"/>
    <w:rsid w:val="003D677F"/>
    <w:rsid w:val="003E47B9"/>
    <w:rsid w:val="003F35DA"/>
    <w:rsid w:val="003F797E"/>
    <w:rsid w:val="00406FD7"/>
    <w:rsid w:val="004416C2"/>
    <w:rsid w:val="00461514"/>
    <w:rsid w:val="004621A7"/>
    <w:rsid w:val="004733AD"/>
    <w:rsid w:val="0048681D"/>
    <w:rsid w:val="004876E8"/>
    <w:rsid w:val="00496EEA"/>
    <w:rsid w:val="004A4C43"/>
    <w:rsid w:val="004A5679"/>
    <w:rsid w:val="004F3202"/>
    <w:rsid w:val="00501B07"/>
    <w:rsid w:val="005065A7"/>
    <w:rsid w:val="00507737"/>
    <w:rsid w:val="00523AB6"/>
    <w:rsid w:val="00530DB4"/>
    <w:rsid w:val="00536A6F"/>
    <w:rsid w:val="00536B34"/>
    <w:rsid w:val="0056131F"/>
    <w:rsid w:val="005636CF"/>
    <w:rsid w:val="005740A3"/>
    <w:rsid w:val="00584C28"/>
    <w:rsid w:val="005C1CC8"/>
    <w:rsid w:val="005C56C5"/>
    <w:rsid w:val="005D2BEA"/>
    <w:rsid w:val="005E5FC1"/>
    <w:rsid w:val="005F3162"/>
    <w:rsid w:val="005F5B68"/>
    <w:rsid w:val="00602501"/>
    <w:rsid w:val="00604612"/>
    <w:rsid w:val="00606934"/>
    <w:rsid w:val="00607E77"/>
    <w:rsid w:val="00613D18"/>
    <w:rsid w:val="00631B7C"/>
    <w:rsid w:val="006377B7"/>
    <w:rsid w:val="006505DC"/>
    <w:rsid w:val="00651232"/>
    <w:rsid w:val="006618E5"/>
    <w:rsid w:val="00683293"/>
    <w:rsid w:val="00691DA6"/>
    <w:rsid w:val="006943E6"/>
    <w:rsid w:val="006A1495"/>
    <w:rsid w:val="006E1459"/>
    <w:rsid w:val="00710414"/>
    <w:rsid w:val="00710AC6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921F5"/>
    <w:rsid w:val="007A0AE6"/>
    <w:rsid w:val="007B249C"/>
    <w:rsid w:val="007B6EDE"/>
    <w:rsid w:val="007D7C36"/>
    <w:rsid w:val="007E0606"/>
    <w:rsid w:val="007F260C"/>
    <w:rsid w:val="007F5D39"/>
    <w:rsid w:val="0081217E"/>
    <w:rsid w:val="00815D51"/>
    <w:rsid w:val="00862F74"/>
    <w:rsid w:val="008638C2"/>
    <w:rsid w:val="00864661"/>
    <w:rsid w:val="00867B81"/>
    <w:rsid w:val="0087184B"/>
    <w:rsid w:val="00884043"/>
    <w:rsid w:val="008842E8"/>
    <w:rsid w:val="008869B2"/>
    <w:rsid w:val="00893167"/>
    <w:rsid w:val="008A029C"/>
    <w:rsid w:val="008A1B14"/>
    <w:rsid w:val="008A47C6"/>
    <w:rsid w:val="008C0DD7"/>
    <w:rsid w:val="008C7C35"/>
    <w:rsid w:val="008F1195"/>
    <w:rsid w:val="00944BDF"/>
    <w:rsid w:val="009C53ED"/>
    <w:rsid w:val="009C6978"/>
    <w:rsid w:val="009E1F68"/>
    <w:rsid w:val="009F0E30"/>
    <w:rsid w:val="009F5961"/>
    <w:rsid w:val="009F7725"/>
    <w:rsid w:val="00A07DF4"/>
    <w:rsid w:val="00A14882"/>
    <w:rsid w:val="00A35849"/>
    <w:rsid w:val="00A5657C"/>
    <w:rsid w:val="00A73562"/>
    <w:rsid w:val="00A81A80"/>
    <w:rsid w:val="00A81C2F"/>
    <w:rsid w:val="00A82852"/>
    <w:rsid w:val="00A92852"/>
    <w:rsid w:val="00AA0B9F"/>
    <w:rsid w:val="00AA4AF0"/>
    <w:rsid w:val="00AA62DE"/>
    <w:rsid w:val="00AB1A28"/>
    <w:rsid w:val="00AB719C"/>
    <w:rsid w:val="00AD043F"/>
    <w:rsid w:val="00AD4A60"/>
    <w:rsid w:val="00AE459D"/>
    <w:rsid w:val="00B05A20"/>
    <w:rsid w:val="00B07D5D"/>
    <w:rsid w:val="00B16959"/>
    <w:rsid w:val="00B20650"/>
    <w:rsid w:val="00B27D32"/>
    <w:rsid w:val="00B4037A"/>
    <w:rsid w:val="00B64239"/>
    <w:rsid w:val="00B67C2A"/>
    <w:rsid w:val="00B73C05"/>
    <w:rsid w:val="00B76CBD"/>
    <w:rsid w:val="00BB08D6"/>
    <w:rsid w:val="00BB4CC9"/>
    <w:rsid w:val="00BC458A"/>
    <w:rsid w:val="00BF6AB8"/>
    <w:rsid w:val="00C30082"/>
    <w:rsid w:val="00C36CB9"/>
    <w:rsid w:val="00C4414E"/>
    <w:rsid w:val="00C73BD6"/>
    <w:rsid w:val="00C80F51"/>
    <w:rsid w:val="00C83DBB"/>
    <w:rsid w:val="00C87222"/>
    <w:rsid w:val="00C92FD7"/>
    <w:rsid w:val="00C9328B"/>
    <w:rsid w:val="00CA734A"/>
    <w:rsid w:val="00CB3A7D"/>
    <w:rsid w:val="00CB7DAD"/>
    <w:rsid w:val="00CC3125"/>
    <w:rsid w:val="00CF1A57"/>
    <w:rsid w:val="00CF4F41"/>
    <w:rsid w:val="00D138FF"/>
    <w:rsid w:val="00D2189F"/>
    <w:rsid w:val="00D276E3"/>
    <w:rsid w:val="00D353BD"/>
    <w:rsid w:val="00D41C97"/>
    <w:rsid w:val="00D57C54"/>
    <w:rsid w:val="00D64C08"/>
    <w:rsid w:val="00D770F6"/>
    <w:rsid w:val="00D77893"/>
    <w:rsid w:val="00D779BE"/>
    <w:rsid w:val="00DA4421"/>
    <w:rsid w:val="00DB5877"/>
    <w:rsid w:val="00DD698A"/>
    <w:rsid w:val="00DE1FF2"/>
    <w:rsid w:val="00DE6E8E"/>
    <w:rsid w:val="00DF3F0D"/>
    <w:rsid w:val="00E1064A"/>
    <w:rsid w:val="00E32F37"/>
    <w:rsid w:val="00E477B2"/>
    <w:rsid w:val="00E57FD6"/>
    <w:rsid w:val="00E612E4"/>
    <w:rsid w:val="00E7213A"/>
    <w:rsid w:val="00E735DC"/>
    <w:rsid w:val="00E84532"/>
    <w:rsid w:val="00E90FB4"/>
    <w:rsid w:val="00E9661E"/>
    <w:rsid w:val="00EB0A52"/>
    <w:rsid w:val="00EB4A53"/>
    <w:rsid w:val="00EC496F"/>
    <w:rsid w:val="00ED2163"/>
    <w:rsid w:val="00ED264A"/>
    <w:rsid w:val="00ED743B"/>
    <w:rsid w:val="00EE50A3"/>
    <w:rsid w:val="00EE6CD5"/>
    <w:rsid w:val="00EF085C"/>
    <w:rsid w:val="00EF0E0E"/>
    <w:rsid w:val="00F24186"/>
    <w:rsid w:val="00F24CF5"/>
    <w:rsid w:val="00F27BFD"/>
    <w:rsid w:val="00F34A1D"/>
    <w:rsid w:val="00F5564D"/>
    <w:rsid w:val="00F75DA3"/>
    <w:rsid w:val="00F765EC"/>
    <w:rsid w:val="00F93354"/>
    <w:rsid w:val="00FA0A28"/>
    <w:rsid w:val="00FA4CDB"/>
    <w:rsid w:val="00FA7019"/>
    <w:rsid w:val="00FB7A91"/>
    <w:rsid w:val="00FC460F"/>
    <w:rsid w:val="00FC53F0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1%D0%B8%D1%82%D0%BE%D0%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8%D0%B9_%28%D0%B1%D0%B8%D0%BB%D1%8C%D1%8F%D1%80%D0%B4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1%83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6F09-253D-43D2-A1D0-E4EA5A8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Диденко Анна Викторовна</cp:lastModifiedBy>
  <cp:revision>14</cp:revision>
  <cp:lastPrinted>2017-10-16T09:02:00Z</cp:lastPrinted>
  <dcterms:created xsi:type="dcterms:W3CDTF">2017-10-30T05:06:00Z</dcterms:created>
  <dcterms:modified xsi:type="dcterms:W3CDTF">2017-11-14T03:59:00Z</dcterms:modified>
</cp:coreProperties>
</file>