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A7" w:rsidRDefault="00916131" w:rsidP="006052DE">
      <w:pPr>
        <w:framePr w:wrap="none" w:vAnchor="page" w:hAnchor="page" w:x="5463" w:y="43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>
            <v:imagedata r:id="rId7" r:href="rId8"/>
          </v:shape>
        </w:pict>
      </w:r>
    </w:p>
    <w:p w:rsidR="00BF05A7" w:rsidRDefault="003C0270" w:rsidP="006052DE">
      <w:pPr>
        <w:pStyle w:val="1"/>
        <w:framePr w:w="4550" w:h="1744" w:hRule="exact" w:wrap="around" w:vAnchor="page" w:hAnchor="page" w:x="3846" w:y="1754"/>
        <w:shd w:val="clear" w:color="auto" w:fill="auto"/>
        <w:spacing w:before="0" w:after="132"/>
        <w:ind w:left="240" w:firstLine="0"/>
        <w:jc w:val="left"/>
      </w:pPr>
      <w:r>
        <w:t>Российская Федерация Администрация города Канска Красноярского края</w:t>
      </w:r>
    </w:p>
    <w:p w:rsidR="00BF05A7" w:rsidRDefault="003C0270" w:rsidP="006052DE">
      <w:pPr>
        <w:pStyle w:val="11"/>
        <w:framePr w:w="4550" w:h="1744" w:hRule="exact" w:wrap="around" w:vAnchor="page" w:hAnchor="page" w:x="3846" w:y="1754"/>
        <w:shd w:val="clear" w:color="auto" w:fill="auto"/>
        <w:spacing w:before="0" w:line="360" w:lineRule="exact"/>
        <w:jc w:val="center"/>
      </w:pPr>
      <w:bookmarkStart w:id="0" w:name="bookmark0"/>
      <w:r>
        <w:t>ПОСТАНОВЛЕНИЕ</w:t>
      </w:r>
      <w:bookmarkEnd w:id="0"/>
    </w:p>
    <w:p w:rsidR="00BF05A7" w:rsidRDefault="006052DE" w:rsidP="006052DE">
      <w:pPr>
        <w:pStyle w:val="1"/>
        <w:framePr w:wrap="around" w:vAnchor="page" w:hAnchor="page" w:x="1645" w:y="3791"/>
        <w:shd w:val="clear" w:color="auto" w:fill="auto"/>
        <w:spacing w:before="0" w:after="0" w:line="240" w:lineRule="exact"/>
        <w:ind w:firstLine="0"/>
        <w:jc w:val="left"/>
      </w:pPr>
      <w:r>
        <w:t>22.06.</w:t>
      </w:r>
      <w:r w:rsidR="003C0270">
        <w:t>2016 г.</w:t>
      </w:r>
    </w:p>
    <w:p w:rsidR="00BF05A7" w:rsidRDefault="003C0270" w:rsidP="006052DE">
      <w:pPr>
        <w:pStyle w:val="1"/>
        <w:framePr w:wrap="around" w:vAnchor="page" w:hAnchor="page" w:x="8125" w:y="3819"/>
        <w:shd w:val="clear" w:color="auto" w:fill="auto"/>
        <w:spacing w:before="0" w:after="0" w:line="240" w:lineRule="exact"/>
        <w:ind w:left="100" w:firstLine="0"/>
        <w:jc w:val="left"/>
      </w:pPr>
      <w:r>
        <w:t>№</w:t>
      </w:r>
      <w:r w:rsidR="006052DE">
        <w:t xml:space="preserve"> 575</w:t>
      </w:r>
    </w:p>
    <w:p w:rsidR="00BF05A7" w:rsidRDefault="003C0270" w:rsidP="006052DE">
      <w:pPr>
        <w:pStyle w:val="1"/>
        <w:framePr w:w="9370" w:h="6173" w:hRule="exact" w:wrap="around" w:vAnchor="page" w:hAnchor="page" w:x="1441" w:y="4486"/>
        <w:shd w:val="clear" w:color="auto" w:fill="auto"/>
        <w:spacing w:before="0" w:after="300" w:line="322" w:lineRule="exact"/>
        <w:ind w:left="20" w:right="3840" w:firstLine="0"/>
        <w:jc w:val="left"/>
      </w:pPr>
      <w:r>
        <w:t>О создании межведомственной комиссии по координации мероприятий, направленных на повышение доходов от арендных платежей</w:t>
      </w:r>
    </w:p>
    <w:p w:rsidR="00BF05A7" w:rsidRDefault="003C0270" w:rsidP="006052DE">
      <w:pPr>
        <w:pStyle w:val="1"/>
        <w:framePr w:w="9370" w:h="6173" w:hRule="exact" w:wrap="around" w:vAnchor="page" w:hAnchor="page" w:x="1441" w:y="4486"/>
        <w:shd w:val="clear" w:color="auto" w:fill="auto"/>
        <w:spacing w:before="0" w:after="0" w:line="322" w:lineRule="exact"/>
        <w:ind w:left="20" w:right="20" w:firstLine="140"/>
        <w:jc w:val="both"/>
      </w:pPr>
      <w:r>
        <w:t>В целях реализации плана мероприятий по росту доходов муниципального образования город Канск, руководствуясь статьями 30, 35 Устава города Канска, ПОСТАНОВЛЯЮ:</w:t>
      </w:r>
    </w:p>
    <w:p w:rsidR="00BF05A7" w:rsidRDefault="003C0270" w:rsidP="006052DE">
      <w:pPr>
        <w:pStyle w:val="1"/>
        <w:framePr w:w="9370" w:h="6173" w:hRule="exact" w:wrap="around" w:vAnchor="page" w:hAnchor="page" w:x="1441" w:y="4486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Утвердить состав межведомственной комиссии по координации мероприятий, направленных на повышение доходов от арендной платы, в составе согласно приложению N 1 к настоящему Постановлению.</w:t>
      </w:r>
    </w:p>
    <w:p w:rsidR="00BF05A7" w:rsidRDefault="003C0270" w:rsidP="006052DE">
      <w:pPr>
        <w:pStyle w:val="1"/>
        <w:framePr w:w="9370" w:h="6173" w:hRule="exact" w:wrap="around" w:vAnchor="page" w:hAnchor="page" w:x="1441" w:y="4486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Утвердить Положение о межведомственной комиссии по координации мероприятий, направленных на повышение доходов от арендных платежей, согласно приложению N 2 к настоящему Постановлению.</w:t>
      </w:r>
    </w:p>
    <w:p w:rsidR="00BF05A7" w:rsidRDefault="003C0270" w:rsidP="006052DE">
      <w:pPr>
        <w:pStyle w:val="1"/>
        <w:framePr w:w="9370" w:h="6173" w:hRule="exact" w:wrap="around" w:vAnchor="page" w:hAnchor="page" w:x="1441" w:y="4486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Ведущему специалисту Отдела культуры администрации </w:t>
      </w:r>
      <w:proofErr w:type="gramStart"/>
      <w:r>
        <w:t>г</w:t>
      </w:r>
      <w:proofErr w:type="gramEnd"/>
      <w:r>
        <w:t>. Канска (А.В. Назаровой) разместить данное Постановление на официальном сайте муниципального образования город Канск в сети Интернет.</w:t>
      </w:r>
    </w:p>
    <w:p w:rsidR="00BF05A7" w:rsidRDefault="003C0270" w:rsidP="006052DE">
      <w:pPr>
        <w:pStyle w:val="1"/>
        <w:framePr w:w="9370" w:h="6173" w:hRule="exact" w:wrap="around" w:vAnchor="page" w:hAnchor="page" w:x="1441" w:y="4486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>
        <w:t>Кадач</w:t>
      </w:r>
      <w:proofErr w:type="spellEnd"/>
      <w:r>
        <w:t>.</w:t>
      </w:r>
    </w:p>
    <w:p w:rsidR="00BF05A7" w:rsidRDefault="003C0270" w:rsidP="006052DE">
      <w:pPr>
        <w:pStyle w:val="1"/>
        <w:framePr w:w="9370" w:h="6173" w:hRule="exact" w:wrap="around" w:vAnchor="page" w:hAnchor="page" w:x="1441" w:y="4486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540"/>
        <w:jc w:val="both"/>
      </w:pPr>
      <w:r>
        <w:t xml:space="preserve"> Постановление вступает в силу со дня подписания.</w:t>
      </w:r>
    </w:p>
    <w:p w:rsidR="00BF05A7" w:rsidRDefault="003C0270" w:rsidP="006052DE">
      <w:pPr>
        <w:pStyle w:val="1"/>
        <w:framePr w:wrap="around" w:vAnchor="page" w:hAnchor="page" w:x="1381" w:y="12121"/>
        <w:shd w:val="clear" w:color="auto" w:fill="auto"/>
        <w:spacing w:before="0" w:after="0" w:line="240" w:lineRule="exact"/>
        <w:ind w:left="20" w:firstLine="0"/>
        <w:jc w:val="left"/>
      </w:pPr>
      <w:r>
        <w:t>Г лава города Канска</w:t>
      </w:r>
    </w:p>
    <w:p w:rsidR="00BF05A7" w:rsidRDefault="003C0270" w:rsidP="006052DE">
      <w:pPr>
        <w:pStyle w:val="1"/>
        <w:framePr w:wrap="around" w:vAnchor="page" w:hAnchor="page" w:x="9136" w:y="12136"/>
        <w:shd w:val="clear" w:color="auto" w:fill="auto"/>
        <w:spacing w:before="0" w:after="0" w:line="240" w:lineRule="exact"/>
        <w:ind w:left="100" w:firstLine="0"/>
        <w:jc w:val="left"/>
      </w:pPr>
      <w:r>
        <w:t xml:space="preserve">Н.Н. </w:t>
      </w:r>
      <w:proofErr w:type="spellStart"/>
      <w:r>
        <w:t>Качан</w:t>
      </w:r>
      <w:proofErr w:type="spellEnd"/>
    </w:p>
    <w:p w:rsidR="00BF05A7" w:rsidRDefault="006052DE">
      <w:pPr>
        <w:rPr>
          <w:sz w:val="2"/>
          <w:szCs w:val="2"/>
        </w:rPr>
        <w:sectPr w:rsidR="00BF05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575</w:t>
      </w:r>
    </w:p>
    <w:p w:rsidR="00BF05A7" w:rsidRDefault="00BF05A7">
      <w:pPr>
        <w:rPr>
          <w:sz w:val="2"/>
          <w:szCs w:val="2"/>
        </w:rPr>
      </w:pPr>
    </w:p>
    <w:p w:rsidR="006052DE" w:rsidRDefault="006052DE" w:rsidP="006052DE">
      <w:pPr>
        <w:pStyle w:val="1"/>
        <w:framePr w:w="4186" w:h="1269" w:hRule="exact" w:wrap="around" w:vAnchor="page" w:hAnchor="page" w:x="6841" w:y="751"/>
        <w:shd w:val="clear" w:color="auto" w:fill="auto"/>
        <w:tabs>
          <w:tab w:val="right" w:pos="2899"/>
          <w:tab w:val="right" w:pos="3144"/>
          <w:tab w:val="right" w:pos="3446"/>
        </w:tabs>
        <w:spacing w:before="0" w:after="0" w:line="322" w:lineRule="exact"/>
        <w:ind w:right="20" w:firstLine="0"/>
        <w:jc w:val="left"/>
      </w:pPr>
      <w:r>
        <w:t xml:space="preserve">Приложение </w:t>
      </w:r>
      <w:r>
        <w:rPr>
          <w:lang w:val="en-US"/>
        </w:rPr>
        <w:t>N</w:t>
      </w:r>
      <w:r w:rsidR="003C0270">
        <w:t xml:space="preserve"> 1 </w:t>
      </w:r>
      <w:proofErr w:type="gramStart"/>
      <w:r w:rsidR="003C0270">
        <w:t>к</w:t>
      </w:r>
      <w:proofErr w:type="gramEnd"/>
      <w:r w:rsidR="003C0270">
        <w:t xml:space="preserve"> </w:t>
      </w:r>
    </w:p>
    <w:p w:rsidR="00BF05A7" w:rsidRDefault="003C0270" w:rsidP="006052DE">
      <w:pPr>
        <w:pStyle w:val="1"/>
        <w:framePr w:w="4186" w:h="1269" w:hRule="exact" w:wrap="around" w:vAnchor="page" w:hAnchor="page" w:x="6841" w:y="751"/>
        <w:shd w:val="clear" w:color="auto" w:fill="auto"/>
        <w:tabs>
          <w:tab w:val="right" w:pos="2899"/>
          <w:tab w:val="right" w:pos="3144"/>
          <w:tab w:val="right" w:pos="3446"/>
        </w:tabs>
        <w:spacing w:before="0" w:after="0" w:line="322" w:lineRule="exact"/>
        <w:ind w:right="20" w:firstLine="0"/>
        <w:jc w:val="left"/>
      </w:pPr>
      <w:r>
        <w:t>Постановлению адми</w:t>
      </w:r>
      <w:r w:rsidR="006052DE">
        <w:t xml:space="preserve">нистрации </w:t>
      </w:r>
      <w:proofErr w:type="gramStart"/>
      <w:r w:rsidR="006052DE">
        <w:t>г</w:t>
      </w:r>
      <w:proofErr w:type="gramEnd"/>
      <w:r w:rsidR="006052DE">
        <w:t xml:space="preserve">. Канска  от 22.06. 2016г.  </w:t>
      </w:r>
      <w:r w:rsidR="006052DE">
        <w:rPr>
          <w:lang w:val="en-US"/>
        </w:rPr>
        <w:t>N</w:t>
      </w:r>
      <w:r w:rsidR="006052DE">
        <w:t xml:space="preserve"> 575</w:t>
      </w:r>
    </w:p>
    <w:p w:rsidR="00BF05A7" w:rsidRDefault="003C0270" w:rsidP="006052DE">
      <w:pPr>
        <w:pStyle w:val="1"/>
        <w:framePr w:w="7886" w:h="1660" w:hRule="exact" w:wrap="around" w:vAnchor="page" w:hAnchor="page" w:x="2161" w:y="2476"/>
        <w:shd w:val="clear" w:color="auto" w:fill="auto"/>
        <w:spacing w:before="0" w:after="0" w:line="317" w:lineRule="exact"/>
        <w:ind w:firstLine="0"/>
      </w:pPr>
      <w:r>
        <w:t>СОСТАВ</w:t>
      </w:r>
    </w:p>
    <w:p w:rsidR="00BF05A7" w:rsidRDefault="003C0270" w:rsidP="006052DE">
      <w:pPr>
        <w:pStyle w:val="1"/>
        <w:framePr w:w="7886" w:h="1660" w:hRule="exact" w:wrap="around" w:vAnchor="page" w:hAnchor="page" w:x="2161" w:y="2476"/>
        <w:shd w:val="clear" w:color="auto" w:fill="auto"/>
        <w:spacing w:before="0" w:after="0" w:line="317" w:lineRule="exact"/>
        <w:ind w:firstLine="0"/>
      </w:pPr>
      <w:r>
        <w:t>МЕЖВЕДОМСТВЕННОЙ КОМИССИИ ПО КООРДИНАЦИИ</w:t>
      </w:r>
    </w:p>
    <w:p w:rsidR="00BF05A7" w:rsidRDefault="003C0270" w:rsidP="006052DE">
      <w:pPr>
        <w:pStyle w:val="1"/>
        <w:framePr w:w="7886" w:h="1660" w:hRule="exact" w:wrap="around" w:vAnchor="page" w:hAnchor="page" w:x="2161" w:y="2476"/>
        <w:shd w:val="clear" w:color="auto" w:fill="auto"/>
        <w:spacing w:before="0" w:after="0" w:line="317" w:lineRule="exact"/>
        <w:ind w:firstLine="0"/>
      </w:pPr>
      <w:r>
        <w:t>МЕРОПРИЯТИЙ,</w:t>
      </w:r>
    </w:p>
    <w:p w:rsidR="00BF05A7" w:rsidRDefault="003C0270" w:rsidP="006052DE">
      <w:pPr>
        <w:pStyle w:val="1"/>
        <w:framePr w:w="7886" w:h="1660" w:hRule="exact" w:wrap="around" w:vAnchor="page" w:hAnchor="page" w:x="2161" w:y="2476"/>
        <w:shd w:val="clear" w:color="auto" w:fill="auto"/>
        <w:spacing w:before="0" w:after="0" w:line="317" w:lineRule="exact"/>
        <w:ind w:firstLine="0"/>
      </w:pPr>
      <w:r>
        <w:t>НАПРАВЛЕННЫХ НА ПОВЫШЕНИЕ ДОХОДОВ ОТ АРЕНДНОЙ ПЛАТЫ</w:t>
      </w:r>
    </w:p>
    <w:p w:rsidR="00BF05A7" w:rsidRDefault="003C0270" w:rsidP="006052DE">
      <w:pPr>
        <w:pStyle w:val="1"/>
        <w:framePr w:w="2558" w:h="2302" w:hRule="exact" w:wrap="around" w:vAnchor="page" w:hAnchor="page" w:x="1111" w:y="4741"/>
        <w:shd w:val="clear" w:color="auto" w:fill="auto"/>
        <w:spacing w:before="0" w:after="0" w:line="322" w:lineRule="exact"/>
        <w:ind w:firstLine="0"/>
        <w:jc w:val="left"/>
      </w:pPr>
      <w:proofErr w:type="spellStart"/>
      <w:r>
        <w:t>Качан</w:t>
      </w:r>
      <w:proofErr w:type="spellEnd"/>
    </w:p>
    <w:p w:rsidR="00BF05A7" w:rsidRDefault="003C0270" w:rsidP="006052DE">
      <w:pPr>
        <w:pStyle w:val="1"/>
        <w:framePr w:w="2558" w:h="2302" w:hRule="exact" w:wrap="around" w:vAnchor="page" w:hAnchor="page" w:x="1111" w:y="4741"/>
        <w:shd w:val="clear" w:color="auto" w:fill="auto"/>
        <w:spacing w:before="0" w:after="0" w:line="322" w:lineRule="exact"/>
        <w:ind w:right="60" w:firstLine="0"/>
        <w:jc w:val="left"/>
      </w:pPr>
      <w:r>
        <w:t xml:space="preserve">Надежда Николаевна </w:t>
      </w:r>
      <w:proofErr w:type="spellStart"/>
      <w:r>
        <w:t>Кадач</w:t>
      </w:r>
      <w:proofErr w:type="spellEnd"/>
    </w:p>
    <w:p w:rsidR="006052DE" w:rsidRDefault="003C0270" w:rsidP="006052DE">
      <w:pPr>
        <w:pStyle w:val="1"/>
        <w:framePr w:w="2558" w:h="2302" w:hRule="exact" w:wrap="around" w:vAnchor="page" w:hAnchor="page" w:x="1111" w:y="4741"/>
        <w:shd w:val="clear" w:color="auto" w:fill="auto"/>
        <w:spacing w:before="0" w:after="304" w:line="322" w:lineRule="exact"/>
        <w:ind w:firstLine="0"/>
        <w:jc w:val="left"/>
      </w:pPr>
      <w:r>
        <w:t>Нина Владимировна</w:t>
      </w:r>
    </w:p>
    <w:p w:rsidR="00BF05A7" w:rsidRDefault="006052DE" w:rsidP="006052DE">
      <w:pPr>
        <w:pStyle w:val="1"/>
        <w:framePr w:w="2558" w:h="2302" w:hRule="exact" w:wrap="around" w:vAnchor="page" w:hAnchor="page" w:x="1111" w:y="4741"/>
        <w:shd w:val="clear" w:color="auto" w:fill="auto"/>
        <w:spacing w:before="0" w:after="304" w:line="322" w:lineRule="exact"/>
        <w:ind w:firstLine="0"/>
        <w:jc w:val="left"/>
      </w:pPr>
      <w:r>
        <w:t>Запольская Г</w:t>
      </w:r>
      <w:r w:rsidR="003C0270">
        <w:t>алина Андреевна</w:t>
      </w:r>
    </w:p>
    <w:p w:rsidR="00BF05A7" w:rsidRDefault="006052DE" w:rsidP="006052DE">
      <w:pPr>
        <w:pStyle w:val="1"/>
        <w:framePr w:wrap="around" w:vAnchor="page" w:hAnchor="page" w:x="5326" w:y="4771"/>
        <w:shd w:val="clear" w:color="auto" w:fill="auto"/>
        <w:spacing w:before="0" w:after="0" w:line="240" w:lineRule="exact"/>
        <w:ind w:firstLine="0"/>
        <w:jc w:val="both"/>
      </w:pPr>
      <w:r>
        <w:t xml:space="preserve"> -   Г</w:t>
      </w:r>
      <w:r w:rsidR="003C0270">
        <w:t>лава города Канска, председатель комиссии</w:t>
      </w:r>
    </w:p>
    <w:p w:rsidR="00BF05A7" w:rsidRDefault="006052DE" w:rsidP="006052DE">
      <w:pPr>
        <w:pStyle w:val="1"/>
        <w:framePr w:w="5808" w:h="1891" w:hRule="exact" w:wrap="around" w:vAnchor="page" w:hAnchor="page" w:x="5386" w:y="5341"/>
        <w:shd w:val="clear" w:color="auto" w:fill="auto"/>
        <w:spacing w:before="0" w:after="0" w:line="322" w:lineRule="exact"/>
        <w:ind w:firstLine="0"/>
        <w:jc w:val="both"/>
      </w:pPr>
      <w:r>
        <w:t xml:space="preserve">-  </w:t>
      </w:r>
      <w:r w:rsidR="003C0270">
        <w:t xml:space="preserve">заместитель Главы </w:t>
      </w:r>
      <w:r>
        <w:t xml:space="preserve">города по экономике и финансам, </w:t>
      </w:r>
      <w:r w:rsidR="003C0270">
        <w:t>заместитель председателя комиссии</w:t>
      </w:r>
    </w:p>
    <w:p w:rsidR="006052DE" w:rsidRDefault="006052DE" w:rsidP="006052DE">
      <w:pPr>
        <w:pStyle w:val="1"/>
        <w:framePr w:w="5808" w:h="1891" w:hRule="exact" w:wrap="around" w:vAnchor="page" w:hAnchor="page" w:x="5386" w:y="5341"/>
        <w:shd w:val="clear" w:color="auto" w:fill="auto"/>
        <w:spacing w:before="0" w:after="0" w:line="322" w:lineRule="exact"/>
        <w:ind w:firstLine="0"/>
        <w:jc w:val="both"/>
      </w:pPr>
    </w:p>
    <w:p w:rsidR="00BF05A7" w:rsidRDefault="006052DE" w:rsidP="006052DE">
      <w:pPr>
        <w:pStyle w:val="1"/>
        <w:framePr w:w="5808" w:h="1891" w:hRule="exact" w:wrap="around" w:vAnchor="page" w:hAnchor="page" w:x="5386" w:y="5341"/>
        <w:shd w:val="clear" w:color="auto" w:fill="auto"/>
        <w:spacing w:before="0" w:after="0" w:line="322" w:lineRule="exact"/>
        <w:ind w:firstLine="0"/>
        <w:jc w:val="both"/>
      </w:pPr>
      <w:r>
        <w:t xml:space="preserve">- </w:t>
      </w:r>
      <w:r w:rsidR="003C0270">
        <w:t>ведущий специалист МКУ «КУМИ г. Канска», секретарь</w:t>
      </w:r>
    </w:p>
    <w:p w:rsidR="00BF05A7" w:rsidRDefault="003C0270" w:rsidP="006052DE">
      <w:pPr>
        <w:pStyle w:val="1"/>
        <w:framePr w:w="2875" w:h="1031" w:hRule="exact" w:wrap="around" w:vAnchor="page" w:hAnchor="page" w:x="1111" w:y="7411"/>
        <w:shd w:val="clear" w:color="auto" w:fill="auto"/>
        <w:spacing w:before="0" w:after="0" w:line="322" w:lineRule="exact"/>
        <w:ind w:firstLine="0"/>
        <w:jc w:val="left"/>
      </w:pPr>
      <w:r>
        <w:t>члены комиссии:</w:t>
      </w:r>
    </w:p>
    <w:p w:rsidR="00BF05A7" w:rsidRDefault="003C0270" w:rsidP="006052DE">
      <w:pPr>
        <w:pStyle w:val="1"/>
        <w:framePr w:w="2875" w:h="1031" w:hRule="exact" w:wrap="around" w:vAnchor="page" w:hAnchor="page" w:x="1111" w:y="7411"/>
        <w:shd w:val="clear" w:color="auto" w:fill="auto"/>
        <w:spacing w:before="0" w:after="0" w:line="322" w:lineRule="exact"/>
        <w:ind w:firstLine="0"/>
        <w:jc w:val="left"/>
      </w:pPr>
      <w:r>
        <w:t>Тихомирова</w:t>
      </w:r>
    </w:p>
    <w:p w:rsidR="00BF05A7" w:rsidRDefault="003C0270" w:rsidP="006052DE">
      <w:pPr>
        <w:pStyle w:val="1"/>
        <w:framePr w:w="2875" w:h="1031" w:hRule="exact" w:wrap="around" w:vAnchor="page" w:hAnchor="page" w:x="1111" w:y="7411"/>
        <w:shd w:val="clear" w:color="auto" w:fill="auto"/>
        <w:spacing w:before="0" w:after="0" w:line="322" w:lineRule="exact"/>
        <w:ind w:firstLine="0"/>
        <w:jc w:val="left"/>
      </w:pPr>
      <w:r>
        <w:t>Наталья Александровна</w:t>
      </w:r>
    </w:p>
    <w:p w:rsidR="00BF05A7" w:rsidRDefault="003C0270" w:rsidP="006052DE">
      <w:pPr>
        <w:pStyle w:val="1"/>
        <w:framePr w:w="2875" w:h="728" w:hRule="exact" w:wrap="around" w:vAnchor="page" w:hAnchor="page" w:x="1096" w:y="8686"/>
        <w:shd w:val="clear" w:color="auto" w:fill="auto"/>
        <w:spacing w:before="0" w:after="0" w:line="322" w:lineRule="exact"/>
        <w:ind w:firstLine="0"/>
        <w:jc w:val="left"/>
      </w:pPr>
      <w:proofErr w:type="gramStart"/>
      <w:r>
        <w:t>Щербатых</w:t>
      </w:r>
      <w:proofErr w:type="gramEnd"/>
      <w:r>
        <w:t xml:space="preserve"> Юлия </w:t>
      </w:r>
      <w:proofErr w:type="spellStart"/>
      <w:r>
        <w:t>Сафиулловна</w:t>
      </w:r>
      <w:proofErr w:type="spellEnd"/>
    </w:p>
    <w:p w:rsidR="00BF05A7" w:rsidRDefault="006052DE" w:rsidP="006052DE">
      <w:pPr>
        <w:pStyle w:val="1"/>
        <w:framePr w:w="2875" w:h="648" w:hRule="exact" w:wrap="around" w:vAnchor="page" w:hAnchor="page" w:x="991" w:y="9871"/>
        <w:shd w:val="clear" w:color="auto" w:fill="auto"/>
        <w:spacing w:before="0" w:after="12" w:line="240" w:lineRule="exact"/>
        <w:ind w:firstLine="0"/>
        <w:jc w:val="left"/>
      </w:pPr>
      <w:r>
        <w:t xml:space="preserve"> </w:t>
      </w:r>
      <w:proofErr w:type="spellStart"/>
      <w:r w:rsidR="003C0270">
        <w:t>Букалов</w:t>
      </w:r>
      <w:proofErr w:type="spellEnd"/>
    </w:p>
    <w:p w:rsidR="00BF05A7" w:rsidRDefault="006052DE" w:rsidP="006052DE">
      <w:pPr>
        <w:pStyle w:val="1"/>
        <w:framePr w:w="2875" w:h="648" w:hRule="exact" w:wrap="around" w:vAnchor="page" w:hAnchor="page" w:x="991" w:y="9871"/>
        <w:shd w:val="clear" w:color="auto" w:fill="auto"/>
        <w:spacing w:before="0" w:after="0" w:line="240" w:lineRule="exact"/>
        <w:ind w:firstLine="0"/>
        <w:jc w:val="left"/>
      </w:pPr>
      <w:r>
        <w:t xml:space="preserve"> </w:t>
      </w:r>
      <w:r w:rsidR="003C0270">
        <w:t>Александр Васильевич</w:t>
      </w:r>
    </w:p>
    <w:p w:rsidR="00BF05A7" w:rsidRDefault="006052DE" w:rsidP="006052DE">
      <w:pPr>
        <w:pStyle w:val="1"/>
        <w:framePr w:w="5851" w:h="3605" w:hRule="exact" w:wrap="around" w:vAnchor="page" w:hAnchor="page" w:x="5296" w:y="7516"/>
        <w:shd w:val="clear" w:color="auto" w:fill="auto"/>
        <w:spacing w:before="0" w:after="300" w:line="322" w:lineRule="exact"/>
        <w:ind w:right="20" w:firstLine="0"/>
        <w:jc w:val="left"/>
      </w:pPr>
      <w:r>
        <w:t xml:space="preserve">   -  </w:t>
      </w:r>
      <w:r w:rsidR="003C0270">
        <w:t>начальник МКУ "Финансовое управление администрации города Канска"</w:t>
      </w:r>
    </w:p>
    <w:p w:rsidR="00BF05A7" w:rsidRDefault="006052DE" w:rsidP="006052DE">
      <w:pPr>
        <w:pStyle w:val="1"/>
        <w:framePr w:w="5851" w:h="3605" w:hRule="exact" w:wrap="around" w:vAnchor="page" w:hAnchor="page" w:x="5296" w:y="7516"/>
        <w:shd w:val="clear" w:color="auto" w:fill="auto"/>
        <w:tabs>
          <w:tab w:val="right" w:pos="4714"/>
          <w:tab w:val="right" w:pos="5842"/>
        </w:tabs>
        <w:spacing w:before="0" w:after="0" w:line="322" w:lineRule="exact"/>
        <w:ind w:left="20" w:right="20" w:firstLine="0"/>
        <w:jc w:val="left"/>
      </w:pPr>
      <w:r>
        <w:t xml:space="preserve">  -  </w:t>
      </w:r>
      <w:r w:rsidR="003C0270">
        <w:t>заместитель Главы города по правовому и организационному обеспечению управлению муниципальным</w:t>
      </w:r>
      <w:r>
        <w:t xml:space="preserve"> </w:t>
      </w:r>
      <w:r w:rsidR="003C0270">
        <w:t>имуществом</w:t>
      </w:r>
      <w:r>
        <w:t xml:space="preserve"> </w:t>
      </w:r>
      <w:r w:rsidR="003C0270">
        <w:t>и</w:t>
      </w:r>
      <w:r>
        <w:t xml:space="preserve"> г</w:t>
      </w:r>
      <w:r w:rsidR="003C0270">
        <w:t>радостроительству</w:t>
      </w:r>
      <w:r>
        <w:t xml:space="preserve"> –</w:t>
      </w:r>
      <w:r w:rsidR="003C0270">
        <w:t xml:space="preserve"> начальник</w:t>
      </w:r>
      <w:r>
        <w:t xml:space="preserve"> </w:t>
      </w:r>
      <w:r w:rsidR="003C0270">
        <w:t>УАСИ</w:t>
      </w:r>
      <w:r>
        <w:t xml:space="preserve"> </w:t>
      </w:r>
      <w:r w:rsidR="003C0270">
        <w:t xml:space="preserve">администрации </w:t>
      </w:r>
      <w:proofErr w:type="gramStart"/>
      <w:r w:rsidR="003C0270">
        <w:t>г</w:t>
      </w:r>
      <w:proofErr w:type="gramEnd"/>
      <w:r w:rsidR="003C0270">
        <w:t>. Канска</w:t>
      </w:r>
    </w:p>
    <w:p w:rsidR="00BF05A7" w:rsidRDefault="006052DE" w:rsidP="006052DE">
      <w:pPr>
        <w:pStyle w:val="1"/>
        <w:framePr w:w="5851" w:h="3605" w:hRule="exact" w:wrap="around" w:vAnchor="page" w:hAnchor="page" w:x="5296" w:y="7516"/>
        <w:shd w:val="clear" w:color="auto" w:fill="auto"/>
        <w:spacing w:before="0" w:after="0" w:line="326" w:lineRule="exact"/>
        <w:ind w:right="20" w:firstLine="0"/>
        <w:jc w:val="left"/>
      </w:pPr>
      <w:r>
        <w:t xml:space="preserve">  -  </w:t>
      </w:r>
      <w:r w:rsidR="003C0270">
        <w:t>председатель МКУ "Комитет по управлению муниципальным имуществом города Канска"</w:t>
      </w:r>
    </w:p>
    <w:p w:rsidR="00BF05A7" w:rsidRDefault="003C0270" w:rsidP="006052DE">
      <w:pPr>
        <w:pStyle w:val="1"/>
        <w:framePr w:wrap="around" w:vAnchor="page" w:hAnchor="page" w:x="1201" w:y="10816"/>
        <w:shd w:val="clear" w:color="auto" w:fill="auto"/>
        <w:spacing w:before="0" w:after="0" w:line="240" w:lineRule="exact"/>
        <w:ind w:firstLine="0"/>
        <w:jc w:val="left"/>
      </w:pPr>
      <w:r>
        <w:t>По согласованию</w:t>
      </w:r>
    </w:p>
    <w:p w:rsidR="00BF05A7" w:rsidRDefault="006052DE" w:rsidP="006052DE">
      <w:pPr>
        <w:pStyle w:val="1"/>
        <w:framePr w:w="6206" w:h="714" w:hRule="exact" w:wrap="around" w:vAnchor="page" w:hAnchor="page" w:x="5206" w:y="10696"/>
        <w:shd w:val="clear" w:color="auto" w:fill="auto"/>
        <w:spacing w:before="0" w:after="0" w:line="326" w:lineRule="exact"/>
        <w:ind w:right="400" w:firstLine="140"/>
        <w:jc w:val="left"/>
      </w:pPr>
      <w:r>
        <w:t xml:space="preserve"> -  </w:t>
      </w:r>
      <w:r w:rsidR="003C0270">
        <w:t xml:space="preserve">Управление Федеральной службы судебных </w:t>
      </w:r>
      <w:proofErr w:type="gramStart"/>
      <w:r w:rsidR="003C0270">
        <w:t>приставах</w:t>
      </w:r>
      <w:proofErr w:type="gramEnd"/>
      <w:r w:rsidR="003C0270">
        <w:t xml:space="preserve"> по Красноярскому краю</w:t>
      </w:r>
    </w:p>
    <w:p w:rsidR="00BF05A7" w:rsidRDefault="00BF05A7">
      <w:pPr>
        <w:rPr>
          <w:sz w:val="2"/>
          <w:szCs w:val="2"/>
        </w:rPr>
      </w:pPr>
    </w:p>
    <w:p w:rsidR="006052DE" w:rsidRDefault="006052DE">
      <w:pPr>
        <w:rPr>
          <w:sz w:val="2"/>
          <w:szCs w:val="2"/>
        </w:rPr>
        <w:sectPr w:rsidR="006052D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05A7" w:rsidRDefault="006052DE">
      <w:pPr>
        <w:pStyle w:val="1"/>
        <w:framePr w:w="9374" w:h="14484" w:hRule="exact" w:wrap="around" w:vAnchor="page" w:hAnchor="page" w:x="1273" w:y="1179"/>
        <w:shd w:val="clear" w:color="auto" w:fill="auto"/>
        <w:tabs>
          <w:tab w:val="left" w:leader="underscore" w:pos="7592"/>
          <w:tab w:val="left" w:leader="underscore" w:pos="9378"/>
        </w:tabs>
        <w:spacing w:before="0" w:after="300" w:line="322" w:lineRule="exact"/>
        <w:ind w:left="5720" w:right="20" w:firstLine="1660"/>
        <w:jc w:val="left"/>
      </w:pPr>
      <w:r>
        <w:lastRenderedPageBreak/>
        <w:t xml:space="preserve">Приложение </w:t>
      </w:r>
      <w:r>
        <w:rPr>
          <w:lang w:val="en-US"/>
        </w:rPr>
        <w:t>N</w:t>
      </w:r>
      <w:r w:rsidR="003C0270">
        <w:t xml:space="preserve"> 2 к Постановлению администрации </w:t>
      </w:r>
      <w:proofErr w:type="gramStart"/>
      <w:r w:rsidR="003C0270">
        <w:t>г</w:t>
      </w:r>
      <w:proofErr w:type="gramEnd"/>
      <w:r w:rsidR="003C0270">
        <w:t>. Канска от</w:t>
      </w:r>
      <w:r>
        <w:t xml:space="preserve"> 22.06.2016 г. </w:t>
      </w:r>
      <w:r>
        <w:rPr>
          <w:lang w:val="en-US"/>
        </w:rPr>
        <w:t>N</w:t>
      </w:r>
      <w:r>
        <w:t xml:space="preserve"> 575</w:t>
      </w:r>
    </w:p>
    <w:p w:rsidR="00BF05A7" w:rsidRDefault="003C0270">
      <w:pPr>
        <w:pStyle w:val="1"/>
        <w:framePr w:w="9374" w:h="14484" w:hRule="exact" w:wrap="around" w:vAnchor="page" w:hAnchor="page" w:x="1273" w:y="1179"/>
        <w:shd w:val="clear" w:color="auto" w:fill="auto"/>
        <w:spacing w:before="0" w:after="0" w:line="322" w:lineRule="exact"/>
        <w:ind w:left="20" w:firstLine="0"/>
      </w:pPr>
      <w:r>
        <w:t>ПОЛОЖЕНИЕ</w:t>
      </w:r>
    </w:p>
    <w:p w:rsidR="00BF05A7" w:rsidRDefault="003C0270">
      <w:pPr>
        <w:pStyle w:val="1"/>
        <w:framePr w:w="9374" w:h="14484" w:hRule="exact" w:wrap="around" w:vAnchor="page" w:hAnchor="page" w:x="1273" w:y="1179"/>
        <w:shd w:val="clear" w:color="auto" w:fill="auto"/>
        <w:spacing w:before="0" w:after="0" w:line="322" w:lineRule="exact"/>
        <w:ind w:left="880" w:right="20"/>
        <w:jc w:val="left"/>
      </w:pPr>
      <w:r>
        <w:t>О МЕЖВЕДОМСТВЕННОЙ КОМИССИИ ПО КООРДИНАЦИИ МЕРОПРИЯТИЙ, НАПРАВЛЕННЫХ НА ПОВЫШЕНИЕ ДОХОДОВ</w:t>
      </w:r>
    </w:p>
    <w:p w:rsidR="00BF05A7" w:rsidRDefault="003C0270">
      <w:pPr>
        <w:pStyle w:val="1"/>
        <w:framePr w:w="9374" w:h="14484" w:hRule="exact" w:wrap="around" w:vAnchor="page" w:hAnchor="page" w:x="1273" w:y="1179"/>
        <w:shd w:val="clear" w:color="auto" w:fill="auto"/>
        <w:spacing w:before="0" w:after="365" w:line="322" w:lineRule="exact"/>
        <w:ind w:left="3600" w:firstLine="0"/>
        <w:jc w:val="left"/>
      </w:pPr>
      <w:r>
        <w:t>ОТ АРЕНДНОЙ ПЛАТЫ</w:t>
      </w:r>
    </w:p>
    <w:p w:rsidR="00BF05A7" w:rsidRDefault="003C0270">
      <w:pPr>
        <w:pStyle w:val="1"/>
        <w:framePr w:w="9374" w:h="14484" w:hRule="exact" w:wrap="around" w:vAnchor="page" w:hAnchor="page" w:x="1273" w:y="1179"/>
        <w:numPr>
          <w:ilvl w:val="0"/>
          <w:numId w:val="3"/>
        </w:numPr>
        <w:shd w:val="clear" w:color="auto" w:fill="auto"/>
        <w:spacing w:before="0" w:after="307" w:line="240" w:lineRule="exact"/>
        <w:ind w:left="20" w:firstLine="0"/>
      </w:pPr>
      <w:r>
        <w:t xml:space="preserve"> ОБЩИЕ ПОЛОЖЕНИЯ</w:t>
      </w:r>
    </w:p>
    <w:p w:rsidR="00BF05A7" w:rsidRDefault="003C0270">
      <w:pPr>
        <w:pStyle w:val="1"/>
        <w:framePr w:w="9374" w:h="14484" w:hRule="exact" w:wrap="around" w:vAnchor="page" w:hAnchor="page" w:x="1273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0"/>
        <w:jc w:val="both"/>
      </w:pPr>
      <w:r>
        <w:t xml:space="preserve"> </w:t>
      </w:r>
      <w:proofErr w:type="gramStart"/>
      <w:r>
        <w:t>Межведомственная комиссия по координации мероприятий, направленных на повышение доходов от арендной платы (далее - Комиссия), является постоянным коллегиальным межведомственным совещательным органом, созданным для обеспечения взаимодействия органов местного самоуправления муниципального образования город Канск с Управлением Федеральной службы судебных приставах по Красноярскому краю, органами исполнительной власти Красноярского края по реализации мероприятий, направленных на повышение доходов от арендной платы.</w:t>
      </w:r>
      <w:proofErr w:type="gramEnd"/>
    </w:p>
    <w:p w:rsidR="00BF05A7" w:rsidRDefault="003C0270">
      <w:pPr>
        <w:pStyle w:val="1"/>
        <w:framePr w:w="9374" w:h="14484" w:hRule="exact" w:wrap="around" w:vAnchor="page" w:hAnchor="page" w:x="1273" w:y="1179"/>
        <w:numPr>
          <w:ilvl w:val="1"/>
          <w:numId w:val="3"/>
        </w:numPr>
        <w:shd w:val="clear" w:color="auto" w:fill="auto"/>
        <w:spacing w:before="0" w:after="365" w:line="322" w:lineRule="exact"/>
        <w:ind w:left="20" w:right="20" w:firstLine="0"/>
        <w:jc w:val="both"/>
      </w:pPr>
      <w:r>
        <w:t xml:space="preserve"> Комиссия в своей деятельности руководствуется Конституцией Российской Федерации, федеральными законами, иными правовыми актами Российской Федерации, Красноярского края, муниципальными правовыми актами в установленной сфере, а также настоящим Положением.</w:t>
      </w:r>
    </w:p>
    <w:p w:rsidR="00BF05A7" w:rsidRDefault="003C0270">
      <w:pPr>
        <w:pStyle w:val="1"/>
        <w:framePr w:w="9374" w:h="14484" w:hRule="exact" w:wrap="around" w:vAnchor="page" w:hAnchor="page" w:x="1273" w:y="1179"/>
        <w:numPr>
          <w:ilvl w:val="0"/>
          <w:numId w:val="3"/>
        </w:numPr>
        <w:shd w:val="clear" w:color="auto" w:fill="auto"/>
        <w:spacing w:before="0" w:after="316" w:line="240" w:lineRule="exact"/>
        <w:ind w:left="20" w:firstLine="0"/>
      </w:pPr>
      <w:r>
        <w:t xml:space="preserve"> ЗАДАЧИ КОМИССИИ</w:t>
      </w:r>
    </w:p>
    <w:p w:rsidR="00BF05A7" w:rsidRDefault="003C0270">
      <w:pPr>
        <w:pStyle w:val="1"/>
        <w:framePr w:w="9374" w:h="14484" w:hRule="exact" w:wrap="around" w:vAnchor="page" w:hAnchor="page" w:x="1273" w:y="1179"/>
        <w:numPr>
          <w:ilvl w:val="1"/>
          <w:numId w:val="3"/>
        </w:numPr>
        <w:shd w:val="clear" w:color="auto" w:fill="auto"/>
        <w:spacing w:before="0" w:after="0" w:line="317" w:lineRule="exact"/>
        <w:ind w:left="20" w:right="20" w:firstLine="0"/>
        <w:jc w:val="both"/>
      </w:pPr>
      <w:r>
        <w:t xml:space="preserve"> </w:t>
      </w:r>
      <w:proofErr w:type="gramStart"/>
      <w:r>
        <w:t>Обеспечение взаимодействия органов местного самоуправления муниципального образования город Канск с Управлением Федеральной службы судебных приставах по Красноярскому краю, органами исполнительной власти Красноярского края по реализации мероприятий, направленных на повышение доходов от арендной платы.</w:t>
      </w:r>
      <w:proofErr w:type="gramEnd"/>
    </w:p>
    <w:p w:rsidR="00BF05A7" w:rsidRDefault="003C0270">
      <w:pPr>
        <w:pStyle w:val="1"/>
        <w:framePr w:w="9374" w:h="14484" w:hRule="exact" w:wrap="around" w:vAnchor="page" w:hAnchor="page" w:x="1273" w:y="1179"/>
        <w:numPr>
          <w:ilvl w:val="1"/>
          <w:numId w:val="3"/>
        </w:numPr>
        <w:shd w:val="clear" w:color="auto" w:fill="auto"/>
        <w:spacing w:before="0" w:after="362" w:line="317" w:lineRule="exact"/>
        <w:ind w:left="20" w:right="20" w:firstLine="0"/>
        <w:jc w:val="both"/>
      </w:pPr>
      <w:r>
        <w:t xml:space="preserve"> </w:t>
      </w:r>
      <w:proofErr w:type="gramStart"/>
      <w:r>
        <w:t>Упорядочение и совершенствование системы оперативного обмена необходимой информацией между Управлением Федеральной службы судебных приставах по Красноярскому краю, органами исполнительной власти Красноярского края и органами местного самоуправления муниципального образования город Канск.</w:t>
      </w:r>
      <w:proofErr w:type="gramEnd"/>
    </w:p>
    <w:p w:rsidR="00BF05A7" w:rsidRDefault="003C0270">
      <w:pPr>
        <w:pStyle w:val="1"/>
        <w:framePr w:w="9374" w:h="14484" w:hRule="exact" w:wrap="around" w:vAnchor="page" w:hAnchor="page" w:x="1273" w:y="1179"/>
        <w:numPr>
          <w:ilvl w:val="0"/>
          <w:numId w:val="3"/>
        </w:numPr>
        <w:shd w:val="clear" w:color="auto" w:fill="auto"/>
        <w:tabs>
          <w:tab w:val="left" w:pos="3013"/>
        </w:tabs>
        <w:spacing w:before="0" w:after="312" w:line="240" w:lineRule="exact"/>
        <w:ind w:left="2700" w:firstLine="0"/>
        <w:jc w:val="both"/>
      </w:pPr>
      <w:r>
        <w:t>ПОЛНОМОЧИЯ КОМИССИИ</w:t>
      </w:r>
    </w:p>
    <w:p w:rsidR="00BF05A7" w:rsidRDefault="003C0270">
      <w:pPr>
        <w:pStyle w:val="1"/>
        <w:framePr w:w="9374" w:h="14484" w:hRule="exact" w:wrap="around" w:vAnchor="page" w:hAnchor="page" w:x="1273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Разработка плана мероприятий по повышению доходов от арендной платы.</w:t>
      </w:r>
    </w:p>
    <w:p w:rsidR="00BF05A7" w:rsidRDefault="003C0270">
      <w:pPr>
        <w:pStyle w:val="1"/>
        <w:framePr w:w="9374" w:h="14484" w:hRule="exact" w:wrap="around" w:vAnchor="page" w:hAnchor="page" w:x="1273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Рассмотрение информации, поступающей от Управления Федеральной службы судебных приставах по Красноярскому краю, органов исполнительной власти Красноярского края по вопросам, относящимся </w:t>
      </w:r>
      <w:proofErr w:type="gramStart"/>
      <w:r>
        <w:t>к</w:t>
      </w:r>
      <w:proofErr w:type="gramEnd"/>
    </w:p>
    <w:p w:rsidR="00BF05A7" w:rsidRDefault="00BF05A7">
      <w:pPr>
        <w:rPr>
          <w:sz w:val="2"/>
          <w:szCs w:val="2"/>
        </w:rPr>
        <w:sectPr w:rsidR="00BF05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05A7" w:rsidRDefault="003C0270">
      <w:pPr>
        <w:pStyle w:val="1"/>
        <w:framePr w:w="9365" w:h="14481" w:hRule="exact" w:wrap="around" w:vAnchor="page" w:hAnchor="page" w:x="1278" w:y="1179"/>
        <w:shd w:val="clear" w:color="auto" w:fill="auto"/>
        <w:spacing w:before="0" w:after="0" w:line="322" w:lineRule="exact"/>
        <w:ind w:left="20" w:firstLine="0"/>
        <w:jc w:val="left"/>
      </w:pPr>
      <w:r>
        <w:lastRenderedPageBreak/>
        <w:t>компетенции Комиссии.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Подготовка предложений о внесении изменений и дополнений в муниципальные правовые акты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305" w:line="322" w:lineRule="exact"/>
        <w:ind w:left="20" w:right="20" w:firstLine="540"/>
        <w:jc w:val="both"/>
      </w:pPr>
      <w:r>
        <w:t xml:space="preserve"> Подготовка предложений по вопросам, направленным на информирование арендаторов недвижимого имущества, предупреждение образования задолженности по арендной плате.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0"/>
          <w:numId w:val="3"/>
        </w:numPr>
        <w:shd w:val="clear" w:color="auto" w:fill="auto"/>
        <w:tabs>
          <w:tab w:val="left" w:pos="3602"/>
        </w:tabs>
        <w:spacing w:before="0" w:after="307" w:line="240" w:lineRule="exact"/>
        <w:ind w:left="3220" w:firstLine="0"/>
        <w:jc w:val="both"/>
      </w:pPr>
      <w:r>
        <w:t>ПРАВА КОМИССИИ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Приглашать на заседания </w:t>
      </w:r>
      <w:proofErr w:type="gramStart"/>
      <w:r>
        <w:t>Комиссии представителей Управления Федеральной службы судебных приставов</w:t>
      </w:r>
      <w:proofErr w:type="gramEnd"/>
      <w:r>
        <w:t xml:space="preserve"> по Красноярскому краю.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Запрашивать у Управления Федеральной службы судебных приставов по Красноярскому краю, органов исполнительной власти Красноярского края информационные материалы, необходимые для работы Комиссии.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Производить ежемесячную сверку по исполнительным документам с Управлением Федеральной службы судебных приставов по Красноярскому краю.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305" w:line="322" w:lineRule="exact"/>
        <w:ind w:left="20" w:right="20" w:firstLine="540"/>
        <w:jc w:val="both"/>
      </w:pPr>
      <w:r>
        <w:t xml:space="preserve"> Ежемесячно приглашать на комиссию злостных неплательщиков арендной платы для проведения беседы.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0"/>
          <w:numId w:val="3"/>
        </w:numPr>
        <w:shd w:val="clear" w:color="auto" w:fill="auto"/>
        <w:tabs>
          <w:tab w:val="left" w:pos="1213"/>
        </w:tabs>
        <w:spacing w:before="0" w:after="307" w:line="240" w:lineRule="exact"/>
        <w:ind w:left="840" w:firstLine="0"/>
        <w:jc w:val="both"/>
      </w:pPr>
      <w:r>
        <w:t>ПОРЯДОК ОРГАНИЗАЦИИ ДЕЯТЕЛЬНОСТИ КОМИССИИ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Комиссия состоит из председателя, заместителя председателя, секретаря и членов Комиссии. Состав Комиссии утверждается постановлением администрации города Канска.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Заседания Комиссии проводятся по мере необходимости, но не реже одного раза в месяц.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Заседания Комиссии проводит председатель Комиссии или по его поручению заместитель председателя Комиссии. Заседание Комиссии считается правомочным, если на нем присутствует не менее 2/3 от числа членов Комиссии.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firstLine="540"/>
        <w:jc w:val="both"/>
      </w:pPr>
      <w:r>
        <w:t xml:space="preserve"> Председатель Комиссии:</w:t>
      </w:r>
    </w:p>
    <w:p w:rsidR="00BF05A7" w:rsidRDefault="003C0270">
      <w:pPr>
        <w:pStyle w:val="1"/>
        <w:framePr w:w="9365" w:h="14481" w:hRule="exact" w:wrap="around" w:vAnchor="page" w:hAnchor="page" w:x="1278" w:y="1179"/>
        <w:shd w:val="clear" w:color="auto" w:fill="auto"/>
        <w:spacing w:before="0" w:after="0" w:line="322" w:lineRule="exact"/>
        <w:ind w:left="20" w:firstLine="540"/>
        <w:jc w:val="both"/>
      </w:pPr>
      <w:r>
        <w:t>планирует деятельность Комиссии;</w:t>
      </w:r>
    </w:p>
    <w:p w:rsidR="00BF05A7" w:rsidRDefault="003C0270">
      <w:pPr>
        <w:pStyle w:val="1"/>
        <w:framePr w:w="9365" w:h="14481" w:hRule="exact" w:wrap="around" w:vAnchor="page" w:hAnchor="page" w:x="1278" w:y="1179"/>
        <w:shd w:val="clear" w:color="auto" w:fill="auto"/>
        <w:spacing w:before="0" w:after="0" w:line="322" w:lineRule="exact"/>
        <w:ind w:left="20" w:firstLine="540"/>
        <w:jc w:val="both"/>
      </w:pPr>
      <w:r>
        <w:t>ведет заседания Комиссии;</w:t>
      </w:r>
    </w:p>
    <w:p w:rsidR="00BF05A7" w:rsidRDefault="003C0270">
      <w:pPr>
        <w:pStyle w:val="1"/>
        <w:framePr w:w="9365" w:h="14481" w:hRule="exact" w:wrap="around" w:vAnchor="page" w:hAnchor="page" w:x="1278" w:y="1179"/>
        <w:shd w:val="clear" w:color="auto" w:fill="auto"/>
        <w:spacing w:before="0" w:after="0" w:line="322" w:lineRule="exact"/>
        <w:ind w:left="20" w:firstLine="540"/>
        <w:jc w:val="both"/>
      </w:pPr>
      <w:r>
        <w:t>распределяет обязанности между членами Комиссии;</w:t>
      </w:r>
    </w:p>
    <w:p w:rsidR="00BF05A7" w:rsidRDefault="003C0270">
      <w:pPr>
        <w:pStyle w:val="1"/>
        <w:framePr w:w="9365" w:h="14481" w:hRule="exact" w:wrap="around" w:vAnchor="page" w:hAnchor="page" w:x="1278" w:y="1179"/>
        <w:shd w:val="clear" w:color="auto" w:fill="auto"/>
        <w:spacing w:before="0" w:after="0" w:line="322" w:lineRule="exact"/>
        <w:ind w:left="20" w:firstLine="540"/>
        <w:jc w:val="both"/>
      </w:pPr>
      <w:r>
        <w:t>подписывает протоколы заседаний Комиссии;</w:t>
      </w:r>
    </w:p>
    <w:p w:rsidR="00BF05A7" w:rsidRDefault="003C0270">
      <w:pPr>
        <w:pStyle w:val="1"/>
        <w:framePr w:w="9365" w:h="14481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firstLine="540"/>
        <w:jc w:val="both"/>
      </w:pPr>
      <w:r>
        <w:t xml:space="preserve"> Секретарь Комиссии:</w:t>
      </w:r>
    </w:p>
    <w:p w:rsidR="00BF05A7" w:rsidRDefault="003C0270">
      <w:pPr>
        <w:pStyle w:val="1"/>
        <w:framePr w:w="9365" w:h="14481" w:hRule="exact" w:wrap="around" w:vAnchor="page" w:hAnchor="page" w:x="1278" w:y="1179"/>
        <w:shd w:val="clear" w:color="auto" w:fill="auto"/>
        <w:spacing w:before="0" w:after="0" w:line="322" w:lineRule="exact"/>
        <w:ind w:left="20" w:firstLine="540"/>
        <w:jc w:val="both"/>
      </w:pPr>
      <w:r>
        <w:t>готовит проект повестки заседаний Комиссии;</w:t>
      </w:r>
    </w:p>
    <w:p w:rsidR="00BF05A7" w:rsidRDefault="003C0270">
      <w:pPr>
        <w:pStyle w:val="1"/>
        <w:framePr w:w="9365" w:h="14481" w:hRule="exact" w:wrap="around" w:vAnchor="page" w:hAnchor="page" w:x="1278" w:y="1179"/>
        <w:shd w:val="clear" w:color="auto" w:fill="auto"/>
        <w:spacing w:before="0" w:after="0" w:line="322" w:lineRule="exact"/>
        <w:ind w:left="20" w:right="20" w:firstLine="540"/>
        <w:jc w:val="both"/>
      </w:pPr>
      <w:r>
        <w:t>организовывает подготовку материалов для рассмотрения на заседаниях Комиссии;</w:t>
      </w:r>
    </w:p>
    <w:p w:rsidR="00BF05A7" w:rsidRDefault="003C0270">
      <w:pPr>
        <w:pStyle w:val="1"/>
        <w:framePr w:w="9365" w:h="14481" w:hRule="exact" w:wrap="around" w:vAnchor="page" w:hAnchor="page" w:x="1278" w:y="1179"/>
        <w:shd w:val="clear" w:color="auto" w:fill="auto"/>
        <w:spacing w:before="0" w:after="0" w:line="322" w:lineRule="exact"/>
        <w:ind w:left="20" w:firstLine="540"/>
        <w:jc w:val="both"/>
      </w:pPr>
      <w:r>
        <w:t>обеспечивает оформление протоколов заседаний Комиссии;</w:t>
      </w:r>
    </w:p>
    <w:p w:rsidR="00BF05A7" w:rsidRDefault="003C0270">
      <w:pPr>
        <w:pStyle w:val="1"/>
        <w:framePr w:w="9365" w:h="14481" w:hRule="exact" w:wrap="around" w:vAnchor="page" w:hAnchor="page" w:x="1278" w:y="1179"/>
        <w:shd w:val="clear" w:color="auto" w:fill="auto"/>
        <w:spacing w:before="0" w:after="0" w:line="322" w:lineRule="exact"/>
        <w:ind w:left="20" w:right="20" w:firstLine="540"/>
        <w:jc w:val="both"/>
      </w:pPr>
      <w:r>
        <w:t>направляет протоколы заседаний Комиссии ее членам и обеспечивает ознакомление заинтересованных органов с принятыми Комиссией решениями.</w:t>
      </w:r>
    </w:p>
    <w:p w:rsidR="00BF05A7" w:rsidRDefault="00BF05A7">
      <w:pPr>
        <w:rPr>
          <w:sz w:val="2"/>
          <w:szCs w:val="2"/>
        </w:rPr>
        <w:sectPr w:rsidR="00BF05A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F05A7" w:rsidRDefault="003C0270">
      <w:pPr>
        <w:pStyle w:val="1"/>
        <w:framePr w:w="9365" w:h="4835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lastRenderedPageBreak/>
        <w:t xml:space="preserve"> Работа Комиссии осуществляется путем личного участия ее членов в рассмотрении вопросов.</w:t>
      </w:r>
    </w:p>
    <w:p w:rsidR="00BF05A7" w:rsidRDefault="003C0270">
      <w:pPr>
        <w:pStyle w:val="1"/>
        <w:framePr w:w="9365" w:h="4835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Комиссии. При равенстве голосов право решающего голоса имеет председатель Комиссии, в его отсутствие - заместитель председателя Комиссии.</w:t>
      </w:r>
    </w:p>
    <w:p w:rsidR="00BF05A7" w:rsidRDefault="003C0270">
      <w:pPr>
        <w:pStyle w:val="1"/>
        <w:framePr w:w="9365" w:h="4835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Решения Комиссии оформляются протоколом заседания Комиссии и в 5-дневный срок направляются членам Комиссии, а также Управление Федеральной службы судебных приставов по красноярскому краю.</w:t>
      </w:r>
    </w:p>
    <w:p w:rsidR="00BF05A7" w:rsidRDefault="003C0270">
      <w:pPr>
        <w:pStyle w:val="1"/>
        <w:framePr w:w="9365" w:h="4835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Решения Комиссии, принятые в соответствии с ее компетенцией, носят рекомендательный характер.</w:t>
      </w:r>
    </w:p>
    <w:p w:rsidR="00BF05A7" w:rsidRDefault="003C0270">
      <w:pPr>
        <w:pStyle w:val="1"/>
        <w:framePr w:w="9365" w:h="4835" w:hRule="exact" w:wrap="around" w:vAnchor="page" w:hAnchor="page" w:x="1278" w:y="1179"/>
        <w:numPr>
          <w:ilvl w:val="1"/>
          <w:numId w:val="3"/>
        </w:numPr>
        <w:shd w:val="clear" w:color="auto" w:fill="auto"/>
        <w:spacing w:before="0" w:after="0" w:line="322" w:lineRule="exact"/>
        <w:ind w:left="20" w:right="20" w:firstLine="540"/>
        <w:jc w:val="both"/>
      </w:pPr>
      <w:r>
        <w:t xml:space="preserve"> Организационное обеспечение деятельности Комиссии осуществляет Муниципальное казенное учреждение «Комитет по управлению муниципальным имуществом города Канска».</w:t>
      </w:r>
    </w:p>
    <w:p w:rsidR="00BF05A7" w:rsidRDefault="00BF05A7">
      <w:pPr>
        <w:rPr>
          <w:sz w:val="2"/>
          <w:szCs w:val="2"/>
        </w:rPr>
      </w:pPr>
    </w:p>
    <w:sectPr w:rsidR="00BF05A7" w:rsidSect="00BF05A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70" w:rsidRDefault="003C0270" w:rsidP="00BF05A7">
      <w:r>
        <w:separator/>
      </w:r>
    </w:p>
  </w:endnote>
  <w:endnote w:type="continuationSeparator" w:id="0">
    <w:p w:rsidR="003C0270" w:rsidRDefault="003C0270" w:rsidP="00BF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70" w:rsidRDefault="003C0270"/>
  </w:footnote>
  <w:footnote w:type="continuationSeparator" w:id="0">
    <w:p w:rsidR="003C0270" w:rsidRDefault="003C027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EF"/>
    <w:multiLevelType w:val="multilevel"/>
    <w:tmpl w:val="5F78E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C2A5C"/>
    <w:multiLevelType w:val="multilevel"/>
    <w:tmpl w:val="80B8A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B942EE"/>
    <w:multiLevelType w:val="multilevel"/>
    <w:tmpl w:val="DE3C5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F05A7"/>
    <w:rsid w:val="003C0270"/>
    <w:rsid w:val="006052DE"/>
    <w:rsid w:val="00916131"/>
    <w:rsid w:val="00B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5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5A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F0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0">
    <w:name w:val="Заголовок №1_"/>
    <w:basedOn w:val="a0"/>
    <w:link w:val="11"/>
    <w:rsid w:val="00BF0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8"/>
      <w:sz w:val="36"/>
      <w:szCs w:val="36"/>
      <w:u w:val="none"/>
    </w:rPr>
  </w:style>
  <w:style w:type="paragraph" w:customStyle="1" w:styleId="1">
    <w:name w:val="Основной текст1"/>
    <w:basedOn w:val="a"/>
    <w:link w:val="a4"/>
    <w:rsid w:val="00BF05A7"/>
    <w:pPr>
      <w:shd w:val="clear" w:color="auto" w:fill="FFFFFF"/>
      <w:spacing w:before="60" w:after="120" w:line="374" w:lineRule="exact"/>
      <w:ind w:hanging="120"/>
      <w:jc w:val="center"/>
    </w:pPr>
    <w:rPr>
      <w:rFonts w:ascii="Times New Roman" w:eastAsia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rsid w:val="00BF05A7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pacing w:val="3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0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1015</Words>
  <Characters>5787</Characters>
  <Application>Microsoft Office Word</Application>
  <DocSecurity>0</DocSecurity>
  <Lines>48</Lines>
  <Paragraphs>13</Paragraphs>
  <ScaleCrop>false</ScaleCrop>
  <Company>Microsoft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Синицкий Николай Александрович</dc:creator>
  <cp:lastModifiedBy>Диденко Анна Викторовна</cp:lastModifiedBy>
  <cp:revision>2</cp:revision>
  <dcterms:created xsi:type="dcterms:W3CDTF">2016-07-04T06:59:00Z</dcterms:created>
  <dcterms:modified xsi:type="dcterms:W3CDTF">2016-07-04T06:59:00Z</dcterms:modified>
</cp:coreProperties>
</file>