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B77EEF" w:rsidRPr="00C9789C" w:rsidTr="006427A8">
        <w:tc>
          <w:tcPr>
            <w:tcW w:w="9498" w:type="dxa"/>
            <w:gridSpan w:val="5"/>
          </w:tcPr>
          <w:p w:rsidR="00B77EEF" w:rsidRPr="00C9789C" w:rsidRDefault="00B77EEF" w:rsidP="006427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EEF" w:rsidRPr="00C9789C" w:rsidRDefault="00B77EEF" w:rsidP="006427A8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B77EEF" w:rsidRPr="00C9789C" w:rsidRDefault="00B77EEF" w:rsidP="006427A8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B77EEF" w:rsidRPr="00C9789C" w:rsidRDefault="00B77EEF" w:rsidP="006427A8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B77EEF" w:rsidRPr="00C9789C" w:rsidRDefault="00B77EEF" w:rsidP="006427A8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B77EEF" w:rsidRPr="00C9789C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C9789C" w:rsidTr="006427A8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C9789C" w:rsidRDefault="00A124CB" w:rsidP="00A12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  <w:tc>
          <w:tcPr>
            <w:tcW w:w="2607" w:type="dxa"/>
          </w:tcPr>
          <w:p w:rsidR="00B77EEF" w:rsidRPr="00C9789C" w:rsidRDefault="00B338E9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77EEF"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B77EEF" w:rsidRPr="00C9789C" w:rsidRDefault="00B77EEF" w:rsidP="006427A8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C9789C" w:rsidRDefault="00A124CB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</w:tr>
    </w:tbl>
    <w:p w:rsidR="00B77EEF" w:rsidRPr="003D0345" w:rsidRDefault="00B77EEF" w:rsidP="00B77EEF">
      <w:pPr>
        <w:jc w:val="both"/>
        <w:rPr>
          <w:sz w:val="28"/>
          <w:szCs w:val="28"/>
        </w:rPr>
      </w:pPr>
      <w:r w:rsidRPr="003D0345">
        <w:rPr>
          <w:sz w:val="28"/>
          <w:szCs w:val="28"/>
        </w:rPr>
        <w:t xml:space="preserve">О </w:t>
      </w:r>
      <w:r w:rsidR="00AE02CE" w:rsidRPr="003D0345">
        <w:rPr>
          <w:sz w:val="28"/>
          <w:szCs w:val="28"/>
        </w:rPr>
        <w:t>внесении изменений в постановление</w:t>
      </w:r>
    </w:p>
    <w:p w:rsidR="00AE02CE" w:rsidRPr="003D0345" w:rsidRDefault="00B338E9" w:rsidP="00B77EE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08.12.2015</w:t>
      </w:r>
      <w:r w:rsidR="00E376D8">
        <w:rPr>
          <w:sz w:val="28"/>
          <w:szCs w:val="28"/>
        </w:rPr>
        <w:t xml:space="preserve"> № </w:t>
      </w:r>
      <w:r>
        <w:rPr>
          <w:sz w:val="28"/>
          <w:szCs w:val="28"/>
        </w:rPr>
        <w:t>1814</w:t>
      </w:r>
    </w:p>
    <w:p w:rsidR="00AE02CE" w:rsidRPr="003D0345" w:rsidRDefault="00AE02CE" w:rsidP="00B77EEF">
      <w:pPr>
        <w:jc w:val="both"/>
        <w:rPr>
          <w:sz w:val="28"/>
          <w:szCs w:val="28"/>
        </w:rPr>
      </w:pPr>
    </w:p>
    <w:p w:rsidR="00A21C37" w:rsidRPr="003D0345" w:rsidRDefault="00E376D8" w:rsidP="00DD54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21</w:t>
      </w:r>
      <w:r w:rsidRPr="00146AE4">
        <w:rPr>
          <w:sz w:val="28"/>
          <w:szCs w:val="28"/>
        </w:rPr>
        <w:t xml:space="preserve"> календарного плана проведения культурно-массовых мероприятий, утвержденного постановлением </w:t>
      </w:r>
      <w:r>
        <w:rPr>
          <w:sz w:val="28"/>
          <w:szCs w:val="28"/>
        </w:rPr>
        <w:t>администрации г. Канска   № 2244</w:t>
      </w:r>
      <w:r w:rsidRPr="00146AE4">
        <w:rPr>
          <w:sz w:val="28"/>
          <w:szCs w:val="28"/>
        </w:rPr>
        <w:t xml:space="preserve"> от 31.1</w:t>
      </w:r>
      <w:r>
        <w:rPr>
          <w:sz w:val="28"/>
          <w:szCs w:val="28"/>
        </w:rPr>
        <w:t xml:space="preserve">2.2014 </w:t>
      </w:r>
      <w:r w:rsidRPr="00146AE4">
        <w:rPr>
          <w:sz w:val="28"/>
          <w:szCs w:val="28"/>
        </w:rPr>
        <w:t>«Об утверждении календарного плана культу</w:t>
      </w:r>
      <w:r>
        <w:rPr>
          <w:sz w:val="28"/>
          <w:szCs w:val="28"/>
        </w:rPr>
        <w:t>рно-массовых мероприятий на 2015</w:t>
      </w:r>
      <w:r w:rsidRPr="00146AE4">
        <w:rPr>
          <w:sz w:val="28"/>
          <w:szCs w:val="28"/>
        </w:rPr>
        <w:t xml:space="preserve"> год», руководствуясь статьей 30, 35 Устава города Канска, ПОСТАНОВЛЯЮ:</w:t>
      </w:r>
    </w:p>
    <w:p w:rsidR="00B77EEF" w:rsidRPr="003D0345" w:rsidRDefault="00B77EEF" w:rsidP="00AC215D">
      <w:pPr>
        <w:ind w:firstLine="709"/>
        <w:jc w:val="both"/>
        <w:rPr>
          <w:sz w:val="28"/>
          <w:szCs w:val="28"/>
        </w:rPr>
      </w:pPr>
      <w:r w:rsidRPr="003D0345">
        <w:rPr>
          <w:sz w:val="28"/>
          <w:szCs w:val="28"/>
        </w:rPr>
        <w:t>1.</w:t>
      </w:r>
      <w:r w:rsidR="00AE02CE" w:rsidRPr="003D0345">
        <w:rPr>
          <w:sz w:val="28"/>
          <w:szCs w:val="28"/>
        </w:rPr>
        <w:t xml:space="preserve">Внести в постановление администрации города Канска от </w:t>
      </w:r>
      <w:r w:rsidR="00E376D8">
        <w:rPr>
          <w:sz w:val="28"/>
          <w:szCs w:val="28"/>
        </w:rPr>
        <w:t>08.12.2015</w:t>
      </w:r>
      <w:r w:rsidR="00AE02CE" w:rsidRPr="003D0345">
        <w:rPr>
          <w:sz w:val="28"/>
          <w:szCs w:val="28"/>
        </w:rPr>
        <w:t xml:space="preserve"> «О подготовке и проведении новогодних и рождественских мероприятий» </w:t>
      </w:r>
      <w:r w:rsidR="00193183" w:rsidRPr="003D0345">
        <w:rPr>
          <w:sz w:val="28"/>
          <w:szCs w:val="28"/>
        </w:rPr>
        <w:t xml:space="preserve">(далее постановление) </w:t>
      </w:r>
      <w:r w:rsidR="00AE02CE" w:rsidRPr="003D0345">
        <w:rPr>
          <w:sz w:val="28"/>
          <w:szCs w:val="28"/>
        </w:rPr>
        <w:t>следующие изменения:</w:t>
      </w:r>
    </w:p>
    <w:p w:rsidR="000F19B4" w:rsidRDefault="00A10817" w:rsidP="00AC215D">
      <w:pPr>
        <w:ind w:firstLine="709"/>
        <w:jc w:val="both"/>
        <w:rPr>
          <w:sz w:val="28"/>
          <w:szCs w:val="28"/>
        </w:rPr>
      </w:pPr>
      <w:r w:rsidRPr="003D0345">
        <w:rPr>
          <w:sz w:val="28"/>
          <w:szCs w:val="28"/>
        </w:rPr>
        <w:t>1.1. Приложение № 2</w:t>
      </w:r>
      <w:r w:rsidR="00193183" w:rsidRPr="003D0345">
        <w:rPr>
          <w:sz w:val="28"/>
          <w:szCs w:val="28"/>
        </w:rPr>
        <w:t xml:space="preserve"> к постановлению </w:t>
      </w:r>
      <w:r w:rsidRPr="003D0345">
        <w:rPr>
          <w:sz w:val="28"/>
          <w:szCs w:val="28"/>
        </w:rPr>
        <w:t xml:space="preserve">«Программа мероприятий, посвященных открытию новогодних </w:t>
      </w:r>
      <w:r w:rsidR="000F19B4">
        <w:rPr>
          <w:sz w:val="28"/>
          <w:szCs w:val="28"/>
        </w:rPr>
        <w:t>елок» изложить в новой редакции</w:t>
      </w:r>
      <w:r w:rsidR="00166254">
        <w:rPr>
          <w:sz w:val="28"/>
          <w:szCs w:val="28"/>
        </w:rPr>
        <w:t>, согласно приложению № 1</w:t>
      </w:r>
      <w:r w:rsidR="00880834">
        <w:rPr>
          <w:sz w:val="28"/>
          <w:szCs w:val="28"/>
        </w:rPr>
        <w:t xml:space="preserve"> к настоящему постановлению.</w:t>
      </w:r>
    </w:p>
    <w:p w:rsidR="00F95B7B" w:rsidRPr="003D0345" w:rsidRDefault="00CD6D19" w:rsidP="00AC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639C">
        <w:rPr>
          <w:sz w:val="28"/>
          <w:szCs w:val="28"/>
        </w:rPr>
        <w:t>В приложении</w:t>
      </w:r>
      <w:r w:rsidR="000F19B4">
        <w:rPr>
          <w:sz w:val="28"/>
          <w:szCs w:val="28"/>
        </w:rPr>
        <w:t xml:space="preserve"> № 3</w:t>
      </w:r>
      <w:r w:rsidR="00F95B7B" w:rsidRPr="003D0345">
        <w:rPr>
          <w:sz w:val="28"/>
          <w:szCs w:val="28"/>
        </w:rPr>
        <w:t xml:space="preserve"> к постановлению «Программа новогодних и рождественских культурно-массовых мероприятий»:</w:t>
      </w:r>
    </w:p>
    <w:p w:rsidR="00F95B7B" w:rsidRDefault="001F6636" w:rsidP="00AC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0F19B4">
        <w:rPr>
          <w:sz w:val="28"/>
          <w:szCs w:val="28"/>
        </w:rPr>
        <w:t xml:space="preserve"> п.37</w:t>
      </w:r>
      <w:r>
        <w:rPr>
          <w:sz w:val="28"/>
          <w:szCs w:val="28"/>
        </w:rPr>
        <w:t>исключить</w:t>
      </w:r>
      <w:r w:rsidR="00F95B7B" w:rsidRPr="003D0345">
        <w:rPr>
          <w:sz w:val="28"/>
          <w:szCs w:val="28"/>
        </w:rPr>
        <w:t>;</w:t>
      </w:r>
    </w:p>
    <w:p w:rsidR="00CD6D19" w:rsidRDefault="00AF77BA" w:rsidP="00AC2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25D33">
        <w:rPr>
          <w:sz w:val="28"/>
          <w:szCs w:val="28"/>
        </w:rPr>
        <w:t xml:space="preserve">. </w:t>
      </w:r>
      <w:r w:rsidR="00646FC9">
        <w:rPr>
          <w:sz w:val="28"/>
          <w:szCs w:val="28"/>
        </w:rPr>
        <w:t>В п</w:t>
      </w:r>
      <w:r w:rsidR="00EC1288">
        <w:rPr>
          <w:sz w:val="28"/>
          <w:szCs w:val="28"/>
        </w:rPr>
        <w:t>риложении</w:t>
      </w:r>
      <w:r w:rsidR="00925D33">
        <w:rPr>
          <w:sz w:val="28"/>
          <w:szCs w:val="28"/>
        </w:rPr>
        <w:t xml:space="preserve"> № 6</w:t>
      </w:r>
      <w:r w:rsidR="00193183" w:rsidRPr="003D0345">
        <w:rPr>
          <w:sz w:val="28"/>
          <w:szCs w:val="28"/>
        </w:rPr>
        <w:t xml:space="preserve"> к постановлению </w:t>
      </w:r>
      <w:r w:rsidR="000E4D9E" w:rsidRPr="003D0345">
        <w:rPr>
          <w:sz w:val="28"/>
          <w:szCs w:val="28"/>
        </w:rPr>
        <w:t>«</w:t>
      </w:r>
      <w:r w:rsidR="00925D33">
        <w:rPr>
          <w:sz w:val="28"/>
          <w:szCs w:val="28"/>
        </w:rPr>
        <w:t>План организационных мероприятий</w:t>
      </w:r>
      <w:r w:rsidR="000E4D9E" w:rsidRPr="003D0345">
        <w:rPr>
          <w:sz w:val="28"/>
          <w:szCs w:val="28"/>
        </w:rPr>
        <w:t>»</w:t>
      </w:r>
      <w:r w:rsidR="00CD6D19">
        <w:rPr>
          <w:sz w:val="28"/>
          <w:szCs w:val="28"/>
        </w:rPr>
        <w:t>:</w:t>
      </w:r>
    </w:p>
    <w:p w:rsidR="001B5DFE" w:rsidRDefault="00CD6D19" w:rsidP="00AC2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д</w:t>
      </w:r>
      <w:r w:rsidR="00A563D1">
        <w:rPr>
          <w:sz w:val="28"/>
          <w:szCs w:val="28"/>
        </w:rPr>
        <w:t>обавить п. 2.3</w:t>
      </w:r>
      <w:r w:rsidR="002240CF">
        <w:rPr>
          <w:sz w:val="28"/>
          <w:szCs w:val="28"/>
        </w:rPr>
        <w:t>0</w:t>
      </w:r>
      <w:r w:rsidR="00CF3172">
        <w:rPr>
          <w:sz w:val="28"/>
          <w:szCs w:val="28"/>
        </w:rPr>
        <w:t>.</w:t>
      </w:r>
      <w:r w:rsidR="00EC1288">
        <w:rPr>
          <w:sz w:val="28"/>
          <w:szCs w:val="28"/>
        </w:rPr>
        <w:t xml:space="preserve"> следующего содержания</w:t>
      </w:r>
      <w:r w:rsidR="002240CF">
        <w:rPr>
          <w:sz w:val="28"/>
          <w:szCs w:val="28"/>
        </w:rPr>
        <w:t>:</w:t>
      </w:r>
    </w:p>
    <w:tbl>
      <w:tblPr>
        <w:tblStyle w:val="a3"/>
        <w:tblW w:w="9923" w:type="dxa"/>
        <w:jc w:val="center"/>
        <w:tblLook w:val="04A0"/>
      </w:tblPr>
      <w:tblGrid>
        <w:gridCol w:w="993"/>
        <w:gridCol w:w="3970"/>
        <w:gridCol w:w="2409"/>
        <w:gridCol w:w="2551"/>
      </w:tblGrid>
      <w:tr w:rsidR="001B5DFE" w:rsidRPr="001B5DFE" w:rsidTr="001B5DFE">
        <w:trPr>
          <w:jc w:val="center"/>
        </w:trPr>
        <w:tc>
          <w:tcPr>
            <w:tcW w:w="993" w:type="dxa"/>
          </w:tcPr>
          <w:p w:rsidR="001B5DFE" w:rsidRPr="001B5DFE" w:rsidRDefault="001B5DFE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</w:t>
            </w:r>
          </w:p>
        </w:tc>
        <w:tc>
          <w:tcPr>
            <w:tcW w:w="3970" w:type="dxa"/>
          </w:tcPr>
          <w:p w:rsidR="001B5DFE" w:rsidRPr="001B5DFE" w:rsidRDefault="001B5DFE" w:rsidP="00CF3172">
            <w:pPr>
              <w:jc w:val="center"/>
              <w:rPr>
                <w:sz w:val="28"/>
                <w:szCs w:val="28"/>
              </w:rPr>
            </w:pPr>
            <w:r w:rsidRPr="001B5DFE">
              <w:rPr>
                <w:sz w:val="28"/>
                <w:szCs w:val="28"/>
              </w:rPr>
              <w:t xml:space="preserve">Доставка и увоз </w:t>
            </w:r>
            <w:r>
              <w:rPr>
                <w:sz w:val="28"/>
                <w:szCs w:val="28"/>
              </w:rPr>
              <w:t>звуковогооборудования к месту проведения мероприятия</w:t>
            </w:r>
          </w:p>
        </w:tc>
        <w:tc>
          <w:tcPr>
            <w:tcW w:w="2409" w:type="dxa"/>
          </w:tcPr>
          <w:p w:rsidR="001B5DFE" w:rsidRPr="001B5DFE" w:rsidRDefault="001B5DFE" w:rsidP="00CF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</w:t>
            </w:r>
          </w:p>
          <w:p w:rsidR="001B5DFE" w:rsidRPr="001B5DFE" w:rsidRDefault="001B5DFE" w:rsidP="00CF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B5DFE">
              <w:rPr>
                <w:sz w:val="28"/>
                <w:szCs w:val="28"/>
              </w:rPr>
              <w:t>.00</w:t>
            </w:r>
            <w:r w:rsidR="00343F84">
              <w:rPr>
                <w:sz w:val="28"/>
                <w:szCs w:val="28"/>
              </w:rPr>
              <w:t>-19.3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B5DFE" w:rsidRPr="001B5DFE" w:rsidRDefault="001B5DFE" w:rsidP="00CF3172">
            <w:pPr>
              <w:jc w:val="center"/>
              <w:rPr>
                <w:sz w:val="28"/>
                <w:szCs w:val="28"/>
              </w:rPr>
            </w:pPr>
            <w:r w:rsidRPr="002E7D0A">
              <w:rPr>
                <w:sz w:val="28"/>
                <w:szCs w:val="28"/>
              </w:rPr>
              <w:t>Канское МУПТС и СО (Шестов В.А.)</w:t>
            </w:r>
          </w:p>
        </w:tc>
      </w:tr>
    </w:tbl>
    <w:p w:rsidR="001B5DFE" w:rsidRDefault="00AF77BA" w:rsidP="002240C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D6D19">
        <w:rPr>
          <w:sz w:val="28"/>
          <w:szCs w:val="28"/>
        </w:rPr>
        <w:t>.2</w:t>
      </w:r>
      <w:r w:rsidR="009D30CB">
        <w:rPr>
          <w:sz w:val="28"/>
          <w:szCs w:val="28"/>
        </w:rPr>
        <w:t xml:space="preserve">. в п. 3.7 в </w:t>
      </w:r>
      <w:r w:rsidR="002240CF">
        <w:rPr>
          <w:sz w:val="28"/>
          <w:szCs w:val="28"/>
        </w:rPr>
        <w:t>столбце «Ответственный» слова</w:t>
      </w:r>
      <w:r w:rsidR="009D30CB">
        <w:rPr>
          <w:sz w:val="28"/>
          <w:szCs w:val="28"/>
        </w:rPr>
        <w:t xml:space="preserve"> «ЦБС г. Канска Сурначева Е.В.» </w:t>
      </w:r>
      <w:r w:rsidR="002240CF">
        <w:rPr>
          <w:sz w:val="28"/>
          <w:szCs w:val="28"/>
        </w:rPr>
        <w:t xml:space="preserve">заменить на слова </w:t>
      </w:r>
      <w:r w:rsidR="009D30CB" w:rsidRPr="00601223">
        <w:rPr>
          <w:sz w:val="28"/>
          <w:szCs w:val="28"/>
        </w:rPr>
        <w:t>«</w:t>
      </w:r>
      <w:r w:rsidR="00601223" w:rsidRPr="00601223">
        <w:rPr>
          <w:sz w:val="28"/>
          <w:szCs w:val="28"/>
        </w:rPr>
        <w:t>МБУ ДОДЮСШ</w:t>
      </w:r>
      <w:r w:rsidR="00CE13AD" w:rsidRPr="00601223">
        <w:rPr>
          <w:sz w:val="28"/>
          <w:szCs w:val="28"/>
        </w:rPr>
        <w:t xml:space="preserve"> «</w:t>
      </w:r>
      <w:r w:rsidR="00601223" w:rsidRPr="00601223">
        <w:rPr>
          <w:sz w:val="28"/>
          <w:szCs w:val="28"/>
        </w:rPr>
        <w:t>Олимпиец</w:t>
      </w:r>
      <w:r w:rsidR="00CE13AD" w:rsidRPr="00601223">
        <w:rPr>
          <w:sz w:val="28"/>
          <w:szCs w:val="28"/>
        </w:rPr>
        <w:t>»</w:t>
      </w:r>
      <w:r w:rsidR="009D30CB" w:rsidRPr="00601223">
        <w:rPr>
          <w:sz w:val="28"/>
          <w:szCs w:val="28"/>
        </w:rPr>
        <w:t>»;</w:t>
      </w:r>
    </w:p>
    <w:p w:rsidR="002240CF" w:rsidRDefault="002240CF" w:rsidP="002240C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в пп. 1.2. п. 1 «Организация праздничного открытия новогодних елок в микрорайонах города» д</w:t>
      </w:r>
      <w:r w:rsidR="005E7A2A">
        <w:rPr>
          <w:sz w:val="28"/>
          <w:szCs w:val="28"/>
        </w:rPr>
        <w:t>обавить строк</w:t>
      </w:r>
      <w:r>
        <w:rPr>
          <w:sz w:val="28"/>
          <w:szCs w:val="28"/>
        </w:rPr>
        <w:t>у</w:t>
      </w:r>
      <w:r w:rsidR="00DE2A4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846"/>
        <w:gridCol w:w="3967"/>
        <w:gridCol w:w="2407"/>
        <w:gridCol w:w="2407"/>
      </w:tblGrid>
      <w:tr w:rsidR="002240CF" w:rsidTr="00DD549D">
        <w:trPr>
          <w:trHeight w:val="1487"/>
        </w:trPr>
        <w:tc>
          <w:tcPr>
            <w:tcW w:w="846" w:type="dxa"/>
          </w:tcPr>
          <w:p w:rsidR="002240CF" w:rsidRDefault="002240CF" w:rsidP="002240C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DD549D" w:rsidRDefault="00681AE4" w:rsidP="00CF317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М-н 1-й военный городок, д.3 (детская площадка)</w:t>
            </w:r>
          </w:p>
          <w:p w:rsidR="00DD549D" w:rsidRPr="00DD549D" w:rsidRDefault="00DD549D" w:rsidP="00CF3172">
            <w:pPr>
              <w:jc w:val="center"/>
              <w:rPr>
                <w:sz w:val="28"/>
                <w:szCs w:val="28"/>
              </w:rPr>
            </w:pPr>
          </w:p>
          <w:p w:rsidR="00DD549D" w:rsidRPr="00DD549D" w:rsidRDefault="00DD549D" w:rsidP="00CF3172">
            <w:pPr>
              <w:jc w:val="center"/>
              <w:rPr>
                <w:sz w:val="28"/>
                <w:szCs w:val="28"/>
              </w:rPr>
            </w:pPr>
          </w:p>
          <w:p w:rsidR="00DD549D" w:rsidRPr="00DD549D" w:rsidRDefault="00DD549D" w:rsidP="00CF3172">
            <w:pPr>
              <w:jc w:val="center"/>
              <w:rPr>
                <w:sz w:val="28"/>
                <w:szCs w:val="28"/>
              </w:rPr>
            </w:pPr>
          </w:p>
          <w:p w:rsidR="002240CF" w:rsidRPr="00DD549D" w:rsidRDefault="002240CF" w:rsidP="00CF3172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240CF" w:rsidRDefault="002240CF" w:rsidP="00CF317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</w:t>
            </w:r>
          </w:p>
          <w:p w:rsidR="002240CF" w:rsidRDefault="002240CF" w:rsidP="00CF317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2407" w:type="dxa"/>
          </w:tcPr>
          <w:p w:rsidR="00712F5E" w:rsidRDefault="00712F5E" w:rsidP="006A1344">
            <w:pPr>
              <w:tabs>
                <w:tab w:val="left" w:pos="70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250C3">
              <w:rPr>
                <w:color w:val="000000" w:themeColor="text1"/>
                <w:sz w:val="28"/>
                <w:szCs w:val="28"/>
              </w:rPr>
              <w:t>ООО «Жилсервис плюс»</w:t>
            </w:r>
          </w:p>
          <w:p w:rsidR="006A1344" w:rsidRDefault="00712F5E" w:rsidP="006A1344">
            <w:pPr>
              <w:tabs>
                <w:tab w:val="left" w:pos="70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250C3">
              <w:rPr>
                <w:color w:val="000000" w:themeColor="text1"/>
                <w:sz w:val="28"/>
                <w:szCs w:val="28"/>
              </w:rPr>
              <w:t>В.И. Зыков</w:t>
            </w:r>
          </w:p>
          <w:p w:rsidR="002240CF" w:rsidRDefault="00712F5E" w:rsidP="006A134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250C3">
              <w:rPr>
                <w:color w:val="000000" w:themeColor="text1"/>
                <w:sz w:val="28"/>
                <w:szCs w:val="28"/>
              </w:rPr>
              <w:t>66-1-25</w:t>
            </w:r>
          </w:p>
        </w:tc>
      </w:tr>
    </w:tbl>
    <w:p w:rsidR="00DD549D" w:rsidRDefault="00DD549D" w:rsidP="00935ED7">
      <w:pPr>
        <w:jc w:val="both"/>
        <w:rPr>
          <w:sz w:val="28"/>
          <w:szCs w:val="28"/>
        </w:rPr>
      </w:pPr>
    </w:p>
    <w:p w:rsidR="00935ED7" w:rsidRDefault="008209B5" w:rsidP="00AC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1.3.4.Т</w:t>
      </w:r>
      <w:r w:rsidR="00935ED7">
        <w:rPr>
          <w:sz w:val="28"/>
          <w:szCs w:val="28"/>
        </w:rPr>
        <w:t xml:space="preserve">аблицу приложения дополнить пунктом 7 </w:t>
      </w:r>
      <w:r w:rsidR="00935ED7" w:rsidRPr="00DD549D">
        <w:rPr>
          <w:sz w:val="28"/>
          <w:szCs w:val="28"/>
        </w:rPr>
        <w:t>««Молодежный новогодний карнавал»</w:t>
      </w:r>
      <w:r w:rsidR="00935ED7">
        <w:rPr>
          <w:sz w:val="28"/>
          <w:szCs w:val="28"/>
        </w:rPr>
        <w:t xml:space="preserve"> следующего содержания:</w:t>
      </w:r>
    </w:p>
    <w:p w:rsidR="008209B5" w:rsidRDefault="008209B5" w:rsidP="00AC215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4530"/>
        <w:gridCol w:w="2030"/>
        <w:gridCol w:w="2512"/>
      </w:tblGrid>
      <w:tr w:rsidR="00601223" w:rsidRPr="00146AE4" w:rsidTr="00B567EE">
        <w:tc>
          <w:tcPr>
            <w:tcW w:w="1022" w:type="dxa"/>
          </w:tcPr>
          <w:p w:rsidR="00601223" w:rsidRPr="00AA1188" w:rsidRDefault="00601223" w:rsidP="00AC21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072" w:type="dxa"/>
            <w:gridSpan w:val="3"/>
          </w:tcPr>
          <w:p w:rsidR="00601223" w:rsidRDefault="00601223" w:rsidP="00BF7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F74B5">
              <w:rPr>
                <w:b/>
                <w:sz w:val="28"/>
                <w:szCs w:val="28"/>
              </w:rPr>
              <w:t xml:space="preserve">Молодежный новогодний карнавал» </w:t>
            </w:r>
            <w:r w:rsidRPr="00146AE4">
              <w:rPr>
                <w:b/>
                <w:sz w:val="28"/>
                <w:szCs w:val="28"/>
              </w:rPr>
              <w:t>Открытие Новогодней елки</w:t>
            </w:r>
            <w:r>
              <w:rPr>
                <w:b/>
                <w:sz w:val="28"/>
                <w:szCs w:val="28"/>
              </w:rPr>
              <w:t xml:space="preserve"> в 1-м военном городке</w:t>
            </w:r>
            <w:r w:rsidR="00681AE4">
              <w:rPr>
                <w:b/>
                <w:sz w:val="28"/>
                <w:szCs w:val="28"/>
              </w:rPr>
              <w:t xml:space="preserve"> д.3 (детская площадка)</w:t>
            </w:r>
          </w:p>
          <w:p w:rsidR="00601223" w:rsidRPr="00146AE4" w:rsidRDefault="00601223" w:rsidP="00BF74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28.12.2015 г. с 17.30 часов</w:t>
            </w:r>
          </w:p>
        </w:tc>
      </w:tr>
      <w:tr w:rsidR="00601223" w:rsidRPr="00146AE4" w:rsidTr="00DD549D">
        <w:trPr>
          <w:trHeight w:val="285"/>
        </w:trPr>
        <w:tc>
          <w:tcPr>
            <w:tcW w:w="1022" w:type="dxa"/>
          </w:tcPr>
          <w:p w:rsidR="00601223" w:rsidRPr="00AA1188" w:rsidRDefault="00601223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530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Подготовка и проведение мероприятия</w:t>
            </w:r>
          </w:p>
        </w:tc>
        <w:tc>
          <w:tcPr>
            <w:tcW w:w="2030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01-2</w:t>
            </w:r>
            <w:r>
              <w:rPr>
                <w:sz w:val="28"/>
                <w:szCs w:val="28"/>
              </w:rPr>
              <w:t>8</w:t>
            </w:r>
            <w:r w:rsidRPr="00146AE4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601223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МБУ ММЦ</w:t>
            </w:r>
          </w:p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г. Канска (</w:t>
            </w:r>
            <w:r>
              <w:rPr>
                <w:rFonts w:ascii="Times New Roman" w:hAnsi="Times New Roman"/>
                <w:sz w:val="28"/>
                <w:szCs w:val="28"/>
              </w:rPr>
              <w:t>Яворская О.В</w:t>
            </w:r>
            <w:r w:rsidRPr="00357A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1223" w:rsidRPr="00267B30" w:rsidTr="00B567EE">
        <w:tc>
          <w:tcPr>
            <w:tcW w:w="1022" w:type="dxa"/>
          </w:tcPr>
          <w:p w:rsidR="00601223" w:rsidRDefault="00601223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5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Установка и оформление елки, установка и оформление помоста</w:t>
            </w:r>
          </w:p>
        </w:tc>
        <w:tc>
          <w:tcPr>
            <w:tcW w:w="20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20.12.2015</w:t>
            </w:r>
          </w:p>
        </w:tc>
        <w:tc>
          <w:tcPr>
            <w:tcW w:w="2512" w:type="dxa"/>
          </w:tcPr>
          <w:p w:rsidR="00601223" w:rsidRPr="00267B30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30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601223" w:rsidRPr="00267B30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30">
              <w:rPr>
                <w:rFonts w:ascii="Times New Roman" w:hAnsi="Times New Roman"/>
                <w:sz w:val="28"/>
                <w:szCs w:val="28"/>
              </w:rPr>
              <w:t>(Лосева Ю.М.),</w:t>
            </w:r>
          </w:p>
          <w:p w:rsidR="00601223" w:rsidRPr="00267B30" w:rsidRDefault="00601223" w:rsidP="00CF31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B30">
              <w:rPr>
                <w:color w:val="000000" w:themeColor="text1"/>
                <w:sz w:val="28"/>
                <w:szCs w:val="28"/>
              </w:rPr>
              <w:t>ООО «Жилсервис плюс»</w:t>
            </w:r>
          </w:p>
          <w:p w:rsidR="00601223" w:rsidRPr="00267B30" w:rsidRDefault="00601223" w:rsidP="00CF31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B30">
              <w:rPr>
                <w:color w:val="000000" w:themeColor="text1"/>
                <w:sz w:val="28"/>
                <w:szCs w:val="28"/>
              </w:rPr>
              <w:t>В.И. Зыков</w:t>
            </w:r>
          </w:p>
          <w:p w:rsidR="00601223" w:rsidRPr="00267B30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66-1-25</w:t>
            </w:r>
          </w:p>
        </w:tc>
      </w:tr>
      <w:tr w:rsidR="00601223" w:rsidRPr="00267B30" w:rsidTr="00B567EE">
        <w:tc>
          <w:tcPr>
            <w:tcW w:w="1022" w:type="dxa"/>
          </w:tcPr>
          <w:p w:rsidR="00601223" w:rsidRDefault="00601223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5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Подключение электропитания</w:t>
            </w:r>
          </w:p>
        </w:tc>
        <w:tc>
          <w:tcPr>
            <w:tcW w:w="20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в 16.00 часов</w:t>
            </w:r>
          </w:p>
        </w:tc>
        <w:tc>
          <w:tcPr>
            <w:tcW w:w="2512" w:type="dxa"/>
          </w:tcPr>
          <w:p w:rsidR="00601223" w:rsidRPr="00267B30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30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601223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30">
              <w:rPr>
                <w:rFonts w:ascii="Times New Roman" w:hAnsi="Times New Roman"/>
                <w:sz w:val="28"/>
                <w:szCs w:val="28"/>
              </w:rPr>
              <w:t>(Лосева Ю.М.), МУП «Канский Электросетьсбыт» (Береснев А.М.)</w:t>
            </w:r>
          </w:p>
          <w:p w:rsidR="0014059A" w:rsidRPr="00267B30" w:rsidRDefault="0014059A" w:rsidP="00CF31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B30">
              <w:rPr>
                <w:color w:val="000000" w:themeColor="text1"/>
                <w:sz w:val="28"/>
                <w:szCs w:val="28"/>
              </w:rPr>
              <w:t>ООО «Жилсервис плюс»</w:t>
            </w:r>
          </w:p>
          <w:p w:rsidR="0014059A" w:rsidRPr="00267B30" w:rsidRDefault="0014059A" w:rsidP="00CF31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7B30">
              <w:rPr>
                <w:color w:val="000000" w:themeColor="text1"/>
                <w:sz w:val="28"/>
                <w:szCs w:val="28"/>
              </w:rPr>
              <w:t>В.И. Зыков</w:t>
            </w:r>
          </w:p>
          <w:p w:rsidR="0014059A" w:rsidRPr="00267B30" w:rsidRDefault="0014059A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B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66-1-25</w:t>
            </w:r>
          </w:p>
        </w:tc>
      </w:tr>
      <w:tr w:rsidR="00601223" w:rsidRPr="00146AE4" w:rsidTr="00B567EE">
        <w:tc>
          <w:tcPr>
            <w:tcW w:w="1022" w:type="dxa"/>
          </w:tcPr>
          <w:p w:rsidR="00601223" w:rsidRDefault="00601223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5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Охрана правопорядка во время проведения мероприятия</w:t>
            </w:r>
          </w:p>
        </w:tc>
        <w:tc>
          <w:tcPr>
            <w:tcW w:w="20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</w:t>
            </w:r>
          </w:p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17.00 до 19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512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(Банин Н.В.)</w:t>
            </w:r>
          </w:p>
        </w:tc>
      </w:tr>
      <w:tr w:rsidR="00601223" w:rsidRPr="00146AE4" w:rsidTr="00B567EE">
        <w:tc>
          <w:tcPr>
            <w:tcW w:w="1022" w:type="dxa"/>
          </w:tcPr>
          <w:p w:rsidR="00601223" w:rsidRDefault="00601223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5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</w:t>
            </w:r>
          </w:p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601223" w:rsidRDefault="00601223" w:rsidP="00CF317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«Управление по делам ГО и ЧС г.Канска»</w:t>
            </w:r>
          </w:p>
          <w:p w:rsidR="00601223" w:rsidRPr="00146AE4" w:rsidRDefault="00601223" w:rsidP="00CF3172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ОрловВ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146AE4">
              <w:rPr>
                <w:sz w:val="28"/>
                <w:szCs w:val="28"/>
              </w:rPr>
              <w:t>.)</w:t>
            </w:r>
          </w:p>
        </w:tc>
      </w:tr>
      <w:tr w:rsidR="00601223" w:rsidRPr="00146AE4" w:rsidTr="00B567EE">
        <w:tc>
          <w:tcPr>
            <w:tcW w:w="1022" w:type="dxa"/>
          </w:tcPr>
          <w:p w:rsidR="00601223" w:rsidRDefault="00601223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4530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Призы для игровой программы</w:t>
            </w:r>
          </w:p>
        </w:tc>
        <w:tc>
          <w:tcPr>
            <w:tcW w:w="2030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20.12.2015</w:t>
            </w:r>
          </w:p>
        </w:tc>
        <w:tc>
          <w:tcPr>
            <w:tcW w:w="2512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МБУК ГДК (Грищенко Л.Д)</w:t>
            </w:r>
          </w:p>
        </w:tc>
      </w:tr>
      <w:tr w:rsidR="00601223" w:rsidRPr="00146AE4" w:rsidTr="00B567EE">
        <w:tc>
          <w:tcPr>
            <w:tcW w:w="1022" w:type="dxa"/>
          </w:tcPr>
          <w:p w:rsidR="00601223" w:rsidRDefault="00601223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4530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Доставка и увоз музыкальной аппаратуры</w:t>
            </w:r>
          </w:p>
        </w:tc>
        <w:tc>
          <w:tcPr>
            <w:tcW w:w="2030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</w:t>
            </w:r>
          </w:p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</w:t>
            </w:r>
            <w:r w:rsidRPr="00146AE4">
              <w:rPr>
                <w:sz w:val="28"/>
                <w:szCs w:val="28"/>
              </w:rPr>
              <w:t>.00</w:t>
            </w:r>
          </w:p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Pr="00146AE4">
              <w:rPr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ДОДЮСШ им. В.И. Стольникова</w:t>
            </w:r>
          </w:p>
        </w:tc>
      </w:tr>
    </w:tbl>
    <w:p w:rsidR="00193183" w:rsidRPr="003D0345" w:rsidRDefault="004B0905" w:rsidP="00F377B1">
      <w:pPr>
        <w:ind w:firstLine="708"/>
        <w:jc w:val="both"/>
        <w:rPr>
          <w:sz w:val="28"/>
          <w:szCs w:val="28"/>
        </w:rPr>
      </w:pPr>
      <w:r w:rsidRPr="003D0345">
        <w:rPr>
          <w:sz w:val="28"/>
          <w:szCs w:val="28"/>
        </w:rPr>
        <w:t xml:space="preserve">2. </w:t>
      </w:r>
      <w:r w:rsidR="00CA7EA2">
        <w:rPr>
          <w:sz w:val="28"/>
          <w:szCs w:val="28"/>
        </w:rPr>
        <w:t>Ведуще</w:t>
      </w:r>
      <w:r w:rsidR="003358DC" w:rsidRPr="003D0345">
        <w:rPr>
          <w:sz w:val="28"/>
          <w:szCs w:val="28"/>
        </w:rPr>
        <w:t>му специалисту Отдела культуры администрации г. Канска (</w:t>
      </w:r>
      <w:r w:rsidR="00CA7EA2">
        <w:rPr>
          <w:sz w:val="28"/>
          <w:szCs w:val="28"/>
        </w:rPr>
        <w:t>Назаров</w:t>
      </w:r>
      <w:r w:rsidR="003358DC" w:rsidRPr="003D0345">
        <w:rPr>
          <w:sz w:val="28"/>
          <w:szCs w:val="28"/>
        </w:rPr>
        <w:t xml:space="preserve">ой </w:t>
      </w:r>
      <w:r w:rsidR="00CA7EA2">
        <w:rPr>
          <w:sz w:val="28"/>
          <w:szCs w:val="28"/>
        </w:rPr>
        <w:t>А</w:t>
      </w:r>
      <w:r w:rsidR="003358DC" w:rsidRPr="003D0345">
        <w:rPr>
          <w:sz w:val="28"/>
          <w:szCs w:val="28"/>
        </w:rPr>
        <w:t>.</w:t>
      </w:r>
      <w:r w:rsidR="00CA7EA2">
        <w:rPr>
          <w:sz w:val="28"/>
          <w:szCs w:val="28"/>
        </w:rPr>
        <w:t>В</w:t>
      </w:r>
      <w:r w:rsidR="003358DC" w:rsidRPr="003D0345">
        <w:rPr>
          <w:sz w:val="28"/>
          <w:szCs w:val="28"/>
        </w:rPr>
        <w:t>.)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4B0905" w:rsidRPr="003D0345" w:rsidRDefault="00193183" w:rsidP="00AC215D">
      <w:pPr>
        <w:ind w:firstLine="708"/>
        <w:jc w:val="both"/>
        <w:rPr>
          <w:sz w:val="28"/>
          <w:szCs w:val="28"/>
        </w:rPr>
      </w:pPr>
      <w:r w:rsidRPr="003D0345">
        <w:rPr>
          <w:sz w:val="28"/>
          <w:szCs w:val="28"/>
        </w:rPr>
        <w:t xml:space="preserve">3. </w:t>
      </w:r>
      <w:r w:rsidR="004B0905" w:rsidRPr="003D0345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A124CB" w:rsidRDefault="00193183" w:rsidP="00AC215D">
      <w:pPr>
        <w:jc w:val="both"/>
        <w:rPr>
          <w:sz w:val="28"/>
          <w:szCs w:val="28"/>
        </w:rPr>
      </w:pPr>
      <w:r w:rsidRPr="003D0345">
        <w:rPr>
          <w:sz w:val="28"/>
          <w:szCs w:val="28"/>
        </w:rPr>
        <w:tab/>
        <w:t>4</w:t>
      </w:r>
      <w:r w:rsidR="004B0905" w:rsidRPr="003D0345">
        <w:rPr>
          <w:sz w:val="28"/>
          <w:szCs w:val="28"/>
        </w:rPr>
        <w:t>. Постановление вступает в силу со дня подписания.</w:t>
      </w:r>
    </w:p>
    <w:p w:rsidR="00A124CB" w:rsidRDefault="00A124CB" w:rsidP="00AC215D">
      <w:pPr>
        <w:jc w:val="both"/>
        <w:rPr>
          <w:sz w:val="28"/>
          <w:szCs w:val="28"/>
        </w:rPr>
      </w:pPr>
    </w:p>
    <w:p w:rsidR="00A124CB" w:rsidRDefault="004B0905" w:rsidP="00AC215D">
      <w:pPr>
        <w:jc w:val="both"/>
        <w:rPr>
          <w:sz w:val="28"/>
          <w:szCs w:val="28"/>
        </w:rPr>
      </w:pPr>
      <w:r w:rsidRPr="003D0345">
        <w:rPr>
          <w:sz w:val="28"/>
          <w:szCs w:val="28"/>
        </w:rPr>
        <w:t>Глава города Канска</w:t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  <w:t>Н.Н. Качан</w:t>
      </w:r>
    </w:p>
    <w:tbl>
      <w:tblPr>
        <w:tblW w:w="9747" w:type="dxa"/>
        <w:tblLayout w:type="fixed"/>
        <w:tblLook w:val="04A0"/>
      </w:tblPr>
      <w:tblGrid>
        <w:gridCol w:w="5211"/>
        <w:gridCol w:w="4536"/>
      </w:tblGrid>
      <w:tr w:rsidR="00226B70" w:rsidRPr="00226B70" w:rsidTr="00DD549D">
        <w:tc>
          <w:tcPr>
            <w:tcW w:w="5211" w:type="dxa"/>
            <w:shd w:val="clear" w:color="auto" w:fill="auto"/>
          </w:tcPr>
          <w:p w:rsidR="00226B70" w:rsidRPr="00226B70" w:rsidRDefault="00226B70" w:rsidP="00AC215D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6B70" w:rsidRPr="00226B70" w:rsidRDefault="006A5020" w:rsidP="00AC215D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66254">
              <w:rPr>
                <w:color w:val="000000"/>
                <w:sz w:val="28"/>
                <w:szCs w:val="28"/>
              </w:rPr>
              <w:t>1</w:t>
            </w:r>
            <w:r w:rsidR="00226B70" w:rsidRPr="00226B70">
              <w:rPr>
                <w:color w:val="000000"/>
                <w:sz w:val="28"/>
                <w:szCs w:val="28"/>
              </w:rPr>
              <w:t xml:space="preserve"> к Постановлению </w:t>
            </w:r>
          </w:p>
          <w:p w:rsidR="00226B70" w:rsidRPr="00226B70" w:rsidRDefault="00226B70" w:rsidP="00AC215D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администрации г. Канска</w:t>
            </w:r>
          </w:p>
          <w:p w:rsidR="00226B70" w:rsidRPr="00226B70" w:rsidRDefault="00A124CB" w:rsidP="00A124CB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23.12.2015г.</w:t>
            </w:r>
            <w:r w:rsidRPr="00226B70">
              <w:rPr>
                <w:color w:val="000000"/>
                <w:sz w:val="28"/>
                <w:szCs w:val="28"/>
              </w:rPr>
              <w:t xml:space="preserve"> </w:t>
            </w:r>
            <w:r w:rsidR="00226B70" w:rsidRPr="00226B70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1884</w:t>
            </w:r>
          </w:p>
        </w:tc>
      </w:tr>
    </w:tbl>
    <w:p w:rsidR="00226B70" w:rsidRPr="00226B70" w:rsidRDefault="00226B70" w:rsidP="00226B70">
      <w:pPr>
        <w:ind w:right="-5"/>
        <w:rPr>
          <w:color w:val="000000"/>
          <w:sz w:val="28"/>
          <w:szCs w:val="28"/>
        </w:rPr>
      </w:pPr>
    </w:p>
    <w:p w:rsidR="00226B70" w:rsidRPr="00226B70" w:rsidRDefault="00226B70" w:rsidP="00880834">
      <w:pPr>
        <w:ind w:right="-5"/>
        <w:jc w:val="center"/>
        <w:rPr>
          <w:color w:val="000000"/>
          <w:sz w:val="28"/>
          <w:szCs w:val="28"/>
        </w:rPr>
      </w:pPr>
      <w:r w:rsidRPr="00226B70">
        <w:rPr>
          <w:color w:val="000000"/>
          <w:sz w:val="28"/>
          <w:szCs w:val="28"/>
        </w:rPr>
        <w:t>Программа мероприятий, посвященных открытию новогодних елок</w:t>
      </w:r>
    </w:p>
    <w:p w:rsidR="00226B70" w:rsidRPr="00226B70" w:rsidRDefault="00226B70" w:rsidP="00226B70">
      <w:pPr>
        <w:ind w:right="-5"/>
        <w:rPr>
          <w:color w:val="000000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723"/>
        <w:gridCol w:w="1611"/>
        <w:gridCol w:w="2126"/>
        <w:gridCol w:w="1843"/>
        <w:gridCol w:w="1190"/>
      </w:tblGrid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23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1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190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Планируемое кол-во участников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Новогодняя елка Губернатора края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20.12.2015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ГДК</w:t>
            </w:r>
          </w:p>
        </w:tc>
        <w:tc>
          <w:tcPr>
            <w:tcW w:w="184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Шляхтова Лариса Владимировна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3-21-28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Грищенко Любовь Дмитриевна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3-25-58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Открытие городской новогодней елки «Канску – 380 лет! Новогодний всем привет!»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24.12.2015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в 17.30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Площадь им. Н.И. Коростелева</w:t>
            </w:r>
          </w:p>
        </w:tc>
        <w:tc>
          <w:tcPr>
            <w:tcW w:w="184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Шляхтова Лариса Владимировна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3-21-28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Грищенко Любовь Дмитриевна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3-25-58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Открытие Новогодней елки на стадионе «Текстильщик»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25.12.2014  17-30</w:t>
            </w:r>
          </w:p>
        </w:tc>
        <w:tc>
          <w:tcPr>
            <w:tcW w:w="2126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Стадион «Текстильщик» (40 лет Октября, 62/1)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Чебодаев Виктор Григорьевич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3-26-34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Яворская Олеся Викторовна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2-36-51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  <w:vMerge w:val="restart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4.</w:t>
            </w:r>
          </w:p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vMerge w:val="restart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Открытие новогодних ёлок в микрорайонах города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«Операция «С Новым годом!»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Арсенал, ул. Герцена-9, площадка возле дома № 25</w:t>
            </w:r>
          </w:p>
        </w:tc>
        <w:tc>
          <w:tcPr>
            <w:tcW w:w="1843" w:type="dxa"/>
            <w:vMerge w:val="restart"/>
          </w:tcPr>
          <w:p w:rsid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Грищенко Любовь Дмитриевна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3-25-58</w:t>
            </w:r>
          </w:p>
          <w:p w:rsid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6A5020" w:rsidRDefault="006A502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 xml:space="preserve">Кузьмич Анастасия </w:t>
            </w:r>
            <w:r w:rsidRPr="00226B70">
              <w:rPr>
                <w:color w:val="000000"/>
                <w:sz w:val="28"/>
                <w:szCs w:val="28"/>
              </w:rPr>
              <w:lastRenderedPageBreak/>
              <w:t>Сергеевна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3-50-63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600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6B70" w:rsidRPr="00226B70" w:rsidTr="00B567EE">
        <w:trPr>
          <w:jc w:val="center"/>
        </w:trPr>
        <w:tc>
          <w:tcPr>
            <w:tcW w:w="708" w:type="dxa"/>
            <w:vMerge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18-00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м-н Солнечный, площадка около бывшего здания ДКРА</w:t>
            </w:r>
          </w:p>
        </w:tc>
        <w:tc>
          <w:tcPr>
            <w:tcW w:w="1843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6B70" w:rsidRPr="00226B70" w:rsidTr="00B567EE">
        <w:trPr>
          <w:jc w:val="center"/>
        </w:trPr>
        <w:tc>
          <w:tcPr>
            <w:tcW w:w="708" w:type="dxa"/>
            <w:vMerge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lastRenderedPageBreak/>
              <w:t>25.12.2015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19-00</w:t>
            </w:r>
          </w:p>
        </w:tc>
        <w:tc>
          <w:tcPr>
            <w:tcW w:w="2126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lastRenderedPageBreak/>
              <w:t>м-н Северный,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дом № 4,5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6B70" w:rsidRPr="00226B70" w:rsidTr="00B567EE">
        <w:trPr>
          <w:jc w:val="center"/>
        </w:trPr>
        <w:tc>
          <w:tcPr>
            <w:tcW w:w="708" w:type="dxa"/>
            <w:tcBorders>
              <w:top w:val="nil"/>
            </w:tcBorders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«Новогодний каприз Бабы Яги», открытие елки в Юго – Западном микрорайоне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18-00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Юго-Западный микр-он</w:t>
            </w:r>
          </w:p>
        </w:tc>
        <w:tc>
          <w:tcPr>
            <w:tcW w:w="1843" w:type="dxa"/>
          </w:tcPr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Куркус Ирина Юрьевна</w:t>
            </w:r>
          </w:p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Рустамова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ФотимаАсламовна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«В свете елочных огней» - снежные приключения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Эйдемана, 9</w:t>
            </w:r>
          </w:p>
        </w:tc>
        <w:tc>
          <w:tcPr>
            <w:tcW w:w="184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Сурначева Евгения Викторовна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3-21-46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«Новогодний каприз Бабы Яги», открытие елки в пос. Строителей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26.12.2015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17-00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Площадка около ДК «Строитель»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(п. Строителей, 56)</w:t>
            </w:r>
          </w:p>
        </w:tc>
        <w:tc>
          <w:tcPr>
            <w:tcW w:w="1843" w:type="dxa"/>
          </w:tcPr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Куркус Ирина Юрьевна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РустамоваФотимаАсламовна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«Новогодний каприз Бабы Яги», открытие елки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в 5 в/г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27.12.2015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18-30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5 в/г, д. 74</w:t>
            </w:r>
          </w:p>
        </w:tc>
        <w:tc>
          <w:tcPr>
            <w:tcW w:w="1843" w:type="dxa"/>
          </w:tcPr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Куркус Ирина Юрьевна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РустамоваФотимаАсламовна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«Новогодний каприз Бабы Яги», открытие елки в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пос. Мелькомбината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27.12.2015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17-30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п. Мелькомбината, 21</w:t>
            </w:r>
          </w:p>
        </w:tc>
        <w:tc>
          <w:tcPr>
            <w:tcW w:w="1843" w:type="dxa"/>
          </w:tcPr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Куркус Ирина Юрьевна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РустамоваФотимаАсламовна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10.</w:t>
            </w:r>
          </w:p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«Здравствуй, здравствуй, Новый Год!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28.12.2015  17-30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М-н Северо-Западный,  в районе домов №№ 32,33</w:t>
            </w:r>
          </w:p>
        </w:tc>
        <w:tc>
          <w:tcPr>
            <w:tcW w:w="1843" w:type="dxa"/>
          </w:tcPr>
          <w:p w:rsidR="00226B70" w:rsidRDefault="001F6636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Канский драматический театр</w:t>
            </w:r>
          </w:p>
          <w:p w:rsidR="001F6636" w:rsidRDefault="001F6636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(Сазанова</w:t>
            </w:r>
          </w:p>
          <w:p w:rsidR="001F6636" w:rsidRPr="00226B70" w:rsidRDefault="001F6636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 Александровна)</w:t>
            </w:r>
          </w:p>
          <w:p w:rsidR="006A5020" w:rsidRPr="00226B70" w:rsidRDefault="00226B70" w:rsidP="006A5020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2-03-79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70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23" w:type="dxa"/>
          </w:tcPr>
          <w:p w:rsid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Открытие Новогодней елки</w:t>
            </w:r>
          </w:p>
          <w:p w:rsidR="00BF74B5" w:rsidRPr="00226B70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BF74B5">
              <w:rPr>
                <w:color w:val="000000"/>
                <w:sz w:val="28"/>
                <w:szCs w:val="28"/>
              </w:rPr>
              <w:t xml:space="preserve">«Молодежный новогодний </w:t>
            </w:r>
            <w:r w:rsidRPr="00BF74B5">
              <w:rPr>
                <w:color w:val="000000"/>
                <w:sz w:val="28"/>
                <w:szCs w:val="28"/>
              </w:rPr>
              <w:lastRenderedPageBreak/>
              <w:t>карнавал»</w:t>
            </w:r>
          </w:p>
        </w:tc>
        <w:tc>
          <w:tcPr>
            <w:tcW w:w="1611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28.12.2015  17-30</w:t>
            </w:r>
          </w:p>
        </w:tc>
        <w:tc>
          <w:tcPr>
            <w:tcW w:w="2126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 в/г</w:t>
            </w:r>
            <w:r w:rsidR="00681AE4">
              <w:rPr>
                <w:color w:val="000000"/>
                <w:sz w:val="28"/>
                <w:szCs w:val="28"/>
              </w:rPr>
              <w:t>, д.3</w:t>
            </w:r>
            <w:r w:rsidR="00FA2916">
              <w:rPr>
                <w:color w:val="000000"/>
                <w:sz w:val="28"/>
                <w:szCs w:val="28"/>
              </w:rPr>
              <w:t xml:space="preserve"> (детская </w:t>
            </w:r>
            <w:r w:rsidR="00FA2916">
              <w:rPr>
                <w:color w:val="000000"/>
                <w:sz w:val="28"/>
                <w:szCs w:val="28"/>
              </w:rPr>
              <w:lastRenderedPageBreak/>
              <w:t>площадка)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lastRenderedPageBreak/>
              <w:t>Чебодаев Виктор Григорьевич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3-26-34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lastRenderedPageBreak/>
              <w:t>Яворская Олеся Викторовна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2-36-51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</w:tr>
    </w:tbl>
    <w:p w:rsidR="00226B70" w:rsidRPr="00226B70" w:rsidRDefault="00226B70" w:rsidP="00226B70">
      <w:pPr>
        <w:ind w:right="-5"/>
        <w:rPr>
          <w:color w:val="000000"/>
          <w:sz w:val="28"/>
          <w:szCs w:val="28"/>
        </w:rPr>
      </w:pPr>
    </w:p>
    <w:p w:rsidR="00226B70" w:rsidRPr="00226B70" w:rsidRDefault="00226B70" w:rsidP="00226B70">
      <w:pPr>
        <w:ind w:right="-5"/>
        <w:rPr>
          <w:color w:val="000000"/>
          <w:sz w:val="28"/>
          <w:szCs w:val="28"/>
        </w:rPr>
      </w:pPr>
      <w:r w:rsidRPr="00226B70">
        <w:rPr>
          <w:color w:val="000000"/>
          <w:sz w:val="28"/>
          <w:szCs w:val="28"/>
        </w:rPr>
        <w:t xml:space="preserve">Заместитель главы города </w:t>
      </w:r>
    </w:p>
    <w:p w:rsidR="00CD6D19" w:rsidRDefault="00226B70" w:rsidP="00226B70">
      <w:pPr>
        <w:ind w:right="-5"/>
        <w:rPr>
          <w:szCs w:val="28"/>
        </w:rPr>
      </w:pPr>
      <w:r w:rsidRPr="00226B70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CD6D19" w:rsidRDefault="00CD6D19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1F6636" w:rsidRDefault="001F6636" w:rsidP="00226B70">
      <w:pPr>
        <w:ind w:right="-5"/>
        <w:rPr>
          <w:szCs w:val="28"/>
        </w:rPr>
      </w:pPr>
    </w:p>
    <w:p w:rsidR="00225247" w:rsidRPr="00226B70" w:rsidRDefault="00225247" w:rsidP="00DD549D">
      <w:pPr>
        <w:pStyle w:val="a4"/>
        <w:rPr>
          <w:szCs w:val="28"/>
        </w:rPr>
        <w:sectPr w:rsidR="00225247" w:rsidRPr="00226B70" w:rsidSect="00A124CB">
          <w:headerReference w:type="default" r:id="rId9"/>
          <w:headerReference w:type="first" r:id="rId10"/>
          <w:pgSz w:w="11906" w:h="16838"/>
          <w:pgMar w:top="1134" w:right="851" w:bottom="284" w:left="1418" w:header="709" w:footer="709" w:gutter="0"/>
          <w:cols w:space="708"/>
          <w:titlePg/>
          <w:docGrid w:linePitch="360"/>
        </w:sectPr>
      </w:pPr>
    </w:p>
    <w:p w:rsidR="00225247" w:rsidRDefault="00225247" w:rsidP="00A124CB">
      <w:pPr>
        <w:ind w:right="-5"/>
        <w:rPr>
          <w:szCs w:val="28"/>
        </w:rPr>
      </w:pPr>
    </w:p>
    <w:sectPr w:rsidR="00225247" w:rsidSect="004B0622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30" w:rsidRDefault="007B7E30">
      <w:r>
        <w:separator/>
      </w:r>
    </w:p>
  </w:endnote>
  <w:endnote w:type="continuationSeparator" w:id="0">
    <w:p w:rsidR="007B7E30" w:rsidRDefault="007B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30" w:rsidRDefault="007B7E30">
      <w:r>
        <w:separator/>
      </w:r>
    </w:p>
  </w:footnote>
  <w:footnote w:type="continuationSeparator" w:id="0">
    <w:p w:rsidR="007B7E30" w:rsidRDefault="007B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5D" w:rsidRDefault="00A662D4">
    <w:pPr>
      <w:pStyle w:val="a6"/>
      <w:jc w:val="center"/>
    </w:pPr>
    <w:r>
      <w:fldChar w:fldCharType="begin"/>
    </w:r>
    <w:r w:rsidR="00AC215D">
      <w:instrText xml:space="preserve"> PAGE   \* MERGEFORMAT </w:instrText>
    </w:r>
    <w:r>
      <w:fldChar w:fldCharType="separate"/>
    </w:r>
    <w:r w:rsidR="00A124CB">
      <w:rPr>
        <w:noProof/>
      </w:rPr>
      <w:t>3</w:t>
    </w:r>
    <w:r>
      <w:fldChar w:fldCharType="end"/>
    </w:r>
  </w:p>
  <w:p w:rsidR="00AC215D" w:rsidRDefault="00AC21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5D" w:rsidRDefault="00AC21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19C"/>
    <w:multiLevelType w:val="hybridMultilevel"/>
    <w:tmpl w:val="8B14E172"/>
    <w:lvl w:ilvl="0" w:tplc="05D86D0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7816"/>
    <w:multiLevelType w:val="hybridMultilevel"/>
    <w:tmpl w:val="61B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492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40BC4"/>
    <w:multiLevelType w:val="hybridMultilevel"/>
    <w:tmpl w:val="1410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6C88"/>
    <w:multiLevelType w:val="multilevel"/>
    <w:tmpl w:val="6BE002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5" w:hanging="2160"/>
      </w:pPr>
      <w:rPr>
        <w:rFonts w:hint="default"/>
      </w:rPr>
    </w:lvl>
  </w:abstractNum>
  <w:abstractNum w:abstractNumId="5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34BD4"/>
    <w:multiLevelType w:val="hybridMultilevel"/>
    <w:tmpl w:val="9140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1C64"/>
    <w:rsid w:val="00003B1C"/>
    <w:rsid w:val="00010FA5"/>
    <w:rsid w:val="000130B8"/>
    <w:rsid w:val="0001481E"/>
    <w:rsid w:val="0003112E"/>
    <w:rsid w:val="00035497"/>
    <w:rsid w:val="00036FC5"/>
    <w:rsid w:val="0004339E"/>
    <w:rsid w:val="000542BA"/>
    <w:rsid w:val="00065E65"/>
    <w:rsid w:val="000679FE"/>
    <w:rsid w:val="00067F16"/>
    <w:rsid w:val="000747AF"/>
    <w:rsid w:val="00082D7F"/>
    <w:rsid w:val="00085B3A"/>
    <w:rsid w:val="00091E40"/>
    <w:rsid w:val="00094BC4"/>
    <w:rsid w:val="000961A6"/>
    <w:rsid w:val="000A3E85"/>
    <w:rsid w:val="000A4225"/>
    <w:rsid w:val="000B4ED2"/>
    <w:rsid w:val="000C127F"/>
    <w:rsid w:val="000D1686"/>
    <w:rsid w:val="000E3BE4"/>
    <w:rsid w:val="000E4D9E"/>
    <w:rsid w:val="000E59E7"/>
    <w:rsid w:val="000E5CD1"/>
    <w:rsid w:val="000E622F"/>
    <w:rsid w:val="000F19B4"/>
    <w:rsid w:val="000F4A71"/>
    <w:rsid w:val="000F4F7E"/>
    <w:rsid w:val="000F78D3"/>
    <w:rsid w:val="00103074"/>
    <w:rsid w:val="00127EA5"/>
    <w:rsid w:val="00135814"/>
    <w:rsid w:val="00135F22"/>
    <w:rsid w:val="0014059A"/>
    <w:rsid w:val="00155408"/>
    <w:rsid w:val="00166254"/>
    <w:rsid w:val="001671AE"/>
    <w:rsid w:val="001719B7"/>
    <w:rsid w:val="00176DC3"/>
    <w:rsid w:val="001830AD"/>
    <w:rsid w:val="00191CB1"/>
    <w:rsid w:val="00193183"/>
    <w:rsid w:val="00197454"/>
    <w:rsid w:val="001A5EFC"/>
    <w:rsid w:val="001B5DFE"/>
    <w:rsid w:val="001F1F6F"/>
    <w:rsid w:val="001F404C"/>
    <w:rsid w:val="001F6636"/>
    <w:rsid w:val="00207D98"/>
    <w:rsid w:val="00213B16"/>
    <w:rsid w:val="002240CF"/>
    <w:rsid w:val="00225247"/>
    <w:rsid w:val="00226B70"/>
    <w:rsid w:val="0024361F"/>
    <w:rsid w:val="00243BF5"/>
    <w:rsid w:val="00246124"/>
    <w:rsid w:val="002503F1"/>
    <w:rsid w:val="00263F9F"/>
    <w:rsid w:val="00281259"/>
    <w:rsid w:val="0029430C"/>
    <w:rsid w:val="002A3373"/>
    <w:rsid w:val="002B0F41"/>
    <w:rsid w:val="002B6913"/>
    <w:rsid w:val="002B71CD"/>
    <w:rsid w:val="002C4C5D"/>
    <w:rsid w:val="002C701B"/>
    <w:rsid w:val="002D1689"/>
    <w:rsid w:val="002D36F2"/>
    <w:rsid w:val="002D3E94"/>
    <w:rsid w:val="002D7658"/>
    <w:rsid w:val="002E2275"/>
    <w:rsid w:val="002F76BB"/>
    <w:rsid w:val="00307F61"/>
    <w:rsid w:val="00315D38"/>
    <w:rsid w:val="00325DC3"/>
    <w:rsid w:val="0032741A"/>
    <w:rsid w:val="003358DC"/>
    <w:rsid w:val="00342483"/>
    <w:rsid w:val="00343F84"/>
    <w:rsid w:val="00350541"/>
    <w:rsid w:val="00350860"/>
    <w:rsid w:val="00356FAD"/>
    <w:rsid w:val="00365C5D"/>
    <w:rsid w:val="0036635F"/>
    <w:rsid w:val="0036788A"/>
    <w:rsid w:val="00373C0D"/>
    <w:rsid w:val="00390BD8"/>
    <w:rsid w:val="00394064"/>
    <w:rsid w:val="003A25D5"/>
    <w:rsid w:val="003B663A"/>
    <w:rsid w:val="003C0992"/>
    <w:rsid w:val="003D0345"/>
    <w:rsid w:val="003D0664"/>
    <w:rsid w:val="003D24CD"/>
    <w:rsid w:val="003F404B"/>
    <w:rsid w:val="004019DA"/>
    <w:rsid w:val="00403C63"/>
    <w:rsid w:val="00405534"/>
    <w:rsid w:val="0041401E"/>
    <w:rsid w:val="004150ED"/>
    <w:rsid w:val="00423108"/>
    <w:rsid w:val="00430CE4"/>
    <w:rsid w:val="004330E5"/>
    <w:rsid w:val="00435659"/>
    <w:rsid w:val="00435DD7"/>
    <w:rsid w:val="0044322B"/>
    <w:rsid w:val="0044686E"/>
    <w:rsid w:val="0045054C"/>
    <w:rsid w:val="00454BFD"/>
    <w:rsid w:val="00462384"/>
    <w:rsid w:val="0048285A"/>
    <w:rsid w:val="0049045D"/>
    <w:rsid w:val="00493FFD"/>
    <w:rsid w:val="00496755"/>
    <w:rsid w:val="004A5A07"/>
    <w:rsid w:val="004A78AD"/>
    <w:rsid w:val="004B0152"/>
    <w:rsid w:val="004B0622"/>
    <w:rsid w:val="004B0905"/>
    <w:rsid w:val="004B16BB"/>
    <w:rsid w:val="004B2E11"/>
    <w:rsid w:val="004B6844"/>
    <w:rsid w:val="004C1011"/>
    <w:rsid w:val="004E3654"/>
    <w:rsid w:val="004E748F"/>
    <w:rsid w:val="004F5E9A"/>
    <w:rsid w:val="00500180"/>
    <w:rsid w:val="0050155A"/>
    <w:rsid w:val="005040E8"/>
    <w:rsid w:val="005164AA"/>
    <w:rsid w:val="005167B8"/>
    <w:rsid w:val="00525302"/>
    <w:rsid w:val="005331FA"/>
    <w:rsid w:val="00533BF8"/>
    <w:rsid w:val="00536B62"/>
    <w:rsid w:val="005401D2"/>
    <w:rsid w:val="00541507"/>
    <w:rsid w:val="0054237C"/>
    <w:rsid w:val="005502C6"/>
    <w:rsid w:val="00555382"/>
    <w:rsid w:val="00562E4E"/>
    <w:rsid w:val="005705CA"/>
    <w:rsid w:val="00581067"/>
    <w:rsid w:val="005825AF"/>
    <w:rsid w:val="00584275"/>
    <w:rsid w:val="005B2007"/>
    <w:rsid w:val="005B4478"/>
    <w:rsid w:val="005C063F"/>
    <w:rsid w:val="005C3800"/>
    <w:rsid w:val="005C5F68"/>
    <w:rsid w:val="005C604F"/>
    <w:rsid w:val="005C7DA4"/>
    <w:rsid w:val="005D4AA9"/>
    <w:rsid w:val="005D56DE"/>
    <w:rsid w:val="005E7A2A"/>
    <w:rsid w:val="005F6E8C"/>
    <w:rsid w:val="006005C1"/>
    <w:rsid w:val="00601223"/>
    <w:rsid w:val="0060570E"/>
    <w:rsid w:val="00607C87"/>
    <w:rsid w:val="00624B8C"/>
    <w:rsid w:val="00640022"/>
    <w:rsid w:val="00641A29"/>
    <w:rsid w:val="006427A8"/>
    <w:rsid w:val="00646FC9"/>
    <w:rsid w:val="0065018C"/>
    <w:rsid w:val="00654E36"/>
    <w:rsid w:val="0066061A"/>
    <w:rsid w:val="00670395"/>
    <w:rsid w:val="00670C96"/>
    <w:rsid w:val="0067104B"/>
    <w:rsid w:val="006737C3"/>
    <w:rsid w:val="006815CC"/>
    <w:rsid w:val="00681AE4"/>
    <w:rsid w:val="006936F1"/>
    <w:rsid w:val="006950CB"/>
    <w:rsid w:val="006A1344"/>
    <w:rsid w:val="006A29D4"/>
    <w:rsid w:val="006A5020"/>
    <w:rsid w:val="006C1E83"/>
    <w:rsid w:val="006C5E3D"/>
    <w:rsid w:val="006C7832"/>
    <w:rsid w:val="006F1343"/>
    <w:rsid w:val="006F5C91"/>
    <w:rsid w:val="00700808"/>
    <w:rsid w:val="00712F5E"/>
    <w:rsid w:val="007271D4"/>
    <w:rsid w:val="0073732E"/>
    <w:rsid w:val="007464E5"/>
    <w:rsid w:val="0074659C"/>
    <w:rsid w:val="007468DC"/>
    <w:rsid w:val="0075138C"/>
    <w:rsid w:val="00753053"/>
    <w:rsid w:val="007643E6"/>
    <w:rsid w:val="0078317F"/>
    <w:rsid w:val="007836F6"/>
    <w:rsid w:val="00794CB0"/>
    <w:rsid w:val="007952C6"/>
    <w:rsid w:val="00795390"/>
    <w:rsid w:val="007B0431"/>
    <w:rsid w:val="007B7E30"/>
    <w:rsid w:val="007C77CA"/>
    <w:rsid w:val="007E2434"/>
    <w:rsid w:val="007E7BE1"/>
    <w:rsid w:val="007F17EC"/>
    <w:rsid w:val="007F4548"/>
    <w:rsid w:val="0081057F"/>
    <w:rsid w:val="008118F4"/>
    <w:rsid w:val="008164DC"/>
    <w:rsid w:val="008209B5"/>
    <w:rsid w:val="00821EDF"/>
    <w:rsid w:val="008232AF"/>
    <w:rsid w:val="00824964"/>
    <w:rsid w:val="008271AB"/>
    <w:rsid w:val="008272B5"/>
    <w:rsid w:val="008313D5"/>
    <w:rsid w:val="00834A3D"/>
    <w:rsid w:val="00836708"/>
    <w:rsid w:val="0084329D"/>
    <w:rsid w:val="00855886"/>
    <w:rsid w:val="00855F82"/>
    <w:rsid w:val="00864668"/>
    <w:rsid w:val="008713AB"/>
    <w:rsid w:val="00874747"/>
    <w:rsid w:val="00880834"/>
    <w:rsid w:val="00883E5B"/>
    <w:rsid w:val="00886E39"/>
    <w:rsid w:val="008958E7"/>
    <w:rsid w:val="008B0E79"/>
    <w:rsid w:val="008C5794"/>
    <w:rsid w:val="008D5EAF"/>
    <w:rsid w:val="008F1676"/>
    <w:rsid w:val="00902688"/>
    <w:rsid w:val="00905E0F"/>
    <w:rsid w:val="00905ED7"/>
    <w:rsid w:val="009077F6"/>
    <w:rsid w:val="00907C2E"/>
    <w:rsid w:val="00924486"/>
    <w:rsid w:val="009250C3"/>
    <w:rsid w:val="00925D33"/>
    <w:rsid w:val="00930E64"/>
    <w:rsid w:val="00935ED7"/>
    <w:rsid w:val="00936794"/>
    <w:rsid w:val="00936EC9"/>
    <w:rsid w:val="00942967"/>
    <w:rsid w:val="00967694"/>
    <w:rsid w:val="00967E15"/>
    <w:rsid w:val="00970180"/>
    <w:rsid w:val="00975E3D"/>
    <w:rsid w:val="009872DE"/>
    <w:rsid w:val="009919E2"/>
    <w:rsid w:val="00997444"/>
    <w:rsid w:val="009A1C64"/>
    <w:rsid w:val="009A7ECA"/>
    <w:rsid w:val="009B378F"/>
    <w:rsid w:val="009C0635"/>
    <w:rsid w:val="009C4029"/>
    <w:rsid w:val="009D30CB"/>
    <w:rsid w:val="009E1A7C"/>
    <w:rsid w:val="009E245D"/>
    <w:rsid w:val="009E76F7"/>
    <w:rsid w:val="00A05858"/>
    <w:rsid w:val="00A077A8"/>
    <w:rsid w:val="00A10817"/>
    <w:rsid w:val="00A124CB"/>
    <w:rsid w:val="00A21C37"/>
    <w:rsid w:val="00A26519"/>
    <w:rsid w:val="00A46F9D"/>
    <w:rsid w:val="00A55D34"/>
    <w:rsid w:val="00A563D1"/>
    <w:rsid w:val="00A5783B"/>
    <w:rsid w:val="00A6095C"/>
    <w:rsid w:val="00A62065"/>
    <w:rsid w:val="00A662D4"/>
    <w:rsid w:val="00A67E7F"/>
    <w:rsid w:val="00A81E84"/>
    <w:rsid w:val="00A85AC0"/>
    <w:rsid w:val="00A94937"/>
    <w:rsid w:val="00AB0AD9"/>
    <w:rsid w:val="00AB19B5"/>
    <w:rsid w:val="00AC1BBE"/>
    <w:rsid w:val="00AC215D"/>
    <w:rsid w:val="00AE02CE"/>
    <w:rsid w:val="00AE1CDC"/>
    <w:rsid w:val="00AE6C5A"/>
    <w:rsid w:val="00AF008E"/>
    <w:rsid w:val="00AF078F"/>
    <w:rsid w:val="00AF1BB5"/>
    <w:rsid w:val="00AF5028"/>
    <w:rsid w:val="00AF77BA"/>
    <w:rsid w:val="00B01337"/>
    <w:rsid w:val="00B016DF"/>
    <w:rsid w:val="00B1042C"/>
    <w:rsid w:val="00B17A86"/>
    <w:rsid w:val="00B25A0B"/>
    <w:rsid w:val="00B27026"/>
    <w:rsid w:val="00B308C2"/>
    <w:rsid w:val="00B338E9"/>
    <w:rsid w:val="00B34A69"/>
    <w:rsid w:val="00B37A47"/>
    <w:rsid w:val="00B4081C"/>
    <w:rsid w:val="00B44727"/>
    <w:rsid w:val="00B55ABD"/>
    <w:rsid w:val="00B567EE"/>
    <w:rsid w:val="00B77EEF"/>
    <w:rsid w:val="00B863A4"/>
    <w:rsid w:val="00B90978"/>
    <w:rsid w:val="00B94040"/>
    <w:rsid w:val="00BA225E"/>
    <w:rsid w:val="00BA5196"/>
    <w:rsid w:val="00BB2FE5"/>
    <w:rsid w:val="00BC41D0"/>
    <w:rsid w:val="00BC5D60"/>
    <w:rsid w:val="00BC76C9"/>
    <w:rsid w:val="00BD11EC"/>
    <w:rsid w:val="00BF3FCD"/>
    <w:rsid w:val="00BF74B5"/>
    <w:rsid w:val="00C11BA3"/>
    <w:rsid w:val="00C1347A"/>
    <w:rsid w:val="00C20A01"/>
    <w:rsid w:val="00C226D2"/>
    <w:rsid w:val="00C263FC"/>
    <w:rsid w:val="00C27DA5"/>
    <w:rsid w:val="00C50756"/>
    <w:rsid w:val="00C60740"/>
    <w:rsid w:val="00C669E4"/>
    <w:rsid w:val="00C81A11"/>
    <w:rsid w:val="00C8290C"/>
    <w:rsid w:val="00C8370A"/>
    <w:rsid w:val="00C85257"/>
    <w:rsid w:val="00CA7EA2"/>
    <w:rsid w:val="00CB3AB2"/>
    <w:rsid w:val="00CB5437"/>
    <w:rsid w:val="00CC2F5B"/>
    <w:rsid w:val="00CD6D19"/>
    <w:rsid w:val="00CE1163"/>
    <w:rsid w:val="00CE13AD"/>
    <w:rsid w:val="00CF3172"/>
    <w:rsid w:val="00CF3D9C"/>
    <w:rsid w:val="00CF4D7C"/>
    <w:rsid w:val="00CF6DE8"/>
    <w:rsid w:val="00D16B41"/>
    <w:rsid w:val="00D33BDA"/>
    <w:rsid w:val="00D433AF"/>
    <w:rsid w:val="00D54936"/>
    <w:rsid w:val="00D57C68"/>
    <w:rsid w:val="00D80DE2"/>
    <w:rsid w:val="00D8186D"/>
    <w:rsid w:val="00D94498"/>
    <w:rsid w:val="00D9782E"/>
    <w:rsid w:val="00D97F7C"/>
    <w:rsid w:val="00DA24CB"/>
    <w:rsid w:val="00DA3E3C"/>
    <w:rsid w:val="00DC39B6"/>
    <w:rsid w:val="00DD43CD"/>
    <w:rsid w:val="00DD549D"/>
    <w:rsid w:val="00DD6047"/>
    <w:rsid w:val="00DD612D"/>
    <w:rsid w:val="00DD6C67"/>
    <w:rsid w:val="00DE263C"/>
    <w:rsid w:val="00DE2A4F"/>
    <w:rsid w:val="00DF21CD"/>
    <w:rsid w:val="00DF411E"/>
    <w:rsid w:val="00DF7B18"/>
    <w:rsid w:val="00E0126F"/>
    <w:rsid w:val="00E02DF0"/>
    <w:rsid w:val="00E03414"/>
    <w:rsid w:val="00E056E7"/>
    <w:rsid w:val="00E1130B"/>
    <w:rsid w:val="00E1614B"/>
    <w:rsid w:val="00E32A49"/>
    <w:rsid w:val="00E376D8"/>
    <w:rsid w:val="00E4053E"/>
    <w:rsid w:val="00E424BC"/>
    <w:rsid w:val="00E46948"/>
    <w:rsid w:val="00E54877"/>
    <w:rsid w:val="00E61FE3"/>
    <w:rsid w:val="00E62FB3"/>
    <w:rsid w:val="00E663CE"/>
    <w:rsid w:val="00E67714"/>
    <w:rsid w:val="00E7639C"/>
    <w:rsid w:val="00E826B6"/>
    <w:rsid w:val="00E94017"/>
    <w:rsid w:val="00E952D2"/>
    <w:rsid w:val="00EA3589"/>
    <w:rsid w:val="00EA53F9"/>
    <w:rsid w:val="00EB4BC5"/>
    <w:rsid w:val="00EC1104"/>
    <w:rsid w:val="00EC1288"/>
    <w:rsid w:val="00EC612A"/>
    <w:rsid w:val="00EE0D55"/>
    <w:rsid w:val="00F02A45"/>
    <w:rsid w:val="00F1346A"/>
    <w:rsid w:val="00F20DCF"/>
    <w:rsid w:val="00F3197D"/>
    <w:rsid w:val="00F35523"/>
    <w:rsid w:val="00F36011"/>
    <w:rsid w:val="00F36546"/>
    <w:rsid w:val="00F377B1"/>
    <w:rsid w:val="00F404D0"/>
    <w:rsid w:val="00F40D1F"/>
    <w:rsid w:val="00F4458D"/>
    <w:rsid w:val="00F465FD"/>
    <w:rsid w:val="00F46C0B"/>
    <w:rsid w:val="00F47510"/>
    <w:rsid w:val="00F559AD"/>
    <w:rsid w:val="00F630C0"/>
    <w:rsid w:val="00F734CA"/>
    <w:rsid w:val="00F82BA0"/>
    <w:rsid w:val="00F9225F"/>
    <w:rsid w:val="00F952FA"/>
    <w:rsid w:val="00F95808"/>
    <w:rsid w:val="00F95B7B"/>
    <w:rsid w:val="00F95C51"/>
    <w:rsid w:val="00FA2916"/>
    <w:rsid w:val="00FB6200"/>
    <w:rsid w:val="00FB6814"/>
    <w:rsid w:val="00FB6A70"/>
    <w:rsid w:val="00FC0880"/>
    <w:rsid w:val="00FE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B77EEF"/>
    <w:rPr>
      <w:color w:val="0000FF"/>
      <w:u w:val="single"/>
    </w:rPr>
  </w:style>
  <w:style w:type="paragraph" w:customStyle="1" w:styleId="ab">
    <w:name w:val="Знак"/>
    <w:basedOn w:val="a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paragraph" w:styleId="af1">
    <w:name w:val="Normal (Web)"/>
    <w:basedOn w:val="a"/>
    <w:uiPriority w:val="99"/>
    <w:rsid w:val="00CD6D19"/>
    <w:pPr>
      <w:spacing w:before="100" w:beforeAutospacing="1" w:after="100" w:afterAutospacing="1"/>
    </w:pPr>
    <w:rPr>
      <w:rFonts w:ascii="Calibri" w:hAnsi="Calibri"/>
    </w:rPr>
  </w:style>
  <w:style w:type="paragraph" w:styleId="af2">
    <w:name w:val="List"/>
    <w:basedOn w:val="a4"/>
    <w:rsid w:val="00CD6D19"/>
    <w:pPr>
      <w:suppressAutoHyphens/>
      <w:spacing w:after="140" w:line="288" w:lineRule="auto"/>
      <w:jc w:val="left"/>
    </w:pPr>
    <w:rPr>
      <w:rFonts w:cs="Mangal"/>
      <w:color w:val="auto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CD6D19"/>
    <w:rPr>
      <w:rFonts w:ascii="Arial Narrow" w:hAnsi="Arial Narrow" w:cs="Arial Narrow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B77EEF"/>
    <w:rPr>
      <w:color w:val="0000FF"/>
      <w:u w:val="single"/>
    </w:rPr>
  </w:style>
  <w:style w:type="paragraph" w:customStyle="1" w:styleId="ab">
    <w:name w:val="Знак"/>
    <w:basedOn w:val="a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paragraph" w:styleId="af1">
    <w:name w:val="Normal (Web)"/>
    <w:basedOn w:val="a"/>
    <w:uiPriority w:val="99"/>
    <w:rsid w:val="00CD6D19"/>
    <w:pPr>
      <w:spacing w:before="100" w:beforeAutospacing="1" w:after="100" w:afterAutospacing="1"/>
    </w:pPr>
    <w:rPr>
      <w:rFonts w:ascii="Calibri" w:hAnsi="Calibri"/>
    </w:rPr>
  </w:style>
  <w:style w:type="paragraph" w:styleId="af2">
    <w:name w:val="List"/>
    <w:basedOn w:val="a4"/>
    <w:rsid w:val="00CD6D19"/>
    <w:pPr>
      <w:suppressAutoHyphens/>
      <w:spacing w:after="140" w:line="288" w:lineRule="auto"/>
      <w:jc w:val="left"/>
    </w:pPr>
    <w:rPr>
      <w:rFonts w:cs="Mangal"/>
      <w:color w:val="auto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CD6D19"/>
    <w:rPr>
      <w:rFonts w:ascii="Arial Narrow" w:hAnsi="Arial Narrow" w:cs="Arial Narrow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704D-38AD-490B-80C8-74010D65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2</cp:revision>
  <cp:lastPrinted>2015-12-16T01:56:00Z</cp:lastPrinted>
  <dcterms:created xsi:type="dcterms:W3CDTF">2015-12-23T08:28:00Z</dcterms:created>
  <dcterms:modified xsi:type="dcterms:W3CDTF">2015-12-23T08:28:00Z</dcterms:modified>
</cp:coreProperties>
</file>