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B04" w:rsidRDefault="005E5B04" w:rsidP="00135A36">
      <w:pPr>
        <w:spacing w:after="0" w:line="240" w:lineRule="auto"/>
        <w:ind w:firstLine="709"/>
        <w:jc w:val="center"/>
        <w:rPr>
          <w:rFonts w:ascii="Times New Roman" w:hAnsi="Times New Roman" w:cs="Times New Roman"/>
          <w:sz w:val="28"/>
          <w:szCs w:val="28"/>
          <w:u w:val="single"/>
        </w:rPr>
      </w:pPr>
      <w:r w:rsidRPr="005E5B04">
        <w:rPr>
          <w:rFonts w:ascii="Times New Roman" w:hAnsi="Times New Roman" w:cs="Times New Roman"/>
          <w:sz w:val="28"/>
          <w:szCs w:val="28"/>
          <w:u w:val="single"/>
        </w:rPr>
        <w:t xml:space="preserve">Сводный отчет о ходе реализации </w:t>
      </w:r>
      <w:r>
        <w:rPr>
          <w:rFonts w:ascii="Times New Roman" w:hAnsi="Times New Roman" w:cs="Times New Roman"/>
          <w:sz w:val="28"/>
          <w:szCs w:val="28"/>
          <w:u w:val="single"/>
        </w:rPr>
        <w:t xml:space="preserve">муниципальных </w:t>
      </w:r>
      <w:r w:rsidRPr="005E5B04">
        <w:rPr>
          <w:rFonts w:ascii="Times New Roman" w:hAnsi="Times New Roman" w:cs="Times New Roman"/>
          <w:sz w:val="28"/>
          <w:szCs w:val="28"/>
          <w:u w:val="single"/>
        </w:rPr>
        <w:t>программ</w:t>
      </w:r>
    </w:p>
    <w:p w:rsidR="00B63536" w:rsidRDefault="0006553E" w:rsidP="00135A36">
      <w:pPr>
        <w:spacing w:after="0" w:line="240" w:lineRule="auto"/>
        <w:ind w:firstLine="709"/>
        <w:jc w:val="center"/>
        <w:rPr>
          <w:rFonts w:ascii="Times New Roman" w:hAnsi="Times New Roman" w:cs="Times New Roman"/>
          <w:sz w:val="28"/>
          <w:szCs w:val="28"/>
          <w:u w:val="single"/>
        </w:rPr>
      </w:pPr>
      <w:r>
        <w:rPr>
          <w:rFonts w:ascii="Times New Roman" w:hAnsi="Times New Roman" w:cs="Times New Roman"/>
          <w:sz w:val="28"/>
          <w:szCs w:val="28"/>
          <w:u w:val="single"/>
        </w:rPr>
        <w:t>г</w:t>
      </w:r>
      <w:r w:rsidR="005E5B04">
        <w:rPr>
          <w:rFonts w:ascii="Times New Roman" w:hAnsi="Times New Roman" w:cs="Times New Roman"/>
          <w:sz w:val="28"/>
          <w:szCs w:val="28"/>
          <w:u w:val="single"/>
        </w:rPr>
        <w:t>орода Канска</w:t>
      </w:r>
      <w:r w:rsidR="005E5B04" w:rsidRPr="005E5B04">
        <w:rPr>
          <w:rFonts w:ascii="Times New Roman" w:hAnsi="Times New Roman" w:cs="Times New Roman"/>
          <w:sz w:val="28"/>
          <w:szCs w:val="28"/>
          <w:u w:val="single"/>
        </w:rPr>
        <w:t xml:space="preserve"> за 201</w:t>
      </w:r>
      <w:r w:rsidR="00DF674E">
        <w:rPr>
          <w:rFonts w:ascii="Times New Roman" w:hAnsi="Times New Roman" w:cs="Times New Roman"/>
          <w:sz w:val="28"/>
          <w:szCs w:val="28"/>
          <w:u w:val="single"/>
        </w:rPr>
        <w:t>5</w:t>
      </w:r>
      <w:r w:rsidR="005E5B04" w:rsidRPr="005E5B04">
        <w:rPr>
          <w:rFonts w:ascii="Times New Roman" w:hAnsi="Times New Roman" w:cs="Times New Roman"/>
          <w:sz w:val="28"/>
          <w:szCs w:val="28"/>
          <w:u w:val="single"/>
        </w:rPr>
        <w:t xml:space="preserve"> год</w:t>
      </w:r>
    </w:p>
    <w:p w:rsidR="005E5B04" w:rsidRDefault="005E5B04" w:rsidP="00135A36">
      <w:pPr>
        <w:spacing w:after="0" w:line="240" w:lineRule="auto"/>
        <w:ind w:firstLine="709"/>
        <w:jc w:val="both"/>
        <w:rPr>
          <w:rFonts w:ascii="Times New Roman" w:hAnsi="Times New Roman" w:cs="Times New Roman"/>
          <w:sz w:val="28"/>
          <w:szCs w:val="28"/>
        </w:rPr>
      </w:pPr>
    </w:p>
    <w:p w:rsidR="005E5B04" w:rsidRPr="005E5B04" w:rsidRDefault="005E5B04" w:rsidP="00135A36">
      <w:pPr>
        <w:spacing w:after="0" w:line="240" w:lineRule="auto"/>
        <w:ind w:firstLine="709"/>
        <w:jc w:val="both"/>
        <w:rPr>
          <w:rFonts w:ascii="Times New Roman" w:eastAsia="Times New Roman" w:hAnsi="Times New Roman" w:cs="Times New Roman"/>
          <w:sz w:val="28"/>
          <w:szCs w:val="28"/>
          <w:lang w:eastAsia="ru-RU"/>
        </w:rPr>
      </w:pPr>
      <w:r w:rsidRPr="005E5B04">
        <w:rPr>
          <w:rFonts w:ascii="Times New Roman" w:hAnsi="Times New Roman" w:cs="Times New Roman"/>
          <w:sz w:val="28"/>
          <w:szCs w:val="28"/>
        </w:rPr>
        <w:t>За 201</w:t>
      </w:r>
      <w:r w:rsidR="00DF674E">
        <w:rPr>
          <w:rFonts w:ascii="Times New Roman" w:hAnsi="Times New Roman" w:cs="Times New Roman"/>
          <w:sz w:val="28"/>
          <w:szCs w:val="28"/>
        </w:rPr>
        <w:t>5</w:t>
      </w:r>
      <w:r w:rsidRPr="005E5B04">
        <w:rPr>
          <w:rFonts w:ascii="Times New Roman" w:hAnsi="Times New Roman" w:cs="Times New Roman"/>
          <w:sz w:val="28"/>
          <w:szCs w:val="28"/>
        </w:rPr>
        <w:t xml:space="preserve"> год муниципальными программа</w:t>
      </w:r>
      <w:r w:rsidR="009F2F50">
        <w:rPr>
          <w:rFonts w:ascii="Times New Roman" w:hAnsi="Times New Roman" w:cs="Times New Roman"/>
          <w:sz w:val="28"/>
          <w:szCs w:val="28"/>
        </w:rPr>
        <w:t>ми</w:t>
      </w:r>
      <w:r w:rsidRPr="005E5B04">
        <w:rPr>
          <w:rFonts w:ascii="Times New Roman" w:hAnsi="Times New Roman" w:cs="Times New Roman"/>
          <w:sz w:val="28"/>
          <w:szCs w:val="28"/>
        </w:rPr>
        <w:t xml:space="preserve"> города Канска освоено</w:t>
      </w:r>
      <w:r w:rsidRPr="005E5B04">
        <w:rPr>
          <w:bCs/>
          <w:sz w:val="28"/>
          <w:szCs w:val="28"/>
        </w:rPr>
        <w:t xml:space="preserve"> </w:t>
      </w:r>
      <w:r w:rsidRPr="005E5B04">
        <w:rPr>
          <w:rFonts w:ascii="Times New Roman" w:eastAsia="Times New Roman" w:hAnsi="Times New Roman" w:cs="Times New Roman"/>
          <w:bCs/>
          <w:sz w:val="28"/>
          <w:szCs w:val="28"/>
          <w:lang w:eastAsia="ru-RU"/>
        </w:rPr>
        <w:t>2</w:t>
      </w:r>
      <w:r w:rsidR="003F4FC4">
        <w:rPr>
          <w:rFonts w:ascii="Times New Roman" w:eastAsia="Times New Roman" w:hAnsi="Times New Roman" w:cs="Times New Roman"/>
          <w:bCs/>
          <w:sz w:val="28"/>
          <w:szCs w:val="28"/>
          <w:lang w:eastAsia="ru-RU"/>
        </w:rPr>
        <w:t>290257040</w:t>
      </w:r>
      <w:r w:rsidRPr="005E5B04">
        <w:rPr>
          <w:rFonts w:ascii="Times New Roman" w:eastAsia="Times New Roman" w:hAnsi="Times New Roman" w:cs="Times New Roman"/>
          <w:bCs/>
          <w:sz w:val="28"/>
          <w:szCs w:val="28"/>
          <w:lang w:eastAsia="ru-RU"/>
        </w:rPr>
        <w:t>,</w:t>
      </w:r>
      <w:r w:rsidR="003F4FC4">
        <w:rPr>
          <w:rFonts w:ascii="Times New Roman" w:eastAsia="Times New Roman" w:hAnsi="Times New Roman" w:cs="Times New Roman"/>
          <w:bCs/>
          <w:sz w:val="28"/>
          <w:szCs w:val="28"/>
          <w:lang w:eastAsia="ru-RU"/>
        </w:rPr>
        <w:t>64</w:t>
      </w:r>
      <w:r w:rsidRPr="005E5B04">
        <w:rPr>
          <w:rFonts w:ascii="Times New Roman" w:eastAsia="Times New Roman" w:hAnsi="Times New Roman" w:cs="Times New Roman"/>
          <w:bCs/>
          <w:sz w:val="28"/>
          <w:szCs w:val="28"/>
          <w:lang w:eastAsia="ru-RU"/>
        </w:rPr>
        <w:t xml:space="preserve"> рублей, в том числе федеральный бюджет составил </w:t>
      </w:r>
      <w:r w:rsidR="003F4FC4">
        <w:rPr>
          <w:rFonts w:ascii="Times New Roman" w:eastAsia="Times New Roman" w:hAnsi="Times New Roman" w:cs="Times New Roman"/>
          <w:sz w:val="28"/>
          <w:szCs w:val="28"/>
          <w:lang w:eastAsia="ru-RU"/>
        </w:rPr>
        <w:t>64528899,25</w:t>
      </w:r>
      <w:r w:rsidRPr="005E5B04">
        <w:rPr>
          <w:rFonts w:ascii="Times New Roman" w:eastAsia="Times New Roman" w:hAnsi="Times New Roman" w:cs="Times New Roman"/>
          <w:sz w:val="28"/>
          <w:szCs w:val="28"/>
          <w:lang w:eastAsia="ru-RU"/>
        </w:rPr>
        <w:t xml:space="preserve"> рублей, краевой бюджет</w:t>
      </w:r>
      <w:r w:rsidRPr="005E5B04">
        <w:rPr>
          <w:sz w:val="28"/>
          <w:szCs w:val="28"/>
        </w:rPr>
        <w:t xml:space="preserve"> </w:t>
      </w:r>
      <w:r w:rsidR="003F4FC4">
        <w:rPr>
          <w:rFonts w:ascii="Times New Roman" w:eastAsia="Times New Roman" w:hAnsi="Times New Roman" w:cs="Times New Roman"/>
          <w:sz w:val="28"/>
          <w:szCs w:val="28"/>
          <w:lang w:eastAsia="ru-RU"/>
        </w:rPr>
        <w:t>1458327549,94</w:t>
      </w:r>
      <w:r w:rsidRPr="005E5B04">
        <w:rPr>
          <w:rFonts w:ascii="Times New Roman" w:eastAsia="Times New Roman" w:hAnsi="Times New Roman" w:cs="Times New Roman"/>
          <w:sz w:val="28"/>
          <w:szCs w:val="28"/>
          <w:lang w:eastAsia="ru-RU"/>
        </w:rPr>
        <w:t xml:space="preserve"> рублей и городской бюджет </w:t>
      </w:r>
      <w:r w:rsidR="003F4FC4">
        <w:rPr>
          <w:rFonts w:ascii="Times New Roman" w:eastAsia="Times New Roman" w:hAnsi="Times New Roman" w:cs="Times New Roman"/>
          <w:sz w:val="28"/>
          <w:szCs w:val="28"/>
          <w:lang w:eastAsia="ru-RU"/>
        </w:rPr>
        <w:t>767400591,45</w:t>
      </w:r>
      <w:r w:rsidRPr="005E5B04">
        <w:rPr>
          <w:rFonts w:ascii="Times New Roman" w:eastAsia="Times New Roman" w:hAnsi="Times New Roman" w:cs="Times New Roman"/>
          <w:sz w:val="28"/>
          <w:szCs w:val="28"/>
          <w:lang w:eastAsia="ru-RU"/>
        </w:rPr>
        <w:t xml:space="preserve"> рублей.</w:t>
      </w:r>
    </w:p>
    <w:p w:rsidR="008C6BF8" w:rsidRPr="002C05A6" w:rsidRDefault="008C6BF8" w:rsidP="00135A36">
      <w:pPr>
        <w:pStyle w:val="1"/>
        <w:spacing w:before="0" w:after="0" w:line="240" w:lineRule="auto"/>
        <w:ind w:firstLine="709"/>
        <w:jc w:val="center"/>
        <w:rPr>
          <w:rFonts w:ascii="Times New Roman" w:hAnsi="Times New Roman"/>
          <w:sz w:val="28"/>
          <w:szCs w:val="28"/>
        </w:rPr>
      </w:pPr>
      <w:bookmarkStart w:id="0" w:name="_Toc416705347"/>
      <w:r w:rsidRPr="002C05A6">
        <w:rPr>
          <w:rFonts w:ascii="Times New Roman" w:hAnsi="Times New Roman"/>
          <w:sz w:val="28"/>
          <w:szCs w:val="28"/>
        </w:rPr>
        <w:t>СВОДНАЯ ОЦЕНКА ЭФФЕКТИВНОСТИ РЕАЛИЗАЦИИ МУНИЦИПАЛЬНЫХ ПРОГРАММ</w:t>
      </w:r>
      <w:bookmarkEnd w:id="0"/>
    </w:p>
    <w:p w:rsidR="008C6BF8" w:rsidRPr="008C6BF8" w:rsidRDefault="008C6BF8" w:rsidP="00135A36">
      <w:pPr>
        <w:spacing w:after="0" w:line="240" w:lineRule="auto"/>
        <w:ind w:firstLine="709"/>
        <w:jc w:val="both"/>
        <w:rPr>
          <w:rFonts w:ascii="Times New Roman" w:hAnsi="Times New Roman" w:cs="Times New Roman"/>
          <w:sz w:val="28"/>
          <w:szCs w:val="28"/>
        </w:rPr>
      </w:pPr>
      <w:r w:rsidRPr="008C6BF8">
        <w:rPr>
          <w:rFonts w:ascii="Times New Roman" w:hAnsi="Times New Roman" w:cs="Times New Roman"/>
          <w:sz w:val="28"/>
          <w:szCs w:val="28"/>
        </w:rPr>
        <w:t>В 201</w:t>
      </w:r>
      <w:r w:rsidR="00687B9A">
        <w:rPr>
          <w:rFonts w:ascii="Times New Roman" w:hAnsi="Times New Roman" w:cs="Times New Roman"/>
          <w:sz w:val="28"/>
          <w:szCs w:val="28"/>
        </w:rPr>
        <w:t>5</w:t>
      </w:r>
      <w:r w:rsidRPr="008C6BF8">
        <w:rPr>
          <w:rFonts w:ascii="Times New Roman" w:hAnsi="Times New Roman" w:cs="Times New Roman"/>
          <w:sz w:val="28"/>
          <w:szCs w:val="28"/>
        </w:rPr>
        <w:t xml:space="preserve"> году на реализацию 9 муниципальных программ утверждено  </w:t>
      </w:r>
      <w:r w:rsidR="00687B9A">
        <w:rPr>
          <w:rFonts w:ascii="Times New Roman" w:eastAsia="Times New Roman" w:hAnsi="Times New Roman" w:cs="Times New Roman"/>
          <w:b/>
          <w:bCs/>
          <w:sz w:val="28"/>
          <w:szCs w:val="28"/>
          <w:lang w:eastAsia="ru-RU"/>
        </w:rPr>
        <w:t>2341411235,14</w:t>
      </w:r>
      <w:r w:rsidRPr="008C6BF8">
        <w:rPr>
          <w:rFonts w:ascii="Times New Roman" w:eastAsia="Times New Roman" w:hAnsi="Times New Roman" w:cs="Times New Roman"/>
          <w:b/>
          <w:bCs/>
          <w:sz w:val="28"/>
          <w:szCs w:val="28"/>
          <w:lang w:eastAsia="ru-RU"/>
        </w:rPr>
        <w:t xml:space="preserve"> </w:t>
      </w:r>
      <w:r w:rsidRPr="008C6BF8">
        <w:rPr>
          <w:rFonts w:ascii="Times New Roman" w:hAnsi="Times New Roman" w:cs="Times New Roman"/>
          <w:sz w:val="28"/>
          <w:szCs w:val="28"/>
        </w:rPr>
        <w:t>рублей.</w:t>
      </w:r>
    </w:p>
    <w:p w:rsidR="008C6BF8" w:rsidRPr="0037181B" w:rsidRDefault="008C6BF8" w:rsidP="00135A36">
      <w:pPr>
        <w:pStyle w:val="a7"/>
      </w:pPr>
      <w:r w:rsidRPr="0019039D">
        <w:t xml:space="preserve">Общая сумма </w:t>
      </w:r>
      <w:r>
        <w:t>освоенных</w:t>
      </w:r>
      <w:r w:rsidRPr="0019039D">
        <w:t xml:space="preserve"> бюджетных средств составила</w:t>
      </w:r>
      <w:r w:rsidR="00597DF6">
        <w:t xml:space="preserve"> </w:t>
      </w:r>
      <w:r w:rsidR="0008716F" w:rsidRPr="005E5B04">
        <w:rPr>
          <w:rFonts w:eastAsia="Times New Roman"/>
          <w:bCs/>
          <w:lang w:eastAsia="ru-RU"/>
        </w:rPr>
        <w:t>2</w:t>
      </w:r>
      <w:r w:rsidR="0008716F">
        <w:rPr>
          <w:rFonts w:eastAsia="Times New Roman"/>
          <w:bCs/>
          <w:lang w:eastAsia="ru-RU"/>
        </w:rPr>
        <w:t>290257040</w:t>
      </w:r>
      <w:r w:rsidR="0008716F" w:rsidRPr="005E5B04">
        <w:rPr>
          <w:rFonts w:eastAsia="Times New Roman"/>
          <w:bCs/>
          <w:lang w:eastAsia="ru-RU"/>
        </w:rPr>
        <w:t>,</w:t>
      </w:r>
      <w:r w:rsidR="0008716F">
        <w:rPr>
          <w:rFonts w:eastAsia="Times New Roman"/>
          <w:bCs/>
          <w:lang w:eastAsia="ru-RU"/>
        </w:rPr>
        <w:t>64</w:t>
      </w:r>
      <w:r w:rsidRPr="0019039D">
        <w:t xml:space="preserve"> рублей или 9</w:t>
      </w:r>
      <w:r w:rsidR="0008716F">
        <w:t>7</w:t>
      </w:r>
      <w:r w:rsidRPr="0019039D">
        <w:t>,</w:t>
      </w:r>
      <w:r w:rsidR="0008716F">
        <w:t>82</w:t>
      </w:r>
      <w:r w:rsidRPr="0019039D">
        <w:t>%  от запланированного объема финансирования.</w:t>
      </w:r>
    </w:p>
    <w:p w:rsidR="008C6BF8" w:rsidRDefault="008C6BF8" w:rsidP="00135A36">
      <w:pPr>
        <w:pStyle w:val="a7"/>
      </w:pPr>
      <w:r w:rsidRPr="0037181B">
        <w:t xml:space="preserve">Оценка эффективности </w:t>
      </w:r>
      <w:r w:rsidR="00885CD5">
        <w:t>муниципальных</w:t>
      </w:r>
      <w:r w:rsidRPr="0037181B">
        <w:t xml:space="preserve"> программ осуществлена в соответствии с</w:t>
      </w:r>
      <w:r>
        <w:t xml:space="preserve"> </w:t>
      </w:r>
      <w:r w:rsidRPr="0037181B">
        <w:t>постановлением администрации г</w:t>
      </w:r>
      <w:r w:rsidR="00885CD5">
        <w:t>. Канска</w:t>
      </w:r>
      <w:r w:rsidRPr="0037181B">
        <w:t xml:space="preserve"> от </w:t>
      </w:r>
      <w:r w:rsidR="00885CD5">
        <w:t>28</w:t>
      </w:r>
      <w:r w:rsidRPr="0037181B">
        <w:t>.0</w:t>
      </w:r>
      <w:r w:rsidR="00885CD5">
        <w:t>8</w:t>
      </w:r>
      <w:r w:rsidRPr="0037181B">
        <w:t>.20</w:t>
      </w:r>
      <w:r>
        <w:t>1</w:t>
      </w:r>
      <w:r w:rsidR="00885CD5">
        <w:t>3</w:t>
      </w:r>
      <w:r>
        <w:t xml:space="preserve"> №10</w:t>
      </w:r>
      <w:r w:rsidR="00885CD5">
        <w:t xml:space="preserve">96 </w:t>
      </w:r>
      <w:r w:rsidRPr="0037181B">
        <w:t xml:space="preserve">«Об утверждении Порядка </w:t>
      </w:r>
      <w:r w:rsidR="00885CD5">
        <w:t>принятия решений о разработке муниципальных программ города Канска, их формировании и реализации»</w:t>
      </w:r>
      <w:r w:rsidRPr="0037181B">
        <w:t xml:space="preserve">, </w:t>
      </w:r>
      <w:proofErr w:type="gramStart"/>
      <w:r w:rsidRPr="0037181B">
        <w:t>ответс</w:t>
      </w:r>
      <w:r>
        <w:t>твенными</w:t>
      </w:r>
      <w:proofErr w:type="gramEnd"/>
      <w:r>
        <w:t xml:space="preserve"> за реализацию программ. </w:t>
      </w:r>
    </w:p>
    <w:p w:rsidR="008C6BF8" w:rsidRDefault="008C6BF8" w:rsidP="00135A36">
      <w:pPr>
        <w:pStyle w:val="a7"/>
      </w:pPr>
      <w:r>
        <w:t>Итоговая оценка эффективности (</w:t>
      </w:r>
      <w:proofErr w:type="spellStart"/>
      <w:r w:rsidR="00597DF6">
        <w:rPr>
          <w:b/>
        </w:rPr>
        <w:t>ЭР</w:t>
      </w:r>
      <w:r w:rsidR="00597DF6">
        <w:rPr>
          <w:b/>
          <w:vertAlign w:val="subscript"/>
        </w:rPr>
        <w:t>мп</w:t>
      </w:r>
      <w:proofErr w:type="spellEnd"/>
      <w:r>
        <w:t>)</w:t>
      </w:r>
      <w:r w:rsidRPr="0037181B">
        <w:t xml:space="preserve"> </w:t>
      </w:r>
      <w:r>
        <w:t>включает в себя анализ полноты и эффективности бюджетных ассигнований на реализацию программы, степени достижения ее целевых индикаторов и показателей результативности.</w:t>
      </w:r>
    </w:p>
    <w:p w:rsidR="008C6BF8" w:rsidRDefault="008C6BF8" w:rsidP="00135A36">
      <w:pPr>
        <w:pStyle w:val="a7"/>
      </w:pPr>
      <w:r>
        <w:t>Эффективность реализации программы признается:</w:t>
      </w:r>
    </w:p>
    <w:p w:rsidR="008C6BF8" w:rsidRPr="00FC08C1" w:rsidRDefault="008C6BF8" w:rsidP="00135A36">
      <w:pPr>
        <w:pStyle w:val="a7"/>
        <w:rPr>
          <w:rFonts w:eastAsia="Times New Roman"/>
          <w:bCs/>
          <w:lang w:eastAsia="ru-RU"/>
        </w:rPr>
      </w:pPr>
      <w:r>
        <w:rPr>
          <w:b/>
        </w:rPr>
        <w:t>в</w:t>
      </w:r>
      <w:r w:rsidRPr="00E37DDE">
        <w:rPr>
          <w:b/>
        </w:rPr>
        <w:t>ысокой</w:t>
      </w:r>
      <w:r>
        <w:t xml:space="preserve">, если </w:t>
      </w:r>
      <w:proofErr w:type="spellStart"/>
      <w:r w:rsidR="00597DF6">
        <w:rPr>
          <w:b/>
        </w:rPr>
        <w:t>ЭР</w:t>
      </w:r>
      <w:r w:rsidR="00597DF6">
        <w:rPr>
          <w:b/>
          <w:vertAlign w:val="subscript"/>
        </w:rPr>
        <w:t>мп</w:t>
      </w:r>
      <w:proofErr w:type="spellEnd"/>
      <w:r w:rsidRPr="00FC08C1">
        <w:rPr>
          <w:rFonts w:eastAsia="Times New Roman"/>
          <w:bCs/>
          <w:lang w:eastAsia="ru-RU"/>
        </w:rPr>
        <w:t xml:space="preserve"> не менее 0,9;</w:t>
      </w:r>
    </w:p>
    <w:p w:rsidR="008C6BF8" w:rsidRPr="00FC08C1" w:rsidRDefault="008C6BF8" w:rsidP="00135A36">
      <w:pPr>
        <w:pStyle w:val="a7"/>
        <w:rPr>
          <w:rFonts w:eastAsia="Times New Roman"/>
          <w:bCs/>
          <w:lang w:eastAsia="ru-RU"/>
        </w:rPr>
      </w:pPr>
      <w:r w:rsidRPr="002B382E">
        <w:rPr>
          <w:rFonts w:eastAsia="Times New Roman"/>
          <w:b/>
          <w:bCs/>
          <w:lang w:eastAsia="ru-RU"/>
        </w:rPr>
        <w:t>средней</w:t>
      </w:r>
      <w:r>
        <w:rPr>
          <w:rFonts w:eastAsia="Times New Roman"/>
          <w:bCs/>
          <w:lang w:eastAsia="ru-RU"/>
        </w:rPr>
        <w:t xml:space="preserve">, если </w:t>
      </w:r>
      <w:proofErr w:type="spellStart"/>
      <w:r w:rsidR="00597DF6">
        <w:rPr>
          <w:b/>
        </w:rPr>
        <w:t>ЭР</w:t>
      </w:r>
      <w:r w:rsidR="00597DF6">
        <w:rPr>
          <w:b/>
          <w:vertAlign w:val="subscript"/>
        </w:rPr>
        <w:t>мп</w:t>
      </w:r>
      <w:proofErr w:type="spellEnd"/>
      <w:r w:rsidRPr="00FC08C1">
        <w:rPr>
          <w:rFonts w:eastAsia="Times New Roman"/>
          <w:bCs/>
          <w:lang w:eastAsia="ru-RU"/>
        </w:rPr>
        <w:t xml:space="preserve"> не менее 0,8;</w:t>
      </w:r>
    </w:p>
    <w:p w:rsidR="008C6BF8" w:rsidRPr="00FC08C1" w:rsidRDefault="008C6BF8" w:rsidP="00135A36">
      <w:pPr>
        <w:pStyle w:val="a7"/>
        <w:rPr>
          <w:lang w:eastAsia="ru-RU"/>
        </w:rPr>
      </w:pPr>
      <w:r w:rsidRPr="002B382E">
        <w:rPr>
          <w:rFonts w:eastAsia="Times New Roman"/>
          <w:b/>
          <w:bCs/>
          <w:lang w:eastAsia="ru-RU"/>
        </w:rPr>
        <w:t>удовлетворительной</w:t>
      </w:r>
      <w:r>
        <w:rPr>
          <w:rFonts w:eastAsia="Times New Roman"/>
          <w:bCs/>
          <w:lang w:eastAsia="ru-RU"/>
        </w:rPr>
        <w:t xml:space="preserve">, если </w:t>
      </w:r>
      <w:proofErr w:type="spellStart"/>
      <w:r w:rsidR="00597DF6">
        <w:rPr>
          <w:b/>
        </w:rPr>
        <w:t>ЭР</w:t>
      </w:r>
      <w:r w:rsidR="00597DF6">
        <w:rPr>
          <w:b/>
          <w:vertAlign w:val="subscript"/>
        </w:rPr>
        <w:t>мп</w:t>
      </w:r>
      <w:proofErr w:type="spellEnd"/>
      <w:r w:rsidRPr="00FC08C1">
        <w:rPr>
          <w:rFonts w:eastAsia="Times New Roman"/>
          <w:bCs/>
          <w:lang w:eastAsia="ru-RU"/>
        </w:rPr>
        <w:t xml:space="preserve"> не менее 0,7.</w:t>
      </w:r>
    </w:p>
    <w:p w:rsidR="008C6BF8" w:rsidRPr="00597DF6" w:rsidRDefault="008C6BF8" w:rsidP="00135A36">
      <w:pPr>
        <w:spacing w:after="0" w:line="240" w:lineRule="auto"/>
        <w:ind w:firstLine="709"/>
        <w:jc w:val="both"/>
        <w:rPr>
          <w:rFonts w:ascii="Times New Roman" w:hAnsi="Times New Roman" w:cs="Times New Roman"/>
          <w:sz w:val="28"/>
          <w:szCs w:val="28"/>
          <w:lang w:eastAsia="ru-RU"/>
        </w:rPr>
      </w:pPr>
      <w:r w:rsidRPr="00C457FA">
        <w:rPr>
          <w:rFonts w:ascii="Times New Roman" w:hAnsi="Times New Roman" w:cs="Times New Roman"/>
          <w:sz w:val="28"/>
          <w:szCs w:val="28"/>
          <w:lang w:eastAsia="ru-RU"/>
        </w:rPr>
        <w:t xml:space="preserve">В результате проведенной </w:t>
      </w:r>
      <w:r w:rsidR="00C457FA" w:rsidRPr="00C457FA">
        <w:rPr>
          <w:rFonts w:ascii="Times New Roman" w:hAnsi="Times New Roman" w:cs="Times New Roman"/>
          <w:sz w:val="28"/>
          <w:szCs w:val="28"/>
          <w:lang w:eastAsia="ru-RU"/>
        </w:rPr>
        <w:t xml:space="preserve">средней </w:t>
      </w:r>
      <w:r w:rsidRPr="00C457FA">
        <w:rPr>
          <w:rFonts w:ascii="Times New Roman" w:hAnsi="Times New Roman" w:cs="Times New Roman"/>
          <w:sz w:val="28"/>
          <w:szCs w:val="28"/>
          <w:lang w:eastAsia="ru-RU"/>
        </w:rPr>
        <w:t xml:space="preserve">оценки </w:t>
      </w:r>
      <w:bookmarkStart w:id="1" w:name="_GoBack"/>
      <w:bookmarkEnd w:id="1"/>
      <w:r w:rsidRPr="00C457FA">
        <w:rPr>
          <w:rFonts w:ascii="Times New Roman" w:hAnsi="Times New Roman" w:cs="Times New Roman"/>
          <w:sz w:val="28"/>
          <w:szCs w:val="28"/>
          <w:lang w:eastAsia="ru-RU"/>
        </w:rPr>
        <w:t>муниципальные программы реализованы с высокой степенью эффективности</w:t>
      </w:r>
      <w:r w:rsidR="00C457FA" w:rsidRPr="00C457FA">
        <w:rPr>
          <w:rFonts w:ascii="Times New Roman" w:hAnsi="Times New Roman" w:cs="Times New Roman"/>
          <w:sz w:val="28"/>
          <w:szCs w:val="28"/>
          <w:lang w:eastAsia="ru-RU"/>
        </w:rPr>
        <w:t xml:space="preserve"> – 0,91</w:t>
      </w:r>
      <w:r w:rsidRPr="00C457FA">
        <w:rPr>
          <w:rFonts w:ascii="Times New Roman" w:hAnsi="Times New Roman" w:cs="Times New Roman"/>
          <w:sz w:val="28"/>
          <w:szCs w:val="28"/>
          <w:lang w:eastAsia="ru-RU"/>
        </w:rPr>
        <w:t>.</w:t>
      </w:r>
      <w:r w:rsidRPr="00597DF6">
        <w:rPr>
          <w:rFonts w:ascii="Times New Roman" w:hAnsi="Times New Roman" w:cs="Times New Roman"/>
          <w:sz w:val="28"/>
          <w:szCs w:val="28"/>
          <w:lang w:eastAsia="ru-RU"/>
        </w:rPr>
        <w:t xml:space="preserve"> </w:t>
      </w:r>
    </w:p>
    <w:p w:rsidR="008C6BF8" w:rsidRPr="0059596C" w:rsidRDefault="008C6BF8" w:rsidP="00135A36">
      <w:pPr>
        <w:spacing w:after="0" w:line="240" w:lineRule="auto"/>
        <w:ind w:firstLine="709"/>
        <w:jc w:val="both"/>
        <w:rPr>
          <w:sz w:val="28"/>
          <w:szCs w:val="28"/>
          <w:lang w:eastAsia="ru-RU"/>
        </w:rPr>
      </w:pPr>
    </w:p>
    <w:tbl>
      <w:tblPr>
        <w:tblW w:w="9478" w:type="dxa"/>
        <w:tblInd w:w="93" w:type="dxa"/>
        <w:tblLayout w:type="fixed"/>
        <w:tblLook w:val="04A0"/>
      </w:tblPr>
      <w:tblGrid>
        <w:gridCol w:w="724"/>
        <w:gridCol w:w="7620"/>
        <w:gridCol w:w="1134"/>
      </w:tblGrid>
      <w:tr w:rsidR="008C6BF8" w:rsidRPr="0001283C" w:rsidTr="00135A36">
        <w:trPr>
          <w:trHeight w:val="698"/>
          <w:tblHeader/>
        </w:trPr>
        <w:tc>
          <w:tcPr>
            <w:tcW w:w="724" w:type="dxa"/>
            <w:tcBorders>
              <w:top w:val="single" w:sz="4" w:space="0" w:color="auto"/>
              <w:left w:val="single" w:sz="4" w:space="0" w:color="auto"/>
              <w:bottom w:val="single" w:sz="4" w:space="0" w:color="auto"/>
              <w:right w:val="single" w:sz="4" w:space="0" w:color="auto"/>
            </w:tcBorders>
            <w:shd w:val="clear" w:color="auto" w:fill="auto"/>
          </w:tcPr>
          <w:p w:rsidR="008C6BF8" w:rsidRPr="00135A36" w:rsidRDefault="008C6BF8" w:rsidP="00135A36">
            <w:pPr>
              <w:spacing w:after="0" w:line="240" w:lineRule="auto"/>
              <w:ind w:right="-74" w:firstLine="709"/>
              <w:jc w:val="center"/>
              <w:rPr>
                <w:rFonts w:ascii="Times New Roman" w:eastAsia="Times New Roman" w:hAnsi="Times New Roman" w:cs="Times New Roman"/>
                <w:bCs/>
                <w:sz w:val="28"/>
                <w:szCs w:val="28"/>
                <w:lang w:eastAsia="ru-RU"/>
              </w:rPr>
            </w:pPr>
            <w:r w:rsidRPr="00135A36">
              <w:rPr>
                <w:rFonts w:ascii="Times New Roman" w:eastAsia="Times New Roman" w:hAnsi="Times New Roman" w:cs="Times New Roman"/>
                <w:bCs/>
                <w:sz w:val="28"/>
                <w:szCs w:val="28"/>
                <w:lang w:eastAsia="ru-RU"/>
              </w:rPr>
              <w:t>№</w:t>
            </w:r>
            <w:r w:rsidR="004C7806" w:rsidRPr="00135A36">
              <w:rPr>
                <w:rFonts w:ascii="Times New Roman" w:eastAsia="Times New Roman" w:hAnsi="Times New Roman" w:cs="Times New Roman"/>
                <w:bCs/>
                <w:sz w:val="28"/>
                <w:szCs w:val="28"/>
                <w:lang w:eastAsia="ru-RU"/>
              </w:rPr>
              <w:t xml:space="preserve"> </w:t>
            </w:r>
            <w:proofErr w:type="spellStart"/>
            <w:proofErr w:type="gramStart"/>
            <w:r w:rsidR="004C7806" w:rsidRPr="00135A36">
              <w:rPr>
                <w:rFonts w:ascii="Times New Roman" w:eastAsia="Times New Roman" w:hAnsi="Times New Roman" w:cs="Times New Roman"/>
                <w:bCs/>
                <w:sz w:val="28"/>
                <w:szCs w:val="28"/>
                <w:lang w:eastAsia="ru-RU"/>
              </w:rPr>
              <w:t>п</w:t>
            </w:r>
            <w:proofErr w:type="spellEnd"/>
            <w:proofErr w:type="gramEnd"/>
            <w:r w:rsidR="004C7806" w:rsidRPr="00135A36">
              <w:rPr>
                <w:rFonts w:ascii="Times New Roman" w:eastAsia="Times New Roman" w:hAnsi="Times New Roman" w:cs="Times New Roman"/>
                <w:bCs/>
                <w:sz w:val="28"/>
                <w:szCs w:val="28"/>
                <w:lang w:eastAsia="ru-RU"/>
              </w:rPr>
              <w:t>/</w:t>
            </w:r>
            <w:proofErr w:type="spellStart"/>
            <w:r w:rsidR="004C7806" w:rsidRPr="00135A36">
              <w:rPr>
                <w:rFonts w:ascii="Times New Roman" w:eastAsia="Times New Roman" w:hAnsi="Times New Roman" w:cs="Times New Roman"/>
                <w:bCs/>
                <w:sz w:val="28"/>
                <w:szCs w:val="28"/>
                <w:lang w:eastAsia="ru-RU"/>
              </w:rPr>
              <w:t>п</w:t>
            </w:r>
            <w:proofErr w:type="spellEnd"/>
          </w:p>
        </w:tc>
        <w:tc>
          <w:tcPr>
            <w:tcW w:w="7620" w:type="dxa"/>
            <w:tcBorders>
              <w:top w:val="single" w:sz="4" w:space="0" w:color="auto"/>
              <w:left w:val="nil"/>
              <w:bottom w:val="single" w:sz="4" w:space="0" w:color="auto"/>
              <w:right w:val="single" w:sz="4" w:space="0" w:color="auto"/>
            </w:tcBorders>
            <w:shd w:val="clear" w:color="auto" w:fill="auto"/>
          </w:tcPr>
          <w:p w:rsidR="008C6BF8" w:rsidRPr="00597DF6" w:rsidRDefault="008C6BF8" w:rsidP="00135A36">
            <w:pPr>
              <w:spacing w:after="0" w:line="240" w:lineRule="auto"/>
              <w:ind w:firstLine="709"/>
              <w:jc w:val="center"/>
              <w:rPr>
                <w:rFonts w:ascii="Times New Roman" w:eastAsia="Times New Roman" w:hAnsi="Times New Roman" w:cs="Times New Roman"/>
                <w:sz w:val="28"/>
                <w:szCs w:val="28"/>
                <w:lang w:eastAsia="ru-RU"/>
              </w:rPr>
            </w:pPr>
            <w:r w:rsidRPr="00597DF6">
              <w:rPr>
                <w:rFonts w:ascii="Times New Roman" w:eastAsia="Times New Roman" w:hAnsi="Times New Roman" w:cs="Times New Roman"/>
                <w:bCs/>
                <w:sz w:val="28"/>
                <w:szCs w:val="28"/>
                <w:lang w:eastAsia="ru-RU"/>
              </w:rPr>
              <w:t>Наименование муниципальных программ</w:t>
            </w:r>
            <w:r w:rsidR="00597DF6">
              <w:rPr>
                <w:rFonts w:ascii="Times New Roman" w:eastAsia="Times New Roman" w:hAnsi="Times New Roman" w:cs="Times New Roman"/>
                <w:bCs/>
                <w:sz w:val="28"/>
                <w:szCs w:val="28"/>
                <w:lang w:eastAsia="ru-RU"/>
              </w:rPr>
              <w:t xml:space="preserve"> города Канска</w:t>
            </w:r>
          </w:p>
        </w:tc>
        <w:tc>
          <w:tcPr>
            <w:tcW w:w="1134" w:type="dxa"/>
            <w:tcBorders>
              <w:top w:val="single" w:sz="4" w:space="0" w:color="auto"/>
              <w:left w:val="nil"/>
              <w:bottom w:val="single" w:sz="4" w:space="0" w:color="auto"/>
              <w:right w:val="single" w:sz="4" w:space="0" w:color="auto"/>
            </w:tcBorders>
            <w:shd w:val="clear" w:color="000000" w:fill="FFFFFF"/>
          </w:tcPr>
          <w:p w:rsidR="008C6BF8" w:rsidRPr="00096715" w:rsidRDefault="00597DF6" w:rsidP="00135A36">
            <w:pPr>
              <w:spacing w:after="0" w:line="240" w:lineRule="auto"/>
              <w:ind w:firstLine="709"/>
              <w:rPr>
                <w:rFonts w:eastAsia="Times New Roman"/>
                <w:sz w:val="28"/>
                <w:szCs w:val="28"/>
                <w:lang w:eastAsia="ru-RU"/>
              </w:rPr>
            </w:pPr>
            <w:proofErr w:type="spellStart"/>
            <w:r>
              <w:rPr>
                <w:b/>
              </w:rPr>
              <w:t>ЭР</w:t>
            </w:r>
            <w:r>
              <w:rPr>
                <w:b/>
                <w:vertAlign w:val="subscript"/>
              </w:rPr>
              <w:t>мп</w:t>
            </w:r>
            <w:proofErr w:type="spellEnd"/>
          </w:p>
        </w:tc>
      </w:tr>
      <w:tr w:rsidR="008C6BF8" w:rsidRPr="005B557A" w:rsidTr="00135A36">
        <w:trPr>
          <w:trHeight w:val="424"/>
        </w:trPr>
        <w:tc>
          <w:tcPr>
            <w:tcW w:w="724" w:type="dxa"/>
            <w:tcBorders>
              <w:top w:val="nil"/>
              <w:left w:val="single" w:sz="4" w:space="0" w:color="auto"/>
              <w:bottom w:val="single" w:sz="4" w:space="0" w:color="auto"/>
              <w:right w:val="single" w:sz="4" w:space="0" w:color="auto"/>
            </w:tcBorders>
            <w:shd w:val="clear" w:color="auto" w:fill="auto"/>
          </w:tcPr>
          <w:p w:rsidR="008C6BF8" w:rsidRPr="00FC08C1" w:rsidRDefault="008C6BF8" w:rsidP="00135A36">
            <w:pPr>
              <w:spacing w:after="0" w:line="240" w:lineRule="auto"/>
              <w:ind w:left="-93" w:right="-90" w:firstLine="802"/>
              <w:jc w:val="center"/>
              <w:rPr>
                <w:rFonts w:eastAsia="Times New Roman"/>
                <w:bCs/>
                <w:sz w:val="28"/>
                <w:szCs w:val="28"/>
                <w:lang w:eastAsia="ru-RU"/>
              </w:rPr>
            </w:pPr>
            <w:r w:rsidRPr="00FC08C1">
              <w:rPr>
                <w:rFonts w:eastAsia="Times New Roman"/>
                <w:bCs/>
                <w:sz w:val="28"/>
                <w:szCs w:val="28"/>
                <w:lang w:eastAsia="ru-RU"/>
              </w:rPr>
              <w:t>1</w:t>
            </w:r>
          </w:p>
        </w:tc>
        <w:tc>
          <w:tcPr>
            <w:tcW w:w="7620" w:type="dxa"/>
            <w:tcBorders>
              <w:top w:val="nil"/>
              <w:left w:val="nil"/>
              <w:bottom w:val="single" w:sz="4" w:space="0" w:color="auto"/>
              <w:right w:val="single" w:sz="4" w:space="0" w:color="auto"/>
            </w:tcBorders>
            <w:shd w:val="clear" w:color="auto" w:fill="auto"/>
          </w:tcPr>
          <w:p w:rsidR="008C6BF8" w:rsidRPr="00597DF6" w:rsidRDefault="008C6BF8" w:rsidP="00135A36">
            <w:pPr>
              <w:spacing w:after="0" w:line="240" w:lineRule="auto"/>
              <w:ind w:hanging="1"/>
              <w:rPr>
                <w:rFonts w:ascii="Times New Roman" w:hAnsi="Times New Roman" w:cs="Times New Roman"/>
                <w:sz w:val="28"/>
                <w:szCs w:val="28"/>
              </w:rPr>
            </w:pPr>
            <w:r w:rsidRPr="00597DF6">
              <w:rPr>
                <w:rFonts w:ascii="Times New Roman" w:hAnsi="Times New Roman" w:cs="Times New Roman"/>
                <w:sz w:val="28"/>
                <w:szCs w:val="28"/>
              </w:rPr>
              <w:t>«</w:t>
            </w:r>
            <w:r w:rsidR="00597DF6" w:rsidRPr="00597DF6">
              <w:rPr>
                <w:rFonts w:ascii="Times New Roman" w:hAnsi="Times New Roman" w:cs="Times New Roman"/>
                <w:sz w:val="28"/>
                <w:szCs w:val="28"/>
              </w:rPr>
              <w:t>Развитие образование»</w:t>
            </w:r>
          </w:p>
        </w:tc>
        <w:tc>
          <w:tcPr>
            <w:tcW w:w="1134" w:type="dxa"/>
            <w:tcBorders>
              <w:top w:val="nil"/>
              <w:left w:val="nil"/>
              <w:bottom w:val="single" w:sz="4" w:space="0" w:color="auto"/>
              <w:right w:val="single" w:sz="4" w:space="0" w:color="auto"/>
            </w:tcBorders>
            <w:shd w:val="clear" w:color="000000" w:fill="FFFFFF"/>
          </w:tcPr>
          <w:p w:rsidR="008C6BF8" w:rsidRPr="00FB5259" w:rsidRDefault="008C6BF8" w:rsidP="00135A36">
            <w:pPr>
              <w:spacing w:after="0" w:line="240" w:lineRule="auto"/>
              <w:rPr>
                <w:rFonts w:eastAsia="Times New Roman"/>
                <w:sz w:val="28"/>
                <w:szCs w:val="28"/>
                <w:lang w:eastAsia="ru-RU"/>
              </w:rPr>
            </w:pPr>
            <w:r w:rsidRPr="00FB5259">
              <w:rPr>
                <w:rFonts w:eastAsia="Times New Roman"/>
                <w:sz w:val="28"/>
                <w:szCs w:val="28"/>
                <w:lang w:eastAsia="ru-RU"/>
              </w:rPr>
              <w:t>0,9</w:t>
            </w:r>
            <w:r w:rsidR="001563B4" w:rsidRPr="00FB5259">
              <w:rPr>
                <w:rFonts w:eastAsia="Times New Roman"/>
                <w:sz w:val="28"/>
                <w:szCs w:val="28"/>
                <w:lang w:eastAsia="ru-RU"/>
              </w:rPr>
              <w:t>6</w:t>
            </w:r>
          </w:p>
        </w:tc>
      </w:tr>
      <w:tr w:rsidR="008C6BF8" w:rsidRPr="005B557A" w:rsidTr="00135A36">
        <w:trPr>
          <w:trHeight w:val="402"/>
        </w:trPr>
        <w:tc>
          <w:tcPr>
            <w:tcW w:w="724" w:type="dxa"/>
            <w:tcBorders>
              <w:top w:val="nil"/>
              <w:left w:val="single" w:sz="4" w:space="0" w:color="auto"/>
              <w:bottom w:val="single" w:sz="4" w:space="0" w:color="auto"/>
              <w:right w:val="single" w:sz="4" w:space="0" w:color="auto"/>
            </w:tcBorders>
            <w:shd w:val="clear" w:color="auto" w:fill="auto"/>
          </w:tcPr>
          <w:p w:rsidR="008C6BF8" w:rsidRPr="00FC08C1" w:rsidRDefault="004C7806" w:rsidP="00135A36">
            <w:pPr>
              <w:spacing w:after="0" w:line="240" w:lineRule="auto"/>
              <w:ind w:right="-74" w:firstLine="709"/>
              <w:jc w:val="center"/>
              <w:rPr>
                <w:rFonts w:eastAsia="Times New Roman"/>
                <w:bCs/>
                <w:sz w:val="28"/>
                <w:szCs w:val="28"/>
                <w:lang w:eastAsia="ru-RU"/>
              </w:rPr>
            </w:pPr>
            <w:r>
              <w:rPr>
                <w:rFonts w:eastAsia="Times New Roman"/>
                <w:bCs/>
                <w:sz w:val="28"/>
                <w:szCs w:val="28"/>
                <w:lang w:eastAsia="ru-RU"/>
              </w:rPr>
              <w:t>2</w:t>
            </w:r>
          </w:p>
        </w:tc>
        <w:tc>
          <w:tcPr>
            <w:tcW w:w="7620" w:type="dxa"/>
            <w:tcBorders>
              <w:top w:val="nil"/>
              <w:left w:val="nil"/>
              <w:bottom w:val="single" w:sz="4" w:space="0" w:color="auto"/>
              <w:right w:val="single" w:sz="4" w:space="0" w:color="auto"/>
            </w:tcBorders>
            <w:shd w:val="clear" w:color="auto" w:fill="auto"/>
          </w:tcPr>
          <w:p w:rsidR="008C6BF8" w:rsidRPr="00597DF6" w:rsidRDefault="008C6BF8" w:rsidP="00135A36">
            <w:pPr>
              <w:spacing w:after="0" w:line="240" w:lineRule="auto"/>
              <w:ind w:hanging="1"/>
              <w:rPr>
                <w:rFonts w:ascii="Times New Roman" w:eastAsia="Times New Roman" w:hAnsi="Times New Roman" w:cs="Times New Roman"/>
                <w:sz w:val="28"/>
                <w:szCs w:val="28"/>
                <w:lang w:eastAsia="ru-RU"/>
              </w:rPr>
            </w:pPr>
            <w:r w:rsidRPr="00597DF6">
              <w:rPr>
                <w:rFonts w:ascii="Times New Roman" w:hAnsi="Times New Roman" w:cs="Times New Roman"/>
                <w:sz w:val="28"/>
                <w:szCs w:val="28"/>
              </w:rPr>
              <w:t>«</w:t>
            </w:r>
            <w:r w:rsidR="00597DF6" w:rsidRPr="00597DF6">
              <w:rPr>
                <w:rFonts w:ascii="Times New Roman" w:hAnsi="Times New Roman" w:cs="Times New Roman"/>
                <w:sz w:val="28"/>
                <w:szCs w:val="28"/>
              </w:rPr>
              <w:t>Социальная поддержка населения»</w:t>
            </w:r>
          </w:p>
        </w:tc>
        <w:tc>
          <w:tcPr>
            <w:tcW w:w="1134" w:type="dxa"/>
            <w:tcBorders>
              <w:top w:val="nil"/>
              <w:left w:val="nil"/>
              <w:bottom w:val="single" w:sz="4" w:space="0" w:color="auto"/>
              <w:right w:val="single" w:sz="4" w:space="0" w:color="auto"/>
            </w:tcBorders>
            <w:shd w:val="clear" w:color="000000" w:fill="FFFFFF"/>
          </w:tcPr>
          <w:p w:rsidR="008C6BF8" w:rsidRPr="00FB5259" w:rsidRDefault="00105EC0" w:rsidP="00135A36">
            <w:pPr>
              <w:spacing w:after="0" w:line="240" w:lineRule="auto"/>
              <w:rPr>
                <w:rFonts w:eastAsia="Times New Roman"/>
                <w:sz w:val="28"/>
                <w:szCs w:val="28"/>
                <w:lang w:eastAsia="ru-RU"/>
              </w:rPr>
            </w:pPr>
            <w:r w:rsidRPr="00FB5259">
              <w:rPr>
                <w:rFonts w:eastAsia="Times New Roman"/>
                <w:sz w:val="28"/>
                <w:szCs w:val="28"/>
                <w:lang w:eastAsia="ru-RU"/>
              </w:rPr>
              <w:t>1,00</w:t>
            </w:r>
          </w:p>
        </w:tc>
      </w:tr>
      <w:tr w:rsidR="008C6BF8" w:rsidRPr="005B557A" w:rsidTr="00135A36">
        <w:trPr>
          <w:trHeight w:val="553"/>
        </w:trPr>
        <w:tc>
          <w:tcPr>
            <w:tcW w:w="724" w:type="dxa"/>
            <w:tcBorders>
              <w:top w:val="nil"/>
              <w:left w:val="single" w:sz="4" w:space="0" w:color="auto"/>
              <w:bottom w:val="single" w:sz="4" w:space="0" w:color="auto"/>
              <w:right w:val="single" w:sz="4" w:space="0" w:color="auto"/>
            </w:tcBorders>
            <w:shd w:val="clear" w:color="auto" w:fill="auto"/>
          </w:tcPr>
          <w:p w:rsidR="008C6BF8" w:rsidRPr="00FC08C1" w:rsidRDefault="004C7806" w:rsidP="00135A36">
            <w:pPr>
              <w:spacing w:after="0" w:line="240" w:lineRule="auto"/>
              <w:ind w:right="-74" w:firstLine="709"/>
              <w:jc w:val="center"/>
              <w:rPr>
                <w:rFonts w:eastAsia="Times New Roman"/>
                <w:bCs/>
                <w:sz w:val="28"/>
                <w:szCs w:val="28"/>
                <w:lang w:eastAsia="ru-RU"/>
              </w:rPr>
            </w:pPr>
            <w:r>
              <w:rPr>
                <w:rFonts w:eastAsia="Times New Roman"/>
                <w:bCs/>
                <w:sz w:val="28"/>
                <w:szCs w:val="28"/>
                <w:lang w:eastAsia="ru-RU"/>
              </w:rPr>
              <w:t>3</w:t>
            </w:r>
          </w:p>
        </w:tc>
        <w:tc>
          <w:tcPr>
            <w:tcW w:w="7620" w:type="dxa"/>
            <w:tcBorders>
              <w:top w:val="nil"/>
              <w:left w:val="nil"/>
              <w:bottom w:val="single" w:sz="4" w:space="0" w:color="auto"/>
              <w:right w:val="single" w:sz="4" w:space="0" w:color="auto"/>
            </w:tcBorders>
            <w:shd w:val="clear" w:color="auto" w:fill="auto"/>
          </w:tcPr>
          <w:p w:rsidR="008C6BF8" w:rsidRPr="00597DF6" w:rsidRDefault="008C6BF8" w:rsidP="00135A36">
            <w:pPr>
              <w:spacing w:after="0" w:line="240" w:lineRule="auto"/>
              <w:ind w:hanging="1"/>
              <w:rPr>
                <w:rFonts w:ascii="Times New Roman" w:eastAsia="Times New Roman" w:hAnsi="Times New Roman" w:cs="Times New Roman"/>
                <w:sz w:val="28"/>
                <w:szCs w:val="28"/>
                <w:lang w:eastAsia="ru-RU"/>
              </w:rPr>
            </w:pPr>
            <w:r w:rsidRPr="00597DF6">
              <w:rPr>
                <w:rFonts w:ascii="Times New Roman" w:hAnsi="Times New Roman" w:cs="Times New Roman"/>
                <w:sz w:val="28"/>
                <w:szCs w:val="28"/>
              </w:rPr>
              <w:t>«</w:t>
            </w:r>
            <w:r w:rsidR="00597DF6">
              <w:rPr>
                <w:rFonts w:ascii="Times New Roman" w:hAnsi="Times New Roman" w:cs="Times New Roman"/>
                <w:sz w:val="28"/>
                <w:szCs w:val="28"/>
              </w:rPr>
              <w:t>Городское хозяйство»</w:t>
            </w:r>
          </w:p>
        </w:tc>
        <w:tc>
          <w:tcPr>
            <w:tcW w:w="1134" w:type="dxa"/>
            <w:tcBorders>
              <w:top w:val="nil"/>
              <w:left w:val="nil"/>
              <w:bottom w:val="single" w:sz="4" w:space="0" w:color="auto"/>
              <w:right w:val="single" w:sz="4" w:space="0" w:color="auto"/>
            </w:tcBorders>
            <w:shd w:val="clear" w:color="000000" w:fill="FFFFFF"/>
          </w:tcPr>
          <w:p w:rsidR="008C6BF8" w:rsidRPr="00FB5259" w:rsidRDefault="008C6BF8" w:rsidP="00135A36">
            <w:pPr>
              <w:spacing w:after="0" w:line="240" w:lineRule="auto"/>
              <w:rPr>
                <w:rFonts w:eastAsia="Times New Roman"/>
                <w:sz w:val="28"/>
                <w:szCs w:val="28"/>
                <w:lang w:eastAsia="ru-RU"/>
              </w:rPr>
            </w:pPr>
            <w:r w:rsidRPr="00FB5259">
              <w:rPr>
                <w:rFonts w:eastAsia="Times New Roman"/>
                <w:sz w:val="28"/>
                <w:szCs w:val="28"/>
                <w:lang w:eastAsia="ru-RU"/>
              </w:rPr>
              <w:t>0,</w:t>
            </w:r>
            <w:r w:rsidR="00725829" w:rsidRPr="00FB5259">
              <w:rPr>
                <w:rFonts w:eastAsia="Times New Roman"/>
                <w:sz w:val="28"/>
                <w:szCs w:val="28"/>
                <w:lang w:eastAsia="ru-RU"/>
              </w:rPr>
              <w:t>84</w:t>
            </w:r>
          </w:p>
        </w:tc>
      </w:tr>
      <w:tr w:rsidR="008C6BF8" w:rsidRPr="005B557A" w:rsidTr="00135A36">
        <w:trPr>
          <w:trHeight w:val="692"/>
        </w:trPr>
        <w:tc>
          <w:tcPr>
            <w:tcW w:w="724" w:type="dxa"/>
            <w:tcBorders>
              <w:top w:val="nil"/>
              <w:left w:val="single" w:sz="4" w:space="0" w:color="auto"/>
              <w:bottom w:val="single" w:sz="4" w:space="0" w:color="auto"/>
              <w:right w:val="single" w:sz="4" w:space="0" w:color="auto"/>
            </w:tcBorders>
            <w:shd w:val="clear" w:color="auto" w:fill="auto"/>
          </w:tcPr>
          <w:p w:rsidR="008C6BF8" w:rsidRPr="00FC08C1" w:rsidRDefault="004C7806" w:rsidP="00135A36">
            <w:pPr>
              <w:spacing w:after="0" w:line="240" w:lineRule="auto"/>
              <w:ind w:right="-74" w:firstLine="709"/>
              <w:jc w:val="center"/>
              <w:rPr>
                <w:rFonts w:eastAsia="Times New Roman"/>
                <w:bCs/>
                <w:sz w:val="28"/>
                <w:szCs w:val="28"/>
                <w:lang w:eastAsia="ru-RU"/>
              </w:rPr>
            </w:pPr>
            <w:r>
              <w:rPr>
                <w:rFonts w:eastAsia="Times New Roman"/>
                <w:bCs/>
                <w:sz w:val="28"/>
                <w:szCs w:val="28"/>
                <w:lang w:eastAsia="ru-RU"/>
              </w:rPr>
              <w:t>4</w:t>
            </w:r>
          </w:p>
        </w:tc>
        <w:tc>
          <w:tcPr>
            <w:tcW w:w="7620" w:type="dxa"/>
            <w:tcBorders>
              <w:top w:val="nil"/>
              <w:left w:val="nil"/>
              <w:bottom w:val="single" w:sz="4" w:space="0" w:color="auto"/>
              <w:right w:val="single" w:sz="4" w:space="0" w:color="auto"/>
            </w:tcBorders>
            <w:shd w:val="clear" w:color="auto" w:fill="auto"/>
          </w:tcPr>
          <w:p w:rsidR="008C6BF8" w:rsidRPr="00597DF6" w:rsidRDefault="008C6BF8" w:rsidP="00135A36">
            <w:pPr>
              <w:spacing w:after="0" w:line="240" w:lineRule="auto"/>
              <w:ind w:hanging="1"/>
              <w:rPr>
                <w:rFonts w:ascii="Times New Roman" w:eastAsia="Times New Roman" w:hAnsi="Times New Roman" w:cs="Times New Roman"/>
                <w:sz w:val="28"/>
                <w:szCs w:val="28"/>
                <w:lang w:eastAsia="ru-RU"/>
              </w:rPr>
            </w:pPr>
            <w:r w:rsidRPr="00597DF6">
              <w:rPr>
                <w:rFonts w:ascii="Times New Roman" w:hAnsi="Times New Roman" w:cs="Times New Roman"/>
                <w:sz w:val="28"/>
                <w:szCs w:val="28"/>
              </w:rPr>
              <w:t>«</w:t>
            </w:r>
            <w:r w:rsidR="00597DF6">
              <w:rPr>
                <w:rFonts w:ascii="Times New Roman" w:hAnsi="Times New Roman" w:cs="Times New Roman"/>
                <w:sz w:val="28"/>
                <w:szCs w:val="28"/>
              </w:rPr>
              <w:t>Защита населения от чрезвычайных ситуаций природного и техногенного характера»</w:t>
            </w:r>
          </w:p>
        </w:tc>
        <w:tc>
          <w:tcPr>
            <w:tcW w:w="1134" w:type="dxa"/>
            <w:tcBorders>
              <w:top w:val="nil"/>
              <w:left w:val="nil"/>
              <w:bottom w:val="single" w:sz="4" w:space="0" w:color="auto"/>
              <w:right w:val="single" w:sz="4" w:space="0" w:color="auto"/>
            </w:tcBorders>
            <w:shd w:val="clear" w:color="000000" w:fill="FFFFFF"/>
          </w:tcPr>
          <w:p w:rsidR="008C6BF8" w:rsidRPr="00FB5259" w:rsidRDefault="00B27F90" w:rsidP="00135A36">
            <w:pPr>
              <w:spacing w:after="0" w:line="240" w:lineRule="auto"/>
              <w:rPr>
                <w:rFonts w:eastAsia="Times New Roman"/>
                <w:sz w:val="28"/>
                <w:szCs w:val="28"/>
                <w:lang w:eastAsia="ru-RU"/>
              </w:rPr>
            </w:pPr>
            <w:r w:rsidRPr="00FB5259">
              <w:rPr>
                <w:rFonts w:eastAsia="Times New Roman"/>
                <w:sz w:val="28"/>
                <w:szCs w:val="28"/>
                <w:lang w:eastAsia="ru-RU"/>
              </w:rPr>
              <w:t>1,02</w:t>
            </w:r>
          </w:p>
        </w:tc>
      </w:tr>
      <w:tr w:rsidR="008C6BF8" w:rsidRPr="005B557A" w:rsidTr="00135A36">
        <w:trPr>
          <w:trHeight w:val="574"/>
        </w:trPr>
        <w:tc>
          <w:tcPr>
            <w:tcW w:w="724" w:type="dxa"/>
            <w:tcBorders>
              <w:top w:val="nil"/>
              <w:left w:val="single" w:sz="4" w:space="0" w:color="auto"/>
              <w:bottom w:val="single" w:sz="4" w:space="0" w:color="auto"/>
              <w:right w:val="single" w:sz="4" w:space="0" w:color="auto"/>
            </w:tcBorders>
            <w:shd w:val="clear" w:color="auto" w:fill="auto"/>
          </w:tcPr>
          <w:p w:rsidR="008C6BF8" w:rsidRPr="00FC08C1" w:rsidRDefault="004C7806" w:rsidP="00135A36">
            <w:pPr>
              <w:spacing w:after="0" w:line="240" w:lineRule="auto"/>
              <w:ind w:right="-74" w:firstLine="709"/>
              <w:jc w:val="center"/>
              <w:rPr>
                <w:rFonts w:eastAsia="Times New Roman"/>
                <w:bCs/>
                <w:sz w:val="28"/>
                <w:szCs w:val="28"/>
                <w:lang w:eastAsia="ru-RU"/>
              </w:rPr>
            </w:pPr>
            <w:r>
              <w:rPr>
                <w:rFonts w:eastAsia="Times New Roman"/>
                <w:bCs/>
                <w:sz w:val="28"/>
                <w:szCs w:val="28"/>
                <w:lang w:eastAsia="ru-RU"/>
              </w:rPr>
              <w:t>5</w:t>
            </w:r>
          </w:p>
        </w:tc>
        <w:tc>
          <w:tcPr>
            <w:tcW w:w="7620" w:type="dxa"/>
            <w:tcBorders>
              <w:top w:val="nil"/>
              <w:left w:val="nil"/>
              <w:bottom w:val="single" w:sz="4" w:space="0" w:color="auto"/>
              <w:right w:val="single" w:sz="4" w:space="0" w:color="auto"/>
            </w:tcBorders>
            <w:shd w:val="clear" w:color="auto" w:fill="auto"/>
          </w:tcPr>
          <w:p w:rsidR="008C6BF8" w:rsidRPr="00597DF6" w:rsidRDefault="008C6BF8" w:rsidP="00135A36">
            <w:pPr>
              <w:spacing w:after="0" w:line="240" w:lineRule="auto"/>
              <w:ind w:hanging="1"/>
              <w:rPr>
                <w:rFonts w:ascii="Times New Roman" w:eastAsia="Times New Roman" w:hAnsi="Times New Roman" w:cs="Times New Roman"/>
                <w:sz w:val="28"/>
                <w:szCs w:val="28"/>
                <w:lang w:eastAsia="ru-RU"/>
              </w:rPr>
            </w:pPr>
            <w:r w:rsidRPr="00597DF6">
              <w:rPr>
                <w:rFonts w:ascii="Times New Roman" w:hAnsi="Times New Roman" w:cs="Times New Roman"/>
                <w:sz w:val="28"/>
                <w:szCs w:val="28"/>
              </w:rPr>
              <w:t>«</w:t>
            </w:r>
            <w:r w:rsidR="00597DF6">
              <w:rPr>
                <w:rFonts w:ascii="Times New Roman" w:hAnsi="Times New Roman" w:cs="Times New Roman"/>
                <w:sz w:val="28"/>
                <w:szCs w:val="28"/>
              </w:rPr>
              <w:t>Развитие культуры»</w:t>
            </w:r>
          </w:p>
        </w:tc>
        <w:tc>
          <w:tcPr>
            <w:tcW w:w="1134" w:type="dxa"/>
            <w:tcBorders>
              <w:top w:val="nil"/>
              <w:left w:val="nil"/>
              <w:bottom w:val="single" w:sz="4" w:space="0" w:color="auto"/>
              <w:right w:val="single" w:sz="4" w:space="0" w:color="auto"/>
            </w:tcBorders>
            <w:shd w:val="clear" w:color="000000" w:fill="FFFFFF"/>
          </w:tcPr>
          <w:p w:rsidR="008C6BF8" w:rsidRPr="00FB5259" w:rsidRDefault="008C6BF8" w:rsidP="00135A36">
            <w:pPr>
              <w:spacing w:after="0" w:line="240" w:lineRule="auto"/>
              <w:rPr>
                <w:rFonts w:eastAsia="Times New Roman"/>
                <w:sz w:val="28"/>
                <w:szCs w:val="28"/>
                <w:lang w:eastAsia="ru-RU"/>
              </w:rPr>
            </w:pPr>
            <w:r w:rsidRPr="00FB5259">
              <w:rPr>
                <w:rFonts w:eastAsia="Times New Roman"/>
                <w:sz w:val="28"/>
                <w:szCs w:val="28"/>
                <w:lang w:eastAsia="ru-RU"/>
              </w:rPr>
              <w:t>0,</w:t>
            </w:r>
            <w:r w:rsidR="00B84A41" w:rsidRPr="00FB5259">
              <w:rPr>
                <w:rFonts w:eastAsia="Times New Roman"/>
                <w:sz w:val="28"/>
                <w:szCs w:val="28"/>
                <w:lang w:eastAsia="ru-RU"/>
              </w:rPr>
              <w:t>93</w:t>
            </w:r>
          </w:p>
        </w:tc>
      </w:tr>
      <w:tr w:rsidR="008C6BF8" w:rsidRPr="005B557A" w:rsidTr="00135A36">
        <w:trPr>
          <w:trHeight w:val="626"/>
        </w:trPr>
        <w:tc>
          <w:tcPr>
            <w:tcW w:w="724" w:type="dxa"/>
            <w:tcBorders>
              <w:top w:val="nil"/>
              <w:left w:val="single" w:sz="4" w:space="0" w:color="auto"/>
              <w:bottom w:val="single" w:sz="4" w:space="0" w:color="auto"/>
              <w:right w:val="single" w:sz="4" w:space="0" w:color="auto"/>
            </w:tcBorders>
            <w:shd w:val="clear" w:color="auto" w:fill="auto"/>
          </w:tcPr>
          <w:p w:rsidR="008C6BF8" w:rsidRPr="00FC08C1" w:rsidRDefault="008C6BF8" w:rsidP="00135A36">
            <w:pPr>
              <w:spacing w:after="0" w:line="240" w:lineRule="auto"/>
              <w:ind w:right="-74" w:firstLine="709"/>
              <w:jc w:val="center"/>
              <w:rPr>
                <w:rFonts w:eastAsia="Times New Roman"/>
                <w:bCs/>
                <w:sz w:val="28"/>
                <w:szCs w:val="28"/>
                <w:lang w:eastAsia="ru-RU"/>
              </w:rPr>
            </w:pPr>
            <w:r w:rsidRPr="00FC08C1">
              <w:rPr>
                <w:rFonts w:eastAsia="Times New Roman"/>
                <w:bCs/>
                <w:sz w:val="28"/>
                <w:szCs w:val="28"/>
                <w:lang w:eastAsia="ru-RU"/>
              </w:rPr>
              <w:t>6</w:t>
            </w:r>
          </w:p>
        </w:tc>
        <w:tc>
          <w:tcPr>
            <w:tcW w:w="7620" w:type="dxa"/>
            <w:tcBorders>
              <w:top w:val="nil"/>
              <w:left w:val="nil"/>
              <w:bottom w:val="single" w:sz="4" w:space="0" w:color="auto"/>
              <w:right w:val="single" w:sz="4" w:space="0" w:color="auto"/>
            </w:tcBorders>
            <w:shd w:val="clear" w:color="auto" w:fill="auto"/>
          </w:tcPr>
          <w:p w:rsidR="008C6BF8" w:rsidRPr="00597DF6" w:rsidRDefault="008C6BF8" w:rsidP="00135A36">
            <w:pPr>
              <w:spacing w:after="0" w:line="240" w:lineRule="auto"/>
              <w:ind w:hanging="1"/>
              <w:rPr>
                <w:rFonts w:ascii="Times New Roman" w:eastAsia="Times New Roman" w:hAnsi="Times New Roman" w:cs="Times New Roman"/>
                <w:sz w:val="28"/>
                <w:szCs w:val="28"/>
                <w:lang w:eastAsia="ru-RU"/>
              </w:rPr>
            </w:pPr>
            <w:r w:rsidRPr="00597DF6">
              <w:rPr>
                <w:rFonts w:ascii="Times New Roman" w:hAnsi="Times New Roman" w:cs="Times New Roman"/>
                <w:sz w:val="28"/>
                <w:szCs w:val="28"/>
              </w:rPr>
              <w:t>«</w:t>
            </w:r>
            <w:r w:rsidR="00597DF6">
              <w:rPr>
                <w:rFonts w:ascii="Times New Roman" w:hAnsi="Times New Roman" w:cs="Times New Roman"/>
                <w:sz w:val="28"/>
                <w:szCs w:val="28"/>
              </w:rPr>
              <w:t>Развитие физической культуры, спорта, туризма и молодежной политики»</w:t>
            </w:r>
          </w:p>
        </w:tc>
        <w:tc>
          <w:tcPr>
            <w:tcW w:w="1134" w:type="dxa"/>
            <w:tcBorders>
              <w:top w:val="nil"/>
              <w:left w:val="nil"/>
              <w:bottom w:val="single" w:sz="4" w:space="0" w:color="auto"/>
              <w:right w:val="single" w:sz="4" w:space="0" w:color="auto"/>
            </w:tcBorders>
            <w:shd w:val="clear" w:color="000000" w:fill="FFFFFF"/>
          </w:tcPr>
          <w:p w:rsidR="008C6BF8" w:rsidRPr="00FB5259" w:rsidRDefault="002E629E" w:rsidP="00135A36">
            <w:pPr>
              <w:spacing w:after="0" w:line="240" w:lineRule="auto"/>
              <w:rPr>
                <w:rFonts w:eastAsia="Times New Roman"/>
                <w:sz w:val="28"/>
                <w:szCs w:val="28"/>
                <w:lang w:eastAsia="ru-RU"/>
              </w:rPr>
            </w:pPr>
            <w:r w:rsidRPr="00FB5259">
              <w:rPr>
                <w:rFonts w:eastAsia="Times New Roman"/>
                <w:sz w:val="28"/>
                <w:szCs w:val="28"/>
                <w:lang w:eastAsia="ru-RU"/>
              </w:rPr>
              <w:t>0,</w:t>
            </w:r>
            <w:r w:rsidR="00635EB6" w:rsidRPr="00FB5259">
              <w:rPr>
                <w:rFonts w:eastAsia="Times New Roman"/>
                <w:sz w:val="28"/>
                <w:szCs w:val="28"/>
                <w:lang w:eastAsia="ru-RU"/>
              </w:rPr>
              <w:t>75</w:t>
            </w:r>
          </w:p>
        </w:tc>
      </w:tr>
      <w:tr w:rsidR="008C6BF8" w:rsidRPr="005B557A" w:rsidTr="00135A36">
        <w:trPr>
          <w:trHeight w:val="679"/>
        </w:trPr>
        <w:tc>
          <w:tcPr>
            <w:tcW w:w="724" w:type="dxa"/>
            <w:tcBorders>
              <w:top w:val="nil"/>
              <w:left w:val="single" w:sz="4" w:space="0" w:color="auto"/>
              <w:bottom w:val="single" w:sz="4" w:space="0" w:color="auto"/>
              <w:right w:val="single" w:sz="4" w:space="0" w:color="auto"/>
            </w:tcBorders>
            <w:shd w:val="clear" w:color="auto" w:fill="auto"/>
          </w:tcPr>
          <w:p w:rsidR="008C6BF8" w:rsidRPr="00FC08C1" w:rsidRDefault="008C6BF8" w:rsidP="00135A36">
            <w:pPr>
              <w:spacing w:after="0" w:line="240" w:lineRule="auto"/>
              <w:ind w:right="-74" w:firstLine="709"/>
              <w:jc w:val="center"/>
              <w:rPr>
                <w:rFonts w:eastAsia="Times New Roman"/>
                <w:bCs/>
                <w:sz w:val="28"/>
                <w:szCs w:val="28"/>
                <w:lang w:eastAsia="ru-RU"/>
              </w:rPr>
            </w:pPr>
            <w:r w:rsidRPr="00FC08C1">
              <w:rPr>
                <w:rFonts w:eastAsia="Times New Roman"/>
                <w:bCs/>
                <w:sz w:val="28"/>
                <w:szCs w:val="28"/>
                <w:lang w:eastAsia="ru-RU"/>
              </w:rPr>
              <w:t>7</w:t>
            </w:r>
          </w:p>
        </w:tc>
        <w:tc>
          <w:tcPr>
            <w:tcW w:w="7620" w:type="dxa"/>
            <w:tcBorders>
              <w:top w:val="nil"/>
              <w:left w:val="nil"/>
              <w:bottom w:val="single" w:sz="4" w:space="0" w:color="auto"/>
              <w:right w:val="single" w:sz="4" w:space="0" w:color="auto"/>
            </w:tcBorders>
            <w:shd w:val="clear" w:color="auto" w:fill="auto"/>
          </w:tcPr>
          <w:p w:rsidR="008C6BF8" w:rsidRPr="00597DF6" w:rsidRDefault="008C6BF8" w:rsidP="00135A36">
            <w:pPr>
              <w:spacing w:after="0" w:line="240" w:lineRule="auto"/>
              <w:ind w:hanging="1"/>
              <w:rPr>
                <w:rFonts w:ascii="Times New Roman" w:eastAsia="Times New Roman" w:hAnsi="Times New Roman" w:cs="Times New Roman"/>
                <w:sz w:val="28"/>
                <w:szCs w:val="28"/>
                <w:lang w:eastAsia="ru-RU"/>
              </w:rPr>
            </w:pPr>
            <w:r w:rsidRPr="00597DF6">
              <w:rPr>
                <w:rFonts w:ascii="Times New Roman" w:hAnsi="Times New Roman" w:cs="Times New Roman"/>
                <w:sz w:val="28"/>
                <w:szCs w:val="28"/>
              </w:rPr>
              <w:t>«</w:t>
            </w:r>
            <w:r w:rsidR="00597DF6">
              <w:rPr>
                <w:rFonts w:ascii="Times New Roman" w:hAnsi="Times New Roman" w:cs="Times New Roman"/>
                <w:sz w:val="28"/>
                <w:szCs w:val="28"/>
              </w:rPr>
              <w:t>Развитие инвестиционной деятельности, малого и среднего предпринимательства»</w:t>
            </w:r>
          </w:p>
        </w:tc>
        <w:tc>
          <w:tcPr>
            <w:tcW w:w="1134" w:type="dxa"/>
            <w:tcBorders>
              <w:top w:val="nil"/>
              <w:left w:val="nil"/>
              <w:bottom w:val="single" w:sz="4" w:space="0" w:color="auto"/>
              <w:right w:val="single" w:sz="4" w:space="0" w:color="auto"/>
            </w:tcBorders>
            <w:shd w:val="clear" w:color="000000" w:fill="FFFFFF"/>
          </w:tcPr>
          <w:p w:rsidR="008C6BF8" w:rsidRPr="00FB5259" w:rsidRDefault="00635EB6" w:rsidP="00135A36">
            <w:pPr>
              <w:spacing w:after="0" w:line="240" w:lineRule="auto"/>
              <w:rPr>
                <w:rFonts w:eastAsia="Times New Roman"/>
                <w:sz w:val="28"/>
                <w:szCs w:val="28"/>
                <w:lang w:eastAsia="ru-RU"/>
              </w:rPr>
            </w:pPr>
            <w:r w:rsidRPr="00FB5259">
              <w:rPr>
                <w:rFonts w:eastAsia="Times New Roman"/>
                <w:sz w:val="28"/>
                <w:szCs w:val="28"/>
                <w:lang w:eastAsia="ru-RU"/>
              </w:rPr>
              <w:t>1,00</w:t>
            </w:r>
          </w:p>
        </w:tc>
      </w:tr>
      <w:tr w:rsidR="008C6BF8" w:rsidRPr="005B557A" w:rsidTr="00135A36">
        <w:trPr>
          <w:trHeight w:val="541"/>
        </w:trPr>
        <w:tc>
          <w:tcPr>
            <w:tcW w:w="724" w:type="dxa"/>
            <w:tcBorders>
              <w:top w:val="nil"/>
              <w:left w:val="single" w:sz="4" w:space="0" w:color="auto"/>
              <w:bottom w:val="single" w:sz="4" w:space="0" w:color="auto"/>
              <w:right w:val="single" w:sz="4" w:space="0" w:color="auto"/>
            </w:tcBorders>
            <w:shd w:val="clear" w:color="auto" w:fill="auto"/>
          </w:tcPr>
          <w:p w:rsidR="008C6BF8" w:rsidRPr="00FC08C1" w:rsidRDefault="008C6BF8" w:rsidP="00135A36">
            <w:pPr>
              <w:spacing w:after="0" w:line="240" w:lineRule="auto"/>
              <w:ind w:right="-74" w:firstLine="709"/>
              <w:jc w:val="center"/>
              <w:rPr>
                <w:rFonts w:eastAsia="Times New Roman"/>
                <w:bCs/>
                <w:sz w:val="28"/>
                <w:szCs w:val="28"/>
                <w:lang w:eastAsia="ru-RU"/>
              </w:rPr>
            </w:pPr>
            <w:r w:rsidRPr="00FC08C1">
              <w:rPr>
                <w:rFonts w:eastAsia="Times New Roman"/>
                <w:bCs/>
                <w:sz w:val="28"/>
                <w:szCs w:val="28"/>
                <w:lang w:eastAsia="ru-RU"/>
              </w:rPr>
              <w:t>8</w:t>
            </w:r>
          </w:p>
        </w:tc>
        <w:tc>
          <w:tcPr>
            <w:tcW w:w="7620" w:type="dxa"/>
            <w:tcBorders>
              <w:top w:val="nil"/>
              <w:left w:val="nil"/>
              <w:bottom w:val="single" w:sz="4" w:space="0" w:color="auto"/>
              <w:right w:val="single" w:sz="4" w:space="0" w:color="auto"/>
            </w:tcBorders>
            <w:shd w:val="clear" w:color="auto" w:fill="auto"/>
          </w:tcPr>
          <w:p w:rsidR="008C6BF8" w:rsidRPr="00597DF6" w:rsidRDefault="008C6BF8" w:rsidP="00135A36">
            <w:pPr>
              <w:spacing w:after="0" w:line="240" w:lineRule="auto"/>
              <w:ind w:hanging="1"/>
              <w:rPr>
                <w:rFonts w:ascii="Times New Roman" w:eastAsia="Times New Roman" w:hAnsi="Times New Roman" w:cs="Times New Roman"/>
                <w:sz w:val="28"/>
                <w:szCs w:val="28"/>
                <w:lang w:eastAsia="ru-RU"/>
              </w:rPr>
            </w:pPr>
            <w:r w:rsidRPr="00597DF6">
              <w:rPr>
                <w:rFonts w:ascii="Times New Roman" w:hAnsi="Times New Roman" w:cs="Times New Roman"/>
                <w:sz w:val="28"/>
                <w:szCs w:val="28"/>
              </w:rPr>
              <w:t>«</w:t>
            </w:r>
            <w:r w:rsidR="00597DF6">
              <w:rPr>
                <w:rFonts w:ascii="Times New Roman" w:hAnsi="Times New Roman" w:cs="Times New Roman"/>
                <w:sz w:val="28"/>
                <w:szCs w:val="28"/>
              </w:rPr>
              <w:t>Обеспечение доступным и комфортным жильем жителей города»</w:t>
            </w:r>
          </w:p>
        </w:tc>
        <w:tc>
          <w:tcPr>
            <w:tcW w:w="1134" w:type="dxa"/>
            <w:tcBorders>
              <w:top w:val="nil"/>
              <w:left w:val="nil"/>
              <w:bottom w:val="single" w:sz="4" w:space="0" w:color="auto"/>
              <w:right w:val="single" w:sz="4" w:space="0" w:color="auto"/>
            </w:tcBorders>
            <w:shd w:val="clear" w:color="000000" w:fill="FFFFFF"/>
          </w:tcPr>
          <w:p w:rsidR="008C6BF8" w:rsidRPr="00434209" w:rsidRDefault="00B27F90" w:rsidP="00135A36">
            <w:pPr>
              <w:spacing w:after="0" w:line="240" w:lineRule="auto"/>
              <w:rPr>
                <w:rFonts w:eastAsia="Times New Roman"/>
                <w:sz w:val="28"/>
                <w:szCs w:val="28"/>
                <w:lang w:eastAsia="ru-RU"/>
              </w:rPr>
            </w:pPr>
            <w:r>
              <w:rPr>
                <w:rFonts w:eastAsia="Times New Roman"/>
                <w:sz w:val="28"/>
                <w:szCs w:val="28"/>
                <w:lang w:eastAsia="ru-RU"/>
              </w:rPr>
              <w:t>0,</w:t>
            </w:r>
            <w:r w:rsidR="00FB5259">
              <w:rPr>
                <w:rFonts w:eastAsia="Times New Roman"/>
                <w:sz w:val="28"/>
                <w:szCs w:val="28"/>
                <w:lang w:eastAsia="ru-RU"/>
              </w:rPr>
              <w:t>65</w:t>
            </w:r>
          </w:p>
        </w:tc>
      </w:tr>
      <w:tr w:rsidR="008C6BF8" w:rsidRPr="005B557A" w:rsidTr="00135A36">
        <w:trPr>
          <w:trHeight w:val="707"/>
        </w:trPr>
        <w:tc>
          <w:tcPr>
            <w:tcW w:w="724" w:type="dxa"/>
            <w:tcBorders>
              <w:top w:val="nil"/>
              <w:left w:val="single" w:sz="4" w:space="0" w:color="auto"/>
              <w:bottom w:val="single" w:sz="4" w:space="0" w:color="auto"/>
              <w:right w:val="single" w:sz="4" w:space="0" w:color="auto"/>
            </w:tcBorders>
            <w:shd w:val="clear" w:color="auto" w:fill="auto"/>
            <w:hideMark/>
          </w:tcPr>
          <w:p w:rsidR="008C6BF8" w:rsidRPr="00FC08C1" w:rsidRDefault="008C6BF8" w:rsidP="00135A36">
            <w:pPr>
              <w:spacing w:after="0" w:line="240" w:lineRule="auto"/>
              <w:ind w:right="-74" w:firstLine="709"/>
              <w:jc w:val="center"/>
              <w:rPr>
                <w:rFonts w:eastAsia="Times New Roman"/>
                <w:bCs/>
                <w:sz w:val="28"/>
                <w:szCs w:val="28"/>
                <w:lang w:eastAsia="ru-RU"/>
              </w:rPr>
            </w:pPr>
            <w:r w:rsidRPr="00FC08C1">
              <w:rPr>
                <w:rFonts w:eastAsia="Times New Roman"/>
                <w:bCs/>
                <w:sz w:val="28"/>
                <w:szCs w:val="28"/>
                <w:lang w:eastAsia="ru-RU"/>
              </w:rPr>
              <w:t>9</w:t>
            </w:r>
          </w:p>
        </w:tc>
        <w:tc>
          <w:tcPr>
            <w:tcW w:w="7620" w:type="dxa"/>
            <w:tcBorders>
              <w:top w:val="nil"/>
              <w:left w:val="nil"/>
              <w:bottom w:val="single" w:sz="4" w:space="0" w:color="auto"/>
              <w:right w:val="single" w:sz="4" w:space="0" w:color="auto"/>
            </w:tcBorders>
            <w:shd w:val="clear" w:color="auto" w:fill="auto"/>
          </w:tcPr>
          <w:p w:rsidR="008C6BF8" w:rsidRPr="00597DF6" w:rsidRDefault="008C6BF8" w:rsidP="00135A36">
            <w:pPr>
              <w:spacing w:after="0" w:line="240" w:lineRule="auto"/>
              <w:ind w:hanging="1"/>
              <w:rPr>
                <w:rFonts w:ascii="Times New Roman" w:eastAsia="Times New Roman" w:hAnsi="Times New Roman" w:cs="Times New Roman"/>
                <w:sz w:val="28"/>
                <w:szCs w:val="28"/>
                <w:highlight w:val="yellow"/>
                <w:lang w:eastAsia="ru-RU"/>
              </w:rPr>
            </w:pPr>
            <w:r w:rsidRPr="00597DF6">
              <w:rPr>
                <w:rFonts w:ascii="Times New Roman" w:hAnsi="Times New Roman" w:cs="Times New Roman"/>
                <w:sz w:val="28"/>
                <w:szCs w:val="28"/>
              </w:rPr>
              <w:t>«</w:t>
            </w:r>
            <w:r w:rsidR="00597DF6">
              <w:rPr>
                <w:rFonts w:ascii="Times New Roman" w:hAnsi="Times New Roman" w:cs="Times New Roman"/>
                <w:sz w:val="28"/>
                <w:szCs w:val="28"/>
              </w:rPr>
              <w:t>Управление муниципальными финансами»</w:t>
            </w:r>
          </w:p>
        </w:tc>
        <w:tc>
          <w:tcPr>
            <w:tcW w:w="1134" w:type="dxa"/>
            <w:tcBorders>
              <w:top w:val="nil"/>
              <w:left w:val="nil"/>
              <w:bottom w:val="single" w:sz="4" w:space="0" w:color="auto"/>
              <w:right w:val="single" w:sz="4" w:space="0" w:color="auto"/>
            </w:tcBorders>
            <w:shd w:val="clear" w:color="000000" w:fill="FFFFFF"/>
          </w:tcPr>
          <w:p w:rsidR="008C6BF8" w:rsidRPr="00434209" w:rsidRDefault="00B27F90" w:rsidP="00135A36">
            <w:pPr>
              <w:spacing w:after="0" w:line="240" w:lineRule="auto"/>
              <w:rPr>
                <w:rFonts w:eastAsia="Times New Roman"/>
                <w:sz w:val="28"/>
                <w:szCs w:val="28"/>
                <w:highlight w:val="yellow"/>
                <w:lang w:eastAsia="ru-RU"/>
              </w:rPr>
            </w:pPr>
            <w:r>
              <w:rPr>
                <w:rFonts w:eastAsia="Times New Roman"/>
                <w:sz w:val="28"/>
                <w:szCs w:val="28"/>
                <w:lang w:eastAsia="ru-RU"/>
              </w:rPr>
              <w:t>1,0</w:t>
            </w:r>
            <w:r w:rsidR="004850A4">
              <w:rPr>
                <w:rFonts w:eastAsia="Times New Roman"/>
                <w:sz w:val="28"/>
                <w:szCs w:val="28"/>
                <w:lang w:eastAsia="ru-RU"/>
              </w:rPr>
              <w:t>0</w:t>
            </w:r>
          </w:p>
        </w:tc>
      </w:tr>
    </w:tbl>
    <w:p w:rsidR="008C6BF8" w:rsidRDefault="008C6BF8" w:rsidP="00135A36">
      <w:pPr>
        <w:pStyle w:val="a5"/>
        <w:ind w:firstLine="709"/>
        <w:jc w:val="left"/>
        <w:rPr>
          <w:lang w:eastAsia="ru-RU"/>
        </w:rPr>
      </w:pPr>
      <w:bookmarkStart w:id="2" w:name="_Toc348694069"/>
      <w:bookmarkStart w:id="3" w:name="_Toc348698825"/>
      <w:bookmarkStart w:id="4" w:name="_Toc348699586"/>
    </w:p>
    <w:p w:rsidR="00EB3E46" w:rsidRDefault="008C6BF8" w:rsidP="00135A36">
      <w:pPr>
        <w:pStyle w:val="1"/>
        <w:spacing w:before="0" w:after="0" w:line="240" w:lineRule="auto"/>
        <w:ind w:firstLine="709"/>
        <w:jc w:val="center"/>
        <w:rPr>
          <w:rFonts w:ascii="Times New Roman" w:hAnsi="Times New Roman"/>
          <w:sz w:val="28"/>
          <w:szCs w:val="28"/>
          <w:lang w:eastAsia="ru-RU"/>
        </w:rPr>
      </w:pPr>
      <w:bookmarkStart w:id="5" w:name="_Toc384626986"/>
      <w:bookmarkStart w:id="6" w:name="_Toc416705348"/>
      <w:r w:rsidRPr="002C05A6">
        <w:rPr>
          <w:rFonts w:ascii="Times New Roman" w:hAnsi="Times New Roman"/>
          <w:sz w:val="28"/>
          <w:szCs w:val="28"/>
          <w:lang w:eastAsia="ru-RU"/>
        </w:rPr>
        <w:lastRenderedPageBreak/>
        <w:t>МУНИЦИПАЛЬНЫЕ ПРОГРАММЫ</w:t>
      </w:r>
      <w:bookmarkEnd w:id="2"/>
      <w:bookmarkEnd w:id="3"/>
      <w:bookmarkEnd w:id="4"/>
      <w:bookmarkEnd w:id="5"/>
      <w:r w:rsidRPr="002C05A6">
        <w:rPr>
          <w:rFonts w:ascii="Times New Roman" w:hAnsi="Times New Roman"/>
          <w:sz w:val="28"/>
          <w:szCs w:val="28"/>
          <w:lang w:eastAsia="ru-RU"/>
        </w:rPr>
        <w:t xml:space="preserve">, РЕАЛИЗУЕМЫЕ </w:t>
      </w:r>
    </w:p>
    <w:p w:rsidR="008C6BF8" w:rsidRDefault="008C6BF8" w:rsidP="00135A36">
      <w:pPr>
        <w:pStyle w:val="1"/>
        <w:spacing w:before="0" w:after="0" w:line="240" w:lineRule="auto"/>
        <w:ind w:firstLine="709"/>
        <w:jc w:val="center"/>
        <w:rPr>
          <w:rFonts w:ascii="Times New Roman" w:hAnsi="Times New Roman"/>
          <w:sz w:val="28"/>
          <w:szCs w:val="28"/>
          <w:lang w:eastAsia="ru-RU"/>
        </w:rPr>
      </w:pPr>
      <w:r w:rsidRPr="002C05A6">
        <w:rPr>
          <w:rFonts w:ascii="Times New Roman" w:hAnsi="Times New Roman"/>
          <w:sz w:val="28"/>
          <w:szCs w:val="28"/>
          <w:lang w:eastAsia="ru-RU"/>
        </w:rPr>
        <w:t>В 201</w:t>
      </w:r>
      <w:r w:rsidR="004C644A">
        <w:rPr>
          <w:rFonts w:ascii="Times New Roman" w:hAnsi="Times New Roman"/>
          <w:sz w:val="28"/>
          <w:szCs w:val="28"/>
          <w:lang w:eastAsia="ru-RU"/>
        </w:rPr>
        <w:t>5</w:t>
      </w:r>
      <w:r w:rsidRPr="002C05A6">
        <w:rPr>
          <w:rFonts w:ascii="Times New Roman" w:hAnsi="Times New Roman"/>
          <w:sz w:val="28"/>
          <w:szCs w:val="28"/>
          <w:lang w:eastAsia="ru-RU"/>
        </w:rPr>
        <w:t xml:space="preserve"> ГОДУ</w:t>
      </w:r>
      <w:bookmarkEnd w:id="6"/>
    </w:p>
    <w:p w:rsidR="005D1164" w:rsidRPr="002006BA" w:rsidRDefault="005D1164" w:rsidP="00135A36">
      <w:pPr>
        <w:pStyle w:val="a3"/>
        <w:keepNext/>
        <w:numPr>
          <w:ilvl w:val="0"/>
          <w:numId w:val="4"/>
        </w:numPr>
        <w:suppressLineNumbers/>
        <w:suppressAutoHyphens/>
        <w:spacing w:after="0" w:line="240" w:lineRule="auto"/>
        <w:ind w:left="0" w:firstLine="709"/>
        <w:rPr>
          <w:rFonts w:ascii="Times New Roman" w:hAnsi="Times New Roman"/>
          <w:b/>
          <w:sz w:val="28"/>
          <w:szCs w:val="28"/>
          <w:u w:val="single"/>
        </w:rPr>
      </w:pPr>
      <w:r w:rsidRPr="002006BA">
        <w:rPr>
          <w:rFonts w:ascii="Times New Roman" w:hAnsi="Times New Roman" w:cs="Times New Roman"/>
          <w:b/>
          <w:sz w:val="28"/>
          <w:szCs w:val="28"/>
          <w:u w:val="single"/>
          <w:lang w:eastAsia="ru-RU"/>
        </w:rPr>
        <w:t>Муниципальная программа</w:t>
      </w:r>
      <w:r w:rsidRPr="002006BA">
        <w:rPr>
          <w:rFonts w:ascii="Times New Roman" w:hAnsi="Times New Roman" w:cs="Times New Roman"/>
          <w:sz w:val="28"/>
          <w:szCs w:val="28"/>
          <w:u w:val="single"/>
          <w:lang w:eastAsia="ru-RU"/>
        </w:rPr>
        <w:t xml:space="preserve"> </w:t>
      </w:r>
      <w:r w:rsidRPr="002006BA">
        <w:rPr>
          <w:rFonts w:ascii="Times New Roman" w:eastAsia="Calibri" w:hAnsi="Times New Roman" w:cs="Times New Roman"/>
          <w:b/>
          <w:sz w:val="28"/>
          <w:szCs w:val="28"/>
          <w:u w:val="single"/>
        </w:rPr>
        <w:t>«Развитие образования»</w:t>
      </w:r>
      <w:r w:rsidRPr="002006BA">
        <w:rPr>
          <w:rFonts w:ascii="Times New Roman" w:hAnsi="Times New Roman"/>
          <w:b/>
          <w:sz w:val="28"/>
          <w:szCs w:val="28"/>
          <w:u w:val="single"/>
        </w:rPr>
        <w:t>:</w:t>
      </w:r>
    </w:p>
    <w:p w:rsidR="005D1164" w:rsidRDefault="005D1164" w:rsidP="00135A36">
      <w:pPr>
        <w:keepNext/>
        <w:suppressLineNumbers/>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Ответственный исполнитель муниципальной программы: МКУ «Управление образования администрации </w:t>
      </w:r>
      <w:proofErr w:type="gramStart"/>
      <w:r>
        <w:rPr>
          <w:rFonts w:ascii="Times New Roman" w:hAnsi="Times New Roman"/>
          <w:sz w:val="28"/>
          <w:szCs w:val="28"/>
        </w:rPr>
        <w:t>г</w:t>
      </w:r>
      <w:proofErr w:type="gramEnd"/>
      <w:r>
        <w:rPr>
          <w:rFonts w:ascii="Times New Roman" w:hAnsi="Times New Roman"/>
          <w:sz w:val="28"/>
          <w:szCs w:val="28"/>
        </w:rPr>
        <w:t>. Канска».</w:t>
      </w:r>
    </w:p>
    <w:p w:rsidR="009F4520" w:rsidRPr="00713DD3" w:rsidRDefault="009F4520" w:rsidP="00135A36">
      <w:pPr>
        <w:keepNext/>
        <w:suppressLineNumbers/>
        <w:suppressAutoHyphens/>
        <w:spacing w:after="0" w:line="240" w:lineRule="auto"/>
        <w:ind w:right="-11" w:firstLine="709"/>
        <w:jc w:val="both"/>
        <w:rPr>
          <w:rFonts w:ascii="Times New Roman" w:eastAsia="Times New Roman" w:hAnsi="Times New Roman" w:cs="Times New Roman"/>
          <w:sz w:val="28"/>
          <w:szCs w:val="28"/>
        </w:rPr>
      </w:pPr>
      <w:r w:rsidRPr="00713DD3">
        <w:rPr>
          <w:rFonts w:ascii="Times New Roman" w:eastAsia="Times New Roman" w:hAnsi="Times New Roman" w:cs="Times New Roman"/>
          <w:sz w:val="28"/>
          <w:szCs w:val="28"/>
        </w:rPr>
        <w:t>Обеспечение решения программных задач, связанных с повышением эффективности деятельности системы общего и дополнительного образования в условиях обновления законодательства в области образования, осущест</w:t>
      </w:r>
      <w:r w:rsidRPr="00713DD3">
        <w:rPr>
          <w:rFonts w:ascii="Times New Roman" w:hAnsi="Times New Roman"/>
          <w:sz w:val="28"/>
          <w:szCs w:val="28"/>
        </w:rPr>
        <w:t>влялось в рамках деятельности 53</w:t>
      </w:r>
      <w:r w:rsidRPr="00713DD3">
        <w:rPr>
          <w:rFonts w:ascii="Times New Roman" w:eastAsia="Times New Roman" w:hAnsi="Times New Roman" w:cs="Times New Roman"/>
          <w:sz w:val="28"/>
          <w:szCs w:val="28"/>
        </w:rPr>
        <w:t xml:space="preserve"> муниципальн</w:t>
      </w:r>
      <w:r w:rsidRPr="00713DD3">
        <w:rPr>
          <w:rFonts w:ascii="Times New Roman" w:hAnsi="Times New Roman"/>
          <w:sz w:val="28"/>
          <w:szCs w:val="28"/>
        </w:rPr>
        <w:t>ых</w:t>
      </w:r>
      <w:r w:rsidRPr="00713DD3">
        <w:rPr>
          <w:rFonts w:ascii="Times New Roman" w:eastAsia="Times New Roman" w:hAnsi="Times New Roman" w:cs="Times New Roman"/>
          <w:sz w:val="28"/>
          <w:szCs w:val="28"/>
        </w:rPr>
        <w:t xml:space="preserve"> образовательн</w:t>
      </w:r>
      <w:r w:rsidRPr="00713DD3">
        <w:rPr>
          <w:rFonts w:ascii="Times New Roman" w:hAnsi="Times New Roman"/>
          <w:sz w:val="28"/>
          <w:szCs w:val="28"/>
        </w:rPr>
        <w:t>ых учреждений</w:t>
      </w:r>
      <w:r w:rsidRPr="00713DD3">
        <w:rPr>
          <w:rFonts w:ascii="Times New Roman" w:eastAsia="Times New Roman" w:hAnsi="Times New Roman" w:cs="Times New Roman"/>
          <w:sz w:val="28"/>
          <w:szCs w:val="28"/>
        </w:rPr>
        <w:t>, подведомственн</w:t>
      </w:r>
      <w:r w:rsidRPr="00713DD3">
        <w:rPr>
          <w:rFonts w:ascii="Times New Roman" w:hAnsi="Times New Roman"/>
          <w:sz w:val="28"/>
          <w:szCs w:val="28"/>
        </w:rPr>
        <w:t>ых</w:t>
      </w:r>
      <w:r w:rsidRPr="00713DD3">
        <w:rPr>
          <w:rFonts w:ascii="Times New Roman" w:eastAsia="Times New Roman" w:hAnsi="Times New Roman" w:cs="Times New Roman"/>
          <w:sz w:val="28"/>
          <w:szCs w:val="28"/>
        </w:rPr>
        <w:t xml:space="preserve"> МКУ «УО администрации г</w:t>
      </w:r>
      <w:proofErr w:type="gramStart"/>
      <w:r w:rsidRPr="00713DD3">
        <w:rPr>
          <w:rFonts w:ascii="Times New Roman" w:eastAsia="Times New Roman" w:hAnsi="Times New Roman" w:cs="Times New Roman"/>
          <w:sz w:val="28"/>
          <w:szCs w:val="28"/>
        </w:rPr>
        <w:t>.К</w:t>
      </w:r>
      <w:proofErr w:type="gramEnd"/>
      <w:r w:rsidRPr="00713DD3">
        <w:rPr>
          <w:rFonts w:ascii="Times New Roman" w:eastAsia="Times New Roman" w:hAnsi="Times New Roman" w:cs="Times New Roman"/>
          <w:sz w:val="28"/>
          <w:szCs w:val="28"/>
        </w:rPr>
        <w:t xml:space="preserve">анска» (в т.ч. 18 общеобразовательных учреждений, 4 учреждения дополнительного образования детей, 1 учреждение для детей, нуждающихся в психолого-педагогической и медико-социальной помощи и </w:t>
      </w:r>
      <w:r w:rsidRPr="00713DD3">
        <w:rPr>
          <w:rFonts w:ascii="Times New Roman" w:hAnsi="Times New Roman"/>
          <w:sz w:val="28"/>
          <w:szCs w:val="28"/>
        </w:rPr>
        <w:t>30</w:t>
      </w:r>
      <w:r w:rsidRPr="00713DD3">
        <w:rPr>
          <w:rFonts w:ascii="Times New Roman" w:eastAsia="Times New Roman" w:hAnsi="Times New Roman" w:cs="Times New Roman"/>
          <w:sz w:val="28"/>
          <w:szCs w:val="28"/>
        </w:rPr>
        <w:t xml:space="preserve"> дошкольных образовательных учреждений), а также обеспечивающими деятельность системы образования учреждениями МКУ «ЦБ по ведению учета в сфере образования» и МКУ «РМЦ г. Канска».</w:t>
      </w:r>
    </w:p>
    <w:p w:rsidR="004C1E58" w:rsidRPr="00713DD3" w:rsidRDefault="004C1E58" w:rsidP="00135A36">
      <w:pPr>
        <w:spacing w:after="0" w:line="240" w:lineRule="auto"/>
        <w:ind w:firstLine="709"/>
        <w:jc w:val="both"/>
        <w:rPr>
          <w:rFonts w:ascii="Times New Roman" w:eastAsia="Times New Roman" w:hAnsi="Times New Roman" w:cs="Times New Roman"/>
          <w:sz w:val="28"/>
          <w:szCs w:val="28"/>
        </w:rPr>
      </w:pPr>
      <w:bookmarkStart w:id="7" w:name="_Toc416704539"/>
      <w:bookmarkStart w:id="8" w:name="_Toc416704705"/>
      <w:bookmarkStart w:id="9" w:name="_Toc416705358"/>
      <w:r w:rsidRPr="00713DD3">
        <w:rPr>
          <w:rFonts w:ascii="Times New Roman" w:hAnsi="Times New Roman"/>
          <w:sz w:val="28"/>
          <w:szCs w:val="28"/>
        </w:rPr>
        <w:t>В рамках программы в 2015</w:t>
      </w:r>
      <w:r w:rsidRPr="00713DD3">
        <w:rPr>
          <w:rFonts w:ascii="Times New Roman" w:eastAsia="Times New Roman" w:hAnsi="Times New Roman" w:cs="Times New Roman"/>
          <w:sz w:val="28"/>
          <w:szCs w:val="28"/>
        </w:rPr>
        <w:t xml:space="preserve"> году решались следующие задачи:</w:t>
      </w:r>
    </w:p>
    <w:p w:rsidR="004C1E58" w:rsidRPr="00713DD3" w:rsidRDefault="004C1E58" w:rsidP="00135A36">
      <w:pPr>
        <w:spacing w:after="0" w:line="240" w:lineRule="auto"/>
        <w:ind w:firstLine="709"/>
        <w:jc w:val="both"/>
        <w:rPr>
          <w:rFonts w:ascii="Times New Roman" w:eastAsia="Times New Roman" w:hAnsi="Times New Roman" w:cs="Times New Roman"/>
          <w:sz w:val="28"/>
          <w:szCs w:val="28"/>
        </w:rPr>
      </w:pPr>
      <w:r w:rsidRPr="00713DD3">
        <w:rPr>
          <w:rFonts w:ascii="Times New Roman" w:eastAsia="Times New Roman" w:hAnsi="Times New Roman" w:cs="Times New Roman"/>
          <w:sz w:val="28"/>
          <w:szCs w:val="28"/>
        </w:rPr>
        <w:t xml:space="preserve">Задача №1. Создать в системе общего и дополнительного образования равные возможности для современного качественного образования, социализации детей, отдыха и оздоровления детей в летний период. </w:t>
      </w:r>
    </w:p>
    <w:p w:rsidR="004C1E58" w:rsidRPr="00713DD3" w:rsidRDefault="004C1E58" w:rsidP="00135A36">
      <w:pPr>
        <w:spacing w:after="0" w:line="240" w:lineRule="auto"/>
        <w:ind w:firstLine="709"/>
        <w:jc w:val="both"/>
        <w:rPr>
          <w:rFonts w:ascii="Times New Roman" w:eastAsia="Times New Roman" w:hAnsi="Times New Roman" w:cs="Times New Roman"/>
          <w:sz w:val="28"/>
          <w:szCs w:val="28"/>
        </w:rPr>
      </w:pPr>
      <w:r w:rsidRPr="00713DD3">
        <w:rPr>
          <w:rFonts w:ascii="Times New Roman" w:eastAsia="Times New Roman" w:hAnsi="Times New Roman" w:cs="Times New Roman"/>
          <w:sz w:val="28"/>
          <w:szCs w:val="28"/>
        </w:rPr>
        <w:t xml:space="preserve">Задача №2. Создать условия для эффективного управления системой образования города Канска обеспечить доступность дошкольного образования, соответствующего единому стандарту качества дошкольного образования. </w:t>
      </w:r>
    </w:p>
    <w:p w:rsidR="004C1E58" w:rsidRPr="00713DD3" w:rsidRDefault="004C1E58" w:rsidP="00135A36">
      <w:pPr>
        <w:spacing w:after="0" w:line="240" w:lineRule="auto"/>
        <w:ind w:firstLine="709"/>
        <w:jc w:val="both"/>
        <w:rPr>
          <w:rFonts w:ascii="Times New Roman" w:eastAsia="Times New Roman" w:hAnsi="Times New Roman" w:cs="Times New Roman"/>
          <w:sz w:val="28"/>
          <w:szCs w:val="28"/>
        </w:rPr>
      </w:pPr>
      <w:r w:rsidRPr="00713DD3">
        <w:rPr>
          <w:rFonts w:ascii="Times New Roman" w:eastAsia="Times New Roman" w:hAnsi="Times New Roman" w:cs="Times New Roman"/>
          <w:sz w:val="28"/>
          <w:szCs w:val="28"/>
        </w:rPr>
        <w:t>Указанные задачи решались в рамках подпрограмм: подпрограммы 1 «Развитие общего и дополнительного образования детей», подпрограммы 2 «Обеспечение реализации муниципальной программы и прочие мероприятия в области образования».</w:t>
      </w:r>
    </w:p>
    <w:p w:rsidR="005D1164" w:rsidRPr="00713DD3" w:rsidRDefault="005D1164" w:rsidP="00135A36">
      <w:pPr>
        <w:autoSpaceDE w:val="0"/>
        <w:autoSpaceDN w:val="0"/>
        <w:adjustRightInd w:val="0"/>
        <w:spacing w:after="0" w:line="240" w:lineRule="auto"/>
        <w:ind w:firstLine="709"/>
        <w:jc w:val="both"/>
        <w:outlineLvl w:val="1"/>
        <w:rPr>
          <w:rFonts w:ascii="Times New Roman" w:hAnsi="Times New Roman" w:cs="Times New Roman"/>
          <w:b/>
          <w:sz w:val="28"/>
          <w:szCs w:val="28"/>
          <w:lang w:eastAsia="ru-RU"/>
        </w:rPr>
      </w:pPr>
      <w:r w:rsidRPr="00713DD3">
        <w:rPr>
          <w:rFonts w:ascii="Times New Roman" w:hAnsi="Times New Roman" w:cs="Times New Roman"/>
          <w:b/>
          <w:sz w:val="28"/>
          <w:szCs w:val="28"/>
          <w:lang w:eastAsia="ru-RU"/>
        </w:rPr>
        <w:t>Финансирование программы</w:t>
      </w:r>
      <w:bookmarkEnd w:id="7"/>
      <w:bookmarkEnd w:id="8"/>
      <w:bookmarkEnd w:id="9"/>
      <w:r w:rsidRPr="00713DD3">
        <w:rPr>
          <w:rFonts w:ascii="Times New Roman" w:hAnsi="Times New Roman" w:cs="Times New Roman"/>
          <w:b/>
          <w:sz w:val="28"/>
          <w:szCs w:val="28"/>
          <w:lang w:eastAsia="ru-RU"/>
        </w:rPr>
        <w:t xml:space="preserve"> </w:t>
      </w:r>
    </w:p>
    <w:p w:rsidR="005D1164" w:rsidRPr="00713DD3" w:rsidRDefault="005D1164" w:rsidP="00135A36">
      <w:pPr>
        <w:spacing w:after="0" w:line="240" w:lineRule="auto"/>
        <w:ind w:firstLine="709"/>
        <w:jc w:val="both"/>
        <w:rPr>
          <w:rFonts w:ascii="Times New Roman" w:hAnsi="Times New Roman" w:cs="Times New Roman"/>
          <w:color w:val="000000" w:themeColor="text1"/>
          <w:sz w:val="28"/>
          <w:szCs w:val="28"/>
        </w:rPr>
      </w:pPr>
      <w:r w:rsidRPr="00713DD3">
        <w:rPr>
          <w:rFonts w:ascii="Times New Roman" w:hAnsi="Times New Roman" w:cs="Times New Roman"/>
          <w:color w:val="000000" w:themeColor="text1"/>
          <w:sz w:val="28"/>
          <w:szCs w:val="28"/>
          <w:lang w:eastAsia="ru-RU"/>
        </w:rPr>
        <w:t xml:space="preserve">Объем финансирования программы </w:t>
      </w:r>
      <w:r w:rsidRPr="00713DD3">
        <w:rPr>
          <w:rFonts w:ascii="Times New Roman" w:hAnsi="Times New Roman" w:cs="Times New Roman"/>
          <w:sz w:val="28"/>
          <w:szCs w:val="28"/>
        </w:rPr>
        <w:t xml:space="preserve">– </w:t>
      </w:r>
      <w:r w:rsidR="003F7B4A" w:rsidRPr="00713DD3">
        <w:rPr>
          <w:rFonts w:ascii="Times New Roman" w:eastAsia="Times New Roman" w:hAnsi="Times New Roman" w:cs="Times New Roman"/>
          <w:b/>
          <w:bCs/>
          <w:sz w:val="24"/>
          <w:szCs w:val="24"/>
          <w:lang w:eastAsia="ru-RU"/>
        </w:rPr>
        <w:t>1113795811,60</w:t>
      </w:r>
      <w:r w:rsidRPr="00713DD3">
        <w:rPr>
          <w:rFonts w:ascii="Times New Roman" w:eastAsia="Times New Roman" w:hAnsi="Times New Roman" w:cs="Times New Roman"/>
          <w:b/>
          <w:bCs/>
          <w:sz w:val="24"/>
          <w:szCs w:val="24"/>
          <w:lang w:eastAsia="ru-RU"/>
        </w:rPr>
        <w:t xml:space="preserve"> </w:t>
      </w:r>
      <w:r w:rsidRPr="00713DD3">
        <w:rPr>
          <w:rFonts w:ascii="Times New Roman" w:hAnsi="Times New Roman" w:cs="Times New Roman"/>
          <w:color w:val="000000" w:themeColor="text1"/>
          <w:sz w:val="28"/>
          <w:szCs w:val="28"/>
        </w:rPr>
        <w:t xml:space="preserve">руб., </w:t>
      </w:r>
    </w:p>
    <w:p w:rsidR="005D1164" w:rsidRPr="00713DD3" w:rsidRDefault="005D1164" w:rsidP="00135A36">
      <w:pPr>
        <w:pStyle w:val="a6"/>
        <w:ind w:firstLine="709"/>
        <w:jc w:val="both"/>
        <w:rPr>
          <w:rFonts w:ascii="Times New Roman" w:hAnsi="Times New Roman" w:cs="Times New Roman"/>
          <w:sz w:val="28"/>
          <w:szCs w:val="28"/>
        </w:rPr>
      </w:pPr>
      <w:r w:rsidRPr="00713DD3">
        <w:rPr>
          <w:rFonts w:ascii="Times New Roman" w:hAnsi="Times New Roman" w:cs="Times New Roman"/>
          <w:color w:val="000000" w:themeColor="text1"/>
          <w:sz w:val="28"/>
          <w:szCs w:val="28"/>
        </w:rPr>
        <w:t xml:space="preserve">в том числе </w:t>
      </w:r>
      <w:r w:rsidRPr="00713DD3">
        <w:rPr>
          <w:rFonts w:ascii="Times New Roman" w:hAnsi="Times New Roman" w:cs="Times New Roman"/>
          <w:sz w:val="28"/>
          <w:szCs w:val="28"/>
        </w:rPr>
        <w:t>за счет средств:</w:t>
      </w:r>
    </w:p>
    <w:p w:rsidR="005D1164" w:rsidRPr="00713DD3" w:rsidRDefault="005D1164" w:rsidP="00135A36">
      <w:pPr>
        <w:spacing w:after="0" w:line="240" w:lineRule="auto"/>
        <w:ind w:firstLine="709"/>
        <w:rPr>
          <w:rFonts w:ascii="Times New Roman" w:hAnsi="Times New Roman" w:cs="Times New Roman"/>
          <w:color w:val="000000" w:themeColor="text1"/>
          <w:sz w:val="28"/>
          <w:szCs w:val="28"/>
        </w:rPr>
      </w:pPr>
      <w:r w:rsidRPr="00713DD3">
        <w:rPr>
          <w:rFonts w:ascii="Times New Roman" w:hAnsi="Times New Roman" w:cs="Times New Roman"/>
          <w:sz w:val="28"/>
          <w:szCs w:val="28"/>
        </w:rPr>
        <w:t xml:space="preserve">- городского бюджета  – </w:t>
      </w:r>
      <w:r w:rsidR="003F7B4A" w:rsidRPr="00713DD3">
        <w:rPr>
          <w:rFonts w:ascii="Times New Roman" w:eastAsia="Times New Roman" w:hAnsi="Times New Roman" w:cs="Times New Roman"/>
          <w:sz w:val="24"/>
          <w:szCs w:val="24"/>
          <w:lang w:eastAsia="ru-RU"/>
        </w:rPr>
        <w:t>433749341,60</w:t>
      </w:r>
      <w:r w:rsidRPr="00713DD3">
        <w:rPr>
          <w:rFonts w:ascii="Times New Roman" w:eastAsia="Times New Roman" w:hAnsi="Times New Roman" w:cs="Times New Roman"/>
          <w:sz w:val="24"/>
          <w:szCs w:val="24"/>
          <w:lang w:eastAsia="ru-RU"/>
        </w:rPr>
        <w:t xml:space="preserve"> </w:t>
      </w:r>
      <w:r w:rsidRPr="00713DD3">
        <w:rPr>
          <w:rFonts w:ascii="Times New Roman" w:hAnsi="Times New Roman" w:cs="Times New Roman"/>
          <w:sz w:val="28"/>
          <w:szCs w:val="28"/>
        </w:rPr>
        <w:t>руб.;</w:t>
      </w:r>
    </w:p>
    <w:p w:rsidR="005D1164" w:rsidRPr="00713DD3" w:rsidRDefault="005D1164" w:rsidP="00135A36">
      <w:pPr>
        <w:spacing w:after="0" w:line="240" w:lineRule="auto"/>
        <w:ind w:firstLine="709"/>
        <w:jc w:val="both"/>
        <w:rPr>
          <w:rFonts w:ascii="Times New Roman" w:hAnsi="Times New Roman" w:cs="Times New Roman"/>
          <w:sz w:val="28"/>
          <w:szCs w:val="28"/>
        </w:rPr>
      </w:pPr>
      <w:r w:rsidRPr="00713DD3">
        <w:rPr>
          <w:rFonts w:ascii="Times New Roman" w:hAnsi="Times New Roman" w:cs="Times New Roman"/>
          <w:sz w:val="28"/>
          <w:szCs w:val="28"/>
        </w:rPr>
        <w:t xml:space="preserve">- краевого бюджета – </w:t>
      </w:r>
      <w:r w:rsidR="003F7B4A" w:rsidRPr="00713DD3">
        <w:rPr>
          <w:rFonts w:ascii="Times New Roman" w:eastAsia="Times New Roman" w:hAnsi="Times New Roman" w:cs="Times New Roman"/>
          <w:sz w:val="24"/>
          <w:szCs w:val="24"/>
          <w:lang w:eastAsia="ru-RU"/>
        </w:rPr>
        <w:t>629638370,00</w:t>
      </w:r>
      <w:r w:rsidRPr="00713DD3">
        <w:rPr>
          <w:rFonts w:ascii="Times New Roman" w:eastAsia="Times New Roman" w:hAnsi="Times New Roman" w:cs="Times New Roman"/>
          <w:sz w:val="24"/>
          <w:szCs w:val="24"/>
          <w:lang w:eastAsia="ru-RU"/>
        </w:rPr>
        <w:t xml:space="preserve"> </w:t>
      </w:r>
      <w:r w:rsidRPr="00713DD3">
        <w:rPr>
          <w:rFonts w:ascii="Times New Roman" w:hAnsi="Times New Roman" w:cs="Times New Roman"/>
          <w:sz w:val="28"/>
          <w:szCs w:val="28"/>
          <w:lang w:eastAsia="ar-SA"/>
        </w:rPr>
        <w:t>руб.</w:t>
      </w:r>
      <w:r w:rsidRPr="00713DD3">
        <w:rPr>
          <w:rFonts w:ascii="Times New Roman" w:hAnsi="Times New Roman" w:cs="Times New Roman"/>
          <w:sz w:val="28"/>
          <w:szCs w:val="28"/>
        </w:rPr>
        <w:t>;</w:t>
      </w:r>
    </w:p>
    <w:p w:rsidR="005D1164" w:rsidRPr="00713DD3" w:rsidRDefault="005D1164" w:rsidP="00135A36">
      <w:pPr>
        <w:spacing w:after="0" w:line="240" w:lineRule="auto"/>
        <w:ind w:firstLine="709"/>
        <w:jc w:val="both"/>
        <w:rPr>
          <w:rFonts w:ascii="Times New Roman" w:hAnsi="Times New Roman" w:cs="Times New Roman"/>
          <w:sz w:val="28"/>
          <w:szCs w:val="28"/>
        </w:rPr>
      </w:pPr>
      <w:r w:rsidRPr="00713DD3">
        <w:rPr>
          <w:rFonts w:ascii="Times New Roman" w:hAnsi="Times New Roman" w:cs="Times New Roman"/>
          <w:sz w:val="28"/>
          <w:szCs w:val="28"/>
        </w:rPr>
        <w:t xml:space="preserve">- федерального бюджета – </w:t>
      </w:r>
      <w:r w:rsidR="003F7B4A" w:rsidRPr="00713DD3">
        <w:rPr>
          <w:rFonts w:ascii="Times New Roman" w:eastAsia="Times New Roman" w:hAnsi="Times New Roman" w:cs="Times New Roman"/>
          <w:sz w:val="24"/>
          <w:szCs w:val="24"/>
          <w:lang w:eastAsia="ru-RU"/>
        </w:rPr>
        <w:t>50408100,00</w:t>
      </w:r>
      <w:r w:rsidRPr="00713DD3">
        <w:rPr>
          <w:rFonts w:ascii="Times New Roman" w:eastAsia="Times New Roman" w:hAnsi="Times New Roman" w:cs="Times New Roman"/>
          <w:sz w:val="24"/>
          <w:szCs w:val="24"/>
          <w:lang w:eastAsia="ru-RU"/>
        </w:rPr>
        <w:t xml:space="preserve"> </w:t>
      </w:r>
      <w:r w:rsidRPr="00713DD3">
        <w:rPr>
          <w:rFonts w:ascii="Times New Roman" w:hAnsi="Times New Roman" w:cs="Times New Roman"/>
          <w:sz w:val="28"/>
          <w:szCs w:val="28"/>
          <w:lang w:eastAsia="ar-SA"/>
        </w:rPr>
        <w:t>руб.</w:t>
      </w:r>
      <w:r w:rsidRPr="00713DD3">
        <w:rPr>
          <w:rFonts w:ascii="Times New Roman" w:hAnsi="Times New Roman" w:cs="Times New Roman"/>
          <w:sz w:val="28"/>
          <w:szCs w:val="28"/>
        </w:rPr>
        <w:t xml:space="preserve">  </w:t>
      </w:r>
    </w:p>
    <w:p w:rsidR="005D1164" w:rsidRPr="00713DD3" w:rsidRDefault="005D1164" w:rsidP="00135A36">
      <w:pPr>
        <w:spacing w:after="0" w:line="240" w:lineRule="auto"/>
        <w:ind w:firstLine="709"/>
        <w:jc w:val="both"/>
        <w:rPr>
          <w:rFonts w:ascii="Times New Roman" w:hAnsi="Times New Roman" w:cs="Times New Roman"/>
          <w:sz w:val="28"/>
          <w:szCs w:val="28"/>
        </w:rPr>
      </w:pPr>
      <w:bookmarkStart w:id="10" w:name="_Toc416704540"/>
      <w:bookmarkStart w:id="11" w:name="_Toc416704706"/>
      <w:bookmarkStart w:id="12" w:name="_Toc416705359"/>
      <w:r w:rsidRPr="00713DD3">
        <w:rPr>
          <w:rFonts w:ascii="Times New Roman" w:hAnsi="Times New Roman" w:cs="Times New Roman"/>
          <w:color w:val="000000" w:themeColor="text1"/>
          <w:sz w:val="28"/>
          <w:szCs w:val="28"/>
        </w:rPr>
        <w:t xml:space="preserve">Объем исполнения программы </w:t>
      </w:r>
      <w:r w:rsidRPr="00713DD3">
        <w:rPr>
          <w:rFonts w:ascii="Times New Roman" w:hAnsi="Times New Roman" w:cs="Times New Roman"/>
          <w:sz w:val="28"/>
          <w:szCs w:val="28"/>
        </w:rPr>
        <w:t>–</w:t>
      </w:r>
      <w:r w:rsidRPr="00713DD3">
        <w:rPr>
          <w:rFonts w:ascii="Times New Roman" w:hAnsi="Times New Roman" w:cs="Times New Roman"/>
          <w:color w:val="000000" w:themeColor="text1"/>
          <w:sz w:val="28"/>
          <w:szCs w:val="28"/>
          <w:lang w:eastAsia="ru-RU"/>
        </w:rPr>
        <w:t xml:space="preserve"> </w:t>
      </w:r>
      <w:r w:rsidR="003F7B4A" w:rsidRPr="00713DD3">
        <w:rPr>
          <w:rFonts w:ascii="Times New Roman" w:eastAsia="Times New Roman" w:hAnsi="Times New Roman" w:cs="Times New Roman"/>
          <w:b/>
          <w:bCs/>
          <w:sz w:val="24"/>
          <w:szCs w:val="24"/>
          <w:lang w:eastAsia="ru-RU"/>
        </w:rPr>
        <w:t>1090154987,21</w:t>
      </w:r>
      <w:r w:rsidR="00273DE6" w:rsidRPr="00713DD3">
        <w:rPr>
          <w:rFonts w:ascii="Times New Roman" w:eastAsia="Times New Roman" w:hAnsi="Times New Roman" w:cs="Times New Roman"/>
          <w:b/>
          <w:bCs/>
          <w:sz w:val="24"/>
          <w:szCs w:val="24"/>
          <w:lang w:eastAsia="ru-RU"/>
        </w:rPr>
        <w:t xml:space="preserve"> </w:t>
      </w:r>
      <w:r w:rsidRPr="00713DD3">
        <w:rPr>
          <w:rFonts w:ascii="Times New Roman" w:hAnsi="Times New Roman" w:cs="Times New Roman"/>
          <w:color w:val="000000" w:themeColor="text1"/>
          <w:sz w:val="28"/>
          <w:szCs w:val="28"/>
        </w:rPr>
        <w:t>руб. (</w:t>
      </w:r>
      <w:r w:rsidR="00B80711" w:rsidRPr="00713DD3">
        <w:rPr>
          <w:rFonts w:ascii="Times New Roman" w:hAnsi="Times New Roman" w:cs="Times New Roman"/>
          <w:sz w:val="28"/>
          <w:szCs w:val="28"/>
        </w:rPr>
        <w:t>97</w:t>
      </w:r>
      <w:r w:rsidR="00273DE6" w:rsidRPr="00713DD3">
        <w:rPr>
          <w:rFonts w:ascii="Times New Roman" w:hAnsi="Times New Roman" w:cs="Times New Roman"/>
          <w:sz w:val="28"/>
          <w:szCs w:val="28"/>
        </w:rPr>
        <w:t>,</w:t>
      </w:r>
      <w:r w:rsidR="00B80711" w:rsidRPr="00713DD3">
        <w:rPr>
          <w:rFonts w:ascii="Times New Roman" w:hAnsi="Times New Roman" w:cs="Times New Roman"/>
          <w:sz w:val="28"/>
          <w:szCs w:val="28"/>
        </w:rPr>
        <w:t>88</w:t>
      </w:r>
      <w:r w:rsidRPr="00713DD3">
        <w:rPr>
          <w:rFonts w:ascii="Times New Roman" w:hAnsi="Times New Roman" w:cs="Times New Roman"/>
          <w:color w:val="000000" w:themeColor="text1"/>
          <w:sz w:val="28"/>
          <w:szCs w:val="28"/>
        </w:rPr>
        <w:t>%)</w:t>
      </w:r>
      <w:r w:rsidRPr="00713DD3">
        <w:rPr>
          <w:rFonts w:ascii="Times New Roman" w:hAnsi="Times New Roman" w:cs="Times New Roman"/>
          <w:sz w:val="28"/>
          <w:szCs w:val="28"/>
        </w:rPr>
        <w:t>,</w:t>
      </w:r>
      <w:bookmarkEnd w:id="10"/>
      <w:bookmarkEnd w:id="11"/>
      <w:bookmarkEnd w:id="12"/>
      <w:r w:rsidRPr="00713DD3">
        <w:rPr>
          <w:rFonts w:ascii="Times New Roman" w:hAnsi="Times New Roman" w:cs="Times New Roman"/>
          <w:sz w:val="28"/>
          <w:szCs w:val="28"/>
        </w:rPr>
        <w:t xml:space="preserve"> </w:t>
      </w:r>
    </w:p>
    <w:p w:rsidR="005D1164" w:rsidRPr="00713DD3" w:rsidRDefault="005D1164" w:rsidP="00135A36">
      <w:pPr>
        <w:autoSpaceDE w:val="0"/>
        <w:autoSpaceDN w:val="0"/>
        <w:adjustRightInd w:val="0"/>
        <w:spacing w:after="0" w:line="240" w:lineRule="auto"/>
        <w:ind w:firstLine="709"/>
        <w:jc w:val="both"/>
        <w:outlineLvl w:val="1"/>
        <w:rPr>
          <w:rFonts w:ascii="Times New Roman" w:hAnsi="Times New Roman" w:cs="Times New Roman"/>
          <w:sz w:val="28"/>
          <w:szCs w:val="28"/>
        </w:rPr>
      </w:pPr>
      <w:bookmarkStart w:id="13" w:name="_Toc416704541"/>
      <w:bookmarkStart w:id="14" w:name="_Toc416704707"/>
      <w:bookmarkStart w:id="15" w:name="_Toc416705360"/>
      <w:r w:rsidRPr="00713DD3">
        <w:rPr>
          <w:rFonts w:ascii="Times New Roman" w:hAnsi="Times New Roman" w:cs="Times New Roman"/>
          <w:sz w:val="28"/>
          <w:szCs w:val="28"/>
        </w:rPr>
        <w:t>в том числе за счет средств:</w:t>
      </w:r>
      <w:bookmarkEnd w:id="13"/>
      <w:bookmarkEnd w:id="14"/>
      <w:bookmarkEnd w:id="15"/>
    </w:p>
    <w:p w:rsidR="005D1164" w:rsidRPr="00713DD3" w:rsidRDefault="005D1164" w:rsidP="00135A36">
      <w:pPr>
        <w:spacing w:after="0" w:line="240" w:lineRule="auto"/>
        <w:ind w:firstLine="709"/>
        <w:jc w:val="both"/>
        <w:rPr>
          <w:rFonts w:ascii="Times New Roman" w:hAnsi="Times New Roman" w:cs="Times New Roman"/>
          <w:sz w:val="28"/>
          <w:szCs w:val="28"/>
        </w:rPr>
      </w:pPr>
      <w:bookmarkStart w:id="16" w:name="_Toc416704542"/>
      <w:bookmarkStart w:id="17" w:name="_Toc416704708"/>
      <w:bookmarkStart w:id="18" w:name="_Toc416705361"/>
      <w:r w:rsidRPr="00713DD3">
        <w:rPr>
          <w:rFonts w:ascii="Times New Roman" w:hAnsi="Times New Roman" w:cs="Times New Roman"/>
          <w:sz w:val="28"/>
          <w:szCs w:val="28"/>
        </w:rPr>
        <w:t xml:space="preserve">- </w:t>
      </w:r>
      <w:r w:rsidR="00273DE6" w:rsidRPr="00713DD3">
        <w:rPr>
          <w:rFonts w:ascii="Times New Roman" w:hAnsi="Times New Roman" w:cs="Times New Roman"/>
          <w:sz w:val="28"/>
          <w:szCs w:val="28"/>
        </w:rPr>
        <w:t>городского бюджета</w:t>
      </w:r>
      <w:r w:rsidRPr="00713DD3">
        <w:rPr>
          <w:rFonts w:ascii="Times New Roman" w:hAnsi="Times New Roman" w:cs="Times New Roman"/>
          <w:sz w:val="28"/>
          <w:szCs w:val="28"/>
        </w:rPr>
        <w:t xml:space="preserve"> – </w:t>
      </w:r>
      <w:r w:rsidR="00B80711" w:rsidRPr="00713DD3">
        <w:rPr>
          <w:rFonts w:ascii="Times New Roman" w:eastAsia="Times New Roman" w:hAnsi="Times New Roman" w:cs="Times New Roman"/>
          <w:sz w:val="24"/>
          <w:szCs w:val="24"/>
          <w:lang w:eastAsia="ru-RU"/>
        </w:rPr>
        <w:t>413057379,00</w:t>
      </w:r>
      <w:r w:rsidR="00273DE6" w:rsidRPr="00713DD3">
        <w:rPr>
          <w:rFonts w:ascii="Times New Roman" w:eastAsia="Times New Roman" w:hAnsi="Times New Roman" w:cs="Times New Roman"/>
          <w:sz w:val="24"/>
          <w:szCs w:val="24"/>
          <w:lang w:eastAsia="ru-RU"/>
        </w:rPr>
        <w:t xml:space="preserve"> </w:t>
      </w:r>
      <w:r w:rsidRPr="00713DD3">
        <w:rPr>
          <w:rFonts w:ascii="Times New Roman" w:hAnsi="Times New Roman" w:cs="Times New Roman"/>
          <w:sz w:val="28"/>
          <w:szCs w:val="28"/>
        </w:rPr>
        <w:t>руб.;</w:t>
      </w:r>
      <w:bookmarkEnd w:id="16"/>
      <w:bookmarkEnd w:id="17"/>
      <w:bookmarkEnd w:id="18"/>
    </w:p>
    <w:p w:rsidR="005D1164" w:rsidRPr="00713DD3" w:rsidRDefault="005D1164" w:rsidP="00135A36">
      <w:pPr>
        <w:spacing w:after="0" w:line="240" w:lineRule="auto"/>
        <w:ind w:firstLine="709"/>
        <w:jc w:val="both"/>
        <w:rPr>
          <w:rFonts w:ascii="Times New Roman" w:hAnsi="Times New Roman" w:cs="Times New Roman"/>
          <w:sz w:val="28"/>
          <w:szCs w:val="28"/>
          <w:lang w:eastAsia="ar-SA"/>
        </w:rPr>
      </w:pPr>
      <w:r w:rsidRPr="00713DD3">
        <w:rPr>
          <w:rFonts w:ascii="Times New Roman" w:hAnsi="Times New Roman" w:cs="Times New Roman"/>
          <w:sz w:val="28"/>
          <w:szCs w:val="28"/>
        </w:rPr>
        <w:t xml:space="preserve">- краевого бюджета – </w:t>
      </w:r>
      <w:r w:rsidR="00B80711" w:rsidRPr="00713DD3">
        <w:rPr>
          <w:rFonts w:ascii="Times New Roman" w:eastAsia="Times New Roman" w:hAnsi="Times New Roman" w:cs="Times New Roman"/>
          <w:sz w:val="24"/>
          <w:szCs w:val="24"/>
          <w:lang w:eastAsia="ru-RU"/>
        </w:rPr>
        <w:t>629057512,04</w:t>
      </w:r>
      <w:r w:rsidR="00273DE6" w:rsidRPr="00713DD3">
        <w:rPr>
          <w:rFonts w:ascii="Times New Roman" w:eastAsia="Times New Roman" w:hAnsi="Times New Roman" w:cs="Times New Roman"/>
          <w:sz w:val="24"/>
          <w:szCs w:val="24"/>
          <w:lang w:eastAsia="ru-RU"/>
        </w:rPr>
        <w:t xml:space="preserve"> </w:t>
      </w:r>
      <w:r w:rsidRPr="00713DD3">
        <w:rPr>
          <w:rFonts w:ascii="Times New Roman" w:hAnsi="Times New Roman" w:cs="Times New Roman"/>
          <w:sz w:val="28"/>
          <w:szCs w:val="28"/>
          <w:lang w:eastAsia="ar-SA"/>
        </w:rPr>
        <w:t>руб.</w:t>
      </w:r>
      <w:r w:rsidRPr="00713DD3">
        <w:rPr>
          <w:rFonts w:ascii="Times New Roman" w:hAnsi="Times New Roman" w:cs="Times New Roman"/>
          <w:sz w:val="28"/>
          <w:szCs w:val="28"/>
        </w:rPr>
        <w:t>;</w:t>
      </w:r>
    </w:p>
    <w:p w:rsidR="005D1164" w:rsidRPr="00713DD3" w:rsidRDefault="005D1164" w:rsidP="00135A36">
      <w:pPr>
        <w:spacing w:after="0" w:line="240" w:lineRule="auto"/>
        <w:ind w:firstLine="709"/>
        <w:jc w:val="both"/>
        <w:rPr>
          <w:rFonts w:ascii="Times New Roman" w:hAnsi="Times New Roman" w:cs="Times New Roman"/>
          <w:color w:val="000000" w:themeColor="text1"/>
          <w:sz w:val="28"/>
          <w:szCs w:val="28"/>
        </w:rPr>
      </w:pPr>
      <w:r w:rsidRPr="00713DD3">
        <w:rPr>
          <w:rFonts w:ascii="Times New Roman" w:hAnsi="Times New Roman" w:cs="Times New Roman"/>
          <w:sz w:val="28"/>
          <w:szCs w:val="28"/>
        </w:rPr>
        <w:t xml:space="preserve">- федерального бюджета – </w:t>
      </w:r>
      <w:r w:rsidR="00B80711" w:rsidRPr="00713DD3">
        <w:rPr>
          <w:rFonts w:ascii="Times New Roman" w:eastAsia="Times New Roman" w:hAnsi="Times New Roman" w:cs="Times New Roman"/>
          <w:sz w:val="24"/>
          <w:szCs w:val="24"/>
          <w:lang w:eastAsia="ru-RU"/>
        </w:rPr>
        <w:t>48040096,17</w:t>
      </w:r>
      <w:r w:rsidR="00273DE6" w:rsidRPr="00713DD3">
        <w:rPr>
          <w:rFonts w:ascii="Times New Roman" w:eastAsia="Times New Roman" w:hAnsi="Times New Roman" w:cs="Times New Roman"/>
          <w:sz w:val="24"/>
          <w:szCs w:val="24"/>
          <w:lang w:eastAsia="ru-RU"/>
        </w:rPr>
        <w:t xml:space="preserve"> </w:t>
      </w:r>
      <w:r w:rsidRPr="00713DD3">
        <w:rPr>
          <w:rFonts w:ascii="Times New Roman" w:hAnsi="Times New Roman" w:cs="Times New Roman"/>
          <w:sz w:val="28"/>
          <w:szCs w:val="28"/>
          <w:lang w:eastAsia="ar-SA"/>
        </w:rPr>
        <w:t>руб.</w:t>
      </w:r>
    </w:p>
    <w:p w:rsidR="005D1164" w:rsidRPr="00713DD3" w:rsidRDefault="005D1164" w:rsidP="00135A36">
      <w:pPr>
        <w:autoSpaceDE w:val="0"/>
        <w:autoSpaceDN w:val="0"/>
        <w:adjustRightInd w:val="0"/>
        <w:spacing w:after="0" w:line="240" w:lineRule="auto"/>
        <w:ind w:firstLine="709"/>
        <w:jc w:val="both"/>
        <w:outlineLvl w:val="1"/>
        <w:rPr>
          <w:rFonts w:ascii="Times New Roman" w:hAnsi="Times New Roman" w:cs="Times New Roman"/>
          <w:b/>
          <w:i/>
          <w:sz w:val="28"/>
          <w:szCs w:val="28"/>
          <w:lang w:eastAsia="ru-RU"/>
        </w:rPr>
      </w:pPr>
      <w:bookmarkStart w:id="19" w:name="_Toc416704544"/>
      <w:bookmarkStart w:id="20" w:name="_Toc416704710"/>
      <w:bookmarkStart w:id="21" w:name="_Toc416705363"/>
      <w:r w:rsidRPr="00713DD3">
        <w:rPr>
          <w:rFonts w:ascii="Times New Roman" w:hAnsi="Times New Roman" w:cs="Times New Roman"/>
          <w:b/>
          <w:i/>
          <w:sz w:val="28"/>
          <w:szCs w:val="28"/>
          <w:lang w:eastAsia="ru-RU"/>
        </w:rPr>
        <w:t>ОСНОВНЫЕ РЕЗУЛЬТАТЫ ВЫПОЛНЕНИЯ ПРОГРАММЫ</w:t>
      </w:r>
      <w:bookmarkEnd w:id="19"/>
      <w:bookmarkEnd w:id="20"/>
      <w:bookmarkEnd w:id="21"/>
    </w:p>
    <w:p w:rsidR="005D1164" w:rsidRPr="00EB3E46" w:rsidRDefault="005D1164" w:rsidP="00135A36">
      <w:pPr>
        <w:spacing w:after="0" w:line="240" w:lineRule="auto"/>
        <w:ind w:firstLine="709"/>
        <w:jc w:val="both"/>
        <w:rPr>
          <w:rFonts w:ascii="Times New Roman" w:eastAsia="Calibri" w:hAnsi="Times New Roman" w:cs="Times New Roman"/>
          <w:b/>
          <w:sz w:val="28"/>
          <w:szCs w:val="28"/>
        </w:rPr>
      </w:pPr>
      <w:r w:rsidRPr="00EB3E46">
        <w:rPr>
          <w:rFonts w:ascii="Times New Roman" w:hAnsi="Times New Roman" w:cs="Times New Roman"/>
          <w:b/>
          <w:sz w:val="28"/>
          <w:szCs w:val="28"/>
        </w:rPr>
        <w:t>Подпрограмма 1</w:t>
      </w:r>
      <w:r w:rsidR="00E268B4" w:rsidRPr="00EB3E46">
        <w:rPr>
          <w:rFonts w:ascii="Times New Roman" w:hAnsi="Times New Roman" w:cs="Times New Roman"/>
          <w:b/>
          <w:sz w:val="28"/>
          <w:szCs w:val="28"/>
        </w:rPr>
        <w:t xml:space="preserve"> </w:t>
      </w:r>
      <w:r w:rsidR="00E268B4" w:rsidRPr="00EB3E46">
        <w:rPr>
          <w:rFonts w:ascii="Times New Roman" w:eastAsia="Times New Roman" w:hAnsi="Times New Roman" w:cs="Times New Roman"/>
          <w:b/>
          <w:sz w:val="28"/>
          <w:szCs w:val="28"/>
        </w:rPr>
        <w:t>«Развитие общего и дополнительного образования детей»</w:t>
      </w:r>
      <w:r w:rsidRPr="00EB3E46">
        <w:rPr>
          <w:rFonts w:ascii="Times New Roman" w:hAnsi="Times New Roman" w:cs="Times New Roman"/>
          <w:b/>
          <w:sz w:val="28"/>
          <w:szCs w:val="28"/>
        </w:rPr>
        <w:t>.</w:t>
      </w:r>
    </w:p>
    <w:p w:rsidR="006A2A51" w:rsidRPr="00713DD3" w:rsidRDefault="006A2A51" w:rsidP="00135A36">
      <w:pPr>
        <w:tabs>
          <w:tab w:val="num" w:pos="709"/>
        </w:tabs>
        <w:spacing w:after="0" w:line="240" w:lineRule="auto"/>
        <w:ind w:firstLine="709"/>
        <w:contextualSpacing/>
        <w:jc w:val="both"/>
        <w:rPr>
          <w:rFonts w:ascii="Times New Roman" w:eastAsia="Times New Roman" w:hAnsi="Times New Roman" w:cs="Times New Roman"/>
          <w:sz w:val="28"/>
          <w:szCs w:val="20"/>
          <w:lang w:eastAsia="ru-RU"/>
        </w:rPr>
      </w:pPr>
      <w:r w:rsidRPr="00713DD3">
        <w:rPr>
          <w:rFonts w:ascii="Times New Roman" w:eastAsia="Times New Roman" w:hAnsi="Times New Roman" w:cs="Times New Roman"/>
          <w:sz w:val="28"/>
          <w:szCs w:val="20"/>
          <w:lang w:eastAsia="ru-RU"/>
        </w:rPr>
        <w:tab/>
        <w:t xml:space="preserve">По данной подпрограмме </w:t>
      </w:r>
      <w:r w:rsidRPr="00713DD3">
        <w:rPr>
          <w:rFonts w:ascii="Times New Roman" w:eastAsia="Times New Roman" w:hAnsi="Times New Roman" w:cs="Times New Roman"/>
          <w:sz w:val="28"/>
          <w:szCs w:val="28"/>
          <w:lang w:eastAsia="ru-RU"/>
        </w:rPr>
        <w:t xml:space="preserve">за  2015 год произведено расходов в сумме </w:t>
      </w:r>
      <w:r w:rsidRPr="00713DD3">
        <w:rPr>
          <w:rFonts w:ascii="Times New Roman" w:eastAsia="Times New Roman" w:hAnsi="Times New Roman" w:cs="Times New Roman"/>
          <w:b/>
          <w:sz w:val="28"/>
          <w:szCs w:val="28"/>
          <w:lang w:eastAsia="ru-RU"/>
        </w:rPr>
        <w:t>1 046 726 480,72</w:t>
      </w:r>
      <w:r w:rsidRPr="00713DD3">
        <w:rPr>
          <w:rFonts w:ascii="Times New Roman" w:eastAsia="Times New Roman" w:hAnsi="Times New Roman" w:cs="Times New Roman"/>
          <w:b/>
          <w:bCs/>
          <w:sz w:val="28"/>
          <w:szCs w:val="28"/>
          <w:lang w:eastAsia="ru-RU"/>
        </w:rPr>
        <w:t xml:space="preserve">рублей, </w:t>
      </w:r>
      <w:r w:rsidRPr="00713DD3">
        <w:rPr>
          <w:rFonts w:ascii="Times New Roman" w:eastAsia="Times New Roman" w:hAnsi="Times New Roman" w:cs="Times New Roman"/>
          <w:bCs/>
          <w:sz w:val="28"/>
          <w:szCs w:val="28"/>
          <w:lang w:eastAsia="ru-RU"/>
        </w:rPr>
        <w:t>средства направлены на</w:t>
      </w:r>
      <w:r w:rsidRPr="00713DD3">
        <w:rPr>
          <w:rFonts w:ascii="Times New Roman" w:eastAsia="Times New Roman" w:hAnsi="Times New Roman" w:cs="Times New Roman"/>
          <w:sz w:val="28"/>
          <w:szCs w:val="20"/>
          <w:lang w:eastAsia="ru-RU"/>
        </w:rPr>
        <w:t xml:space="preserve"> обеспечение деятельности 30 детских садов, 18 школ, 4 учреждений дополнительного образования детей, Центра диагностики и консультирования.</w:t>
      </w:r>
    </w:p>
    <w:p w:rsidR="006A2A51" w:rsidRPr="00713DD3" w:rsidRDefault="006A2A51" w:rsidP="00135A36">
      <w:pPr>
        <w:spacing w:after="0" w:line="240" w:lineRule="auto"/>
        <w:ind w:firstLine="709"/>
        <w:jc w:val="both"/>
        <w:rPr>
          <w:rFonts w:ascii="Times New Roman" w:eastAsia="Times New Roman" w:hAnsi="Times New Roman" w:cs="Times New Roman"/>
          <w:i/>
          <w:sz w:val="28"/>
          <w:szCs w:val="20"/>
          <w:lang w:eastAsia="ru-RU"/>
        </w:rPr>
      </w:pPr>
      <w:r w:rsidRPr="00713DD3">
        <w:rPr>
          <w:rFonts w:ascii="Times New Roman" w:eastAsia="Times New Roman" w:hAnsi="Times New Roman" w:cs="Times New Roman"/>
          <w:sz w:val="28"/>
          <w:szCs w:val="28"/>
        </w:rPr>
        <w:t xml:space="preserve">В 2015-2016 учебном году всеми дошкольными общеобразовательными учреждениями обеспечено введение Федеральных Государственных образовательных стандартов дошкольного образования, всеми  </w:t>
      </w:r>
      <w:r w:rsidRPr="00713DD3">
        <w:rPr>
          <w:rFonts w:ascii="Times New Roman" w:eastAsia="Times New Roman" w:hAnsi="Times New Roman" w:cs="Times New Roman"/>
          <w:sz w:val="28"/>
          <w:szCs w:val="28"/>
        </w:rPr>
        <w:lastRenderedPageBreak/>
        <w:t>общеобразовательными учреждениями обеспечено введение Федеральных Государственных образовательных стандартов начального общего и основного общего образования.</w:t>
      </w:r>
    </w:p>
    <w:p w:rsidR="006A2A51" w:rsidRPr="00713DD3" w:rsidRDefault="006A2A51" w:rsidP="00135A36">
      <w:pPr>
        <w:spacing w:after="0" w:line="240" w:lineRule="auto"/>
        <w:ind w:firstLine="709"/>
        <w:jc w:val="both"/>
        <w:rPr>
          <w:rFonts w:ascii="Times New Roman" w:eastAsia="Times New Roman" w:hAnsi="Times New Roman" w:cs="Times New Roman"/>
          <w:bCs/>
          <w:sz w:val="28"/>
          <w:szCs w:val="28"/>
          <w:lang w:eastAsia="ru-RU"/>
        </w:rPr>
      </w:pPr>
      <w:r w:rsidRPr="00713DD3">
        <w:rPr>
          <w:rFonts w:ascii="Times New Roman" w:eastAsia="Times New Roman" w:hAnsi="Times New Roman" w:cs="Times New Roman"/>
          <w:bCs/>
          <w:sz w:val="28"/>
          <w:szCs w:val="28"/>
          <w:lang w:eastAsia="ru-RU"/>
        </w:rPr>
        <w:t>В ходе решения задачи по обеспечению доступности дошкольного образования, соответствующего единому стандарту качества дошкольного образования были произведены следующие расходы:</w:t>
      </w:r>
    </w:p>
    <w:p w:rsidR="006A2A51" w:rsidRPr="00713DD3" w:rsidRDefault="00A743C7" w:rsidP="00135A36">
      <w:pPr>
        <w:tabs>
          <w:tab w:val="num" w:pos="426"/>
        </w:tabs>
        <w:spacing w:after="0" w:line="240" w:lineRule="auto"/>
        <w:ind w:firstLine="709"/>
        <w:contextualSpacing/>
        <w:jc w:val="both"/>
        <w:rPr>
          <w:rFonts w:ascii="Times New Roman" w:eastAsia="Times New Roman" w:hAnsi="Times New Roman" w:cs="Times New Roman"/>
          <w:sz w:val="28"/>
          <w:szCs w:val="20"/>
          <w:lang w:eastAsia="ru-RU"/>
        </w:rPr>
      </w:pPr>
      <w:r w:rsidRPr="00713DD3">
        <w:rPr>
          <w:rFonts w:ascii="Times New Roman" w:eastAsia="Times New Roman" w:hAnsi="Times New Roman" w:cs="Times New Roman"/>
          <w:sz w:val="28"/>
          <w:szCs w:val="20"/>
          <w:lang w:eastAsia="ru-RU"/>
        </w:rPr>
        <w:t xml:space="preserve">- </w:t>
      </w:r>
      <w:r w:rsidR="006A2A51" w:rsidRPr="00713DD3">
        <w:rPr>
          <w:rFonts w:ascii="Times New Roman" w:eastAsia="Times New Roman" w:hAnsi="Times New Roman" w:cs="Times New Roman"/>
          <w:sz w:val="28"/>
          <w:szCs w:val="20"/>
          <w:lang w:eastAsia="ru-RU"/>
        </w:rPr>
        <w:t>на обеспечение деятельности (оказание услуг) подведомственных учреждений в сумме 173 108 777,12 рублей;</w:t>
      </w:r>
    </w:p>
    <w:p w:rsidR="006A2A51" w:rsidRPr="00713DD3" w:rsidRDefault="00A743C7" w:rsidP="00135A36">
      <w:pPr>
        <w:tabs>
          <w:tab w:val="num" w:pos="426"/>
        </w:tabs>
        <w:spacing w:after="0" w:line="240" w:lineRule="auto"/>
        <w:ind w:firstLine="709"/>
        <w:contextualSpacing/>
        <w:jc w:val="both"/>
        <w:rPr>
          <w:rFonts w:ascii="Times New Roman" w:eastAsia="Times New Roman" w:hAnsi="Times New Roman" w:cs="Times New Roman"/>
          <w:sz w:val="28"/>
          <w:szCs w:val="20"/>
          <w:lang w:eastAsia="ru-RU"/>
        </w:rPr>
      </w:pPr>
      <w:r w:rsidRPr="00713DD3">
        <w:rPr>
          <w:rFonts w:ascii="Times New Roman" w:eastAsia="Times New Roman" w:hAnsi="Times New Roman" w:cs="Times New Roman"/>
          <w:sz w:val="28"/>
          <w:szCs w:val="20"/>
          <w:lang w:eastAsia="ru-RU"/>
        </w:rPr>
        <w:t xml:space="preserve">- </w:t>
      </w:r>
      <w:r w:rsidR="006A2A51" w:rsidRPr="00713DD3">
        <w:rPr>
          <w:rFonts w:ascii="Times New Roman" w:eastAsia="Times New Roman" w:hAnsi="Times New Roman" w:cs="Times New Roman"/>
          <w:sz w:val="28"/>
          <w:szCs w:val="20"/>
          <w:lang w:eastAsia="ru-RU"/>
        </w:rPr>
        <w:t>на обеспечение деятельности (оказание услуг) подведомственных учреждений за счет средств от приносящей доход деятельности в сумме 841 427,11 рублей;</w:t>
      </w:r>
    </w:p>
    <w:p w:rsidR="006A2A51" w:rsidRPr="00713DD3" w:rsidRDefault="00A743C7" w:rsidP="00135A36">
      <w:pPr>
        <w:tabs>
          <w:tab w:val="num" w:pos="426"/>
        </w:tabs>
        <w:spacing w:after="0" w:line="240" w:lineRule="auto"/>
        <w:ind w:firstLine="709"/>
        <w:contextualSpacing/>
        <w:jc w:val="both"/>
        <w:rPr>
          <w:rFonts w:ascii="Times New Roman" w:eastAsia="Times New Roman" w:hAnsi="Times New Roman" w:cs="Times New Roman"/>
          <w:sz w:val="28"/>
          <w:szCs w:val="20"/>
          <w:lang w:eastAsia="ru-RU"/>
        </w:rPr>
      </w:pPr>
      <w:r w:rsidRPr="00713DD3">
        <w:rPr>
          <w:rFonts w:ascii="Times New Roman" w:eastAsia="Times New Roman" w:hAnsi="Times New Roman" w:cs="Times New Roman"/>
          <w:sz w:val="28"/>
          <w:szCs w:val="20"/>
          <w:lang w:eastAsia="ru-RU"/>
        </w:rPr>
        <w:t xml:space="preserve">- </w:t>
      </w:r>
      <w:r w:rsidR="006A2A51" w:rsidRPr="00713DD3">
        <w:rPr>
          <w:rFonts w:ascii="Times New Roman" w:eastAsia="Times New Roman" w:hAnsi="Times New Roman" w:cs="Times New Roman"/>
          <w:sz w:val="28"/>
          <w:szCs w:val="20"/>
          <w:lang w:eastAsia="ru-RU"/>
        </w:rPr>
        <w:t>региональные выплаты и выплаты, обеспечивающие уровень заработной платы работникам бюджетной сферы не ниже размера минимальной заработной платы в сумме 12 614</w:t>
      </w:r>
      <w:r w:rsidR="006A2A51" w:rsidRPr="00713DD3">
        <w:rPr>
          <w:rFonts w:ascii="Times New Roman" w:eastAsia="Times New Roman" w:hAnsi="Times New Roman" w:cs="Times New Roman"/>
          <w:sz w:val="28"/>
          <w:szCs w:val="20"/>
          <w:lang w:val="en-US" w:eastAsia="ru-RU"/>
        </w:rPr>
        <w:t> </w:t>
      </w:r>
      <w:r w:rsidR="006A2A51" w:rsidRPr="00713DD3">
        <w:rPr>
          <w:rFonts w:ascii="Times New Roman" w:eastAsia="Times New Roman" w:hAnsi="Times New Roman" w:cs="Times New Roman"/>
          <w:sz w:val="28"/>
          <w:szCs w:val="20"/>
          <w:lang w:eastAsia="ru-RU"/>
        </w:rPr>
        <w:t>520,41 рублей;</w:t>
      </w:r>
    </w:p>
    <w:p w:rsidR="006A2A51" w:rsidRPr="00713DD3" w:rsidRDefault="00A743C7" w:rsidP="00135A36">
      <w:pPr>
        <w:tabs>
          <w:tab w:val="num" w:pos="426"/>
        </w:tabs>
        <w:spacing w:after="0" w:line="240" w:lineRule="auto"/>
        <w:ind w:firstLine="709"/>
        <w:contextualSpacing/>
        <w:jc w:val="both"/>
        <w:rPr>
          <w:rFonts w:ascii="Times New Roman" w:eastAsia="Times New Roman" w:hAnsi="Times New Roman" w:cs="Times New Roman"/>
          <w:sz w:val="28"/>
          <w:szCs w:val="20"/>
          <w:lang w:eastAsia="ru-RU"/>
        </w:rPr>
      </w:pPr>
      <w:r w:rsidRPr="00713DD3">
        <w:rPr>
          <w:rFonts w:ascii="Times New Roman" w:eastAsia="Times New Roman" w:hAnsi="Times New Roman" w:cs="Times New Roman"/>
          <w:sz w:val="28"/>
          <w:szCs w:val="20"/>
          <w:lang w:eastAsia="ru-RU"/>
        </w:rPr>
        <w:t xml:space="preserve">- </w:t>
      </w:r>
      <w:r w:rsidR="006A2A51" w:rsidRPr="00713DD3">
        <w:rPr>
          <w:rFonts w:ascii="Times New Roman" w:eastAsia="Times New Roman" w:hAnsi="Times New Roman" w:cs="Times New Roman"/>
          <w:sz w:val="28"/>
          <w:szCs w:val="20"/>
          <w:lang w:eastAsia="ru-RU"/>
        </w:rPr>
        <w:t>на модернизацию региональных систем дошкольного образования в сумме 50 957 272,47 рубля в том числе:</w:t>
      </w:r>
    </w:p>
    <w:p w:rsidR="006A2A51" w:rsidRPr="00713DD3" w:rsidRDefault="006A2A51" w:rsidP="00135A36">
      <w:pPr>
        <w:spacing w:after="0" w:line="240" w:lineRule="auto"/>
        <w:ind w:firstLine="709"/>
        <w:contextualSpacing/>
        <w:jc w:val="both"/>
        <w:rPr>
          <w:rFonts w:ascii="Times New Roman" w:eastAsia="Times New Roman" w:hAnsi="Times New Roman" w:cs="Times New Roman"/>
          <w:i/>
          <w:sz w:val="28"/>
          <w:szCs w:val="20"/>
          <w:lang w:eastAsia="ru-RU"/>
        </w:rPr>
      </w:pPr>
      <w:r w:rsidRPr="00713DD3">
        <w:rPr>
          <w:rFonts w:ascii="Times New Roman" w:eastAsia="Times New Roman" w:hAnsi="Times New Roman" w:cs="Times New Roman"/>
          <w:i/>
          <w:sz w:val="28"/>
          <w:szCs w:val="20"/>
          <w:lang w:eastAsia="ru-RU"/>
        </w:rPr>
        <w:t>- за счет средств федерального бюджета 46 246 106,28 рублей;</w:t>
      </w:r>
    </w:p>
    <w:p w:rsidR="006A2A51" w:rsidRPr="00713DD3" w:rsidRDefault="006A2A51" w:rsidP="00135A36">
      <w:pPr>
        <w:spacing w:after="0" w:line="240" w:lineRule="auto"/>
        <w:ind w:firstLine="709"/>
        <w:contextualSpacing/>
        <w:jc w:val="both"/>
        <w:rPr>
          <w:rFonts w:ascii="Times New Roman" w:eastAsia="Times New Roman" w:hAnsi="Times New Roman" w:cs="Times New Roman"/>
          <w:sz w:val="28"/>
          <w:szCs w:val="20"/>
          <w:lang w:eastAsia="ru-RU"/>
        </w:rPr>
      </w:pPr>
      <w:r w:rsidRPr="00713DD3">
        <w:rPr>
          <w:rFonts w:ascii="Times New Roman" w:eastAsia="Times New Roman" w:hAnsi="Times New Roman" w:cs="Times New Roman"/>
          <w:i/>
          <w:sz w:val="28"/>
          <w:szCs w:val="20"/>
          <w:lang w:eastAsia="ru-RU"/>
        </w:rPr>
        <w:t>- за счет средств городского бюджета 4 711 166,19 рублей</w:t>
      </w:r>
      <w:r w:rsidRPr="00713DD3">
        <w:rPr>
          <w:rFonts w:ascii="Times New Roman" w:eastAsia="Times New Roman" w:hAnsi="Times New Roman" w:cs="Times New Roman"/>
          <w:sz w:val="28"/>
          <w:szCs w:val="20"/>
          <w:lang w:eastAsia="ru-RU"/>
        </w:rPr>
        <w:t>.</w:t>
      </w:r>
    </w:p>
    <w:p w:rsidR="006A2A51" w:rsidRPr="00713DD3" w:rsidRDefault="006A2A51" w:rsidP="00135A36">
      <w:pPr>
        <w:spacing w:after="0" w:line="240" w:lineRule="auto"/>
        <w:ind w:firstLine="709"/>
        <w:contextualSpacing/>
        <w:jc w:val="both"/>
        <w:rPr>
          <w:rFonts w:ascii="Times New Roman" w:eastAsia="Times New Roman" w:hAnsi="Times New Roman" w:cs="Times New Roman"/>
          <w:i/>
          <w:sz w:val="28"/>
          <w:szCs w:val="20"/>
          <w:lang w:eastAsia="ru-RU"/>
        </w:rPr>
      </w:pPr>
      <w:r w:rsidRPr="00713DD3">
        <w:rPr>
          <w:rFonts w:ascii="Times New Roman" w:eastAsia="Times New Roman" w:hAnsi="Times New Roman" w:cs="Times New Roman"/>
          <w:sz w:val="28"/>
          <w:szCs w:val="20"/>
          <w:lang w:eastAsia="ru-RU"/>
        </w:rPr>
        <w:t>В сентябре 2015 года введено в эксплуатацию здание ДОУ № 25 в Северо-Западном микрорайоне на 190 мест, с начала 2016 года осуществлен набор детей в ДОУ № 7 после реконструкции. Во вновь открытых учреждениях созданы качественные условия для безопасного и комфортного пребывания детей, привлечены педагоги с профильным образованием, приобретено игровое и спортивное оборудование, ростовая мебель.</w:t>
      </w:r>
    </w:p>
    <w:p w:rsidR="006A2A51" w:rsidRPr="00713DD3" w:rsidRDefault="00A743C7" w:rsidP="00135A36">
      <w:pPr>
        <w:tabs>
          <w:tab w:val="num" w:pos="426"/>
        </w:tabs>
        <w:spacing w:after="0" w:line="240" w:lineRule="auto"/>
        <w:ind w:firstLine="709"/>
        <w:contextualSpacing/>
        <w:jc w:val="both"/>
        <w:rPr>
          <w:rFonts w:ascii="Times New Roman" w:eastAsia="Times New Roman" w:hAnsi="Times New Roman" w:cs="Times New Roman"/>
          <w:sz w:val="28"/>
          <w:szCs w:val="20"/>
          <w:lang w:eastAsia="ru-RU"/>
        </w:rPr>
      </w:pPr>
      <w:proofErr w:type="gramStart"/>
      <w:r w:rsidRPr="00713DD3">
        <w:rPr>
          <w:rFonts w:ascii="Times New Roman" w:eastAsia="Times New Roman" w:hAnsi="Times New Roman" w:cs="Times New Roman"/>
          <w:sz w:val="28"/>
          <w:szCs w:val="20"/>
          <w:lang w:eastAsia="ru-RU"/>
        </w:rPr>
        <w:t xml:space="preserve">- </w:t>
      </w:r>
      <w:r w:rsidR="006A2A51" w:rsidRPr="00713DD3">
        <w:rPr>
          <w:rFonts w:ascii="Times New Roman" w:eastAsia="Times New Roman" w:hAnsi="Times New Roman" w:cs="Times New Roman"/>
          <w:sz w:val="28"/>
          <w:szCs w:val="20"/>
          <w:lang w:eastAsia="ru-RU"/>
        </w:rPr>
        <w:t xml:space="preserve">на осуществление присмотра и ухода за детьми-инвалидами, детьми-сиротами и детьми, оставшимся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сумме 1 625 506,24 рублей, количество детей составило 171 человек; </w:t>
      </w:r>
      <w:proofErr w:type="gramEnd"/>
    </w:p>
    <w:p w:rsidR="006A2A51" w:rsidRPr="00713DD3" w:rsidRDefault="00A743C7" w:rsidP="00135A36">
      <w:pPr>
        <w:tabs>
          <w:tab w:val="num" w:pos="426"/>
        </w:tabs>
        <w:spacing w:after="0" w:line="240" w:lineRule="auto"/>
        <w:ind w:firstLine="709"/>
        <w:contextualSpacing/>
        <w:jc w:val="both"/>
        <w:rPr>
          <w:rFonts w:ascii="Times New Roman" w:eastAsia="Times New Roman" w:hAnsi="Times New Roman" w:cs="Times New Roman"/>
          <w:sz w:val="28"/>
          <w:szCs w:val="20"/>
          <w:lang w:eastAsia="ru-RU"/>
        </w:rPr>
      </w:pPr>
      <w:r w:rsidRPr="00713DD3">
        <w:rPr>
          <w:rFonts w:ascii="Times New Roman" w:eastAsia="Times New Roman" w:hAnsi="Times New Roman" w:cs="Times New Roman"/>
          <w:sz w:val="28"/>
          <w:szCs w:val="20"/>
          <w:lang w:eastAsia="ru-RU"/>
        </w:rPr>
        <w:t xml:space="preserve">- </w:t>
      </w:r>
      <w:r w:rsidR="006A2A51" w:rsidRPr="00713DD3">
        <w:rPr>
          <w:rFonts w:ascii="Times New Roman" w:eastAsia="Times New Roman" w:hAnsi="Times New Roman" w:cs="Times New Roman"/>
          <w:sz w:val="28"/>
          <w:szCs w:val="20"/>
          <w:lang w:eastAsia="ru-RU"/>
        </w:rPr>
        <w:t>финансирование (возмещение) расходов на выплаты младшим воспитателям и помощникам воспитателей в муниципальных образовательных учреждениях, реализующих основную общеобразовательную программу дошкольного образования детей в сумме 13 485 834,97 рубля в том числе:</w:t>
      </w:r>
    </w:p>
    <w:p w:rsidR="006A2A51" w:rsidRPr="00713DD3" w:rsidRDefault="006A2A51" w:rsidP="00135A36">
      <w:pPr>
        <w:spacing w:after="0" w:line="240" w:lineRule="auto"/>
        <w:ind w:firstLine="709"/>
        <w:contextualSpacing/>
        <w:jc w:val="both"/>
        <w:rPr>
          <w:rFonts w:ascii="Times New Roman" w:eastAsia="Times New Roman" w:hAnsi="Times New Roman" w:cs="Times New Roman"/>
          <w:i/>
          <w:sz w:val="28"/>
          <w:szCs w:val="20"/>
          <w:lang w:eastAsia="ru-RU"/>
        </w:rPr>
      </w:pPr>
      <w:r w:rsidRPr="00713DD3">
        <w:rPr>
          <w:rFonts w:ascii="Times New Roman" w:eastAsia="Times New Roman" w:hAnsi="Times New Roman" w:cs="Times New Roman"/>
          <w:i/>
          <w:sz w:val="28"/>
          <w:szCs w:val="20"/>
          <w:lang w:eastAsia="ru-RU"/>
        </w:rPr>
        <w:t>- за счет сре</w:t>
      </w:r>
      <w:proofErr w:type="gramStart"/>
      <w:r w:rsidRPr="00713DD3">
        <w:rPr>
          <w:rFonts w:ascii="Times New Roman" w:eastAsia="Times New Roman" w:hAnsi="Times New Roman" w:cs="Times New Roman"/>
          <w:i/>
          <w:sz w:val="28"/>
          <w:szCs w:val="20"/>
          <w:lang w:eastAsia="ru-RU"/>
        </w:rPr>
        <w:t>дств кр</w:t>
      </w:r>
      <w:proofErr w:type="gramEnd"/>
      <w:r w:rsidRPr="00713DD3">
        <w:rPr>
          <w:rFonts w:ascii="Times New Roman" w:eastAsia="Times New Roman" w:hAnsi="Times New Roman" w:cs="Times New Roman"/>
          <w:i/>
          <w:sz w:val="28"/>
          <w:szCs w:val="20"/>
          <w:lang w:eastAsia="ru-RU"/>
        </w:rPr>
        <w:t>аевого бюджета 13 469 099,99 рублей;</w:t>
      </w:r>
    </w:p>
    <w:p w:rsidR="006A2A51" w:rsidRPr="00713DD3" w:rsidRDefault="006A2A51" w:rsidP="00135A36">
      <w:pPr>
        <w:tabs>
          <w:tab w:val="num" w:pos="426"/>
        </w:tabs>
        <w:spacing w:after="0" w:line="240" w:lineRule="auto"/>
        <w:ind w:firstLine="709"/>
        <w:contextualSpacing/>
        <w:jc w:val="both"/>
        <w:rPr>
          <w:rFonts w:ascii="Times New Roman" w:eastAsia="Times New Roman" w:hAnsi="Times New Roman" w:cs="Times New Roman"/>
          <w:sz w:val="28"/>
          <w:szCs w:val="20"/>
          <w:lang w:eastAsia="ru-RU"/>
        </w:rPr>
      </w:pPr>
      <w:r w:rsidRPr="00713DD3">
        <w:rPr>
          <w:rFonts w:ascii="Times New Roman" w:eastAsia="Times New Roman" w:hAnsi="Times New Roman" w:cs="Times New Roman"/>
          <w:i/>
          <w:sz w:val="28"/>
          <w:szCs w:val="20"/>
          <w:lang w:eastAsia="ru-RU"/>
        </w:rPr>
        <w:t>- за счет средств городского бюджета 16 734,98 рубля.</w:t>
      </w:r>
    </w:p>
    <w:p w:rsidR="006A2A51" w:rsidRPr="00713DD3" w:rsidRDefault="00A743C7" w:rsidP="00135A36">
      <w:pPr>
        <w:spacing w:after="0" w:line="240" w:lineRule="auto"/>
        <w:ind w:firstLine="709"/>
        <w:contextualSpacing/>
        <w:jc w:val="both"/>
        <w:rPr>
          <w:rFonts w:ascii="Times New Roman" w:eastAsia="Times New Roman" w:hAnsi="Times New Roman" w:cs="Times New Roman"/>
          <w:sz w:val="28"/>
          <w:szCs w:val="20"/>
          <w:lang w:eastAsia="ru-RU"/>
        </w:rPr>
      </w:pPr>
      <w:r w:rsidRPr="00713DD3">
        <w:rPr>
          <w:rFonts w:ascii="Times New Roman" w:eastAsia="Times New Roman" w:hAnsi="Times New Roman" w:cs="Times New Roman"/>
          <w:sz w:val="28"/>
          <w:szCs w:val="20"/>
          <w:lang w:eastAsia="ru-RU"/>
        </w:rPr>
        <w:t xml:space="preserve">- </w:t>
      </w:r>
      <w:r w:rsidR="006A2A51" w:rsidRPr="00713DD3">
        <w:rPr>
          <w:rFonts w:ascii="Times New Roman" w:eastAsia="Times New Roman" w:hAnsi="Times New Roman" w:cs="Times New Roman"/>
          <w:sz w:val="28"/>
          <w:szCs w:val="20"/>
          <w:lang w:eastAsia="ru-RU"/>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сумме 200 509 021,70 рубль;</w:t>
      </w:r>
    </w:p>
    <w:p w:rsidR="006A2A51" w:rsidRPr="00713DD3" w:rsidRDefault="00A743C7" w:rsidP="00135A36">
      <w:pPr>
        <w:tabs>
          <w:tab w:val="num" w:pos="426"/>
        </w:tabs>
        <w:spacing w:after="0" w:line="240" w:lineRule="auto"/>
        <w:ind w:firstLine="709"/>
        <w:contextualSpacing/>
        <w:jc w:val="both"/>
        <w:rPr>
          <w:rFonts w:ascii="Times New Roman" w:eastAsia="Times New Roman" w:hAnsi="Times New Roman" w:cs="Times New Roman"/>
          <w:sz w:val="28"/>
          <w:szCs w:val="20"/>
          <w:lang w:eastAsia="ru-RU"/>
        </w:rPr>
      </w:pPr>
      <w:r w:rsidRPr="00713DD3">
        <w:rPr>
          <w:rFonts w:ascii="Times New Roman" w:hAnsi="Times New Roman" w:cs="Times New Roman"/>
          <w:sz w:val="28"/>
          <w:szCs w:val="20"/>
        </w:rPr>
        <w:t xml:space="preserve">- </w:t>
      </w:r>
      <w:r w:rsidR="006A2A51" w:rsidRPr="00713DD3">
        <w:rPr>
          <w:rFonts w:ascii="Times New Roman" w:hAnsi="Times New Roman" w:cs="Times New Roman"/>
          <w:sz w:val="28"/>
          <w:szCs w:val="20"/>
        </w:rPr>
        <w:t xml:space="preserve">по приведению муниципальных дошкольных образовательных учреждений в соответствие требованиям правил пожарной безопасности, санитарным нормам и правилам в сумме 2 476 548,69 </w:t>
      </w:r>
      <w:proofErr w:type="spellStart"/>
      <w:r w:rsidR="006A2A51" w:rsidRPr="00713DD3">
        <w:rPr>
          <w:rFonts w:ascii="Times New Roman" w:hAnsi="Times New Roman" w:cs="Times New Roman"/>
          <w:sz w:val="28"/>
          <w:szCs w:val="20"/>
        </w:rPr>
        <w:t>рублей</w:t>
      </w:r>
      <w:proofErr w:type="gramStart"/>
      <w:r w:rsidR="006A2A51" w:rsidRPr="00713DD3">
        <w:rPr>
          <w:rFonts w:ascii="Times New Roman" w:hAnsi="Times New Roman" w:cs="Times New Roman"/>
          <w:sz w:val="28"/>
          <w:szCs w:val="20"/>
        </w:rPr>
        <w:t>.С</w:t>
      </w:r>
      <w:proofErr w:type="gramEnd"/>
      <w:r w:rsidR="006A2A51" w:rsidRPr="00713DD3">
        <w:rPr>
          <w:rFonts w:ascii="Times New Roman" w:hAnsi="Times New Roman" w:cs="Times New Roman"/>
          <w:sz w:val="28"/>
          <w:szCs w:val="20"/>
        </w:rPr>
        <w:t>редства</w:t>
      </w:r>
      <w:proofErr w:type="spellEnd"/>
      <w:r w:rsidR="006A2A51" w:rsidRPr="00713DD3">
        <w:rPr>
          <w:rFonts w:ascii="Times New Roman" w:hAnsi="Times New Roman" w:cs="Times New Roman"/>
          <w:sz w:val="28"/>
          <w:szCs w:val="20"/>
        </w:rPr>
        <w:t xml:space="preserve"> направлены на :</w:t>
      </w:r>
    </w:p>
    <w:p w:rsidR="006A2A51" w:rsidRPr="00713DD3" w:rsidRDefault="006A2A51" w:rsidP="00135A36">
      <w:pPr>
        <w:widowControl w:val="0"/>
        <w:adjustRightInd w:val="0"/>
        <w:spacing w:after="0" w:line="240" w:lineRule="auto"/>
        <w:ind w:firstLine="709"/>
        <w:jc w:val="both"/>
        <w:rPr>
          <w:rFonts w:ascii="Times New Roman" w:hAnsi="Times New Roman" w:cs="Times New Roman"/>
          <w:sz w:val="28"/>
          <w:szCs w:val="28"/>
        </w:rPr>
      </w:pPr>
      <w:r w:rsidRPr="00713DD3">
        <w:rPr>
          <w:rFonts w:ascii="Times New Roman" w:hAnsi="Times New Roman" w:cs="Times New Roman"/>
          <w:sz w:val="28"/>
          <w:szCs w:val="28"/>
        </w:rPr>
        <w:t>-приобретение технологического, моечного, холодильного оборудования на сумму 1 433,6 тыс. рублей для учреждений ДОУ № 1,8,9,17,18,22,32,34,35,36,45,47,49,50,52;</w:t>
      </w:r>
    </w:p>
    <w:p w:rsidR="006A2A51" w:rsidRPr="00713DD3" w:rsidRDefault="006A2A51" w:rsidP="00135A36">
      <w:pPr>
        <w:widowControl w:val="0"/>
        <w:adjustRightInd w:val="0"/>
        <w:spacing w:after="0" w:line="240" w:lineRule="auto"/>
        <w:ind w:firstLine="709"/>
        <w:jc w:val="both"/>
        <w:rPr>
          <w:rFonts w:ascii="Times New Roman" w:hAnsi="Times New Roman" w:cs="Times New Roman"/>
          <w:sz w:val="28"/>
          <w:szCs w:val="28"/>
        </w:rPr>
      </w:pPr>
      <w:r w:rsidRPr="00713DD3">
        <w:rPr>
          <w:rFonts w:ascii="Times New Roman" w:hAnsi="Times New Roman" w:cs="Times New Roman"/>
          <w:sz w:val="28"/>
          <w:szCs w:val="28"/>
        </w:rPr>
        <w:lastRenderedPageBreak/>
        <w:t xml:space="preserve">- приобретение мебели в учреждения: ДОУ № 34 – столы и </w:t>
      </w:r>
      <w:proofErr w:type="gramStart"/>
      <w:r w:rsidRPr="00713DD3">
        <w:rPr>
          <w:rFonts w:ascii="Times New Roman" w:hAnsi="Times New Roman" w:cs="Times New Roman"/>
          <w:sz w:val="28"/>
          <w:szCs w:val="28"/>
        </w:rPr>
        <w:t>стулья</w:t>
      </w:r>
      <w:proofErr w:type="gramEnd"/>
      <w:r w:rsidRPr="00713DD3">
        <w:rPr>
          <w:rFonts w:ascii="Times New Roman" w:hAnsi="Times New Roman" w:cs="Times New Roman"/>
          <w:sz w:val="28"/>
          <w:szCs w:val="28"/>
        </w:rPr>
        <w:t xml:space="preserve"> детские ростовые; ДОУ № 32 – шкафы для верхней одежды; ДОУ № 46 – вешалки для детских полотенец и ячейки для хранения горшков на сумму 550,0 тыс. рублей;</w:t>
      </w:r>
    </w:p>
    <w:p w:rsidR="006A2A51" w:rsidRPr="00713DD3" w:rsidRDefault="006A2A51" w:rsidP="00135A36">
      <w:pPr>
        <w:widowControl w:val="0"/>
        <w:adjustRightInd w:val="0"/>
        <w:spacing w:after="0" w:line="240" w:lineRule="auto"/>
        <w:ind w:firstLine="709"/>
        <w:jc w:val="both"/>
        <w:rPr>
          <w:rFonts w:ascii="Times New Roman" w:hAnsi="Times New Roman" w:cs="Times New Roman"/>
          <w:sz w:val="28"/>
          <w:szCs w:val="28"/>
        </w:rPr>
      </w:pPr>
      <w:r w:rsidRPr="00713DD3">
        <w:rPr>
          <w:rFonts w:ascii="Times New Roman" w:hAnsi="Times New Roman" w:cs="Times New Roman"/>
          <w:sz w:val="28"/>
          <w:szCs w:val="28"/>
        </w:rPr>
        <w:t>- приобретение шкафов для сушки верхней детской одежды в ДОУ № 17,50 на сумму 327,7 тыс. рублей;</w:t>
      </w:r>
    </w:p>
    <w:p w:rsidR="006A2A51" w:rsidRPr="00713DD3" w:rsidRDefault="006A2A51" w:rsidP="00135A36">
      <w:pPr>
        <w:widowControl w:val="0"/>
        <w:adjustRightInd w:val="0"/>
        <w:spacing w:after="0" w:line="240" w:lineRule="auto"/>
        <w:ind w:firstLine="709"/>
        <w:jc w:val="both"/>
        <w:rPr>
          <w:rFonts w:ascii="Times New Roman" w:hAnsi="Times New Roman" w:cs="Times New Roman"/>
          <w:sz w:val="28"/>
          <w:szCs w:val="28"/>
        </w:rPr>
      </w:pPr>
      <w:r w:rsidRPr="00713DD3">
        <w:rPr>
          <w:rFonts w:ascii="Times New Roman" w:hAnsi="Times New Roman" w:cs="Times New Roman"/>
          <w:sz w:val="28"/>
          <w:szCs w:val="28"/>
        </w:rPr>
        <w:t>- приобретение  сантехники и отделочных материалов для ДОУ № 16,47,53 на сумму 77,9 тыс. рублей;</w:t>
      </w:r>
    </w:p>
    <w:p w:rsidR="006A2A51" w:rsidRPr="00713DD3" w:rsidRDefault="006A2A51" w:rsidP="00135A36">
      <w:pPr>
        <w:widowControl w:val="0"/>
        <w:adjustRightInd w:val="0"/>
        <w:spacing w:after="0" w:line="240" w:lineRule="auto"/>
        <w:ind w:firstLine="709"/>
        <w:jc w:val="both"/>
        <w:rPr>
          <w:rFonts w:ascii="Times New Roman" w:hAnsi="Times New Roman" w:cs="Times New Roman"/>
          <w:sz w:val="28"/>
          <w:szCs w:val="28"/>
        </w:rPr>
      </w:pPr>
      <w:r w:rsidRPr="00713DD3">
        <w:rPr>
          <w:rFonts w:ascii="Times New Roman" w:hAnsi="Times New Roman" w:cs="Times New Roman"/>
          <w:sz w:val="28"/>
          <w:szCs w:val="28"/>
        </w:rPr>
        <w:t xml:space="preserve">- выполнение работ по текущему ремонту системы отопления для обогрева детских кабинок в МБДОУ № 17 на сумму 26,9 тыс. рублей и по ремонту системы вентиляции пищеблока в здании ДОУ </w:t>
      </w:r>
      <w:r w:rsidR="00EB3E46">
        <w:rPr>
          <w:rFonts w:ascii="Times New Roman" w:hAnsi="Times New Roman" w:cs="Times New Roman"/>
          <w:sz w:val="28"/>
          <w:szCs w:val="28"/>
        </w:rPr>
        <w:t xml:space="preserve">№ 47 на сумму </w:t>
      </w:r>
      <w:r w:rsidR="00EB3E46">
        <w:rPr>
          <w:rFonts w:ascii="Times New Roman" w:hAnsi="Times New Roman" w:cs="Times New Roman"/>
          <w:sz w:val="28"/>
          <w:szCs w:val="28"/>
        </w:rPr>
        <w:br/>
        <w:t>61,3 тыс. рублей;</w:t>
      </w:r>
    </w:p>
    <w:p w:rsidR="006A2A51" w:rsidRPr="00713DD3" w:rsidRDefault="00EB3E46" w:rsidP="00EB3E46">
      <w:pPr>
        <w:tabs>
          <w:tab w:val="num" w:pos="0"/>
        </w:tabs>
        <w:spacing w:after="0" w:line="240" w:lineRule="auto"/>
        <w:ind w:firstLine="709"/>
        <w:contextualSpacing/>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6A2A51" w:rsidRPr="00713DD3">
        <w:rPr>
          <w:rFonts w:ascii="Times New Roman" w:eastAsia="Times New Roman" w:hAnsi="Times New Roman" w:cs="Times New Roman"/>
          <w:sz w:val="28"/>
          <w:szCs w:val="20"/>
          <w:lang w:eastAsia="ru-RU"/>
        </w:rPr>
        <w:t>за счет поступлений денежных пожертвований, целевых средств и прочих поступлений в сумме 26 599,73 рублей приобретены хозяйственные</w:t>
      </w:r>
      <w:proofErr w:type="gramStart"/>
      <w:r w:rsidR="006A2A51" w:rsidRPr="00713DD3">
        <w:rPr>
          <w:rFonts w:ascii="Times New Roman" w:eastAsia="Times New Roman" w:hAnsi="Times New Roman" w:cs="Times New Roman"/>
          <w:sz w:val="28"/>
          <w:szCs w:val="20"/>
          <w:lang w:eastAsia="ru-RU"/>
        </w:rPr>
        <w:t xml:space="preserve"> ,</w:t>
      </w:r>
      <w:proofErr w:type="gramEnd"/>
      <w:r w:rsidR="006A2A51" w:rsidRPr="00713DD3">
        <w:rPr>
          <w:rFonts w:ascii="Times New Roman" w:eastAsia="Times New Roman" w:hAnsi="Times New Roman" w:cs="Times New Roman"/>
          <w:sz w:val="28"/>
          <w:szCs w:val="20"/>
          <w:lang w:eastAsia="ru-RU"/>
        </w:rPr>
        <w:t xml:space="preserve"> строительные , лакокрасочные материалы;</w:t>
      </w:r>
    </w:p>
    <w:p w:rsidR="006A2A51" w:rsidRPr="00713DD3" w:rsidRDefault="006A2A51" w:rsidP="00135A36">
      <w:pPr>
        <w:spacing w:after="0" w:line="240" w:lineRule="auto"/>
        <w:ind w:firstLine="709"/>
        <w:jc w:val="both"/>
        <w:rPr>
          <w:rFonts w:ascii="Times New Roman" w:hAnsi="Times New Roman"/>
          <w:sz w:val="28"/>
          <w:szCs w:val="28"/>
        </w:rPr>
      </w:pPr>
      <w:r w:rsidRPr="00713DD3">
        <w:rPr>
          <w:rFonts w:ascii="Times New Roman" w:hAnsi="Times New Roman"/>
          <w:sz w:val="28"/>
          <w:szCs w:val="28"/>
        </w:rPr>
        <w:t>Выделенные из краевого бюджета средства субсидий позволили пополнить  материально-техническую базу, необходимую для организации образовательного процесса в условиях введения в действие новых государственных образовательных стандартов дошкольного образования.</w:t>
      </w:r>
    </w:p>
    <w:p w:rsidR="006A2A51" w:rsidRPr="00713DD3" w:rsidRDefault="006A2A51" w:rsidP="00135A36">
      <w:pPr>
        <w:spacing w:after="0" w:line="240" w:lineRule="auto"/>
        <w:ind w:right="-5" w:firstLine="709"/>
        <w:jc w:val="both"/>
        <w:rPr>
          <w:rFonts w:ascii="Times New Roman" w:hAnsi="Times New Roman"/>
          <w:sz w:val="28"/>
          <w:szCs w:val="28"/>
        </w:rPr>
      </w:pPr>
      <w:r w:rsidRPr="00713DD3">
        <w:rPr>
          <w:rFonts w:ascii="Times New Roman" w:hAnsi="Times New Roman" w:cs="Times New Roman"/>
          <w:sz w:val="28"/>
          <w:szCs w:val="28"/>
        </w:rPr>
        <w:t>Эффективность предпринимаемых организационно-управленческих мер, направленных на повышение качества предоставления образовательных услуг, подтверждается результатами итоговых испытаний, которые проходили обучающиеся в 2015 году. Р</w:t>
      </w:r>
      <w:r w:rsidRPr="00713DD3">
        <w:rPr>
          <w:rFonts w:ascii="Times New Roman" w:eastAsia="Times New Roman" w:hAnsi="Times New Roman" w:cs="Times New Roman"/>
          <w:sz w:val="28"/>
          <w:szCs w:val="28"/>
        </w:rPr>
        <w:t xml:space="preserve">езультаты итоговых контрольных работ в течение всего времени проведения у </w:t>
      </w:r>
      <w:proofErr w:type="spellStart"/>
      <w:r w:rsidR="00EB3E46">
        <w:rPr>
          <w:rFonts w:ascii="Times New Roman" w:eastAsia="Times New Roman" w:hAnsi="Times New Roman" w:cs="Times New Roman"/>
          <w:sz w:val="28"/>
          <w:szCs w:val="28"/>
        </w:rPr>
        <w:t>К</w:t>
      </w:r>
      <w:r w:rsidRPr="00713DD3">
        <w:rPr>
          <w:rFonts w:ascii="Times New Roman" w:eastAsia="Times New Roman" w:hAnsi="Times New Roman" w:cs="Times New Roman"/>
          <w:sz w:val="28"/>
          <w:szCs w:val="28"/>
        </w:rPr>
        <w:t>анских</w:t>
      </w:r>
      <w:proofErr w:type="spellEnd"/>
      <w:r w:rsidRPr="00713DD3">
        <w:rPr>
          <w:rFonts w:ascii="Times New Roman" w:eastAsia="Times New Roman" w:hAnsi="Times New Roman" w:cs="Times New Roman"/>
          <w:sz w:val="28"/>
          <w:szCs w:val="28"/>
        </w:rPr>
        <w:t xml:space="preserve"> четвероклассников выше </w:t>
      </w:r>
      <w:proofErr w:type="spellStart"/>
      <w:r w:rsidRPr="00713DD3">
        <w:rPr>
          <w:rFonts w:ascii="Times New Roman" w:eastAsia="Times New Roman" w:hAnsi="Times New Roman" w:cs="Times New Roman"/>
          <w:sz w:val="28"/>
          <w:szCs w:val="28"/>
        </w:rPr>
        <w:t>среднекраевого</w:t>
      </w:r>
      <w:proofErr w:type="spellEnd"/>
      <w:r w:rsidRPr="00713DD3">
        <w:rPr>
          <w:rFonts w:ascii="Times New Roman" w:eastAsia="Times New Roman" w:hAnsi="Times New Roman" w:cs="Times New Roman"/>
          <w:sz w:val="28"/>
          <w:szCs w:val="28"/>
        </w:rPr>
        <w:t xml:space="preserve"> уровня. </w:t>
      </w:r>
      <w:proofErr w:type="gramStart"/>
      <w:r w:rsidRPr="00713DD3">
        <w:rPr>
          <w:rFonts w:ascii="Times New Roman" w:hAnsi="Times New Roman" w:cs="Times New Roman"/>
          <w:sz w:val="28"/>
          <w:szCs w:val="28"/>
        </w:rPr>
        <w:t>В 2015 году с</w:t>
      </w:r>
      <w:r w:rsidRPr="00713DD3">
        <w:rPr>
          <w:rFonts w:ascii="Times New Roman" w:eastAsia="Times New Roman" w:hAnsi="Times New Roman" w:cs="Times New Roman"/>
          <w:sz w:val="28"/>
          <w:szCs w:val="28"/>
        </w:rPr>
        <w:t xml:space="preserve">редний балл </w:t>
      </w:r>
      <w:r w:rsidRPr="00713DD3">
        <w:rPr>
          <w:rFonts w:ascii="Times New Roman" w:hAnsi="Times New Roman" w:cs="Times New Roman"/>
          <w:sz w:val="28"/>
          <w:szCs w:val="28"/>
        </w:rPr>
        <w:t>Основного Государственного экзамена (9 класс)</w:t>
      </w:r>
      <w:r w:rsidR="00EB3E46">
        <w:rPr>
          <w:rFonts w:ascii="Times New Roman" w:hAnsi="Times New Roman" w:cs="Times New Roman"/>
          <w:sz w:val="28"/>
          <w:szCs w:val="28"/>
        </w:rPr>
        <w:t xml:space="preserve"> </w:t>
      </w:r>
      <w:r w:rsidRPr="00713DD3">
        <w:rPr>
          <w:rFonts w:ascii="Times New Roman" w:hAnsi="Times New Roman"/>
          <w:sz w:val="28"/>
          <w:szCs w:val="28"/>
        </w:rPr>
        <w:t xml:space="preserve">по русскому языку, химии, биологии, физике, обществознанию, истории, английскому языку, информатике, литературе </w:t>
      </w:r>
      <w:r w:rsidRPr="00713DD3">
        <w:rPr>
          <w:rFonts w:ascii="Times New Roman" w:eastAsia="Times New Roman" w:hAnsi="Times New Roman" w:cs="Times New Roman"/>
          <w:sz w:val="28"/>
          <w:szCs w:val="28"/>
        </w:rPr>
        <w:t>и ЕГЭ</w:t>
      </w:r>
      <w:r w:rsidRPr="00713DD3">
        <w:rPr>
          <w:rFonts w:ascii="Times New Roman" w:hAnsi="Times New Roman" w:cs="Times New Roman"/>
          <w:sz w:val="28"/>
          <w:szCs w:val="28"/>
        </w:rPr>
        <w:t xml:space="preserve"> (11 класс)</w:t>
      </w:r>
      <w:r w:rsidR="00EB3E46">
        <w:rPr>
          <w:rFonts w:ascii="Times New Roman" w:hAnsi="Times New Roman" w:cs="Times New Roman"/>
          <w:sz w:val="28"/>
          <w:szCs w:val="28"/>
        </w:rPr>
        <w:t xml:space="preserve"> </w:t>
      </w:r>
      <w:r w:rsidRPr="00713DD3">
        <w:rPr>
          <w:rFonts w:ascii="Times New Roman" w:hAnsi="Times New Roman" w:cs="Times New Roman"/>
          <w:sz w:val="28"/>
          <w:szCs w:val="28"/>
        </w:rPr>
        <w:t xml:space="preserve">по </w:t>
      </w:r>
      <w:r w:rsidRPr="00713DD3">
        <w:rPr>
          <w:rFonts w:ascii="Times New Roman" w:hAnsi="Times New Roman"/>
          <w:sz w:val="28"/>
          <w:szCs w:val="28"/>
        </w:rPr>
        <w:t>русскому языку, профильной математике, географии, литературе, обществознанию, химии, биологии, физике, английскому языку у</w:t>
      </w:r>
      <w:r w:rsidRPr="00713DD3">
        <w:rPr>
          <w:rFonts w:ascii="Times New Roman" w:eastAsia="Times New Roman" w:hAnsi="Times New Roman" w:cs="Times New Roman"/>
          <w:sz w:val="28"/>
          <w:szCs w:val="28"/>
        </w:rPr>
        <w:t xml:space="preserve"> выпускников </w:t>
      </w:r>
      <w:proofErr w:type="spellStart"/>
      <w:r w:rsidR="00EB3E46">
        <w:rPr>
          <w:rFonts w:ascii="Times New Roman" w:eastAsia="Times New Roman" w:hAnsi="Times New Roman" w:cs="Times New Roman"/>
          <w:sz w:val="28"/>
          <w:szCs w:val="28"/>
        </w:rPr>
        <w:t>К</w:t>
      </w:r>
      <w:r w:rsidRPr="00713DD3">
        <w:rPr>
          <w:rFonts w:ascii="Times New Roman" w:eastAsia="Times New Roman" w:hAnsi="Times New Roman" w:cs="Times New Roman"/>
          <w:sz w:val="28"/>
          <w:szCs w:val="28"/>
        </w:rPr>
        <w:t>анских</w:t>
      </w:r>
      <w:proofErr w:type="spellEnd"/>
      <w:r w:rsidRPr="00713DD3">
        <w:rPr>
          <w:rFonts w:ascii="Times New Roman" w:eastAsia="Times New Roman" w:hAnsi="Times New Roman" w:cs="Times New Roman"/>
          <w:sz w:val="28"/>
          <w:szCs w:val="28"/>
        </w:rPr>
        <w:t xml:space="preserve"> школ выше </w:t>
      </w:r>
      <w:proofErr w:type="spellStart"/>
      <w:r w:rsidRPr="00713DD3">
        <w:rPr>
          <w:rFonts w:ascii="Times New Roman" w:eastAsia="Times New Roman" w:hAnsi="Times New Roman" w:cs="Times New Roman"/>
          <w:sz w:val="28"/>
          <w:szCs w:val="28"/>
        </w:rPr>
        <w:t>среднекраевых</w:t>
      </w:r>
      <w:proofErr w:type="spellEnd"/>
      <w:r w:rsidRPr="00713DD3">
        <w:rPr>
          <w:rFonts w:ascii="Times New Roman" w:eastAsia="Times New Roman" w:hAnsi="Times New Roman" w:cs="Times New Roman"/>
          <w:sz w:val="28"/>
          <w:szCs w:val="28"/>
        </w:rPr>
        <w:t xml:space="preserve"> и </w:t>
      </w:r>
      <w:proofErr w:type="spellStart"/>
      <w:r w:rsidRPr="00713DD3">
        <w:rPr>
          <w:rFonts w:ascii="Times New Roman" w:eastAsia="Times New Roman" w:hAnsi="Times New Roman" w:cs="Times New Roman"/>
          <w:sz w:val="28"/>
          <w:szCs w:val="28"/>
        </w:rPr>
        <w:t>среднероссийских</w:t>
      </w:r>
      <w:proofErr w:type="spellEnd"/>
      <w:r w:rsidRPr="00713DD3">
        <w:rPr>
          <w:rFonts w:ascii="Times New Roman" w:eastAsia="Times New Roman" w:hAnsi="Times New Roman" w:cs="Times New Roman"/>
          <w:sz w:val="28"/>
          <w:szCs w:val="28"/>
        </w:rPr>
        <w:t xml:space="preserve"> показателей.</w:t>
      </w:r>
      <w:proofErr w:type="gramEnd"/>
      <w:r w:rsidR="00EB3E46">
        <w:rPr>
          <w:rFonts w:ascii="Times New Roman" w:eastAsia="Times New Roman" w:hAnsi="Times New Roman" w:cs="Times New Roman"/>
          <w:sz w:val="28"/>
          <w:szCs w:val="28"/>
        </w:rPr>
        <w:t xml:space="preserve"> </w:t>
      </w:r>
      <w:r w:rsidRPr="00713DD3">
        <w:rPr>
          <w:rFonts w:ascii="Times New Roman" w:hAnsi="Times New Roman" w:cs="Times New Roman"/>
          <w:sz w:val="28"/>
          <w:szCs w:val="28"/>
        </w:rPr>
        <w:t xml:space="preserve">Второй год Канск занимает 1-ое рейтинговое место в Красноярском крае по результатам </w:t>
      </w:r>
      <w:r w:rsidRPr="00713DD3">
        <w:rPr>
          <w:rFonts w:ascii="Times New Roman" w:hAnsi="Times New Roman"/>
          <w:sz w:val="28"/>
          <w:szCs w:val="28"/>
        </w:rPr>
        <w:t xml:space="preserve">ЕГЭ по </w:t>
      </w:r>
      <w:r w:rsidRPr="00713DD3">
        <w:rPr>
          <w:rFonts w:ascii="Times New Roman" w:hAnsi="Times New Roman" w:cs="Times New Roman"/>
          <w:sz w:val="28"/>
          <w:szCs w:val="28"/>
        </w:rPr>
        <w:t>обязательным предметам – русскому языку и математике</w:t>
      </w:r>
      <w:r w:rsidRPr="00713DD3">
        <w:rPr>
          <w:rFonts w:ascii="Times New Roman" w:hAnsi="Times New Roman"/>
          <w:sz w:val="28"/>
          <w:szCs w:val="28"/>
        </w:rPr>
        <w:t>. В 2014 и 2015 гг. все выпускники школ текущего года получили аттестаты о среднем образовании.</w:t>
      </w:r>
      <w:r w:rsidR="00EB3E46">
        <w:rPr>
          <w:rFonts w:ascii="Times New Roman" w:hAnsi="Times New Roman"/>
          <w:sz w:val="28"/>
          <w:szCs w:val="28"/>
        </w:rPr>
        <w:t xml:space="preserve"> </w:t>
      </w:r>
      <w:r w:rsidRPr="00713DD3">
        <w:rPr>
          <w:rFonts w:ascii="Times New Roman" w:hAnsi="Times New Roman"/>
          <w:sz w:val="28"/>
          <w:szCs w:val="28"/>
        </w:rPr>
        <w:t xml:space="preserve">Отношение среднего балла ЕГЭ (в расчете на 1 предмет) в 10 % общеобразовательных учреждений </w:t>
      </w:r>
      <w:proofErr w:type="gramStart"/>
      <w:r w:rsidRPr="00713DD3">
        <w:rPr>
          <w:rFonts w:ascii="Times New Roman" w:hAnsi="Times New Roman"/>
          <w:sz w:val="28"/>
          <w:szCs w:val="28"/>
        </w:rPr>
        <w:t>г</w:t>
      </w:r>
      <w:proofErr w:type="gramEnd"/>
      <w:r w:rsidRPr="00713DD3">
        <w:rPr>
          <w:rFonts w:ascii="Times New Roman" w:hAnsi="Times New Roman"/>
          <w:sz w:val="28"/>
          <w:szCs w:val="28"/>
        </w:rPr>
        <w:t>. Канска с лучшими результатами ЕГЭ к среднему баллу ЕГЭ (в расчете на 1 предмет) в 10 % общеобразовательных учреждений г. Канска с худшими результатами ЕГЭ составило 1,5, что превышает запланированное по программе значение.</w:t>
      </w:r>
    </w:p>
    <w:p w:rsidR="006A2A51" w:rsidRPr="00713DD3" w:rsidRDefault="006A2A51" w:rsidP="00135A36">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713DD3">
        <w:rPr>
          <w:rFonts w:ascii="Times New Roman" w:hAnsi="Times New Roman"/>
          <w:sz w:val="28"/>
          <w:szCs w:val="28"/>
        </w:rPr>
        <w:t xml:space="preserve">88% обучающихся по программам общего образования, участвовали в олимпиадах и конкурсах различного уровня – это соответствует запланированному значению по программе развитие образования. В 2015 году 83% старшеклассников приняли участие в школьном этапе Всероссийской олимпиады школьников. </w:t>
      </w:r>
      <w:r w:rsidRPr="00713DD3">
        <w:rPr>
          <w:rFonts w:ascii="Times New Roman" w:hAnsi="Times New Roman" w:cs="Times New Roman"/>
          <w:sz w:val="28"/>
          <w:szCs w:val="28"/>
        </w:rPr>
        <w:t xml:space="preserve">Увеличилось количество </w:t>
      </w:r>
      <w:proofErr w:type="spellStart"/>
      <w:r w:rsidRPr="00713DD3">
        <w:rPr>
          <w:rFonts w:ascii="Times New Roman" w:hAnsi="Times New Roman" w:cs="Times New Roman"/>
          <w:sz w:val="28"/>
          <w:szCs w:val="28"/>
        </w:rPr>
        <w:t>канских</w:t>
      </w:r>
      <w:proofErr w:type="spellEnd"/>
      <w:r w:rsidRPr="00713DD3">
        <w:rPr>
          <w:rFonts w:ascii="Times New Roman" w:hAnsi="Times New Roman" w:cs="Times New Roman"/>
          <w:sz w:val="28"/>
          <w:szCs w:val="28"/>
        </w:rPr>
        <w:t xml:space="preserve"> школьников - победителей Всероссийской олимпиады краевого уровня с 15 в 2014 году до 21 в 2015 году. </w:t>
      </w:r>
      <w:r w:rsidRPr="00713DD3">
        <w:rPr>
          <w:rFonts w:ascii="Times New Roman" w:hAnsi="Times New Roman"/>
          <w:sz w:val="28"/>
          <w:szCs w:val="28"/>
        </w:rPr>
        <w:t xml:space="preserve">В базу данных «Одаренные дети Красноярья» внесено 5218 способных и одаренных детей </w:t>
      </w:r>
      <w:proofErr w:type="gramStart"/>
      <w:r w:rsidRPr="00713DD3">
        <w:rPr>
          <w:rFonts w:ascii="Times New Roman" w:hAnsi="Times New Roman"/>
          <w:sz w:val="28"/>
          <w:szCs w:val="28"/>
        </w:rPr>
        <w:t>г</w:t>
      </w:r>
      <w:proofErr w:type="gramEnd"/>
      <w:r w:rsidRPr="00713DD3">
        <w:rPr>
          <w:rFonts w:ascii="Times New Roman" w:hAnsi="Times New Roman"/>
          <w:sz w:val="28"/>
          <w:szCs w:val="28"/>
        </w:rPr>
        <w:t>.</w:t>
      </w:r>
      <w:r w:rsidR="00EB3E46">
        <w:rPr>
          <w:rFonts w:ascii="Times New Roman" w:hAnsi="Times New Roman"/>
          <w:sz w:val="28"/>
          <w:szCs w:val="28"/>
        </w:rPr>
        <w:t xml:space="preserve"> </w:t>
      </w:r>
      <w:r w:rsidRPr="00713DD3">
        <w:rPr>
          <w:rFonts w:ascii="Times New Roman" w:hAnsi="Times New Roman"/>
          <w:sz w:val="28"/>
          <w:szCs w:val="28"/>
        </w:rPr>
        <w:t xml:space="preserve">Канска, имеющих достижения в разных направлениях деятельности. </w:t>
      </w:r>
      <w:r w:rsidRPr="00713DD3">
        <w:rPr>
          <w:rFonts w:ascii="Times New Roman" w:hAnsi="Times New Roman" w:cs="Times New Roman"/>
          <w:sz w:val="28"/>
          <w:szCs w:val="28"/>
        </w:rPr>
        <w:t xml:space="preserve">20 обучающихся, </w:t>
      </w:r>
      <w:r w:rsidRPr="00713DD3">
        <w:rPr>
          <w:rFonts w:ascii="Times New Roman" w:hAnsi="Times New Roman" w:cs="Times New Roman"/>
          <w:sz w:val="28"/>
          <w:szCs w:val="28"/>
        </w:rPr>
        <w:lastRenderedPageBreak/>
        <w:t>продемонстрировавших высокий уровень достижений по разным направлениям, были награждены в 2015 году премией Главы города.</w:t>
      </w:r>
    </w:p>
    <w:p w:rsidR="006A2A51" w:rsidRPr="00713DD3" w:rsidRDefault="006A2A51" w:rsidP="00EB3E46">
      <w:pPr>
        <w:tabs>
          <w:tab w:val="num" w:pos="0"/>
        </w:tabs>
        <w:spacing w:after="0" w:line="240" w:lineRule="auto"/>
        <w:ind w:firstLine="709"/>
        <w:contextualSpacing/>
        <w:jc w:val="both"/>
        <w:rPr>
          <w:rFonts w:ascii="Times New Roman" w:eastAsia="Times New Roman" w:hAnsi="Times New Roman" w:cs="Times New Roman"/>
          <w:sz w:val="28"/>
          <w:szCs w:val="20"/>
          <w:lang w:eastAsia="ru-RU"/>
        </w:rPr>
      </w:pPr>
      <w:r w:rsidRPr="00713DD3">
        <w:rPr>
          <w:rFonts w:ascii="Times New Roman" w:eastAsia="Times New Roman" w:hAnsi="Times New Roman" w:cs="Times New Roman"/>
          <w:sz w:val="28"/>
          <w:szCs w:val="20"/>
          <w:lang w:eastAsia="ru-RU"/>
        </w:rPr>
        <w:t xml:space="preserve">На реализацию программных мероприятий по обеспечению условий и качества обучения, соответствующим федеральным государственным стандартам начального общего, основного общего, среднего общего образования и предоставления дополнительного образования были </w:t>
      </w:r>
      <w:r w:rsidRPr="00713DD3">
        <w:rPr>
          <w:rFonts w:ascii="Times New Roman" w:eastAsia="Times New Roman" w:hAnsi="Times New Roman" w:cs="Times New Roman"/>
          <w:bCs/>
          <w:sz w:val="28"/>
          <w:szCs w:val="20"/>
          <w:lang w:eastAsia="ru-RU"/>
        </w:rPr>
        <w:t>произведены следующие расходы</w:t>
      </w:r>
      <w:r w:rsidRPr="00713DD3">
        <w:rPr>
          <w:rFonts w:ascii="Times New Roman" w:eastAsia="Times New Roman" w:hAnsi="Times New Roman" w:cs="Times New Roman"/>
          <w:sz w:val="28"/>
          <w:szCs w:val="20"/>
          <w:lang w:eastAsia="ru-RU"/>
        </w:rPr>
        <w:t xml:space="preserve">: </w:t>
      </w:r>
    </w:p>
    <w:p w:rsidR="006A2A51" w:rsidRPr="00713DD3" w:rsidRDefault="00A743C7" w:rsidP="00135A36">
      <w:pPr>
        <w:tabs>
          <w:tab w:val="num" w:pos="426"/>
        </w:tabs>
        <w:spacing w:after="0" w:line="240" w:lineRule="auto"/>
        <w:ind w:firstLine="709"/>
        <w:contextualSpacing/>
        <w:jc w:val="both"/>
        <w:rPr>
          <w:rFonts w:ascii="Times New Roman" w:eastAsia="Times New Roman" w:hAnsi="Times New Roman" w:cs="Times New Roman"/>
          <w:sz w:val="28"/>
          <w:szCs w:val="20"/>
          <w:lang w:eastAsia="ru-RU"/>
        </w:rPr>
      </w:pPr>
      <w:r w:rsidRPr="00713DD3">
        <w:rPr>
          <w:rFonts w:ascii="Times New Roman" w:eastAsia="Times New Roman" w:hAnsi="Times New Roman" w:cs="Times New Roman"/>
          <w:sz w:val="28"/>
          <w:szCs w:val="20"/>
          <w:lang w:eastAsia="ru-RU"/>
        </w:rPr>
        <w:t xml:space="preserve">- </w:t>
      </w:r>
      <w:r w:rsidR="006A2A51" w:rsidRPr="00713DD3">
        <w:rPr>
          <w:rFonts w:ascii="Times New Roman" w:eastAsia="Times New Roman" w:hAnsi="Times New Roman" w:cs="Times New Roman"/>
          <w:sz w:val="28"/>
          <w:szCs w:val="20"/>
          <w:lang w:eastAsia="ru-RU"/>
        </w:rPr>
        <w:t>на обеспечение деятельности (оказание услуг) подведомственных учреждений в сумме 166 575 726,23 рублей;</w:t>
      </w:r>
    </w:p>
    <w:p w:rsidR="006A2A51" w:rsidRPr="00713DD3" w:rsidRDefault="00A743C7" w:rsidP="00135A36">
      <w:pPr>
        <w:tabs>
          <w:tab w:val="num" w:pos="426"/>
        </w:tabs>
        <w:spacing w:after="0" w:line="240" w:lineRule="auto"/>
        <w:ind w:firstLine="709"/>
        <w:contextualSpacing/>
        <w:jc w:val="both"/>
        <w:rPr>
          <w:rFonts w:ascii="Times New Roman" w:eastAsia="Times New Roman" w:hAnsi="Times New Roman" w:cs="Times New Roman"/>
          <w:sz w:val="28"/>
          <w:szCs w:val="20"/>
          <w:lang w:eastAsia="ru-RU"/>
        </w:rPr>
      </w:pPr>
      <w:r w:rsidRPr="00713DD3">
        <w:rPr>
          <w:rFonts w:ascii="Times New Roman" w:eastAsia="Times New Roman" w:hAnsi="Times New Roman" w:cs="Times New Roman"/>
          <w:sz w:val="28"/>
          <w:szCs w:val="20"/>
          <w:lang w:eastAsia="ru-RU"/>
        </w:rPr>
        <w:t xml:space="preserve">- </w:t>
      </w:r>
      <w:r w:rsidR="006A2A51" w:rsidRPr="00713DD3">
        <w:rPr>
          <w:rFonts w:ascii="Times New Roman" w:eastAsia="Times New Roman" w:hAnsi="Times New Roman" w:cs="Times New Roman"/>
          <w:sz w:val="28"/>
          <w:szCs w:val="20"/>
          <w:lang w:eastAsia="ru-RU"/>
        </w:rPr>
        <w:t>на региональные выплаты и выплаты, обеспечивающие уровень заработной платы работникам бюджетной сферы не ниже размера минимальной заработной платы в сумме 11 148 716,96 рублей;</w:t>
      </w:r>
    </w:p>
    <w:p w:rsidR="006A2A51" w:rsidRPr="00713DD3" w:rsidRDefault="00A743C7" w:rsidP="00135A36">
      <w:pPr>
        <w:pStyle w:val="a9"/>
        <w:tabs>
          <w:tab w:val="left" w:pos="284"/>
          <w:tab w:val="left" w:pos="851"/>
        </w:tabs>
        <w:spacing w:before="0" w:beforeAutospacing="0" w:after="0" w:afterAutospacing="0"/>
        <w:ind w:firstLine="709"/>
        <w:contextualSpacing/>
        <w:jc w:val="both"/>
        <w:rPr>
          <w:sz w:val="28"/>
          <w:szCs w:val="20"/>
        </w:rPr>
      </w:pPr>
      <w:r w:rsidRPr="00713DD3">
        <w:rPr>
          <w:sz w:val="28"/>
          <w:szCs w:val="20"/>
        </w:rPr>
        <w:t xml:space="preserve">- </w:t>
      </w:r>
      <w:r w:rsidR="006A2A51" w:rsidRPr="00713DD3">
        <w:rPr>
          <w:sz w:val="28"/>
          <w:szCs w:val="20"/>
        </w:rPr>
        <w:t>на персональные выплаты, устанавливаемые в целях повышения оплаты труда молодым специалистам, персональные выплаты, устанавливаемые с учетом опыта работы при наличии учёной степени, почетного звания, нагрудного знака (значка) в сумме 104 349,12 рублей;</w:t>
      </w:r>
    </w:p>
    <w:p w:rsidR="006A2A51" w:rsidRPr="00713DD3" w:rsidRDefault="00A743C7" w:rsidP="00135A36">
      <w:pPr>
        <w:pStyle w:val="a9"/>
        <w:tabs>
          <w:tab w:val="left" w:pos="284"/>
          <w:tab w:val="left" w:pos="851"/>
        </w:tabs>
        <w:spacing w:before="0" w:beforeAutospacing="0" w:after="0" w:afterAutospacing="0"/>
        <w:ind w:firstLine="709"/>
        <w:contextualSpacing/>
        <w:jc w:val="both"/>
        <w:rPr>
          <w:sz w:val="28"/>
          <w:szCs w:val="20"/>
        </w:rPr>
      </w:pPr>
      <w:r w:rsidRPr="00713DD3">
        <w:rPr>
          <w:sz w:val="28"/>
          <w:szCs w:val="20"/>
        </w:rPr>
        <w:t>-</w:t>
      </w:r>
      <w:r w:rsidR="006A2A51" w:rsidRPr="00713DD3">
        <w:rPr>
          <w:sz w:val="28"/>
          <w:szCs w:val="20"/>
        </w:rPr>
        <w:t xml:space="preserve"> на реализацию мероприятий государственной программы Российской Федерации «Доступная среда» на 2011-2015 годы  за счет средств федерального бюджет  в сумме 1 793 989,89 рублей (</w:t>
      </w:r>
      <w:r w:rsidR="006A2A51" w:rsidRPr="00713DD3">
        <w:rPr>
          <w:sz w:val="28"/>
          <w:szCs w:val="28"/>
        </w:rPr>
        <w:t>приобретено учебное, реабилитационное, диагностическое, компьютерное оборудование для комнаты психологической разгрузки; оборудование для кабинетов психолога, логопеда, дефектолога для СОШ №2 и ООШ №9);</w:t>
      </w:r>
    </w:p>
    <w:p w:rsidR="006A2A51" w:rsidRPr="00713DD3" w:rsidRDefault="00A743C7" w:rsidP="00135A36">
      <w:pPr>
        <w:pStyle w:val="a9"/>
        <w:tabs>
          <w:tab w:val="left" w:pos="284"/>
          <w:tab w:val="left" w:pos="851"/>
        </w:tabs>
        <w:spacing w:before="0" w:beforeAutospacing="0" w:after="0" w:afterAutospacing="0"/>
        <w:ind w:firstLine="709"/>
        <w:contextualSpacing/>
        <w:jc w:val="both"/>
        <w:rPr>
          <w:sz w:val="28"/>
          <w:szCs w:val="20"/>
        </w:rPr>
      </w:pPr>
      <w:r w:rsidRPr="00713DD3">
        <w:rPr>
          <w:sz w:val="28"/>
          <w:szCs w:val="20"/>
        </w:rPr>
        <w:t xml:space="preserve">- </w:t>
      </w:r>
      <w:r w:rsidR="006A2A51" w:rsidRPr="00713DD3">
        <w:rPr>
          <w:sz w:val="28"/>
          <w:szCs w:val="20"/>
        </w:rPr>
        <w:t>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сумме 342 140 348,23 рублей;</w:t>
      </w:r>
    </w:p>
    <w:p w:rsidR="006A2A51" w:rsidRPr="00713DD3" w:rsidRDefault="00A743C7" w:rsidP="00135A36">
      <w:pPr>
        <w:pStyle w:val="a9"/>
        <w:tabs>
          <w:tab w:val="left" w:pos="284"/>
        </w:tabs>
        <w:spacing w:before="0" w:beforeAutospacing="0" w:after="0" w:afterAutospacing="0"/>
        <w:ind w:firstLine="709"/>
        <w:contextualSpacing/>
        <w:jc w:val="both"/>
        <w:rPr>
          <w:sz w:val="28"/>
          <w:szCs w:val="20"/>
        </w:rPr>
      </w:pPr>
      <w:proofErr w:type="gramStart"/>
      <w:r w:rsidRPr="00713DD3">
        <w:rPr>
          <w:sz w:val="28"/>
          <w:szCs w:val="20"/>
        </w:rPr>
        <w:t xml:space="preserve">- </w:t>
      </w:r>
      <w:r w:rsidR="006A2A51" w:rsidRPr="00713DD3">
        <w:rPr>
          <w:sz w:val="28"/>
          <w:szCs w:val="20"/>
        </w:rPr>
        <w:t>по приведению муниципальных общеобразовательных учреждений в соответствие требованиям правил пожарной безопасности, санитарным нормам и правилам, строительным нормам и правилам (перспективные планы, оценка готовности, устранение замечаний контролирующих органов) в сумме 1 600 647,11 рублей</w:t>
      </w:r>
      <w:r w:rsidR="006A2A51" w:rsidRPr="00713DD3">
        <w:rPr>
          <w:sz w:val="28"/>
          <w:szCs w:val="28"/>
        </w:rPr>
        <w:t xml:space="preserve"> (во всех образовательных учреждениях обеспечено выведение пожарной сигнализации на пульт пожарной охраны; в ООШ №20 произведен ремонт систем канализации и водоснабжения;</w:t>
      </w:r>
      <w:proofErr w:type="gramEnd"/>
      <w:r w:rsidR="006A2A51" w:rsidRPr="00713DD3">
        <w:rPr>
          <w:sz w:val="28"/>
          <w:szCs w:val="28"/>
        </w:rPr>
        <w:t xml:space="preserve"> установлено ограждение территории СОШ№19).</w:t>
      </w:r>
    </w:p>
    <w:p w:rsidR="006A2A51" w:rsidRPr="00713DD3" w:rsidRDefault="00A743C7" w:rsidP="00135A36">
      <w:pPr>
        <w:spacing w:after="0" w:line="240" w:lineRule="auto"/>
        <w:ind w:firstLine="709"/>
        <w:contextualSpacing/>
        <w:jc w:val="both"/>
        <w:rPr>
          <w:rFonts w:ascii="Times New Roman" w:eastAsia="Times New Roman" w:hAnsi="Times New Roman" w:cs="Times New Roman"/>
          <w:sz w:val="28"/>
          <w:szCs w:val="20"/>
          <w:lang w:eastAsia="ru-RU"/>
        </w:rPr>
      </w:pPr>
      <w:r w:rsidRPr="00713DD3">
        <w:rPr>
          <w:rFonts w:ascii="Times New Roman" w:eastAsia="Times New Roman" w:hAnsi="Times New Roman" w:cs="Times New Roman"/>
          <w:sz w:val="28"/>
          <w:szCs w:val="20"/>
          <w:lang w:eastAsia="ru-RU"/>
        </w:rPr>
        <w:t xml:space="preserve">- </w:t>
      </w:r>
      <w:r w:rsidR="006A2A51" w:rsidRPr="00713DD3">
        <w:rPr>
          <w:rFonts w:ascii="Times New Roman" w:eastAsia="Times New Roman" w:hAnsi="Times New Roman" w:cs="Times New Roman"/>
          <w:sz w:val="28"/>
          <w:szCs w:val="20"/>
          <w:lang w:eastAsia="ru-RU"/>
        </w:rPr>
        <w:t xml:space="preserve">на улучшение и обновление материальной технической базы: спортивно-технической, научно-технической направленности в сумме 200 000,00 рублей (на приобретение 2-х прокатных </w:t>
      </w:r>
      <w:proofErr w:type="spellStart"/>
      <w:r w:rsidR="006A2A51" w:rsidRPr="00713DD3">
        <w:rPr>
          <w:rFonts w:ascii="Times New Roman" w:eastAsia="Times New Roman" w:hAnsi="Times New Roman" w:cs="Times New Roman"/>
          <w:sz w:val="28"/>
          <w:szCs w:val="20"/>
          <w:lang w:eastAsia="ru-RU"/>
        </w:rPr>
        <w:t>картов</w:t>
      </w:r>
      <w:proofErr w:type="spellEnd"/>
      <w:r w:rsidR="006A2A51" w:rsidRPr="00713DD3">
        <w:rPr>
          <w:rFonts w:ascii="Times New Roman" w:eastAsia="Times New Roman" w:hAnsi="Times New Roman" w:cs="Times New Roman"/>
          <w:sz w:val="28"/>
          <w:szCs w:val="20"/>
          <w:lang w:eastAsia="ru-RU"/>
        </w:rPr>
        <w:t xml:space="preserve"> для СОШ №6).</w:t>
      </w:r>
    </w:p>
    <w:p w:rsidR="006A2A51" w:rsidRPr="00713DD3" w:rsidRDefault="006A2A51" w:rsidP="00135A36">
      <w:pPr>
        <w:spacing w:after="0" w:line="240" w:lineRule="auto"/>
        <w:ind w:firstLine="709"/>
        <w:contextualSpacing/>
        <w:jc w:val="both"/>
        <w:rPr>
          <w:rFonts w:ascii="Times New Roman" w:hAnsi="Times New Roman"/>
          <w:sz w:val="28"/>
          <w:szCs w:val="28"/>
        </w:rPr>
      </w:pPr>
      <w:r w:rsidRPr="00713DD3">
        <w:rPr>
          <w:rFonts w:ascii="Times New Roman" w:hAnsi="Times New Roman"/>
          <w:sz w:val="28"/>
          <w:szCs w:val="28"/>
        </w:rPr>
        <w:t xml:space="preserve">В 2015 году 5 323 ребенка было охвачено организованным летним отдыхом, проведены летние оздоровительные площадки при общеобразовательных учреждениях, за счет бюджетных средств было приобретено 623 путевки в летние оздоровительные лагеря. </w:t>
      </w:r>
      <w:proofErr w:type="spellStart"/>
      <w:r w:rsidRPr="00713DD3">
        <w:rPr>
          <w:rFonts w:ascii="Times New Roman" w:hAnsi="Times New Roman"/>
          <w:sz w:val="28"/>
          <w:szCs w:val="28"/>
        </w:rPr>
        <w:t>Всегодоля</w:t>
      </w:r>
      <w:proofErr w:type="spellEnd"/>
      <w:r w:rsidRPr="00713DD3">
        <w:rPr>
          <w:rFonts w:ascii="Times New Roman" w:hAnsi="Times New Roman"/>
          <w:sz w:val="28"/>
          <w:szCs w:val="28"/>
        </w:rPr>
        <w:t xml:space="preserve"> оздоровленных детей школьного возраста за счет  охвата разными видами летнего отдыха составила 53%.В рамках программных мероприятий по организации летнего отдыха были осуществлены следующие расходы:</w:t>
      </w:r>
    </w:p>
    <w:p w:rsidR="006A2A51" w:rsidRPr="00713DD3" w:rsidRDefault="00A743C7" w:rsidP="00135A36">
      <w:pPr>
        <w:spacing w:after="0" w:line="240" w:lineRule="auto"/>
        <w:ind w:firstLine="709"/>
        <w:contextualSpacing/>
        <w:jc w:val="both"/>
        <w:rPr>
          <w:rFonts w:ascii="Times New Roman" w:eastAsia="Times New Roman" w:hAnsi="Times New Roman" w:cs="Times New Roman"/>
          <w:sz w:val="28"/>
          <w:szCs w:val="20"/>
          <w:lang w:eastAsia="ru-RU"/>
        </w:rPr>
      </w:pPr>
      <w:r w:rsidRPr="00713DD3">
        <w:rPr>
          <w:rFonts w:ascii="Times New Roman" w:eastAsia="Times New Roman" w:hAnsi="Times New Roman" w:cs="Times New Roman"/>
          <w:sz w:val="28"/>
          <w:szCs w:val="20"/>
          <w:lang w:eastAsia="ru-RU"/>
        </w:rPr>
        <w:t xml:space="preserve">- </w:t>
      </w:r>
      <w:r w:rsidR="006A2A51" w:rsidRPr="00713DD3">
        <w:rPr>
          <w:rFonts w:ascii="Times New Roman" w:eastAsia="Times New Roman" w:hAnsi="Times New Roman" w:cs="Times New Roman"/>
          <w:sz w:val="28"/>
          <w:szCs w:val="20"/>
          <w:lang w:eastAsia="ru-RU"/>
        </w:rPr>
        <w:t xml:space="preserve">региональные выплаты и выплаты, обеспечивающие уровень заработной платы работников бюджетной сферы не ниже размера </w:t>
      </w:r>
      <w:r w:rsidR="006A2A51" w:rsidRPr="00713DD3">
        <w:rPr>
          <w:rFonts w:ascii="Times New Roman" w:eastAsia="Times New Roman" w:hAnsi="Times New Roman" w:cs="Times New Roman"/>
          <w:sz w:val="28"/>
          <w:szCs w:val="20"/>
          <w:lang w:eastAsia="ru-RU"/>
        </w:rPr>
        <w:lastRenderedPageBreak/>
        <w:t xml:space="preserve">минимальной заработной платы (минимального </w:t>
      </w:r>
      <w:proofErr w:type="gramStart"/>
      <w:r w:rsidR="006A2A51" w:rsidRPr="00713DD3">
        <w:rPr>
          <w:rFonts w:ascii="Times New Roman" w:eastAsia="Times New Roman" w:hAnsi="Times New Roman" w:cs="Times New Roman"/>
          <w:sz w:val="28"/>
          <w:szCs w:val="20"/>
          <w:lang w:eastAsia="ru-RU"/>
        </w:rPr>
        <w:t>размера оплаты труда</w:t>
      </w:r>
      <w:proofErr w:type="gramEnd"/>
      <w:r w:rsidR="006A2A51" w:rsidRPr="00713DD3">
        <w:rPr>
          <w:rFonts w:ascii="Times New Roman" w:eastAsia="Times New Roman" w:hAnsi="Times New Roman" w:cs="Times New Roman"/>
          <w:sz w:val="28"/>
          <w:szCs w:val="20"/>
          <w:lang w:eastAsia="ru-RU"/>
        </w:rPr>
        <w:t>) в сумме 142 825,62 рублей;</w:t>
      </w:r>
    </w:p>
    <w:p w:rsidR="006A2A51" w:rsidRPr="00713DD3" w:rsidRDefault="00A743C7" w:rsidP="00135A36">
      <w:pPr>
        <w:tabs>
          <w:tab w:val="num" w:pos="426"/>
        </w:tabs>
        <w:spacing w:after="0" w:line="240" w:lineRule="auto"/>
        <w:ind w:firstLine="709"/>
        <w:contextualSpacing/>
        <w:jc w:val="both"/>
        <w:rPr>
          <w:rFonts w:ascii="Times New Roman" w:eastAsia="Times New Roman" w:hAnsi="Times New Roman" w:cs="Times New Roman"/>
          <w:sz w:val="28"/>
          <w:szCs w:val="20"/>
          <w:lang w:eastAsia="ru-RU"/>
        </w:rPr>
      </w:pPr>
      <w:r w:rsidRPr="00713DD3">
        <w:rPr>
          <w:rFonts w:ascii="Times New Roman" w:eastAsia="Times New Roman" w:hAnsi="Times New Roman" w:cs="Times New Roman"/>
          <w:sz w:val="28"/>
          <w:szCs w:val="20"/>
          <w:lang w:eastAsia="ru-RU"/>
        </w:rPr>
        <w:t xml:space="preserve">- </w:t>
      </w:r>
      <w:r w:rsidR="006A2A51" w:rsidRPr="00713DD3">
        <w:rPr>
          <w:rFonts w:ascii="Times New Roman" w:eastAsia="Times New Roman" w:hAnsi="Times New Roman" w:cs="Times New Roman"/>
          <w:sz w:val="28"/>
          <w:szCs w:val="20"/>
          <w:lang w:eastAsia="ru-RU"/>
        </w:rPr>
        <w:t>на финансовую поддержку деятельности  муниципальных загородных оздоровительных лагерей за счет сре</w:t>
      </w:r>
      <w:proofErr w:type="gramStart"/>
      <w:r w:rsidR="006A2A51" w:rsidRPr="00713DD3">
        <w:rPr>
          <w:rFonts w:ascii="Times New Roman" w:eastAsia="Times New Roman" w:hAnsi="Times New Roman" w:cs="Times New Roman"/>
          <w:sz w:val="28"/>
          <w:szCs w:val="20"/>
          <w:lang w:eastAsia="ru-RU"/>
        </w:rPr>
        <w:t>дств кр</w:t>
      </w:r>
      <w:proofErr w:type="gramEnd"/>
      <w:r w:rsidR="006A2A51" w:rsidRPr="00713DD3">
        <w:rPr>
          <w:rFonts w:ascii="Times New Roman" w:eastAsia="Times New Roman" w:hAnsi="Times New Roman" w:cs="Times New Roman"/>
          <w:sz w:val="28"/>
          <w:szCs w:val="20"/>
          <w:lang w:eastAsia="ru-RU"/>
        </w:rPr>
        <w:t>аевого бюджета в сумме 280 727,00 рублей;</w:t>
      </w:r>
    </w:p>
    <w:p w:rsidR="006A2A51" w:rsidRPr="00713DD3" w:rsidRDefault="00A743C7" w:rsidP="00135A36">
      <w:pPr>
        <w:tabs>
          <w:tab w:val="num" w:pos="426"/>
        </w:tabs>
        <w:spacing w:after="0" w:line="240" w:lineRule="auto"/>
        <w:ind w:firstLine="709"/>
        <w:contextualSpacing/>
        <w:jc w:val="both"/>
        <w:rPr>
          <w:rFonts w:ascii="Times New Roman" w:eastAsia="Times New Roman" w:hAnsi="Times New Roman" w:cs="Times New Roman"/>
          <w:sz w:val="28"/>
          <w:szCs w:val="20"/>
          <w:lang w:eastAsia="ru-RU"/>
        </w:rPr>
      </w:pPr>
      <w:r w:rsidRPr="00713DD3">
        <w:rPr>
          <w:rFonts w:ascii="Times New Roman" w:eastAsia="Times New Roman" w:hAnsi="Times New Roman" w:cs="Times New Roman"/>
          <w:sz w:val="28"/>
          <w:szCs w:val="20"/>
          <w:lang w:eastAsia="ru-RU"/>
        </w:rPr>
        <w:t xml:space="preserve">- </w:t>
      </w:r>
      <w:r w:rsidR="006A2A51" w:rsidRPr="00713DD3">
        <w:rPr>
          <w:rFonts w:ascii="Times New Roman" w:eastAsia="Times New Roman" w:hAnsi="Times New Roman" w:cs="Times New Roman"/>
          <w:sz w:val="28"/>
          <w:szCs w:val="20"/>
          <w:lang w:eastAsia="ru-RU"/>
        </w:rPr>
        <w:t>на оплату стоимости набора продуктов питания или готовых блюд и их транспортировку в лагерях с дневным пребыванием детей в сумме 4 031 536,32 рублей, в том числе:</w:t>
      </w:r>
    </w:p>
    <w:p w:rsidR="006A2A51" w:rsidRPr="00713DD3" w:rsidRDefault="006A2A51" w:rsidP="00135A36">
      <w:pPr>
        <w:tabs>
          <w:tab w:val="left" w:pos="1134"/>
          <w:tab w:val="left" w:pos="1276"/>
        </w:tabs>
        <w:spacing w:after="0" w:line="240" w:lineRule="auto"/>
        <w:ind w:firstLine="709"/>
        <w:contextualSpacing/>
        <w:jc w:val="both"/>
        <w:rPr>
          <w:rFonts w:ascii="Times New Roman" w:eastAsia="Times New Roman" w:hAnsi="Times New Roman" w:cs="Times New Roman"/>
          <w:i/>
          <w:sz w:val="28"/>
          <w:szCs w:val="20"/>
          <w:lang w:eastAsia="ru-RU"/>
        </w:rPr>
      </w:pPr>
      <w:r w:rsidRPr="00713DD3">
        <w:rPr>
          <w:rFonts w:ascii="Times New Roman" w:eastAsia="Times New Roman" w:hAnsi="Times New Roman" w:cs="Times New Roman"/>
          <w:i/>
          <w:sz w:val="28"/>
          <w:szCs w:val="20"/>
          <w:lang w:eastAsia="ru-RU"/>
        </w:rPr>
        <w:t>- за счет сре</w:t>
      </w:r>
      <w:proofErr w:type="gramStart"/>
      <w:r w:rsidRPr="00713DD3">
        <w:rPr>
          <w:rFonts w:ascii="Times New Roman" w:eastAsia="Times New Roman" w:hAnsi="Times New Roman" w:cs="Times New Roman"/>
          <w:i/>
          <w:sz w:val="28"/>
          <w:szCs w:val="20"/>
          <w:lang w:eastAsia="ru-RU"/>
        </w:rPr>
        <w:t>дств кр</w:t>
      </w:r>
      <w:proofErr w:type="gramEnd"/>
      <w:r w:rsidRPr="00713DD3">
        <w:rPr>
          <w:rFonts w:ascii="Times New Roman" w:eastAsia="Times New Roman" w:hAnsi="Times New Roman" w:cs="Times New Roman"/>
          <w:i/>
          <w:sz w:val="28"/>
          <w:szCs w:val="20"/>
          <w:lang w:eastAsia="ru-RU"/>
        </w:rPr>
        <w:t>аевого бюджета 3 913 875,00 рублей;</w:t>
      </w:r>
    </w:p>
    <w:p w:rsidR="006A2A51" w:rsidRPr="00713DD3" w:rsidRDefault="006A2A51" w:rsidP="00135A36">
      <w:pPr>
        <w:tabs>
          <w:tab w:val="left" w:pos="1134"/>
          <w:tab w:val="left" w:pos="1276"/>
        </w:tabs>
        <w:spacing w:after="0" w:line="240" w:lineRule="auto"/>
        <w:ind w:firstLine="709"/>
        <w:contextualSpacing/>
        <w:jc w:val="both"/>
        <w:rPr>
          <w:rFonts w:ascii="Times New Roman" w:eastAsia="Times New Roman" w:hAnsi="Times New Roman" w:cs="Times New Roman"/>
          <w:i/>
          <w:sz w:val="28"/>
          <w:szCs w:val="20"/>
          <w:lang w:eastAsia="ru-RU"/>
        </w:rPr>
      </w:pPr>
      <w:r w:rsidRPr="00713DD3">
        <w:rPr>
          <w:rFonts w:ascii="Times New Roman" w:eastAsia="Times New Roman" w:hAnsi="Times New Roman" w:cs="Times New Roman"/>
          <w:i/>
          <w:sz w:val="28"/>
          <w:szCs w:val="20"/>
          <w:lang w:eastAsia="ru-RU"/>
        </w:rPr>
        <w:t>- за счет средств городского бюджета 117 661,32 рубль;</w:t>
      </w:r>
    </w:p>
    <w:p w:rsidR="006A2A51" w:rsidRPr="00713DD3" w:rsidRDefault="00A743C7" w:rsidP="00135A36">
      <w:pPr>
        <w:tabs>
          <w:tab w:val="num" w:pos="426"/>
        </w:tabs>
        <w:spacing w:after="0" w:line="240" w:lineRule="auto"/>
        <w:ind w:firstLine="709"/>
        <w:contextualSpacing/>
        <w:jc w:val="both"/>
        <w:rPr>
          <w:rFonts w:ascii="Times New Roman" w:eastAsia="Times New Roman" w:hAnsi="Times New Roman" w:cs="Times New Roman"/>
          <w:sz w:val="28"/>
          <w:szCs w:val="20"/>
          <w:lang w:eastAsia="ru-RU"/>
        </w:rPr>
      </w:pPr>
      <w:r w:rsidRPr="00713DD3">
        <w:rPr>
          <w:rFonts w:ascii="Times New Roman" w:eastAsia="Times New Roman" w:hAnsi="Times New Roman" w:cs="Times New Roman"/>
          <w:sz w:val="28"/>
          <w:szCs w:val="20"/>
          <w:lang w:eastAsia="ru-RU"/>
        </w:rPr>
        <w:t xml:space="preserve">- </w:t>
      </w:r>
      <w:r w:rsidR="006A2A51" w:rsidRPr="00713DD3">
        <w:rPr>
          <w:rFonts w:ascii="Times New Roman" w:eastAsia="Times New Roman" w:hAnsi="Times New Roman" w:cs="Times New Roman"/>
          <w:sz w:val="28"/>
          <w:szCs w:val="20"/>
          <w:lang w:eastAsia="ru-RU"/>
        </w:rPr>
        <w:t>на оплату стоимости путевок для детей в краевые государственные и негосударственные организации отдыха детей и их оздоровления, зарегистрированные на территории края, муниципальные загородные оздоровительные лагеря  (174 путевки) в сумме 1 102 143,00 рублей, в том числе:</w:t>
      </w:r>
    </w:p>
    <w:p w:rsidR="006A2A51" w:rsidRPr="00713DD3" w:rsidRDefault="006A2A51" w:rsidP="00135A36">
      <w:pPr>
        <w:spacing w:after="0" w:line="240" w:lineRule="auto"/>
        <w:ind w:firstLine="709"/>
        <w:contextualSpacing/>
        <w:jc w:val="both"/>
        <w:rPr>
          <w:rFonts w:ascii="Times New Roman" w:eastAsia="Times New Roman" w:hAnsi="Times New Roman" w:cs="Times New Roman"/>
          <w:i/>
          <w:sz w:val="28"/>
          <w:szCs w:val="20"/>
          <w:lang w:eastAsia="ru-RU"/>
        </w:rPr>
      </w:pPr>
      <w:r w:rsidRPr="00713DD3">
        <w:rPr>
          <w:rFonts w:ascii="Times New Roman" w:eastAsia="Times New Roman" w:hAnsi="Times New Roman" w:cs="Times New Roman"/>
          <w:i/>
          <w:sz w:val="28"/>
          <w:szCs w:val="20"/>
          <w:lang w:eastAsia="ru-RU"/>
        </w:rPr>
        <w:t>- за счет сре</w:t>
      </w:r>
      <w:proofErr w:type="gramStart"/>
      <w:r w:rsidRPr="00713DD3">
        <w:rPr>
          <w:rFonts w:ascii="Times New Roman" w:eastAsia="Times New Roman" w:hAnsi="Times New Roman" w:cs="Times New Roman"/>
          <w:i/>
          <w:sz w:val="28"/>
          <w:szCs w:val="20"/>
          <w:lang w:eastAsia="ru-RU"/>
        </w:rPr>
        <w:t>дств кр</w:t>
      </w:r>
      <w:proofErr w:type="gramEnd"/>
      <w:r w:rsidRPr="00713DD3">
        <w:rPr>
          <w:rFonts w:ascii="Times New Roman" w:eastAsia="Times New Roman" w:hAnsi="Times New Roman" w:cs="Times New Roman"/>
          <w:i/>
          <w:sz w:val="28"/>
          <w:szCs w:val="20"/>
          <w:lang w:eastAsia="ru-RU"/>
        </w:rPr>
        <w:t>аевого бюджета 771 500,10 рублей;</w:t>
      </w:r>
    </w:p>
    <w:p w:rsidR="006A2A51" w:rsidRPr="00713DD3" w:rsidRDefault="006A2A51" w:rsidP="00135A36">
      <w:pPr>
        <w:spacing w:after="0" w:line="240" w:lineRule="auto"/>
        <w:ind w:firstLine="709"/>
        <w:contextualSpacing/>
        <w:jc w:val="both"/>
        <w:rPr>
          <w:rFonts w:ascii="Times New Roman" w:eastAsia="Times New Roman" w:hAnsi="Times New Roman" w:cs="Times New Roman"/>
          <w:i/>
          <w:sz w:val="28"/>
          <w:szCs w:val="20"/>
          <w:lang w:eastAsia="ru-RU"/>
        </w:rPr>
      </w:pPr>
      <w:r w:rsidRPr="00713DD3">
        <w:rPr>
          <w:rFonts w:ascii="Times New Roman" w:eastAsia="Times New Roman" w:hAnsi="Times New Roman" w:cs="Times New Roman"/>
          <w:i/>
          <w:sz w:val="28"/>
          <w:szCs w:val="20"/>
          <w:lang w:eastAsia="ru-RU"/>
        </w:rPr>
        <w:t>- за счет средств городского бюджета 330 642,90 рубля;</w:t>
      </w:r>
    </w:p>
    <w:p w:rsidR="006A2A51" w:rsidRPr="00713DD3" w:rsidRDefault="00A743C7" w:rsidP="00135A36">
      <w:pPr>
        <w:tabs>
          <w:tab w:val="num" w:pos="426"/>
        </w:tabs>
        <w:spacing w:after="0" w:line="240" w:lineRule="auto"/>
        <w:ind w:firstLine="709"/>
        <w:contextualSpacing/>
        <w:jc w:val="both"/>
        <w:rPr>
          <w:rFonts w:ascii="Times New Roman" w:eastAsia="Times New Roman" w:hAnsi="Times New Roman" w:cs="Times New Roman"/>
          <w:sz w:val="28"/>
          <w:szCs w:val="20"/>
          <w:lang w:eastAsia="ru-RU"/>
        </w:rPr>
      </w:pPr>
      <w:r w:rsidRPr="00713DD3">
        <w:rPr>
          <w:rFonts w:ascii="Times New Roman" w:eastAsia="Times New Roman" w:hAnsi="Times New Roman" w:cs="Times New Roman"/>
          <w:sz w:val="28"/>
          <w:szCs w:val="20"/>
          <w:lang w:eastAsia="ru-RU"/>
        </w:rPr>
        <w:t xml:space="preserve">- </w:t>
      </w:r>
      <w:r w:rsidR="006A2A51" w:rsidRPr="00713DD3">
        <w:rPr>
          <w:rFonts w:ascii="Times New Roman" w:eastAsia="Times New Roman" w:hAnsi="Times New Roman" w:cs="Times New Roman"/>
          <w:sz w:val="28"/>
          <w:szCs w:val="20"/>
          <w:lang w:eastAsia="ru-RU"/>
        </w:rPr>
        <w:t>на выплаты отдельным категориям работников муниципальных загородных оздоровительных лагерей, на оплату услуг по санаторно-эпидемиологической оценке обстановки в муниципальных загородных оздоровительных лагерях, оказанных на договорной основе в сумме 426 304,84 рубля, в том числе:</w:t>
      </w:r>
    </w:p>
    <w:p w:rsidR="006A2A51" w:rsidRPr="00713DD3" w:rsidRDefault="006A2A51" w:rsidP="00135A36">
      <w:pPr>
        <w:spacing w:after="0" w:line="240" w:lineRule="auto"/>
        <w:ind w:firstLine="709"/>
        <w:contextualSpacing/>
        <w:jc w:val="both"/>
        <w:rPr>
          <w:rFonts w:ascii="Times New Roman" w:eastAsia="Times New Roman" w:hAnsi="Times New Roman" w:cs="Times New Roman"/>
          <w:i/>
          <w:sz w:val="28"/>
          <w:szCs w:val="20"/>
          <w:lang w:eastAsia="ru-RU"/>
        </w:rPr>
      </w:pPr>
      <w:r w:rsidRPr="00713DD3">
        <w:rPr>
          <w:rFonts w:ascii="Times New Roman" w:eastAsia="Times New Roman" w:hAnsi="Times New Roman" w:cs="Times New Roman"/>
          <w:i/>
          <w:sz w:val="28"/>
          <w:szCs w:val="20"/>
          <w:lang w:eastAsia="ru-RU"/>
        </w:rPr>
        <w:t>- за счет сре</w:t>
      </w:r>
      <w:proofErr w:type="gramStart"/>
      <w:r w:rsidRPr="00713DD3">
        <w:rPr>
          <w:rFonts w:ascii="Times New Roman" w:eastAsia="Times New Roman" w:hAnsi="Times New Roman" w:cs="Times New Roman"/>
          <w:i/>
          <w:sz w:val="28"/>
          <w:szCs w:val="20"/>
          <w:lang w:eastAsia="ru-RU"/>
        </w:rPr>
        <w:t>дств кр</w:t>
      </w:r>
      <w:proofErr w:type="gramEnd"/>
      <w:r w:rsidRPr="00713DD3">
        <w:rPr>
          <w:rFonts w:ascii="Times New Roman" w:eastAsia="Times New Roman" w:hAnsi="Times New Roman" w:cs="Times New Roman"/>
          <w:i/>
          <w:sz w:val="28"/>
          <w:szCs w:val="20"/>
          <w:lang w:eastAsia="ru-RU"/>
        </w:rPr>
        <w:t>аевого бюджета 425 878,84 рублей;</w:t>
      </w:r>
    </w:p>
    <w:p w:rsidR="006A2A51" w:rsidRPr="00713DD3" w:rsidRDefault="006A2A51" w:rsidP="00135A36">
      <w:pPr>
        <w:spacing w:after="0" w:line="240" w:lineRule="auto"/>
        <w:ind w:firstLine="709"/>
        <w:contextualSpacing/>
        <w:jc w:val="both"/>
        <w:rPr>
          <w:rFonts w:ascii="Times New Roman" w:eastAsia="Times New Roman" w:hAnsi="Times New Roman" w:cs="Times New Roman"/>
          <w:i/>
          <w:sz w:val="28"/>
          <w:szCs w:val="20"/>
          <w:lang w:eastAsia="ru-RU"/>
        </w:rPr>
      </w:pPr>
      <w:r w:rsidRPr="00713DD3">
        <w:rPr>
          <w:rFonts w:ascii="Times New Roman" w:eastAsia="Times New Roman" w:hAnsi="Times New Roman" w:cs="Times New Roman"/>
          <w:i/>
          <w:sz w:val="28"/>
          <w:szCs w:val="20"/>
          <w:lang w:eastAsia="ru-RU"/>
        </w:rPr>
        <w:t>- за счет средств городского бюджета 426,00 рублей.</w:t>
      </w:r>
    </w:p>
    <w:p w:rsidR="006A2A51" w:rsidRPr="00713DD3" w:rsidRDefault="00A743C7" w:rsidP="00135A36">
      <w:pPr>
        <w:tabs>
          <w:tab w:val="num" w:pos="426"/>
        </w:tabs>
        <w:spacing w:after="0" w:line="240" w:lineRule="auto"/>
        <w:ind w:firstLine="709"/>
        <w:contextualSpacing/>
        <w:jc w:val="both"/>
        <w:rPr>
          <w:rFonts w:ascii="Times New Roman" w:eastAsia="Times New Roman" w:hAnsi="Times New Roman" w:cs="Times New Roman"/>
          <w:sz w:val="28"/>
          <w:szCs w:val="20"/>
          <w:lang w:eastAsia="ru-RU"/>
        </w:rPr>
      </w:pPr>
      <w:proofErr w:type="gramStart"/>
      <w:r w:rsidRPr="00713DD3">
        <w:rPr>
          <w:rFonts w:ascii="Times New Roman" w:eastAsia="Times New Roman" w:hAnsi="Times New Roman" w:cs="Times New Roman"/>
          <w:sz w:val="28"/>
          <w:szCs w:val="20"/>
          <w:lang w:eastAsia="ru-RU"/>
        </w:rPr>
        <w:t xml:space="preserve">- </w:t>
      </w:r>
      <w:r w:rsidR="006A2A51" w:rsidRPr="00713DD3">
        <w:rPr>
          <w:rFonts w:ascii="Times New Roman" w:eastAsia="Times New Roman" w:hAnsi="Times New Roman" w:cs="Times New Roman"/>
          <w:sz w:val="28"/>
          <w:szCs w:val="20"/>
          <w:lang w:eastAsia="ru-RU"/>
        </w:rPr>
        <w:t xml:space="preserve">на организацию отдыха детей и их оздоровления в муниципальных загородных оздоровительных </w:t>
      </w:r>
      <w:proofErr w:type="spellStart"/>
      <w:r w:rsidR="006A2A51" w:rsidRPr="00713DD3">
        <w:rPr>
          <w:rFonts w:ascii="Times New Roman" w:eastAsia="Times New Roman" w:hAnsi="Times New Roman" w:cs="Times New Roman"/>
          <w:sz w:val="28"/>
          <w:szCs w:val="20"/>
          <w:lang w:eastAsia="ru-RU"/>
        </w:rPr>
        <w:t>лагеряхв</w:t>
      </w:r>
      <w:proofErr w:type="spellEnd"/>
      <w:r w:rsidR="006A2A51" w:rsidRPr="00713DD3">
        <w:rPr>
          <w:rFonts w:ascii="Times New Roman" w:eastAsia="Times New Roman" w:hAnsi="Times New Roman" w:cs="Times New Roman"/>
          <w:sz w:val="28"/>
          <w:szCs w:val="20"/>
          <w:lang w:eastAsia="ru-RU"/>
        </w:rPr>
        <w:t xml:space="preserve"> сумме 6 630 994,60 рубля, в том числе:</w:t>
      </w:r>
      <w:proofErr w:type="gramEnd"/>
    </w:p>
    <w:p w:rsidR="006A2A51" w:rsidRPr="00713DD3" w:rsidRDefault="006A2A51" w:rsidP="00135A36">
      <w:pPr>
        <w:spacing w:after="0" w:line="240" w:lineRule="auto"/>
        <w:ind w:firstLine="709"/>
        <w:contextualSpacing/>
        <w:jc w:val="both"/>
        <w:rPr>
          <w:rFonts w:ascii="Times New Roman" w:eastAsia="Times New Roman" w:hAnsi="Times New Roman" w:cs="Times New Roman"/>
          <w:i/>
          <w:sz w:val="28"/>
          <w:szCs w:val="20"/>
          <w:lang w:eastAsia="ru-RU"/>
        </w:rPr>
      </w:pPr>
      <w:r w:rsidRPr="00713DD3">
        <w:rPr>
          <w:rFonts w:ascii="Times New Roman" w:eastAsia="Times New Roman" w:hAnsi="Times New Roman" w:cs="Times New Roman"/>
          <w:i/>
          <w:sz w:val="28"/>
          <w:szCs w:val="20"/>
          <w:lang w:eastAsia="ru-RU"/>
        </w:rPr>
        <w:t>- за счет сре</w:t>
      </w:r>
      <w:proofErr w:type="gramStart"/>
      <w:r w:rsidRPr="00713DD3">
        <w:rPr>
          <w:rFonts w:ascii="Times New Roman" w:eastAsia="Times New Roman" w:hAnsi="Times New Roman" w:cs="Times New Roman"/>
          <w:i/>
          <w:sz w:val="28"/>
          <w:szCs w:val="20"/>
          <w:lang w:eastAsia="ru-RU"/>
        </w:rPr>
        <w:t>дств кр</w:t>
      </w:r>
      <w:proofErr w:type="gramEnd"/>
      <w:r w:rsidRPr="00713DD3">
        <w:rPr>
          <w:rFonts w:ascii="Times New Roman" w:eastAsia="Times New Roman" w:hAnsi="Times New Roman" w:cs="Times New Roman"/>
          <w:i/>
          <w:sz w:val="28"/>
          <w:szCs w:val="20"/>
          <w:lang w:eastAsia="ru-RU"/>
        </w:rPr>
        <w:t>аевого бюджета 3 946 600,00 рублей;</w:t>
      </w:r>
    </w:p>
    <w:p w:rsidR="006A2A51" w:rsidRPr="00713DD3" w:rsidRDefault="006A2A51" w:rsidP="00135A36">
      <w:pPr>
        <w:tabs>
          <w:tab w:val="num" w:pos="426"/>
        </w:tabs>
        <w:spacing w:after="0" w:line="240" w:lineRule="auto"/>
        <w:ind w:firstLine="709"/>
        <w:contextualSpacing/>
        <w:jc w:val="both"/>
        <w:rPr>
          <w:rFonts w:ascii="Times New Roman" w:eastAsia="Times New Roman" w:hAnsi="Times New Roman" w:cs="Times New Roman"/>
          <w:i/>
          <w:sz w:val="28"/>
          <w:szCs w:val="20"/>
          <w:lang w:eastAsia="ru-RU"/>
        </w:rPr>
      </w:pPr>
      <w:r w:rsidRPr="00713DD3">
        <w:rPr>
          <w:rFonts w:ascii="Times New Roman" w:eastAsia="Times New Roman" w:hAnsi="Times New Roman" w:cs="Times New Roman"/>
          <w:i/>
          <w:sz w:val="28"/>
          <w:szCs w:val="20"/>
          <w:lang w:eastAsia="ru-RU"/>
        </w:rPr>
        <w:t>- за счет средств городского бюджета 2 684 394,60 рубля;</w:t>
      </w:r>
    </w:p>
    <w:p w:rsidR="006A2A51" w:rsidRPr="00713DD3" w:rsidRDefault="006A2A51" w:rsidP="00135A36">
      <w:pPr>
        <w:spacing w:after="0" w:line="240" w:lineRule="auto"/>
        <w:ind w:firstLine="709"/>
        <w:jc w:val="both"/>
        <w:rPr>
          <w:rFonts w:ascii="Times New Roman" w:eastAsia="Times New Roman" w:hAnsi="Times New Roman" w:cs="Times New Roman"/>
          <w:sz w:val="28"/>
          <w:szCs w:val="20"/>
          <w:lang w:eastAsia="ru-RU"/>
        </w:rPr>
      </w:pPr>
      <w:proofErr w:type="gramStart"/>
      <w:r w:rsidRPr="00713DD3">
        <w:rPr>
          <w:rFonts w:ascii="Times New Roman" w:eastAsia="Times New Roman" w:hAnsi="Times New Roman" w:cs="Times New Roman"/>
          <w:sz w:val="28"/>
          <w:szCs w:val="20"/>
          <w:lang w:eastAsia="ru-RU"/>
        </w:rPr>
        <w:t xml:space="preserve">на организацию отдыха 390 детей в палаточном лагере на спортивно-туристической базе «Чайка» </w:t>
      </w:r>
      <w:r w:rsidRPr="00713DD3">
        <w:rPr>
          <w:rFonts w:ascii="Times New Roman" w:eastAsia="Times New Roman" w:hAnsi="Times New Roman" w:cs="Times New Roman"/>
          <w:sz w:val="28"/>
          <w:szCs w:val="28"/>
        </w:rPr>
        <w:t xml:space="preserve">был организован на средства городского бюджета </w:t>
      </w:r>
      <w:r w:rsidRPr="00713DD3">
        <w:rPr>
          <w:rFonts w:ascii="Times New Roman" w:eastAsia="Times New Roman" w:hAnsi="Times New Roman" w:cs="Times New Roman"/>
          <w:sz w:val="28"/>
          <w:szCs w:val="20"/>
          <w:lang w:eastAsia="ru-RU"/>
        </w:rPr>
        <w:t xml:space="preserve">в сумме 955 472,67 рубля, </w:t>
      </w:r>
      <w:r w:rsidRPr="00713DD3">
        <w:rPr>
          <w:rFonts w:ascii="Times New Roman" w:eastAsia="Times New Roman" w:hAnsi="Times New Roman" w:cs="Times New Roman"/>
          <w:sz w:val="28"/>
          <w:szCs w:val="28"/>
        </w:rPr>
        <w:t>в том числе на питание участников израсходовано - 330,622 тыс. рублей, на установку оборудования по видеонаблюдению- 39,0 тыс.</w:t>
      </w:r>
      <w:r w:rsidR="00EB3E46">
        <w:rPr>
          <w:rFonts w:ascii="Times New Roman" w:eastAsia="Times New Roman" w:hAnsi="Times New Roman" w:cs="Times New Roman"/>
          <w:sz w:val="28"/>
          <w:szCs w:val="28"/>
        </w:rPr>
        <w:t xml:space="preserve"> </w:t>
      </w:r>
      <w:r w:rsidRPr="00713DD3">
        <w:rPr>
          <w:rFonts w:ascii="Times New Roman" w:eastAsia="Times New Roman" w:hAnsi="Times New Roman" w:cs="Times New Roman"/>
          <w:sz w:val="28"/>
          <w:szCs w:val="28"/>
        </w:rPr>
        <w:t>руб.</w:t>
      </w:r>
      <w:r w:rsidR="00EB3E46">
        <w:rPr>
          <w:rFonts w:ascii="Times New Roman" w:eastAsia="Times New Roman" w:hAnsi="Times New Roman" w:cs="Times New Roman"/>
          <w:sz w:val="28"/>
          <w:szCs w:val="28"/>
        </w:rPr>
        <w:t xml:space="preserve"> </w:t>
      </w:r>
      <w:r w:rsidRPr="00713DD3">
        <w:rPr>
          <w:rFonts w:ascii="Times New Roman" w:hAnsi="Times New Roman" w:cs="Times New Roman"/>
          <w:sz w:val="28"/>
          <w:szCs w:val="28"/>
        </w:rPr>
        <w:t>На туристической базе «Чайка» были организованы туристические, экологические смены, военно-спортивные сборы для старшеклассников.</w:t>
      </w:r>
      <w:proofErr w:type="gramEnd"/>
    </w:p>
    <w:p w:rsidR="006A2A51" w:rsidRPr="00713DD3" w:rsidRDefault="00A743C7" w:rsidP="00135A36">
      <w:pPr>
        <w:tabs>
          <w:tab w:val="num" w:pos="426"/>
        </w:tabs>
        <w:spacing w:after="0" w:line="240" w:lineRule="auto"/>
        <w:ind w:firstLine="709"/>
        <w:contextualSpacing/>
        <w:jc w:val="both"/>
        <w:rPr>
          <w:rFonts w:ascii="Times New Roman" w:eastAsia="Times New Roman" w:hAnsi="Times New Roman" w:cs="Times New Roman"/>
          <w:i/>
          <w:sz w:val="28"/>
          <w:szCs w:val="20"/>
          <w:lang w:eastAsia="ru-RU"/>
        </w:rPr>
      </w:pPr>
      <w:r w:rsidRPr="00713DD3">
        <w:rPr>
          <w:rFonts w:ascii="Times New Roman" w:eastAsia="Times New Roman" w:hAnsi="Times New Roman" w:cs="Times New Roman"/>
          <w:sz w:val="28"/>
          <w:szCs w:val="20"/>
          <w:lang w:eastAsia="ru-RU"/>
        </w:rPr>
        <w:t xml:space="preserve">- </w:t>
      </w:r>
      <w:r w:rsidR="006A2A51" w:rsidRPr="00713DD3">
        <w:rPr>
          <w:rFonts w:ascii="Times New Roman" w:eastAsia="Times New Roman" w:hAnsi="Times New Roman" w:cs="Times New Roman"/>
          <w:sz w:val="28"/>
          <w:szCs w:val="20"/>
          <w:lang w:eastAsia="ru-RU"/>
        </w:rPr>
        <w:t>на организацию отдыха, оздоровления и занятости детей в ДОЛ «Огонёк» в сумме 2 904 577,63 рублей (в т</w:t>
      </w:r>
      <w:proofErr w:type="gramStart"/>
      <w:r w:rsidR="006A2A51" w:rsidRPr="00713DD3">
        <w:rPr>
          <w:rFonts w:ascii="Times New Roman" w:eastAsia="Times New Roman" w:hAnsi="Times New Roman" w:cs="Times New Roman"/>
          <w:sz w:val="28"/>
          <w:szCs w:val="20"/>
          <w:lang w:eastAsia="ru-RU"/>
        </w:rPr>
        <w:t>.ч</w:t>
      </w:r>
      <w:proofErr w:type="gramEnd"/>
      <w:r w:rsidR="006A2A51" w:rsidRPr="00713DD3">
        <w:rPr>
          <w:rFonts w:ascii="Times New Roman" w:eastAsia="Times New Roman" w:hAnsi="Times New Roman" w:cs="Times New Roman"/>
          <w:sz w:val="28"/>
          <w:szCs w:val="20"/>
          <w:lang w:eastAsia="ru-RU"/>
        </w:rPr>
        <w:t xml:space="preserve"> проведены ремонтные работы сетей и помещений лагеря);</w:t>
      </w:r>
    </w:p>
    <w:p w:rsidR="006A2A51" w:rsidRPr="00713DD3" w:rsidRDefault="00A743C7" w:rsidP="00135A36">
      <w:pPr>
        <w:tabs>
          <w:tab w:val="num" w:pos="426"/>
        </w:tabs>
        <w:spacing w:after="0" w:line="240" w:lineRule="auto"/>
        <w:ind w:firstLine="709"/>
        <w:contextualSpacing/>
        <w:jc w:val="both"/>
        <w:rPr>
          <w:rFonts w:ascii="Times New Roman" w:eastAsia="Times New Roman" w:hAnsi="Times New Roman" w:cs="Times New Roman"/>
          <w:sz w:val="28"/>
          <w:szCs w:val="20"/>
          <w:lang w:eastAsia="ru-RU"/>
        </w:rPr>
      </w:pPr>
      <w:r w:rsidRPr="00713DD3">
        <w:rPr>
          <w:rFonts w:ascii="Times New Roman" w:eastAsia="Times New Roman" w:hAnsi="Times New Roman" w:cs="Times New Roman"/>
          <w:sz w:val="28"/>
          <w:szCs w:val="20"/>
          <w:lang w:eastAsia="ru-RU"/>
        </w:rPr>
        <w:t xml:space="preserve">- </w:t>
      </w:r>
      <w:r w:rsidR="006A2A51" w:rsidRPr="00713DD3">
        <w:rPr>
          <w:rFonts w:ascii="Times New Roman" w:eastAsia="Times New Roman" w:hAnsi="Times New Roman" w:cs="Times New Roman"/>
          <w:sz w:val="28"/>
          <w:szCs w:val="20"/>
          <w:lang w:eastAsia="ru-RU"/>
        </w:rPr>
        <w:t>за счет безвозмездных поступлений (взносы родителей за путёвки в детские оздоровительные лагеря) в сумме 425 565,00 рублей;</w:t>
      </w:r>
    </w:p>
    <w:p w:rsidR="006A2A51" w:rsidRPr="00713DD3" w:rsidRDefault="00A743C7" w:rsidP="00135A36">
      <w:pPr>
        <w:tabs>
          <w:tab w:val="num" w:pos="426"/>
        </w:tabs>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713DD3">
        <w:rPr>
          <w:rFonts w:ascii="Times New Roman" w:eastAsia="Times New Roman" w:hAnsi="Times New Roman" w:cs="Times New Roman"/>
          <w:sz w:val="28"/>
          <w:szCs w:val="20"/>
          <w:lang w:eastAsia="ru-RU"/>
        </w:rPr>
        <w:t xml:space="preserve">- </w:t>
      </w:r>
      <w:r w:rsidR="006A2A51" w:rsidRPr="00713DD3">
        <w:rPr>
          <w:rFonts w:ascii="Times New Roman" w:eastAsia="Times New Roman" w:hAnsi="Times New Roman" w:cs="Times New Roman"/>
          <w:sz w:val="28"/>
          <w:szCs w:val="20"/>
          <w:lang w:eastAsia="ru-RU"/>
        </w:rPr>
        <w:t>на интенсивные школы, спортивно-туристические походы, учебно-тренировочные, водные походы в сумме 739 657,88 рублей. За счет расходов на данные мероприятия было приобретено по эколого</w:t>
      </w:r>
      <w:r w:rsidR="00EB3E46">
        <w:rPr>
          <w:rFonts w:ascii="Times New Roman" w:eastAsia="Times New Roman" w:hAnsi="Times New Roman" w:cs="Times New Roman"/>
          <w:sz w:val="28"/>
          <w:szCs w:val="20"/>
          <w:lang w:eastAsia="ru-RU"/>
        </w:rPr>
        <w:t>-</w:t>
      </w:r>
      <w:r w:rsidR="006A2A51" w:rsidRPr="00713DD3">
        <w:rPr>
          <w:rFonts w:ascii="Times New Roman" w:eastAsia="Times New Roman" w:hAnsi="Times New Roman" w:cs="Times New Roman"/>
          <w:sz w:val="28"/>
          <w:szCs w:val="20"/>
          <w:lang w:eastAsia="ru-RU"/>
        </w:rPr>
        <w:t xml:space="preserve">биологической, художественно-эстетической, социально-педагогической  направленности </w:t>
      </w:r>
      <w:proofErr w:type="spellStart"/>
      <w:r w:rsidR="006A2A51" w:rsidRPr="00713DD3">
        <w:rPr>
          <w:rFonts w:ascii="Times New Roman" w:eastAsia="Times New Roman" w:hAnsi="Times New Roman" w:cs="Times New Roman"/>
          <w:sz w:val="28"/>
          <w:szCs w:val="20"/>
          <w:lang w:eastAsia="ru-RU"/>
        </w:rPr>
        <w:t>учебно-наглядое</w:t>
      </w:r>
      <w:proofErr w:type="spellEnd"/>
      <w:r w:rsidR="006A2A51" w:rsidRPr="00713DD3">
        <w:rPr>
          <w:rFonts w:ascii="Times New Roman" w:eastAsia="Times New Roman" w:hAnsi="Times New Roman" w:cs="Times New Roman"/>
          <w:sz w:val="28"/>
          <w:szCs w:val="20"/>
          <w:lang w:eastAsia="ru-RU"/>
        </w:rPr>
        <w:t>, игровое оборудование и инв</w:t>
      </w:r>
      <w:r w:rsidR="00EB3E46">
        <w:rPr>
          <w:rFonts w:ascii="Times New Roman" w:eastAsia="Times New Roman" w:hAnsi="Times New Roman" w:cs="Times New Roman"/>
          <w:sz w:val="28"/>
          <w:szCs w:val="20"/>
          <w:lang w:eastAsia="ru-RU"/>
        </w:rPr>
        <w:t>ентарь. По мероприятиям научно-</w:t>
      </w:r>
      <w:r w:rsidR="006A2A51" w:rsidRPr="00713DD3">
        <w:rPr>
          <w:rFonts w:ascii="Times New Roman" w:eastAsia="Times New Roman" w:hAnsi="Times New Roman" w:cs="Times New Roman"/>
          <w:sz w:val="28"/>
          <w:szCs w:val="20"/>
          <w:lang w:eastAsia="ru-RU"/>
        </w:rPr>
        <w:t>технической, спортивно-технической  направленности приобретены запасные части к компьютерному оборудованию и оргтехнике.</w:t>
      </w:r>
    </w:p>
    <w:p w:rsidR="006A2A51" w:rsidRPr="00713DD3" w:rsidRDefault="006A2A51" w:rsidP="00135A36">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713DD3">
        <w:rPr>
          <w:rFonts w:ascii="Times New Roman" w:hAnsi="Times New Roman" w:cs="Times New Roman"/>
          <w:sz w:val="28"/>
          <w:szCs w:val="28"/>
        </w:rPr>
        <w:lastRenderedPageBreak/>
        <w:t xml:space="preserve">Таким образом, благодаря комплексу мер по обеспечению условий для продуктивной занятости детей удалось </w:t>
      </w:r>
      <w:r w:rsidRPr="00713DD3">
        <w:rPr>
          <w:rFonts w:ascii="Times New Roman" w:hAnsi="Times New Roman"/>
          <w:sz w:val="28"/>
          <w:szCs w:val="28"/>
        </w:rPr>
        <w:t xml:space="preserve">сохранить и обеспечить отдых и оздоровление </w:t>
      </w:r>
      <w:r w:rsidRPr="00713DD3">
        <w:rPr>
          <w:rFonts w:ascii="Times New Roman" w:hAnsi="Times New Roman" w:cs="Times New Roman"/>
          <w:sz w:val="28"/>
          <w:szCs w:val="28"/>
        </w:rPr>
        <w:t>86,8 % детей школьного возраста в летний период. Достигнутые результаты</w:t>
      </w:r>
      <w:r w:rsidR="00EB3E46">
        <w:rPr>
          <w:rFonts w:ascii="Times New Roman" w:hAnsi="Times New Roman" w:cs="Times New Roman"/>
          <w:sz w:val="28"/>
          <w:szCs w:val="28"/>
        </w:rPr>
        <w:t xml:space="preserve"> </w:t>
      </w:r>
      <w:r w:rsidRPr="00713DD3">
        <w:rPr>
          <w:rFonts w:ascii="Times New Roman" w:hAnsi="Times New Roman" w:cs="Times New Roman"/>
          <w:sz w:val="28"/>
          <w:szCs w:val="28"/>
        </w:rPr>
        <w:t xml:space="preserve">превышают плановые показатели программы развития образования. </w:t>
      </w:r>
    </w:p>
    <w:p w:rsidR="006A2A51" w:rsidRPr="00713DD3" w:rsidRDefault="006A2A51" w:rsidP="00135A36">
      <w:pPr>
        <w:spacing w:after="0" w:line="240" w:lineRule="auto"/>
        <w:ind w:firstLine="709"/>
        <w:contextualSpacing/>
        <w:jc w:val="both"/>
        <w:rPr>
          <w:rFonts w:ascii="Times New Roman" w:eastAsia="Times New Roman" w:hAnsi="Times New Roman" w:cs="Times New Roman"/>
          <w:sz w:val="28"/>
          <w:szCs w:val="20"/>
          <w:lang w:eastAsia="ru-RU"/>
        </w:rPr>
      </w:pPr>
      <w:proofErr w:type="gramStart"/>
      <w:r w:rsidRPr="00713DD3">
        <w:rPr>
          <w:rFonts w:ascii="Times New Roman" w:eastAsia="Times New Roman" w:hAnsi="Times New Roman" w:cs="Times New Roman"/>
          <w:sz w:val="28"/>
          <w:szCs w:val="20"/>
          <w:lang w:eastAsia="ru-RU"/>
        </w:rPr>
        <w:t xml:space="preserve">Для проведения программных мероприятий по выявлению и поддержке одаренных детей осуществлены расходы на проведение II этапа (муниципальной) Всероссийской предметной олимпиады школьников, городской научно-практической конференции и </w:t>
      </w:r>
      <w:proofErr w:type="spellStart"/>
      <w:r w:rsidRPr="00713DD3">
        <w:rPr>
          <w:rFonts w:ascii="Times New Roman" w:eastAsia="Times New Roman" w:hAnsi="Times New Roman" w:cs="Times New Roman"/>
          <w:sz w:val="28"/>
          <w:szCs w:val="20"/>
          <w:lang w:eastAsia="ru-RU"/>
        </w:rPr>
        <w:t>Юниор-конференции</w:t>
      </w:r>
      <w:proofErr w:type="spellEnd"/>
      <w:r w:rsidRPr="00713DD3">
        <w:rPr>
          <w:rFonts w:ascii="Times New Roman" w:eastAsia="Times New Roman" w:hAnsi="Times New Roman" w:cs="Times New Roman"/>
          <w:sz w:val="28"/>
          <w:szCs w:val="20"/>
          <w:lang w:eastAsia="ru-RU"/>
        </w:rPr>
        <w:t>, Спартакиады "Школьная спортивная лига", фестиваля "Весенняя капель", Бала выпускников, Церемонии чествования Главой города юных талантов, форума достижений детей города, зимних сборов по подготовке команды для участия в региональном этапе всероссийской олимпиады школьников в сумме</w:t>
      </w:r>
      <w:proofErr w:type="gramEnd"/>
      <w:r w:rsidRPr="00713DD3">
        <w:rPr>
          <w:rFonts w:ascii="Times New Roman" w:eastAsia="Times New Roman" w:hAnsi="Times New Roman" w:cs="Times New Roman"/>
          <w:sz w:val="28"/>
          <w:szCs w:val="20"/>
          <w:lang w:eastAsia="ru-RU"/>
        </w:rPr>
        <w:t xml:space="preserve"> 249 590,36 рублей.</w:t>
      </w:r>
    </w:p>
    <w:p w:rsidR="006A2A51" w:rsidRPr="00713DD3" w:rsidRDefault="006A2A51" w:rsidP="00135A36">
      <w:pPr>
        <w:spacing w:after="0" w:line="240" w:lineRule="auto"/>
        <w:ind w:firstLine="709"/>
        <w:jc w:val="both"/>
        <w:rPr>
          <w:rFonts w:ascii="Times New Roman" w:eastAsia="Times New Roman" w:hAnsi="Times New Roman" w:cs="Times New Roman"/>
          <w:sz w:val="28"/>
          <w:szCs w:val="20"/>
          <w:lang w:eastAsia="ru-RU"/>
        </w:rPr>
      </w:pPr>
      <w:r w:rsidRPr="00713DD3">
        <w:rPr>
          <w:rFonts w:ascii="Times New Roman" w:hAnsi="Times New Roman"/>
          <w:sz w:val="28"/>
          <w:szCs w:val="28"/>
        </w:rPr>
        <w:t xml:space="preserve">В прошлом учебном году обеспечивалась реализация системы мотивационных мер, направленных на поддержку педагогов, создание положительного имиджа педагогической профессии. Среднегодовая численность педагогических работников общеобразовательных учреждений в 2015 году составляла 615 человек, из них 19% педагогов в возрасте до 30 лет. </w:t>
      </w:r>
      <w:proofErr w:type="gramStart"/>
      <w:r w:rsidRPr="00713DD3">
        <w:rPr>
          <w:rFonts w:ascii="Times New Roman" w:hAnsi="Times New Roman"/>
          <w:sz w:val="28"/>
          <w:szCs w:val="28"/>
        </w:rPr>
        <w:t>В 2015 году 42% педагогов города, в том числе 28% молодых специалистов приняли участие в конкурсах, победителями и призерами от муниципального до федерального уровней  стали 32 педагога,4 педагога и 2 руководителя  образовательных учреждений получили премию Главы города.</w:t>
      </w:r>
      <w:proofErr w:type="gramEnd"/>
      <w:r w:rsidR="00EB3E46">
        <w:rPr>
          <w:rFonts w:ascii="Times New Roman" w:hAnsi="Times New Roman"/>
          <w:sz w:val="28"/>
          <w:szCs w:val="28"/>
        </w:rPr>
        <w:t xml:space="preserve"> </w:t>
      </w:r>
      <w:r w:rsidRPr="00713DD3">
        <w:rPr>
          <w:rFonts w:ascii="Times New Roman" w:hAnsi="Times New Roman"/>
          <w:sz w:val="28"/>
          <w:szCs w:val="28"/>
        </w:rPr>
        <w:t xml:space="preserve">В целях обеспечения развития профессиональной компетентности педагогов, создания </w:t>
      </w:r>
      <w:proofErr w:type="gramStart"/>
      <w:r w:rsidRPr="00713DD3">
        <w:rPr>
          <w:rFonts w:ascii="Times New Roman" w:hAnsi="Times New Roman"/>
          <w:sz w:val="28"/>
          <w:szCs w:val="28"/>
        </w:rPr>
        <w:t>системы дополнительных стимулов повышения имиджа педагогической профессии</w:t>
      </w:r>
      <w:proofErr w:type="gramEnd"/>
      <w:r w:rsidRPr="00713DD3">
        <w:rPr>
          <w:rFonts w:ascii="Times New Roman" w:hAnsi="Times New Roman"/>
          <w:sz w:val="28"/>
          <w:szCs w:val="28"/>
        </w:rPr>
        <w:t xml:space="preserve"> в 2015 году были проведены:</w:t>
      </w:r>
    </w:p>
    <w:p w:rsidR="006A2A51" w:rsidRPr="00713DD3" w:rsidRDefault="00A743C7" w:rsidP="00135A36">
      <w:pPr>
        <w:tabs>
          <w:tab w:val="num" w:pos="426"/>
        </w:tabs>
        <w:spacing w:after="0" w:line="240" w:lineRule="auto"/>
        <w:ind w:firstLine="709"/>
        <w:contextualSpacing/>
        <w:jc w:val="both"/>
        <w:rPr>
          <w:rFonts w:ascii="Times New Roman" w:eastAsia="Times New Roman" w:hAnsi="Times New Roman" w:cs="Times New Roman"/>
          <w:sz w:val="28"/>
          <w:szCs w:val="20"/>
          <w:lang w:eastAsia="ru-RU"/>
        </w:rPr>
      </w:pPr>
      <w:r w:rsidRPr="00713DD3">
        <w:rPr>
          <w:rFonts w:ascii="Times New Roman" w:eastAsia="Times New Roman" w:hAnsi="Times New Roman" w:cs="Times New Roman"/>
          <w:sz w:val="28"/>
          <w:szCs w:val="20"/>
          <w:lang w:eastAsia="ru-RU"/>
        </w:rPr>
        <w:t xml:space="preserve">- </w:t>
      </w:r>
      <w:r w:rsidR="006A2A51" w:rsidRPr="00713DD3">
        <w:rPr>
          <w:rFonts w:ascii="Times New Roman" w:eastAsia="Times New Roman" w:hAnsi="Times New Roman" w:cs="Times New Roman"/>
          <w:sz w:val="28"/>
          <w:szCs w:val="20"/>
          <w:lang w:eastAsia="ru-RU"/>
        </w:rPr>
        <w:t>муниципальный этап Всероссийского конкурса «Учитель года», Муниципальный конкурс проектов молодых специалистов «Молодые учителя - новой школе», расходы составили 80 235,00 рублей.</w:t>
      </w:r>
    </w:p>
    <w:p w:rsidR="006A2A51" w:rsidRPr="00713DD3" w:rsidRDefault="00A743C7" w:rsidP="00135A36">
      <w:pPr>
        <w:tabs>
          <w:tab w:val="num" w:pos="426"/>
        </w:tabs>
        <w:spacing w:after="0" w:line="240" w:lineRule="auto"/>
        <w:ind w:right="-5" w:firstLine="709"/>
        <w:contextualSpacing/>
        <w:jc w:val="both"/>
        <w:rPr>
          <w:rFonts w:ascii="Times New Roman" w:hAnsi="Times New Roman"/>
          <w:sz w:val="28"/>
          <w:szCs w:val="28"/>
        </w:rPr>
      </w:pPr>
      <w:r w:rsidRPr="00713DD3">
        <w:rPr>
          <w:rFonts w:ascii="Times New Roman" w:eastAsia="Times New Roman" w:hAnsi="Times New Roman" w:cs="Times New Roman"/>
          <w:sz w:val="28"/>
          <w:szCs w:val="20"/>
          <w:lang w:eastAsia="ru-RU"/>
        </w:rPr>
        <w:t xml:space="preserve">- </w:t>
      </w:r>
      <w:r w:rsidR="006A2A51" w:rsidRPr="00713DD3">
        <w:rPr>
          <w:rFonts w:ascii="Times New Roman" w:eastAsia="Times New Roman" w:hAnsi="Times New Roman" w:cs="Times New Roman"/>
          <w:sz w:val="28"/>
          <w:szCs w:val="20"/>
          <w:lang w:eastAsia="ru-RU"/>
        </w:rPr>
        <w:t xml:space="preserve">расходы на учреждение Премий Главы города педагогам за высокие образовательные достижения обучаемых составили 73 588,00 рублей. </w:t>
      </w:r>
    </w:p>
    <w:p w:rsidR="006A2A51" w:rsidRPr="00713DD3" w:rsidRDefault="006A2A51" w:rsidP="00135A36">
      <w:pPr>
        <w:tabs>
          <w:tab w:val="num" w:pos="426"/>
        </w:tabs>
        <w:spacing w:after="0" w:line="240" w:lineRule="auto"/>
        <w:ind w:firstLine="709"/>
        <w:contextualSpacing/>
        <w:jc w:val="both"/>
        <w:rPr>
          <w:rFonts w:ascii="Times New Roman" w:eastAsia="Times New Roman" w:hAnsi="Times New Roman" w:cs="Times New Roman"/>
          <w:sz w:val="28"/>
          <w:szCs w:val="20"/>
          <w:lang w:eastAsia="ru-RU"/>
        </w:rPr>
      </w:pPr>
      <w:r w:rsidRPr="00713DD3">
        <w:rPr>
          <w:rFonts w:ascii="Times New Roman" w:eastAsia="Times New Roman" w:hAnsi="Times New Roman" w:cs="Times New Roman"/>
          <w:sz w:val="28"/>
          <w:szCs w:val="28"/>
        </w:rPr>
        <w:tab/>
        <w:t>В сентябре 2015 года нач</w:t>
      </w:r>
      <w:r w:rsidRPr="00713DD3">
        <w:rPr>
          <w:rFonts w:ascii="Times New Roman" w:hAnsi="Times New Roman" w:cs="Times New Roman"/>
          <w:sz w:val="28"/>
          <w:szCs w:val="28"/>
        </w:rPr>
        <w:t>ато</w:t>
      </w:r>
      <w:r w:rsidRPr="00713DD3">
        <w:rPr>
          <w:rFonts w:ascii="Times New Roman" w:eastAsia="Times New Roman" w:hAnsi="Times New Roman" w:cs="Times New Roman"/>
          <w:sz w:val="28"/>
          <w:szCs w:val="28"/>
        </w:rPr>
        <w:t xml:space="preserve"> строительство перехода между зданиями гимназии №1. Р</w:t>
      </w:r>
      <w:r w:rsidRPr="00713DD3">
        <w:rPr>
          <w:rFonts w:ascii="Times New Roman" w:eastAsia="Times New Roman" w:hAnsi="Times New Roman" w:cs="Times New Roman"/>
          <w:sz w:val="28"/>
          <w:szCs w:val="20"/>
          <w:lang w:eastAsia="ru-RU"/>
        </w:rPr>
        <w:t xml:space="preserve">асходы на капитальное строительство двухэтажной вставки между зданием по ул. 40 лет Октября, № 33/2 и зданием по ул. </w:t>
      </w:r>
      <w:proofErr w:type="spellStart"/>
      <w:r w:rsidRPr="00713DD3">
        <w:rPr>
          <w:rFonts w:ascii="Times New Roman" w:eastAsia="Times New Roman" w:hAnsi="Times New Roman" w:cs="Times New Roman"/>
          <w:sz w:val="28"/>
          <w:szCs w:val="20"/>
          <w:lang w:eastAsia="ru-RU"/>
        </w:rPr>
        <w:t>Цимлянская</w:t>
      </w:r>
      <w:proofErr w:type="spellEnd"/>
      <w:r w:rsidRPr="00713DD3">
        <w:rPr>
          <w:rFonts w:ascii="Times New Roman" w:eastAsia="Times New Roman" w:hAnsi="Times New Roman" w:cs="Times New Roman"/>
          <w:sz w:val="28"/>
          <w:szCs w:val="20"/>
          <w:lang w:eastAsia="ru-RU"/>
        </w:rPr>
        <w:t>, №2 в рамках подпрограммы «Развитие общего и дополнительного образования» составили 5 621 819,76 рублей.</w:t>
      </w:r>
    </w:p>
    <w:p w:rsidR="006A2A51" w:rsidRPr="00713DD3" w:rsidRDefault="006A2A51" w:rsidP="00135A36">
      <w:pPr>
        <w:suppressAutoHyphens/>
        <w:spacing w:after="0" w:line="240" w:lineRule="auto"/>
        <w:ind w:firstLine="709"/>
        <w:jc w:val="both"/>
        <w:rPr>
          <w:rFonts w:ascii="Times New Roman" w:hAnsi="Times New Roman"/>
          <w:bCs/>
          <w:sz w:val="28"/>
          <w:szCs w:val="28"/>
        </w:rPr>
      </w:pPr>
      <w:proofErr w:type="gramStart"/>
      <w:r w:rsidRPr="00713DD3">
        <w:rPr>
          <w:rFonts w:ascii="Times New Roman" w:hAnsi="Times New Roman"/>
          <w:bCs/>
          <w:sz w:val="28"/>
          <w:szCs w:val="28"/>
        </w:rPr>
        <w:t>Решение вопроса качества и доступности образовательных услуг связано также с предоставлением места в образовательном учреждении, имеющем специальные условия для удовлетворения особых образовательных потребностей получателей услуги, прежде всего для детей, проявляющих повышенный уровень способностей и требующих создания особых условий для их развития, а также детей с ограниченными возможностями здоровья, которым необходимо предоставить коррекционную помощь для компенсации проблем в развитии и успешной</w:t>
      </w:r>
      <w:proofErr w:type="gramEnd"/>
      <w:r w:rsidRPr="00713DD3">
        <w:rPr>
          <w:rFonts w:ascii="Times New Roman" w:hAnsi="Times New Roman"/>
          <w:bCs/>
          <w:sz w:val="28"/>
          <w:szCs w:val="28"/>
        </w:rPr>
        <w:t xml:space="preserve"> социализации.</w:t>
      </w:r>
    </w:p>
    <w:p w:rsidR="006A2A51" w:rsidRPr="00713DD3" w:rsidRDefault="006A2A51" w:rsidP="00135A36">
      <w:pPr>
        <w:suppressAutoHyphens/>
        <w:spacing w:after="0" w:line="240" w:lineRule="auto"/>
        <w:ind w:firstLine="709"/>
        <w:jc w:val="both"/>
        <w:rPr>
          <w:rFonts w:ascii="Times New Roman" w:eastAsia="Times New Roman" w:hAnsi="Times New Roman" w:cs="Times New Roman"/>
          <w:sz w:val="28"/>
          <w:szCs w:val="20"/>
          <w:lang w:eastAsia="ru-RU"/>
        </w:rPr>
      </w:pPr>
      <w:proofErr w:type="gramStart"/>
      <w:r w:rsidRPr="00713DD3">
        <w:rPr>
          <w:rFonts w:ascii="Times New Roman" w:hAnsi="Times New Roman"/>
          <w:bCs/>
          <w:sz w:val="28"/>
          <w:szCs w:val="28"/>
        </w:rPr>
        <w:t xml:space="preserve">На базе Центра диагностики и консультирования коррекционную помощь получили 194 ребенка от 3 до 18 лет с ограниченными возможностями здоровья. 48% детей школьного возраста охвачены психолого-педагогической и медико-социальной помощью: это дети, проходящие адаптационный период в учреждении, выпускники в период </w:t>
      </w:r>
      <w:r w:rsidRPr="00713DD3">
        <w:rPr>
          <w:rFonts w:ascii="Times New Roman" w:hAnsi="Times New Roman"/>
          <w:bCs/>
          <w:sz w:val="28"/>
          <w:szCs w:val="28"/>
        </w:rPr>
        <w:lastRenderedPageBreak/>
        <w:t>подготовки к государственной итоговой аттестации, дети «группы риска», дети, испытывающие трудности социальной адаптации и другие психологические проблемы.</w:t>
      </w:r>
      <w:proofErr w:type="gramEnd"/>
      <w:r w:rsidRPr="00713DD3">
        <w:rPr>
          <w:rFonts w:ascii="Times New Roman" w:hAnsi="Times New Roman"/>
          <w:bCs/>
          <w:sz w:val="28"/>
          <w:szCs w:val="28"/>
        </w:rPr>
        <w:t xml:space="preserve"> Благодаря своевременной коррекционной помощи удается ликвидировать или значительно уменьшить степень тяжести проблем в развитии большинства детей, обеспечить успешную социализацию, снизить риск возникновения психологических проблем.</w:t>
      </w:r>
    </w:p>
    <w:p w:rsidR="006A2A51" w:rsidRPr="00713DD3" w:rsidRDefault="00A743C7" w:rsidP="00135A36">
      <w:pPr>
        <w:spacing w:after="0" w:line="240" w:lineRule="auto"/>
        <w:ind w:right="-5" w:firstLine="709"/>
        <w:contextualSpacing/>
        <w:jc w:val="both"/>
        <w:rPr>
          <w:rFonts w:ascii="Times New Roman" w:hAnsi="Times New Roman"/>
          <w:sz w:val="28"/>
          <w:szCs w:val="28"/>
        </w:rPr>
      </w:pPr>
      <w:r w:rsidRPr="00713DD3">
        <w:rPr>
          <w:rFonts w:ascii="Times New Roman" w:hAnsi="Times New Roman"/>
          <w:sz w:val="28"/>
          <w:szCs w:val="28"/>
        </w:rPr>
        <w:t xml:space="preserve">- </w:t>
      </w:r>
      <w:r w:rsidR="006A2A51" w:rsidRPr="00713DD3">
        <w:rPr>
          <w:rFonts w:ascii="Times New Roman" w:hAnsi="Times New Roman"/>
          <w:sz w:val="28"/>
          <w:szCs w:val="28"/>
        </w:rPr>
        <w:t>обеспечение деятельности (оказание услуг) подведомственных учреждений (</w:t>
      </w:r>
      <w:proofErr w:type="spellStart"/>
      <w:r w:rsidR="006A2A51" w:rsidRPr="00713DD3">
        <w:rPr>
          <w:rFonts w:ascii="Times New Roman" w:hAnsi="Times New Roman"/>
          <w:sz w:val="28"/>
          <w:szCs w:val="28"/>
        </w:rPr>
        <w:t>ЦДиК</w:t>
      </w:r>
      <w:proofErr w:type="spellEnd"/>
      <w:r w:rsidR="006A2A51" w:rsidRPr="00713DD3">
        <w:rPr>
          <w:rFonts w:ascii="Times New Roman" w:hAnsi="Times New Roman"/>
          <w:sz w:val="28"/>
          <w:szCs w:val="28"/>
        </w:rPr>
        <w:t>) в сумме 3 165 951,08 рубль;</w:t>
      </w:r>
    </w:p>
    <w:p w:rsidR="006A2A51" w:rsidRPr="00713DD3" w:rsidRDefault="00A743C7" w:rsidP="00135A36">
      <w:pPr>
        <w:spacing w:after="0" w:line="240" w:lineRule="auto"/>
        <w:ind w:right="-5" w:firstLine="709"/>
        <w:contextualSpacing/>
        <w:jc w:val="both"/>
        <w:rPr>
          <w:rFonts w:ascii="Times New Roman" w:hAnsi="Times New Roman"/>
          <w:sz w:val="28"/>
          <w:szCs w:val="28"/>
        </w:rPr>
      </w:pPr>
      <w:r w:rsidRPr="00713DD3">
        <w:rPr>
          <w:rFonts w:ascii="Times New Roman" w:hAnsi="Times New Roman"/>
          <w:sz w:val="28"/>
          <w:szCs w:val="28"/>
        </w:rPr>
        <w:t xml:space="preserve">- </w:t>
      </w:r>
      <w:r w:rsidR="006A2A51" w:rsidRPr="00713DD3">
        <w:rPr>
          <w:rFonts w:ascii="Times New Roman" w:hAnsi="Times New Roman"/>
          <w:sz w:val="28"/>
          <w:szCs w:val="28"/>
        </w:rPr>
        <w:t>региональные выплаты и выплаты, обеспечивающие уровень заработной платы работников бюджетной сферы не ниже размера минимальной заработной платы в сумме 138 589,06 рублей;</w:t>
      </w:r>
    </w:p>
    <w:p w:rsidR="006A2A51" w:rsidRPr="00713DD3" w:rsidRDefault="00A743C7" w:rsidP="00135A36">
      <w:pPr>
        <w:spacing w:after="0" w:line="240" w:lineRule="auto"/>
        <w:ind w:right="-5" w:firstLine="709"/>
        <w:contextualSpacing/>
        <w:jc w:val="both"/>
        <w:rPr>
          <w:rFonts w:ascii="Times New Roman" w:hAnsi="Times New Roman"/>
          <w:sz w:val="28"/>
          <w:szCs w:val="28"/>
        </w:rPr>
      </w:pPr>
      <w:r w:rsidRPr="00713DD3">
        <w:rPr>
          <w:rFonts w:ascii="Times New Roman" w:hAnsi="Times New Roman"/>
          <w:sz w:val="28"/>
          <w:szCs w:val="28"/>
        </w:rPr>
        <w:t xml:space="preserve">- </w:t>
      </w:r>
      <w:r w:rsidR="006A2A51" w:rsidRPr="00713DD3">
        <w:rPr>
          <w:rFonts w:ascii="Times New Roman" w:hAnsi="Times New Roman"/>
          <w:sz w:val="28"/>
          <w:szCs w:val="28"/>
        </w:rPr>
        <w:t>персональные выплаты, устанавливаемые в целях повышения оплаты труда молодым специалистам, персональные выплаты, устанавливаемые с учетом опыта работы при наличии учёной степени, почетного звания, нагрудного знака (значка) в сумме 6 020,97 рублей.</w:t>
      </w:r>
    </w:p>
    <w:p w:rsidR="006A2A51" w:rsidRPr="00713DD3" w:rsidRDefault="006A2A51" w:rsidP="00135A36">
      <w:pPr>
        <w:spacing w:after="0" w:line="240" w:lineRule="auto"/>
        <w:ind w:firstLine="709"/>
        <w:jc w:val="both"/>
        <w:rPr>
          <w:rFonts w:ascii="Times New Roman" w:eastAsia="Times New Roman" w:hAnsi="Times New Roman" w:cs="Times New Roman"/>
          <w:sz w:val="28"/>
          <w:szCs w:val="28"/>
        </w:rPr>
      </w:pPr>
      <w:r w:rsidRPr="00713DD3">
        <w:rPr>
          <w:rFonts w:ascii="Times New Roman" w:eastAsia="Times New Roman" w:hAnsi="Times New Roman" w:cs="Times New Roman"/>
          <w:sz w:val="28"/>
          <w:szCs w:val="28"/>
        </w:rPr>
        <w:t xml:space="preserve">В течение учебного года в школах было организовано питание детей. Горячее питание получают 5499 детей (58%), в том числе 4535 детей из малообеспеченных семей питаются бесплатно. 2069 детей приобретают буфетную продукцию. Общий охват питанием составил 80% от количества </w:t>
      </w:r>
      <w:proofErr w:type="gramStart"/>
      <w:r w:rsidRPr="00713DD3">
        <w:rPr>
          <w:rFonts w:ascii="Times New Roman" w:eastAsia="Times New Roman" w:hAnsi="Times New Roman" w:cs="Times New Roman"/>
          <w:sz w:val="28"/>
          <w:szCs w:val="28"/>
        </w:rPr>
        <w:t>обучающихся</w:t>
      </w:r>
      <w:proofErr w:type="gramEnd"/>
      <w:r w:rsidRPr="00713DD3">
        <w:rPr>
          <w:rFonts w:ascii="Times New Roman" w:eastAsia="Times New Roman" w:hAnsi="Times New Roman" w:cs="Times New Roman"/>
          <w:sz w:val="28"/>
          <w:szCs w:val="28"/>
        </w:rPr>
        <w:t xml:space="preserve">, что соответствует </w:t>
      </w:r>
      <w:proofErr w:type="spellStart"/>
      <w:r w:rsidRPr="00713DD3">
        <w:rPr>
          <w:rFonts w:ascii="Times New Roman" w:eastAsia="Times New Roman" w:hAnsi="Times New Roman" w:cs="Times New Roman"/>
          <w:sz w:val="28"/>
          <w:szCs w:val="28"/>
        </w:rPr>
        <w:t>среднекраевым</w:t>
      </w:r>
      <w:proofErr w:type="spellEnd"/>
      <w:r w:rsidRPr="00713DD3">
        <w:rPr>
          <w:rFonts w:ascii="Times New Roman" w:eastAsia="Times New Roman" w:hAnsi="Times New Roman" w:cs="Times New Roman"/>
          <w:sz w:val="28"/>
          <w:szCs w:val="28"/>
        </w:rPr>
        <w:t xml:space="preserve"> показателям.</w:t>
      </w:r>
    </w:p>
    <w:p w:rsidR="006A2A51" w:rsidRPr="00713DD3" w:rsidRDefault="00A743C7" w:rsidP="00135A36">
      <w:pPr>
        <w:spacing w:after="0" w:line="240" w:lineRule="auto"/>
        <w:ind w:right="-5" w:firstLine="709"/>
        <w:contextualSpacing/>
        <w:jc w:val="both"/>
        <w:rPr>
          <w:rFonts w:ascii="Times New Roman" w:hAnsi="Times New Roman"/>
          <w:sz w:val="28"/>
          <w:szCs w:val="28"/>
        </w:rPr>
      </w:pPr>
      <w:r w:rsidRPr="00713DD3">
        <w:rPr>
          <w:rFonts w:ascii="Times New Roman" w:hAnsi="Times New Roman"/>
          <w:sz w:val="28"/>
          <w:szCs w:val="28"/>
        </w:rPr>
        <w:t xml:space="preserve">- </w:t>
      </w:r>
      <w:r w:rsidR="006A2A51" w:rsidRPr="00713DD3">
        <w:rPr>
          <w:rFonts w:ascii="Times New Roman" w:hAnsi="Times New Roman"/>
          <w:sz w:val="28"/>
          <w:szCs w:val="28"/>
        </w:rPr>
        <w:t xml:space="preserve">расходы на обеспечение питанием детей, обучающихся в муниципальных и частных образовательных организациях, реализующих основные образовательные программы, без взимания платы </w:t>
      </w:r>
      <w:proofErr w:type="gramStart"/>
      <w:r w:rsidR="006A2A51" w:rsidRPr="00713DD3">
        <w:rPr>
          <w:rFonts w:ascii="Times New Roman" w:hAnsi="Times New Roman"/>
          <w:sz w:val="28"/>
          <w:szCs w:val="28"/>
        </w:rPr>
        <w:t>в</w:t>
      </w:r>
      <w:proofErr w:type="gramEnd"/>
      <w:r w:rsidR="006A2A51" w:rsidRPr="00713DD3">
        <w:rPr>
          <w:rFonts w:ascii="Times New Roman" w:hAnsi="Times New Roman"/>
          <w:sz w:val="28"/>
          <w:szCs w:val="28"/>
        </w:rPr>
        <w:t xml:space="preserve"> составили 28 581 200,00 </w:t>
      </w:r>
      <w:proofErr w:type="gramStart"/>
      <w:r w:rsidR="006A2A51" w:rsidRPr="00713DD3">
        <w:rPr>
          <w:rFonts w:ascii="Times New Roman" w:hAnsi="Times New Roman"/>
          <w:sz w:val="28"/>
          <w:szCs w:val="28"/>
        </w:rPr>
        <w:t>рублей</w:t>
      </w:r>
      <w:proofErr w:type="gramEnd"/>
      <w:r w:rsidR="006A2A51" w:rsidRPr="00713DD3">
        <w:rPr>
          <w:rFonts w:ascii="Times New Roman" w:hAnsi="Times New Roman"/>
          <w:sz w:val="28"/>
          <w:szCs w:val="28"/>
        </w:rPr>
        <w:t>, что позволило организовать питание 4 535 детей.</w:t>
      </w:r>
    </w:p>
    <w:p w:rsidR="006A2A51" w:rsidRPr="00713DD3" w:rsidRDefault="006A2A51" w:rsidP="00135A36">
      <w:pPr>
        <w:spacing w:after="0" w:line="240" w:lineRule="auto"/>
        <w:ind w:firstLine="709"/>
        <w:jc w:val="both"/>
        <w:rPr>
          <w:rFonts w:ascii="Times New Roman" w:hAnsi="Times New Roman" w:cs="Times New Roman"/>
          <w:sz w:val="28"/>
          <w:szCs w:val="28"/>
        </w:rPr>
      </w:pPr>
      <w:proofErr w:type="gramStart"/>
      <w:r w:rsidRPr="00713DD3">
        <w:rPr>
          <w:rFonts w:ascii="Times New Roman" w:hAnsi="Times New Roman" w:cs="Times New Roman"/>
          <w:sz w:val="28"/>
          <w:szCs w:val="28"/>
        </w:rPr>
        <w:t xml:space="preserve">В соответствии с </w:t>
      </w:r>
      <w:hyperlink r:id="rId6" w:history="1">
        <w:r w:rsidRPr="00713DD3">
          <w:rPr>
            <w:rFonts w:ascii="Times New Roman" w:hAnsi="Times New Roman" w:cs="Times New Roman"/>
            <w:sz w:val="28"/>
            <w:szCs w:val="28"/>
          </w:rPr>
          <w:t>Закон</w:t>
        </w:r>
      </w:hyperlink>
      <w:r w:rsidRPr="00713DD3">
        <w:rPr>
          <w:rFonts w:ascii="Times New Roman" w:hAnsi="Times New Roman" w:cs="Times New Roman"/>
          <w:sz w:val="28"/>
          <w:szCs w:val="28"/>
        </w:rPr>
        <w:t>ом края от 29 марта 2007 года № 22-6015 «О наделении органов местного самоуправления муниципальных районов и городских округов края государственными полномочиями по выплате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расходы на выплату и доставку компенсации части родительской платы за присмотр и уход за детьми в образовательных организациях края, реализующих</w:t>
      </w:r>
      <w:proofErr w:type="gramEnd"/>
      <w:r w:rsidRPr="00713DD3">
        <w:rPr>
          <w:rFonts w:ascii="Times New Roman" w:hAnsi="Times New Roman" w:cs="Times New Roman"/>
          <w:sz w:val="28"/>
          <w:szCs w:val="28"/>
        </w:rPr>
        <w:t xml:space="preserve"> образовательную программу дошкольного образования детей составили  11 960 395,95 рублей, компенсацию получили 6 184 человека.</w:t>
      </w:r>
    </w:p>
    <w:p w:rsidR="004C3B1F" w:rsidRPr="00EB3E46" w:rsidRDefault="004C3B1F" w:rsidP="00135A36">
      <w:pPr>
        <w:spacing w:after="0" w:line="240" w:lineRule="auto"/>
        <w:ind w:firstLine="709"/>
        <w:jc w:val="both"/>
        <w:rPr>
          <w:rFonts w:ascii="Times New Roman" w:hAnsi="Times New Roman" w:cs="Times New Roman"/>
          <w:b/>
          <w:sz w:val="28"/>
          <w:szCs w:val="28"/>
        </w:rPr>
      </w:pPr>
      <w:r w:rsidRPr="00EB3E46">
        <w:rPr>
          <w:rFonts w:ascii="Times New Roman" w:hAnsi="Times New Roman" w:cs="Times New Roman"/>
          <w:b/>
          <w:sz w:val="28"/>
          <w:szCs w:val="28"/>
        </w:rPr>
        <w:t>Подпрограмма 2</w:t>
      </w:r>
      <w:r w:rsidR="00E268B4" w:rsidRPr="00EB3E46">
        <w:rPr>
          <w:rFonts w:ascii="Times New Roman" w:hAnsi="Times New Roman" w:cs="Times New Roman"/>
          <w:b/>
          <w:sz w:val="28"/>
          <w:szCs w:val="28"/>
        </w:rPr>
        <w:t xml:space="preserve"> </w:t>
      </w:r>
      <w:r w:rsidR="00E268B4" w:rsidRPr="00EB3E46">
        <w:rPr>
          <w:rFonts w:ascii="Times New Roman" w:eastAsia="Times New Roman" w:hAnsi="Times New Roman" w:cs="Times New Roman"/>
          <w:b/>
          <w:sz w:val="28"/>
          <w:szCs w:val="28"/>
        </w:rPr>
        <w:t>«Обеспечение реализации муниципальной программы и прочие мероприятия в области образования»</w:t>
      </w:r>
      <w:r w:rsidRPr="00EB3E46">
        <w:rPr>
          <w:rFonts w:ascii="Times New Roman" w:hAnsi="Times New Roman" w:cs="Times New Roman"/>
          <w:b/>
          <w:sz w:val="28"/>
          <w:szCs w:val="28"/>
        </w:rPr>
        <w:t>.</w:t>
      </w:r>
    </w:p>
    <w:p w:rsidR="006A2A51" w:rsidRPr="00713DD3" w:rsidRDefault="006A2A51" w:rsidP="00135A36">
      <w:pPr>
        <w:spacing w:after="0" w:line="240" w:lineRule="auto"/>
        <w:ind w:right="-5" w:firstLine="709"/>
        <w:jc w:val="both"/>
        <w:rPr>
          <w:rFonts w:ascii="Times New Roman" w:eastAsia="Times New Roman" w:hAnsi="Times New Roman" w:cs="Times New Roman"/>
          <w:sz w:val="28"/>
          <w:szCs w:val="28"/>
        </w:rPr>
      </w:pPr>
      <w:r w:rsidRPr="00713DD3">
        <w:rPr>
          <w:rFonts w:ascii="Times New Roman" w:eastAsia="Times New Roman" w:hAnsi="Times New Roman" w:cs="Times New Roman"/>
          <w:sz w:val="28"/>
          <w:szCs w:val="28"/>
        </w:rPr>
        <w:t xml:space="preserve">Доля своевременно и качественно исполненных годовых статистических отчетов, ответственность за исполнение которых лежит на МКУ «УО администрации г. Канска», МКУ «ЦБ по ведению учета в сфере образования» составила 100%. Доля подведомственных автономных и бюджетных образовательных учреждений в отношении которых в установленные сроки обеспечение формирование  плана финансово-хозяйственной деятельности, обеспечен контроль за его исполнением и оценка его </w:t>
      </w:r>
      <w:proofErr w:type="gramStart"/>
      <w:r w:rsidRPr="00713DD3">
        <w:rPr>
          <w:rFonts w:ascii="Times New Roman" w:eastAsia="Times New Roman" w:hAnsi="Times New Roman" w:cs="Times New Roman"/>
          <w:sz w:val="28"/>
          <w:szCs w:val="28"/>
        </w:rPr>
        <w:t>исполнения</w:t>
      </w:r>
      <w:proofErr w:type="gramEnd"/>
      <w:r w:rsidRPr="00713DD3">
        <w:rPr>
          <w:rFonts w:ascii="Times New Roman" w:eastAsia="Times New Roman" w:hAnsi="Times New Roman" w:cs="Times New Roman"/>
          <w:sz w:val="28"/>
          <w:szCs w:val="28"/>
        </w:rPr>
        <w:t xml:space="preserve"> и доля подведомственных автономных и бюджетных образовательных учреждений, в отношении которых в установленные сроки обеспечено формирование муниципального задания в соответствии с задачами и показателями  программы развития образования, составила 100%. Обеспечен </w:t>
      </w:r>
      <w:proofErr w:type="gramStart"/>
      <w:r w:rsidRPr="00713DD3">
        <w:rPr>
          <w:rFonts w:ascii="Times New Roman" w:eastAsia="Times New Roman" w:hAnsi="Times New Roman" w:cs="Times New Roman"/>
          <w:sz w:val="28"/>
          <w:szCs w:val="28"/>
        </w:rPr>
        <w:t>контроль за</w:t>
      </w:r>
      <w:proofErr w:type="gramEnd"/>
      <w:r w:rsidRPr="00713DD3">
        <w:rPr>
          <w:rFonts w:ascii="Times New Roman" w:eastAsia="Times New Roman" w:hAnsi="Times New Roman" w:cs="Times New Roman"/>
          <w:sz w:val="28"/>
          <w:szCs w:val="28"/>
        </w:rPr>
        <w:t xml:space="preserve"> исполнением планов финансово-хозяйственной деятельности учреждений, а также муниципальных заданий учреждений.</w:t>
      </w:r>
    </w:p>
    <w:p w:rsidR="006A2A51" w:rsidRPr="00713DD3" w:rsidRDefault="006A2A51" w:rsidP="00135A36">
      <w:pPr>
        <w:spacing w:after="0" w:line="240" w:lineRule="auto"/>
        <w:ind w:right="-5" w:firstLine="709"/>
        <w:jc w:val="both"/>
        <w:rPr>
          <w:rFonts w:ascii="Times New Roman" w:eastAsia="Times New Roman" w:hAnsi="Times New Roman" w:cs="Times New Roman"/>
          <w:sz w:val="28"/>
          <w:szCs w:val="28"/>
        </w:rPr>
      </w:pPr>
      <w:proofErr w:type="gramStart"/>
      <w:r w:rsidRPr="00713DD3">
        <w:rPr>
          <w:rFonts w:ascii="Times New Roman" w:eastAsia="Times New Roman" w:hAnsi="Times New Roman" w:cs="Times New Roman"/>
          <w:sz w:val="28"/>
          <w:szCs w:val="28"/>
        </w:rPr>
        <w:lastRenderedPageBreak/>
        <w:t>Доля реализованных мероприятий методического характера, организация и сопровождение которых обеспечено методическим отделом МКУ «РМЦ г. Канска» от внесенных в перспективный годовой план МКУ «УО администрации г. Канска» составила 100%. Обеспечено методическое, информационное и инженерно-техническое сопровождение деятельности муниципальных образовательных учреждений, ведение бухгалтерского, статистического и налогового учета муниципальных бюджетных и муниципальных автономных образовательных учреждений, организацию контроля за деятельностью муниципальных образовательных учреждений города</w:t>
      </w:r>
      <w:proofErr w:type="gramEnd"/>
      <w:r w:rsidRPr="00713DD3">
        <w:rPr>
          <w:rFonts w:ascii="Times New Roman" w:eastAsia="Times New Roman" w:hAnsi="Times New Roman" w:cs="Times New Roman"/>
          <w:sz w:val="28"/>
          <w:szCs w:val="28"/>
        </w:rPr>
        <w:t xml:space="preserve"> Канска.</w:t>
      </w:r>
    </w:p>
    <w:p w:rsidR="006A2A51" w:rsidRPr="00713DD3" w:rsidRDefault="006A2A51" w:rsidP="00135A36">
      <w:pPr>
        <w:spacing w:after="0" w:line="240" w:lineRule="auto"/>
        <w:ind w:firstLine="709"/>
        <w:jc w:val="both"/>
        <w:rPr>
          <w:rFonts w:ascii="Times New Roman" w:eastAsia="Times New Roman" w:hAnsi="Times New Roman" w:cs="Times New Roman"/>
          <w:b/>
          <w:bCs/>
          <w:sz w:val="28"/>
          <w:szCs w:val="28"/>
          <w:lang w:eastAsia="ru-RU"/>
        </w:rPr>
      </w:pPr>
      <w:r w:rsidRPr="00713DD3">
        <w:rPr>
          <w:rFonts w:ascii="Times New Roman" w:eastAsia="Times New Roman" w:hAnsi="Times New Roman" w:cs="Times New Roman"/>
          <w:sz w:val="28"/>
          <w:szCs w:val="20"/>
          <w:lang w:eastAsia="ru-RU"/>
        </w:rPr>
        <w:t xml:space="preserve">По данной подпрограмме </w:t>
      </w:r>
      <w:r w:rsidRPr="00713DD3">
        <w:rPr>
          <w:rFonts w:ascii="Times New Roman" w:eastAsia="Times New Roman" w:hAnsi="Times New Roman" w:cs="Times New Roman"/>
          <w:sz w:val="28"/>
          <w:szCs w:val="28"/>
          <w:lang w:eastAsia="ru-RU"/>
        </w:rPr>
        <w:t>за 2015 год произведено расходов в сумме</w:t>
      </w:r>
      <w:r w:rsidRPr="00713DD3">
        <w:rPr>
          <w:rFonts w:ascii="Times New Roman" w:eastAsia="Times New Roman" w:hAnsi="Times New Roman" w:cs="Times New Roman"/>
          <w:b/>
          <w:bCs/>
          <w:sz w:val="28"/>
          <w:szCs w:val="28"/>
          <w:lang w:eastAsia="ru-RU"/>
        </w:rPr>
        <w:t xml:space="preserve"> 43 428 506,49 рублей </w:t>
      </w:r>
      <w:r w:rsidRPr="00713DD3">
        <w:rPr>
          <w:rFonts w:ascii="Times New Roman" w:eastAsia="Times New Roman" w:hAnsi="Times New Roman" w:cs="Times New Roman"/>
          <w:bCs/>
          <w:sz w:val="28"/>
          <w:szCs w:val="28"/>
          <w:lang w:eastAsia="ru-RU"/>
        </w:rPr>
        <w:t>по следующим направлениям:</w:t>
      </w:r>
    </w:p>
    <w:p w:rsidR="006A2A51" w:rsidRPr="00713DD3" w:rsidRDefault="006A2A51" w:rsidP="00135A36">
      <w:pPr>
        <w:spacing w:after="0" w:line="240" w:lineRule="auto"/>
        <w:ind w:firstLine="709"/>
        <w:jc w:val="both"/>
        <w:rPr>
          <w:rFonts w:ascii="Times New Roman" w:eastAsia="Times New Roman" w:hAnsi="Times New Roman" w:cs="Times New Roman"/>
          <w:sz w:val="28"/>
          <w:szCs w:val="20"/>
          <w:lang w:eastAsia="ru-RU"/>
        </w:rPr>
      </w:pPr>
      <w:r w:rsidRPr="00713DD3">
        <w:rPr>
          <w:rFonts w:ascii="Times New Roman" w:eastAsia="Times New Roman" w:hAnsi="Times New Roman" w:cs="Times New Roman"/>
          <w:sz w:val="28"/>
          <w:szCs w:val="20"/>
          <w:lang w:eastAsia="ru-RU"/>
        </w:rPr>
        <w:t xml:space="preserve">1. обеспечение деятельности МКУ «УО администрации </w:t>
      </w:r>
      <w:proofErr w:type="gramStart"/>
      <w:r w:rsidRPr="00713DD3">
        <w:rPr>
          <w:rFonts w:ascii="Times New Roman" w:eastAsia="Times New Roman" w:hAnsi="Times New Roman" w:cs="Times New Roman"/>
          <w:sz w:val="28"/>
          <w:szCs w:val="20"/>
          <w:lang w:eastAsia="ru-RU"/>
        </w:rPr>
        <w:t>г</w:t>
      </w:r>
      <w:proofErr w:type="gramEnd"/>
      <w:r w:rsidRPr="00713DD3">
        <w:rPr>
          <w:rFonts w:ascii="Times New Roman" w:eastAsia="Times New Roman" w:hAnsi="Times New Roman" w:cs="Times New Roman"/>
          <w:sz w:val="28"/>
          <w:szCs w:val="20"/>
          <w:lang w:eastAsia="ru-RU"/>
        </w:rPr>
        <w:t>. Канска» в сумме 5 419 145,71 рублей;</w:t>
      </w:r>
    </w:p>
    <w:p w:rsidR="006A2A51" w:rsidRPr="00713DD3" w:rsidRDefault="006A2A51" w:rsidP="00135A36">
      <w:pPr>
        <w:spacing w:after="0" w:line="240" w:lineRule="auto"/>
        <w:ind w:firstLine="709"/>
        <w:contextualSpacing/>
        <w:jc w:val="both"/>
        <w:rPr>
          <w:rFonts w:ascii="Times New Roman" w:eastAsia="Times New Roman" w:hAnsi="Times New Roman" w:cs="Times New Roman"/>
          <w:sz w:val="28"/>
          <w:szCs w:val="20"/>
          <w:lang w:eastAsia="ru-RU"/>
        </w:rPr>
      </w:pPr>
      <w:r w:rsidRPr="00713DD3">
        <w:rPr>
          <w:rFonts w:ascii="Times New Roman" w:eastAsia="Times New Roman" w:hAnsi="Times New Roman" w:cs="Times New Roman"/>
          <w:sz w:val="28"/>
          <w:szCs w:val="20"/>
          <w:lang w:eastAsia="ru-RU"/>
        </w:rPr>
        <w:t>2. обеспечение деятельности подведомственных учреждений в сумме 34 830 381,79 рубль (МКУ «ЦБ по ведению учета в сфере образования», РМЦ г. Канска);</w:t>
      </w:r>
    </w:p>
    <w:p w:rsidR="006A2A51" w:rsidRPr="00713DD3" w:rsidRDefault="00EB3E46" w:rsidP="00EB3E46">
      <w:pPr>
        <w:pStyle w:val="a3"/>
        <w:spacing w:after="0" w:line="240" w:lineRule="auto"/>
        <w:ind w:left="0"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6A2A51" w:rsidRPr="00713DD3">
        <w:rPr>
          <w:rFonts w:ascii="Times New Roman" w:eastAsia="Times New Roman" w:hAnsi="Times New Roman" w:cs="Times New Roman"/>
          <w:sz w:val="28"/>
          <w:szCs w:val="20"/>
          <w:lang w:eastAsia="ru-RU"/>
        </w:rPr>
        <w:t xml:space="preserve"> осуществление государственных полномочий по организации и осуществлению деятельности по опеке и попечительству в отношении несовершеннолетних в сумме 3 178 978,99 рублей </w:t>
      </w:r>
      <w:proofErr w:type="gramStart"/>
      <w:r w:rsidR="006A2A51" w:rsidRPr="00713DD3">
        <w:rPr>
          <w:rFonts w:ascii="Times New Roman" w:eastAsia="Times New Roman" w:hAnsi="Times New Roman" w:cs="Times New Roman"/>
          <w:sz w:val="28"/>
          <w:szCs w:val="20"/>
          <w:lang w:eastAsia="ru-RU"/>
        </w:rPr>
        <w:t xml:space="preserve">( </w:t>
      </w:r>
      <w:proofErr w:type="gramEnd"/>
      <w:r w:rsidR="006A2A51" w:rsidRPr="00713DD3">
        <w:rPr>
          <w:rFonts w:ascii="Times New Roman" w:eastAsia="Times New Roman" w:hAnsi="Times New Roman" w:cs="Times New Roman"/>
          <w:sz w:val="28"/>
          <w:szCs w:val="20"/>
          <w:lang w:eastAsia="ru-RU"/>
        </w:rPr>
        <w:t>к категории детей-сирот и детей, оставшихся без попечения родителей относятся 630 несовершеннолетних детей).</w:t>
      </w:r>
    </w:p>
    <w:p w:rsidR="004C3B1F" w:rsidRPr="00713DD3" w:rsidRDefault="004C3B1F" w:rsidP="00135A36">
      <w:pPr>
        <w:pStyle w:val="a3"/>
        <w:keepNext/>
        <w:numPr>
          <w:ilvl w:val="0"/>
          <w:numId w:val="13"/>
        </w:numPr>
        <w:suppressLineNumbers/>
        <w:suppressAutoHyphens/>
        <w:spacing w:after="0" w:line="240" w:lineRule="auto"/>
        <w:ind w:left="0" w:firstLine="709"/>
        <w:jc w:val="both"/>
        <w:rPr>
          <w:rFonts w:ascii="Times New Roman" w:hAnsi="Times New Roman"/>
          <w:b/>
          <w:sz w:val="28"/>
          <w:szCs w:val="28"/>
          <w:u w:val="single"/>
        </w:rPr>
      </w:pPr>
      <w:r w:rsidRPr="00713DD3">
        <w:rPr>
          <w:rFonts w:ascii="Times New Roman" w:hAnsi="Times New Roman" w:cs="Times New Roman"/>
          <w:b/>
          <w:sz w:val="28"/>
          <w:szCs w:val="28"/>
          <w:u w:val="single"/>
          <w:lang w:eastAsia="ru-RU"/>
        </w:rPr>
        <w:t xml:space="preserve">Муниципальная программа </w:t>
      </w:r>
      <w:r w:rsidRPr="00713DD3">
        <w:rPr>
          <w:rFonts w:ascii="Times New Roman" w:eastAsia="Calibri" w:hAnsi="Times New Roman" w:cs="Times New Roman"/>
          <w:b/>
          <w:sz w:val="28"/>
          <w:szCs w:val="28"/>
          <w:u w:val="single"/>
        </w:rPr>
        <w:t>«Социальная поддержка селения»</w:t>
      </w:r>
      <w:r w:rsidRPr="00713DD3">
        <w:rPr>
          <w:rFonts w:ascii="Times New Roman" w:hAnsi="Times New Roman"/>
          <w:b/>
          <w:sz w:val="28"/>
          <w:szCs w:val="28"/>
          <w:u w:val="single"/>
        </w:rPr>
        <w:t>:</w:t>
      </w:r>
    </w:p>
    <w:p w:rsidR="004C3B1F" w:rsidRPr="00713DD3" w:rsidRDefault="004C3B1F" w:rsidP="00135A36">
      <w:pPr>
        <w:keepNext/>
        <w:suppressLineNumbers/>
        <w:suppressAutoHyphens/>
        <w:spacing w:after="0" w:line="240" w:lineRule="auto"/>
        <w:ind w:firstLine="709"/>
        <w:jc w:val="both"/>
        <w:rPr>
          <w:rFonts w:ascii="Times New Roman" w:hAnsi="Times New Roman"/>
          <w:sz w:val="28"/>
          <w:szCs w:val="28"/>
        </w:rPr>
      </w:pPr>
      <w:r w:rsidRPr="00713DD3">
        <w:rPr>
          <w:rFonts w:ascii="Times New Roman" w:hAnsi="Times New Roman"/>
          <w:sz w:val="28"/>
          <w:szCs w:val="28"/>
        </w:rPr>
        <w:t xml:space="preserve">Ответственный исполнитель муниципальной программы: МКУ «Управление социальной защиты населения администрации </w:t>
      </w:r>
      <w:proofErr w:type="gramStart"/>
      <w:r w:rsidRPr="00713DD3">
        <w:rPr>
          <w:rFonts w:ascii="Times New Roman" w:hAnsi="Times New Roman"/>
          <w:sz w:val="28"/>
          <w:szCs w:val="28"/>
        </w:rPr>
        <w:t>г</w:t>
      </w:r>
      <w:proofErr w:type="gramEnd"/>
      <w:r w:rsidRPr="00713DD3">
        <w:rPr>
          <w:rFonts w:ascii="Times New Roman" w:hAnsi="Times New Roman"/>
          <w:sz w:val="28"/>
          <w:szCs w:val="28"/>
        </w:rPr>
        <w:t>. Канска».</w:t>
      </w:r>
      <w:r w:rsidR="008E1BCF" w:rsidRPr="00713DD3">
        <w:rPr>
          <w:rFonts w:ascii="Times New Roman" w:hAnsi="Times New Roman"/>
          <w:sz w:val="28"/>
          <w:szCs w:val="28"/>
        </w:rPr>
        <w:t xml:space="preserve">          Программа </w:t>
      </w:r>
      <w:r w:rsidR="00417DE0" w:rsidRPr="00713DD3">
        <w:rPr>
          <w:rFonts w:ascii="Times New Roman" w:hAnsi="Times New Roman" w:cs="Times New Roman"/>
          <w:sz w:val="28"/>
          <w:szCs w:val="28"/>
        </w:rPr>
        <w:t>направлена на обеспечение достижения целей и задач, связанных с полным и своевременным исполнением переданных государственных полномочий по предоставлению мер социальной поддержки населению, повышения качества и доступности предоставления муниципальных услуг по социальному обслуживанию.</w:t>
      </w:r>
      <w:r w:rsidR="008E1BCF" w:rsidRPr="00713DD3">
        <w:rPr>
          <w:rFonts w:ascii="Times New Roman" w:hAnsi="Times New Roman" w:cs="Times New Roman"/>
          <w:sz w:val="28"/>
          <w:szCs w:val="28"/>
        </w:rPr>
        <w:t xml:space="preserve"> </w:t>
      </w:r>
      <w:r w:rsidR="008E1BCF" w:rsidRPr="00713DD3">
        <w:rPr>
          <w:rFonts w:ascii="Times New Roman" w:hAnsi="Times New Roman"/>
          <w:sz w:val="28"/>
          <w:szCs w:val="28"/>
        </w:rPr>
        <w:t xml:space="preserve"> </w:t>
      </w:r>
    </w:p>
    <w:p w:rsidR="008E1BCF" w:rsidRPr="00713DD3" w:rsidRDefault="008E1BCF" w:rsidP="00135A36">
      <w:pPr>
        <w:autoSpaceDE w:val="0"/>
        <w:autoSpaceDN w:val="0"/>
        <w:adjustRightInd w:val="0"/>
        <w:spacing w:after="0" w:line="240" w:lineRule="auto"/>
        <w:ind w:firstLine="709"/>
        <w:jc w:val="both"/>
        <w:outlineLvl w:val="1"/>
        <w:rPr>
          <w:rFonts w:ascii="Times New Roman" w:hAnsi="Times New Roman" w:cs="Times New Roman"/>
          <w:b/>
          <w:sz w:val="28"/>
          <w:szCs w:val="28"/>
          <w:lang w:eastAsia="ru-RU"/>
        </w:rPr>
      </w:pPr>
      <w:r w:rsidRPr="00713DD3">
        <w:rPr>
          <w:rFonts w:ascii="Times New Roman" w:hAnsi="Times New Roman" w:cs="Times New Roman"/>
          <w:b/>
          <w:sz w:val="28"/>
          <w:szCs w:val="28"/>
          <w:lang w:eastAsia="ru-RU"/>
        </w:rPr>
        <w:t xml:space="preserve">Финансирование программы </w:t>
      </w:r>
    </w:p>
    <w:p w:rsidR="008E1BCF" w:rsidRPr="00713DD3" w:rsidRDefault="008E1BCF" w:rsidP="00135A36">
      <w:pPr>
        <w:spacing w:after="0" w:line="240" w:lineRule="auto"/>
        <w:ind w:firstLine="709"/>
        <w:jc w:val="both"/>
        <w:rPr>
          <w:rFonts w:ascii="Times New Roman" w:hAnsi="Times New Roman" w:cs="Times New Roman"/>
          <w:color w:val="000000" w:themeColor="text1"/>
          <w:sz w:val="28"/>
          <w:szCs w:val="28"/>
        </w:rPr>
      </w:pPr>
      <w:r w:rsidRPr="00713DD3">
        <w:rPr>
          <w:rFonts w:ascii="Times New Roman" w:hAnsi="Times New Roman" w:cs="Times New Roman"/>
          <w:color w:val="000000" w:themeColor="text1"/>
          <w:sz w:val="28"/>
          <w:szCs w:val="28"/>
          <w:lang w:eastAsia="ru-RU"/>
        </w:rPr>
        <w:t xml:space="preserve">Объем финансирования программы </w:t>
      </w:r>
      <w:r w:rsidRPr="00713DD3">
        <w:rPr>
          <w:rFonts w:ascii="Times New Roman" w:hAnsi="Times New Roman" w:cs="Times New Roman"/>
          <w:sz w:val="28"/>
          <w:szCs w:val="28"/>
        </w:rPr>
        <w:t xml:space="preserve">– </w:t>
      </w:r>
      <w:r w:rsidR="002D7E6E" w:rsidRPr="00713DD3">
        <w:rPr>
          <w:rFonts w:ascii="Times New Roman" w:eastAsia="Times New Roman" w:hAnsi="Times New Roman" w:cs="Times New Roman"/>
          <w:b/>
          <w:bCs/>
          <w:sz w:val="24"/>
          <w:szCs w:val="24"/>
          <w:lang w:eastAsia="ru-RU"/>
        </w:rPr>
        <w:t>91034416,85</w:t>
      </w:r>
      <w:r w:rsidRPr="00713DD3">
        <w:rPr>
          <w:rFonts w:ascii="Times New Roman" w:eastAsia="Times New Roman" w:hAnsi="Times New Roman" w:cs="Times New Roman"/>
          <w:b/>
          <w:bCs/>
          <w:sz w:val="24"/>
          <w:szCs w:val="24"/>
          <w:lang w:eastAsia="ru-RU"/>
        </w:rPr>
        <w:t xml:space="preserve"> </w:t>
      </w:r>
      <w:r w:rsidRPr="00713DD3">
        <w:rPr>
          <w:rFonts w:ascii="Times New Roman" w:hAnsi="Times New Roman" w:cs="Times New Roman"/>
          <w:color w:val="000000" w:themeColor="text1"/>
          <w:sz w:val="28"/>
          <w:szCs w:val="28"/>
        </w:rPr>
        <w:t xml:space="preserve">руб., </w:t>
      </w:r>
    </w:p>
    <w:p w:rsidR="008E1BCF" w:rsidRPr="00713DD3" w:rsidRDefault="008E1BCF" w:rsidP="00135A36">
      <w:pPr>
        <w:pStyle w:val="a6"/>
        <w:ind w:firstLine="709"/>
        <w:jc w:val="both"/>
        <w:rPr>
          <w:rFonts w:ascii="Times New Roman" w:hAnsi="Times New Roman" w:cs="Times New Roman"/>
          <w:sz w:val="28"/>
          <w:szCs w:val="28"/>
        </w:rPr>
      </w:pPr>
      <w:r w:rsidRPr="00713DD3">
        <w:rPr>
          <w:rFonts w:ascii="Times New Roman" w:hAnsi="Times New Roman" w:cs="Times New Roman"/>
          <w:color w:val="000000" w:themeColor="text1"/>
          <w:sz w:val="28"/>
          <w:szCs w:val="28"/>
        </w:rPr>
        <w:t xml:space="preserve">в том числе </w:t>
      </w:r>
      <w:r w:rsidRPr="00713DD3">
        <w:rPr>
          <w:rFonts w:ascii="Times New Roman" w:hAnsi="Times New Roman" w:cs="Times New Roman"/>
          <w:sz w:val="28"/>
          <w:szCs w:val="28"/>
        </w:rPr>
        <w:t>за счет средств:</w:t>
      </w:r>
    </w:p>
    <w:p w:rsidR="008E1BCF" w:rsidRPr="00713DD3" w:rsidRDefault="008E1BCF" w:rsidP="00135A36">
      <w:pPr>
        <w:spacing w:after="0" w:line="240" w:lineRule="auto"/>
        <w:ind w:firstLine="709"/>
        <w:jc w:val="both"/>
        <w:rPr>
          <w:rFonts w:ascii="Times New Roman" w:hAnsi="Times New Roman" w:cs="Times New Roman"/>
          <w:color w:val="000000" w:themeColor="text1"/>
          <w:sz w:val="28"/>
          <w:szCs w:val="28"/>
        </w:rPr>
      </w:pPr>
      <w:r w:rsidRPr="00713DD3">
        <w:rPr>
          <w:rFonts w:ascii="Times New Roman" w:hAnsi="Times New Roman" w:cs="Times New Roman"/>
          <w:sz w:val="28"/>
          <w:szCs w:val="28"/>
        </w:rPr>
        <w:t xml:space="preserve">- городского бюджета  – </w:t>
      </w:r>
      <w:r w:rsidR="002D7E6E" w:rsidRPr="00713DD3">
        <w:rPr>
          <w:rFonts w:ascii="Times New Roman" w:eastAsia="Times New Roman" w:hAnsi="Times New Roman" w:cs="Times New Roman"/>
          <w:sz w:val="24"/>
          <w:szCs w:val="24"/>
          <w:lang w:eastAsia="ru-RU"/>
        </w:rPr>
        <w:t>1632540,71</w:t>
      </w:r>
      <w:r w:rsidRPr="00713DD3">
        <w:rPr>
          <w:rFonts w:ascii="Times New Roman" w:eastAsia="Times New Roman" w:hAnsi="Times New Roman" w:cs="Times New Roman"/>
          <w:sz w:val="24"/>
          <w:szCs w:val="24"/>
          <w:lang w:eastAsia="ru-RU"/>
        </w:rPr>
        <w:t xml:space="preserve"> </w:t>
      </w:r>
      <w:r w:rsidRPr="00713DD3">
        <w:rPr>
          <w:rFonts w:ascii="Times New Roman" w:hAnsi="Times New Roman" w:cs="Times New Roman"/>
          <w:sz w:val="28"/>
          <w:szCs w:val="28"/>
        </w:rPr>
        <w:t>руб.;</w:t>
      </w:r>
    </w:p>
    <w:p w:rsidR="008E1BCF" w:rsidRPr="00713DD3" w:rsidRDefault="008E1BCF" w:rsidP="00135A36">
      <w:pPr>
        <w:spacing w:after="0" w:line="240" w:lineRule="auto"/>
        <w:ind w:firstLine="709"/>
        <w:jc w:val="both"/>
        <w:rPr>
          <w:rFonts w:ascii="Times New Roman" w:hAnsi="Times New Roman" w:cs="Times New Roman"/>
          <w:sz w:val="28"/>
          <w:szCs w:val="28"/>
        </w:rPr>
      </w:pPr>
      <w:r w:rsidRPr="00713DD3">
        <w:rPr>
          <w:rFonts w:ascii="Times New Roman" w:hAnsi="Times New Roman" w:cs="Times New Roman"/>
          <w:sz w:val="28"/>
          <w:szCs w:val="28"/>
        </w:rPr>
        <w:t xml:space="preserve">- краевого бюджета – </w:t>
      </w:r>
      <w:r w:rsidR="002D7E6E" w:rsidRPr="00713DD3">
        <w:rPr>
          <w:rFonts w:ascii="Times New Roman" w:eastAsia="Times New Roman" w:hAnsi="Times New Roman" w:cs="Times New Roman"/>
          <w:sz w:val="24"/>
          <w:szCs w:val="24"/>
          <w:lang w:eastAsia="ru-RU"/>
        </w:rPr>
        <w:t>89401876,14</w:t>
      </w:r>
      <w:r w:rsidRPr="00713DD3">
        <w:rPr>
          <w:rFonts w:ascii="Times New Roman" w:eastAsia="Times New Roman" w:hAnsi="Times New Roman" w:cs="Times New Roman"/>
          <w:sz w:val="24"/>
          <w:szCs w:val="24"/>
          <w:lang w:eastAsia="ru-RU"/>
        </w:rPr>
        <w:t xml:space="preserve"> </w:t>
      </w:r>
      <w:r w:rsidRPr="00713DD3">
        <w:rPr>
          <w:rFonts w:ascii="Times New Roman" w:hAnsi="Times New Roman" w:cs="Times New Roman"/>
          <w:sz w:val="28"/>
          <w:szCs w:val="28"/>
          <w:lang w:eastAsia="ar-SA"/>
        </w:rPr>
        <w:t>руб.</w:t>
      </w:r>
      <w:r w:rsidRPr="00713DD3">
        <w:rPr>
          <w:rFonts w:ascii="Times New Roman" w:hAnsi="Times New Roman" w:cs="Times New Roman"/>
          <w:sz w:val="28"/>
          <w:szCs w:val="28"/>
        </w:rPr>
        <w:t>;</w:t>
      </w:r>
    </w:p>
    <w:p w:rsidR="008E1BCF" w:rsidRPr="00713DD3" w:rsidRDefault="008E1BCF" w:rsidP="00135A36">
      <w:pPr>
        <w:spacing w:after="0" w:line="240" w:lineRule="auto"/>
        <w:ind w:firstLine="709"/>
        <w:jc w:val="both"/>
        <w:rPr>
          <w:rFonts w:ascii="Times New Roman" w:hAnsi="Times New Roman" w:cs="Times New Roman"/>
          <w:sz w:val="28"/>
          <w:szCs w:val="28"/>
        </w:rPr>
      </w:pPr>
      <w:r w:rsidRPr="00713DD3">
        <w:rPr>
          <w:rFonts w:ascii="Times New Roman" w:hAnsi="Times New Roman" w:cs="Times New Roman"/>
          <w:sz w:val="28"/>
          <w:szCs w:val="28"/>
        </w:rPr>
        <w:t xml:space="preserve">- федерального бюджета – </w:t>
      </w:r>
      <w:r w:rsidR="002D7E6E" w:rsidRPr="00713DD3">
        <w:rPr>
          <w:rFonts w:ascii="Times New Roman" w:eastAsia="Times New Roman" w:hAnsi="Times New Roman" w:cs="Times New Roman"/>
          <w:sz w:val="24"/>
          <w:szCs w:val="24"/>
          <w:lang w:eastAsia="ru-RU"/>
        </w:rPr>
        <w:t>0,00</w:t>
      </w:r>
      <w:r w:rsidRPr="00713DD3">
        <w:rPr>
          <w:rFonts w:ascii="Times New Roman" w:eastAsia="Times New Roman" w:hAnsi="Times New Roman" w:cs="Times New Roman"/>
          <w:sz w:val="24"/>
          <w:szCs w:val="24"/>
          <w:lang w:eastAsia="ru-RU"/>
        </w:rPr>
        <w:t xml:space="preserve"> </w:t>
      </w:r>
      <w:r w:rsidRPr="00713DD3">
        <w:rPr>
          <w:rFonts w:ascii="Times New Roman" w:hAnsi="Times New Roman" w:cs="Times New Roman"/>
          <w:sz w:val="28"/>
          <w:szCs w:val="28"/>
          <w:lang w:eastAsia="ar-SA"/>
        </w:rPr>
        <w:t>руб.</w:t>
      </w:r>
      <w:r w:rsidRPr="00713DD3">
        <w:rPr>
          <w:rFonts w:ascii="Times New Roman" w:hAnsi="Times New Roman" w:cs="Times New Roman"/>
          <w:sz w:val="28"/>
          <w:szCs w:val="28"/>
        </w:rPr>
        <w:t xml:space="preserve">  </w:t>
      </w:r>
    </w:p>
    <w:p w:rsidR="008E1BCF" w:rsidRPr="00713DD3" w:rsidRDefault="008E1BCF" w:rsidP="00135A36">
      <w:pPr>
        <w:spacing w:after="0" w:line="240" w:lineRule="auto"/>
        <w:ind w:firstLine="709"/>
        <w:jc w:val="both"/>
        <w:rPr>
          <w:rFonts w:ascii="Times New Roman" w:hAnsi="Times New Roman" w:cs="Times New Roman"/>
          <w:sz w:val="28"/>
          <w:szCs w:val="28"/>
        </w:rPr>
      </w:pPr>
      <w:r w:rsidRPr="00713DD3">
        <w:rPr>
          <w:rFonts w:ascii="Times New Roman" w:hAnsi="Times New Roman" w:cs="Times New Roman"/>
          <w:color w:val="000000" w:themeColor="text1"/>
          <w:sz w:val="28"/>
          <w:szCs w:val="28"/>
        </w:rPr>
        <w:t xml:space="preserve">Объем исполнения программы </w:t>
      </w:r>
      <w:r w:rsidRPr="00713DD3">
        <w:rPr>
          <w:rFonts w:ascii="Times New Roman" w:hAnsi="Times New Roman" w:cs="Times New Roman"/>
          <w:sz w:val="28"/>
          <w:szCs w:val="28"/>
        </w:rPr>
        <w:t>–</w:t>
      </w:r>
      <w:r w:rsidRPr="00713DD3">
        <w:rPr>
          <w:rFonts w:ascii="Times New Roman" w:hAnsi="Times New Roman" w:cs="Times New Roman"/>
          <w:color w:val="000000" w:themeColor="text1"/>
          <w:sz w:val="28"/>
          <w:szCs w:val="28"/>
          <w:lang w:eastAsia="ru-RU"/>
        </w:rPr>
        <w:t xml:space="preserve"> </w:t>
      </w:r>
      <w:r w:rsidR="002D7E6E" w:rsidRPr="00713DD3">
        <w:rPr>
          <w:rFonts w:ascii="Times New Roman" w:eastAsia="Times New Roman" w:hAnsi="Times New Roman" w:cs="Times New Roman"/>
          <w:b/>
          <w:bCs/>
          <w:sz w:val="24"/>
          <w:szCs w:val="24"/>
          <w:lang w:eastAsia="ru-RU"/>
        </w:rPr>
        <w:t>91003912,07</w:t>
      </w:r>
      <w:r w:rsidRPr="00713DD3">
        <w:rPr>
          <w:rFonts w:ascii="Times New Roman" w:eastAsia="Times New Roman" w:hAnsi="Times New Roman" w:cs="Times New Roman"/>
          <w:b/>
          <w:bCs/>
          <w:sz w:val="24"/>
          <w:szCs w:val="24"/>
          <w:lang w:eastAsia="ru-RU"/>
        </w:rPr>
        <w:t xml:space="preserve"> </w:t>
      </w:r>
      <w:r w:rsidRPr="00713DD3">
        <w:rPr>
          <w:rFonts w:ascii="Times New Roman" w:hAnsi="Times New Roman" w:cs="Times New Roman"/>
          <w:color w:val="000000" w:themeColor="text1"/>
          <w:sz w:val="28"/>
          <w:szCs w:val="28"/>
        </w:rPr>
        <w:t>руб. (</w:t>
      </w:r>
      <w:r w:rsidR="002D7E6E" w:rsidRPr="00713DD3">
        <w:rPr>
          <w:rFonts w:ascii="Times New Roman" w:hAnsi="Times New Roman" w:cs="Times New Roman"/>
          <w:color w:val="000000" w:themeColor="text1"/>
          <w:sz w:val="28"/>
          <w:szCs w:val="28"/>
        </w:rPr>
        <w:t>99,97</w:t>
      </w:r>
      <w:r w:rsidRPr="00713DD3">
        <w:rPr>
          <w:rFonts w:ascii="Times New Roman" w:hAnsi="Times New Roman" w:cs="Times New Roman"/>
          <w:color w:val="000000" w:themeColor="text1"/>
          <w:sz w:val="28"/>
          <w:szCs w:val="28"/>
        </w:rPr>
        <w:t>%)</w:t>
      </w:r>
      <w:r w:rsidRPr="00713DD3">
        <w:rPr>
          <w:rFonts w:ascii="Times New Roman" w:hAnsi="Times New Roman" w:cs="Times New Roman"/>
          <w:sz w:val="28"/>
          <w:szCs w:val="28"/>
        </w:rPr>
        <w:t xml:space="preserve">, </w:t>
      </w:r>
    </w:p>
    <w:p w:rsidR="008E1BCF" w:rsidRPr="00713DD3" w:rsidRDefault="008E1BCF" w:rsidP="00135A3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713DD3">
        <w:rPr>
          <w:rFonts w:ascii="Times New Roman" w:hAnsi="Times New Roman" w:cs="Times New Roman"/>
          <w:sz w:val="28"/>
          <w:szCs w:val="28"/>
        </w:rPr>
        <w:t>в том числе за счет средств:</w:t>
      </w:r>
    </w:p>
    <w:p w:rsidR="008E1BCF" w:rsidRPr="00713DD3" w:rsidRDefault="008E1BCF" w:rsidP="00135A36">
      <w:pPr>
        <w:spacing w:after="0" w:line="240" w:lineRule="auto"/>
        <w:ind w:firstLine="709"/>
        <w:jc w:val="both"/>
        <w:rPr>
          <w:rFonts w:ascii="Times New Roman" w:hAnsi="Times New Roman" w:cs="Times New Roman"/>
          <w:sz w:val="28"/>
          <w:szCs w:val="28"/>
        </w:rPr>
      </w:pPr>
      <w:r w:rsidRPr="00713DD3">
        <w:rPr>
          <w:rFonts w:ascii="Times New Roman" w:hAnsi="Times New Roman" w:cs="Times New Roman"/>
          <w:sz w:val="28"/>
          <w:szCs w:val="28"/>
        </w:rPr>
        <w:t xml:space="preserve">- городского бюджета – </w:t>
      </w:r>
      <w:r w:rsidR="002D7E6E" w:rsidRPr="00713DD3">
        <w:rPr>
          <w:rFonts w:ascii="Times New Roman" w:eastAsia="Times New Roman" w:hAnsi="Times New Roman" w:cs="Times New Roman"/>
          <w:sz w:val="24"/>
          <w:szCs w:val="24"/>
          <w:lang w:eastAsia="ru-RU"/>
        </w:rPr>
        <w:t>1602693,82</w:t>
      </w:r>
      <w:r w:rsidRPr="00713DD3">
        <w:rPr>
          <w:rFonts w:ascii="Times New Roman" w:eastAsia="Times New Roman" w:hAnsi="Times New Roman" w:cs="Times New Roman"/>
          <w:sz w:val="24"/>
          <w:szCs w:val="24"/>
          <w:lang w:eastAsia="ru-RU"/>
        </w:rPr>
        <w:t xml:space="preserve"> </w:t>
      </w:r>
      <w:r w:rsidRPr="00713DD3">
        <w:rPr>
          <w:rFonts w:ascii="Times New Roman" w:hAnsi="Times New Roman" w:cs="Times New Roman"/>
          <w:sz w:val="28"/>
          <w:szCs w:val="28"/>
        </w:rPr>
        <w:t>руб.;</w:t>
      </w:r>
    </w:p>
    <w:p w:rsidR="008E1BCF" w:rsidRPr="00713DD3" w:rsidRDefault="008E1BCF" w:rsidP="00135A36">
      <w:pPr>
        <w:spacing w:after="0" w:line="240" w:lineRule="auto"/>
        <w:ind w:firstLine="709"/>
        <w:jc w:val="both"/>
        <w:rPr>
          <w:rFonts w:ascii="Times New Roman" w:hAnsi="Times New Roman" w:cs="Times New Roman"/>
          <w:sz w:val="28"/>
          <w:szCs w:val="28"/>
          <w:lang w:eastAsia="ar-SA"/>
        </w:rPr>
      </w:pPr>
      <w:r w:rsidRPr="00713DD3">
        <w:rPr>
          <w:rFonts w:ascii="Times New Roman" w:hAnsi="Times New Roman" w:cs="Times New Roman"/>
          <w:sz w:val="28"/>
          <w:szCs w:val="28"/>
        </w:rPr>
        <w:t xml:space="preserve">- краевого бюджета – </w:t>
      </w:r>
      <w:r w:rsidR="002D7E6E" w:rsidRPr="00713DD3">
        <w:rPr>
          <w:rFonts w:ascii="Times New Roman" w:eastAsia="Times New Roman" w:hAnsi="Times New Roman" w:cs="Times New Roman"/>
          <w:sz w:val="24"/>
          <w:szCs w:val="24"/>
          <w:lang w:eastAsia="ru-RU"/>
        </w:rPr>
        <w:t>89401218,25</w:t>
      </w:r>
      <w:r w:rsidRPr="00713DD3">
        <w:rPr>
          <w:rFonts w:ascii="Times New Roman" w:eastAsia="Times New Roman" w:hAnsi="Times New Roman" w:cs="Times New Roman"/>
          <w:sz w:val="24"/>
          <w:szCs w:val="24"/>
          <w:lang w:eastAsia="ru-RU"/>
        </w:rPr>
        <w:t xml:space="preserve"> </w:t>
      </w:r>
      <w:r w:rsidRPr="00713DD3">
        <w:rPr>
          <w:rFonts w:ascii="Times New Roman" w:hAnsi="Times New Roman" w:cs="Times New Roman"/>
          <w:sz w:val="28"/>
          <w:szCs w:val="28"/>
          <w:lang w:eastAsia="ar-SA"/>
        </w:rPr>
        <w:t>руб.</w:t>
      </w:r>
      <w:r w:rsidRPr="00713DD3">
        <w:rPr>
          <w:rFonts w:ascii="Times New Roman" w:hAnsi="Times New Roman" w:cs="Times New Roman"/>
          <w:sz w:val="28"/>
          <w:szCs w:val="28"/>
        </w:rPr>
        <w:t>;</w:t>
      </w:r>
    </w:p>
    <w:p w:rsidR="008E1BCF" w:rsidRPr="00713DD3" w:rsidRDefault="008E1BCF" w:rsidP="00135A36">
      <w:pPr>
        <w:spacing w:after="0" w:line="240" w:lineRule="auto"/>
        <w:ind w:firstLine="709"/>
        <w:jc w:val="both"/>
        <w:rPr>
          <w:rFonts w:ascii="Times New Roman" w:hAnsi="Times New Roman" w:cs="Times New Roman"/>
          <w:color w:val="000000" w:themeColor="text1"/>
          <w:sz w:val="28"/>
          <w:szCs w:val="28"/>
        </w:rPr>
      </w:pPr>
      <w:r w:rsidRPr="00713DD3">
        <w:rPr>
          <w:rFonts w:ascii="Times New Roman" w:hAnsi="Times New Roman" w:cs="Times New Roman"/>
          <w:sz w:val="28"/>
          <w:szCs w:val="28"/>
        </w:rPr>
        <w:t xml:space="preserve">- федерального бюджета – </w:t>
      </w:r>
      <w:r w:rsidR="002D7E6E" w:rsidRPr="00713DD3">
        <w:rPr>
          <w:rFonts w:ascii="Times New Roman" w:eastAsia="Times New Roman" w:hAnsi="Times New Roman" w:cs="Times New Roman"/>
          <w:sz w:val="24"/>
          <w:szCs w:val="24"/>
          <w:lang w:eastAsia="ru-RU"/>
        </w:rPr>
        <w:t>0,00</w:t>
      </w:r>
      <w:r w:rsidRPr="00713DD3">
        <w:rPr>
          <w:rFonts w:ascii="Times New Roman" w:eastAsia="Times New Roman" w:hAnsi="Times New Roman" w:cs="Times New Roman"/>
          <w:sz w:val="24"/>
          <w:szCs w:val="24"/>
          <w:lang w:eastAsia="ru-RU"/>
        </w:rPr>
        <w:t xml:space="preserve"> </w:t>
      </w:r>
      <w:r w:rsidRPr="00713DD3">
        <w:rPr>
          <w:rFonts w:ascii="Times New Roman" w:hAnsi="Times New Roman" w:cs="Times New Roman"/>
          <w:sz w:val="28"/>
          <w:szCs w:val="28"/>
          <w:lang w:eastAsia="ar-SA"/>
        </w:rPr>
        <w:t>руб.</w:t>
      </w:r>
    </w:p>
    <w:p w:rsidR="008E1BCF" w:rsidRPr="00713DD3" w:rsidRDefault="008E1BCF" w:rsidP="00135A36">
      <w:pPr>
        <w:autoSpaceDE w:val="0"/>
        <w:autoSpaceDN w:val="0"/>
        <w:adjustRightInd w:val="0"/>
        <w:spacing w:after="0" w:line="240" w:lineRule="auto"/>
        <w:ind w:firstLine="709"/>
        <w:jc w:val="both"/>
        <w:outlineLvl w:val="1"/>
        <w:rPr>
          <w:rFonts w:ascii="Times New Roman" w:hAnsi="Times New Roman" w:cs="Times New Roman"/>
          <w:b/>
          <w:i/>
          <w:sz w:val="28"/>
          <w:szCs w:val="28"/>
          <w:lang w:eastAsia="ru-RU"/>
        </w:rPr>
      </w:pPr>
      <w:r w:rsidRPr="00713DD3">
        <w:rPr>
          <w:rFonts w:ascii="Times New Roman" w:hAnsi="Times New Roman" w:cs="Times New Roman"/>
          <w:b/>
          <w:i/>
          <w:sz w:val="28"/>
          <w:szCs w:val="28"/>
          <w:lang w:eastAsia="ru-RU"/>
        </w:rPr>
        <w:t>ОСНОВНЫЕ РЕЗУЛЬТАТЫ ВЫПОЛНЕНИЯ ПРОГРАММЫ</w:t>
      </w:r>
    </w:p>
    <w:p w:rsidR="00A75278" w:rsidRPr="00713DD3" w:rsidRDefault="00A75278" w:rsidP="00135A36">
      <w:pPr>
        <w:spacing w:after="0" w:line="240" w:lineRule="auto"/>
        <w:ind w:firstLine="709"/>
        <w:contextualSpacing/>
        <w:jc w:val="both"/>
        <w:rPr>
          <w:rFonts w:ascii="Times New Roman" w:hAnsi="Times New Roman" w:cs="Times New Roman"/>
          <w:sz w:val="28"/>
          <w:szCs w:val="28"/>
        </w:rPr>
      </w:pPr>
      <w:r w:rsidRPr="00713DD3">
        <w:rPr>
          <w:rFonts w:ascii="Times New Roman" w:hAnsi="Times New Roman" w:cs="Times New Roman"/>
          <w:sz w:val="28"/>
          <w:szCs w:val="28"/>
        </w:rPr>
        <w:t>По итогам работы за 2015 год основные целевые показатели и показатели результативности Программы, включающие важнейшие качественные и количественные характеристики состояния установленной сферы деятельности достигнуты, а по отдельным показателям обеспечен более высокий уровень в сравнении с их плановыми значениями.</w:t>
      </w:r>
      <w:r w:rsidR="00965D7E" w:rsidRPr="00713DD3">
        <w:rPr>
          <w:rFonts w:ascii="Times New Roman" w:hAnsi="Times New Roman" w:cs="Times New Roman"/>
          <w:sz w:val="28"/>
          <w:szCs w:val="28"/>
        </w:rPr>
        <w:t xml:space="preserve">      </w:t>
      </w:r>
    </w:p>
    <w:p w:rsidR="00965D7E" w:rsidRPr="00EB3E46" w:rsidRDefault="00965D7E" w:rsidP="00135A36">
      <w:pPr>
        <w:spacing w:after="0" w:line="240" w:lineRule="auto"/>
        <w:ind w:firstLine="709"/>
        <w:contextualSpacing/>
        <w:jc w:val="both"/>
        <w:rPr>
          <w:rFonts w:ascii="Times New Roman" w:hAnsi="Times New Roman" w:cs="Times New Roman"/>
          <w:b/>
          <w:sz w:val="28"/>
          <w:szCs w:val="28"/>
        </w:rPr>
      </w:pPr>
      <w:r w:rsidRPr="00EB3E46">
        <w:rPr>
          <w:rFonts w:ascii="Times New Roman" w:hAnsi="Times New Roman" w:cs="Times New Roman"/>
          <w:b/>
          <w:sz w:val="28"/>
          <w:szCs w:val="28"/>
        </w:rPr>
        <w:lastRenderedPageBreak/>
        <w:t>Подпрограмма 1 «</w:t>
      </w:r>
      <w:r w:rsidR="002A09A6" w:rsidRPr="00EB3E46">
        <w:rPr>
          <w:rFonts w:ascii="Times New Roman" w:hAnsi="Times New Roman" w:cs="Times New Roman"/>
          <w:b/>
          <w:sz w:val="28"/>
          <w:szCs w:val="28"/>
        </w:rPr>
        <w:t>Повышение качества жизни отдельных категорий граждан, в том числе инвалидов, степени их социальной защищенности</w:t>
      </w:r>
      <w:r w:rsidRPr="00EB3E46">
        <w:rPr>
          <w:rFonts w:ascii="Times New Roman" w:hAnsi="Times New Roman" w:cs="Times New Roman"/>
          <w:b/>
          <w:sz w:val="28"/>
          <w:szCs w:val="28"/>
        </w:rPr>
        <w:t>» (предоставление мер социальной поддержки отдельных категорий граждан, в том числе инвалидов)</w:t>
      </w:r>
      <w:r w:rsidR="00E91883" w:rsidRPr="00EB3E46">
        <w:rPr>
          <w:rFonts w:ascii="Times New Roman" w:hAnsi="Times New Roman" w:cs="Times New Roman"/>
          <w:b/>
          <w:sz w:val="28"/>
          <w:szCs w:val="28"/>
        </w:rPr>
        <w:t>.</w:t>
      </w:r>
    </w:p>
    <w:p w:rsidR="002A09A6" w:rsidRPr="00713DD3" w:rsidRDefault="002A09A6" w:rsidP="00135A36">
      <w:pPr>
        <w:shd w:val="clear" w:color="auto" w:fill="FFFFFF"/>
        <w:spacing w:after="0" w:line="240" w:lineRule="auto"/>
        <w:ind w:firstLine="709"/>
        <w:contextualSpacing/>
        <w:jc w:val="both"/>
        <w:rPr>
          <w:rFonts w:ascii="Times New Roman" w:eastAsia="Times New Roman" w:hAnsi="Times New Roman" w:cs="Times New Roman"/>
          <w:sz w:val="28"/>
          <w:szCs w:val="20"/>
          <w:lang w:eastAsia="ru-RU"/>
        </w:rPr>
      </w:pPr>
      <w:r w:rsidRPr="00713DD3">
        <w:rPr>
          <w:rFonts w:ascii="Times New Roman" w:eastAsia="Times New Roman" w:hAnsi="Times New Roman" w:cs="Times New Roman"/>
          <w:sz w:val="28"/>
          <w:szCs w:val="20"/>
          <w:lang w:eastAsia="ru-RU"/>
        </w:rPr>
        <w:t>Расходование средств осуществлялось по следующим направлениям:</w:t>
      </w:r>
    </w:p>
    <w:p w:rsidR="002A09A6" w:rsidRPr="00713DD3" w:rsidRDefault="002A09A6" w:rsidP="00135A36">
      <w:pPr>
        <w:spacing w:after="0" w:line="240" w:lineRule="auto"/>
        <w:ind w:firstLine="709"/>
        <w:contextualSpacing/>
        <w:jc w:val="both"/>
        <w:rPr>
          <w:rFonts w:ascii="Times New Roman" w:eastAsia="Times New Roman" w:hAnsi="Times New Roman" w:cs="Times New Roman"/>
          <w:sz w:val="28"/>
          <w:szCs w:val="20"/>
          <w:lang w:eastAsia="ru-RU"/>
        </w:rPr>
      </w:pPr>
      <w:r w:rsidRPr="00713DD3">
        <w:rPr>
          <w:rFonts w:ascii="Times New Roman" w:eastAsia="Times New Roman" w:hAnsi="Times New Roman" w:cs="Times New Roman"/>
          <w:sz w:val="28"/>
          <w:szCs w:val="20"/>
          <w:lang w:eastAsia="ru-RU"/>
        </w:rPr>
        <w:t>-</w:t>
      </w:r>
      <w:r w:rsidR="00A743C7" w:rsidRPr="00713DD3">
        <w:rPr>
          <w:rFonts w:ascii="Times New Roman" w:eastAsia="Times New Roman" w:hAnsi="Times New Roman" w:cs="Times New Roman"/>
          <w:sz w:val="28"/>
          <w:szCs w:val="20"/>
          <w:lang w:eastAsia="ru-RU"/>
        </w:rPr>
        <w:t xml:space="preserve"> </w:t>
      </w:r>
      <w:r w:rsidRPr="00713DD3">
        <w:rPr>
          <w:rFonts w:ascii="Times New Roman" w:eastAsia="Times New Roman" w:hAnsi="Times New Roman" w:cs="Times New Roman"/>
          <w:sz w:val="28"/>
          <w:szCs w:val="20"/>
          <w:lang w:eastAsia="ru-RU"/>
        </w:rPr>
        <w:t>доплаты к пенсиям муниципальных служащих в сумме 592 314,56  рублей.</w:t>
      </w:r>
    </w:p>
    <w:p w:rsidR="002A09A6" w:rsidRPr="00713DD3" w:rsidRDefault="002A09A6" w:rsidP="00135A36">
      <w:pPr>
        <w:spacing w:after="0" w:line="240" w:lineRule="auto"/>
        <w:ind w:firstLine="709"/>
        <w:contextualSpacing/>
        <w:jc w:val="both"/>
        <w:rPr>
          <w:rFonts w:ascii="Times New Roman" w:hAnsi="Times New Roman" w:cs="Times New Roman"/>
          <w:sz w:val="28"/>
          <w:szCs w:val="28"/>
          <w:lang w:eastAsia="ar-SA"/>
        </w:rPr>
      </w:pPr>
      <w:r w:rsidRPr="00713DD3">
        <w:rPr>
          <w:rFonts w:ascii="Times New Roman" w:eastAsia="Times New Roman" w:hAnsi="Times New Roman" w:cs="Times New Roman"/>
          <w:sz w:val="28"/>
          <w:szCs w:val="20"/>
          <w:lang w:eastAsia="ru-RU"/>
        </w:rPr>
        <w:t xml:space="preserve">    Н</w:t>
      </w:r>
      <w:r w:rsidRPr="00713DD3">
        <w:rPr>
          <w:rFonts w:ascii="Times New Roman" w:hAnsi="Times New Roman" w:cs="Times New Roman"/>
          <w:sz w:val="28"/>
          <w:szCs w:val="28"/>
          <w:lang w:eastAsia="ar-SA"/>
        </w:rPr>
        <w:t>а 01.01.2015 года  пенсию за  выслугу лет лицам, замещающим должности муниципальной службы в городе Канске,  получали 32 человека.</w:t>
      </w:r>
    </w:p>
    <w:p w:rsidR="002A09A6" w:rsidRPr="00713DD3" w:rsidRDefault="002A09A6" w:rsidP="00135A36">
      <w:pPr>
        <w:spacing w:after="0" w:line="240" w:lineRule="auto"/>
        <w:ind w:firstLine="709"/>
        <w:contextualSpacing/>
        <w:jc w:val="both"/>
        <w:rPr>
          <w:rFonts w:ascii="Times New Roman" w:hAnsi="Times New Roman" w:cs="Times New Roman"/>
          <w:sz w:val="28"/>
          <w:szCs w:val="28"/>
          <w:lang w:eastAsia="ar-SA"/>
        </w:rPr>
      </w:pPr>
      <w:r w:rsidRPr="00713DD3">
        <w:rPr>
          <w:rFonts w:ascii="Times New Roman" w:hAnsi="Times New Roman" w:cs="Times New Roman"/>
          <w:sz w:val="28"/>
          <w:szCs w:val="28"/>
          <w:lang w:eastAsia="ar-SA"/>
        </w:rPr>
        <w:t xml:space="preserve">    На 31.01.2015 года численность получателей пенсии за выслугу лет составила 13 человек, в связи с принятием Решения  </w:t>
      </w:r>
      <w:proofErr w:type="spellStart"/>
      <w:r w:rsidRPr="00713DD3">
        <w:rPr>
          <w:rFonts w:ascii="Times New Roman" w:hAnsi="Times New Roman" w:cs="Times New Roman"/>
          <w:sz w:val="28"/>
          <w:szCs w:val="28"/>
          <w:lang w:eastAsia="ar-SA"/>
        </w:rPr>
        <w:t>Канского</w:t>
      </w:r>
      <w:proofErr w:type="spellEnd"/>
      <w:r w:rsidRPr="00713DD3">
        <w:rPr>
          <w:rFonts w:ascii="Times New Roman" w:hAnsi="Times New Roman" w:cs="Times New Roman"/>
          <w:sz w:val="28"/>
          <w:szCs w:val="28"/>
          <w:lang w:eastAsia="ar-SA"/>
        </w:rPr>
        <w:t xml:space="preserve"> городского Совета депутатов от 29.04.2015 № 71-396 «О внесении изменений в Порядок предоставления муниципальному служащему права на пенсию за выслугу лет за счет средств бюджета муниципального образования город Канск». </w:t>
      </w:r>
    </w:p>
    <w:p w:rsidR="002A09A6" w:rsidRPr="00713DD3" w:rsidRDefault="002A09A6" w:rsidP="00135A36">
      <w:pPr>
        <w:spacing w:after="0" w:line="240" w:lineRule="auto"/>
        <w:ind w:firstLine="709"/>
        <w:contextualSpacing/>
        <w:jc w:val="both"/>
        <w:rPr>
          <w:rFonts w:ascii="Times New Roman" w:eastAsia="Times New Roman" w:hAnsi="Times New Roman" w:cs="Times New Roman"/>
          <w:sz w:val="28"/>
          <w:szCs w:val="20"/>
          <w:lang w:eastAsia="ru-RU"/>
        </w:rPr>
      </w:pPr>
      <w:r w:rsidRPr="00713DD3">
        <w:rPr>
          <w:rFonts w:ascii="Times New Roman" w:hAnsi="Times New Roman" w:cs="Times New Roman"/>
          <w:sz w:val="28"/>
          <w:szCs w:val="28"/>
          <w:lang w:eastAsia="ar-SA"/>
        </w:rPr>
        <w:t xml:space="preserve">- </w:t>
      </w:r>
      <w:r w:rsidRPr="00713DD3">
        <w:rPr>
          <w:rFonts w:ascii="Times New Roman" w:eastAsia="Times New Roman" w:hAnsi="Times New Roman" w:cs="Times New Roman"/>
          <w:sz w:val="28"/>
          <w:szCs w:val="20"/>
          <w:lang w:eastAsia="ru-RU"/>
        </w:rPr>
        <w:t xml:space="preserve">денежные выплаты на предоставление мер социальной поддержки лицам, удостоенным звания «Почетный гражданин города Канска» в сумме 433 977,46 рублей: из них </w:t>
      </w:r>
      <w:r w:rsidRPr="00713DD3">
        <w:rPr>
          <w:rFonts w:ascii="Times New Roman" w:hAnsi="Times New Roman" w:cs="Times New Roman"/>
          <w:sz w:val="28"/>
          <w:szCs w:val="28"/>
        </w:rPr>
        <w:t xml:space="preserve">в соответствии с Положением о Почетном гражданине города Канска произведены выплаты разовой материальной помощи </w:t>
      </w:r>
      <w:r w:rsidRPr="00713DD3">
        <w:rPr>
          <w:rFonts w:ascii="Times New Roman" w:hAnsi="Times New Roman" w:cs="Times New Roman"/>
          <w:b/>
          <w:sz w:val="28"/>
          <w:szCs w:val="28"/>
        </w:rPr>
        <w:t>12</w:t>
      </w:r>
      <w:r w:rsidRPr="00713DD3">
        <w:rPr>
          <w:rFonts w:ascii="Times New Roman" w:hAnsi="Times New Roman" w:cs="Times New Roman"/>
          <w:sz w:val="28"/>
          <w:szCs w:val="28"/>
        </w:rPr>
        <w:t xml:space="preserve"> Почетным гражданам города в размере 5 250 рублей на общую сумму </w:t>
      </w:r>
      <w:r w:rsidRPr="00713DD3">
        <w:rPr>
          <w:rFonts w:ascii="Times New Roman" w:hAnsi="Times New Roman" w:cs="Times New Roman"/>
          <w:b/>
          <w:sz w:val="28"/>
          <w:szCs w:val="28"/>
        </w:rPr>
        <w:t>63 000</w:t>
      </w:r>
      <w:r w:rsidRPr="00713DD3">
        <w:rPr>
          <w:rFonts w:ascii="Times New Roman" w:hAnsi="Times New Roman" w:cs="Times New Roman"/>
          <w:sz w:val="28"/>
          <w:szCs w:val="28"/>
        </w:rPr>
        <w:t xml:space="preserve"> рублей;  материальной помощи к празднованию Дня Пожилого человека в размере 72 000 рублей; мер социальной поддержки по оплате содержания и текущего ремонта жилого помещения и коммунальных услуг.</w:t>
      </w:r>
    </w:p>
    <w:p w:rsidR="002A09A6" w:rsidRPr="00713DD3" w:rsidRDefault="002A09A6" w:rsidP="00135A36">
      <w:pPr>
        <w:spacing w:after="0" w:line="240" w:lineRule="auto"/>
        <w:ind w:firstLine="709"/>
        <w:contextualSpacing/>
        <w:jc w:val="both"/>
        <w:rPr>
          <w:rFonts w:ascii="Times New Roman" w:eastAsia="Times New Roman" w:hAnsi="Times New Roman" w:cs="Times New Roman"/>
          <w:sz w:val="28"/>
          <w:szCs w:val="20"/>
          <w:lang w:eastAsia="ru-RU"/>
        </w:rPr>
      </w:pPr>
      <w:r w:rsidRPr="00713DD3">
        <w:rPr>
          <w:rFonts w:ascii="Times New Roman" w:eastAsia="Times New Roman" w:hAnsi="Times New Roman" w:cs="Times New Roman"/>
          <w:sz w:val="28"/>
          <w:szCs w:val="20"/>
          <w:lang w:eastAsia="ru-RU"/>
        </w:rPr>
        <w:t>- праздничные мероприятия, посвященные 70-летию Победы в ВОВ в сумме 490 738,80 рублей:</w:t>
      </w:r>
    </w:p>
    <w:p w:rsidR="002A09A6" w:rsidRPr="00713DD3" w:rsidRDefault="002A09A6" w:rsidP="00135A36">
      <w:pPr>
        <w:shd w:val="clear" w:color="auto" w:fill="FFFFFF"/>
        <w:suppressAutoHyphens/>
        <w:autoSpaceDE w:val="0"/>
        <w:spacing w:after="0" w:line="240" w:lineRule="auto"/>
        <w:ind w:firstLine="709"/>
        <w:jc w:val="both"/>
        <w:rPr>
          <w:rFonts w:ascii="Times New Roman" w:eastAsia="Calibri" w:hAnsi="Times New Roman" w:cs="Times New Roman"/>
          <w:sz w:val="28"/>
          <w:szCs w:val="28"/>
          <w:lang w:eastAsia="ar-SA"/>
        </w:rPr>
      </w:pPr>
      <w:r w:rsidRPr="00713DD3">
        <w:rPr>
          <w:rFonts w:ascii="Times New Roman" w:eastAsia="Times New Roman" w:hAnsi="Times New Roman" w:cs="Times New Roman"/>
          <w:sz w:val="28"/>
          <w:szCs w:val="20"/>
          <w:lang w:eastAsia="ru-RU"/>
        </w:rPr>
        <w:t xml:space="preserve"> - </w:t>
      </w:r>
      <w:r w:rsidRPr="00713DD3">
        <w:rPr>
          <w:rFonts w:ascii="Times New Roman" w:eastAsia="Times New Roman" w:hAnsi="Times New Roman" w:cs="Times New Roman"/>
          <w:color w:val="000000"/>
          <w:sz w:val="28"/>
          <w:szCs w:val="28"/>
          <w:lang w:eastAsia="ar-SA"/>
        </w:rPr>
        <w:t xml:space="preserve">в течение всего юбилейного года, </w:t>
      </w:r>
      <w:r w:rsidRPr="00713DD3">
        <w:rPr>
          <w:rFonts w:ascii="Times New Roman" w:eastAsia="Calibri" w:hAnsi="Times New Roman" w:cs="Times New Roman"/>
          <w:b/>
          <w:sz w:val="28"/>
          <w:szCs w:val="28"/>
          <w:lang w:eastAsia="ar-SA"/>
        </w:rPr>
        <w:t xml:space="preserve">82 </w:t>
      </w:r>
      <w:r w:rsidRPr="00713DD3">
        <w:rPr>
          <w:rFonts w:ascii="Times New Roman" w:eastAsia="Calibri" w:hAnsi="Times New Roman" w:cs="Times New Roman"/>
          <w:bCs/>
          <w:sz w:val="28"/>
          <w:szCs w:val="28"/>
          <w:lang w:eastAsia="ar-SA"/>
        </w:rPr>
        <w:t xml:space="preserve">участника и инвалида Великой Отечественной войны получили </w:t>
      </w:r>
      <w:r w:rsidRPr="00713DD3">
        <w:rPr>
          <w:rFonts w:ascii="Times New Roman" w:eastAsia="Calibri" w:hAnsi="Times New Roman" w:cs="Times New Roman"/>
          <w:sz w:val="28"/>
          <w:szCs w:val="28"/>
          <w:lang w:eastAsia="ar-SA"/>
        </w:rPr>
        <w:t>поздравление с Днем рождения</w:t>
      </w:r>
      <w:r w:rsidRPr="00713DD3">
        <w:rPr>
          <w:rFonts w:ascii="Times New Roman" w:eastAsia="Calibri" w:hAnsi="Times New Roman" w:cs="Times New Roman"/>
          <w:bCs/>
          <w:sz w:val="28"/>
          <w:szCs w:val="28"/>
          <w:lang w:eastAsia="ar-SA"/>
        </w:rPr>
        <w:t xml:space="preserve"> от главы города Канска, </w:t>
      </w:r>
      <w:r w:rsidRPr="00713DD3">
        <w:rPr>
          <w:rFonts w:ascii="Times New Roman" w:eastAsia="Calibri" w:hAnsi="Times New Roman" w:cs="Times New Roman"/>
          <w:b/>
          <w:sz w:val="28"/>
          <w:szCs w:val="28"/>
          <w:lang w:eastAsia="ar-SA"/>
        </w:rPr>
        <w:t>111</w:t>
      </w:r>
      <w:r w:rsidRPr="00713DD3">
        <w:rPr>
          <w:rFonts w:ascii="Times New Roman" w:eastAsia="Calibri" w:hAnsi="Times New Roman" w:cs="Times New Roman"/>
          <w:sz w:val="28"/>
          <w:szCs w:val="28"/>
          <w:lang w:eastAsia="ar-SA"/>
        </w:rPr>
        <w:t xml:space="preserve"> участников и инвалидов ВОВ поздравлены с Днем защитника Отечества и Международным женским днем 8 марта. В память о боевых заслугах наших ветеранов</w:t>
      </w:r>
      <w:r w:rsidRPr="00713DD3">
        <w:rPr>
          <w:rFonts w:ascii="Times New Roman" w:eastAsia="Calibri" w:hAnsi="Times New Roman" w:cs="Times New Roman"/>
          <w:b/>
          <w:sz w:val="28"/>
          <w:szCs w:val="28"/>
          <w:lang w:eastAsia="ar-SA"/>
        </w:rPr>
        <w:t xml:space="preserve"> 15</w:t>
      </w:r>
      <w:r w:rsidRPr="00713DD3">
        <w:rPr>
          <w:rFonts w:ascii="Times New Roman" w:eastAsia="Calibri" w:hAnsi="Times New Roman" w:cs="Times New Roman"/>
          <w:sz w:val="28"/>
          <w:szCs w:val="28"/>
          <w:lang w:eastAsia="ar-SA"/>
        </w:rPr>
        <w:t xml:space="preserve"> баннеров с их изображением и с символикой 70-летия Победы размещены в самых проходимых местах города.</w:t>
      </w:r>
    </w:p>
    <w:p w:rsidR="002A09A6" w:rsidRPr="00713DD3" w:rsidRDefault="002A09A6" w:rsidP="00135A36">
      <w:pPr>
        <w:shd w:val="clear" w:color="auto" w:fill="FFFFFF"/>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713DD3">
        <w:rPr>
          <w:rFonts w:ascii="Times New Roman" w:eastAsia="Times New Roman" w:hAnsi="Times New Roman" w:cs="Times New Roman"/>
          <w:sz w:val="28"/>
          <w:szCs w:val="28"/>
          <w:lang w:eastAsia="ar-SA"/>
        </w:rPr>
        <w:t>В день Великой Победы администрация города Канска ч</w:t>
      </w:r>
      <w:r w:rsidRPr="00713DD3">
        <w:rPr>
          <w:rFonts w:ascii="Times New Roman" w:eastAsia="Times New Roman" w:hAnsi="Times New Roman" w:cs="Times New Roman"/>
          <w:bCs/>
          <w:color w:val="000000"/>
          <w:sz w:val="28"/>
          <w:szCs w:val="28"/>
          <w:lang w:eastAsia="ar-SA"/>
        </w:rPr>
        <w:t xml:space="preserve">ествовала участников Великой Отечественной войны корзинами с фруктами, сладкими подарками. </w:t>
      </w:r>
      <w:r w:rsidRPr="00713DD3">
        <w:rPr>
          <w:rFonts w:ascii="Times New Roman" w:eastAsia="Times New Roman" w:hAnsi="Times New Roman" w:cs="Times New Roman"/>
          <w:sz w:val="28"/>
          <w:szCs w:val="28"/>
          <w:lang w:eastAsia="ar-SA"/>
        </w:rPr>
        <w:t xml:space="preserve">К 9 мая каждому ветерану (а их в городе Канске </w:t>
      </w:r>
      <w:r w:rsidRPr="00713DD3">
        <w:rPr>
          <w:rFonts w:ascii="Times New Roman" w:eastAsia="Times New Roman" w:hAnsi="Times New Roman" w:cs="Times New Roman"/>
          <w:b/>
          <w:sz w:val="28"/>
          <w:szCs w:val="28"/>
          <w:lang w:eastAsia="ar-SA"/>
        </w:rPr>
        <w:t>1 305</w:t>
      </w:r>
      <w:r w:rsidRPr="00713DD3">
        <w:rPr>
          <w:rFonts w:ascii="Times New Roman" w:eastAsia="Times New Roman" w:hAnsi="Times New Roman" w:cs="Times New Roman"/>
          <w:sz w:val="28"/>
          <w:szCs w:val="28"/>
          <w:lang w:eastAsia="ar-SA"/>
        </w:rPr>
        <w:t>) представителями администрации города Канска вручены юбилейные медали «70 лет Победы в Великой Отечественной войне 1941-1945 гг.» и наборы шоколадных конфет.</w:t>
      </w:r>
    </w:p>
    <w:p w:rsidR="002A09A6" w:rsidRPr="00713DD3" w:rsidRDefault="002A09A6" w:rsidP="00135A36">
      <w:pPr>
        <w:shd w:val="clear" w:color="auto" w:fill="FFFFFF"/>
        <w:suppressAutoHyphens/>
        <w:autoSpaceDE w:val="0"/>
        <w:spacing w:after="0" w:line="240" w:lineRule="auto"/>
        <w:ind w:firstLine="709"/>
        <w:jc w:val="both"/>
        <w:rPr>
          <w:rFonts w:ascii="Times New Roman" w:hAnsi="Times New Roman" w:cs="Times New Roman"/>
          <w:sz w:val="28"/>
          <w:szCs w:val="28"/>
        </w:rPr>
      </w:pPr>
      <w:r w:rsidRPr="00713DD3">
        <w:rPr>
          <w:rFonts w:ascii="Times New Roman" w:hAnsi="Times New Roman" w:cs="Times New Roman"/>
          <w:sz w:val="28"/>
          <w:szCs w:val="28"/>
        </w:rPr>
        <w:t>В ходе реализации мероприятий  данной подпрограммы были достигнуты следующие результаты:</w:t>
      </w:r>
    </w:p>
    <w:p w:rsidR="002A09A6" w:rsidRPr="00713DD3" w:rsidRDefault="002A09A6" w:rsidP="00135A36">
      <w:pPr>
        <w:tabs>
          <w:tab w:val="left" w:pos="851"/>
        </w:tabs>
        <w:spacing w:after="0" w:line="240" w:lineRule="auto"/>
        <w:ind w:firstLine="709"/>
        <w:jc w:val="both"/>
        <w:rPr>
          <w:rFonts w:ascii="Times New Roman" w:hAnsi="Times New Roman" w:cs="Times New Roman"/>
          <w:sz w:val="28"/>
          <w:szCs w:val="28"/>
        </w:rPr>
      </w:pPr>
      <w:r w:rsidRPr="00713DD3">
        <w:rPr>
          <w:rFonts w:ascii="Times New Roman" w:hAnsi="Times New Roman" w:cs="Times New Roman"/>
          <w:sz w:val="28"/>
          <w:szCs w:val="28"/>
        </w:rPr>
        <w:t xml:space="preserve"> - доля граждан, получающих регулярные денежные выплаты, от числа граждан, имеющих право на меры социальной поддержки </w:t>
      </w:r>
      <w:proofErr w:type="gramStart"/>
      <w:r w:rsidRPr="00713DD3">
        <w:rPr>
          <w:rFonts w:ascii="Times New Roman" w:hAnsi="Times New Roman" w:cs="Times New Roman"/>
          <w:sz w:val="28"/>
          <w:szCs w:val="28"/>
        </w:rPr>
        <w:t>на конец</w:t>
      </w:r>
      <w:proofErr w:type="gramEnd"/>
      <w:r w:rsidRPr="00713DD3">
        <w:rPr>
          <w:rFonts w:ascii="Times New Roman" w:hAnsi="Times New Roman" w:cs="Times New Roman"/>
          <w:sz w:val="28"/>
          <w:szCs w:val="28"/>
        </w:rPr>
        <w:t xml:space="preserve"> 2015 года составила 98,4%. В сравнении с плановым показателем рост составил 7,6 %.</w:t>
      </w:r>
    </w:p>
    <w:p w:rsidR="00EB75E2" w:rsidRPr="00713DD3" w:rsidRDefault="00965D7E" w:rsidP="00135A36">
      <w:pPr>
        <w:tabs>
          <w:tab w:val="left" w:pos="851"/>
        </w:tabs>
        <w:spacing w:after="0" w:line="240" w:lineRule="auto"/>
        <w:ind w:firstLine="709"/>
        <w:jc w:val="both"/>
        <w:rPr>
          <w:rFonts w:ascii="Times New Roman" w:hAnsi="Times New Roman" w:cs="Times New Roman"/>
          <w:sz w:val="28"/>
          <w:szCs w:val="28"/>
        </w:rPr>
      </w:pPr>
      <w:r w:rsidRPr="00EB3E46">
        <w:rPr>
          <w:rFonts w:ascii="Times New Roman" w:hAnsi="Times New Roman" w:cs="Times New Roman"/>
          <w:b/>
          <w:sz w:val="28"/>
          <w:szCs w:val="28"/>
        </w:rPr>
        <w:t>Подпрограмма 2 «</w:t>
      </w:r>
      <w:r w:rsidR="00EB75E2" w:rsidRPr="00EB3E46">
        <w:rPr>
          <w:rFonts w:ascii="Times New Roman" w:hAnsi="Times New Roman" w:cs="Times New Roman"/>
          <w:b/>
          <w:sz w:val="28"/>
          <w:szCs w:val="28"/>
        </w:rPr>
        <w:t>Социальная поддержка семей, имеющих детей»</w:t>
      </w:r>
      <w:r w:rsidR="00EB75E2" w:rsidRPr="00713DD3">
        <w:rPr>
          <w:rFonts w:ascii="Times New Roman" w:hAnsi="Times New Roman" w:cs="Times New Roman"/>
          <w:sz w:val="28"/>
          <w:szCs w:val="28"/>
        </w:rPr>
        <w:t xml:space="preserve"> (создание благоприятных условий для функционирования института семьи, рождения детей).</w:t>
      </w:r>
    </w:p>
    <w:p w:rsidR="00EB75E2" w:rsidRPr="00713DD3" w:rsidRDefault="00EB75E2" w:rsidP="00135A36">
      <w:pPr>
        <w:pStyle w:val="a3"/>
        <w:tabs>
          <w:tab w:val="left" w:pos="851"/>
        </w:tabs>
        <w:spacing w:after="0" w:line="240" w:lineRule="auto"/>
        <w:ind w:left="0" w:firstLine="709"/>
        <w:jc w:val="both"/>
        <w:rPr>
          <w:rFonts w:ascii="Times New Roman" w:hAnsi="Times New Roman" w:cs="Times New Roman"/>
          <w:sz w:val="28"/>
          <w:szCs w:val="28"/>
        </w:rPr>
      </w:pPr>
      <w:r w:rsidRPr="00713DD3">
        <w:rPr>
          <w:rFonts w:ascii="Times New Roman" w:hAnsi="Times New Roman" w:cs="Times New Roman"/>
          <w:sz w:val="28"/>
          <w:szCs w:val="28"/>
        </w:rPr>
        <w:t xml:space="preserve">Реализация мероприятий подпрограммы позволило обеспечить достижение следующих результатов: </w:t>
      </w:r>
    </w:p>
    <w:p w:rsidR="00EB75E2" w:rsidRPr="00713DD3" w:rsidRDefault="00EB75E2" w:rsidP="00135A36">
      <w:pPr>
        <w:pStyle w:val="a3"/>
        <w:tabs>
          <w:tab w:val="left" w:pos="851"/>
          <w:tab w:val="left" w:pos="993"/>
        </w:tabs>
        <w:spacing w:after="0" w:line="240" w:lineRule="auto"/>
        <w:ind w:left="0" w:firstLine="709"/>
        <w:jc w:val="both"/>
        <w:rPr>
          <w:rFonts w:ascii="Times New Roman" w:hAnsi="Times New Roman" w:cs="Times New Roman"/>
          <w:sz w:val="28"/>
          <w:szCs w:val="28"/>
        </w:rPr>
      </w:pPr>
      <w:r w:rsidRPr="00713DD3">
        <w:rPr>
          <w:rFonts w:ascii="Times New Roman" w:hAnsi="Times New Roman" w:cs="Times New Roman"/>
          <w:sz w:val="28"/>
          <w:szCs w:val="28"/>
        </w:rPr>
        <w:lastRenderedPageBreak/>
        <w:t xml:space="preserve"> - доля оздоровленных детей из числа детей, находящихся в трудной жизненной ситуации, подлежащих оздоровлению в городе Канске в 2015 году составила 100% (оздоровлено 162 ребенка).</w:t>
      </w:r>
    </w:p>
    <w:p w:rsidR="00965D7E" w:rsidRPr="00EB3E46" w:rsidRDefault="00965D7E" w:rsidP="00135A36">
      <w:pPr>
        <w:pStyle w:val="a3"/>
        <w:tabs>
          <w:tab w:val="left" w:pos="0"/>
          <w:tab w:val="left" w:pos="851"/>
        </w:tabs>
        <w:spacing w:after="0" w:line="240" w:lineRule="auto"/>
        <w:ind w:left="0" w:firstLine="709"/>
        <w:jc w:val="both"/>
        <w:rPr>
          <w:rFonts w:ascii="Times New Roman" w:hAnsi="Times New Roman" w:cs="Times New Roman"/>
          <w:b/>
          <w:sz w:val="28"/>
          <w:szCs w:val="28"/>
        </w:rPr>
      </w:pPr>
      <w:r w:rsidRPr="00EB3E46">
        <w:rPr>
          <w:rFonts w:ascii="Times New Roman" w:hAnsi="Times New Roman" w:cs="Times New Roman"/>
          <w:b/>
          <w:sz w:val="28"/>
          <w:szCs w:val="28"/>
        </w:rPr>
        <w:t>Подпрограмма 4 «Повышение качества и доступности социальных услуг населению»</w:t>
      </w:r>
      <w:r w:rsidR="00EB75E2" w:rsidRPr="00EB3E46">
        <w:rPr>
          <w:rFonts w:ascii="Times New Roman" w:hAnsi="Times New Roman" w:cs="Times New Roman"/>
          <w:b/>
          <w:sz w:val="28"/>
          <w:szCs w:val="28"/>
        </w:rPr>
        <w:t>.</w:t>
      </w:r>
    </w:p>
    <w:p w:rsidR="00EB75E2" w:rsidRPr="00713DD3" w:rsidRDefault="00EB75E2" w:rsidP="00135A36">
      <w:pPr>
        <w:pStyle w:val="a3"/>
        <w:tabs>
          <w:tab w:val="left" w:pos="0"/>
          <w:tab w:val="left" w:pos="851"/>
        </w:tabs>
        <w:spacing w:after="0" w:line="240" w:lineRule="auto"/>
        <w:ind w:left="0" w:firstLine="709"/>
        <w:jc w:val="both"/>
        <w:rPr>
          <w:rFonts w:ascii="Times New Roman" w:hAnsi="Times New Roman" w:cs="Times New Roman"/>
          <w:sz w:val="28"/>
          <w:szCs w:val="28"/>
        </w:rPr>
      </w:pPr>
      <w:r w:rsidRPr="00713DD3">
        <w:rPr>
          <w:rFonts w:ascii="Times New Roman" w:hAnsi="Times New Roman" w:cs="Times New Roman"/>
          <w:sz w:val="28"/>
          <w:szCs w:val="28"/>
        </w:rPr>
        <w:t>За 2015 год услугами МБУ СО «КЦСОН г. Канска» воспользовались 6 897 человек, из них: пенсионеров -1 578 человек; инвалидов – 1 535.</w:t>
      </w:r>
    </w:p>
    <w:p w:rsidR="00965D7E" w:rsidRPr="00713DD3" w:rsidRDefault="00EB75E2" w:rsidP="00135A36">
      <w:pPr>
        <w:tabs>
          <w:tab w:val="left" w:pos="0"/>
          <w:tab w:val="left" w:pos="993"/>
          <w:tab w:val="left" w:pos="1418"/>
        </w:tabs>
        <w:spacing w:after="0" w:line="240" w:lineRule="auto"/>
        <w:ind w:firstLine="709"/>
        <w:jc w:val="both"/>
        <w:rPr>
          <w:rFonts w:ascii="Times New Roman" w:hAnsi="Times New Roman" w:cs="Times New Roman"/>
          <w:sz w:val="28"/>
          <w:szCs w:val="28"/>
        </w:rPr>
      </w:pPr>
      <w:r w:rsidRPr="00713DD3">
        <w:rPr>
          <w:rFonts w:ascii="Times New Roman" w:hAnsi="Times New Roman" w:cs="Times New Roman"/>
          <w:sz w:val="28"/>
          <w:szCs w:val="28"/>
        </w:rPr>
        <w:t xml:space="preserve">      Уровень удовлетворенности граждан качеством предоставления услуг муниципальным учреждением социального обслуживания населения в 2015 году составил 99,9% </w:t>
      </w:r>
      <w:proofErr w:type="gramStart"/>
      <w:r w:rsidRPr="00713DD3">
        <w:rPr>
          <w:rFonts w:ascii="Times New Roman" w:hAnsi="Times New Roman" w:cs="Times New Roman"/>
          <w:sz w:val="28"/>
          <w:szCs w:val="28"/>
        </w:rPr>
        <w:t>при</w:t>
      </w:r>
      <w:proofErr w:type="gramEnd"/>
      <w:r w:rsidRPr="00713DD3">
        <w:rPr>
          <w:rFonts w:ascii="Times New Roman" w:hAnsi="Times New Roman" w:cs="Times New Roman"/>
          <w:sz w:val="28"/>
          <w:szCs w:val="28"/>
        </w:rPr>
        <w:t xml:space="preserve"> плановом показатели не менее 100%. </w:t>
      </w:r>
    </w:p>
    <w:p w:rsidR="00EB75E2" w:rsidRPr="00713DD3" w:rsidRDefault="00965D7E" w:rsidP="00135A36">
      <w:pPr>
        <w:tabs>
          <w:tab w:val="left" w:pos="0"/>
        </w:tabs>
        <w:spacing w:after="0" w:line="240" w:lineRule="auto"/>
        <w:ind w:firstLine="709"/>
        <w:jc w:val="both"/>
        <w:rPr>
          <w:rFonts w:ascii="Times New Roman" w:hAnsi="Times New Roman" w:cs="Times New Roman"/>
          <w:sz w:val="28"/>
          <w:szCs w:val="28"/>
        </w:rPr>
      </w:pPr>
      <w:r w:rsidRPr="00EB3E46">
        <w:rPr>
          <w:rFonts w:ascii="Times New Roman" w:hAnsi="Times New Roman" w:cs="Times New Roman"/>
          <w:b/>
          <w:sz w:val="28"/>
          <w:szCs w:val="28"/>
        </w:rPr>
        <w:t>Подпрограмма 5 «</w:t>
      </w:r>
      <w:r w:rsidR="00EB75E2" w:rsidRPr="00EB3E46">
        <w:rPr>
          <w:rFonts w:ascii="Times New Roman" w:hAnsi="Times New Roman" w:cs="Times New Roman"/>
          <w:b/>
          <w:sz w:val="28"/>
          <w:szCs w:val="28"/>
        </w:rPr>
        <w:t>Обеспечение реализации муниципальной программы»</w:t>
      </w:r>
      <w:r w:rsidR="00EB75E2" w:rsidRPr="00713DD3">
        <w:rPr>
          <w:rFonts w:ascii="Times New Roman" w:hAnsi="Times New Roman" w:cs="Times New Roman"/>
          <w:sz w:val="28"/>
          <w:szCs w:val="28"/>
        </w:rPr>
        <w:t xml:space="preserve"> (создание условий для эффективного развития сферы социальной поддержки и социального обслуживания населения города Канска).</w:t>
      </w:r>
    </w:p>
    <w:p w:rsidR="00EB75E2" w:rsidRPr="00713DD3" w:rsidRDefault="00EB75E2" w:rsidP="00135A36">
      <w:pPr>
        <w:pStyle w:val="a6"/>
        <w:tabs>
          <w:tab w:val="left" w:pos="567"/>
        </w:tabs>
        <w:ind w:firstLine="709"/>
        <w:jc w:val="both"/>
        <w:rPr>
          <w:rFonts w:ascii="Times New Roman" w:hAnsi="Times New Roman" w:cs="Times New Roman"/>
          <w:sz w:val="28"/>
          <w:szCs w:val="28"/>
        </w:rPr>
      </w:pPr>
      <w:r w:rsidRPr="00713DD3">
        <w:rPr>
          <w:rFonts w:ascii="Times New Roman" w:hAnsi="Times New Roman" w:cs="Times New Roman"/>
          <w:sz w:val="28"/>
          <w:szCs w:val="28"/>
        </w:rPr>
        <w:t>За 2015 год 15 744 человека обратились за получением государственных и муниципальных услуг через «одно окно», консультативную помощь получили  9 400 человек. В  2015 году всего оказано государственных и муниципальных услуг – 22 705, из них в режиме «Одного окна» - 18 228, т.е. 80,1 %  обращений за государственными услугами поступили в режиме «Одного окна», (в 2014 году – 72,6%).</w:t>
      </w:r>
    </w:p>
    <w:p w:rsidR="00EB75E2" w:rsidRPr="00713DD3" w:rsidRDefault="00EB75E2" w:rsidP="00135A36">
      <w:pPr>
        <w:pStyle w:val="a6"/>
        <w:tabs>
          <w:tab w:val="left" w:pos="567"/>
        </w:tabs>
        <w:ind w:firstLine="709"/>
        <w:jc w:val="both"/>
        <w:rPr>
          <w:rFonts w:ascii="Times New Roman" w:hAnsi="Times New Roman" w:cs="Times New Roman"/>
          <w:sz w:val="28"/>
          <w:szCs w:val="28"/>
        </w:rPr>
      </w:pPr>
      <w:r w:rsidRPr="00713DD3">
        <w:rPr>
          <w:rFonts w:ascii="Times New Roman" w:hAnsi="Times New Roman" w:cs="Times New Roman"/>
          <w:sz w:val="28"/>
          <w:szCs w:val="28"/>
        </w:rPr>
        <w:t xml:space="preserve">В  опросе, проведенном  УСЗН администрации  </w:t>
      </w:r>
      <w:proofErr w:type="gramStart"/>
      <w:r w:rsidRPr="00713DD3">
        <w:rPr>
          <w:rFonts w:ascii="Times New Roman" w:hAnsi="Times New Roman" w:cs="Times New Roman"/>
          <w:sz w:val="28"/>
          <w:szCs w:val="28"/>
        </w:rPr>
        <w:t>г</w:t>
      </w:r>
      <w:proofErr w:type="gramEnd"/>
      <w:r w:rsidRPr="00713DD3">
        <w:rPr>
          <w:rFonts w:ascii="Times New Roman" w:hAnsi="Times New Roman" w:cs="Times New Roman"/>
          <w:sz w:val="28"/>
          <w:szCs w:val="28"/>
        </w:rPr>
        <w:t>. Канска  приняли участие 283 гражданина, что составляет 0,7 % общей численности лиц в базе данных АСП  (</w:t>
      </w:r>
      <w:r w:rsidRPr="00713DD3">
        <w:rPr>
          <w:rFonts w:ascii="Times New Roman" w:hAnsi="Times New Roman"/>
          <w:sz w:val="28"/>
          <w:szCs w:val="28"/>
        </w:rPr>
        <w:t>всего по состоянию на 07.05.2015 – 40937 чел</w:t>
      </w:r>
      <w:r w:rsidRPr="00713DD3">
        <w:rPr>
          <w:rFonts w:ascii="Times New Roman" w:hAnsi="Times New Roman" w:cs="Times New Roman"/>
          <w:sz w:val="28"/>
          <w:szCs w:val="28"/>
        </w:rPr>
        <w:t>.).</w:t>
      </w:r>
    </w:p>
    <w:p w:rsidR="00EB75E2" w:rsidRPr="00713DD3" w:rsidRDefault="00EB75E2" w:rsidP="00135A36">
      <w:pPr>
        <w:pStyle w:val="a6"/>
        <w:tabs>
          <w:tab w:val="left" w:pos="567"/>
        </w:tabs>
        <w:ind w:firstLine="709"/>
        <w:jc w:val="both"/>
        <w:rPr>
          <w:rFonts w:ascii="Times New Roman" w:eastAsia="Calibri" w:hAnsi="Times New Roman" w:cs="Times New Roman"/>
          <w:sz w:val="24"/>
          <w:szCs w:val="24"/>
        </w:rPr>
      </w:pPr>
      <w:r w:rsidRPr="00713DD3">
        <w:rPr>
          <w:rFonts w:ascii="Times New Roman" w:eastAsia="Calibri" w:hAnsi="Times New Roman" w:cs="Times New Roman"/>
          <w:sz w:val="28"/>
          <w:szCs w:val="28"/>
        </w:rPr>
        <w:t xml:space="preserve">Численность граждан, ответивших на вопросы анкеты для органов социальной защиты населения (ОСЗН) составляет 210 человек, из них все граждане, за исключением одного, удовлетворены качеством социальных услуг, в процентном отношении число граждан удовлетворенных социальными услугами составляет 97,6 %. </w:t>
      </w:r>
    </w:p>
    <w:p w:rsidR="00EB75E2" w:rsidRPr="00713DD3" w:rsidRDefault="00EB75E2" w:rsidP="00135A36">
      <w:pPr>
        <w:pStyle w:val="a3"/>
        <w:tabs>
          <w:tab w:val="left" w:pos="993"/>
        </w:tabs>
        <w:spacing w:after="0" w:line="240" w:lineRule="auto"/>
        <w:ind w:left="0" w:firstLine="709"/>
        <w:jc w:val="both"/>
        <w:rPr>
          <w:rFonts w:ascii="Times New Roman" w:hAnsi="Times New Roman" w:cs="Times New Roman"/>
          <w:sz w:val="28"/>
          <w:szCs w:val="28"/>
        </w:rPr>
      </w:pPr>
      <w:r w:rsidRPr="00713DD3">
        <w:rPr>
          <w:rFonts w:ascii="Times New Roman" w:hAnsi="Times New Roman" w:cs="Times New Roman"/>
          <w:sz w:val="28"/>
          <w:szCs w:val="28"/>
        </w:rPr>
        <w:t>Для достижения поставленных целей и решения тактических задач Программы в течение 2015 года направлено 32455,9 тыс. руб. Уровень исполнения субвенций на реализацию переданных полномочий края составил 99,97%.</w:t>
      </w:r>
    </w:p>
    <w:p w:rsidR="00EB75E2" w:rsidRPr="00713DD3" w:rsidRDefault="00EB75E2" w:rsidP="00135A36">
      <w:pPr>
        <w:pStyle w:val="a3"/>
        <w:tabs>
          <w:tab w:val="left" w:pos="0"/>
          <w:tab w:val="left" w:pos="993"/>
        </w:tabs>
        <w:spacing w:after="0" w:line="240" w:lineRule="auto"/>
        <w:ind w:left="0" w:firstLine="709"/>
        <w:jc w:val="both"/>
        <w:rPr>
          <w:rFonts w:ascii="Times New Roman" w:hAnsi="Times New Roman" w:cs="Times New Roman"/>
          <w:sz w:val="28"/>
          <w:szCs w:val="28"/>
        </w:rPr>
      </w:pPr>
      <w:r w:rsidRPr="00713DD3">
        <w:rPr>
          <w:rFonts w:ascii="Times New Roman" w:hAnsi="Times New Roman" w:cs="Times New Roman"/>
          <w:sz w:val="28"/>
          <w:szCs w:val="28"/>
        </w:rPr>
        <w:t xml:space="preserve">Из средств городского бюджета в здании </w:t>
      </w:r>
      <w:proofErr w:type="gramStart"/>
      <w:r w:rsidRPr="00713DD3">
        <w:rPr>
          <w:rFonts w:ascii="Times New Roman" w:hAnsi="Times New Roman" w:cs="Times New Roman"/>
          <w:sz w:val="28"/>
          <w:szCs w:val="28"/>
        </w:rPr>
        <w:t>Управления социальной защиты населения администрации города Канска</w:t>
      </w:r>
      <w:proofErr w:type="gramEnd"/>
      <w:r w:rsidRPr="00713DD3">
        <w:rPr>
          <w:rFonts w:ascii="Times New Roman" w:hAnsi="Times New Roman" w:cs="Times New Roman"/>
          <w:sz w:val="28"/>
          <w:szCs w:val="28"/>
        </w:rPr>
        <w:t xml:space="preserve"> был произведен ремонт козырька крыльца на сумму 85,6 тыс. рублей.</w:t>
      </w:r>
    </w:p>
    <w:p w:rsidR="00EB75E2" w:rsidRPr="00713DD3" w:rsidRDefault="00EB75E2" w:rsidP="00135A36">
      <w:pPr>
        <w:shd w:val="clear" w:color="auto" w:fill="FFFFFF"/>
        <w:suppressAutoHyphens/>
        <w:autoSpaceDE w:val="0"/>
        <w:spacing w:after="0" w:line="240" w:lineRule="auto"/>
        <w:ind w:firstLine="709"/>
        <w:jc w:val="both"/>
        <w:rPr>
          <w:rFonts w:ascii="Times New Roman" w:hAnsi="Times New Roman" w:cs="Times New Roman"/>
          <w:sz w:val="28"/>
          <w:szCs w:val="28"/>
        </w:rPr>
      </w:pPr>
      <w:r w:rsidRPr="00713DD3">
        <w:rPr>
          <w:rFonts w:ascii="Times New Roman" w:hAnsi="Times New Roman" w:cs="Times New Roman"/>
          <w:sz w:val="28"/>
          <w:szCs w:val="28"/>
        </w:rPr>
        <w:t>Уровень удовлетворенности жителей города Канска качеством предоставления государственных и муниципальных услуг в сфере социальной поддержке населения составил 99,6%.</w:t>
      </w:r>
    </w:p>
    <w:p w:rsidR="00057B9F" w:rsidRPr="00713DD3" w:rsidRDefault="00057B9F" w:rsidP="00135A36">
      <w:pPr>
        <w:pStyle w:val="a3"/>
        <w:tabs>
          <w:tab w:val="left" w:pos="0"/>
          <w:tab w:val="left" w:pos="993"/>
        </w:tabs>
        <w:spacing w:after="0" w:line="240" w:lineRule="auto"/>
        <w:ind w:left="0" w:firstLine="709"/>
        <w:jc w:val="both"/>
        <w:rPr>
          <w:rFonts w:ascii="Times New Roman" w:hAnsi="Times New Roman" w:cs="Times New Roman"/>
          <w:sz w:val="28"/>
          <w:szCs w:val="28"/>
        </w:rPr>
      </w:pPr>
      <w:r w:rsidRPr="00713DD3">
        <w:rPr>
          <w:rFonts w:ascii="Times New Roman" w:hAnsi="Times New Roman" w:cs="Times New Roman"/>
          <w:sz w:val="28"/>
          <w:szCs w:val="28"/>
        </w:rPr>
        <w:t>Стабильное финансирование и равномерное освоение средств по основным направлениям бюджетных расходов в рамках программных мероприятий позволили решить запланированные задачи и реализовать мероприятия Программы, достичь поставленных целей и запланированных значений показателей.</w:t>
      </w:r>
    </w:p>
    <w:p w:rsidR="00057B9F" w:rsidRPr="00713DD3" w:rsidRDefault="00057B9F" w:rsidP="00135A36">
      <w:pPr>
        <w:pStyle w:val="a3"/>
        <w:tabs>
          <w:tab w:val="left" w:pos="0"/>
          <w:tab w:val="left" w:pos="993"/>
        </w:tabs>
        <w:spacing w:after="0" w:line="240" w:lineRule="auto"/>
        <w:ind w:left="0" w:firstLine="709"/>
        <w:jc w:val="both"/>
        <w:rPr>
          <w:rFonts w:ascii="Times New Roman" w:hAnsi="Times New Roman" w:cs="Times New Roman"/>
          <w:sz w:val="28"/>
          <w:szCs w:val="28"/>
        </w:rPr>
      </w:pPr>
      <w:r w:rsidRPr="00713DD3">
        <w:rPr>
          <w:rFonts w:ascii="Times New Roman" w:hAnsi="Times New Roman" w:cs="Times New Roman"/>
          <w:sz w:val="28"/>
          <w:szCs w:val="28"/>
        </w:rPr>
        <w:t>В целом реализация мероприятий муниципальной программы города Канска «Социальная поддержка населения» за отчетный период позволила снизить социальную напряженность в обществе, обеспечив жителей города государственными социальными гарантиями и повысить качество жизни граждан (семей).</w:t>
      </w:r>
    </w:p>
    <w:p w:rsidR="003A126F" w:rsidRPr="00713DD3" w:rsidRDefault="003A126F" w:rsidP="00135A36">
      <w:pPr>
        <w:pStyle w:val="a3"/>
        <w:keepNext/>
        <w:numPr>
          <w:ilvl w:val="0"/>
          <w:numId w:val="13"/>
        </w:numPr>
        <w:suppressLineNumbers/>
        <w:suppressAutoHyphens/>
        <w:spacing w:after="0" w:line="240" w:lineRule="auto"/>
        <w:ind w:left="0" w:firstLine="709"/>
        <w:jc w:val="both"/>
        <w:rPr>
          <w:rFonts w:ascii="Times New Roman" w:hAnsi="Times New Roman"/>
          <w:b/>
          <w:sz w:val="28"/>
          <w:szCs w:val="28"/>
          <w:u w:val="single"/>
        </w:rPr>
      </w:pPr>
      <w:r w:rsidRPr="00713DD3">
        <w:rPr>
          <w:rFonts w:ascii="Times New Roman" w:hAnsi="Times New Roman" w:cs="Times New Roman"/>
          <w:b/>
          <w:sz w:val="28"/>
          <w:szCs w:val="28"/>
          <w:u w:val="single"/>
          <w:lang w:eastAsia="ru-RU"/>
        </w:rPr>
        <w:lastRenderedPageBreak/>
        <w:t xml:space="preserve">Муниципальная программа </w:t>
      </w:r>
      <w:r w:rsidRPr="00713DD3">
        <w:rPr>
          <w:rFonts w:ascii="Times New Roman" w:eastAsia="Calibri" w:hAnsi="Times New Roman" w:cs="Times New Roman"/>
          <w:b/>
          <w:sz w:val="28"/>
          <w:szCs w:val="28"/>
          <w:u w:val="single"/>
        </w:rPr>
        <w:t>«Городское хозяйство»</w:t>
      </w:r>
      <w:r w:rsidRPr="00713DD3">
        <w:rPr>
          <w:rFonts w:ascii="Times New Roman" w:hAnsi="Times New Roman"/>
          <w:b/>
          <w:sz w:val="28"/>
          <w:szCs w:val="28"/>
          <w:u w:val="single"/>
        </w:rPr>
        <w:t>:</w:t>
      </w:r>
    </w:p>
    <w:p w:rsidR="003A126F" w:rsidRPr="00713DD3" w:rsidRDefault="003A126F" w:rsidP="00135A36">
      <w:pPr>
        <w:keepNext/>
        <w:suppressLineNumbers/>
        <w:suppressAutoHyphens/>
        <w:spacing w:after="0" w:line="240" w:lineRule="auto"/>
        <w:ind w:firstLine="709"/>
        <w:jc w:val="both"/>
        <w:rPr>
          <w:rFonts w:ascii="Times New Roman" w:hAnsi="Times New Roman"/>
          <w:sz w:val="28"/>
          <w:szCs w:val="28"/>
        </w:rPr>
      </w:pPr>
      <w:r w:rsidRPr="00713DD3">
        <w:rPr>
          <w:rFonts w:ascii="Times New Roman" w:hAnsi="Times New Roman"/>
          <w:sz w:val="28"/>
          <w:szCs w:val="28"/>
        </w:rPr>
        <w:t xml:space="preserve">Ответственный исполнитель муниципальной программы: МКУ «Управление строительства и жилищно-коммунального хозяйства  администрации </w:t>
      </w:r>
      <w:proofErr w:type="gramStart"/>
      <w:r w:rsidRPr="00713DD3">
        <w:rPr>
          <w:rFonts w:ascii="Times New Roman" w:hAnsi="Times New Roman"/>
          <w:sz w:val="28"/>
          <w:szCs w:val="28"/>
        </w:rPr>
        <w:t>г</w:t>
      </w:r>
      <w:proofErr w:type="gramEnd"/>
      <w:r w:rsidRPr="00713DD3">
        <w:rPr>
          <w:rFonts w:ascii="Times New Roman" w:hAnsi="Times New Roman"/>
          <w:sz w:val="28"/>
          <w:szCs w:val="28"/>
        </w:rPr>
        <w:t xml:space="preserve">. Канска».          </w:t>
      </w:r>
    </w:p>
    <w:p w:rsidR="00A542DF" w:rsidRPr="00713DD3" w:rsidRDefault="00A542DF" w:rsidP="00135A36">
      <w:pPr>
        <w:autoSpaceDE w:val="0"/>
        <w:spacing w:after="0" w:line="240" w:lineRule="auto"/>
        <w:ind w:firstLine="709"/>
        <w:jc w:val="both"/>
        <w:rPr>
          <w:rFonts w:ascii="Times New Roman" w:hAnsi="Times New Roman"/>
          <w:sz w:val="28"/>
          <w:szCs w:val="28"/>
        </w:rPr>
      </w:pPr>
      <w:proofErr w:type="gramStart"/>
      <w:r w:rsidRPr="00713DD3">
        <w:rPr>
          <w:rFonts w:ascii="Times New Roman" w:hAnsi="Times New Roman"/>
          <w:sz w:val="28"/>
          <w:szCs w:val="28"/>
        </w:rPr>
        <w:t>Цель программы является развитие современной и эффективной транспортной инфраструктуры в условиях повышения доступности транспортных услуг для населения и повышения комплексной  безопасности дорожного движения, обеспечение населения города качественными жилищно-коммунальными услугами в условиях  энергосбережения и повышения энергетической – эффективности, снижение негативного воздействия отходов на окружающую среду и здоровье населения путем максимального развития  системы сбора и обезвреживания бытовых отходов,</w:t>
      </w:r>
      <w:proofErr w:type="gramEnd"/>
    </w:p>
    <w:p w:rsidR="00A542DF" w:rsidRPr="00713DD3" w:rsidRDefault="00A542DF" w:rsidP="00135A36">
      <w:pPr>
        <w:shd w:val="clear" w:color="auto" w:fill="FFFFFF"/>
        <w:spacing w:after="0" w:line="240" w:lineRule="auto"/>
        <w:ind w:firstLine="709"/>
        <w:contextualSpacing/>
        <w:jc w:val="both"/>
        <w:rPr>
          <w:rFonts w:ascii="Times New Roman" w:hAnsi="Times New Roman"/>
          <w:sz w:val="28"/>
          <w:szCs w:val="28"/>
        </w:rPr>
      </w:pPr>
      <w:r w:rsidRPr="00713DD3">
        <w:rPr>
          <w:rFonts w:ascii="Times New Roman" w:hAnsi="Times New Roman"/>
          <w:sz w:val="28"/>
          <w:szCs w:val="28"/>
        </w:rPr>
        <w:t>обеспечение комфортных условий для проживания горожан.</w:t>
      </w:r>
    </w:p>
    <w:p w:rsidR="003A126F" w:rsidRPr="00713DD3" w:rsidRDefault="003A126F" w:rsidP="00135A36">
      <w:pPr>
        <w:autoSpaceDE w:val="0"/>
        <w:autoSpaceDN w:val="0"/>
        <w:adjustRightInd w:val="0"/>
        <w:spacing w:after="0" w:line="240" w:lineRule="auto"/>
        <w:ind w:firstLine="709"/>
        <w:jc w:val="both"/>
        <w:outlineLvl w:val="1"/>
        <w:rPr>
          <w:rFonts w:ascii="Times New Roman" w:hAnsi="Times New Roman" w:cs="Times New Roman"/>
          <w:b/>
          <w:sz w:val="28"/>
          <w:szCs w:val="28"/>
          <w:lang w:eastAsia="ru-RU"/>
        </w:rPr>
      </w:pPr>
      <w:r w:rsidRPr="00713DD3">
        <w:rPr>
          <w:rFonts w:ascii="Times New Roman" w:hAnsi="Times New Roman" w:cs="Times New Roman"/>
          <w:b/>
          <w:sz w:val="28"/>
          <w:szCs w:val="28"/>
          <w:lang w:eastAsia="ru-RU"/>
        </w:rPr>
        <w:t xml:space="preserve">Финансирование программы </w:t>
      </w:r>
    </w:p>
    <w:p w:rsidR="003A126F" w:rsidRPr="00713DD3" w:rsidRDefault="003A126F" w:rsidP="00135A36">
      <w:pPr>
        <w:spacing w:after="0" w:line="240" w:lineRule="auto"/>
        <w:ind w:firstLine="709"/>
        <w:jc w:val="both"/>
        <w:rPr>
          <w:rFonts w:ascii="Times New Roman" w:hAnsi="Times New Roman" w:cs="Times New Roman"/>
          <w:color w:val="000000" w:themeColor="text1"/>
          <w:sz w:val="28"/>
          <w:szCs w:val="28"/>
        </w:rPr>
      </w:pPr>
      <w:r w:rsidRPr="00713DD3">
        <w:rPr>
          <w:rFonts w:ascii="Times New Roman" w:hAnsi="Times New Roman" w:cs="Times New Roman"/>
          <w:color w:val="000000" w:themeColor="text1"/>
          <w:sz w:val="28"/>
          <w:szCs w:val="28"/>
          <w:lang w:eastAsia="ru-RU"/>
        </w:rPr>
        <w:t xml:space="preserve">Объем финансирования программы </w:t>
      </w:r>
      <w:r w:rsidRPr="00713DD3">
        <w:rPr>
          <w:rFonts w:ascii="Times New Roman" w:hAnsi="Times New Roman" w:cs="Times New Roman"/>
          <w:sz w:val="28"/>
          <w:szCs w:val="28"/>
        </w:rPr>
        <w:t xml:space="preserve">– </w:t>
      </w:r>
      <w:r w:rsidR="005E47D4" w:rsidRPr="00713DD3">
        <w:rPr>
          <w:rFonts w:ascii="Times New Roman" w:eastAsia="Times New Roman" w:hAnsi="Times New Roman" w:cs="Times New Roman"/>
          <w:b/>
          <w:bCs/>
          <w:sz w:val="24"/>
          <w:szCs w:val="24"/>
          <w:lang w:eastAsia="ru-RU"/>
        </w:rPr>
        <w:t>416717232,91</w:t>
      </w:r>
      <w:r w:rsidR="00153D7A" w:rsidRPr="00713DD3">
        <w:rPr>
          <w:rFonts w:ascii="Times New Roman" w:eastAsia="Times New Roman" w:hAnsi="Times New Roman" w:cs="Times New Roman"/>
          <w:b/>
          <w:bCs/>
          <w:sz w:val="24"/>
          <w:szCs w:val="24"/>
          <w:lang w:eastAsia="ru-RU"/>
        </w:rPr>
        <w:t xml:space="preserve"> </w:t>
      </w:r>
      <w:r w:rsidRPr="00713DD3">
        <w:rPr>
          <w:rFonts w:ascii="Times New Roman" w:hAnsi="Times New Roman" w:cs="Times New Roman"/>
          <w:color w:val="000000" w:themeColor="text1"/>
          <w:sz w:val="28"/>
          <w:szCs w:val="28"/>
        </w:rPr>
        <w:t xml:space="preserve">руб., </w:t>
      </w:r>
    </w:p>
    <w:p w:rsidR="003A126F" w:rsidRPr="00713DD3" w:rsidRDefault="003A126F" w:rsidP="00135A36">
      <w:pPr>
        <w:pStyle w:val="a6"/>
        <w:ind w:firstLine="709"/>
        <w:jc w:val="both"/>
        <w:rPr>
          <w:rFonts w:ascii="Times New Roman" w:hAnsi="Times New Roman" w:cs="Times New Roman"/>
          <w:sz w:val="28"/>
          <w:szCs w:val="28"/>
        </w:rPr>
      </w:pPr>
      <w:r w:rsidRPr="00713DD3">
        <w:rPr>
          <w:rFonts w:ascii="Times New Roman" w:hAnsi="Times New Roman" w:cs="Times New Roman"/>
          <w:color w:val="000000" w:themeColor="text1"/>
          <w:sz w:val="28"/>
          <w:szCs w:val="28"/>
        </w:rPr>
        <w:t xml:space="preserve">в том числе </w:t>
      </w:r>
      <w:r w:rsidRPr="00713DD3">
        <w:rPr>
          <w:rFonts w:ascii="Times New Roman" w:hAnsi="Times New Roman" w:cs="Times New Roman"/>
          <w:sz w:val="28"/>
          <w:szCs w:val="28"/>
        </w:rPr>
        <w:t>за счет средств:</w:t>
      </w:r>
    </w:p>
    <w:p w:rsidR="003A126F" w:rsidRPr="00713DD3" w:rsidRDefault="003A126F" w:rsidP="00135A36">
      <w:pPr>
        <w:spacing w:after="0" w:line="240" w:lineRule="auto"/>
        <w:ind w:firstLine="709"/>
        <w:jc w:val="both"/>
        <w:rPr>
          <w:rFonts w:ascii="Times New Roman" w:hAnsi="Times New Roman" w:cs="Times New Roman"/>
          <w:color w:val="000000" w:themeColor="text1"/>
          <w:sz w:val="28"/>
          <w:szCs w:val="28"/>
        </w:rPr>
      </w:pPr>
      <w:r w:rsidRPr="00713DD3">
        <w:rPr>
          <w:rFonts w:ascii="Times New Roman" w:hAnsi="Times New Roman" w:cs="Times New Roman"/>
          <w:sz w:val="28"/>
          <w:szCs w:val="28"/>
        </w:rPr>
        <w:t xml:space="preserve">- городского бюджета  – </w:t>
      </w:r>
      <w:r w:rsidR="005E47D4" w:rsidRPr="00713DD3">
        <w:rPr>
          <w:rFonts w:ascii="Times New Roman" w:eastAsia="Times New Roman" w:hAnsi="Times New Roman" w:cs="Times New Roman"/>
          <w:sz w:val="24"/>
          <w:szCs w:val="24"/>
          <w:lang w:eastAsia="ru-RU"/>
        </w:rPr>
        <w:t>145316086,91</w:t>
      </w:r>
      <w:r w:rsidRPr="00713DD3">
        <w:rPr>
          <w:rFonts w:ascii="Times New Roman" w:eastAsia="Times New Roman" w:hAnsi="Times New Roman" w:cs="Times New Roman"/>
          <w:sz w:val="24"/>
          <w:szCs w:val="24"/>
          <w:lang w:eastAsia="ru-RU"/>
        </w:rPr>
        <w:t xml:space="preserve"> </w:t>
      </w:r>
      <w:r w:rsidRPr="00713DD3">
        <w:rPr>
          <w:rFonts w:ascii="Times New Roman" w:hAnsi="Times New Roman" w:cs="Times New Roman"/>
          <w:sz w:val="28"/>
          <w:szCs w:val="28"/>
        </w:rPr>
        <w:t>руб.;</w:t>
      </w:r>
    </w:p>
    <w:p w:rsidR="003A126F" w:rsidRPr="00713DD3" w:rsidRDefault="003A126F" w:rsidP="00135A36">
      <w:pPr>
        <w:spacing w:after="0" w:line="240" w:lineRule="auto"/>
        <w:ind w:firstLine="709"/>
        <w:jc w:val="both"/>
        <w:rPr>
          <w:rFonts w:ascii="Times New Roman" w:hAnsi="Times New Roman" w:cs="Times New Roman"/>
          <w:sz w:val="28"/>
          <w:szCs w:val="28"/>
        </w:rPr>
      </w:pPr>
      <w:r w:rsidRPr="00713DD3">
        <w:rPr>
          <w:rFonts w:ascii="Times New Roman" w:hAnsi="Times New Roman" w:cs="Times New Roman"/>
          <w:sz w:val="28"/>
          <w:szCs w:val="28"/>
        </w:rPr>
        <w:t xml:space="preserve">- краевого бюджета – </w:t>
      </w:r>
      <w:r w:rsidR="005E47D4" w:rsidRPr="00713DD3">
        <w:rPr>
          <w:rFonts w:ascii="Times New Roman" w:eastAsia="Times New Roman" w:hAnsi="Times New Roman" w:cs="Times New Roman"/>
          <w:sz w:val="24"/>
          <w:szCs w:val="24"/>
          <w:lang w:eastAsia="ru-RU"/>
        </w:rPr>
        <w:t>271401146,00</w:t>
      </w:r>
      <w:r w:rsidRPr="00713DD3">
        <w:rPr>
          <w:rFonts w:ascii="Times New Roman" w:eastAsia="Times New Roman" w:hAnsi="Times New Roman" w:cs="Times New Roman"/>
          <w:sz w:val="24"/>
          <w:szCs w:val="24"/>
          <w:lang w:eastAsia="ru-RU"/>
        </w:rPr>
        <w:t xml:space="preserve"> </w:t>
      </w:r>
      <w:r w:rsidRPr="00713DD3">
        <w:rPr>
          <w:rFonts w:ascii="Times New Roman" w:hAnsi="Times New Roman" w:cs="Times New Roman"/>
          <w:sz w:val="28"/>
          <w:szCs w:val="28"/>
          <w:lang w:eastAsia="ar-SA"/>
        </w:rPr>
        <w:t>руб.</w:t>
      </w:r>
      <w:r w:rsidRPr="00713DD3">
        <w:rPr>
          <w:rFonts w:ascii="Times New Roman" w:hAnsi="Times New Roman" w:cs="Times New Roman"/>
          <w:sz w:val="28"/>
          <w:szCs w:val="28"/>
        </w:rPr>
        <w:t>;</w:t>
      </w:r>
    </w:p>
    <w:p w:rsidR="003A126F" w:rsidRPr="00713DD3" w:rsidRDefault="003A126F" w:rsidP="00135A36">
      <w:pPr>
        <w:spacing w:after="0" w:line="240" w:lineRule="auto"/>
        <w:ind w:firstLine="709"/>
        <w:jc w:val="both"/>
        <w:rPr>
          <w:rFonts w:ascii="Times New Roman" w:hAnsi="Times New Roman" w:cs="Times New Roman"/>
          <w:sz w:val="28"/>
          <w:szCs w:val="28"/>
        </w:rPr>
      </w:pPr>
      <w:r w:rsidRPr="00713DD3">
        <w:rPr>
          <w:rFonts w:ascii="Times New Roman" w:hAnsi="Times New Roman" w:cs="Times New Roman"/>
          <w:sz w:val="28"/>
          <w:szCs w:val="28"/>
        </w:rPr>
        <w:t xml:space="preserve">- федерального бюджета – </w:t>
      </w:r>
      <w:r w:rsidRPr="00713DD3">
        <w:rPr>
          <w:rFonts w:ascii="Times New Roman" w:eastAsia="Times New Roman" w:hAnsi="Times New Roman" w:cs="Times New Roman"/>
          <w:sz w:val="24"/>
          <w:szCs w:val="24"/>
          <w:lang w:eastAsia="ru-RU"/>
        </w:rPr>
        <w:t xml:space="preserve">00,00 </w:t>
      </w:r>
      <w:r w:rsidRPr="00713DD3">
        <w:rPr>
          <w:rFonts w:ascii="Times New Roman" w:hAnsi="Times New Roman" w:cs="Times New Roman"/>
          <w:sz w:val="28"/>
          <w:szCs w:val="28"/>
          <w:lang w:eastAsia="ar-SA"/>
        </w:rPr>
        <w:t>руб.</w:t>
      </w:r>
      <w:r w:rsidRPr="00713DD3">
        <w:rPr>
          <w:rFonts w:ascii="Times New Roman" w:hAnsi="Times New Roman" w:cs="Times New Roman"/>
          <w:sz w:val="28"/>
          <w:szCs w:val="28"/>
        </w:rPr>
        <w:t xml:space="preserve">  </w:t>
      </w:r>
    </w:p>
    <w:p w:rsidR="003A126F" w:rsidRPr="00713DD3" w:rsidRDefault="003A126F" w:rsidP="00135A36">
      <w:pPr>
        <w:spacing w:after="0" w:line="240" w:lineRule="auto"/>
        <w:ind w:firstLine="709"/>
        <w:jc w:val="both"/>
        <w:rPr>
          <w:rFonts w:ascii="Times New Roman" w:hAnsi="Times New Roman" w:cs="Times New Roman"/>
          <w:sz w:val="28"/>
          <w:szCs w:val="28"/>
        </w:rPr>
      </w:pPr>
      <w:r w:rsidRPr="00713DD3">
        <w:rPr>
          <w:rFonts w:ascii="Times New Roman" w:hAnsi="Times New Roman" w:cs="Times New Roman"/>
          <w:color w:val="000000" w:themeColor="text1"/>
          <w:sz w:val="28"/>
          <w:szCs w:val="28"/>
        </w:rPr>
        <w:t xml:space="preserve">Объем исполнения программы </w:t>
      </w:r>
      <w:r w:rsidRPr="00713DD3">
        <w:rPr>
          <w:rFonts w:ascii="Times New Roman" w:hAnsi="Times New Roman" w:cs="Times New Roman"/>
          <w:sz w:val="28"/>
          <w:szCs w:val="28"/>
        </w:rPr>
        <w:t>–</w:t>
      </w:r>
      <w:r w:rsidRPr="00713DD3">
        <w:rPr>
          <w:rFonts w:ascii="Times New Roman" w:hAnsi="Times New Roman" w:cs="Times New Roman"/>
          <w:color w:val="000000" w:themeColor="text1"/>
          <w:sz w:val="28"/>
          <w:szCs w:val="28"/>
          <w:lang w:eastAsia="ru-RU"/>
        </w:rPr>
        <w:t xml:space="preserve"> </w:t>
      </w:r>
      <w:r w:rsidR="005E47D4" w:rsidRPr="00713DD3">
        <w:rPr>
          <w:rFonts w:ascii="Times New Roman" w:eastAsia="Times New Roman" w:hAnsi="Times New Roman" w:cs="Times New Roman"/>
          <w:b/>
          <w:bCs/>
          <w:sz w:val="24"/>
          <w:szCs w:val="24"/>
          <w:lang w:eastAsia="ru-RU"/>
        </w:rPr>
        <w:t>395543541,75</w:t>
      </w:r>
      <w:r w:rsidRPr="00713DD3">
        <w:rPr>
          <w:rFonts w:ascii="Times New Roman" w:eastAsia="Times New Roman" w:hAnsi="Times New Roman" w:cs="Times New Roman"/>
          <w:b/>
          <w:bCs/>
          <w:sz w:val="24"/>
          <w:szCs w:val="24"/>
          <w:lang w:eastAsia="ru-RU"/>
        </w:rPr>
        <w:t xml:space="preserve"> </w:t>
      </w:r>
      <w:r w:rsidRPr="00713DD3">
        <w:rPr>
          <w:rFonts w:ascii="Times New Roman" w:hAnsi="Times New Roman" w:cs="Times New Roman"/>
          <w:color w:val="000000" w:themeColor="text1"/>
          <w:sz w:val="28"/>
          <w:szCs w:val="28"/>
        </w:rPr>
        <w:t>руб. (</w:t>
      </w:r>
      <w:r w:rsidR="005E47D4" w:rsidRPr="00713DD3">
        <w:rPr>
          <w:rFonts w:ascii="Times New Roman" w:hAnsi="Times New Roman" w:cs="Times New Roman"/>
          <w:color w:val="000000" w:themeColor="text1"/>
          <w:sz w:val="28"/>
          <w:szCs w:val="28"/>
        </w:rPr>
        <w:t xml:space="preserve">94,92 </w:t>
      </w:r>
      <w:r w:rsidRPr="00713DD3">
        <w:rPr>
          <w:rFonts w:ascii="Times New Roman" w:hAnsi="Times New Roman" w:cs="Times New Roman"/>
          <w:color w:val="000000" w:themeColor="text1"/>
          <w:sz w:val="28"/>
          <w:szCs w:val="28"/>
        </w:rPr>
        <w:t>%)</w:t>
      </w:r>
      <w:r w:rsidRPr="00713DD3">
        <w:rPr>
          <w:rFonts w:ascii="Times New Roman" w:hAnsi="Times New Roman" w:cs="Times New Roman"/>
          <w:sz w:val="28"/>
          <w:szCs w:val="28"/>
        </w:rPr>
        <w:t xml:space="preserve">, </w:t>
      </w:r>
    </w:p>
    <w:p w:rsidR="003A126F" w:rsidRPr="00713DD3" w:rsidRDefault="003A126F" w:rsidP="00135A3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713DD3">
        <w:rPr>
          <w:rFonts w:ascii="Times New Roman" w:hAnsi="Times New Roman" w:cs="Times New Roman"/>
          <w:sz w:val="28"/>
          <w:szCs w:val="28"/>
        </w:rPr>
        <w:t>в том числе за счет средств:</w:t>
      </w:r>
    </w:p>
    <w:p w:rsidR="003A126F" w:rsidRPr="00713DD3" w:rsidRDefault="003A126F" w:rsidP="00135A36">
      <w:pPr>
        <w:spacing w:after="0" w:line="240" w:lineRule="auto"/>
        <w:ind w:firstLine="709"/>
        <w:jc w:val="both"/>
        <w:rPr>
          <w:rFonts w:ascii="Times New Roman" w:hAnsi="Times New Roman" w:cs="Times New Roman"/>
          <w:sz w:val="28"/>
          <w:szCs w:val="28"/>
        </w:rPr>
      </w:pPr>
      <w:r w:rsidRPr="00713DD3">
        <w:rPr>
          <w:rFonts w:ascii="Times New Roman" w:hAnsi="Times New Roman" w:cs="Times New Roman"/>
          <w:sz w:val="28"/>
          <w:szCs w:val="28"/>
        </w:rPr>
        <w:t xml:space="preserve">- городского бюджета – </w:t>
      </w:r>
      <w:r w:rsidR="005E47D4" w:rsidRPr="00713DD3">
        <w:rPr>
          <w:rFonts w:ascii="Times New Roman" w:eastAsia="Times New Roman" w:hAnsi="Times New Roman" w:cs="Times New Roman"/>
          <w:sz w:val="24"/>
          <w:szCs w:val="24"/>
          <w:lang w:eastAsia="ru-RU"/>
        </w:rPr>
        <w:t>141359103,75</w:t>
      </w:r>
      <w:r w:rsidRPr="00713DD3">
        <w:rPr>
          <w:rFonts w:ascii="Times New Roman" w:eastAsia="Times New Roman" w:hAnsi="Times New Roman" w:cs="Times New Roman"/>
          <w:sz w:val="24"/>
          <w:szCs w:val="24"/>
          <w:lang w:eastAsia="ru-RU"/>
        </w:rPr>
        <w:t xml:space="preserve"> </w:t>
      </w:r>
      <w:r w:rsidRPr="00713DD3">
        <w:rPr>
          <w:rFonts w:ascii="Times New Roman" w:hAnsi="Times New Roman" w:cs="Times New Roman"/>
          <w:sz w:val="28"/>
          <w:szCs w:val="28"/>
        </w:rPr>
        <w:t>руб.;</w:t>
      </w:r>
    </w:p>
    <w:p w:rsidR="003A126F" w:rsidRPr="00713DD3" w:rsidRDefault="003A126F" w:rsidP="00135A36">
      <w:pPr>
        <w:spacing w:after="0" w:line="240" w:lineRule="auto"/>
        <w:ind w:firstLine="709"/>
        <w:jc w:val="both"/>
        <w:rPr>
          <w:rFonts w:ascii="Times New Roman" w:hAnsi="Times New Roman" w:cs="Times New Roman"/>
          <w:sz w:val="28"/>
          <w:szCs w:val="28"/>
          <w:lang w:eastAsia="ar-SA"/>
        </w:rPr>
      </w:pPr>
      <w:r w:rsidRPr="00713DD3">
        <w:rPr>
          <w:rFonts w:ascii="Times New Roman" w:hAnsi="Times New Roman" w:cs="Times New Roman"/>
          <w:sz w:val="28"/>
          <w:szCs w:val="28"/>
        </w:rPr>
        <w:t xml:space="preserve">- краевого бюджета – </w:t>
      </w:r>
      <w:r w:rsidR="005E47D4" w:rsidRPr="00713DD3">
        <w:rPr>
          <w:rFonts w:ascii="Times New Roman" w:eastAsia="Times New Roman" w:hAnsi="Times New Roman" w:cs="Times New Roman"/>
          <w:sz w:val="24"/>
          <w:szCs w:val="24"/>
          <w:lang w:eastAsia="ru-RU"/>
        </w:rPr>
        <w:t>254184438,00</w:t>
      </w:r>
      <w:r w:rsidRPr="00713DD3">
        <w:rPr>
          <w:rFonts w:ascii="Times New Roman" w:eastAsia="Times New Roman" w:hAnsi="Times New Roman" w:cs="Times New Roman"/>
          <w:sz w:val="24"/>
          <w:szCs w:val="24"/>
          <w:lang w:eastAsia="ru-RU"/>
        </w:rPr>
        <w:t xml:space="preserve"> </w:t>
      </w:r>
      <w:r w:rsidRPr="00713DD3">
        <w:rPr>
          <w:rFonts w:ascii="Times New Roman" w:hAnsi="Times New Roman" w:cs="Times New Roman"/>
          <w:sz w:val="28"/>
          <w:szCs w:val="28"/>
          <w:lang w:eastAsia="ar-SA"/>
        </w:rPr>
        <w:t>руб.</w:t>
      </w:r>
      <w:r w:rsidRPr="00713DD3">
        <w:rPr>
          <w:rFonts w:ascii="Times New Roman" w:hAnsi="Times New Roman" w:cs="Times New Roman"/>
          <w:sz w:val="28"/>
          <w:szCs w:val="28"/>
        </w:rPr>
        <w:t>;</w:t>
      </w:r>
    </w:p>
    <w:p w:rsidR="003A126F" w:rsidRPr="00713DD3" w:rsidRDefault="003A126F" w:rsidP="00135A36">
      <w:pPr>
        <w:spacing w:after="0" w:line="240" w:lineRule="auto"/>
        <w:ind w:firstLine="709"/>
        <w:jc w:val="both"/>
        <w:rPr>
          <w:rFonts w:ascii="Times New Roman" w:hAnsi="Times New Roman" w:cs="Times New Roman"/>
          <w:color w:val="000000" w:themeColor="text1"/>
          <w:sz w:val="28"/>
          <w:szCs w:val="28"/>
        </w:rPr>
      </w:pPr>
      <w:r w:rsidRPr="00713DD3">
        <w:rPr>
          <w:rFonts w:ascii="Times New Roman" w:hAnsi="Times New Roman" w:cs="Times New Roman"/>
          <w:sz w:val="28"/>
          <w:szCs w:val="28"/>
        </w:rPr>
        <w:t xml:space="preserve">- федерального бюджета – </w:t>
      </w:r>
      <w:r w:rsidRPr="00713DD3">
        <w:rPr>
          <w:rFonts w:ascii="Times New Roman" w:eastAsia="Times New Roman" w:hAnsi="Times New Roman" w:cs="Times New Roman"/>
          <w:sz w:val="24"/>
          <w:szCs w:val="24"/>
          <w:lang w:eastAsia="ru-RU"/>
        </w:rPr>
        <w:t xml:space="preserve">00,00 </w:t>
      </w:r>
      <w:r w:rsidRPr="00713DD3">
        <w:rPr>
          <w:rFonts w:ascii="Times New Roman" w:hAnsi="Times New Roman" w:cs="Times New Roman"/>
          <w:sz w:val="28"/>
          <w:szCs w:val="28"/>
          <w:lang w:eastAsia="ar-SA"/>
        </w:rPr>
        <w:t>руб.</w:t>
      </w:r>
    </w:p>
    <w:p w:rsidR="004C3B1F" w:rsidRPr="00713DD3" w:rsidRDefault="003A126F" w:rsidP="00135A36">
      <w:pPr>
        <w:spacing w:after="0" w:line="240" w:lineRule="auto"/>
        <w:ind w:firstLine="709"/>
        <w:jc w:val="both"/>
        <w:rPr>
          <w:rFonts w:ascii="Times New Roman" w:eastAsia="Calibri" w:hAnsi="Times New Roman" w:cs="Times New Roman"/>
          <w:sz w:val="28"/>
          <w:szCs w:val="28"/>
        </w:rPr>
      </w:pPr>
      <w:r w:rsidRPr="00713DD3">
        <w:rPr>
          <w:rFonts w:ascii="Times New Roman" w:hAnsi="Times New Roman" w:cs="Times New Roman"/>
          <w:b/>
          <w:i/>
          <w:sz w:val="28"/>
          <w:szCs w:val="28"/>
          <w:lang w:eastAsia="ru-RU"/>
        </w:rPr>
        <w:t>ОСНОВНЫЕ РЕЗУЛЬТАТЫ ВЫПОЛНЕНИЯ ПРОГРАММЫ</w:t>
      </w:r>
    </w:p>
    <w:p w:rsidR="00BF01B6" w:rsidRPr="00713DD3" w:rsidRDefault="00BF01B6" w:rsidP="00135A36">
      <w:pPr>
        <w:spacing w:after="0" w:line="240" w:lineRule="auto"/>
        <w:ind w:firstLine="709"/>
        <w:jc w:val="both"/>
        <w:rPr>
          <w:rFonts w:ascii="Times New Roman" w:hAnsi="Times New Roman" w:cs="Times New Roman"/>
          <w:sz w:val="28"/>
          <w:szCs w:val="28"/>
        </w:rPr>
      </w:pPr>
      <w:r w:rsidRPr="00EB3E46">
        <w:rPr>
          <w:rFonts w:ascii="Times New Roman" w:hAnsi="Times New Roman" w:cs="Times New Roman"/>
          <w:b/>
          <w:sz w:val="28"/>
          <w:szCs w:val="28"/>
        </w:rPr>
        <w:t>Подпрограмма 1 «Развитие транспортной системы города»</w:t>
      </w:r>
      <w:r w:rsidRPr="00713DD3">
        <w:rPr>
          <w:rFonts w:ascii="Times New Roman" w:hAnsi="Times New Roman" w:cs="Times New Roman"/>
          <w:sz w:val="28"/>
          <w:szCs w:val="28"/>
        </w:rPr>
        <w:t>:</w:t>
      </w:r>
    </w:p>
    <w:p w:rsidR="003E5FEB" w:rsidRPr="00713DD3" w:rsidRDefault="003E5FEB" w:rsidP="00135A36">
      <w:pPr>
        <w:shd w:val="clear" w:color="auto" w:fill="FFFFFF"/>
        <w:spacing w:after="0" w:line="240" w:lineRule="auto"/>
        <w:ind w:firstLine="709"/>
        <w:contextualSpacing/>
        <w:jc w:val="both"/>
        <w:rPr>
          <w:rFonts w:ascii="Times New Roman" w:eastAsia="Times New Roman" w:hAnsi="Times New Roman" w:cs="Times New Roman"/>
          <w:sz w:val="28"/>
          <w:szCs w:val="20"/>
          <w:lang w:eastAsia="ru-RU"/>
        </w:rPr>
      </w:pPr>
      <w:r w:rsidRPr="00713DD3">
        <w:rPr>
          <w:rFonts w:ascii="Times New Roman" w:eastAsia="Times New Roman" w:hAnsi="Times New Roman" w:cs="Times New Roman"/>
          <w:sz w:val="28"/>
          <w:szCs w:val="20"/>
          <w:lang w:eastAsia="ru-RU"/>
        </w:rPr>
        <w:t>Целью подпрограммы является развитие современной и эффективной транспортной инфраструктуры в условиях повышения доступности транспортных услуг для населения и повышения комплексной безопасности дорожного движения.</w:t>
      </w:r>
    </w:p>
    <w:p w:rsidR="003E5FEB" w:rsidRPr="00713DD3" w:rsidRDefault="003E5FEB" w:rsidP="00135A36">
      <w:pPr>
        <w:shd w:val="clear" w:color="auto" w:fill="FFFFFF"/>
        <w:spacing w:after="0" w:line="240" w:lineRule="auto"/>
        <w:ind w:firstLine="709"/>
        <w:contextualSpacing/>
        <w:jc w:val="both"/>
        <w:rPr>
          <w:rFonts w:ascii="Times New Roman" w:hAnsi="Times New Roman"/>
          <w:sz w:val="28"/>
          <w:szCs w:val="28"/>
        </w:rPr>
      </w:pPr>
      <w:r w:rsidRPr="00713DD3">
        <w:rPr>
          <w:rFonts w:ascii="Times New Roman" w:hAnsi="Times New Roman"/>
          <w:sz w:val="28"/>
          <w:szCs w:val="28"/>
        </w:rPr>
        <w:t>Поставленная цель достигается решением следующих задач:</w:t>
      </w:r>
    </w:p>
    <w:p w:rsidR="003E5FEB" w:rsidRPr="00713DD3" w:rsidRDefault="003E5FEB" w:rsidP="00135A36">
      <w:pPr>
        <w:shd w:val="clear" w:color="auto" w:fill="FFFFFF"/>
        <w:spacing w:after="0" w:line="240" w:lineRule="auto"/>
        <w:ind w:firstLine="709"/>
        <w:contextualSpacing/>
        <w:jc w:val="both"/>
        <w:rPr>
          <w:rFonts w:ascii="Times New Roman" w:hAnsi="Times New Roman"/>
          <w:sz w:val="28"/>
          <w:szCs w:val="28"/>
        </w:rPr>
      </w:pPr>
      <w:r w:rsidRPr="00713DD3">
        <w:rPr>
          <w:rFonts w:ascii="Times New Roman" w:hAnsi="Times New Roman"/>
          <w:sz w:val="28"/>
          <w:szCs w:val="28"/>
        </w:rPr>
        <w:t>– обеспечение сохранности, содержания, ремонт, модернизация и развитие сети автомобильных дорог;</w:t>
      </w:r>
    </w:p>
    <w:p w:rsidR="003E5FEB" w:rsidRPr="00713DD3" w:rsidRDefault="003E5FEB" w:rsidP="00135A36">
      <w:pPr>
        <w:shd w:val="clear" w:color="auto" w:fill="FFFFFF"/>
        <w:spacing w:after="0" w:line="240" w:lineRule="auto"/>
        <w:ind w:firstLine="709"/>
        <w:contextualSpacing/>
        <w:jc w:val="both"/>
        <w:rPr>
          <w:rFonts w:ascii="Times New Roman" w:hAnsi="Times New Roman"/>
          <w:sz w:val="28"/>
          <w:szCs w:val="28"/>
        </w:rPr>
      </w:pPr>
      <w:r w:rsidRPr="00713DD3">
        <w:rPr>
          <w:rFonts w:ascii="Times New Roman" w:hAnsi="Times New Roman"/>
          <w:sz w:val="28"/>
          <w:szCs w:val="28"/>
        </w:rPr>
        <w:t>– обеспечение населения услугами общественного транспорта равной доступностью;</w:t>
      </w:r>
    </w:p>
    <w:p w:rsidR="003E5FEB" w:rsidRPr="00713DD3" w:rsidRDefault="003E5FEB" w:rsidP="00135A36">
      <w:pPr>
        <w:shd w:val="clear" w:color="auto" w:fill="FFFFFF"/>
        <w:spacing w:after="0" w:line="240" w:lineRule="auto"/>
        <w:ind w:firstLine="709"/>
        <w:contextualSpacing/>
        <w:jc w:val="both"/>
        <w:rPr>
          <w:rFonts w:ascii="Times New Roman" w:hAnsi="Times New Roman"/>
          <w:sz w:val="28"/>
          <w:szCs w:val="28"/>
        </w:rPr>
      </w:pPr>
      <w:r w:rsidRPr="00713DD3">
        <w:rPr>
          <w:rFonts w:ascii="Times New Roman" w:hAnsi="Times New Roman"/>
          <w:sz w:val="28"/>
          <w:szCs w:val="28"/>
        </w:rPr>
        <w:t>– обеспечение дорожной безопасности.</w:t>
      </w:r>
    </w:p>
    <w:p w:rsidR="003E5FEB" w:rsidRPr="00713DD3" w:rsidRDefault="003E5FEB" w:rsidP="00135A36">
      <w:pPr>
        <w:shd w:val="clear" w:color="auto" w:fill="FFFFFF"/>
        <w:spacing w:after="0" w:line="240" w:lineRule="auto"/>
        <w:ind w:firstLine="709"/>
        <w:contextualSpacing/>
        <w:jc w:val="both"/>
        <w:rPr>
          <w:rFonts w:ascii="Times New Roman" w:eastAsia="Times New Roman" w:hAnsi="Times New Roman" w:cs="Times New Roman"/>
          <w:sz w:val="28"/>
          <w:szCs w:val="20"/>
          <w:lang w:eastAsia="ru-RU"/>
        </w:rPr>
      </w:pPr>
      <w:r w:rsidRPr="00713DD3">
        <w:rPr>
          <w:rFonts w:ascii="Times New Roman" w:eastAsia="Times New Roman" w:hAnsi="Times New Roman" w:cs="Times New Roman"/>
          <w:sz w:val="28"/>
          <w:szCs w:val="20"/>
          <w:lang w:eastAsia="ru-RU"/>
        </w:rPr>
        <w:t xml:space="preserve">По данной  подпрограмме за 2015 год </w:t>
      </w:r>
      <w:r w:rsidRPr="00713DD3">
        <w:rPr>
          <w:rFonts w:ascii="Times New Roman" w:hAnsi="Times New Roman" w:cs="Times New Roman"/>
          <w:sz w:val="28"/>
          <w:szCs w:val="28"/>
        </w:rPr>
        <w:t xml:space="preserve">предусмотрено </w:t>
      </w:r>
      <w:r w:rsidRPr="00713DD3">
        <w:rPr>
          <w:rFonts w:ascii="Times New Roman" w:hAnsi="Times New Roman" w:cs="Times New Roman"/>
          <w:sz w:val="28"/>
          <w:szCs w:val="28"/>
        </w:rPr>
        <w:br/>
      </w:r>
      <w:r w:rsidRPr="00713DD3">
        <w:rPr>
          <w:rFonts w:ascii="Times New Roman" w:hAnsi="Times New Roman" w:cs="Times New Roman"/>
          <w:b/>
          <w:sz w:val="28"/>
          <w:szCs w:val="28"/>
        </w:rPr>
        <w:t>182 640 616,73</w:t>
      </w:r>
      <w:r w:rsidRPr="00713DD3">
        <w:rPr>
          <w:rFonts w:ascii="Times New Roman" w:hAnsi="Times New Roman" w:cs="Times New Roman"/>
          <w:sz w:val="28"/>
          <w:szCs w:val="28"/>
        </w:rPr>
        <w:t xml:space="preserve"> рублей, фактически </w:t>
      </w:r>
      <w:r w:rsidRPr="00713DD3">
        <w:rPr>
          <w:rFonts w:ascii="Times New Roman" w:eastAsia="Times New Roman" w:hAnsi="Times New Roman" w:cs="Times New Roman"/>
          <w:sz w:val="28"/>
          <w:szCs w:val="20"/>
          <w:lang w:eastAsia="ru-RU"/>
        </w:rPr>
        <w:t xml:space="preserve">произведено расходов в сумме </w:t>
      </w:r>
      <w:r w:rsidRPr="00713DD3">
        <w:rPr>
          <w:rFonts w:ascii="Times New Roman" w:eastAsia="Times New Roman" w:hAnsi="Times New Roman" w:cs="Times New Roman"/>
          <w:b/>
          <w:sz w:val="28"/>
          <w:szCs w:val="20"/>
          <w:lang w:eastAsia="ru-RU"/>
        </w:rPr>
        <w:t>180 095 515,40 рублей.</w:t>
      </w:r>
    </w:p>
    <w:p w:rsidR="003E5FEB" w:rsidRPr="00713DD3" w:rsidRDefault="003E5FEB" w:rsidP="00135A36">
      <w:pPr>
        <w:shd w:val="clear" w:color="auto" w:fill="FFFFFF"/>
        <w:spacing w:after="0" w:line="240" w:lineRule="auto"/>
        <w:ind w:firstLine="709"/>
        <w:contextualSpacing/>
        <w:jc w:val="both"/>
        <w:rPr>
          <w:rFonts w:ascii="Times New Roman" w:eastAsia="Times New Roman" w:hAnsi="Times New Roman" w:cs="Times New Roman"/>
          <w:sz w:val="28"/>
          <w:szCs w:val="20"/>
          <w:lang w:eastAsia="ru-RU"/>
        </w:rPr>
      </w:pPr>
      <w:r w:rsidRPr="00713DD3">
        <w:rPr>
          <w:rFonts w:ascii="Times New Roman" w:eastAsia="Times New Roman" w:hAnsi="Times New Roman" w:cs="Times New Roman"/>
          <w:sz w:val="28"/>
          <w:szCs w:val="20"/>
          <w:lang w:eastAsia="ru-RU"/>
        </w:rPr>
        <w:t>Расходование средств осуществлялось по следующим направлениям:</w:t>
      </w:r>
    </w:p>
    <w:p w:rsidR="003E5FEB" w:rsidRPr="00713DD3" w:rsidRDefault="003E5FEB" w:rsidP="00135A36">
      <w:pPr>
        <w:spacing w:after="0" w:line="240" w:lineRule="auto"/>
        <w:ind w:firstLine="709"/>
        <w:contextualSpacing/>
        <w:jc w:val="both"/>
        <w:rPr>
          <w:rFonts w:ascii="Times New Roman" w:eastAsia="Times New Roman" w:hAnsi="Times New Roman" w:cs="Times New Roman"/>
          <w:i/>
          <w:sz w:val="28"/>
          <w:szCs w:val="20"/>
          <w:lang w:eastAsia="ru-RU"/>
        </w:rPr>
      </w:pPr>
      <w:r w:rsidRPr="00713DD3">
        <w:rPr>
          <w:rFonts w:ascii="Times New Roman" w:eastAsia="Times New Roman" w:hAnsi="Times New Roman" w:cs="Times New Roman"/>
          <w:sz w:val="28"/>
          <w:szCs w:val="20"/>
          <w:lang w:eastAsia="ru-RU"/>
        </w:rPr>
        <w:t>Содержание автомобильных дорог</w:t>
      </w:r>
      <w:r w:rsidRPr="00713DD3">
        <w:t xml:space="preserve"> </w:t>
      </w:r>
      <w:r w:rsidRPr="00713DD3">
        <w:rPr>
          <w:rFonts w:ascii="Times New Roman" w:eastAsia="Times New Roman" w:hAnsi="Times New Roman" w:cs="Times New Roman"/>
          <w:sz w:val="28"/>
          <w:szCs w:val="20"/>
          <w:lang w:eastAsia="ru-RU"/>
        </w:rPr>
        <w:t xml:space="preserve"> общего пользования местного значения в сумме 48 485 091,50 рубль, в том числе:</w:t>
      </w:r>
      <w:r w:rsidRPr="00713DD3">
        <w:rPr>
          <w:rFonts w:ascii="Times New Roman" w:eastAsia="Times New Roman" w:hAnsi="Times New Roman" w:cs="Times New Roman"/>
          <w:i/>
          <w:sz w:val="28"/>
          <w:szCs w:val="20"/>
          <w:lang w:eastAsia="ru-RU"/>
        </w:rPr>
        <w:t xml:space="preserve"> </w:t>
      </w:r>
    </w:p>
    <w:p w:rsidR="003E5FEB" w:rsidRPr="00713DD3" w:rsidRDefault="003E5FEB" w:rsidP="00135A36">
      <w:pPr>
        <w:spacing w:after="0" w:line="240" w:lineRule="auto"/>
        <w:ind w:firstLine="709"/>
        <w:contextualSpacing/>
        <w:jc w:val="both"/>
        <w:rPr>
          <w:rFonts w:ascii="Times New Roman" w:eastAsia="Times New Roman" w:hAnsi="Times New Roman" w:cs="Times New Roman"/>
          <w:i/>
          <w:sz w:val="28"/>
          <w:szCs w:val="20"/>
          <w:lang w:eastAsia="ru-RU"/>
        </w:rPr>
      </w:pPr>
      <w:r w:rsidRPr="00713DD3">
        <w:rPr>
          <w:rFonts w:ascii="Times New Roman" w:eastAsia="Times New Roman" w:hAnsi="Times New Roman" w:cs="Times New Roman"/>
          <w:i/>
          <w:sz w:val="28"/>
          <w:szCs w:val="20"/>
          <w:lang w:eastAsia="ru-RU"/>
        </w:rPr>
        <w:t>- за счет сре</w:t>
      </w:r>
      <w:proofErr w:type="gramStart"/>
      <w:r w:rsidRPr="00713DD3">
        <w:rPr>
          <w:rFonts w:ascii="Times New Roman" w:eastAsia="Times New Roman" w:hAnsi="Times New Roman" w:cs="Times New Roman"/>
          <w:i/>
          <w:sz w:val="28"/>
          <w:szCs w:val="20"/>
          <w:lang w:eastAsia="ru-RU"/>
        </w:rPr>
        <w:t>дств кр</w:t>
      </w:r>
      <w:proofErr w:type="gramEnd"/>
      <w:r w:rsidRPr="00713DD3">
        <w:rPr>
          <w:rFonts w:ascii="Times New Roman" w:eastAsia="Times New Roman" w:hAnsi="Times New Roman" w:cs="Times New Roman"/>
          <w:i/>
          <w:sz w:val="28"/>
          <w:szCs w:val="20"/>
          <w:lang w:eastAsia="ru-RU"/>
        </w:rPr>
        <w:t>аевого бюджета 26 034 458,83 рублей;</w:t>
      </w:r>
    </w:p>
    <w:p w:rsidR="003E5FEB" w:rsidRPr="00713DD3" w:rsidRDefault="003E5FEB" w:rsidP="00135A36">
      <w:pPr>
        <w:spacing w:after="0" w:line="240" w:lineRule="auto"/>
        <w:ind w:firstLine="709"/>
        <w:contextualSpacing/>
        <w:jc w:val="both"/>
        <w:rPr>
          <w:rFonts w:ascii="Times New Roman" w:eastAsia="Times New Roman" w:hAnsi="Times New Roman" w:cs="Times New Roman"/>
          <w:i/>
          <w:sz w:val="28"/>
          <w:szCs w:val="20"/>
          <w:lang w:eastAsia="ru-RU"/>
        </w:rPr>
      </w:pPr>
      <w:r w:rsidRPr="00713DD3">
        <w:rPr>
          <w:rFonts w:ascii="Times New Roman" w:eastAsia="Times New Roman" w:hAnsi="Times New Roman" w:cs="Times New Roman"/>
          <w:i/>
          <w:sz w:val="28"/>
          <w:szCs w:val="20"/>
          <w:lang w:eastAsia="ru-RU"/>
        </w:rPr>
        <w:t>- за счет средств городского бюджета 22 450 632,67 рубля;</w:t>
      </w:r>
    </w:p>
    <w:p w:rsidR="003E5FEB" w:rsidRPr="00713DD3" w:rsidRDefault="003E5FEB" w:rsidP="00135A36">
      <w:pPr>
        <w:spacing w:after="0" w:line="240" w:lineRule="auto"/>
        <w:ind w:firstLine="709"/>
        <w:contextualSpacing/>
        <w:jc w:val="both"/>
        <w:rPr>
          <w:rFonts w:ascii="Times New Roman" w:hAnsi="Times New Roman" w:cs="Times New Roman"/>
          <w:sz w:val="28"/>
          <w:szCs w:val="28"/>
        </w:rPr>
      </w:pPr>
      <w:r w:rsidRPr="00713DD3">
        <w:rPr>
          <w:rFonts w:ascii="Times New Roman" w:hAnsi="Times New Roman" w:cs="Times New Roman"/>
          <w:sz w:val="28"/>
          <w:szCs w:val="28"/>
        </w:rPr>
        <w:t>В рамках выделенных средств на содержание дорог выполнены следующие виды работ:</w:t>
      </w:r>
    </w:p>
    <w:p w:rsidR="003E5FEB" w:rsidRPr="00713DD3" w:rsidRDefault="003E5FEB" w:rsidP="00135A36">
      <w:pPr>
        <w:spacing w:after="0" w:line="240" w:lineRule="auto"/>
        <w:ind w:firstLine="709"/>
        <w:contextualSpacing/>
        <w:jc w:val="both"/>
        <w:rPr>
          <w:rFonts w:ascii="Times New Roman" w:eastAsia="Times New Roman" w:hAnsi="Times New Roman" w:cs="Times New Roman"/>
          <w:i/>
          <w:sz w:val="28"/>
          <w:szCs w:val="20"/>
          <w:lang w:eastAsia="ru-RU"/>
        </w:rPr>
      </w:pPr>
      <w:r w:rsidRPr="00713DD3">
        <w:rPr>
          <w:rFonts w:ascii="Times New Roman" w:hAnsi="Times New Roman" w:cs="Times New Roman"/>
          <w:sz w:val="28"/>
          <w:szCs w:val="28"/>
        </w:rPr>
        <w:t>Для сохранения и содержания улично-дорожной сети 328,7 км автодорог города выполнены работы по ямочному ремонту на площади 2,5 тыс</w:t>
      </w:r>
      <w:proofErr w:type="gramStart"/>
      <w:r w:rsidRPr="00713DD3">
        <w:rPr>
          <w:rFonts w:ascii="Times New Roman" w:hAnsi="Times New Roman" w:cs="Times New Roman"/>
          <w:sz w:val="28"/>
          <w:szCs w:val="28"/>
        </w:rPr>
        <w:t>.м</w:t>
      </w:r>
      <w:proofErr w:type="gramEnd"/>
      <w:r w:rsidRPr="00713DD3">
        <w:rPr>
          <w:rFonts w:ascii="Times New Roman" w:hAnsi="Times New Roman" w:cs="Times New Roman"/>
          <w:sz w:val="28"/>
          <w:szCs w:val="28"/>
        </w:rPr>
        <w:t xml:space="preserve">2, вывозу мусора и снега в объеме 24,3 тыс.м3,проводилась ежедневная </w:t>
      </w:r>
      <w:r w:rsidRPr="00713DD3">
        <w:rPr>
          <w:rFonts w:ascii="Times New Roman" w:hAnsi="Times New Roman" w:cs="Times New Roman"/>
          <w:sz w:val="28"/>
          <w:szCs w:val="28"/>
        </w:rPr>
        <w:lastRenderedPageBreak/>
        <w:t>ручная уборка улиц на площади 140 тыс.м2, проводились работы по механизированному подметанию и поливу, откачке ливневых и талых вод и другие работы.</w:t>
      </w:r>
    </w:p>
    <w:p w:rsidR="003E5FEB" w:rsidRPr="00713DD3" w:rsidRDefault="003E5FEB" w:rsidP="00135A36">
      <w:pPr>
        <w:shd w:val="clear" w:color="auto" w:fill="FFFFFF"/>
        <w:spacing w:after="0" w:line="240" w:lineRule="auto"/>
        <w:ind w:firstLine="709"/>
        <w:jc w:val="both"/>
        <w:rPr>
          <w:rFonts w:ascii="Times New Roman" w:eastAsia="Times New Roman" w:hAnsi="Times New Roman" w:cs="Times New Roman"/>
          <w:sz w:val="28"/>
          <w:szCs w:val="20"/>
          <w:lang w:eastAsia="ru-RU"/>
        </w:rPr>
      </w:pPr>
      <w:r w:rsidRPr="00713DD3">
        <w:rPr>
          <w:rFonts w:ascii="Times New Roman" w:eastAsia="Times New Roman" w:hAnsi="Times New Roman" w:cs="Times New Roman"/>
          <w:sz w:val="28"/>
          <w:szCs w:val="20"/>
          <w:lang w:eastAsia="ru-RU"/>
        </w:rPr>
        <w:t>Содержание искусственных сооружений на автомобильных дорогах в сумме 4 648 075,00 рублей в том числе:</w:t>
      </w:r>
    </w:p>
    <w:p w:rsidR="003E5FEB" w:rsidRPr="00713DD3" w:rsidRDefault="003E5FEB" w:rsidP="00135A36">
      <w:pPr>
        <w:spacing w:after="0" w:line="240" w:lineRule="auto"/>
        <w:ind w:firstLine="709"/>
        <w:contextualSpacing/>
        <w:jc w:val="both"/>
        <w:rPr>
          <w:rFonts w:ascii="Times New Roman" w:hAnsi="Times New Roman" w:cs="Times New Roman"/>
          <w:sz w:val="28"/>
          <w:szCs w:val="28"/>
        </w:rPr>
      </w:pPr>
      <w:r w:rsidRPr="00713DD3">
        <w:rPr>
          <w:rFonts w:ascii="Times New Roman" w:hAnsi="Times New Roman" w:cs="Times New Roman"/>
          <w:sz w:val="28"/>
          <w:szCs w:val="28"/>
        </w:rPr>
        <w:t xml:space="preserve">В рамках выделенных средств на содержание </w:t>
      </w:r>
      <w:r w:rsidRPr="00713DD3">
        <w:rPr>
          <w:rFonts w:ascii="Times New Roman" w:eastAsia="Times New Roman" w:hAnsi="Times New Roman" w:cs="Times New Roman"/>
          <w:sz w:val="28"/>
          <w:szCs w:val="20"/>
          <w:lang w:eastAsia="ru-RU"/>
        </w:rPr>
        <w:t>искусственных сооружений на автомобильных дорогах</w:t>
      </w:r>
      <w:r w:rsidRPr="00713DD3">
        <w:rPr>
          <w:rFonts w:ascii="Times New Roman" w:hAnsi="Times New Roman" w:cs="Times New Roman"/>
          <w:sz w:val="28"/>
          <w:szCs w:val="28"/>
        </w:rPr>
        <w:t xml:space="preserve"> выполнены следующие виды работ:</w:t>
      </w:r>
    </w:p>
    <w:p w:rsidR="003E5FEB" w:rsidRPr="00713DD3" w:rsidRDefault="003E5FEB" w:rsidP="00135A36">
      <w:pPr>
        <w:pStyle w:val="11"/>
        <w:ind w:firstLine="709"/>
        <w:jc w:val="both"/>
        <w:rPr>
          <w:sz w:val="28"/>
          <w:szCs w:val="28"/>
        </w:rPr>
      </w:pPr>
      <w:r w:rsidRPr="00713DD3">
        <w:rPr>
          <w:sz w:val="28"/>
          <w:szCs w:val="28"/>
        </w:rPr>
        <w:t xml:space="preserve">- на разработку проектной документации объекта «Реконструкция моста через р. </w:t>
      </w:r>
      <w:proofErr w:type="spellStart"/>
      <w:r w:rsidRPr="00713DD3">
        <w:rPr>
          <w:sz w:val="28"/>
          <w:szCs w:val="28"/>
        </w:rPr>
        <w:t>Иланка</w:t>
      </w:r>
      <w:proofErr w:type="spellEnd"/>
      <w:r w:rsidRPr="00713DD3">
        <w:rPr>
          <w:sz w:val="28"/>
          <w:szCs w:val="28"/>
        </w:rPr>
        <w:t xml:space="preserve"> по ул. Магистральная» были выделены средства из городского бюджета в размере 4 500 000,00</w:t>
      </w:r>
      <w:r w:rsidRPr="00713DD3">
        <w:rPr>
          <w:b/>
          <w:sz w:val="28"/>
          <w:szCs w:val="28"/>
        </w:rPr>
        <w:t xml:space="preserve"> </w:t>
      </w:r>
      <w:r w:rsidRPr="00713DD3">
        <w:rPr>
          <w:sz w:val="28"/>
          <w:szCs w:val="28"/>
        </w:rPr>
        <w:t xml:space="preserve">рублей. </w:t>
      </w:r>
      <w:r w:rsidRPr="00713DD3">
        <w:rPr>
          <w:bCs/>
          <w:sz w:val="28"/>
          <w:szCs w:val="28"/>
        </w:rPr>
        <w:t>Работы были выполнены в 2014 году.</w:t>
      </w:r>
      <w:r w:rsidRPr="00713DD3">
        <w:rPr>
          <w:sz w:val="28"/>
          <w:szCs w:val="28"/>
        </w:rPr>
        <w:t xml:space="preserve"> Получено положительное заключение государственной экспертизы № 24-1-5-0208-14 от 08.12.2014г.  </w:t>
      </w:r>
    </w:p>
    <w:p w:rsidR="003E5FEB" w:rsidRPr="00713DD3" w:rsidRDefault="003E5FEB" w:rsidP="00135A36">
      <w:pPr>
        <w:pStyle w:val="11"/>
        <w:ind w:firstLine="709"/>
        <w:jc w:val="both"/>
        <w:rPr>
          <w:sz w:val="28"/>
          <w:szCs w:val="28"/>
        </w:rPr>
      </w:pPr>
      <w:r w:rsidRPr="00713DD3">
        <w:rPr>
          <w:sz w:val="28"/>
          <w:szCs w:val="28"/>
        </w:rPr>
        <w:t>Оплата по муниципальному контракту произведена в 2015 году;</w:t>
      </w:r>
    </w:p>
    <w:p w:rsidR="003E5FEB" w:rsidRPr="00713DD3" w:rsidRDefault="003E5FEB" w:rsidP="00135A36">
      <w:pPr>
        <w:pStyle w:val="11"/>
        <w:ind w:firstLine="709"/>
        <w:jc w:val="both"/>
        <w:rPr>
          <w:sz w:val="28"/>
          <w:szCs w:val="28"/>
        </w:rPr>
      </w:pPr>
      <w:r w:rsidRPr="00713DD3">
        <w:rPr>
          <w:sz w:val="28"/>
          <w:szCs w:val="28"/>
        </w:rPr>
        <w:t xml:space="preserve">- выполнен ремонт 2-х пешеходных мостов через реку Кан по ул. </w:t>
      </w:r>
      <w:proofErr w:type="spellStart"/>
      <w:r w:rsidRPr="00713DD3">
        <w:rPr>
          <w:sz w:val="28"/>
          <w:szCs w:val="28"/>
        </w:rPr>
        <w:t>Гетоева</w:t>
      </w:r>
      <w:proofErr w:type="spellEnd"/>
      <w:r w:rsidRPr="00713DD3">
        <w:rPr>
          <w:sz w:val="28"/>
          <w:szCs w:val="28"/>
        </w:rPr>
        <w:t xml:space="preserve"> и через реку </w:t>
      </w:r>
      <w:proofErr w:type="spellStart"/>
      <w:r w:rsidRPr="00713DD3">
        <w:rPr>
          <w:sz w:val="28"/>
          <w:szCs w:val="28"/>
        </w:rPr>
        <w:t>Иланка</w:t>
      </w:r>
      <w:proofErr w:type="spellEnd"/>
      <w:r w:rsidRPr="00713DD3">
        <w:rPr>
          <w:sz w:val="28"/>
          <w:szCs w:val="28"/>
        </w:rPr>
        <w:t xml:space="preserve"> в размере 148 075,00 рублей.</w:t>
      </w:r>
    </w:p>
    <w:p w:rsidR="003E5FEB" w:rsidRPr="00713DD3" w:rsidRDefault="003E5FEB" w:rsidP="00135A36">
      <w:pPr>
        <w:spacing w:after="0" w:line="240" w:lineRule="auto"/>
        <w:ind w:firstLine="709"/>
        <w:contextualSpacing/>
        <w:jc w:val="both"/>
        <w:rPr>
          <w:rFonts w:ascii="Times New Roman" w:eastAsia="Times New Roman" w:hAnsi="Times New Roman" w:cs="Times New Roman"/>
          <w:i/>
          <w:sz w:val="28"/>
          <w:szCs w:val="20"/>
          <w:lang w:eastAsia="ru-RU"/>
        </w:rPr>
      </w:pPr>
      <w:r w:rsidRPr="00713DD3">
        <w:rPr>
          <w:rFonts w:ascii="Times New Roman" w:eastAsia="Times New Roman" w:hAnsi="Times New Roman" w:cs="Times New Roman"/>
          <w:sz w:val="28"/>
          <w:szCs w:val="20"/>
          <w:lang w:eastAsia="ru-RU"/>
        </w:rPr>
        <w:t>Капитальный ремонт и ремонт автомобильных дорог общего пользования местного значения городских округов с численностью населения от 90 до 150 тысяч человек за счет средств муниципального дорожного фонда города Канска  в сумме 89 943 713,25 рублей, в том числе:</w:t>
      </w:r>
      <w:r w:rsidRPr="00713DD3">
        <w:rPr>
          <w:rFonts w:ascii="Times New Roman" w:eastAsia="Times New Roman" w:hAnsi="Times New Roman" w:cs="Times New Roman"/>
          <w:i/>
          <w:sz w:val="28"/>
          <w:szCs w:val="20"/>
          <w:lang w:eastAsia="ru-RU"/>
        </w:rPr>
        <w:t xml:space="preserve"> </w:t>
      </w:r>
    </w:p>
    <w:p w:rsidR="003E5FEB" w:rsidRPr="00713DD3" w:rsidRDefault="003E5FEB" w:rsidP="00135A36">
      <w:pPr>
        <w:spacing w:after="0" w:line="240" w:lineRule="auto"/>
        <w:ind w:firstLine="709"/>
        <w:contextualSpacing/>
        <w:jc w:val="both"/>
        <w:rPr>
          <w:rFonts w:ascii="Times New Roman" w:eastAsia="Times New Roman" w:hAnsi="Times New Roman" w:cs="Times New Roman"/>
          <w:i/>
          <w:sz w:val="28"/>
          <w:szCs w:val="20"/>
          <w:lang w:eastAsia="ru-RU"/>
        </w:rPr>
      </w:pPr>
      <w:r w:rsidRPr="00713DD3">
        <w:rPr>
          <w:rFonts w:ascii="Times New Roman" w:eastAsia="Times New Roman" w:hAnsi="Times New Roman" w:cs="Times New Roman"/>
          <w:i/>
          <w:sz w:val="28"/>
          <w:szCs w:val="20"/>
          <w:lang w:eastAsia="ru-RU"/>
        </w:rPr>
        <w:t>- за счет сре</w:t>
      </w:r>
      <w:proofErr w:type="gramStart"/>
      <w:r w:rsidRPr="00713DD3">
        <w:rPr>
          <w:rFonts w:ascii="Times New Roman" w:eastAsia="Times New Roman" w:hAnsi="Times New Roman" w:cs="Times New Roman"/>
          <w:i/>
          <w:sz w:val="28"/>
          <w:szCs w:val="20"/>
          <w:lang w:eastAsia="ru-RU"/>
        </w:rPr>
        <w:t>дств кр</w:t>
      </w:r>
      <w:proofErr w:type="gramEnd"/>
      <w:r w:rsidRPr="00713DD3">
        <w:rPr>
          <w:rFonts w:ascii="Times New Roman" w:eastAsia="Times New Roman" w:hAnsi="Times New Roman" w:cs="Times New Roman"/>
          <w:i/>
          <w:sz w:val="28"/>
          <w:szCs w:val="20"/>
          <w:lang w:eastAsia="ru-RU"/>
        </w:rPr>
        <w:t>аевого бюджета 69 973 739,49 рублей;</w:t>
      </w:r>
    </w:p>
    <w:p w:rsidR="003E5FEB" w:rsidRPr="00713DD3" w:rsidRDefault="003E5FEB" w:rsidP="00135A36">
      <w:pPr>
        <w:spacing w:after="0" w:line="240" w:lineRule="auto"/>
        <w:ind w:firstLine="709"/>
        <w:contextualSpacing/>
        <w:jc w:val="both"/>
        <w:rPr>
          <w:rFonts w:ascii="Times New Roman" w:eastAsia="Times New Roman" w:hAnsi="Times New Roman" w:cs="Times New Roman"/>
          <w:i/>
          <w:sz w:val="28"/>
          <w:szCs w:val="20"/>
          <w:lang w:eastAsia="ru-RU"/>
        </w:rPr>
      </w:pPr>
      <w:r w:rsidRPr="00713DD3">
        <w:rPr>
          <w:rFonts w:ascii="Times New Roman" w:eastAsia="Times New Roman" w:hAnsi="Times New Roman" w:cs="Times New Roman"/>
          <w:i/>
          <w:sz w:val="28"/>
          <w:szCs w:val="20"/>
          <w:lang w:eastAsia="ru-RU"/>
        </w:rPr>
        <w:t>- за счет средств городского бюджета 19 969 973,76 рубля;</w:t>
      </w:r>
    </w:p>
    <w:p w:rsidR="003E5FEB" w:rsidRPr="00713DD3" w:rsidRDefault="003E5FEB" w:rsidP="00135A36">
      <w:pPr>
        <w:spacing w:after="0" w:line="240" w:lineRule="auto"/>
        <w:ind w:firstLine="709"/>
        <w:contextualSpacing/>
        <w:jc w:val="both"/>
        <w:rPr>
          <w:rFonts w:ascii="Times New Roman" w:hAnsi="Times New Roman" w:cs="Times New Roman"/>
          <w:sz w:val="28"/>
          <w:szCs w:val="28"/>
        </w:rPr>
      </w:pPr>
      <w:r w:rsidRPr="00713DD3">
        <w:rPr>
          <w:rFonts w:ascii="Times New Roman" w:hAnsi="Times New Roman" w:cs="Times New Roman"/>
          <w:sz w:val="28"/>
          <w:szCs w:val="28"/>
        </w:rPr>
        <w:t>В рамках выделенных средств на ремонт дорог выполнены следующие виды работ:</w:t>
      </w:r>
    </w:p>
    <w:p w:rsidR="003E5FEB" w:rsidRPr="00713DD3" w:rsidRDefault="003E5FEB" w:rsidP="00135A36">
      <w:pPr>
        <w:spacing w:after="0" w:line="240" w:lineRule="auto"/>
        <w:ind w:firstLine="709"/>
        <w:contextualSpacing/>
        <w:jc w:val="both"/>
        <w:rPr>
          <w:rFonts w:ascii="Times New Roman" w:eastAsia="Times New Roman" w:hAnsi="Times New Roman" w:cs="Times New Roman"/>
          <w:sz w:val="28"/>
          <w:szCs w:val="20"/>
          <w:lang w:eastAsia="ru-RU"/>
        </w:rPr>
      </w:pPr>
      <w:r w:rsidRPr="00713DD3">
        <w:rPr>
          <w:rFonts w:ascii="Times New Roman" w:eastAsia="Times New Roman" w:hAnsi="Times New Roman" w:cs="Times New Roman"/>
          <w:sz w:val="28"/>
          <w:szCs w:val="20"/>
          <w:lang w:eastAsia="ru-RU"/>
        </w:rPr>
        <w:t>-</w:t>
      </w:r>
      <w:r w:rsidR="00F62E74" w:rsidRPr="00713DD3">
        <w:rPr>
          <w:rFonts w:ascii="Times New Roman" w:eastAsia="Times New Roman" w:hAnsi="Times New Roman" w:cs="Times New Roman"/>
          <w:sz w:val="28"/>
          <w:szCs w:val="20"/>
          <w:lang w:eastAsia="ru-RU"/>
        </w:rPr>
        <w:t xml:space="preserve"> </w:t>
      </w:r>
      <w:r w:rsidRPr="00713DD3">
        <w:rPr>
          <w:rFonts w:ascii="Times New Roman" w:eastAsia="Times New Roman" w:hAnsi="Times New Roman" w:cs="Times New Roman"/>
          <w:sz w:val="28"/>
          <w:szCs w:val="20"/>
          <w:lang w:eastAsia="ru-RU"/>
        </w:rPr>
        <w:t>произведен ремонт автомобильных дорог общей протяженностью 8,335 км на 11 объектах.</w:t>
      </w:r>
    </w:p>
    <w:p w:rsidR="003E5FEB" w:rsidRPr="00713DD3" w:rsidRDefault="003E5FEB" w:rsidP="00135A36">
      <w:pPr>
        <w:spacing w:after="0" w:line="240" w:lineRule="auto"/>
        <w:ind w:firstLine="709"/>
        <w:jc w:val="both"/>
        <w:rPr>
          <w:rFonts w:ascii="Times New Roman" w:hAnsi="Times New Roman" w:cs="Times New Roman"/>
          <w:sz w:val="28"/>
          <w:szCs w:val="28"/>
        </w:rPr>
      </w:pPr>
      <w:r w:rsidRPr="00713DD3">
        <w:rPr>
          <w:rFonts w:ascii="Times New Roman" w:hAnsi="Times New Roman" w:cs="Times New Roman"/>
          <w:sz w:val="28"/>
          <w:szCs w:val="28"/>
        </w:rPr>
        <w:t xml:space="preserve">С целью приведения улично-дорожной сети города Канска в удовлетворительное техническое состояние в 2015 году дополнительно привлечены средства бюджетного кредита в размере 20 000 000,00 рублей. Эти средства использованы на проведение ремонтных работ на </w:t>
      </w:r>
      <w:r w:rsidRPr="00713DD3">
        <w:rPr>
          <w:rFonts w:ascii="Times New Roman" w:hAnsi="Times New Roman" w:cs="Times New Roman"/>
          <w:bCs/>
          <w:sz w:val="28"/>
          <w:szCs w:val="28"/>
        </w:rPr>
        <w:t xml:space="preserve">автомобильных дорогах общего </w:t>
      </w:r>
      <w:r w:rsidRPr="00713DD3">
        <w:rPr>
          <w:rFonts w:ascii="Times New Roman" w:hAnsi="Times New Roman" w:cs="Times New Roman"/>
          <w:sz w:val="28"/>
          <w:szCs w:val="28"/>
        </w:rPr>
        <w:t>пользования местного значения и внутриквартальных и дворовых проездов на территории города Канска на 7 участках.</w:t>
      </w:r>
    </w:p>
    <w:p w:rsidR="003E5FEB" w:rsidRPr="00713DD3" w:rsidRDefault="003E5FEB" w:rsidP="00135A36">
      <w:pPr>
        <w:spacing w:after="0" w:line="240" w:lineRule="auto"/>
        <w:ind w:firstLine="709"/>
        <w:jc w:val="both"/>
        <w:rPr>
          <w:rFonts w:ascii="Times New Roman" w:hAnsi="Times New Roman" w:cs="Times New Roman"/>
          <w:sz w:val="28"/>
          <w:szCs w:val="28"/>
        </w:rPr>
      </w:pPr>
      <w:r w:rsidRPr="00713DD3">
        <w:rPr>
          <w:rFonts w:ascii="Times New Roman" w:hAnsi="Times New Roman" w:cs="Times New Roman"/>
          <w:sz w:val="28"/>
          <w:szCs w:val="28"/>
        </w:rPr>
        <w:t>Также выполнены работы по ремонту внутриквартальных и дворовых проездов на территории города Канска площадью 7000 м</w:t>
      </w:r>
      <w:proofErr w:type="gramStart"/>
      <w:r w:rsidRPr="00713DD3">
        <w:rPr>
          <w:rFonts w:ascii="Times New Roman" w:hAnsi="Times New Roman" w:cs="Times New Roman"/>
          <w:sz w:val="28"/>
          <w:szCs w:val="28"/>
        </w:rPr>
        <w:t>2</w:t>
      </w:r>
      <w:proofErr w:type="gramEnd"/>
      <w:r w:rsidRPr="00713DD3">
        <w:rPr>
          <w:rFonts w:ascii="Times New Roman" w:hAnsi="Times New Roman" w:cs="Times New Roman"/>
          <w:sz w:val="28"/>
          <w:szCs w:val="28"/>
        </w:rPr>
        <w:t>.</w:t>
      </w:r>
    </w:p>
    <w:p w:rsidR="003E5FEB" w:rsidRPr="00713DD3" w:rsidRDefault="003E5FEB" w:rsidP="00135A36">
      <w:pPr>
        <w:keepNext/>
        <w:suppressLineNumbers/>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0"/>
          <w:lang w:eastAsia="ru-RU"/>
        </w:rPr>
      </w:pPr>
      <w:r w:rsidRPr="00713DD3">
        <w:rPr>
          <w:rFonts w:ascii="Times New Roman" w:eastAsia="Times New Roman" w:hAnsi="Times New Roman" w:cs="Times New Roman"/>
          <w:sz w:val="28"/>
          <w:szCs w:val="20"/>
          <w:lang w:eastAsia="ru-RU"/>
        </w:rPr>
        <w:t>Возмещение расходов, возникающих в результате государственного регулирования тарифов, небольшой интенсивности пассажиропотоков по городским маршрут</w:t>
      </w:r>
      <w:r w:rsidR="00F62E74" w:rsidRPr="00713DD3">
        <w:rPr>
          <w:rFonts w:ascii="Times New Roman" w:eastAsia="Times New Roman" w:hAnsi="Times New Roman" w:cs="Times New Roman"/>
          <w:sz w:val="28"/>
          <w:szCs w:val="20"/>
          <w:lang w:eastAsia="ru-RU"/>
        </w:rPr>
        <w:t>ам в сумме 34 475 649,40 рублей.</w:t>
      </w:r>
    </w:p>
    <w:p w:rsidR="003E5FEB" w:rsidRPr="00713DD3" w:rsidRDefault="003E5FEB" w:rsidP="00135A36">
      <w:pPr>
        <w:spacing w:after="0" w:line="240" w:lineRule="auto"/>
        <w:ind w:firstLine="709"/>
        <w:jc w:val="both"/>
        <w:rPr>
          <w:rFonts w:ascii="Times New Roman" w:eastAsia="Times New Roman" w:hAnsi="Times New Roman" w:cs="Times New Roman"/>
          <w:i/>
          <w:sz w:val="28"/>
          <w:szCs w:val="20"/>
          <w:lang w:eastAsia="ru-RU"/>
        </w:rPr>
      </w:pPr>
      <w:r w:rsidRPr="00713DD3">
        <w:rPr>
          <w:rFonts w:ascii="Times New Roman" w:eastAsia="Times New Roman" w:hAnsi="Times New Roman" w:cs="Times New Roman"/>
          <w:sz w:val="28"/>
          <w:szCs w:val="20"/>
          <w:lang w:eastAsia="ru-RU"/>
        </w:rPr>
        <w:t>Улучшение организации дорожного движения в сумме 3 741 735,98 рублей</w:t>
      </w:r>
      <w:r w:rsidR="00F62E74" w:rsidRPr="00713DD3">
        <w:rPr>
          <w:rFonts w:ascii="Times New Roman" w:eastAsia="Times New Roman" w:hAnsi="Times New Roman" w:cs="Times New Roman"/>
          <w:sz w:val="28"/>
          <w:szCs w:val="20"/>
          <w:lang w:eastAsia="ru-RU"/>
        </w:rPr>
        <w:t>.</w:t>
      </w:r>
    </w:p>
    <w:p w:rsidR="003E5FEB" w:rsidRPr="00713DD3" w:rsidRDefault="003E5FEB" w:rsidP="00135A36">
      <w:pPr>
        <w:spacing w:after="0" w:line="240" w:lineRule="auto"/>
        <w:ind w:firstLine="709"/>
        <w:contextualSpacing/>
        <w:jc w:val="both"/>
        <w:rPr>
          <w:rFonts w:ascii="Times New Roman" w:hAnsi="Times New Roman" w:cs="Times New Roman"/>
          <w:sz w:val="28"/>
          <w:szCs w:val="28"/>
        </w:rPr>
      </w:pPr>
      <w:r w:rsidRPr="00713DD3">
        <w:rPr>
          <w:rFonts w:ascii="Times New Roman" w:hAnsi="Times New Roman" w:cs="Times New Roman"/>
          <w:sz w:val="28"/>
          <w:szCs w:val="28"/>
        </w:rPr>
        <w:t xml:space="preserve">В рамках выделенных средств на </w:t>
      </w:r>
      <w:r w:rsidRPr="00713DD3">
        <w:rPr>
          <w:rFonts w:ascii="Times New Roman" w:eastAsia="Times New Roman" w:hAnsi="Times New Roman" w:cs="Times New Roman"/>
          <w:sz w:val="28"/>
          <w:szCs w:val="20"/>
          <w:lang w:eastAsia="ru-RU"/>
        </w:rPr>
        <w:t xml:space="preserve">улучшение организации дорожного движения </w:t>
      </w:r>
      <w:r w:rsidRPr="00713DD3">
        <w:rPr>
          <w:rFonts w:ascii="Times New Roman" w:hAnsi="Times New Roman" w:cs="Times New Roman"/>
          <w:sz w:val="28"/>
          <w:szCs w:val="28"/>
        </w:rPr>
        <w:t>выполнены следующие виды работ:</w:t>
      </w:r>
    </w:p>
    <w:p w:rsidR="003E5FEB" w:rsidRPr="00713DD3" w:rsidRDefault="003E5FEB" w:rsidP="00135A36">
      <w:pPr>
        <w:shd w:val="clear" w:color="auto" w:fill="FFFFFF"/>
        <w:spacing w:after="0" w:line="240" w:lineRule="auto"/>
        <w:ind w:firstLine="709"/>
        <w:contextualSpacing/>
        <w:jc w:val="both"/>
        <w:rPr>
          <w:rFonts w:ascii="Times New Roman" w:eastAsia="Times New Roman" w:hAnsi="Times New Roman" w:cs="Times New Roman"/>
          <w:sz w:val="28"/>
          <w:szCs w:val="20"/>
          <w:lang w:eastAsia="ru-RU"/>
        </w:rPr>
      </w:pPr>
      <w:r w:rsidRPr="00713DD3">
        <w:rPr>
          <w:rFonts w:ascii="Times New Roman" w:eastAsia="Times New Roman" w:hAnsi="Times New Roman" w:cs="Times New Roman"/>
          <w:sz w:val="28"/>
          <w:szCs w:val="20"/>
          <w:lang w:eastAsia="ru-RU"/>
        </w:rPr>
        <w:t>-</w:t>
      </w:r>
      <w:r w:rsidR="00F62E74" w:rsidRPr="00713DD3">
        <w:rPr>
          <w:rFonts w:ascii="Times New Roman" w:eastAsia="Times New Roman" w:hAnsi="Times New Roman" w:cs="Times New Roman"/>
          <w:sz w:val="28"/>
          <w:szCs w:val="20"/>
          <w:lang w:eastAsia="ru-RU"/>
        </w:rPr>
        <w:t xml:space="preserve"> </w:t>
      </w:r>
      <w:r w:rsidRPr="00713DD3">
        <w:rPr>
          <w:rFonts w:ascii="Times New Roman" w:eastAsia="Times New Roman" w:hAnsi="Times New Roman" w:cs="Times New Roman"/>
          <w:sz w:val="28"/>
          <w:szCs w:val="20"/>
          <w:lang w:eastAsia="ru-RU"/>
        </w:rPr>
        <w:t>приобретено и установлено дорожных знаков 280шт.;</w:t>
      </w:r>
    </w:p>
    <w:p w:rsidR="003E5FEB" w:rsidRPr="00713DD3" w:rsidRDefault="003E5FEB" w:rsidP="00135A36">
      <w:pPr>
        <w:shd w:val="clear" w:color="auto" w:fill="FFFFFF"/>
        <w:spacing w:after="0" w:line="240" w:lineRule="auto"/>
        <w:ind w:firstLine="709"/>
        <w:contextualSpacing/>
        <w:jc w:val="both"/>
        <w:rPr>
          <w:rFonts w:ascii="Times New Roman" w:eastAsia="Times New Roman" w:hAnsi="Times New Roman" w:cs="Times New Roman"/>
          <w:sz w:val="28"/>
          <w:szCs w:val="20"/>
          <w:lang w:eastAsia="ru-RU"/>
        </w:rPr>
      </w:pPr>
      <w:r w:rsidRPr="00713DD3">
        <w:rPr>
          <w:rFonts w:ascii="Times New Roman" w:eastAsia="Times New Roman" w:hAnsi="Times New Roman" w:cs="Times New Roman"/>
          <w:sz w:val="28"/>
          <w:szCs w:val="20"/>
          <w:lang w:eastAsia="ru-RU"/>
        </w:rPr>
        <w:t>-</w:t>
      </w:r>
      <w:r w:rsidR="00F62E74" w:rsidRPr="00713DD3">
        <w:rPr>
          <w:rFonts w:ascii="Times New Roman" w:eastAsia="Times New Roman" w:hAnsi="Times New Roman" w:cs="Times New Roman"/>
          <w:sz w:val="28"/>
          <w:szCs w:val="20"/>
          <w:lang w:eastAsia="ru-RU"/>
        </w:rPr>
        <w:t xml:space="preserve"> </w:t>
      </w:r>
      <w:r w:rsidRPr="00713DD3">
        <w:rPr>
          <w:rFonts w:ascii="Times New Roman" w:eastAsia="Times New Roman" w:hAnsi="Times New Roman" w:cs="Times New Roman"/>
          <w:sz w:val="28"/>
          <w:szCs w:val="20"/>
          <w:lang w:eastAsia="ru-RU"/>
        </w:rPr>
        <w:t xml:space="preserve">заменено поврежденных и нечитаемых дорожных знаков 59 </w:t>
      </w:r>
      <w:proofErr w:type="spellStart"/>
      <w:proofErr w:type="gramStart"/>
      <w:r w:rsidRPr="00713DD3">
        <w:rPr>
          <w:rFonts w:ascii="Times New Roman" w:eastAsia="Times New Roman" w:hAnsi="Times New Roman" w:cs="Times New Roman"/>
          <w:sz w:val="28"/>
          <w:szCs w:val="20"/>
          <w:lang w:eastAsia="ru-RU"/>
        </w:rPr>
        <w:t>шт</w:t>
      </w:r>
      <w:proofErr w:type="spellEnd"/>
      <w:proofErr w:type="gramEnd"/>
      <w:r w:rsidRPr="00713DD3">
        <w:rPr>
          <w:rFonts w:ascii="Times New Roman" w:eastAsia="Times New Roman" w:hAnsi="Times New Roman" w:cs="Times New Roman"/>
          <w:sz w:val="28"/>
          <w:szCs w:val="20"/>
          <w:lang w:eastAsia="ru-RU"/>
        </w:rPr>
        <w:t>;</w:t>
      </w:r>
    </w:p>
    <w:p w:rsidR="003E5FEB" w:rsidRPr="00713DD3" w:rsidRDefault="003E5FEB" w:rsidP="00135A36">
      <w:pPr>
        <w:shd w:val="clear" w:color="auto" w:fill="FFFFFF"/>
        <w:spacing w:after="0" w:line="240" w:lineRule="auto"/>
        <w:ind w:firstLine="709"/>
        <w:contextualSpacing/>
        <w:jc w:val="both"/>
        <w:rPr>
          <w:rFonts w:ascii="Times New Roman" w:eastAsia="Times New Roman" w:hAnsi="Times New Roman" w:cs="Times New Roman"/>
          <w:sz w:val="28"/>
          <w:szCs w:val="20"/>
          <w:lang w:eastAsia="ru-RU"/>
        </w:rPr>
      </w:pPr>
      <w:r w:rsidRPr="00713DD3">
        <w:rPr>
          <w:rFonts w:ascii="Times New Roman" w:eastAsia="Times New Roman" w:hAnsi="Times New Roman" w:cs="Times New Roman"/>
          <w:sz w:val="28"/>
          <w:szCs w:val="20"/>
          <w:lang w:eastAsia="ru-RU"/>
        </w:rPr>
        <w:t>-</w:t>
      </w:r>
      <w:r w:rsidR="00F62E74" w:rsidRPr="00713DD3">
        <w:rPr>
          <w:rFonts w:ascii="Times New Roman" w:eastAsia="Times New Roman" w:hAnsi="Times New Roman" w:cs="Times New Roman"/>
          <w:sz w:val="28"/>
          <w:szCs w:val="20"/>
          <w:lang w:eastAsia="ru-RU"/>
        </w:rPr>
        <w:t xml:space="preserve"> </w:t>
      </w:r>
      <w:r w:rsidRPr="00713DD3">
        <w:rPr>
          <w:rFonts w:ascii="Times New Roman" w:eastAsia="Times New Roman" w:hAnsi="Times New Roman" w:cs="Times New Roman"/>
          <w:sz w:val="28"/>
          <w:szCs w:val="20"/>
          <w:lang w:eastAsia="ru-RU"/>
        </w:rPr>
        <w:t xml:space="preserve">работы по ограждению соснового бора были произведены в 2014 году. Оплата по муниципальному контракту произведена в </w:t>
      </w:r>
      <w:r w:rsidR="00F62E74" w:rsidRPr="00713DD3">
        <w:rPr>
          <w:rFonts w:ascii="Times New Roman" w:eastAsia="Times New Roman" w:hAnsi="Times New Roman" w:cs="Times New Roman"/>
          <w:sz w:val="28"/>
          <w:szCs w:val="20"/>
          <w:lang w:eastAsia="ru-RU"/>
        </w:rPr>
        <w:t>2015 году;</w:t>
      </w:r>
    </w:p>
    <w:p w:rsidR="003E5FEB" w:rsidRPr="00713DD3" w:rsidRDefault="003E5FEB" w:rsidP="00135A36">
      <w:pPr>
        <w:pStyle w:val="a6"/>
        <w:ind w:firstLine="709"/>
        <w:jc w:val="both"/>
        <w:rPr>
          <w:rFonts w:ascii="Times New Roman" w:hAnsi="Times New Roman"/>
          <w:sz w:val="28"/>
          <w:szCs w:val="28"/>
        </w:rPr>
      </w:pPr>
      <w:r w:rsidRPr="00713DD3">
        <w:rPr>
          <w:rFonts w:ascii="Times New Roman" w:eastAsia="Times New Roman" w:hAnsi="Times New Roman"/>
          <w:sz w:val="28"/>
          <w:szCs w:val="20"/>
          <w:lang w:eastAsia="ru-RU"/>
        </w:rPr>
        <w:t>-</w:t>
      </w:r>
      <w:r w:rsidR="00F62E74" w:rsidRPr="00713DD3">
        <w:rPr>
          <w:rFonts w:ascii="Times New Roman" w:eastAsia="Times New Roman" w:hAnsi="Times New Roman"/>
          <w:sz w:val="28"/>
          <w:szCs w:val="20"/>
          <w:lang w:eastAsia="ru-RU"/>
        </w:rPr>
        <w:t xml:space="preserve"> </w:t>
      </w:r>
      <w:r w:rsidRPr="00713DD3">
        <w:rPr>
          <w:rFonts w:ascii="Times New Roman" w:eastAsia="Times New Roman" w:hAnsi="Times New Roman"/>
          <w:sz w:val="28"/>
          <w:szCs w:val="20"/>
          <w:lang w:eastAsia="ru-RU"/>
        </w:rPr>
        <w:t xml:space="preserve">нанесение горизонтальной дорожной разметки </w:t>
      </w:r>
      <w:r w:rsidRPr="00713DD3">
        <w:rPr>
          <w:rFonts w:ascii="Times New Roman" w:hAnsi="Times New Roman"/>
          <w:sz w:val="28"/>
          <w:szCs w:val="28"/>
        </w:rPr>
        <w:t>40 км на автодорогах и 1 1</w:t>
      </w:r>
      <w:r w:rsidR="00F62E74" w:rsidRPr="00713DD3">
        <w:rPr>
          <w:rFonts w:ascii="Times New Roman" w:hAnsi="Times New Roman"/>
          <w:sz w:val="28"/>
          <w:szCs w:val="28"/>
        </w:rPr>
        <w:t>95,2 м</w:t>
      </w:r>
      <w:proofErr w:type="gramStart"/>
      <w:r w:rsidR="00F62E74" w:rsidRPr="00713DD3">
        <w:rPr>
          <w:rFonts w:ascii="Times New Roman" w:hAnsi="Times New Roman"/>
          <w:sz w:val="28"/>
          <w:szCs w:val="28"/>
        </w:rPr>
        <w:t>2</w:t>
      </w:r>
      <w:proofErr w:type="gramEnd"/>
      <w:r w:rsidR="00F62E74" w:rsidRPr="00713DD3">
        <w:rPr>
          <w:rFonts w:ascii="Times New Roman" w:hAnsi="Times New Roman"/>
          <w:sz w:val="28"/>
          <w:szCs w:val="28"/>
        </w:rPr>
        <w:t xml:space="preserve"> на пешеходных переходах;</w:t>
      </w:r>
      <w:r w:rsidRPr="00713DD3">
        <w:rPr>
          <w:rFonts w:ascii="Times New Roman" w:hAnsi="Times New Roman"/>
          <w:sz w:val="28"/>
          <w:szCs w:val="28"/>
        </w:rPr>
        <w:t xml:space="preserve"> </w:t>
      </w:r>
    </w:p>
    <w:p w:rsidR="003E5FEB" w:rsidRPr="00713DD3" w:rsidRDefault="003E5FEB" w:rsidP="00135A36">
      <w:pPr>
        <w:pStyle w:val="a6"/>
        <w:ind w:firstLine="709"/>
        <w:jc w:val="both"/>
        <w:rPr>
          <w:rFonts w:ascii="Times New Roman" w:hAnsi="Times New Roman"/>
          <w:sz w:val="28"/>
          <w:szCs w:val="28"/>
        </w:rPr>
      </w:pPr>
      <w:r w:rsidRPr="00713DD3">
        <w:rPr>
          <w:rFonts w:ascii="Times New Roman" w:hAnsi="Times New Roman"/>
          <w:sz w:val="28"/>
          <w:szCs w:val="28"/>
        </w:rPr>
        <w:t>-</w:t>
      </w:r>
      <w:r w:rsidR="00F62E74" w:rsidRPr="00713DD3">
        <w:rPr>
          <w:rFonts w:ascii="Times New Roman" w:hAnsi="Times New Roman"/>
          <w:sz w:val="28"/>
          <w:szCs w:val="28"/>
        </w:rPr>
        <w:t xml:space="preserve"> </w:t>
      </w:r>
      <w:r w:rsidRPr="00713DD3">
        <w:rPr>
          <w:rFonts w:ascii="Times New Roman" w:hAnsi="Times New Roman"/>
          <w:sz w:val="28"/>
          <w:szCs w:val="28"/>
        </w:rPr>
        <w:t xml:space="preserve">Разработан проект организации дорожного движения на 14 км дорог; </w:t>
      </w:r>
    </w:p>
    <w:p w:rsidR="003E5FEB" w:rsidRPr="00713DD3" w:rsidRDefault="003E5FEB" w:rsidP="00135A36">
      <w:pPr>
        <w:shd w:val="clear" w:color="auto" w:fill="FFFFFF"/>
        <w:spacing w:after="0" w:line="240" w:lineRule="auto"/>
        <w:ind w:firstLine="709"/>
        <w:contextualSpacing/>
        <w:jc w:val="both"/>
        <w:rPr>
          <w:rFonts w:ascii="Times New Roman" w:eastAsia="Times New Roman" w:hAnsi="Times New Roman" w:cs="Times New Roman"/>
          <w:sz w:val="28"/>
          <w:szCs w:val="20"/>
          <w:lang w:eastAsia="ru-RU"/>
        </w:rPr>
      </w:pPr>
      <w:r w:rsidRPr="00713DD3">
        <w:rPr>
          <w:rFonts w:ascii="Times New Roman" w:eastAsia="Times New Roman" w:hAnsi="Times New Roman" w:cs="Times New Roman"/>
          <w:sz w:val="28"/>
          <w:szCs w:val="20"/>
          <w:lang w:eastAsia="ru-RU"/>
        </w:rPr>
        <w:lastRenderedPageBreak/>
        <w:t>-</w:t>
      </w:r>
      <w:r w:rsidR="00F62E74" w:rsidRPr="00713DD3">
        <w:rPr>
          <w:rFonts w:ascii="Times New Roman" w:eastAsia="Times New Roman" w:hAnsi="Times New Roman" w:cs="Times New Roman"/>
          <w:sz w:val="28"/>
          <w:szCs w:val="20"/>
          <w:lang w:eastAsia="ru-RU"/>
        </w:rPr>
        <w:t xml:space="preserve"> </w:t>
      </w:r>
      <w:r w:rsidRPr="00713DD3">
        <w:rPr>
          <w:rFonts w:ascii="Times New Roman" w:eastAsia="Times New Roman" w:hAnsi="Times New Roman" w:cs="Times New Roman"/>
          <w:sz w:val="28"/>
          <w:szCs w:val="20"/>
          <w:lang w:eastAsia="ru-RU"/>
        </w:rPr>
        <w:t>Проведение работ по паспортизации дорог были произведены в 2014 году. Оплата по муниципальному ко</w:t>
      </w:r>
      <w:r w:rsidR="00F62E74" w:rsidRPr="00713DD3">
        <w:rPr>
          <w:rFonts w:ascii="Times New Roman" w:eastAsia="Times New Roman" w:hAnsi="Times New Roman" w:cs="Times New Roman"/>
          <w:sz w:val="28"/>
          <w:szCs w:val="20"/>
          <w:lang w:eastAsia="ru-RU"/>
        </w:rPr>
        <w:t>нтракту произведена в 2015 году;</w:t>
      </w:r>
    </w:p>
    <w:p w:rsidR="003E5FEB" w:rsidRPr="00713DD3" w:rsidRDefault="003E5FEB" w:rsidP="00135A36">
      <w:pPr>
        <w:pStyle w:val="a6"/>
        <w:ind w:firstLine="709"/>
        <w:jc w:val="both"/>
        <w:rPr>
          <w:rFonts w:ascii="Times New Roman" w:hAnsi="Times New Roman"/>
          <w:sz w:val="28"/>
          <w:szCs w:val="28"/>
        </w:rPr>
      </w:pPr>
      <w:r w:rsidRPr="00713DD3">
        <w:rPr>
          <w:rFonts w:ascii="Times New Roman" w:eastAsia="Times New Roman" w:hAnsi="Times New Roman"/>
          <w:sz w:val="28"/>
          <w:szCs w:val="20"/>
          <w:lang w:eastAsia="ru-RU"/>
        </w:rPr>
        <w:t>-</w:t>
      </w:r>
      <w:r w:rsidRPr="00713DD3">
        <w:rPr>
          <w:rFonts w:ascii="Times New Roman" w:hAnsi="Times New Roman"/>
          <w:sz w:val="28"/>
          <w:szCs w:val="28"/>
        </w:rPr>
        <w:t xml:space="preserve"> Проведена организация 8 мест остановок обществ</w:t>
      </w:r>
      <w:r w:rsidR="00F62E74" w:rsidRPr="00713DD3">
        <w:rPr>
          <w:rFonts w:ascii="Times New Roman" w:hAnsi="Times New Roman"/>
          <w:sz w:val="28"/>
          <w:szCs w:val="28"/>
        </w:rPr>
        <w:t>енного пассажирского транспорта;</w:t>
      </w:r>
    </w:p>
    <w:p w:rsidR="003E5FEB" w:rsidRPr="00713DD3" w:rsidRDefault="003E5FEB" w:rsidP="00135A3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13DD3">
        <w:rPr>
          <w:rFonts w:ascii="Times New Roman" w:eastAsia="Times New Roman" w:hAnsi="Times New Roman" w:cs="Times New Roman"/>
          <w:sz w:val="28"/>
          <w:szCs w:val="20"/>
          <w:lang w:eastAsia="ru-RU"/>
        </w:rPr>
        <w:t>-</w:t>
      </w:r>
      <w:r w:rsidRPr="00713DD3">
        <w:rPr>
          <w:bCs/>
          <w:color w:val="000000"/>
          <w:sz w:val="28"/>
          <w:szCs w:val="28"/>
        </w:rPr>
        <w:t xml:space="preserve"> </w:t>
      </w:r>
      <w:r w:rsidRPr="00713DD3">
        <w:rPr>
          <w:rFonts w:ascii="Times New Roman" w:hAnsi="Times New Roman" w:cs="Times New Roman"/>
          <w:bCs/>
          <w:color w:val="000000"/>
          <w:sz w:val="28"/>
          <w:szCs w:val="28"/>
        </w:rPr>
        <w:t xml:space="preserve">Приобретен и установлен 1 светофорный объект </w:t>
      </w:r>
      <w:r w:rsidRPr="00713DD3">
        <w:rPr>
          <w:rFonts w:ascii="Times New Roman" w:hAnsi="Times New Roman" w:cs="Times New Roman"/>
          <w:sz w:val="28"/>
          <w:szCs w:val="28"/>
        </w:rPr>
        <w:t xml:space="preserve"> возле школы № 2, обустроен пешеходный переход и установлено ограждение</w:t>
      </w:r>
      <w:r w:rsidR="00F62E74" w:rsidRPr="00713DD3">
        <w:rPr>
          <w:rFonts w:ascii="Times New Roman" w:hAnsi="Times New Roman" w:cs="Times New Roman"/>
          <w:sz w:val="28"/>
          <w:szCs w:val="28"/>
        </w:rPr>
        <w:t>;</w:t>
      </w:r>
    </w:p>
    <w:p w:rsidR="003E5FEB" w:rsidRPr="00713DD3" w:rsidRDefault="003E5FEB" w:rsidP="00135A36">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r w:rsidRPr="00713DD3">
        <w:rPr>
          <w:rFonts w:ascii="Times New Roman" w:hAnsi="Times New Roman" w:cs="Times New Roman"/>
          <w:sz w:val="28"/>
          <w:szCs w:val="28"/>
        </w:rPr>
        <w:t>-</w:t>
      </w:r>
      <w:r w:rsidR="00F62E74" w:rsidRPr="00713DD3">
        <w:rPr>
          <w:rFonts w:ascii="Times New Roman" w:hAnsi="Times New Roman" w:cs="Times New Roman"/>
          <w:sz w:val="28"/>
          <w:szCs w:val="28"/>
        </w:rPr>
        <w:t xml:space="preserve"> </w:t>
      </w:r>
      <w:r w:rsidRPr="00713DD3">
        <w:rPr>
          <w:rFonts w:ascii="Times New Roman" w:hAnsi="Times New Roman" w:cs="Times New Roman"/>
          <w:sz w:val="28"/>
          <w:szCs w:val="28"/>
        </w:rPr>
        <w:t xml:space="preserve">обустройство пешеходных переходов (приобретение и установка дорожных знаков «Пешеходный переход» и нанесение дорожной разметки «Зебра») выполненные работы в 2014 году, </w:t>
      </w:r>
      <w:proofErr w:type="gramStart"/>
      <w:r w:rsidRPr="00713DD3">
        <w:rPr>
          <w:rFonts w:ascii="Times New Roman" w:hAnsi="Times New Roman" w:cs="Times New Roman"/>
          <w:sz w:val="28"/>
          <w:szCs w:val="28"/>
        </w:rPr>
        <w:t>согласно</w:t>
      </w:r>
      <w:proofErr w:type="gramEnd"/>
      <w:r w:rsidRPr="00713DD3">
        <w:rPr>
          <w:rFonts w:ascii="Times New Roman" w:hAnsi="Times New Roman" w:cs="Times New Roman"/>
          <w:sz w:val="28"/>
          <w:szCs w:val="28"/>
        </w:rPr>
        <w:t xml:space="preserve"> муниципального контракта  были оплачены в 2015</w:t>
      </w:r>
      <w:r w:rsidR="00F62E74" w:rsidRPr="00713DD3">
        <w:rPr>
          <w:rFonts w:ascii="Times New Roman" w:hAnsi="Times New Roman" w:cs="Times New Roman"/>
          <w:sz w:val="28"/>
          <w:szCs w:val="28"/>
        </w:rPr>
        <w:t>;</w:t>
      </w:r>
    </w:p>
    <w:p w:rsidR="003E5FEB" w:rsidRPr="00713DD3" w:rsidRDefault="00F62E74" w:rsidP="00135A36">
      <w:pPr>
        <w:tabs>
          <w:tab w:val="left" w:pos="426"/>
        </w:tabs>
        <w:spacing w:after="0" w:line="240" w:lineRule="auto"/>
        <w:ind w:firstLine="709"/>
        <w:contextualSpacing/>
        <w:jc w:val="both"/>
        <w:rPr>
          <w:rFonts w:ascii="Times New Roman" w:eastAsia="Times New Roman" w:hAnsi="Times New Roman" w:cs="Times New Roman"/>
          <w:sz w:val="28"/>
          <w:szCs w:val="20"/>
          <w:lang w:eastAsia="ru-RU"/>
        </w:rPr>
      </w:pPr>
      <w:r w:rsidRPr="00713DD3">
        <w:rPr>
          <w:rFonts w:ascii="Times New Roman" w:eastAsia="Times New Roman" w:hAnsi="Times New Roman" w:cs="Times New Roman"/>
          <w:sz w:val="28"/>
          <w:szCs w:val="20"/>
          <w:lang w:eastAsia="ru-RU"/>
        </w:rPr>
        <w:tab/>
      </w:r>
      <w:r w:rsidR="003E5FEB" w:rsidRPr="00713DD3">
        <w:rPr>
          <w:rFonts w:ascii="Times New Roman" w:eastAsia="Times New Roman" w:hAnsi="Times New Roman" w:cs="Times New Roman"/>
          <w:sz w:val="28"/>
          <w:szCs w:val="20"/>
          <w:lang w:eastAsia="ru-RU"/>
        </w:rPr>
        <w:t>Приобретение и установка 12 дорожных знаков «Дети» на алмазной пленке на желтом фоне флуоресцентного типа  на участках автодорог местного значения вблизи детского учреждения (школы), на проезжей части которых возможно появление детей, за счет средств муниципального дорожного фонда города Канска в сумме 84 260,00 рублей, в том числе:</w:t>
      </w:r>
    </w:p>
    <w:p w:rsidR="003E5FEB" w:rsidRPr="00713DD3" w:rsidRDefault="003E5FEB" w:rsidP="00135A36">
      <w:pPr>
        <w:spacing w:after="0" w:line="240" w:lineRule="auto"/>
        <w:ind w:firstLine="709"/>
        <w:contextualSpacing/>
        <w:jc w:val="both"/>
        <w:rPr>
          <w:rFonts w:ascii="Times New Roman" w:eastAsia="Times New Roman" w:hAnsi="Times New Roman" w:cs="Times New Roman"/>
          <w:i/>
          <w:sz w:val="28"/>
          <w:szCs w:val="20"/>
          <w:lang w:eastAsia="ru-RU"/>
        </w:rPr>
      </w:pPr>
      <w:r w:rsidRPr="00713DD3">
        <w:rPr>
          <w:rFonts w:ascii="Times New Roman" w:eastAsia="Times New Roman" w:hAnsi="Times New Roman" w:cs="Times New Roman"/>
          <w:i/>
          <w:sz w:val="28"/>
          <w:szCs w:val="20"/>
          <w:lang w:eastAsia="ru-RU"/>
        </w:rPr>
        <w:t>- за счет сре</w:t>
      </w:r>
      <w:proofErr w:type="gramStart"/>
      <w:r w:rsidRPr="00713DD3">
        <w:rPr>
          <w:rFonts w:ascii="Times New Roman" w:eastAsia="Times New Roman" w:hAnsi="Times New Roman" w:cs="Times New Roman"/>
          <w:i/>
          <w:sz w:val="28"/>
          <w:szCs w:val="20"/>
          <w:lang w:eastAsia="ru-RU"/>
        </w:rPr>
        <w:t>дств кр</w:t>
      </w:r>
      <w:proofErr w:type="gramEnd"/>
      <w:r w:rsidRPr="00713DD3">
        <w:rPr>
          <w:rFonts w:ascii="Times New Roman" w:eastAsia="Times New Roman" w:hAnsi="Times New Roman" w:cs="Times New Roman"/>
          <w:i/>
          <w:sz w:val="28"/>
          <w:szCs w:val="20"/>
          <w:lang w:eastAsia="ru-RU"/>
        </w:rPr>
        <w:t>аевого бюджета 70 200,00 рублей;</w:t>
      </w:r>
    </w:p>
    <w:p w:rsidR="003E5FEB" w:rsidRPr="00713DD3" w:rsidRDefault="003E5FEB" w:rsidP="00135A36">
      <w:pPr>
        <w:tabs>
          <w:tab w:val="num" w:pos="426"/>
        </w:tabs>
        <w:spacing w:after="0" w:line="240" w:lineRule="auto"/>
        <w:ind w:firstLine="709"/>
        <w:contextualSpacing/>
        <w:jc w:val="both"/>
        <w:rPr>
          <w:rFonts w:ascii="Times New Roman" w:eastAsia="Times New Roman" w:hAnsi="Times New Roman" w:cs="Times New Roman"/>
          <w:sz w:val="28"/>
          <w:szCs w:val="20"/>
          <w:lang w:eastAsia="ru-RU"/>
        </w:rPr>
      </w:pPr>
      <w:r w:rsidRPr="00713DD3">
        <w:rPr>
          <w:rFonts w:ascii="Times New Roman" w:eastAsia="Times New Roman" w:hAnsi="Times New Roman" w:cs="Times New Roman"/>
          <w:i/>
          <w:sz w:val="28"/>
          <w:szCs w:val="20"/>
          <w:lang w:eastAsia="ru-RU"/>
        </w:rPr>
        <w:t xml:space="preserve">         - за счет средств городского бюджета 14 060,00 рублей;</w:t>
      </w:r>
    </w:p>
    <w:p w:rsidR="003E5FEB" w:rsidRPr="00713DD3" w:rsidRDefault="00F62E74" w:rsidP="00135A36">
      <w:pPr>
        <w:spacing w:after="0" w:line="240" w:lineRule="auto"/>
        <w:ind w:firstLine="709"/>
        <w:contextualSpacing/>
        <w:jc w:val="both"/>
        <w:rPr>
          <w:rFonts w:ascii="Times New Roman" w:eastAsia="Times New Roman" w:hAnsi="Times New Roman" w:cs="Times New Roman"/>
          <w:sz w:val="28"/>
          <w:szCs w:val="20"/>
          <w:lang w:eastAsia="ru-RU"/>
        </w:rPr>
      </w:pPr>
      <w:r w:rsidRPr="00713DD3">
        <w:rPr>
          <w:rFonts w:ascii="Times New Roman" w:eastAsia="Times New Roman" w:hAnsi="Times New Roman" w:cs="Times New Roman"/>
          <w:sz w:val="28"/>
          <w:szCs w:val="20"/>
          <w:lang w:eastAsia="ru-RU"/>
        </w:rPr>
        <w:t>Т</w:t>
      </w:r>
      <w:r w:rsidR="003E5FEB" w:rsidRPr="00713DD3">
        <w:rPr>
          <w:rFonts w:ascii="Times New Roman" w:eastAsia="Times New Roman" w:hAnsi="Times New Roman" w:cs="Times New Roman"/>
          <w:sz w:val="28"/>
          <w:szCs w:val="20"/>
          <w:lang w:eastAsia="ru-RU"/>
        </w:rPr>
        <w:t>ехническое обслуживание и содержание 28 светофорных объектов в сумме 3 365 065,27 рублей.</w:t>
      </w:r>
    </w:p>
    <w:p w:rsidR="00BF01B6" w:rsidRPr="00713DD3" w:rsidRDefault="00BF01B6" w:rsidP="00135A36">
      <w:pPr>
        <w:spacing w:after="0" w:line="240" w:lineRule="auto"/>
        <w:ind w:firstLine="709"/>
        <w:jc w:val="both"/>
        <w:rPr>
          <w:rFonts w:ascii="Times New Roman" w:hAnsi="Times New Roman" w:cs="Times New Roman"/>
          <w:sz w:val="28"/>
          <w:szCs w:val="28"/>
        </w:rPr>
      </w:pPr>
      <w:r w:rsidRPr="00EB3E46">
        <w:rPr>
          <w:rFonts w:ascii="Times New Roman" w:hAnsi="Times New Roman" w:cs="Times New Roman"/>
          <w:b/>
          <w:sz w:val="28"/>
          <w:szCs w:val="28"/>
        </w:rPr>
        <w:t>Подпрограмма 2 «Реформирование  и модернизация жилищно-коммунального хозяйства и повышение энергетической эффективности»</w:t>
      </w:r>
      <w:r w:rsidRPr="00713DD3">
        <w:rPr>
          <w:rFonts w:ascii="Times New Roman" w:hAnsi="Times New Roman" w:cs="Times New Roman"/>
          <w:sz w:val="28"/>
          <w:szCs w:val="28"/>
        </w:rPr>
        <w:t>:</w:t>
      </w:r>
    </w:p>
    <w:p w:rsidR="00433BAD" w:rsidRPr="00713DD3" w:rsidRDefault="00433BAD" w:rsidP="00135A36">
      <w:pPr>
        <w:autoSpaceDE w:val="0"/>
        <w:autoSpaceDN w:val="0"/>
        <w:adjustRightInd w:val="0"/>
        <w:spacing w:after="0" w:line="240" w:lineRule="auto"/>
        <w:ind w:firstLine="709"/>
        <w:jc w:val="both"/>
        <w:rPr>
          <w:rFonts w:ascii="Times New Roman" w:hAnsi="Times New Roman"/>
          <w:sz w:val="28"/>
          <w:szCs w:val="28"/>
        </w:rPr>
      </w:pPr>
      <w:r w:rsidRPr="00713DD3">
        <w:rPr>
          <w:rFonts w:ascii="Times New Roman" w:hAnsi="Times New Roman"/>
          <w:sz w:val="28"/>
          <w:szCs w:val="28"/>
        </w:rPr>
        <w:t xml:space="preserve">Принятие подпрограммы обусловлено необходимостью предупреждения ситуаций, которые могут привести к нарушению </w:t>
      </w:r>
      <w:proofErr w:type="gramStart"/>
      <w:r w:rsidRPr="00713DD3">
        <w:rPr>
          <w:rFonts w:ascii="Times New Roman" w:hAnsi="Times New Roman"/>
          <w:sz w:val="28"/>
          <w:szCs w:val="28"/>
        </w:rPr>
        <w:t>функционирования систем жизнеобеспечения населения муниципального образования</w:t>
      </w:r>
      <w:proofErr w:type="gramEnd"/>
      <w:r w:rsidRPr="00713DD3">
        <w:rPr>
          <w:rFonts w:ascii="Times New Roman" w:hAnsi="Times New Roman"/>
          <w:sz w:val="28"/>
          <w:szCs w:val="28"/>
        </w:rPr>
        <w:t xml:space="preserve">  город  Канск, предотвращения критического уровня износа объектов коммунальной инфраструктуры, повышения надежности предоставления коммунальных услуг потребителям требуемого объема и качества. </w:t>
      </w:r>
    </w:p>
    <w:p w:rsidR="00433BAD" w:rsidRPr="00713DD3" w:rsidRDefault="00433BAD" w:rsidP="00135A36">
      <w:pPr>
        <w:shd w:val="clear" w:color="auto" w:fill="FFFFFF"/>
        <w:spacing w:after="0" w:line="240" w:lineRule="auto"/>
        <w:ind w:firstLine="709"/>
        <w:contextualSpacing/>
        <w:jc w:val="both"/>
        <w:rPr>
          <w:rFonts w:ascii="Times New Roman" w:eastAsia="Times New Roman" w:hAnsi="Times New Roman" w:cs="Times New Roman"/>
          <w:sz w:val="28"/>
          <w:szCs w:val="20"/>
          <w:lang w:eastAsia="ru-RU"/>
        </w:rPr>
      </w:pPr>
      <w:r w:rsidRPr="00713DD3">
        <w:rPr>
          <w:rFonts w:ascii="Times New Roman" w:eastAsia="Times New Roman" w:hAnsi="Times New Roman" w:cs="Times New Roman"/>
          <w:sz w:val="28"/>
          <w:szCs w:val="20"/>
          <w:lang w:eastAsia="ru-RU"/>
        </w:rPr>
        <w:t>Целью подпрограммы является обеспечение населения города качественными жилищно-коммунальными в условиях энергосбережения и повышения энергетической эффективности.</w:t>
      </w:r>
    </w:p>
    <w:p w:rsidR="00433BAD" w:rsidRPr="00713DD3" w:rsidRDefault="00433BAD" w:rsidP="00135A36">
      <w:pPr>
        <w:shd w:val="clear" w:color="auto" w:fill="FFFFFF"/>
        <w:spacing w:after="0" w:line="240" w:lineRule="auto"/>
        <w:ind w:firstLine="709"/>
        <w:contextualSpacing/>
        <w:jc w:val="both"/>
        <w:rPr>
          <w:rFonts w:ascii="Times New Roman" w:hAnsi="Times New Roman"/>
          <w:sz w:val="28"/>
          <w:szCs w:val="28"/>
        </w:rPr>
      </w:pPr>
      <w:r w:rsidRPr="00713DD3">
        <w:rPr>
          <w:rFonts w:ascii="Times New Roman" w:hAnsi="Times New Roman"/>
          <w:sz w:val="28"/>
          <w:szCs w:val="28"/>
        </w:rPr>
        <w:t>Поставленная цель достигается решением следующих задач:</w:t>
      </w:r>
    </w:p>
    <w:p w:rsidR="00433BAD" w:rsidRPr="00713DD3" w:rsidRDefault="00433BAD" w:rsidP="00135A36">
      <w:pPr>
        <w:shd w:val="clear" w:color="auto" w:fill="FFFFFF"/>
        <w:spacing w:after="0" w:line="240" w:lineRule="auto"/>
        <w:ind w:firstLine="709"/>
        <w:contextualSpacing/>
        <w:jc w:val="both"/>
        <w:rPr>
          <w:rFonts w:ascii="Times New Roman" w:hAnsi="Times New Roman"/>
          <w:sz w:val="28"/>
          <w:szCs w:val="28"/>
        </w:rPr>
      </w:pPr>
      <w:r w:rsidRPr="00713DD3">
        <w:rPr>
          <w:rFonts w:ascii="Times New Roman" w:hAnsi="Times New Roman"/>
          <w:sz w:val="28"/>
          <w:szCs w:val="28"/>
        </w:rPr>
        <w:t>– развитие, модернизация и капитальный ремонт объектов коммунальной инфраструктуры, находящихся в муниципальной собственности города Канска</w:t>
      </w:r>
      <w:proofErr w:type="gramStart"/>
      <w:r w:rsidRPr="00713DD3">
        <w:rPr>
          <w:rFonts w:ascii="Times New Roman" w:hAnsi="Times New Roman"/>
          <w:sz w:val="28"/>
          <w:szCs w:val="28"/>
        </w:rPr>
        <w:t>.;</w:t>
      </w:r>
      <w:proofErr w:type="gramEnd"/>
    </w:p>
    <w:p w:rsidR="00433BAD" w:rsidRPr="00713DD3" w:rsidRDefault="00433BAD" w:rsidP="00135A36">
      <w:pPr>
        <w:shd w:val="clear" w:color="auto" w:fill="FFFFFF"/>
        <w:spacing w:after="0" w:line="240" w:lineRule="auto"/>
        <w:ind w:firstLine="709"/>
        <w:contextualSpacing/>
        <w:jc w:val="both"/>
        <w:rPr>
          <w:rFonts w:ascii="Times New Roman" w:hAnsi="Times New Roman"/>
          <w:sz w:val="28"/>
          <w:szCs w:val="28"/>
        </w:rPr>
      </w:pPr>
      <w:r w:rsidRPr="00713DD3">
        <w:rPr>
          <w:rFonts w:ascii="Times New Roman" w:hAnsi="Times New Roman"/>
          <w:sz w:val="28"/>
          <w:szCs w:val="28"/>
        </w:rPr>
        <w:t>– создание условий для безубыточной деятельности организаций коммунального комплекса;</w:t>
      </w:r>
    </w:p>
    <w:p w:rsidR="00433BAD" w:rsidRPr="00713DD3" w:rsidRDefault="00433BAD" w:rsidP="00135A36">
      <w:pPr>
        <w:spacing w:after="0" w:line="240" w:lineRule="auto"/>
        <w:ind w:firstLine="709"/>
        <w:jc w:val="both"/>
        <w:rPr>
          <w:rFonts w:ascii="Times New Roman" w:hAnsi="Times New Roman"/>
          <w:sz w:val="28"/>
          <w:szCs w:val="28"/>
        </w:rPr>
      </w:pPr>
      <w:r w:rsidRPr="00713DD3">
        <w:rPr>
          <w:rFonts w:ascii="Times New Roman" w:hAnsi="Times New Roman"/>
          <w:sz w:val="28"/>
          <w:szCs w:val="28"/>
        </w:rPr>
        <w:t>– обеспечение населения города чистой питьевой водой.</w:t>
      </w:r>
    </w:p>
    <w:p w:rsidR="00433BAD" w:rsidRPr="00713DD3" w:rsidRDefault="00433BAD" w:rsidP="00135A36">
      <w:pPr>
        <w:shd w:val="clear" w:color="auto" w:fill="FFFFFF"/>
        <w:spacing w:after="0" w:line="240" w:lineRule="auto"/>
        <w:ind w:firstLine="709"/>
        <w:contextualSpacing/>
        <w:jc w:val="both"/>
        <w:rPr>
          <w:rFonts w:ascii="Times New Roman" w:eastAsia="Times New Roman" w:hAnsi="Times New Roman" w:cs="Times New Roman"/>
          <w:b/>
          <w:sz w:val="28"/>
          <w:szCs w:val="28"/>
          <w:lang w:eastAsia="ru-RU"/>
        </w:rPr>
      </w:pPr>
      <w:r w:rsidRPr="00713DD3">
        <w:rPr>
          <w:rFonts w:ascii="Times New Roman" w:eastAsia="Times New Roman" w:hAnsi="Times New Roman" w:cs="Times New Roman"/>
          <w:sz w:val="28"/>
          <w:szCs w:val="20"/>
          <w:lang w:eastAsia="ru-RU"/>
        </w:rPr>
        <w:t xml:space="preserve">По данной  подпрограмме за 2015 год </w:t>
      </w:r>
      <w:r w:rsidRPr="00713DD3">
        <w:rPr>
          <w:rFonts w:ascii="Times New Roman" w:hAnsi="Times New Roman" w:cs="Times New Roman"/>
          <w:sz w:val="28"/>
          <w:szCs w:val="28"/>
        </w:rPr>
        <w:t xml:space="preserve">предусмотрено </w:t>
      </w:r>
      <w:r w:rsidRPr="00713DD3">
        <w:rPr>
          <w:rFonts w:ascii="Times New Roman" w:hAnsi="Times New Roman" w:cs="Times New Roman"/>
          <w:sz w:val="28"/>
          <w:szCs w:val="28"/>
        </w:rPr>
        <w:br/>
      </w:r>
      <w:r w:rsidRPr="00713DD3">
        <w:rPr>
          <w:rFonts w:ascii="Times New Roman" w:hAnsi="Times New Roman" w:cs="Times New Roman"/>
          <w:b/>
          <w:sz w:val="28"/>
          <w:szCs w:val="28"/>
        </w:rPr>
        <w:t>180 578 839,40</w:t>
      </w:r>
      <w:r w:rsidRPr="00713DD3">
        <w:rPr>
          <w:rFonts w:ascii="Times New Roman" w:hAnsi="Times New Roman" w:cs="Times New Roman"/>
          <w:sz w:val="28"/>
          <w:szCs w:val="28"/>
        </w:rPr>
        <w:t xml:space="preserve"> рублей, фактически </w:t>
      </w:r>
      <w:r w:rsidRPr="00713DD3">
        <w:rPr>
          <w:rFonts w:ascii="Times New Roman" w:eastAsia="Times New Roman" w:hAnsi="Times New Roman" w:cs="Times New Roman"/>
          <w:sz w:val="28"/>
          <w:szCs w:val="20"/>
          <w:lang w:eastAsia="ru-RU"/>
        </w:rPr>
        <w:t xml:space="preserve">произведено расходов в сумме </w:t>
      </w:r>
      <w:r w:rsidRPr="00713DD3">
        <w:rPr>
          <w:rFonts w:ascii="Times New Roman" w:eastAsia="Times New Roman" w:hAnsi="Times New Roman" w:cs="Times New Roman"/>
          <w:b/>
          <w:sz w:val="28"/>
          <w:szCs w:val="28"/>
          <w:lang w:eastAsia="ru-RU"/>
        </w:rPr>
        <w:t>163 099 341,68 рубль.</w:t>
      </w:r>
    </w:p>
    <w:p w:rsidR="00433BAD" w:rsidRPr="00713DD3" w:rsidRDefault="00433BAD" w:rsidP="00135A36">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713DD3">
        <w:rPr>
          <w:rFonts w:ascii="Times New Roman" w:eastAsia="Times New Roman" w:hAnsi="Times New Roman" w:cs="Times New Roman"/>
          <w:sz w:val="28"/>
          <w:szCs w:val="28"/>
          <w:lang w:eastAsia="ru-RU"/>
        </w:rPr>
        <w:t>Расходование средств осуществлялось по следующим направлениям:</w:t>
      </w:r>
    </w:p>
    <w:p w:rsidR="00433BAD" w:rsidRPr="00713DD3" w:rsidRDefault="00A743C7" w:rsidP="00135A36">
      <w:pPr>
        <w:tabs>
          <w:tab w:val="num" w:pos="426"/>
        </w:tabs>
        <w:spacing w:after="0" w:line="240" w:lineRule="auto"/>
        <w:ind w:firstLine="709"/>
        <w:contextualSpacing/>
        <w:jc w:val="both"/>
        <w:rPr>
          <w:rFonts w:ascii="Times New Roman" w:eastAsia="Times New Roman" w:hAnsi="Times New Roman" w:cs="Times New Roman"/>
          <w:sz w:val="28"/>
          <w:szCs w:val="20"/>
          <w:lang w:eastAsia="ru-RU"/>
        </w:rPr>
      </w:pPr>
      <w:proofErr w:type="gramStart"/>
      <w:r w:rsidRPr="00713DD3">
        <w:rPr>
          <w:rFonts w:ascii="Times New Roman" w:eastAsia="Times New Roman" w:hAnsi="Times New Roman" w:cs="Times New Roman"/>
          <w:sz w:val="28"/>
          <w:szCs w:val="20"/>
          <w:lang w:eastAsia="ru-RU"/>
        </w:rPr>
        <w:t xml:space="preserve">- </w:t>
      </w:r>
      <w:r w:rsidR="00433BAD" w:rsidRPr="00713DD3">
        <w:rPr>
          <w:rFonts w:ascii="Times New Roman" w:eastAsia="Times New Roman" w:hAnsi="Times New Roman" w:cs="Times New Roman"/>
          <w:sz w:val="28"/>
          <w:szCs w:val="20"/>
          <w:lang w:eastAsia="ru-RU"/>
        </w:rPr>
        <w:t xml:space="preserve">финансирование (возмещение)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w:t>
      </w:r>
      <w:proofErr w:type="spellStart"/>
      <w:r w:rsidR="00433BAD" w:rsidRPr="00713DD3">
        <w:rPr>
          <w:rFonts w:ascii="Times New Roman" w:eastAsia="Times New Roman" w:hAnsi="Times New Roman" w:cs="Times New Roman"/>
          <w:sz w:val="28"/>
          <w:szCs w:val="20"/>
          <w:lang w:eastAsia="ru-RU"/>
        </w:rPr>
        <w:t>электросетевого</w:t>
      </w:r>
      <w:proofErr w:type="spellEnd"/>
      <w:r w:rsidR="00433BAD" w:rsidRPr="00713DD3">
        <w:rPr>
          <w:rFonts w:ascii="Times New Roman" w:eastAsia="Times New Roman" w:hAnsi="Times New Roman" w:cs="Times New Roman"/>
          <w:sz w:val="28"/>
          <w:szCs w:val="20"/>
          <w:lang w:eastAsia="ru-RU"/>
        </w:rPr>
        <w:t xml:space="preserve"> хозяйства и источников электрической энергии, а также на приобретение технологического оборудования, </w:t>
      </w:r>
      <w:r w:rsidR="00433BAD" w:rsidRPr="00713DD3">
        <w:rPr>
          <w:rFonts w:ascii="Times New Roman" w:eastAsia="Times New Roman" w:hAnsi="Times New Roman" w:cs="Times New Roman"/>
          <w:sz w:val="28"/>
          <w:szCs w:val="20"/>
          <w:lang w:eastAsia="ru-RU"/>
        </w:rPr>
        <w:lastRenderedPageBreak/>
        <w:t>спецтехники для обеспечения функционирования систем теплоснабжения, электроснабжения, водоснабжения, водоотведения и очистки сточных вод в сумме 7 275 535,00 рублей, в том числе:</w:t>
      </w:r>
      <w:proofErr w:type="gramEnd"/>
    </w:p>
    <w:p w:rsidR="00433BAD" w:rsidRPr="00713DD3" w:rsidRDefault="00433BAD" w:rsidP="00135A36">
      <w:pPr>
        <w:spacing w:after="0" w:line="240" w:lineRule="auto"/>
        <w:ind w:firstLine="709"/>
        <w:contextualSpacing/>
        <w:jc w:val="both"/>
        <w:rPr>
          <w:rFonts w:ascii="Times New Roman" w:eastAsia="Times New Roman" w:hAnsi="Times New Roman" w:cs="Times New Roman"/>
          <w:i/>
          <w:sz w:val="28"/>
          <w:szCs w:val="20"/>
          <w:lang w:eastAsia="ru-RU"/>
        </w:rPr>
      </w:pPr>
      <w:r w:rsidRPr="00713DD3">
        <w:rPr>
          <w:rFonts w:ascii="Times New Roman" w:eastAsia="Times New Roman" w:hAnsi="Times New Roman" w:cs="Times New Roman"/>
          <w:i/>
          <w:sz w:val="28"/>
          <w:szCs w:val="20"/>
          <w:lang w:eastAsia="ru-RU"/>
        </w:rPr>
        <w:t>- за счет сре</w:t>
      </w:r>
      <w:proofErr w:type="gramStart"/>
      <w:r w:rsidRPr="00713DD3">
        <w:rPr>
          <w:rFonts w:ascii="Times New Roman" w:eastAsia="Times New Roman" w:hAnsi="Times New Roman" w:cs="Times New Roman"/>
          <w:i/>
          <w:sz w:val="28"/>
          <w:szCs w:val="20"/>
          <w:lang w:eastAsia="ru-RU"/>
        </w:rPr>
        <w:t>дств кр</w:t>
      </w:r>
      <w:proofErr w:type="gramEnd"/>
      <w:r w:rsidRPr="00713DD3">
        <w:rPr>
          <w:rFonts w:ascii="Times New Roman" w:eastAsia="Times New Roman" w:hAnsi="Times New Roman" w:cs="Times New Roman"/>
          <w:i/>
          <w:sz w:val="28"/>
          <w:szCs w:val="20"/>
          <w:lang w:eastAsia="ru-RU"/>
        </w:rPr>
        <w:t>аевого бюджета 7 203 500,00</w:t>
      </w:r>
      <w:r w:rsidRPr="00713DD3">
        <w:rPr>
          <w:rFonts w:ascii="Times New Roman" w:eastAsia="Times New Roman" w:hAnsi="Times New Roman" w:cs="Times New Roman"/>
          <w:sz w:val="28"/>
          <w:szCs w:val="20"/>
          <w:lang w:eastAsia="ru-RU"/>
        </w:rPr>
        <w:t xml:space="preserve"> </w:t>
      </w:r>
      <w:r w:rsidRPr="00713DD3">
        <w:rPr>
          <w:rFonts w:ascii="Times New Roman" w:eastAsia="Times New Roman" w:hAnsi="Times New Roman" w:cs="Times New Roman"/>
          <w:i/>
          <w:sz w:val="28"/>
          <w:szCs w:val="20"/>
          <w:lang w:eastAsia="ru-RU"/>
        </w:rPr>
        <w:t>рублей;</w:t>
      </w:r>
    </w:p>
    <w:p w:rsidR="00433BAD" w:rsidRPr="00713DD3" w:rsidRDefault="00433BAD" w:rsidP="00135A36">
      <w:pPr>
        <w:autoSpaceDE w:val="0"/>
        <w:autoSpaceDN w:val="0"/>
        <w:adjustRightInd w:val="0"/>
        <w:spacing w:after="0" w:line="240" w:lineRule="auto"/>
        <w:ind w:firstLine="709"/>
        <w:jc w:val="both"/>
        <w:rPr>
          <w:sz w:val="24"/>
          <w:szCs w:val="24"/>
        </w:rPr>
      </w:pPr>
      <w:r w:rsidRPr="00713DD3">
        <w:rPr>
          <w:rFonts w:ascii="Times New Roman" w:eastAsia="Times New Roman" w:hAnsi="Times New Roman" w:cs="Times New Roman"/>
          <w:i/>
          <w:sz w:val="28"/>
          <w:szCs w:val="20"/>
          <w:lang w:eastAsia="ru-RU"/>
        </w:rPr>
        <w:t xml:space="preserve"> - за счет средств городского бюджета 72 035,00 рублей.</w:t>
      </w:r>
      <w:r w:rsidRPr="00713DD3">
        <w:rPr>
          <w:sz w:val="24"/>
          <w:szCs w:val="24"/>
        </w:rPr>
        <w:t xml:space="preserve"> </w:t>
      </w:r>
    </w:p>
    <w:p w:rsidR="00433BAD" w:rsidRPr="00713DD3" w:rsidRDefault="00433BAD" w:rsidP="00135A36">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713DD3">
        <w:rPr>
          <w:rFonts w:ascii="Times New Roman" w:hAnsi="Times New Roman" w:cs="Times New Roman"/>
          <w:sz w:val="28"/>
          <w:szCs w:val="28"/>
        </w:rPr>
        <w:t xml:space="preserve">В результате с учетом </w:t>
      </w:r>
      <w:proofErr w:type="spellStart"/>
      <w:r w:rsidRPr="00713DD3">
        <w:rPr>
          <w:rFonts w:ascii="Times New Roman" w:hAnsi="Times New Roman" w:cs="Times New Roman"/>
          <w:sz w:val="28"/>
          <w:szCs w:val="28"/>
        </w:rPr>
        <w:t>софинансирования</w:t>
      </w:r>
      <w:proofErr w:type="spellEnd"/>
      <w:r w:rsidRPr="00713DD3">
        <w:rPr>
          <w:rFonts w:ascii="Times New Roman" w:hAnsi="Times New Roman" w:cs="Times New Roman"/>
          <w:sz w:val="28"/>
          <w:szCs w:val="28"/>
        </w:rPr>
        <w:t xml:space="preserve"> краевым и местным бюджетом реализованы следующие мероприятия:</w:t>
      </w:r>
    </w:p>
    <w:p w:rsidR="00433BAD" w:rsidRPr="00713DD3" w:rsidRDefault="00433BAD" w:rsidP="00135A36">
      <w:pPr>
        <w:pStyle w:val="a3"/>
        <w:numPr>
          <w:ilvl w:val="0"/>
          <w:numId w:val="19"/>
        </w:numPr>
        <w:tabs>
          <w:tab w:val="left" w:pos="426"/>
        </w:tabs>
        <w:autoSpaceDE w:val="0"/>
        <w:autoSpaceDN w:val="0"/>
        <w:adjustRightInd w:val="0"/>
        <w:spacing w:after="0" w:line="240" w:lineRule="auto"/>
        <w:ind w:left="0" w:firstLine="709"/>
        <w:jc w:val="both"/>
        <w:rPr>
          <w:rFonts w:ascii="Times New Roman" w:hAnsi="Times New Roman" w:cs="Times New Roman"/>
          <w:sz w:val="28"/>
          <w:szCs w:val="28"/>
        </w:rPr>
      </w:pPr>
      <w:r w:rsidRPr="00713DD3">
        <w:rPr>
          <w:rFonts w:ascii="Times New Roman" w:hAnsi="Times New Roman" w:cs="Times New Roman"/>
          <w:sz w:val="28"/>
          <w:szCs w:val="28"/>
        </w:rPr>
        <w:t xml:space="preserve">Капитальный ремонт тепловых сетей  </w:t>
      </w:r>
      <w:proofErr w:type="spellStart"/>
      <w:r w:rsidRPr="00713DD3">
        <w:rPr>
          <w:rFonts w:ascii="Times New Roman" w:hAnsi="Times New Roman" w:cs="Times New Roman"/>
          <w:sz w:val="28"/>
          <w:szCs w:val="28"/>
        </w:rPr>
        <w:t>тепломагистрали</w:t>
      </w:r>
      <w:proofErr w:type="spellEnd"/>
      <w:r w:rsidRPr="00713DD3">
        <w:rPr>
          <w:rFonts w:ascii="Times New Roman" w:hAnsi="Times New Roman" w:cs="Times New Roman"/>
          <w:sz w:val="28"/>
          <w:szCs w:val="28"/>
        </w:rPr>
        <w:t xml:space="preserve"> № 2 (ООО «Генерация Т») по ул. Красной и ул. Заводской на сумму 4 321,285 тыс. руб. (из краевого бюджета – 4 278,50 тыс</w:t>
      </w:r>
      <w:proofErr w:type="gramStart"/>
      <w:r w:rsidRPr="00713DD3">
        <w:rPr>
          <w:rFonts w:ascii="Times New Roman" w:hAnsi="Times New Roman" w:cs="Times New Roman"/>
          <w:sz w:val="28"/>
          <w:szCs w:val="28"/>
        </w:rPr>
        <w:t>.р</w:t>
      </w:r>
      <w:proofErr w:type="gramEnd"/>
      <w:r w:rsidRPr="00713DD3">
        <w:rPr>
          <w:rFonts w:ascii="Times New Roman" w:hAnsi="Times New Roman" w:cs="Times New Roman"/>
          <w:sz w:val="28"/>
          <w:szCs w:val="28"/>
        </w:rPr>
        <w:t xml:space="preserve">уб., из местного – 42,785 </w:t>
      </w:r>
      <w:proofErr w:type="spellStart"/>
      <w:r w:rsidRPr="00713DD3">
        <w:rPr>
          <w:rFonts w:ascii="Times New Roman" w:hAnsi="Times New Roman" w:cs="Times New Roman"/>
          <w:sz w:val="28"/>
          <w:szCs w:val="28"/>
        </w:rPr>
        <w:t>тыс.руб</w:t>
      </w:r>
      <w:proofErr w:type="spellEnd"/>
      <w:r w:rsidRPr="00713DD3">
        <w:rPr>
          <w:rFonts w:ascii="Times New Roman" w:hAnsi="Times New Roman" w:cs="Times New Roman"/>
          <w:sz w:val="28"/>
          <w:szCs w:val="28"/>
        </w:rPr>
        <w:t>) В результате заменено тепловых сетей протяженностью L=382 м, 2Ду 219; 159; 108; 89 м</w:t>
      </w:r>
      <w:r w:rsidR="00A743C7" w:rsidRPr="00713DD3">
        <w:rPr>
          <w:rFonts w:ascii="Times New Roman" w:hAnsi="Times New Roman" w:cs="Times New Roman"/>
          <w:sz w:val="28"/>
          <w:szCs w:val="28"/>
        </w:rPr>
        <w:t>м;</w:t>
      </w:r>
    </w:p>
    <w:p w:rsidR="00433BAD" w:rsidRPr="00713DD3" w:rsidRDefault="00433BAD" w:rsidP="00135A36">
      <w:pPr>
        <w:pStyle w:val="a3"/>
        <w:numPr>
          <w:ilvl w:val="0"/>
          <w:numId w:val="19"/>
        </w:numPr>
        <w:tabs>
          <w:tab w:val="left" w:pos="426"/>
        </w:tabs>
        <w:spacing w:after="0" w:line="240" w:lineRule="auto"/>
        <w:ind w:left="0" w:firstLine="709"/>
        <w:jc w:val="both"/>
        <w:rPr>
          <w:rFonts w:ascii="Times New Roman" w:hAnsi="Times New Roman" w:cs="Times New Roman"/>
          <w:sz w:val="28"/>
          <w:szCs w:val="28"/>
        </w:rPr>
      </w:pPr>
      <w:r w:rsidRPr="00713DD3">
        <w:rPr>
          <w:rFonts w:ascii="Times New Roman" w:hAnsi="Times New Roman" w:cs="Times New Roman"/>
          <w:sz w:val="28"/>
          <w:szCs w:val="28"/>
        </w:rPr>
        <w:t>Капитальный ремонт наружных сетей водопровода по ул. Восточная (от ул. Новая до ул. Ушакова) (1 очередь) на сумму 2 954,250 тыс</w:t>
      </w:r>
      <w:proofErr w:type="gramStart"/>
      <w:r w:rsidRPr="00713DD3">
        <w:rPr>
          <w:rFonts w:ascii="Times New Roman" w:hAnsi="Times New Roman" w:cs="Times New Roman"/>
          <w:sz w:val="28"/>
          <w:szCs w:val="28"/>
        </w:rPr>
        <w:t>.р</w:t>
      </w:r>
      <w:proofErr w:type="gramEnd"/>
      <w:r w:rsidRPr="00713DD3">
        <w:rPr>
          <w:rFonts w:ascii="Times New Roman" w:hAnsi="Times New Roman" w:cs="Times New Roman"/>
          <w:sz w:val="28"/>
          <w:szCs w:val="28"/>
        </w:rPr>
        <w:t xml:space="preserve">уб. (из краевого бюджета –  2 925 000,00 руб., из городского бюджета – 29 250,00 руб.). В результате заменено водопроводных сетей протяженностью L=348 м, </w:t>
      </w:r>
      <w:proofErr w:type="spellStart"/>
      <w:r w:rsidRPr="00713DD3">
        <w:rPr>
          <w:rFonts w:ascii="Times New Roman" w:hAnsi="Times New Roman" w:cs="Times New Roman"/>
          <w:sz w:val="28"/>
          <w:szCs w:val="28"/>
        </w:rPr>
        <w:t>Ду</w:t>
      </w:r>
      <w:proofErr w:type="spellEnd"/>
      <w:r w:rsidRPr="00713DD3">
        <w:rPr>
          <w:rFonts w:ascii="Times New Roman" w:hAnsi="Times New Roman" w:cs="Times New Roman"/>
          <w:sz w:val="28"/>
          <w:szCs w:val="28"/>
        </w:rPr>
        <w:t xml:space="preserve"> 225 мм.</w:t>
      </w:r>
    </w:p>
    <w:p w:rsidR="00433BAD" w:rsidRPr="00713DD3" w:rsidRDefault="00A743C7" w:rsidP="00135A36">
      <w:pPr>
        <w:tabs>
          <w:tab w:val="num" w:pos="426"/>
        </w:tabs>
        <w:spacing w:after="0" w:line="240" w:lineRule="auto"/>
        <w:ind w:firstLine="709"/>
        <w:contextualSpacing/>
        <w:jc w:val="both"/>
        <w:rPr>
          <w:rFonts w:ascii="Times New Roman" w:eastAsia="Times New Roman" w:hAnsi="Times New Roman" w:cs="Times New Roman"/>
          <w:sz w:val="28"/>
          <w:szCs w:val="20"/>
          <w:lang w:eastAsia="ru-RU"/>
        </w:rPr>
      </w:pPr>
      <w:r w:rsidRPr="00713DD3">
        <w:rPr>
          <w:rFonts w:ascii="Times New Roman" w:eastAsia="Times New Roman" w:hAnsi="Times New Roman" w:cs="Times New Roman"/>
          <w:sz w:val="28"/>
          <w:szCs w:val="20"/>
          <w:lang w:eastAsia="ru-RU"/>
        </w:rPr>
        <w:t>Р</w:t>
      </w:r>
      <w:r w:rsidR="00433BAD" w:rsidRPr="00713DD3">
        <w:rPr>
          <w:rFonts w:ascii="Times New Roman" w:eastAsia="Times New Roman" w:hAnsi="Times New Roman" w:cs="Times New Roman"/>
          <w:sz w:val="28"/>
          <w:szCs w:val="20"/>
          <w:lang w:eastAsia="ru-RU"/>
        </w:rPr>
        <w:t>еализация мер дополнительной поддержки населения, направленных на соблюдение размера вносимой гражданами платы за коммунальные услуг</w:t>
      </w:r>
      <w:r w:rsidRPr="00713DD3">
        <w:rPr>
          <w:rFonts w:ascii="Times New Roman" w:eastAsia="Times New Roman" w:hAnsi="Times New Roman" w:cs="Times New Roman"/>
          <w:sz w:val="28"/>
          <w:szCs w:val="20"/>
          <w:lang w:eastAsia="ru-RU"/>
        </w:rPr>
        <w:t>и в сумме 147 470 887,78 рублей.</w:t>
      </w:r>
    </w:p>
    <w:p w:rsidR="00433BAD" w:rsidRPr="00713DD3" w:rsidRDefault="00A743C7" w:rsidP="00135A36">
      <w:pPr>
        <w:shd w:val="clear" w:color="auto" w:fill="FFFFFF"/>
        <w:tabs>
          <w:tab w:val="num" w:pos="426"/>
        </w:tabs>
        <w:spacing w:after="0" w:line="240" w:lineRule="auto"/>
        <w:ind w:firstLine="709"/>
        <w:contextualSpacing/>
        <w:jc w:val="both"/>
        <w:rPr>
          <w:rFonts w:ascii="Times New Roman" w:eastAsia="Times New Roman" w:hAnsi="Times New Roman" w:cs="Times New Roman"/>
          <w:sz w:val="24"/>
          <w:szCs w:val="24"/>
          <w:lang w:eastAsia="ru-RU"/>
        </w:rPr>
      </w:pPr>
      <w:r w:rsidRPr="00713DD3">
        <w:rPr>
          <w:rFonts w:ascii="Times New Roman" w:eastAsia="Times New Roman" w:hAnsi="Times New Roman" w:cs="Times New Roman"/>
          <w:sz w:val="28"/>
          <w:szCs w:val="20"/>
          <w:lang w:eastAsia="ru-RU"/>
        </w:rPr>
        <w:t>В</w:t>
      </w:r>
      <w:r w:rsidR="00433BAD" w:rsidRPr="00713DD3">
        <w:rPr>
          <w:rFonts w:ascii="Times New Roman" w:eastAsia="Times New Roman" w:hAnsi="Times New Roman" w:cs="Times New Roman"/>
          <w:sz w:val="28"/>
          <w:szCs w:val="20"/>
          <w:lang w:eastAsia="ru-RU"/>
        </w:rPr>
        <w:t>озмещение убытков от эксплуатации муниципальных бань в сумме 8 053 858,90 рублей</w:t>
      </w:r>
      <w:r w:rsidRPr="00713DD3">
        <w:rPr>
          <w:rFonts w:ascii="Times New Roman" w:eastAsia="Times New Roman" w:hAnsi="Times New Roman" w:cs="Times New Roman"/>
          <w:sz w:val="28"/>
          <w:szCs w:val="20"/>
          <w:lang w:eastAsia="ru-RU"/>
        </w:rPr>
        <w:t>.</w:t>
      </w:r>
    </w:p>
    <w:p w:rsidR="00433BAD" w:rsidRPr="00713DD3" w:rsidRDefault="00A743C7" w:rsidP="00135A36">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713DD3">
        <w:rPr>
          <w:rFonts w:ascii="Times New Roman" w:hAnsi="Times New Roman" w:cs="Times New Roman"/>
          <w:sz w:val="28"/>
          <w:szCs w:val="28"/>
        </w:rPr>
        <w:t>В</w:t>
      </w:r>
      <w:r w:rsidR="00433BAD" w:rsidRPr="00713DD3">
        <w:rPr>
          <w:rFonts w:ascii="Times New Roman" w:hAnsi="Times New Roman" w:cs="Times New Roman"/>
          <w:sz w:val="28"/>
          <w:szCs w:val="28"/>
        </w:rPr>
        <w:t xml:space="preserve"> 2013 г. реализован проект «</w:t>
      </w:r>
      <w:r w:rsidR="00433BAD" w:rsidRPr="00713DD3">
        <w:rPr>
          <w:rFonts w:ascii="Times New Roman" w:hAnsi="Times New Roman" w:cs="Times New Roman"/>
          <w:bCs/>
          <w:sz w:val="28"/>
          <w:szCs w:val="28"/>
        </w:rPr>
        <w:t>Разработка схемы теплоснабжения муниципального образования город Канск на период с 2013 года по 2028года»</w:t>
      </w:r>
      <w:r w:rsidR="00433BAD" w:rsidRPr="00713DD3">
        <w:rPr>
          <w:rFonts w:ascii="Times New Roman" w:hAnsi="Times New Roman" w:cs="Times New Roman"/>
          <w:sz w:val="28"/>
          <w:szCs w:val="28"/>
        </w:rPr>
        <w:t>. Постановлением администрации города Канска от 29.10.2013 № 1539 утверждена схема теплоснабжения города Канска на период с 2013г. по 2028г.</w:t>
      </w:r>
    </w:p>
    <w:p w:rsidR="00433BAD" w:rsidRPr="00713DD3" w:rsidRDefault="00433BAD" w:rsidP="00135A36">
      <w:pPr>
        <w:pStyle w:val="a3"/>
        <w:spacing w:after="0" w:line="240" w:lineRule="auto"/>
        <w:ind w:left="0" w:firstLine="709"/>
        <w:jc w:val="both"/>
        <w:rPr>
          <w:rFonts w:ascii="Times New Roman" w:hAnsi="Times New Roman" w:cs="Times New Roman"/>
          <w:sz w:val="28"/>
          <w:szCs w:val="28"/>
        </w:rPr>
      </w:pPr>
      <w:r w:rsidRPr="00713DD3">
        <w:rPr>
          <w:rFonts w:ascii="Times New Roman" w:hAnsi="Times New Roman" w:cs="Times New Roman"/>
          <w:sz w:val="28"/>
          <w:szCs w:val="28"/>
        </w:rPr>
        <w:t>В соответствии  с пунктом 22 Требований к порядку разработки и утверждения схем теплоснабжения, утвержденных постановлением Правительства РФ от 22.02.2012 № 154, проведена  актуализация схемы теплоснабжения на территории города Канска в 2015 году на сумму 100 000,00 рублей.</w:t>
      </w:r>
    </w:p>
    <w:p w:rsidR="00433BAD" w:rsidRPr="00713DD3" w:rsidRDefault="00A743C7" w:rsidP="00135A36">
      <w:pPr>
        <w:tabs>
          <w:tab w:val="num" w:pos="426"/>
        </w:tabs>
        <w:spacing w:after="0" w:line="240" w:lineRule="auto"/>
        <w:ind w:firstLine="709"/>
        <w:contextualSpacing/>
        <w:jc w:val="both"/>
        <w:rPr>
          <w:rFonts w:ascii="Times New Roman" w:eastAsia="Times New Roman" w:hAnsi="Times New Roman" w:cs="Times New Roman"/>
          <w:sz w:val="28"/>
          <w:szCs w:val="20"/>
          <w:lang w:eastAsia="ru-RU"/>
        </w:rPr>
      </w:pPr>
      <w:r w:rsidRPr="00713DD3">
        <w:rPr>
          <w:rFonts w:ascii="Times New Roman" w:eastAsia="Times New Roman" w:hAnsi="Times New Roman" w:cs="Times New Roman"/>
          <w:sz w:val="28"/>
          <w:szCs w:val="20"/>
          <w:lang w:eastAsia="ru-RU"/>
        </w:rPr>
        <w:t>В</w:t>
      </w:r>
      <w:r w:rsidR="00433BAD" w:rsidRPr="00713DD3">
        <w:rPr>
          <w:rFonts w:ascii="Times New Roman" w:eastAsia="Times New Roman" w:hAnsi="Times New Roman" w:cs="Times New Roman"/>
          <w:sz w:val="28"/>
          <w:szCs w:val="20"/>
          <w:lang w:eastAsia="ru-RU"/>
        </w:rPr>
        <w:t>одопонижение и очистка водоотводов в сумме 199 060,00 рублей</w:t>
      </w:r>
      <w:proofErr w:type="gramStart"/>
      <w:r w:rsidR="00433BAD" w:rsidRPr="00713DD3">
        <w:rPr>
          <w:rFonts w:ascii="Times New Roman" w:eastAsia="Times New Roman" w:hAnsi="Times New Roman" w:cs="Times New Roman"/>
          <w:sz w:val="28"/>
          <w:szCs w:val="20"/>
          <w:lang w:eastAsia="ru-RU"/>
        </w:rPr>
        <w:t>.</w:t>
      </w:r>
      <w:proofErr w:type="gramEnd"/>
      <w:r w:rsidR="00433BAD" w:rsidRPr="00713DD3">
        <w:rPr>
          <w:bCs/>
          <w:iCs/>
          <w:sz w:val="28"/>
          <w:szCs w:val="28"/>
        </w:rPr>
        <w:t xml:space="preserve">                 - </w:t>
      </w:r>
      <w:proofErr w:type="gramStart"/>
      <w:r w:rsidR="00433BAD" w:rsidRPr="00713DD3">
        <w:rPr>
          <w:rFonts w:ascii="Times New Roman" w:hAnsi="Times New Roman" w:cs="Times New Roman"/>
          <w:bCs/>
          <w:iCs/>
          <w:sz w:val="28"/>
          <w:szCs w:val="28"/>
        </w:rPr>
        <w:t>в</w:t>
      </w:r>
      <w:proofErr w:type="gramEnd"/>
      <w:r w:rsidR="00433BAD" w:rsidRPr="00713DD3">
        <w:rPr>
          <w:rFonts w:ascii="Times New Roman" w:hAnsi="Times New Roman" w:cs="Times New Roman"/>
          <w:bCs/>
          <w:iCs/>
          <w:sz w:val="28"/>
          <w:szCs w:val="28"/>
        </w:rPr>
        <w:t>ыполнена у</w:t>
      </w:r>
      <w:r w:rsidR="00433BAD" w:rsidRPr="00713DD3">
        <w:rPr>
          <w:rFonts w:ascii="Times New Roman" w:hAnsi="Times New Roman" w:cs="Times New Roman"/>
          <w:sz w:val="28"/>
          <w:szCs w:val="28"/>
        </w:rPr>
        <w:t>кладка стальных водопроводных труб диаметром 1000 мм протяженностью 8,5 м.</w:t>
      </w:r>
      <w:r w:rsidR="00433BAD" w:rsidRPr="00713DD3">
        <w:rPr>
          <w:rFonts w:ascii="Times New Roman" w:hAnsi="Times New Roman" w:cs="Times New Roman"/>
          <w:sz w:val="24"/>
          <w:szCs w:val="24"/>
        </w:rPr>
        <w:t>,</w:t>
      </w:r>
      <w:r w:rsidR="00433BAD" w:rsidRPr="00713DD3">
        <w:rPr>
          <w:rFonts w:ascii="Times New Roman" w:hAnsi="Times New Roman" w:cs="Times New Roman"/>
          <w:bCs/>
          <w:iCs/>
          <w:sz w:val="24"/>
          <w:szCs w:val="24"/>
        </w:rPr>
        <w:t xml:space="preserve"> </w:t>
      </w:r>
      <w:r w:rsidR="00433BAD" w:rsidRPr="00713DD3">
        <w:rPr>
          <w:rFonts w:ascii="Times New Roman" w:hAnsi="Times New Roman" w:cs="Times New Roman"/>
          <w:bCs/>
          <w:iCs/>
          <w:sz w:val="28"/>
          <w:szCs w:val="28"/>
        </w:rPr>
        <w:t xml:space="preserve">устройство </w:t>
      </w:r>
      <w:r w:rsidR="00433BAD" w:rsidRPr="00713DD3">
        <w:rPr>
          <w:rFonts w:ascii="Times New Roman" w:hAnsi="Times New Roman" w:cs="Times New Roman"/>
          <w:sz w:val="28"/>
          <w:szCs w:val="28"/>
        </w:rPr>
        <w:t>продольных водоотводных канав протяженностью 87 метров.</w:t>
      </w:r>
    </w:p>
    <w:p w:rsidR="00BF01B6" w:rsidRPr="00DB695A" w:rsidRDefault="00BF01B6" w:rsidP="00135A36">
      <w:pPr>
        <w:spacing w:after="0" w:line="240" w:lineRule="auto"/>
        <w:ind w:firstLine="709"/>
        <w:jc w:val="both"/>
        <w:rPr>
          <w:rFonts w:ascii="Times New Roman" w:hAnsi="Times New Roman" w:cs="Times New Roman"/>
          <w:b/>
          <w:sz w:val="28"/>
          <w:szCs w:val="28"/>
        </w:rPr>
      </w:pPr>
      <w:r w:rsidRPr="00DB695A">
        <w:rPr>
          <w:rFonts w:ascii="Times New Roman" w:hAnsi="Times New Roman" w:cs="Times New Roman"/>
          <w:b/>
          <w:sz w:val="28"/>
          <w:szCs w:val="28"/>
        </w:rPr>
        <w:t>Подпрограмма 3 «Обращение с  твердыми бытовыми отходами  на территории</w:t>
      </w:r>
      <w:r w:rsidR="00A743C7" w:rsidRPr="00DB695A">
        <w:rPr>
          <w:rFonts w:ascii="Times New Roman" w:hAnsi="Times New Roman" w:cs="Times New Roman"/>
          <w:b/>
          <w:sz w:val="28"/>
          <w:szCs w:val="28"/>
        </w:rPr>
        <w:t xml:space="preserve"> города</w:t>
      </w:r>
      <w:r w:rsidRPr="00DB695A">
        <w:rPr>
          <w:rFonts w:ascii="Times New Roman" w:hAnsi="Times New Roman" w:cs="Times New Roman"/>
          <w:b/>
          <w:sz w:val="28"/>
          <w:szCs w:val="28"/>
        </w:rPr>
        <w:t xml:space="preserve">» </w:t>
      </w:r>
    </w:p>
    <w:p w:rsidR="00A743C7" w:rsidRPr="00713DD3" w:rsidRDefault="00A743C7" w:rsidP="00135A36">
      <w:pPr>
        <w:shd w:val="clear" w:color="auto" w:fill="FFFFFF"/>
        <w:spacing w:after="0" w:line="240" w:lineRule="auto"/>
        <w:ind w:firstLine="709"/>
        <w:contextualSpacing/>
        <w:jc w:val="both"/>
        <w:rPr>
          <w:rFonts w:ascii="Times New Roman" w:eastAsia="Times New Roman" w:hAnsi="Times New Roman" w:cs="Times New Roman"/>
          <w:sz w:val="28"/>
          <w:szCs w:val="20"/>
          <w:lang w:eastAsia="ru-RU"/>
        </w:rPr>
      </w:pPr>
      <w:r w:rsidRPr="00713DD3">
        <w:rPr>
          <w:rFonts w:ascii="Times New Roman" w:eastAsia="Times New Roman" w:hAnsi="Times New Roman" w:cs="Times New Roman"/>
          <w:sz w:val="28"/>
          <w:szCs w:val="20"/>
          <w:lang w:eastAsia="ru-RU"/>
        </w:rPr>
        <w:t>Целью подпрограммы является снижение негативного воздействия отходов на окружающую среду и здоровье населения путем максимального развития системы сбора и обезвреживания бытовых отходов на территории города Канска.</w:t>
      </w:r>
    </w:p>
    <w:p w:rsidR="00A743C7" w:rsidRPr="00713DD3" w:rsidRDefault="00A743C7" w:rsidP="00135A36">
      <w:pPr>
        <w:shd w:val="clear" w:color="auto" w:fill="FFFFFF"/>
        <w:spacing w:after="0" w:line="240" w:lineRule="auto"/>
        <w:ind w:firstLine="709"/>
        <w:contextualSpacing/>
        <w:jc w:val="both"/>
        <w:rPr>
          <w:rFonts w:ascii="Times New Roman" w:hAnsi="Times New Roman"/>
          <w:sz w:val="28"/>
          <w:szCs w:val="28"/>
        </w:rPr>
      </w:pPr>
      <w:r w:rsidRPr="00713DD3">
        <w:rPr>
          <w:rFonts w:ascii="Times New Roman" w:hAnsi="Times New Roman"/>
          <w:sz w:val="28"/>
          <w:szCs w:val="28"/>
        </w:rPr>
        <w:t>Поставленная цель достигается решением следующих задач:</w:t>
      </w:r>
    </w:p>
    <w:p w:rsidR="00A743C7" w:rsidRPr="00713DD3" w:rsidRDefault="00A743C7" w:rsidP="00135A36">
      <w:pPr>
        <w:shd w:val="clear" w:color="auto" w:fill="FFFFFF"/>
        <w:spacing w:after="0" w:line="240" w:lineRule="auto"/>
        <w:ind w:firstLine="709"/>
        <w:contextualSpacing/>
        <w:jc w:val="both"/>
        <w:rPr>
          <w:rFonts w:ascii="Times New Roman" w:hAnsi="Times New Roman"/>
          <w:sz w:val="28"/>
          <w:szCs w:val="28"/>
        </w:rPr>
      </w:pPr>
      <w:r w:rsidRPr="00713DD3">
        <w:rPr>
          <w:rFonts w:ascii="Times New Roman" w:hAnsi="Times New Roman"/>
          <w:sz w:val="28"/>
          <w:szCs w:val="28"/>
        </w:rPr>
        <w:t>–Строительство объекта размещения ТБО;</w:t>
      </w:r>
    </w:p>
    <w:p w:rsidR="00A743C7" w:rsidRPr="00713DD3" w:rsidRDefault="00A743C7" w:rsidP="00135A36">
      <w:pPr>
        <w:pStyle w:val="a3"/>
        <w:tabs>
          <w:tab w:val="num" w:pos="900"/>
        </w:tabs>
        <w:autoSpaceDE w:val="0"/>
        <w:autoSpaceDN w:val="0"/>
        <w:adjustRightInd w:val="0"/>
        <w:spacing w:after="0" w:line="240" w:lineRule="auto"/>
        <w:ind w:left="0" w:firstLine="709"/>
        <w:jc w:val="both"/>
        <w:rPr>
          <w:rFonts w:ascii="Times New Roman" w:hAnsi="Times New Roman" w:cs="Times New Roman"/>
          <w:b/>
          <w:i/>
          <w:sz w:val="28"/>
          <w:szCs w:val="28"/>
        </w:rPr>
      </w:pPr>
      <w:r w:rsidRPr="00713DD3">
        <w:rPr>
          <w:rFonts w:ascii="Times New Roman" w:hAnsi="Times New Roman"/>
          <w:sz w:val="28"/>
          <w:szCs w:val="28"/>
        </w:rPr>
        <w:t>–Сбор, обезвреживание и вывоз отходов информационное обеспечение в области обращения с отходами.</w:t>
      </w:r>
    </w:p>
    <w:p w:rsidR="00A743C7" w:rsidRPr="00713DD3" w:rsidRDefault="00A743C7" w:rsidP="00135A36">
      <w:pPr>
        <w:pStyle w:val="a3"/>
        <w:tabs>
          <w:tab w:val="num" w:pos="900"/>
        </w:tabs>
        <w:autoSpaceDE w:val="0"/>
        <w:autoSpaceDN w:val="0"/>
        <w:adjustRightInd w:val="0"/>
        <w:spacing w:after="0" w:line="240" w:lineRule="auto"/>
        <w:ind w:left="0" w:firstLine="709"/>
        <w:jc w:val="both"/>
        <w:rPr>
          <w:rFonts w:ascii="Times New Roman" w:hAnsi="Times New Roman" w:cs="Times New Roman"/>
          <w:sz w:val="28"/>
          <w:szCs w:val="28"/>
        </w:rPr>
      </w:pPr>
      <w:r w:rsidRPr="00713DD3">
        <w:rPr>
          <w:sz w:val="28"/>
          <w:szCs w:val="28"/>
        </w:rPr>
        <w:t xml:space="preserve"> </w:t>
      </w:r>
      <w:r w:rsidRPr="00713DD3">
        <w:rPr>
          <w:sz w:val="28"/>
          <w:szCs w:val="28"/>
        </w:rPr>
        <w:tab/>
      </w:r>
      <w:r w:rsidRPr="00713DD3">
        <w:rPr>
          <w:rFonts w:ascii="Times New Roman" w:hAnsi="Times New Roman" w:cs="Times New Roman"/>
          <w:sz w:val="28"/>
          <w:szCs w:val="28"/>
        </w:rPr>
        <w:t xml:space="preserve">Мероприятия подпрограммы не реализованы ввиду того, что по результатам  краевого конкурса «По организации (строительству) площадок временного накопления отходов потребления» предпочтение по </w:t>
      </w:r>
      <w:r w:rsidRPr="00713DD3">
        <w:rPr>
          <w:rFonts w:ascii="Times New Roman" w:hAnsi="Times New Roman" w:cs="Times New Roman"/>
          <w:sz w:val="28"/>
          <w:szCs w:val="28"/>
        </w:rPr>
        <w:lastRenderedPageBreak/>
        <w:t xml:space="preserve">распределению краевой субсидии было отдано населенным пунктам. Запланированные средства на </w:t>
      </w:r>
      <w:proofErr w:type="spellStart"/>
      <w:r w:rsidRPr="00713DD3">
        <w:rPr>
          <w:rFonts w:ascii="Times New Roman" w:hAnsi="Times New Roman" w:cs="Times New Roman"/>
          <w:sz w:val="28"/>
          <w:szCs w:val="28"/>
        </w:rPr>
        <w:t>софинансирование</w:t>
      </w:r>
      <w:proofErr w:type="spellEnd"/>
      <w:r w:rsidRPr="00713DD3">
        <w:rPr>
          <w:rFonts w:ascii="Times New Roman" w:hAnsi="Times New Roman" w:cs="Times New Roman"/>
          <w:sz w:val="28"/>
          <w:szCs w:val="28"/>
        </w:rPr>
        <w:t xml:space="preserve"> в 2015 году были перераспределены. </w:t>
      </w:r>
    </w:p>
    <w:p w:rsidR="00BF01B6" w:rsidRPr="00DB695A" w:rsidRDefault="00BF01B6" w:rsidP="00135A36">
      <w:pPr>
        <w:spacing w:after="0" w:line="240" w:lineRule="auto"/>
        <w:ind w:firstLine="709"/>
        <w:jc w:val="both"/>
        <w:rPr>
          <w:rFonts w:ascii="Times New Roman" w:hAnsi="Times New Roman" w:cs="Times New Roman"/>
          <w:b/>
          <w:sz w:val="28"/>
          <w:szCs w:val="28"/>
        </w:rPr>
      </w:pPr>
      <w:r w:rsidRPr="00DB695A">
        <w:rPr>
          <w:rFonts w:ascii="Times New Roman" w:hAnsi="Times New Roman" w:cs="Times New Roman"/>
          <w:b/>
          <w:sz w:val="28"/>
          <w:szCs w:val="28"/>
        </w:rPr>
        <w:t>Подпрограмма 4</w:t>
      </w:r>
      <w:r w:rsidRPr="00DB695A">
        <w:rPr>
          <w:rFonts w:ascii="Times New Roman" w:eastAsia="+mn-ea" w:hAnsi="Times New Roman" w:cs="Times New Roman"/>
          <w:b/>
          <w:color w:val="000000"/>
          <w:sz w:val="20"/>
          <w:szCs w:val="20"/>
          <w:lang w:eastAsia="ru-RU"/>
        </w:rPr>
        <w:t xml:space="preserve"> </w:t>
      </w:r>
      <w:r w:rsidRPr="00DB695A">
        <w:rPr>
          <w:rFonts w:ascii="Times New Roman" w:eastAsia="+mn-ea" w:hAnsi="Times New Roman" w:cs="Times New Roman"/>
          <w:b/>
          <w:color w:val="000000"/>
          <w:sz w:val="28"/>
          <w:szCs w:val="28"/>
          <w:lang w:eastAsia="ru-RU"/>
        </w:rPr>
        <w:t>«</w:t>
      </w:r>
      <w:r w:rsidRPr="00DB695A">
        <w:rPr>
          <w:rFonts w:ascii="Times New Roman" w:hAnsi="Times New Roman" w:cs="Times New Roman"/>
          <w:b/>
          <w:sz w:val="28"/>
          <w:szCs w:val="28"/>
        </w:rPr>
        <w:t xml:space="preserve">Благоустройство города» </w:t>
      </w:r>
    </w:p>
    <w:p w:rsidR="00E63F79" w:rsidRPr="00713DD3" w:rsidRDefault="00E63F79" w:rsidP="00135A36">
      <w:pPr>
        <w:shd w:val="clear" w:color="auto" w:fill="FFFFFF"/>
        <w:spacing w:after="0" w:line="240" w:lineRule="auto"/>
        <w:ind w:firstLine="709"/>
        <w:jc w:val="both"/>
        <w:rPr>
          <w:rFonts w:ascii="Times New Roman" w:eastAsia="Times New Roman" w:hAnsi="Times New Roman" w:cs="Times New Roman"/>
          <w:sz w:val="28"/>
          <w:szCs w:val="20"/>
          <w:lang w:eastAsia="ru-RU"/>
        </w:rPr>
      </w:pPr>
      <w:r w:rsidRPr="00713DD3">
        <w:rPr>
          <w:rFonts w:ascii="Times New Roman" w:eastAsia="Times New Roman" w:hAnsi="Times New Roman" w:cs="Times New Roman"/>
          <w:sz w:val="28"/>
          <w:szCs w:val="20"/>
          <w:lang w:eastAsia="ru-RU"/>
        </w:rPr>
        <w:t>Целью подпрограммы является обеспечение комфортных условий для проживания граждан.</w:t>
      </w:r>
    </w:p>
    <w:p w:rsidR="00E63F79" w:rsidRPr="00713DD3" w:rsidRDefault="00E63F79" w:rsidP="00135A36">
      <w:pPr>
        <w:shd w:val="clear" w:color="auto" w:fill="FFFFFF"/>
        <w:spacing w:after="0" w:line="240" w:lineRule="auto"/>
        <w:ind w:firstLine="709"/>
        <w:jc w:val="both"/>
        <w:rPr>
          <w:rFonts w:ascii="Times New Roman" w:hAnsi="Times New Roman"/>
          <w:sz w:val="28"/>
          <w:szCs w:val="28"/>
        </w:rPr>
      </w:pPr>
      <w:r w:rsidRPr="00713DD3">
        <w:rPr>
          <w:rFonts w:ascii="Times New Roman" w:hAnsi="Times New Roman"/>
          <w:sz w:val="28"/>
          <w:szCs w:val="28"/>
        </w:rPr>
        <w:t>Поставленная цель достигается решением следующих задач:</w:t>
      </w:r>
    </w:p>
    <w:p w:rsidR="00E63F79" w:rsidRPr="00713DD3" w:rsidRDefault="00E63F79" w:rsidP="00135A36">
      <w:pPr>
        <w:shd w:val="clear" w:color="auto" w:fill="FFFFFF"/>
        <w:spacing w:after="0" w:line="240" w:lineRule="auto"/>
        <w:ind w:firstLine="709"/>
        <w:jc w:val="both"/>
        <w:rPr>
          <w:rFonts w:ascii="Times New Roman" w:hAnsi="Times New Roman"/>
          <w:sz w:val="28"/>
          <w:szCs w:val="28"/>
        </w:rPr>
      </w:pPr>
      <w:r w:rsidRPr="00713DD3">
        <w:rPr>
          <w:rFonts w:ascii="Times New Roman" w:hAnsi="Times New Roman"/>
          <w:sz w:val="28"/>
          <w:szCs w:val="28"/>
        </w:rPr>
        <w:t>– обеспечение уличного освещения улично-дорожной сети города;</w:t>
      </w:r>
    </w:p>
    <w:p w:rsidR="00E63F79" w:rsidRPr="00713DD3" w:rsidRDefault="00E63F79" w:rsidP="00135A36">
      <w:pPr>
        <w:shd w:val="clear" w:color="auto" w:fill="FFFFFF"/>
        <w:spacing w:after="0" w:line="240" w:lineRule="auto"/>
        <w:ind w:firstLine="709"/>
        <w:jc w:val="both"/>
        <w:rPr>
          <w:rFonts w:ascii="Times New Roman" w:hAnsi="Times New Roman"/>
          <w:sz w:val="28"/>
          <w:szCs w:val="28"/>
        </w:rPr>
      </w:pPr>
      <w:r w:rsidRPr="00713DD3">
        <w:rPr>
          <w:rFonts w:ascii="Times New Roman" w:hAnsi="Times New Roman"/>
          <w:sz w:val="28"/>
          <w:szCs w:val="28"/>
        </w:rPr>
        <w:t>– повышение уровня благоустроенности городской природной среды.</w:t>
      </w:r>
    </w:p>
    <w:p w:rsidR="00E63F79" w:rsidRPr="00713DD3" w:rsidRDefault="00E63F79" w:rsidP="00135A36">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713DD3">
        <w:rPr>
          <w:rFonts w:ascii="Times New Roman" w:eastAsia="Times New Roman" w:hAnsi="Times New Roman" w:cs="Times New Roman"/>
          <w:sz w:val="28"/>
          <w:szCs w:val="20"/>
          <w:lang w:eastAsia="ru-RU"/>
        </w:rPr>
        <w:t xml:space="preserve">По данной подпрограмме за 2015 год </w:t>
      </w:r>
      <w:r w:rsidRPr="00713DD3">
        <w:rPr>
          <w:rFonts w:ascii="Times New Roman" w:hAnsi="Times New Roman" w:cs="Times New Roman"/>
          <w:sz w:val="28"/>
          <w:szCs w:val="28"/>
        </w:rPr>
        <w:t xml:space="preserve">предусмотрено </w:t>
      </w:r>
      <w:r w:rsidRPr="00713DD3">
        <w:rPr>
          <w:rFonts w:ascii="Times New Roman" w:hAnsi="Times New Roman" w:cs="Times New Roman"/>
          <w:sz w:val="28"/>
          <w:szCs w:val="28"/>
        </w:rPr>
        <w:br/>
      </w:r>
      <w:r w:rsidRPr="00713DD3">
        <w:rPr>
          <w:rFonts w:ascii="Times New Roman" w:hAnsi="Times New Roman" w:cs="Times New Roman"/>
          <w:b/>
          <w:sz w:val="28"/>
          <w:szCs w:val="28"/>
        </w:rPr>
        <w:t xml:space="preserve">39 132 968,49 </w:t>
      </w:r>
      <w:r w:rsidRPr="00713DD3">
        <w:rPr>
          <w:rFonts w:ascii="Times New Roman" w:hAnsi="Times New Roman" w:cs="Times New Roman"/>
          <w:sz w:val="28"/>
          <w:szCs w:val="28"/>
        </w:rPr>
        <w:t xml:space="preserve">рублей, фактически </w:t>
      </w:r>
      <w:r w:rsidRPr="00713DD3">
        <w:rPr>
          <w:rFonts w:ascii="Times New Roman" w:eastAsia="Times New Roman" w:hAnsi="Times New Roman" w:cs="Times New Roman"/>
          <w:sz w:val="28"/>
          <w:szCs w:val="20"/>
          <w:lang w:eastAsia="ru-RU"/>
        </w:rPr>
        <w:t xml:space="preserve">произведено расходов в сумме </w:t>
      </w:r>
      <w:r w:rsidRPr="00713DD3">
        <w:rPr>
          <w:rFonts w:ascii="Times New Roman" w:eastAsia="Times New Roman" w:hAnsi="Times New Roman" w:cs="Times New Roman"/>
          <w:b/>
          <w:sz w:val="28"/>
          <w:szCs w:val="28"/>
          <w:lang w:eastAsia="ru-RU"/>
        </w:rPr>
        <w:t>38 074 503,07 рубля</w:t>
      </w:r>
      <w:r w:rsidRPr="00713DD3">
        <w:rPr>
          <w:rFonts w:ascii="Times New Roman" w:eastAsia="Times New Roman" w:hAnsi="Times New Roman" w:cs="Times New Roman"/>
          <w:sz w:val="28"/>
          <w:szCs w:val="28"/>
          <w:lang w:eastAsia="ru-RU"/>
        </w:rPr>
        <w:t xml:space="preserve">. </w:t>
      </w:r>
    </w:p>
    <w:p w:rsidR="00E63F79" w:rsidRPr="00713DD3" w:rsidRDefault="00E63F79" w:rsidP="00135A36">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713DD3">
        <w:rPr>
          <w:rFonts w:ascii="Times New Roman" w:eastAsia="Times New Roman" w:hAnsi="Times New Roman" w:cs="Times New Roman"/>
          <w:sz w:val="28"/>
          <w:szCs w:val="28"/>
          <w:lang w:eastAsia="ru-RU"/>
        </w:rPr>
        <w:t>Расходование средств осуществлялось по следующим направлениям:</w:t>
      </w:r>
    </w:p>
    <w:p w:rsidR="00E63F79" w:rsidRPr="00713DD3" w:rsidRDefault="006F63DC" w:rsidP="00135A36">
      <w:pPr>
        <w:tabs>
          <w:tab w:val="num" w:pos="426"/>
        </w:tabs>
        <w:spacing w:after="0" w:line="240" w:lineRule="auto"/>
        <w:ind w:firstLine="709"/>
        <w:contextualSpacing/>
        <w:jc w:val="both"/>
        <w:rPr>
          <w:rFonts w:ascii="Times New Roman" w:eastAsia="Times New Roman" w:hAnsi="Times New Roman" w:cs="Times New Roman"/>
          <w:sz w:val="28"/>
          <w:szCs w:val="20"/>
          <w:lang w:eastAsia="ru-RU"/>
        </w:rPr>
      </w:pPr>
      <w:r w:rsidRPr="00713DD3">
        <w:rPr>
          <w:rFonts w:ascii="Times New Roman" w:eastAsia="Times New Roman" w:hAnsi="Times New Roman" w:cs="Times New Roman"/>
          <w:sz w:val="28"/>
          <w:szCs w:val="20"/>
          <w:lang w:eastAsia="ru-RU"/>
        </w:rPr>
        <w:t xml:space="preserve">- </w:t>
      </w:r>
      <w:r w:rsidR="00E63F79" w:rsidRPr="00713DD3">
        <w:rPr>
          <w:rFonts w:ascii="Times New Roman" w:eastAsia="Times New Roman" w:hAnsi="Times New Roman" w:cs="Times New Roman"/>
          <w:sz w:val="28"/>
          <w:szCs w:val="20"/>
          <w:lang w:eastAsia="ru-RU"/>
        </w:rPr>
        <w:t xml:space="preserve">организация и проведение </w:t>
      </w:r>
      <w:proofErr w:type="spellStart"/>
      <w:r w:rsidR="00E63F79" w:rsidRPr="00713DD3">
        <w:rPr>
          <w:rFonts w:ascii="Times New Roman" w:eastAsia="Times New Roman" w:hAnsi="Times New Roman" w:cs="Times New Roman"/>
          <w:sz w:val="28"/>
          <w:szCs w:val="20"/>
          <w:lang w:eastAsia="ru-RU"/>
        </w:rPr>
        <w:t>акарицидных</w:t>
      </w:r>
      <w:proofErr w:type="spellEnd"/>
      <w:r w:rsidR="00E63F79" w:rsidRPr="00713DD3">
        <w:rPr>
          <w:rFonts w:ascii="Times New Roman" w:eastAsia="Times New Roman" w:hAnsi="Times New Roman" w:cs="Times New Roman"/>
          <w:sz w:val="28"/>
          <w:szCs w:val="20"/>
          <w:lang w:eastAsia="ru-RU"/>
        </w:rPr>
        <w:t xml:space="preserve"> обработок мест массового отдыха  населения </w:t>
      </w:r>
      <w:proofErr w:type="gramStart"/>
      <w:r w:rsidR="00E63F79" w:rsidRPr="00713DD3">
        <w:rPr>
          <w:rFonts w:ascii="Times New Roman" w:eastAsia="Times New Roman" w:hAnsi="Times New Roman" w:cs="Times New Roman"/>
          <w:sz w:val="28"/>
          <w:szCs w:val="20"/>
          <w:lang w:eastAsia="ru-RU"/>
        </w:rPr>
        <w:t xml:space="preserve">( </w:t>
      </w:r>
      <w:proofErr w:type="gramEnd"/>
      <w:r w:rsidR="00E63F79" w:rsidRPr="00713DD3">
        <w:rPr>
          <w:rFonts w:ascii="Times New Roman" w:eastAsia="Times New Roman" w:hAnsi="Times New Roman" w:cs="Times New Roman"/>
          <w:sz w:val="28"/>
          <w:szCs w:val="20"/>
          <w:lang w:eastAsia="ru-RU"/>
        </w:rPr>
        <w:t>ежегодное обеззараживание мест отдыха населения 20 га) в сумме 44 800,00 рублей, в том числе:</w:t>
      </w:r>
    </w:p>
    <w:p w:rsidR="00E63F79" w:rsidRPr="00713DD3" w:rsidRDefault="00E63F79" w:rsidP="00135A36">
      <w:pPr>
        <w:spacing w:after="0" w:line="240" w:lineRule="auto"/>
        <w:ind w:firstLine="709"/>
        <w:contextualSpacing/>
        <w:jc w:val="both"/>
        <w:rPr>
          <w:rFonts w:ascii="Times New Roman" w:eastAsia="Times New Roman" w:hAnsi="Times New Roman" w:cs="Times New Roman"/>
          <w:i/>
          <w:sz w:val="28"/>
          <w:szCs w:val="20"/>
          <w:lang w:eastAsia="ru-RU"/>
        </w:rPr>
      </w:pPr>
      <w:r w:rsidRPr="00713DD3">
        <w:rPr>
          <w:rFonts w:ascii="Times New Roman" w:eastAsia="Times New Roman" w:hAnsi="Times New Roman" w:cs="Times New Roman"/>
          <w:i/>
          <w:sz w:val="28"/>
          <w:szCs w:val="20"/>
          <w:lang w:eastAsia="ru-RU"/>
        </w:rPr>
        <w:t>- за счет сре</w:t>
      </w:r>
      <w:proofErr w:type="gramStart"/>
      <w:r w:rsidRPr="00713DD3">
        <w:rPr>
          <w:rFonts w:ascii="Times New Roman" w:eastAsia="Times New Roman" w:hAnsi="Times New Roman" w:cs="Times New Roman"/>
          <w:i/>
          <w:sz w:val="28"/>
          <w:szCs w:val="20"/>
          <w:lang w:eastAsia="ru-RU"/>
        </w:rPr>
        <w:t>дств кр</w:t>
      </w:r>
      <w:proofErr w:type="gramEnd"/>
      <w:r w:rsidRPr="00713DD3">
        <w:rPr>
          <w:rFonts w:ascii="Times New Roman" w:eastAsia="Times New Roman" w:hAnsi="Times New Roman" w:cs="Times New Roman"/>
          <w:i/>
          <w:sz w:val="28"/>
          <w:szCs w:val="20"/>
          <w:lang w:eastAsia="ru-RU"/>
        </w:rPr>
        <w:t>аевого бюджета 40 000,00 рублей;</w:t>
      </w:r>
    </w:p>
    <w:p w:rsidR="00E63F79" w:rsidRPr="00713DD3" w:rsidRDefault="00E63F79" w:rsidP="00135A36">
      <w:pPr>
        <w:spacing w:after="0" w:line="240" w:lineRule="auto"/>
        <w:ind w:firstLine="709"/>
        <w:contextualSpacing/>
        <w:jc w:val="both"/>
        <w:rPr>
          <w:rFonts w:ascii="Times New Roman" w:eastAsia="Times New Roman" w:hAnsi="Times New Roman" w:cs="Times New Roman"/>
          <w:i/>
          <w:sz w:val="28"/>
          <w:szCs w:val="20"/>
          <w:lang w:eastAsia="ru-RU"/>
        </w:rPr>
      </w:pPr>
      <w:r w:rsidRPr="00713DD3">
        <w:rPr>
          <w:rFonts w:ascii="Times New Roman" w:eastAsia="Times New Roman" w:hAnsi="Times New Roman" w:cs="Times New Roman"/>
          <w:i/>
          <w:sz w:val="28"/>
          <w:szCs w:val="20"/>
          <w:lang w:eastAsia="ru-RU"/>
        </w:rPr>
        <w:t>- за счет средств городского бюджета 4 800,00 рублей.</w:t>
      </w:r>
    </w:p>
    <w:p w:rsidR="00E63F79" w:rsidRPr="00713DD3" w:rsidRDefault="006F63DC" w:rsidP="00135A36">
      <w:pPr>
        <w:tabs>
          <w:tab w:val="num" w:pos="426"/>
        </w:tabs>
        <w:spacing w:after="0" w:line="240" w:lineRule="auto"/>
        <w:ind w:firstLine="709"/>
        <w:contextualSpacing/>
        <w:jc w:val="both"/>
        <w:rPr>
          <w:rFonts w:ascii="Times New Roman" w:eastAsia="Times New Roman" w:hAnsi="Times New Roman" w:cs="Times New Roman"/>
          <w:sz w:val="28"/>
          <w:szCs w:val="20"/>
          <w:lang w:eastAsia="ru-RU"/>
        </w:rPr>
      </w:pPr>
      <w:r w:rsidRPr="00713DD3">
        <w:rPr>
          <w:rFonts w:ascii="Times New Roman" w:eastAsia="Times New Roman" w:hAnsi="Times New Roman" w:cs="Times New Roman"/>
          <w:sz w:val="28"/>
          <w:szCs w:val="20"/>
          <w:lang w:eastAsia="ru-RU"/>
        </w:rPr>
        <w:t xml:space="preserve">- </w:t>
      </w:r>
      <w:r w:rsidR="00E63F79" w:rsidRPr="00713DD3">
        <w:rPr>
          <w:rFonts w:ascii="Times New Roman" w:eastAsia="Times New Roman" w:hAnsi="Times New Roman" w:cs="Times New Roman"/>
          <w:sz w:val="28"/>
          <w:szCs w:val="20"/>
          <w:lang w:eastAsia="ru-RU"/>
        </w:rPr>
        <w:t>реализация проектов по благоустройству территорий поселений,  городских округов в сумме 2 527 000,00 рублей, в том числе:</w:t>
      </w:r>
    </w:p>
    <w:p w:rsidR="00E63F79" w:rsidRPr="00713DD3" w:rsidRDefault="00E63F79" w:rsidP="00135A36">
      <w:pPr>
        <w:spacing w:after="0" w:line="240" w:lineRule="auto"/>
        <w:ind w:firstLine="709"/>
        <w:contextualSpacing/>
        <w:jc w:val="both"/>
        <w:rPr>
          <w:rFonts w:ascii="Times New Roman" w:eastAsia="Times New Roman" w:hAnsi="Times New Roman" w:cs="Times New Roman"/>
          <w:i/>
          <w:sz w:val="28"/>
          <w:szCs w:val="20"/>
          <w:lang w:eastAsia="ru-RU"/>
        </w:rPr>
      </w:pPr>
      <w:r w:rsidRPr="00713DD3">
        <w:rPr>
          <w:rFonts w:ascii="Times New Roman" w:eastAsia="Times New Roman" w:hAnsi="Times New Roman" w:cs="Times New Roman"/>
          <w:i/>
          <w:sz w:val="28"/>
          <w:szCs w:val="20"/>
          <w:lang w:eastAsia="ru-RU"/>
        </w:rPr>
        <w:t>- за счет сре</w:t>
      </w:r>
      <w:proofErr w:type="gramStart"/>
      <w:r w:rsidRPr="00713DD3">
        <w:rPr>
          <w:rFonts w:ascii="Times New Roman" w:eastAsia="Times New Roman" w:hAnsi="Times New Roman" w:cs="Times New Roman"/>
          <w:i/>
          <w:sz w:val="28"/>
          <w:szCs w:val="20"/>
          <w:lang w:eastAsia="ru-RU"/>
        </w:rPr>
        <w:t>дств кр</w:t>
      </w:r>
      <w:proofErr w:type="gramEnd"/>
      <w:r w:rsidRPr="00713DD3">
        <w:rPr>
          <w:rFonts w:ascii="Times New Roman" w:eastAsia="Times New Roman" w:hAnsi="Times New Roman" w:cs="Times New Roman"/>
          <w:i/>
          <w:sz w:val="28"/>
          <w:szCs w:val="20"/>
          <w:lang w:eastAsia="ru-RU"/>
        </w:rPr>
        <w:t>аевого бюджета 2 487 200,00 рублей;</w:t>
      </w:r>
    </w:p>
    <w:p w:rsidR="00E63F79" w:rsidRPr="00713DD3" w:rsidRDefault="00E63F79" w:rsidP="00135A36">
      <w:pPr>
        <w:spacing w:after="0" w:line="240" w:lineRule="auto"/>
        <w:ind w:firstLine="709"/>
        <w:contextualSpacing/>
        <w:jc w:val="both"/>
        <w:rPr>
          <w:rFonts w:ascii="Times New Roman" w:eastAsia="Times New Roman" w:hAnsi="Times New Roman" w:cs="Times New Roman"/>
          <w:i/>
          <w:sz w:val="28"/>
          <w:szCs w:val="20"/>
          <w:lang w:eastAsia="ru-RU"/>
        </w:rPr>
      </w:pPr>
      <w:r w:rsidRPr="00713DD3">
        <w:rPr>
          <w:rFonts w:ascii="Times New Roman" w:eastAsia="Times New Roman" w:hAnsi="Times New Roman" w:cs="Times New Roman"/>
          <w:i/>
          <w:sz w:val="28"/>
          <w:szCs w:val="20"/>
          <w:lang w:eastAsia="ru-RU"/>
        </w:rPr>
        <w:t>- за счет средств городского бюджета 39 800,00 рублей;</w:t>
      </w:r>
    </w:p>
    <w:p w:rsidR="00E63F79" w:rsidRPr="00713DD3" w:rsidRDefault="00E63F79" w:rsidP="00135A36">
      <w:pPr>
        <w:spacing w:after="0" w:line="240" w:lineRule="auto"/>
        <w:ind w:firstLine="709"/>
        <w:jc w:val="both"/>
        <w:rPr>
          <w:rFonts w:ascii="Times New Roman" w:hAnsi="Times New Roman" w:cs="Times New Roman"/>
          <w:sz w:val="28"/>
          <w:szCs w:val="28"/>
        </w:rPr>
      </w:pPr>
      <w:r w:rsidRPr="00713DD3">
        <w:rPr>
          <w:rFonts w:ascii="Times New Roman" w:hAnsi="Times New Roman" w:cs="Times New Roman"/>
          <w:sz w:val="28"/>
          <w:szCs w:val="28"/>
        </w:rPr>
        <w:t>-</w:t>
      </w:r>
      <w:r w:rsidR="006F63DC" w:rsidRPr="00713DD3">
        <w:rPr>
          <w:rFonts w:ascii="Times New Roman" w:hAnsi="Times New Roman" w:cs="Times New Roman"/>
          <w:sz w:val="28"/>
          <w:szCs w:val="28"/>
        </w:rPr>
        <w:t xml:space="preserve"> р</w:t>
      </w:r>
      <w:r w:rsidRPr="00713DD3">
        <w:rPr>
          <w:rFonts w:ascii="Times New Roman" w:hAnsi="Times New Roman" w:cs="Times New Roman"/>
          <w:sz w:val="28"/>
          <w:szCs w:val="28"/>
        </w:rPr>
        <w:t>еализация проекта «Олимпийский дворик». В проекте предусмотрено</w:t>
      </w:r>
      <w:r w:rsidRPr="00713DD3">
        <w:rPr>
          <w:rFonts w:ascii="Times New Roman" w:hAnsi="Times New Roman" w:cs="Times New Roman"/>
          <w:color w:val="000000"/>
          <w:sz w:val="28"/>
          <w:szCs w:val="28"/>
        </w:rPr>
        <w:t xml:space="preserve"> строительство спортивной площадки и благоустройство придомовой территории. </w:t>
      </w:r>
      <w:r w:rsidRPr="00713DD3">
        <w:rPr>
          <w:rFonts w:ascii="Times New Roman" w:hAnsi="Times New Roman" w:cs="Times New Roman"/>
          <w:sz w:val="28"/>
          <w:szCs w:val="28"/>
        </w:rPr>
        <w:t xml:space="preserve">В результате выполнены работы по разбивке и планировке территории (универсальная спортивная площадка, гимнастическая площадка и зона легкой атлетики). Установлены ограждение из сетки, ворота мини-футбольные с баскетбольными кольцами, стойки волейбольные, 3 спортивных комплекса, игровая установка, шведская стенка, турник, лабиринт, брусья, </w:t>
      </w:r>
      <w:proofErr w:type="spellStart"/>
      <w:r w:rsidRPr="00713DD3">
        <w:rPr>
          <w:rFonts w:ascii="Times New Roman" w:hAnsi="Times New Roman" w:cs="Times New Roman"/>
          <w:sz w:val="28"/>
          <w:szCs w:val="28"/>
        </w:rPr>
        <w:t>рукоход</w:t>
      </w:r>
      <w:proofErr w:type="spellEnd"/>
      <w:r w:rsidRPr="00713DD3">
        <w:rPr>
          <w:rFonts w:ascii="Times New Roman" w:hAnsi="Times New Roman" w:cs="Times New Roman"/>
          <w:sz w:val="28"/>
          <w:szCs w:val="28"/>
        </w:rPr>
        <w:t xml:space="preserve">, 4 дивана, 6 скамеек и 10 урн. </w:t>
      </w:r>
    </w:p>
    <w:p w:rsidR="00E63F79" w:rsidRPr="00713DD3" w:rsidRDefault="00E63F79" w:rsidP="00135A36">
      <w:pPr>
        <w:keepNext/>
        <w:suppressLineNumbers/>
        <w:suppressAutoHyphens/>
        <w:spacing w:after="0" w:line="240" w:lineRule="auto"/>
        <w:ind w:firstLine="709"/>
        <w:contextualSpacing/>
        <w:jc w:val="both"/>
        <w:rPr>
          <w:rFonts w:ascii="Times New Roman" w:eastAsia="Times New Roman" w:hAnsi="Times New Roman" w:cs="Times New Roman"/>
          <w:sz w:val="28"/>
          <w:szCs w:val="20"/>
          <w:lang w:eastAsia="ru-RU"/>
        </w:rPr>
      </w:pPr>
      <w:r w:rsidRPr="00713DD3">
        <w:rPr>
          <w:rFonts w:ascii="Times New Roman" w:eastAsia="Times New Roman" w:hAnsi="Times New Roman" w:cs="Times New Roman"/>
          <w:sz w:val="28"/>
          <w:szCs w:val="20"/>
          <w:lang w:eastAsia="ru-RU"/>
        </w:rPr>
        <w:t xml:space="preserve">Повышение эстетического качества природной городской среды (приобретение посадочного материала, полив зелёных насаждений, вырубка аварийных и неэстетичных деревьев, обрезка деревьев и кустарников, стрижка и уход за газонами) в сумме 1 015 985,36 рублей. </w:t>
      </w:r>
    </w:p>
    <w:p w:rsidR="00E63F79" w:rsidRPr="00713DD3" w:rsidRDefault="00E63F79" w:rsidP="00135A36">
      <w:pPr>
        <w:pStyle w:val="a6"/>
        <w:ind w:firstLine="709"/>
        <w:jc w:val="both"/>
        <w:rPr>
          <w:rFonts w:ascii="Times New Roman" w:hAnsi="Times New Roman"/>
          <w:sz w:val="28"/>
          <w:szCs w:val="28"/>
        </w:rPr>
      </w:pPr>
      <w:r w:rsidRPr="00713DD3">
        <w:rPr>
          <w:rFonts w:ascii="Times New Roman" w:hAnsi="Times New Roman"/>
          <w:sz w:val="28"/>
          <w:szCs w:val="28"/>
        </w:rPr>
        <w:t xml:space="preserve">-Вырублено 84 аварийных и неэстетичных деревьев; </w:t>
      </w:r>
    </w:p>
    <w:p w:rsidR="00E63F79" w:rsidRPr="00713DD3" w:rsidRDefault="00E63F79" w:rsidP="00135A36">
      <w:pPr>
        <w:pStyle w:val="a6"/>
        <w:ind w:firstLine="709"/>
        <w:jc w:val="both"/>
        <w:rPr>
          <w:rFonts w:ascii="Times New Roman" w:hAnsi="Times New Roman"/>
          <w:sz w:val="28"/>
          <w:szCs w:val="28"/>
        </w:rPr>
      </w:pPr>
      <w:r w:rsidRPr="00713DD3">
        <w:rPr>
          <w:rFonts w:ascii="Times New Roman" w:hAnsi="Times New Roman"/>
          <w:sz w:val="28"/>
          <w:szCs w:val="28"/>
        </w:rPr>
        <w:t>-Осуществлен полив зеленых насаждений 2 682 м</w:t>
      </w:r>
      <w:proofErr w:type="gramStart"/>
      <w:r w:rsidRPr="00713DD3">
        <w:rPr>
          <w:rFonts w:ascii="Times New Roman" w:hAnsi="Times New Roman"/>
          <w:sz w:val="28"/>
          <w:szCs w:val="28"/>
        </w:rPr>
        <w:t>2</w:t>
      </w:r>
      <w:proofErr w:type="gramEnd"/>
      <w:r w:rsidRPr="00713DD3">
        <w:rPr>
          <w:rFonts w:ascii="Times New Roman" w:hAnsi="Times New Roman"/>
          <w:sz w:val="28"/>
          <w:szCs w:val="28"/>
        </w:rPr>
        <w:t xml:space="preserve">; </w:t>
      </w:r>
    </w:p>
    <w:p w:rsidR="00E63F79" w:rsidRPr="00713DD3" w:rsidRDefault="00E63F79" w:rsidP="00DB695A">
      <w:pPr>
        <w:keepNext/>
        <w:suppressLineNumbers/>
        <w:tabs>
          <w:tab w:val="num" w:pos="0"/>
        </w:tabs>
        <w:suppressAutoHyphens/>
        <w:spacing w:after="0" w:line="240" w:lineRule="auto"/>
        <w:ind w:firstLine="709"/>
        <w:contextualSpacing/>
        <w:jc w:val="both"/>
        <w:rPr>
          <w:rFonts w:ascii="Times New Roman" w:hAnsi="Times New Roman" w:cs="Times New Roman"/>
          <w:sz w:val="28"/>
          <w:szCs w:val="28"/>
        </w:rPr>
      </w:pPr>
      <w:r w:rsidRPr="00713DD3">
        <w:rPr>
          <w:rFonts w:ascii="Times New Roman" w:hAnsi="Times New Roman" w:cs="Times New Roman"/>
          <w:sz w:val="28"/>
          <w:szCs w:val="28"/>
        </w:rPr>
        <w:t>-Приобретено посадочного материала  23 000 цветов;</w:t>
      </w:r>
    </w:p>
    <w:p w:rsidR="00E63F79" w:rsidRPr="00713DD3" w:rsidRDefault="00E63F79" w:rsidP="00DB695A">
      <w:pPr>
        <w:keepNext/>
        <w:suppressLineNumbers/>
        <w:tabs>
          <w:tab w:val="num" w:pos="0"/>
        </w:tabs>
        <w:suppressAutoHyphens/>
        <w:spacing w:after="0" w:line="240" w:lineRule="auto"/>
        <w:ind w:firstLine="709"/>
        <w:contextualSpacing/>
        <w:jc w:val="both"/>
        <w:rPr>
          <w:rFonts w:ascii="Times New Roman" w:hAnsi="Times New Roman" w:cs="Times New Roman"/>
          <w:sz w:val="28"/>
          <w:szCs w:val="28"/>
        </w:rPr>
      </w:pPr>
      <w:r w:rsidRPr="00713DD3">
        <w:rPr>
          <w:rFonts w:ascii="Times New Roman" w:hAnsi="Times New Roman" w:cs="Times New Roman"/>
          <w:sz w:val="28"/>
          <w:szCs w:val="28"/>
        </w:rPr>
        <w:t>-Обрезка деревьев и кустарников 200 штук;</w:t>
      </w:r>
    </w:p>
    <w:p w:rsidR="00E63F79" w:rsidRPr="00713DD3" w:rsidRDefault="00E63F79" w:rsidP="00DB695A">
      <w:pPr>
        <w:keepNext/>
        <w:suppressLineNumbers/>
        <w:tabs>
          <w:tab w:val="num" w:pos="0"/>
        </w:tabs>
        <w:suppressAutoHyphens/>
        <w:spacing w:after="0" w:line="240" w:lineRule="auto"/>
        <w:ind w:firstLine="709"/>
        <w:contextualSpacing/>
        <w:jc w:val="both"/>
        <w:rPr>
          <w:rFonts w:ascii="Times New Roman" w:eastAsia="Times New Roman" w:hAnsi="Times New Roman" w:cs="Times New Roman"/>
          <w:sz w:val="28"/>
          <w:szCs w:val="20"/>
          <w:lang w:eastAsia="ru-RU"/>
        </w:rPr>
      </w:pPr>
      <w:r w:rsidRPr="00713DD3">
        <w:rPr>
          <w:rFonts w:ascii="Times New Roman" w:hAnsi="Times New Roman" w:cs="Times New Roman"/>
          <w:sz w:val="28"/>
          <w:szCs w:val="28"/>
        </w:rPr>
        <w:t>- стрижка и уход за газонами 40 360м2.</w:t>
      </w:r>
    </w:p>
    <w:p w:rsidR="00E63F79" w:rsidRPr="00713DD3" w:rsidRDefault="00E63F79" w:rsidP="00DB695A">
      <w:pPr>
        <w:keepNext/>
        <w:suppressLineNumbers/>
        <w:shd w:val="clear" w:color="auto" w:fill="FFFFFF"/>
        <w:tabs>
          <w:tab w:val="num" w:pos="0"/>
        </w:tabs>
        <w:suppressAutoHyphens/>
        <w:spacing w:after="0" w:line="240" w:lineRule="auto"/>
        <w:ind w:firstLine="709"/>
        <w:contextualSpacing/>
        <w:jc w:val="both"/>
        <w:rPr>
          <w:rFonts w:ascii="Times New Roman" w:eastAsia="Times New Roman" w:hAnsi="Times New Roman" w:cs="Times New Roman"/>
          <w:b/>
          <w:i/>
          <w:sz w:val="28"/>
          <w:szCs w:val="28"/>
          <w:lang w:eastAsia="ru-RU"/>
        </w:rPr>
      </w:pPr>
      <w:r w:rsidRPr="00713DD3">
        <w:rPr>
          <w:rFonts w:ascii="Times New Roman" w:eastAsia="Times New Roman" w:hAnsi="Times New Roman" w:cs="Times New Roman"/>
          <w:sz w:val="28"/>
          <w:szCs w:val="20"/>
          <w:lang w:eastAsia="ru-RU"/>
        </w:rPr>
        <w:t>Благоустройство объектов городской среды (содержание кладбищ, ликвидация стихийных свалок, установка ограждения, приобретение остановочных павильонов) в сумме 4 624 430,71 рублей. В ходе реализации программных мероприятий:</w:t>
      </w:r>
    </w:p>
    <w:p w:rsidR="00E63F79" w:rsidRPr="00713DD3" w:rsidRDefault="00E63F79" w:rsidP="00135A36">
      <w:pPr>
        <w:keepNext/>
        <w:suppressLineNumbers/>
        <w:shd w:val="clear" w:color="auto" w:fill="FFFFFF"/>
        <w:tabs>
          <w:tab w:val="num" w:pos="426"/>
        </w:tabs>
        <w:suppressAutoHyphens/>
        <w:spacing w:after="0" w:line="240" w:lineRule="auto"/>
        <w:ind w:firstLine="709"/>
        <w:contextualSpacing/>
        <w:jc w:val="both"/>
        <w:rPr>
          <w:rFonts w:ascii="Times New Roman" w:eastAsia="Times New Roman" w:hAnsi="Times New Roman" w:cs="Times New Roman"/>
          <w:sz w:val="28"/>
          <w:szCs w:val="20"/>
          <w:lang w:eastAsia="ru-RU"/>
        </w:rPr>
      </w:pPr>
      <w:r w:rsidRPr="00713DD3">
        <w:rPr>
          <w:rFonts w:ascii="Times New Roman" w:eastAsia="Times New Roman" w:hAnsi="Times New Roman" w:cs="Times New Roman"/>
          <w:sz w:val="28"/>
          <w:szCs w:val="20"/>
          <w:lang w:eastAsia="ru-RU"/>
        </w:rPr>
        <w:t>-</w:t>
      </w:r>
      <w:r w:rsidR="000040F7" w:rsidRPr="00713DD3">
        <w:rPr>
          <w:rFonts w:ascii="Times New Roman" w:eastAsia="Times New Roman" w:hAnsi="Times New Roman" w:cs="Times New Roman"/>
          <w:sz w:val="28"/>
          <w:szCs w:val="20"/>
          <w:lang w:eastAsia="ru-RU"/>
        </w:rPr>
        <w:t xml:space="preserve"> у</w:t>
      </w:r>
      <w:r w:rsidRPr="00713DD3">
        <w:rPr>
          <w:rFonts w:ascii="Times New Roman" w:eastAsia="Times New Roman" w:hAnsi="Times New Roman" w:cs="Times New Roman"/>
          <w:sz w:val="28"/>
          <w:szCs w:val="20"/>
          <w:lang w:eastAsia="ru-RU"/>
        </w:rPr>
        <w:t>лучшение санитарного состояния 5-городских кладбищ;</w:t>
      </w:r>
    </w:p>
    <w:p w:rsidR="00E63F79" w:rsidRPr="00713DD3" w:rsidRDefault="00E63F79" w:rsidP="00135A36">
      <w:pPr>
        <w:keepNext/>
        <w:suppressLineNumbers/>
        <w:shd w:val="clear" w:color="auto" w:fill="FFFFFF"/>
        <w:tabs>
          <w:tab w:val="num" w:pos="426"/>
        </w:tabs>
        <w:suppressAutoHyphens/>
        <w:spacing w:after="0" w:line="240" w:lineRule="auto"/>
        <w:ind w:firstLine="709"/>
        <w:contextualSpacing/>
        <w:jc w:val="both"/>
        <w:rPr>
          <w:rFonts w:ascii="Times New Roman" w:eastAsia="Times New Roman" w:hAnsi="Times New Roman" w:cs="Times New Roman"/>
          <w:sz w:val="28"/>
          <w:szCs w:val="20"/>
          <w:lang w:eastAsia="ru-RU"/>
        </w:rPr>
      </w:pPr>
      <w:r w:rsidRPr="00713DD3">
        <w:rPr>
          <w:rFonts w:ascii="Times New Roman" w:eastAsia="Times New Roman" w:hAnsi="Times New Roman" w:cs="Times New Roman"/>
          <w:sz w:val="28"/>
          <w:szCs w:val="20"/>
          <w:lang w:eastAsia="ru-RU"/>
        </w:rPr>
        <w:t>-</w:t>
      </w:r>
      <w:r w:rsidR="000040F7" w:rsidRPr="00713DD3">
        <w:rPr>
          <w:rFonts w:ascii="Times New Roman" w:eastAsia="Times New Roman" w:hAnsi="Times New Roman" w:cs="Times New Roman"/>
          <w:sz w:val="28"/>
          <w:szCs w:val="20"/>
          <w:lang w:eastAsia="ru-RU"/>
        </w:rPr>
        <w:t xml:space="preserve"> м</w:t>
      </w:r>
      <w:r w:rsidRPr="00713DD3">
        <w:rPr>
          <w:rFonts w:ascii="Times New Roman" w:eastAsia="Times New Roman" w:hAnsi="Times New Roman" w:cs="Times New Roman"/>
          <w:sz w:val="28"/>
          <w:szCs w:val="20"/>
          <w:lang w:eastAsia="ru-RU"/>
        </w:rPr>
        <w:t>ежевание земельного участка объекта «Городское кладбище»;</w:t>
      </w:r>
    </w:p>
    <w:p w:rsidR="00E63F79" w:rsidRPr="00713DD3" w:rsidRDefault="00E63F79" w:rsidP="00135A36">
      <w:pPr>
        <w:pStyle w:val="a6"/>
        <w:ind w:firstLine="709"/>
        <w:jc w:val="both"/>
        <w:rPr>
          <w:rFonts w:ascii="Times New Roman" w:hAnsi="Times New Roman"/>
          <w:sz w:val="28"/>
          <w:szCs w:val="28"/>
        </w:rPr>
      </w:pPr>
      <w:r w:rsidRPr="00713DD3">
        <w:rPr>
          <w:rFonts w:ascii="Times New Roman" w:eastAsia="Times New Roman" w:hAnsi="Times New Roman"/>
          <w:sz w:val="28"/>
          <w:szCs w:val="20"/>
          <w:lang w:eastAsia="ru-RU"/>
        </w:rPr>
        <w:t>-</w:t>
      </w:r>
      <w:r w:rsidRPr="00713DD3">
        <w:rPr>
          <w:rFonts w:ascii="Times New Roman" w:hAnsi="Times New Roman"/>
          <w:sz w:val="28"/>
          <w:szCs w:val="28"/>
        </w:rPr>
        <w:t xml:space="preserve"> </w:t>
      </w:r>
      <w:r w:rsidR="000040F7" w:rsidRPr="00713DD3">
        <w:rPr>
          <w:rFonts w:ascii="Times New Roman" w:hAnsi="Times New Roman"/>
          <w:sz w:val="28"/>
          <w:szCs w:val="28"/>
        </w:rPr>
        <w:t>л</w:t>
      </w:r>
      <w:r w:rsidRPr="00713DD3">
        <w:rPr>
          <w:rFonts w:ascii="Times New Roman" w:hAnsi="Times New Roman"/>
          <w:sz w:val="28"/>
          <w:szCs w:val="28"/>
        </w:rPr>
        <w:t>иквидирована 51 несанкционированная свалка объемом 2,2 тыс. м</w:t>
      </w:r>
      <w:proofErr w:type="gramStart"/>
      <w:r w:rsidRPr="00713DD3">
        <w:rPr>
          <w:rFonts w:ascii="Times New Roman" w:hAnsi="Times New Roman"/>
          <w:sz w:val="28"/>
          <w:szCs w:val="28"/>
        </w:rPr>
        <w:t>2</w:t>
      </w:r>
      <w:proofErr w:type="gramEnd"/>
      <w:r w:rsidRPr="00713DD3">
        <w:rPr>
          <w:rFonts w:ascii="Times New Roman" w:hAnsi="Times New Roman"/>
          <w:sz w:val="28"/>
          <w:szCs w:val="28"/>
        </w:rPr>
        <w:t>;</w:t>
      </w:r>
    </w:p>
    <w:p w:rsidR="00E63F79" w:rsidRPr="00713DD3" w:rsidRDefault="00E63F79" w:rsidP="00135A36">
      <w:pPr>
        <w:pStyle w:val="a6"/>
        <w:ind w:firstLine="709"/>
        <w:jc w:val="both"/>
        <w:rPr>
          <w:rFonts w:ascii="Times New Roman" w:hAnsi="Times New Roman"/>
          <w:sz w:val="28"/>
          <w:szCs w:val="28"/>
        </w:rPr>
      </w:pPr>
      <w:r w:rsidRPr="00713DD3">
        <w:rPr>
          <w:rFonts w:ascii="Times New Roman" w:hAnsi="Times New Roman"/>
          <w:sz w:val="28"/>
          <w:szCs w:val="28"/>
        </w:rPr>
        <w:t xml:space="preserve">- </w:t>
      </w:r>
      <w:r w:rsidR="000040F7" w:rsidRPr="00713DD3">
        <w:rPr>
          <w:rFonts w:ascii="Times New Roman" w:hAnsi="Times New Roman"/>
          <w:sz w:val="28"/>
          <w:szCs w:val="28"/>
        </w:rPr>
        <w:t>р</w:t>
      </w:r>
      <w:r w:rsidRPr="00713DD3">
        <w:rPr>
          <w:rFonts w:ascii="Times New Roman" w:hAnsi="Times New Roman"/>
          <w:sz w:val="28"/>
          <w:szCs w:val="28"/>
        </w:rPr>
        <w:t>азобрано 11 многоквартирных жилых домов, признанных аварийными и подлежащим сносу;</w:t>
      </w:r>
    </w:p>
    <w:p w:rsidR="00E63F79" w:rsidRPr="00713DD3" w:rsidRDefault="00E63F79" w:rsidP="00135A36">
      <w:pPr>
        <w:keepNext/>
        <w:suppressLineNumbers/>
        <w:shd w:val="clear" w:color="auto" w:fill="FFFFFF"/>
        <w:tabs>
          <w:tab w:val="num" w:pos="426"/>
        </w:tabs>
        <w:suppressAutoHyphens/>
        <w:spacing w:after="0" w:line="240" w:lineRule="auto"/>
        <w:ind w:firstLine="709"/>
        <w:contextualSpacing/>
        <w:jc w:val="both"/>
        <w:rPr>
          <w:rFonts w:ascii="Times New Roman" w:hAnsi="Times New Roman"/>
          <w:sz w:val="28"/>
          <w:szCs w:val="28"/>
        </w:rPr>
      </w:pPr>
      <w:r w:rsidRPr="00713DD3">
        <w:rPr>
          <w:rFonts w:ascii="Times New Roman" w:hAnsi="Times New Roman"/>
          <w:sz w:val="28"/>
          <w:szCs w:val="28"/>
        </w:rPr>
        <w:lastRenderedPageBreak/>
        <w:t>-</w:t>
      </w:r>
      <w:r w:rsidR="000040F7" w:rsidRPr="00713DD3">
        <w:rPr>
          <w:rFonts w:ascii="Times New Roman" w:hAnsi="Times New Roman"/>
          <w:sz w:val="28"/>
          <w:szCs w:val="28"/>
        </w:rPr>
        <w:t xml:space="preserve"> у</w:t>
      </w:r>
      <w:r w:rsidRPr="00713DD3">
        <w:rPr>
          <w:rFonts w:ascii="Times New Roman" w:hAnsi="Times New Roman"/>
          <w:sz w:val="28"/>
          <w:szCs w:val="28"/>
        </w:rPr>
        <w:t>становлено  10 остановочных павильонов;</w:t>
      </w:r>
    </w:p>
    <w:p w:rsidR="00E63F79" w:rsidRPr="00713DD3" w:rsidRDefault="00E63F79" w:rsidP="00135A36">
      <w:pPr>
        <w:keepNext/>
        <w:suppressLineNumbers/>
        <w:shd w:val="clear" w:color="auto" w:fill="FFFFFF"/>
        <w:tabs>
          <w:tab w:val="num" w:pos="426"/>
        </w:tabs>
        <w:suppressAutoHyphens/>
        <w:spacing w:after="0" w:line="240" w:lineRule="auto"/>
        <w:ind w:firstLine="709"/>
        <w:contextualSpacing/>
        <w:jc w:val="both"/>
        <w:rPr>
          <w:rFonts w:ascii="Times New Roman" w:hAnsi="Times New Roman"/>
          <w:sz w:val="28"/>
          <w:szCs w:val="28"/>
        </w:rPr>
      </w:pPr>
      <w:r w:rsidRPr="00713DD3">
        <w:rPr>
          <w:rFonts w:ascii="Times New Roman" w:hAnsi="Times New Roman"/>
          <w:sz w:val="28"/>
          <w:szCs w:val="28"/>
        </w:rPr>
        <w:t>-</w:t>
      </w:r>
      <w:r w:rsidR="000040F7" w:rsidRPr="00713DD3">
        <w:rPr>
          <w:rFonts w:ascii="Times New Roman" w:hAnsi="Times New Roman"/>
          <w:sz w:val="28"/>
          <w:szCs w:val="28"/>
        </w:rPr>
        <w:t xml:space="preserve"> у</w:t>
      </w:r>
      <w:r w:rsidRPr="00713DD3">
        <w:rPr>
          <w:rFonts w:ascii="Times New Roman" w:hAnsi="Times New Roman"/>
          <w:sz w:val="28"/>
          <w:szCs w:val="28"/>
        </w:rPr>
        <w:t>становлено ограждение центрального сквера на 130м;</w:t>
      </w:r>
    </w:p>
    <w:p w:rsidR="00E63F79" w:rsidRPr="00713DD3" w:rsidRDefault="00E63F79" w:rsidP="00135A36">
      <w:pPr>
        <w:keepNext/>
        <w:suppressLineNumbers/>
        <w:shd w:val="clear" w:color="auto" w:fill="FFFFFF"/>
        <w:tabs>
          <w:tab w:val="num" w:pos="426"/>
        </w:tabs>
        <w:suppressAutoHyphens/>
        <w:spacing w:after="0" w:line="240" w:lineRule="auto"/>
        <w:ind w:firstLine="709"/>
        <w:contextualSpacing/>
        <w:jc w:val="both"/>
        <w:rPr>
          <w:rFonts w:ascii="Times New Roman" w:hAnsi="Times New Roman"/>
          <w:sz w:val="28"/>
          <w:szCs w:val="28"/>
        </w:rPr>
      </w:pPr>
      <w:r w:rsidRPr="00713DD3">
        <w:rPr>
          <w:rFonts w:ascii="Times New Roman" w:hAnsi="Times New Roman"/>
          <w:sz w:val="28"/>
          <w:szCs w:val="28"/>
        </w:rPr>
        <w:t>-</w:t>
      </w:r>
      <w:r w:rsidR="000040F7" w:rsidRPr="00713DD3">
        <w:rPr>
          <w:rFonts w:ascii="Times New Roman" w:hAnsi="Times New Roman"/>
          <w:sz w:val="28"/>
          <w:szCs w:val="28"/>
        </w:rPr>
        <w:t xml:space="preserve"> е</w:t>
      </w:r>
      <w:r w:rsidRPr="00713DD3">
        <w:rPr>
          <w:rFonts w:ascii="Times New Roman" w:hAnsi="Times New Roman"/>
          <w:sz w:val="28"/>
          <w:szCs w:val="28"/>
        </w:rPr>
        <w:t>жегодное содержание городского фонтана;</w:t>
      </w:r>
    </w:p>
    <w:p w:rsidR="00E63F79" w:rsidRPr="00713DD3" w:rsidRDefault="00E63F79" w:rsidP="00135A36">
      <w:pPr>
        <w:keepNext/>
        <w:suppressLineNumbers/>
        <w:shd w:val="clear" w:color="auto" w:fill="FFFFFF"/>
        <w:tabs>
          <w:tab w:val="num" w:pos="426"/>
        </w:tabs>
        <w:suppressAutoHyphens/>
        <w:spacing w:after="0" w:line="240" w:lineRule="auto"/>
        <w:ind w:firstLine="709"/>
        <w:contextualSpacing/>
        <w:jc w:val="both"/>
        <w:rPr>
          <w:rFonts w:ascii="Times New Roman" w:hAnsi="Times New Roman"/>
          <w:sz w:val="28"/>
          <w:szCs w:val="28"/>
        </w:rPr>
      </w:pPr>
      <w:r w:rsidRPr="00713DD3">
        <w:rPr>
          <w:rFonts w:ascii="Times New Roman" w:hAnsi="Times New Roman"/>
          <w:sz w:val="28"/>
          <w:szCs w:val="28"/>
        </w:rPr>
        <w:t>-</w:t>
      </w:r>
      <w:r w:rsidR="000040F7" w:rsidRPr="00713DD3">
        <w:rPr>
          <w:rFonts w:ascii="Times New Roman" w:hAnsi="Times New Roman"/>
          <w:sz w:val="28"/>
          <w:szCs w:val="28"/>
        </w:rPr>
        <w:t xml:space="preserve"> в</w:t>
      </w:r>
      <w:r w:rsidRPr="00713DD3">
        <w:rPr>
          <w:rFonts w:ascii="Times New Roman" w:hAnsi="Times New Roman"/>
          <w:sz w:val="28"/>
          <w:szCs w:val="28"/>
        </w:rPr>
        <w:t>ыполнение работ по устройству Новогоднего ледового городка доставлено 444 куб</w:t>
      </w:r>
      <w:proofErr w:type="gramStart"/>
      <w:r w:rsidRPr="00713DD3">
        <w:rPr>
          <w:rFonts w:ascii="Times New Roman" w:hAnsi="Times New Roman"/>
          <w:sz w:val="28"/>
          <w:szCs w:val="28"/>
        </w:rPr>
        <w:t>.м</w:t>
      </w:r>
      <w:proofErr w:type="gramEnd"/>
      <w:r w:rsidRPr="00713DD3">
        <w:rPr>
          <w:rFonts w:ascii="Times New Roman" w:hAnsi="Times New Roman"/>
          <w:sz w:val="28"/>
          <w:szCs w:val="28"/>
        </w:rPr>
        <w:t xml:space="preserve"> ледяных блоков.</w:t>
      </w:r>
    </w:p>
    <w:p w:rsidR="00E63F79" w:rsidRPr="00713DD3" w:rsidRDefault="00E63F79" w:rsidP="00135A36">
      <w:pPr>
        <w:shd w:val="clear" w:color="auto" w:fill="FFFFFF"/>
        <w:spacing w:after="0" w:line="240" w:lineRule="auto"/>
        <w:ind w:firstLine="709"/>
        <w:jc w:val="both"/>
        <w:rPr>
          <w:rFonts w:ascii="Times New Roman" w:eastAsia="Times New Roman" w:hAnsi="Times New Roman" w:cs="Times New Roman"/>
          <w:sz w:val="28"/>
          <w:szCs w:val="20"/>
          <w:lang w:eastAsia="ru-RU"/>
        </w:rPr>
      </w:pPr>
      <w:r w:rsidRPr="00713DD3">
        <w:rPr>
          <w:rFonts w:ascii="Times New Roman" w:eastAsia="Times New Roman" w:hAnsi="Times New Roman" w:cs="Times New Roman"/>
          <w:sz w:val="28"/>
          <w:szCs w:val="20"/>
          <w:lang w:eastAsia="ru-RU"/>
        </w:rPr>
        <w:t xml:space="preserve">  Содержание  освещения улично-дорожной сети протяженностью 190 км в сумме 29 862 287,00 рублей.</w:t>
      </w:r>
    </w:p>
    <w:p w:rsidR="000040F7" w:rsidRPr="00713DD3" w:rsidRDefault="000040F7" w:rsidP="00135A36">
      <w:pPr>
        <w:shd w:val="clear" w:color="auto" w:fill="FFFFFF"/>
        <w:spacing w:after="0" w:line="240" w:lineRule="auto"/>
        <w:ind w:firstLine="709"/>
        <w:contextualSpacing/>
        <w:jc w:val="center"/>
        <w:rPr>
          <w:rFonts w:ascii="Times New Roman" w:eastAsia="Times New Roman" w:hAnsi="Times New Roman" w:cs="Times New Roman"/>
          <w:b/>
          <w:i/>
          <w:sz w:val="28"/>
          <w:szCs w:val="28"/>
          <w:lang w:eastAsia="ru-RU"/>
        </w:rPr>
      </w:pPr>
      <w:r w:rsidRPr="00713DD3">
        <w:rPr>
          <w:rFonts w:ascii="Times New Roman" w:eastAsia="Times New Roman" w:hAnsi="Times New Roman" w:cs="Times New Roman"/>
          <w:b/>
          <w:i/>
          <w:sz w:val="28"/>
          <w:szCs w:val="28"/>
          <w:lang w:eastAsia="ru-RU"/>
        </w:rPr>
        <w:t>Отдельные мероприятия программы</w:t>
      </w:r>
    </w:p>
    <w:p w:rsidR="000040F7" w:rsidRPr="00DB695A" w:rsidRDefault="000040F7" w:rsidP="00135A36">
      <w:pPr>
        <w:shd w:val="clear" w:color="auto" w:fill="FFFFFF"/>
        <w:spacing w:after="0" w:line="240" w:lineRule="auto"/>
        <w:ind w:firstLine="709"/>
        <w:contextualSpacing/>
        <w:jc w:val="both"/>
        <w:rPr>
          <w:rFonts w:ascii="Times New Roman" w:eastAsia="Times New Roman" w:hAnsi="Times New Roman" w:cs="Times New Roman"/>
          <w:b/>
          <w:sz w:val="28"/>
          <w:szCs w:val="28"/>
          <w:lang w:eastAsia="ru-RU"/>
        </w:rPr>
      </w:pPr>
      <w:r w:rsidRPr="00DB695A">
        <w:rPr>
          <w:rFonts w:ascii="Times New Roman" w:eastAsia="Times New Roman" w:hAnsi="Times New Roman" w:cs="Times New Roman"/>
          <w:b/>
          <w:sz w:val="28"/>
          <w:szCs w:val="28"/>
          <w:lang w:eastAsia="ru-RU"/>
        </w:rPr>
        <w:t>Мероприятие 1. Выполнение отдельных государственных полномочий по организации проведения мероприятий по отлову, учету, содержанию и иному обращению с безнадзорными домашними животными.</w:t>
      </w:r>
    </w:p>
    <w:p w:rsidR="000040F7" w:rsidRPr="00713DD3" w:rsidRDefault="000040F7" w:rsidP="00135A36">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713DD3">
        <w:rPr>
          <w:rFonts w:ascii="Times New Roman" w:eastAsia="Times New Roman" w:hAnsi="Times New Roman" w:cs="Times New Roman"/>
          <w:sz w:val="28"/>
          <w:szCs w:val="28"/>
          <w:lang w:eastAsia="ru-RU"/>
        </w:rPr>
        <w:t>Мероприятие разработано с целью сокращения численности безнадзорных домашних животных до экологически безопасного и социально-приемлемого уровня.</w:t>
      </w:r>
    </w:p>
    <w:p w:rsidR="000040F7" w:rsidRPr="00713DD3" w:rsidRDefault="000040F7" w:rsidP="00135A36">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713DD3">
        <w:rPr>
          <w:rFonts w:ascii="Times New Roman" w:eastAsia="Times New Roman" w:hAnsi="Times New Roman" w:cs="Times New Roman"/>
          <w:sz w:val="28"/>
          <w:szCs w:val="28"/>
          <w:lang w:eastAsia="ru-RU"/>
        </w:rPr>
        <w:t>Задачей мероприятия является улучшение санитарно-эпидемиологического состояния на территории муниципального образования город Канск.</w:t>
      </w:r>
    </w:p>
    <w:p w:rsidR="000040F7" w:rsidRPr="00713DD3" w:rsidRDefault="000040F7" w:rsidP="00135A36">
      <w:pPr>
        <w:shd w:val="clear" w:color="auto" w:fill="FFFFFF"/>
        <w:spacing w:after="0" w:line="240" w:lineRule="auto"/>
        <w:ind w:firstLine="709"/>
        <w:contextualSpacing/>
        <w:jc w:val="both"/>
        <w:rPr>
          <w:rFonts w:ascii="Times New Roman" w:hAnsi="Times New Roman"/>
          <w:sz w:val="28"/>
          <w:szCs w:val="28"/>
        </w:rPr>
      </w:pPr>
      <w:r w:rsidRPr="00713DD3">
        <w:rPr>
          <w:rFonts w:ascii="Times New Roman" w:eastAsia="Times New Roman" w:hAnsi="Times New Roman" w:cs="Times New Roman"/>
          <w:sz w:val="28"/>
          <w:szCs w:val="28"/>
          <w:lang w:eastAsia="ru-RU"/>
        </w:rPr>
        <w:t>За 2015 год произведено расходов в сумме 904 451,90 рубль (</w:t>
      </w:r>
      <w:r w:rsidRPr="00713DD3">
        <w:rPr>
          <w:rFonts w:ascii="Times New Roman" w:hAnsi="Times New Roman"/>
          <w:sz w:val="28"/>
          <w:szCs w:val="28"/>
        </w:rPr>
        <w:t>произведен отлов 636 животных).</w:t>
      </w:r>
    </w:p>
    <w:p w:rsidR="000040F7" w:rsidRPr="00DB695A" w:rsidRDefault="000040F7" w:rsidP="00135A36">
      <w:pPr>
        <w:shd w:val="clear" w:color="auto" w:fill="FFFFFF"/>
        <w:spacing w:after="0" w:line="240" w:lineRule="auto"/>
        <w:ind w:firstLine="709"/>
        <w:contextualSpacing/>
        <w:jc w:val="both"/>
        <w:rPr>
          <w:rFonts w:ascii="Times New Roman" w:eastAsia="Times New Roman" w:hAnsi="Times New Roman" w:cs="Times New Roman"/>
          <w:b/>
          <w:sz w:val="28"/>
          <w:szCs w:val="28"/>
          <w:lang w:eastAsia="ru-RU"/>
        </w:rPr>
      </w:pPr>
      <w:r w:rsidRPr="00DB695A">
        <w:rPr>
          <w:rFonts w:ascii="Times New Roman" w:eastAsia="Times New Roman" w:hAnsi="Times New Roman" w:cs="Times New Roman"/>
          <w:b/>
          <w:sz w:val="28"/>
          <w:szCs w:val="28"/>
          <w:lang w:eastAsia="ru-RU"/>
        </w:rPr>
        <w:t>Мероприятие 2. Обеспечение системы управления муниципальной программой.</w:t>
      </w:r>
    </w:p>
    <w:p w:rsidR="000040F7" w:rsidRPr="00713DD3" w:rsidRDefault="000040F7" w:rsidP="00135A36">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713DD3">
        <w:rPr>
          <w:rFonts w:ascii="Times New Roman" w:eastAsia="Times New Roman" w:hAnsi="Times New Roman" w:cs="Times New Roman"/>
          <w:sz w:val="28"/>
          <w:szCs w:val="28"/>
          <w:lang w:eastAsia="ru-RU"/>
        </w:rPr>
        <w:t xml:space="preserve">Мероприятие разработано с целью создания условий для эффективного, ответственного и прозрачного управления в рамках выполнения установленных функций и полномочий, а также повышения эффективности расходов городского бюджета </w:t>
      </w:r>
    </w:p>
    <w:p w:rsidR="000040F7" w:rsidRPr="00713DD3" w:rsidRDefault="000040F7" w:rsidP="00135A36">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713DD3">
        <w:rPr>
          <w:rFonts w:ascii="Times New Roman" w:eastAsia="Times New Roman" w:hAnsi="Times New Roman" w:cs="Times New Roman"/>
          <w:sz w:val="28"/>
          <w:szCs w:val="28"/>
          <w:lang w:eastAsia="ru-RU"/>
        </w:rPr>
        <w:t>Задачей мероприятия является повышение уровня исполнения расходов главного распорядителя за счет средств городского бюджета.</w:t>
      </w:r>
    </w:p>
    <w:p w:rsidR="000040F7" w:rsidRPr="00713DD3" w:rsidRDefault="000040F7" w:rsidP="00135A36">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713DD3">
        <w:rPr>
          <w:rFonts w:ascii="Times New Roman" w:eastAsia="Times New Roman" w:hAnsi="Times New Roman" w:cs="Times New Roman"/>
          <w:sz w:val="28"/>
          <w:szCs w:val="28"/>
          <w:lang w:eastAsia="ru-RU"/>
        </w:rPr>
        <w:t xml:space="preserve">За 2015 год произведено расходов в сумме </w:t>
      </w:r>
      <w:r w:rsidRPr="00713DD3">
        <w:rPr>
          <w:rFonts w:ascii="Times New Roman" w:eastAsia="Times New Roman" w:hAnsi="Times New Roman" w:cs="Times New Roman"/>
          <w:b/>
          <w:sz w:val="28"/>
          <w:szCs w:val="28"/>
          <w:lang w:eastAsia="ru-RU"/>
        </w:rPr>
        <w:t xml:space="preserve">13 369 729,70 </w:t>
      </w:r>
      <w:proofErr w:type="gramStart"/>
      <w:r w:rsidRPr="00713DD3">
        <w:rPr>
          <w:rFonts w:ascii="Times New Roman" w:eastAsia="Times New Roman" w:hAnsi="Times New Roman" w:cs="Times New Roman"/>
          <w:b/>
          <w:sz w:val="28"/>
          <w:szCs w:val="28"/>
          <w:lang w:eastAsia="ru-RU"/>
        </w:rPr>
        <w:t>рубль</w:t>
      </w:r>
      <w:proofErr w:type="gramEnd"/>
      <w:r w:rsidRPr="00713DD3">
        <w:rPr>
          <w:rFonts w:ascii="Times New Roman" w:eastAsia="Times New Roman" w:hAnsi="Times New Roman" w:cs="Times New Roman"/>
          <w:b/>
          <w:sz w:val="28"/>
          <w:szCs w:val="28"/>
          <w:lang w:eastAsia="ru-RU"/>
        </w:rPr>
        <w:t xml:space="preserve"> </w:t>
      </w:r>
      <w:r w:rsidRPr="00713DD3">
        <w:rPr>
          <w:rFonts w:ascii="Times New Roman" w:eastAsia="Times New Roman" w:hAnsi="Times New Roman" w:cs="Times New Roman"/>
          <w:sz w:val="28"/>
          <w:szCs w:val="28"/>
          <w:lang w:eastAsia="ru-RU"/>
        </w:rPr>
        <w:t>в том числе на:</w:t>
      </w:r>
    </w:p>
    <w:p w:rsidR="000040F7" w:rsidRPr="00713DD3" w:rsidRDefault="000040F7" w:rsidP="00135A36">
      <w:pPr>
        <w:spacing w:after="0" w:line="240" w:lineRule="auto"/>
        <w:ind w:firstLine="709"/>
        <w:contextualSpacing/>
        <w:jc w:val="both"/>
        <w:rPr>
          <w:rFonts w:ascii="Times New Roman" w:eastAsia="Times New Roman" w:hAnsi="Times New Roman" w:cs="Times New Roman"/>
          <w:sz w:val="28"/>
          <w:szCs w:val="20"/>
          <w:lang w:eastAsia="ru-RU"/>
        </w:rPr>
      </w:pPr>
      <w:r w:rsidRPr="00713DD3">
        <w:rPr>
          <w:rFonts w:ascii="Times New Roman" w:eastAsia="Times New Roman" w:hAnsi="Times New Roman" w:cs="Times New Roman"/>
          <w:sz w:val="28"/>
          <w:szCs w:val="20"/>
          <w:lang w:eastAsia="ru-RU"/>
        </w:rPr>
        <w:t xml:space="preserve">- обеспечение деятельности МКУ «УС и ЖКХ администрации </w:t>
      </w:r>
      <w:proofErr w:type="gramStart"/>
      <w:r w:rsidRPr="00713DD3">
        <w:rPr>
          <w:rFonts w:ascii="Times New Roman" w:eastAsia="Times New Roman" w:hAnsi="Times New Roman" w:cs="Times New Roman"/>
          <w:sz w:val="28"/>
          <w:szCs w:val="20"/>
          <w:lang w:eastAsia="ru-RU"/>
        </w:rPr>
        <w:t>г</w:t>
      </w:r>
      <w:proofErr w:type="gramEnd"/>
      <w:r w:rsidRPr="00713DD3">
        <w:rPr>
          <w:rFonts w:ascii="Times New Roman" w:eastAsia="Times New Roman" w:hAnsi="Times New Roman" w:cs="Times New Roman"/>
          <w:sz w:val="28"/>
          <w:szCs w:val="20"/>
          <w:lang w:eastAsia="ru-RU"/>
        </w:rPr>
        <w:t>. Канска» в сумме 5 412 187,79 рублей;</w:t>
      </w:r>
    </w:p>
    <w:p w:rsidR="000040F7" w:rsidRPr="00713DD3" w:rsidRDefault="000040F7" w:rsidP="00135A36">
      <w:pPr>
        <w:spacing w:after="0" w:line="240" w:lineRule="auto"/>
        <w:ind w:firstLine="709"/>
        <w:contextualSpacing/>
        <w:jc w:val="both"/>
        <w:rPr>
          <w:rFonts w:ascii="Times New Roman" w:eastAsia="Times New Roman" w:hAnsi="Times New Roman" w:cs="Times New Roman"/>
          <w:sz w:val="28"/>
          <w:szCs w:val="28"/>
          <w:lang w:eastAsia="ru-RU"/>
        </w:rPr>
      </w:pPr>
      <w:r w:rsidRPr="00713DD3">
        <w:rPr>
          <w:rFonts w:ascii="Times New Roman" w:eastAsia="Times New Roman" w:hAnsi="Times New Roman" w:cs="Times New Roman"/>
          <w:sz w:val="28"/>
          <w:szCs w:val="20"/>
          <w:lang w:eastAsia="ru-RU"/>
        </w:rPr>
        <w:t xml:space="preserve">- обеспечение деятельности </w:t>
      </w:r>
      <w:r w:rsidRPr="00713DD3">
        <w:rPr>
          <w:rFonts w:ascii="Times New Roman" w:eastAsia="Times New Roman" w:hAnsi="Times New Roman" w:cs="Times New Roman"/>
          <w:sz w:val="28"/>
          <w:szCs w:val="28"/>
          <w:lang w:eastAsia="ru-RU"/>
        </w:rPr>
        <w:t>МКУ «Служба заказчика» в сумме 7 957 541,91 рубль.</w:t>
      </w:r>
    </w:p>
    <w:p w:rsidR="00CD3343" w:rsidRPr="00DB695A" w:rsidRDefault="00CD3343" w:rsidP="00135A36">
      <w:pPr>
        <w:pStyle w:val="a3"/>
        <w:keepNext/>
        <w:numPr>
          <w:ilvl w:val="0"/>
          <w:numId w:val="13"/>
        </w:numPr>
        <w:suppressLineNumbers/>
        <w:suppressAutoHyphens/>
        <w:spacing w:after="0" w:line="240" w:lineRule="auto"/>
        <w:ind w:left="0" w:firstLine="709"/>
        <w:jc w:val="both"/>
        <w:rPr>
          <w:rFonts w:ascii="Times New Roman" w:hAnsi="Times New Roman"/>
          <w:b/>
          <w:sz w:val="28"/>
          <w:szCs w:val="28"/>
        </w:rPr>
      </w:pPr>
      <w:r w:rsidRPr="00DB695A">
        <w:rPr>
          <w:rFonts w:ascii="Times New Roman" w:hAnsi="Times New Roman" w:cs="Times New Roman"/>
          <w:b/>
          <w:sz w:val="28"/>
          <w:szCs w:val="28"/>
          <w:lang w:eastAsia="ru-RU"/>
        </w:rPr>
        <w:t xml:space="preserve">Муниципальная программа </w:t>
      </w:r>
      <w:r w:rsidRPr="00DB695A">
        <w:rPr>
          <w:rFonts w:ascii="Times New Roman" w:eastAsia="Calibri" w:hAnsi="Times New Roman" w:cs="Times New Roman"/>
          <w:b/>
          <w:sz w:val="28"/>
          <w:szCs w:val="28"/>
        </w:rPr>
        <w:t>«Защита населения от чрезвычайных ситуаций природного и техногенного характера»</w:t>
      </w:r>
      <w:r w:rsidRPr="00DB695A">
        <w:rPr>
          <w:rFonts w:ascii="Times New Roman" w:hAnsi="Times New Roman"/>
          <w:b/>
          <w:sz w:val="28"/>
          <w:szCs w:val="28"/>
        </w:rPr>
        <w:t>:</w:t>
      </w:r>
    </w:p>
    <w:p w:rsidR="00CD3343" w:rsidRPr="00713DD3" w:rsidRDefault="00CD3343" w:rsidP="00135A36">
      <w:pPr>
        <w:keepNext/>
        <w:suppressLineNumbers/>
        <w:suppressAutoHyphens/>
        <w:spacing w:after="0" w:line="240" w:lineRule="auto"/>
        <w:ind w:firstLine="709"/>
        <w:jc w:val="both"/>
        <w:rPr>
          <w:rFonts w:ascii="Times New Roman" w:hAnsi="Times New Roman"/>
          <w:sz w:val="28"/>
          <w:szCs w:val="28"/>
        </w:rPr>
      </w:pPr>
      <w:r w:rsidRPr="00713DD3">
        <w:rPr>
          <w:rFonts w:ascii="Times New Roman" w:hAnsi="Times New Roman"/>
          <w:sz w:val="28"/>
          <w:szCs w:val="28"/>
        </w:rPr>
        <w:t xml:space="preserve">Ответственный исполнитель муниципальной программы: МКУ «Управление по делам ГО и ЧС администрации г. Канска».          </w:t>
      </w:r>
    </w:p>
    <w:p w:rsidR="00CD3343" w:rsidRPr="00713DD3" w:rsidRDefault="00CD3343" w:rsidP="00135A36">
      <w:pPr>
        <w:spacing w:after="0" w:line="240" w:lineRule="auto"/>
        <w:ind w:firstLine="709"/>
        <w:jc w:val="both"/>
        <w:rPr>
          <w:rFonts w:ascii="Times New Roman" w:hAnsi="Times New Roman" w:cs="Times New Roman"/>
          <w:sz w:val="28"/>
          <w:szCs w:val="28"/>
        </w:rPr>
      </w:pPr>
      <w:r w:rsidRPr="00713DD3">
        <w:rPr>
          <w:rFonts w:ascii="Times New Roman" w:hAnsi="Times New Roman"/>
          <w:sz w:val="28"/>
          <w:szCs w:val="28"/>
        </w:rPr>
        <w:t xml:space="preserve">Цель программы: </w:t>
      </w:r>
      <w:r w:rsidR="003871F0" w:rsidRPr="00713DD3">
        <w:rPr>
          <w:rFonts w:ascii="Times New Roman" w:hAnsi="Times New Roman" w:cs="Times New Roman"/>
          <w:sz w:val="28"/>
          <w:szCs w:val="28"/>
        </w:rPr>
        <w:t>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на территории города</w:t>
      </w:r>
      <w:r w:rsidRPr="00713DD3">
        <w:rPr>
          <w:rFonts w:ascii="Times New Roman" w:hAnsi="Times New Roman" w:cs="Times New Roman"/>
          <w:sz w:val="28"/>
          <w:szCs w:val="28"/>
        </w:rPr>
        <w:t>.</w:t>
      </w:r>
    </w:p>
    <w:p w:rsidR="00CD3343" w:rsidRPr="00713DD3" w:rsidRDefault="00CD3343" w:rsidP="00135A36">
      <w:pPr>
        <w:autoSpaceDE w:val="0"/>
        <w:autoSpaceDN w:val="0"/>
        <w:adjustRightInd w:val="0"/>
        <w:spacing w:after="0" w:line="240" w:lineRule="auto"/>
        <w:ind w:firstLine="709"/>
        <w:jc w:val="both"/>
        <w:outlineLvl w:val="1"/>
        <w:rPr>
          <w:rFonts w:ascii="Times New Roman" w:hAnsi="Times New Roman" w:cs="Times New Roman"/>
          <w:b/>
          <w:sz w:val="28"/>
          <w:szCs w:val="28"/>
          <w:lang w:eastAsia="ru-RU"/>
        </w:rPr>
      </w:pPr>
      <w:r w:rsidRPr="00713DD3">
        <w:rPr>
          <w:rFonts w:ascii="Times New Roman" w:hAnsi="Times New Roman" w:cs="Times New Roman"/>
          <w:b/>
          <w:sz w:val="28"/>
          <w:szCs w:val="28"/>
          <w:lang w:eastAsia="ru-RU"/>
        </w:rPr>
        <w:t xml:space="preserve">Финансирование программы </w:t>
      </w:r>
    </w:p>
    <w:p w:rsidR="00CD3343" w:rsidRPr="00713DD3" w:rsidRDefault="00CD3343" w:rsidP="00135A36">
      <w:pPr>
        <w:spacing w:after="0" w:line="240" w:lineRule="auto"/>
        <w:ind w:firstLine="709"/>
        <w:jc w:val="both"/>
        <w:rPr>
          <w:rFonts w:ascii="Times New Roman" w:hAnsi="Times New Roman" w:cs="Times New Roman"/>
          <w:color w:val="000000" w:themeColor="text1"/>
          <w:sz w:val="28"/>
          <w:szCs w:val="28"/>
        </w:rPr>
      </w:pPr>
      <w:r w:rsidRPr="00713DD3">
        <w:rPr>
          <w:rFonts w:ascii="Times New Roman" w:hAnsi="Times New Roman" w:cs="Times New Roman"/>
          <w:color w:val="000000" w:themeColor="text1"/>
          <w:sz w:val="28"/>
          <w:szCs w:val="28"/>
          <w:lang w:eastAsia="ru-RU"/>
        </w:rPr>
        <w:t xml:space="preserve">Объем финансирования программы </w:t>
      </w:r>
      <w:r w:rsidRPr="00713DD3">
        <w:rPr>
          <w:rFonts w:ascii="Times New Roman" w:hAnsi="Times New Roman" w:cs="Times New Roman"/>
          <w:sz w:val="28"/>
          <w:szCs w:val="28"/>
        </w:rPr>
        <w:t xml:space="preserve">– </w:t>
      </w:r>
      <w:r w:rsidR="00347092" w:rsidRPr="00713DD3">
        <w:rPr>
          <w:rFonts w:ascii="Times New Roman" w:eastAsia="Times New Roman" w:hAnsi="Times New Roman" w:cs="Times New Roman"/>
          <w:b/>
          <w:bCs/>
          <w:sz w:val="24"/>
          <w:szCs w:val="24"/>
          <w:lang w:eastAsia="ru-RU"/>
        </w:rPr>
        <w:t xml:space="preserve">26 </w:t>
      </w:r>
      <w:r w:rsidR="003871F0" w:rsidRPr="00713DD3">
        <w:rPr>
          <w:rFonts w:ascii="Times New Roman" w:eastAsia="Times New Roman" w:hAnsi="Times New Roman" w:cs="Times New Roman"/>
          <w:b/>
          <w:bCs/>
          <w:sz w:val="24"/>
          <w:szCs w:val="24"/>
          <w:lang w:eastAsia="ru-RU"/>
        </w:rPr>
        <w:t>198736</w:t>
      </w:r>
      <w:r w:rsidR="00B64546" w:rsidRPr="00713DD3">
        <w:rPr>
          <w:rFonts w:ascii="Times New Roman" w:eastAsia="Times New Roman" w:hAnsi="Times New Roman" w:cs="Times New Roman"/>
          <w:b/>
          <w:bCs/>
          <w:sz w:val="24"/>
          <w:szCs w:val="24"/>
          <w:lang w:eastAsia="ru-RU"/>
        </w:rPr>
        <w:t xml:space="preserve"> </w:t>
      </w:r>
      <w:r w:rsidRPr="00713DD3">
        <w:rPr>
          <w:rFonts w:ascii="Times New Roman" w:hAnsi="Times New Roman" w:cs="Times New Roman"/>
          <w:color w:val="000000" w:themeColor="text1"/>
          <w:sz w:val="28"/>
          <w:szCs w:val="28"/>
        </w:rPr>
        <w:t xml:space="preserve">руб., </w:t>
      </w:r>
    </w:p>
    <w:p w:rsidR="00CD3343" w:rsidRPr="00713DD3" w:rsidRDefault="00CD3343" w:rsidP="00135A36">
      <w:pPr>
        <w:pStyle w:val="a6"/>
        <w:ind w:firstLine="709"/>
        <w:jc w:val="both"/>
        <w:rPr>
          <w:rFonts w:ascii="Times New Roman" w:hAnsi="Times New Roman" w:cs="Times New Roman"/>
          <w:sz w:val="28"/>
          <w:szCs w:val="28"/>
        </w:rPr>
      </w:pPr>
      <w:r w:rsidRPr="00713DD3">
        <w:rPr>
          <w:rFonts w:ascii="Times New Roman" w:hAnsi="Times New Roman" w:cs="Times New Roman"/>
          <w:color w:val="000000" w:themeColor="text1"/>
          <w:sz w:val="28"/>
          <w:szCs w:val="28"/>
        </w:rPr>
        <w:t xml:space="preserve">в том числе </w:t>
      </w:r>
      <w:r w:rsidRPr="00713DD3">
        <w:rPr>
          <w:rFonts w:ascii="Times New Roman" w:hAnsi="Times New Roman" w:cs="Times New Roman"/>
          <w:sz w:val="28"/>
          <w:szCs w:val="28"/>
        </w:rPr>
        <w:t>за счет средств:</w:t>
      </w:r>
    </w:p>
    <w:p w:rsidR="00CD3343" w:rsidRPr="00713DD3" w:rsidRDefault="00CD3343" w:rsidP="00135A36">
      <w:pPr>
        <w:spacing w:after="0" w:line="240" w:lineRule="auto"/>
        <w:ind w:firstLine="709"/>
        <w:jc w:val="both"/>
        <w:rPr>
          <w:rFonts w:ascii="Times New Roman" w:hAnsi="Times New Roman" w:cs="Times New Roman"/>
          <w:color w:val="000000" w:themeColor="text1"/>
          <w:sz w:val="28"/>
          <w:szCs w:val="28"/>
        </w:rPr>
      </w:pPr>
      <w:r w:rsidRPr="00713DD3">
        <w:rPr>
          <w:rFonts w:ascii="Times New Roman" w:hAnsi="Times New Roman" w:cs="Times New Roman"/>
          <w:sz w:val="28"/>
          <w:szCs w:val="28"/>
        </w:rPr>
        <w:t xml:space="preserve">- городского бюджета  – </w:t>
      </w:r>
      <w:r w:rsidR="003871F0" w:rsidRPr="00713DD3">
        <w:rPr>
          <w:rFonts w:ascii="Times New Roman" w:eastAsia="Times New Roman" w:hAnsi="Times New Roman" w:cs="Times New Roman"/>
          <w:sz w:val="24"/>
          <w:szCs w:val="24"/>
          <w:lang w:eastAsia="ru-RU"/>
        </w:rPr>
        <w:t>26198736,00</w:t>
      </w:r>
      <w:r w:rsidRPr="00713DD3">
        <w:rPr>
          <w:rFonts w:ascii="Times New Roman" w:eastAsia="Times New Roman" w:hAnsi="Times New Roman" w:cs="Times New Roman"/>
          <w:sz w:val="24"/>
          <w:szCs w:val="24"/>
          <w:lang w:eastAsia="ru-RU"/>
        </w:rPr>
        <w:t xml:space="preserve"> </w:t>
      </w:r>
      <w:r w:rsidRPr="00713DD3">
        <w:rPr>
          <w:rFonts w:ascii="Times New Roman" w:hAnsi="Times New Roman" w:cs="Times New Roman"/>
          <w:sz w:val="28"/>
          <w:szCs w:val="28"/>
        </w:rPr>
        <w:t>руб.;</w:t>
      </w:r>
    </w:p>
    <w:p w:rsidR="00CD3343" w:rsidRPr="00713DD3" w:rsidRDefault="00CD3343" w:rsidP="00135A36">
      <w:pPr>
        <w:spacing w:after="0" w:line="240" w:lineRule="auto"/>
        <w:ind w:firstLine="709"/>
        <w:jc w:val="both"/>
        <w:rPr>
          <w:rFonts w:ascii="Times New Roman" w:hAnsi="Times New Roman" w:cs="Times New Roman"/>
          <w:sz w:val="28"/>
          <w:szCs w:val="28"/>
        </w:rPr>
      </w:pPr>
      <w:r w:rsidRPr="00713DD3">
        <w:rPr>
          <w:rFonts w:ascii="Times New Roman" w:hAnsi="Times New Roman" w:cs="Times New Roman"/>
          <w:sz w:val="28"/>
          <w:szCs w:val="28"/>
        </w:rPr>
        <w:t xml:space="preserve">- краевого бюджета – </w:t>
      </w:r>
      <w:r w:rsidR="00347092" w:rsidRPr="00713DD3">
        <w:rPr>
          <w:rFonts w:ascii="Times New Roman" w:eastAsia="Times New Roman" w:hAnsi="Times New Roman" w:cs="Times New Roman"/>
          <w:sz w:val="24"/>
          <w:szCs w:val="24"/>
          <w:lang w:eastAsia="ru-RU"/>
        </w:rPr>
        <w:t>00,00</w:t>
      </w:r>
      <w:r w:rsidRPr="00713DD3">
        <w:rPr>
          <w:rFonts w:ascii="Times New Roman" w:eastAsia="Times New Roman" w:hAnsi="Times New Roman" w:cs="Times New Roman"/>
          <w:sz w:val="24"/>
          <w:szCs w:val="24"/>
          <w:lang w:eastAsia="ru-RU"/>
        </w:rPr>
        <w:t xml:space="preserve"> </w:t>
      </w:r>
      <w:r w:rsidRPr="00713DD3">
        <w:rPr>
          <w:rFonts w:ascii="Times New Roman" w:hAnsi="Times New Roman" w:cs="Times New Roman"/>
          <w:sz w:val="28"/>
          <w:szCs w:val="28"/>
          <w:lang w:eastAsia="ar-SA"/>
        </w:rPr>
        <w:t>руб.</w:t>
      </w:r>
      <w:r w:rsidRPr="00713DD3">
        <w:rPr>
          <w:rFonts w:ascii="Times New Roman" w:hAnsi="Times New Roman" w:cs="Times New Roman"/>
          <w:sz w:val="28"/>
          <w:szCs w:val="28"/>
        </w:rPr>
        <w:t>;</w:t>
      </w:r>
    </w:p>
    <w:p w:rsidR="00CD3343" w:rsidRPr="00713DD3" w:rsidRDefault="00CD3343" w:rsidP="00135A36">
      <w:pPr>
        <w:spacing w:after="0" w:line="240" w:lineRule="auto"/>
        <w:ind w:firstLine="709"/>
        <w:jc w:val="both"/>
        <w:rPr>
          <w:rFonts w:ascii="Times New Roman" w:hAnsi="Times New Roman" w:cs="Times New Roman"/>
          <w:sz w:val="28"/>
          <w:szCs w:val="28"/>
        </w:rPr>
      </w:pPr>
      <w:r w:rsidRPr="00713DD3">
        <w:rPr>
          <w:rFonts w:ascii="Times New Roman" w:hAnsi="Times New Roman" w:cs="Times New Roman"/>
          <w:sz w:val="28"/>
          <w:szCs w:val="28"/>
        </w:rPr>
        <w:t xml:space="preserve">- федерального бюджета – </w:t>
      </w:r>
      <w:r w:rsidRPr="00713DD3">
        <w:rPr>
          <w:rFonts w:ascii="Times New Roman" w:eastAsia="Times New Roman" w:hAnsi="Times New Roman" w:cs="Times New Roman"/>
          <w:sz w:val="24"/>
          <w:szCs w:val="24"/>
          <w:lang w:eastAsia="ru-RU"/>
        </w:rPr>
        <w:t xml:space="preserve">00,00 </w:t>
      </w:r>
      <w:r w:rsidRPr="00713DD3">
        <w:rPr>
          <w:rFonts w:ascii="Times New Roman" w:hAnsi="Times New Roman" w:cs="Times New Roman"/>
          <w:sz w:val="28"/>
          <w:szCs w:val="28"/>
          <w:lang w:eastAsia="ar-SA"/>
        </w:rPr>
        <w:t>руб.</w:t>
      </w:r>
      <w:r w:rsidRPr="00713DD3">
        <w:rPr>
          <w:rFonts w:ascii="Times New Roman" w:hAnsi="Times New Roman" w:cs="Times New Roman"/>
          <w:sz w:val="28"/>
          <w:szCs w:val="28"/>
        </w:rPr>
        <w:t xml:space="preserve">  </w:t>
      </w:r>
    </w:p>
    <w:p w:rsidR="00CD3343" w:rsidRPr="00713DD3" w:rsidRDefault="00CD3343" w:rsidP="00135A36">
      <w:pPr>
        <w:spacing w:after="0" w:line="240" w:lineRule="auto"/>
        <w:ind w:firstLine="709"/>
        <w:jc w:val="both"/>
        <w:rPr>
          <w:rFonts w:ascii="Times New Roman" w:hAnsi="Times New Roman" w:cs="Times New Roman"/>
          <w:sz w:val="28"/>
          <w:szCs w:val="28"/>
        </w:rPr>
      </w:pPr>
      <w:r w:rsidRPr="00713DD3">
        <w:rPr>
          <w:rFonts w:ascii="Times New Roman" w:hAnsi="Times New Roman" w:cs="Times New Roman"/>
          <w:color w:val="000000" w:themeColor="text1"/>
          <w:sz w:val="28"/>
          <w:szCs w:val="28"/>
        </w:rPr>
        <w:t xml:space="preserve">Объем исполнения программы </w:t>
      </w:r>
      <w:r w:rsidRPr="00713DD3">
        <w:rPr>
          <w:rFonts w:ascii="Times New Roman" w:hAnsi="Times New Roman" w:cs="Times New Roman"/>
          <w:sz w:val="28"/>
          <w:szCs w:val="28"/>
        </w:rPr>
        <w:t>–</w:t>
      </w:r>
      <w:r w:rsidRPr="00713DD3">
        <w:rPr>
          <w:rFonts w:ascii="Times New Roman" w:hAnsi="Times New Roman" w:cs="Times New Roman"/>
          <w:color w:val="000000" w:themeColor="text1"/>
          <w:sz w:val="28"/>
          <w:szCs w:val="28"/>
          <w:lang w:eastAsia="ru-RU"/>
        </w:rPr>
        <w:t xml:space="preserve"> </w:t>
      </w:r>
      <w:r w:rsidR="003871F0" w:rsidRPr="00713DD3">
        <w:rPr>
          <w:rFonts w:ascii="Times New Roman" w:eastAsia="Times New Roman" w:hAnsi="Times New Roman" w:cs="Times New Roman"/>
          <w:b/>
          <w:bCs/>
          <w:sz w:val="24"/>
          <w:szCs w:val="24"/>
          <w:lang w:eastAsia="ru-RU"/>
        </w:rPr>
        <w:t>25905369,93</w:t>
      </w:r>
      <w:r w:rsidR="00347092" w:rsidRPr="00713DD3">
        <w:rPr>
          <w:rFonts w:ascii="Times New Roman" w:eastAsia="Times New Roman" w:hAnsi="Times New Roman" w:cs="Times New Roman"/>
          <w:b/>
          <w:bCs/>
          <w:sz w:val="24"/>
          <w:szCs w:val="24"/>
          <w:lang w:eastAsia="ru-RU"/>
        </w:rPr>
        <w:t xml:space="preserve"> </w:t>
      </w:r>
      <w:r w:rsidRPr="00713DD3">
        <w:rPr>
          <w:rFonts w:ascii="Times New Roman" w:hAnsi="Times New Roman" w:cs="Times New Roman"/>
          <w:color w:val="000000" w:themeColor="text1"/>
          <w:sz w:val="28"/>
          <w:szCs w:val="28"/>
        </w:rPr>
        <w:t>руб. (9</w:t>
      </w:r>
      <w:r w:rsidR="003871F0" w:rsidRPr="00713DD3">
        <w:rPr>
          <w:rFonts w:ascii="Times New Roman" w:hAnsi="Times New Roman" w:cs="Times New Roman"/>
          <w:color w:val="000000" w:themeColor="text1"/>
          <w:sz w:val="28"/>
          <w:szCs w:val="28"/>
        </w:rPr>
        <w:t>8</w:t>
      </w:r>
      <w:r w:rsidRPr="00713DD3">
        <w:rPr>
          <w:rFonts w:ascii="Times New Roman" w:hAnsi="Times New Roman" w:cs="Times New Roman"/>
          <w:color w:val="000000" w:themeColor="text1"/>
          <w:sz w:val="28"/>
          <w:szCs w:val="28"/>
        </w:rPr>
        <w:t>,</w:t>
      </w:r>
      <w:r w:rsidR="003871F0" w:rsidRPr="00713DD3">
        <w:rPr>
          <w:rFonts w:ascii="Times New Roman" w:hAnsi="Times New Roman" w:cs="Times New Roman"/>
          <w:color w:val="000000" w:themeColor="text1"/>
          <w:sz w:val="28"/>
          <w:szCs w:val="28"/>
        </w:rPr>
        <w:t>88</w:t>
      </w:r>
      <w:r w:rsidRPr="00713DD3">
        <w:rPr>
          <w:rFonts w:ascii="Times New Roman" w:hAnsi="Times New Roman" w:cs="Times New Roman"/>
          <w:color w:val="000000" w:themeColor="text1"/>
          <w:sz w:val="28"/>
          <w:szCs w:val="28"/>
        </w:rPr>
        <w:t>%)</w:t>
      </w:r>
      <w:r w:rsidRPr="00713DD3">
        <w:rPr>
          <w:rFonts w:ascii="Times New Roman" w:hAnsi="Times New Roman" w:cs="Times New Roman"/>
          <w:sz w:val="28"/>
          <w:szCs w:val="28"/>
        </w:rPr>
        <w:t xml:space="preserve">, </w:t>
      </w:r>
    </w:p>
    <w:p w:rsidR="00CD3343" w:rsidRPr="00713DD3" w:rsidRDefault="00CD3343" w:rsidP="00135A3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713DD3">
        <w:rPr>
          <w:rFonts w:ascii="Times New Roman" w:hAnsi="Times New Roman" w:cs="Times New Roman"/>
          <w:sz w:val="28"/>
          <w:szCs w:val="28"/>
        </w:rPr>
        <w:t>в том числе за счет средств:</w:t>
      </w:r>
    </w:p>
    <w:p w:rsidR="00CD3343" w:rsidRPr="00713DD3" w:rsidRDefault="00CD3343" w:rsidP="00135A36">
      <w:pPr>
        <w:spacing w:after="0" w:line="240" w:lineRule="auto"/>
        <w:ind w:firstLine="709"/>
        <w:jc w:val="both"/>
        <w:rPr>
          <w:rFonts w:ascii="Times New Roman" w:hAnsi="Times New Roman" w:cs="Times New Roman"/>
          <w:sz w:val="28"/>
          <w:szCs w:val="28"/>
        </w:rPr>
      </w:pPr>
      <w:r w:rsidRPr="00713DD3">
        <w:rPr>
          <w:rFonts w:ascii="Times New Roman" w:hAnsi="Times New Roman" w:cs="Times New Roman"/>
          <w:sz w:val="28"/>
          <w:szCs w:val="28"/>
        </w:rPr>
        <w:lastRenderedPageBreak/>
        <w:t xml:space="preserve">- городского бюджета – </w:t>
      </w:r>
      <w:r w:rsidR="003871F0" w:rsidRPr="00713DD3">
        <w:rPr>
          <w:rFonts w:ascii="Times New Roman" w:eastAsia="Times New Roman" w:hAnsi="Times New Roman" w:cs="Times New Roman"/>
          <w:sz w:val="24"/>
          <w:szCs w:val="24"/>
          <w:lang w:eastAsia="ru-RU"/>
        </w:rPr>
        <w:t>25905369,93</w:t>
      </w:r>
      <w:r w:rsidR="00347092" w:rsidRPr="00713DD3">
        <w:rPr>
          <w:rFonts w:ascii="Times New Roman" w:eastAsia="Times New Roman" w:hAnsi="Times New Roman" w:cs="Times New Roman"/>
          <w:sz w:val="24"/>
          <w:szCs w:val="24"/>
          <w:lang w:eastAsia="ru-RU"/>
        </w:rPr>
        <w:t xml:space="preserve"> </w:t>
      </w:r>
      <w:r w:rsidRPr="00713DD3">
        <w:rPr>
          <w:rFonts w:ascii="Times New Roman" w:hAnsi="Times New Roman" w:cs="Times New Roman"/>
          <w:sz w:val="28"/>
          <w:szCs w:val="28"/>
        </w:rPr>
        <w:t>руб.;</w:t>
      </w:r>
    </w:p>
    <w:p w:rsidR="00CD3343" w:rsidRPr="00713DD3" w:rsidRDefault="00CD3343" w:rsidP="00135A36">
      <w:pPr>
        <w:spacing w:after="0" w:line="240" w:lineRule="auto"/>
        <w:ind w:firstLine="709"/>
        <w:jc w:val="both"/>
        <w:rPr>
          <w:rFonts w:ascii="Times New Roman" w:hAnsi="Times New Roman" w:cs="Times New Roman"/>
          <w:sz w:val="28"/>
          <w:szCs w:val="28"/>
          <w:lang w:eastAsia="ar-SA"/>
        </w:rPr>
      </w:pPr>
      <w:r w:rsidRPr="00713DD3">
        <w:rPr>
          <w:rFonts w:ascii="Times New Roman" w:hAnsi="Times New Roman" w:cs="Times New Roman"/>
          <w:sz w:val="28"/>
          <w:szCs w:val="28"/>
        </w:rPr>
        <w:t xml:space="preserve">- краевого бюджета – </w:t>
      </w:r>
      <w:r w:rsidR="00347092" w:rsidRPr="00713DD3">
        <w:rPr>
          <w:rFonts w:ascii="Times New Roman" w:eastAsia="Times New Roman" w:hAnsi="Times New Roman" w:cs="Times New Roman"/>
          <w:sz w:val="24"/>
          <w:szCs w:val="24"/>
          <w:lang w:eastAsia="ru-RU"/>
        </w:rPr>
        <w:t>00,00</w:t>
      </w:r>
      <w:r w:rsidRPr="00713DD3">
        <w:rPr>
          <w:rFonts w:ascii="Times New Roman" w:eastAsia="Times New Roman" w:hAnsi="Times New Roman" w:cs="Times New Roman"/>
          <w:sz w:val="24"/>
          <w:szCs w:val="24"/>
          <w:lang w:eastAsia="ru-RU"/>
        </w:rPr>
        <w:t xml:space="preserve"> </w:t>
      </w:r>
      <w:r w:rsidRPr="00713DD3">
        <w:rPr>
          <w:rFonts w:ascii="Times New Roman" w:hAnsi="Times New Roman" w:cs="Times New Roman"/>
          <w:sz w:val="28"/>
          <w:szCs w:val="28"/>
          <w:lang w:eastAsia="ar-SA"/>
        </w:rPr>
        <w:t>руб.</w:t>
      </w:r>
      <w:r w:rsidRPr="00713DD3">
        <w:rPr>
          <w:rFonts w:ascii="Times New Roman" w:hAnsi="Times New Roman" w:cs="Times New Roman"/>
          <w:sz w:val="28"/>
          <w:szCs w:val="28"/>
        </w:rPr>
        <w:t>;</w:t>
      </w:r>
    </w:p>
    <w:p w:rsidR="00CD3343" w:rsidRPr="00713DD3" w:rsidRDefault="00CD3343" w:rsidP="00135A36">
      <w:pPr>
        <w:spacing w:after="0" w:line="240" w:lineRule="auto"/>
        <w:ind w:firstLine="709"/>
        <w:jc w:val="both"/>
        <w:rPr>
          <w:rFonts w:ascii="Times New Roman" w:hAnsi="Times New Roman" w:cs="Times New Roman"/>
          <w:color w:val="000000" w:themeColor="text1"/>
          <w:sz w:val="28"/>
          <w:szCs w:val="28"/>
        </w:rPr>
      </w:pPr>
      <w:r w:rsidRPr="00713DD3">
        <w:rPr>
          <w:rFonts w:ascii="Times New Roman" w:hAnsi="Times New Roman" w:cs="Times New Roman"/>
          <w:sz w:val="28"/>
          <w:szCs w:val="28"/>
        </w:rPr>
        <w:t xml:space="preserve">- федерального бюджета – </w:t>
      </w:r>
      <w:r w:rsidRPr="00713DD3">
        <w:rPr>
          <w:rFonts w:ascii="Times New Roman" w:eastAsia="Times New Roman" w:hAnsi="Times New Roman" w:cs="Times New Roman"/>
          <w:sz w:val="24"/>
          <w:szCs w:val="24"/>
          <w:lang w:eastAsia="ru-RU"/>
        </w:rPr>
        <w:t xml:space="preserve">00,00 </w:t>
      </w:r>
      <w:r w:rsidRPr="00713DD3">
        <w:rPr>
          <w:rFonts w:ascii="Times New Roman" w:hAnsi="Times New Roman" w:cs="Times New Roman"/>
          <w:sz w:val="28"/>
          <w:szCs w:val="28"/>
          <w:lang w:eastAsia="ar-SA"/>
        </w:rPr>
        <w:t>руб.</w:t>
      </w:r>
    </w:p>
    <w:p w:rsidR="00CD3343" w:rsidRPr="00713DD3" w:rsidRDefault="00CD3343" w:rsidP="00135A36">
      <w:pPr>
        <w:spacing w:after="0" w:line="240" w:lineRule="auto"/>
        <w:ind w:firstLine="709"/>
        <w:jc w:val="both"/>
        <w:rPr>
          <w:rFonts w:ascii="Times New Roman" w:eastAsia="Calibri" w:hAnsi="Times New Roman" w:cs="Times New Roman"/>
          <w:sz w:val="28"/>
          <w:szCs w:val="28"/>
        </w:rPr>
      </w:pPr>
      <w:r w:rsidRPr="00713DD3">
        <w:rPr>
          <w:rFonts w:ascii="Times New Roman" w:hAnsi="Times New Roman" w:cs="Times New Roman"/>
          <w:b/>
          <w:i/>
          <w:sz w:val="28"/>
          <w:szCs w:val="28"/>
          <w:lang w:eastAsia="ru-RU"/>
        </w:rPr>
        <w:t>ОСНОВНЫЕ РЕЗУЛЬТАТЫ ВЫПОЛНЕНИЯ ПРОГРАММЫ</w:t>
      </w:r>
    </w:p>
    <w:p w:rsidR="00326179" w:rsidRPr="00713DD3" w:rsidRDefault="00326179" w:rsidP="00135A36">
      <w:pPr>
        <w:shd w:val="clear" w:color="auto" w:fill="FFFFFF"/>
        <w:spacing w:after="0" w:line="240" w:lineRule="auto"/>
        <w:ind w:firstLine="709"/>
        <w:jc w:val="both"/>
        <w:rPr>
          <w:rFonts w:ascii="Times New Roman" w:hAnsi="Times New Roman" w:cs="Times New Roman"/>
        </w:rPr>
      </w:pPr>
      <w:r w:rsidRPr="00713DD3">
        <w:rPr>
          <w:rFonts w:ascii="Times New Roman" w:eastAsia="Calibri" w:hAnsi="Times New Roman" w:cs="Times New Roman"/>
          <w:sz w:val="28"/>
          <w:szCs w:val="28"/>
        </w:rPr>
        <w:t xml:space="preserve"> </w:t>
      </w:r>
      <w:r w:rsidR="00E10407" w:rsidRPr="00713DD3">
        <w:rPr>
          <w:rFonts w:ascii="Times New Roman" w:eastAsia="Calibri" w:hAnsi="Times New Roman" w:cs="Times New Roman"/>
          <w:sz w:val="28"/>
          <w:szCs w:val="28"/>
        </w:rPr>
        <w:t xml:space="preserve">- </w:t>
      </w:r>
      <w:r w:rsidRPr="00713DD3">
        <w:rPr>
          <w:rFonts w:ascii="Times New Roman" w:hAnsi="Times New Roman" w:cs="Times New Roman"/>
          <w:sz w:val="28"/>
          <w:szCs w:val="28"/>
        </w:rPr>
        <w:t xml:space="preserve">выполнение мероприятий по предупреждению чрезвычайных ситуаций в 2015 году (разрушение целостности ледового покрова в русле реки Кан </w:t>
      </w:r>
      <w:proofErr w:type="spellStart"/>
      <w:r w:rsidRPr="00713DD3">
        <w:rPr>
          <w:rFonts w:ascii="Times New Roman" w:hAnsi="Times New Roman" w:cs="Times New Roman"/>
          <w:sz w:val="28"/>
          <w:szCs w:val="28"/>
        </w:rPr>
        <w:t>баровой</w:t>
      </w:r>
      <w:proofErr w:type="spellEnd"/>
      <w:r w:rsidRPr="00713DD3">
        <w:rPr>
          <w:rFonts w:ascii="Times New Roman" w:hAnsi="Times New Roman" w:cs="Times New Roman"/>
          <w:sz w:val="28"/>
          <w:szCs w:val="28"/>
        </w:rPr>
        <w:t xml:space="preserve"> установкой протяженностью </w:t>
      </w:r>
      <w:smartTag w:uri="urn:schemas-microsoft-com:office:smarttags" w:element="metricconverter">
        <w:smartTagPr>
          <w:attr w:name="ProductID" w:val="1,5 км"/>
        </w:smartTagPr>
        <w:r w:rsidRPr="00713DD3">
          <w:rPr>
            <w:rFonts w:ascii="Times New Roman" w:hAnsi="Times New Roman" w:cs="Times New Roman"/>
            <w:sz w:val="28"/>
            <w:szCs w:val="28"/>
          </w:rPr>
          <w:t>1,5 км</w:t>
        </w:r>
      </w:smartTag>
      <w:r w:rsidRPr="00713DD3">
        <w:rPr>
          <w:rFonts w:ascii="Times New Roman" w:hAnsi="Times New Roman" w:cs="Times New Roman"/>
          <w:sz w:val="28"/>
          <w:szCs w:val="28"/>
        </w:rPr>
        <w:t>, чернение льда – 240 кв</w:t>
      </w:r>
      <w:proofErr w:type="gramStart"/>
      <w:r w:rsidRPr="00713DD3">
        <w:rPr>
          <w:rFonts w:ascii="Times New Roman" w:hAnsi="Times New Roman" w:cs="Times New Roman"/>
          <w:sz w:val="28"/>
          <w:szCs w:val="28"/>
        </w:rPr>
        <w:t>.м</w:t>
      </w:r>
      <w:proofErr w:type="gramEnd"/>
      <w:r w:rsidRPr="00713DD3">
        <w:rPr>
          <w:rFonts w:ascii="Times New Roman" w:hAnsi="Times New Roman" w:cs="Times New Roman"/>
          <w:sz w:val="28"/>
          <w:szCs w:val="28"/>
        </w:rPr>
        <w:t>);</w:t>
      </w:r>
    </w:p>
    <w:p w:rsidR="00326179" w:rsidRPr="00713DD3" w:rsidRDefault="00326179" w:rsidP="00135A36">
      <w:pPr>
        <w:shd w:val="clear" w:color="auto" w:fill="FFFFFF"/>
        <w:tabs>
          <w:tab w:val="left" w:pos="970"/>
        </w:tabs>
        <w:spacing w:after="0" w:line="240" w:lineRule="auto"/>
        <w:ind w:right="5" w:firstLine="709"/>
        <w:jc w:val="both"/>
        <w:rPr>
          <w:rFonts w:ascii="Times New Roman" w:hAnsi="Times New Roman" w:cs="Times New Roman"/>
          <w:sz w:val="28"/>
          <w:szCs w:val="28"/>
        </w:rPr>
      </w:pPr>
      <w:r w:rsidRPr="00713DD3">
        <w:rPr>
          <w:rFonts w:ascii="Times New Roman" w:hAnsi="Times New Roman" w:cs="Times New Roman"/>
          <w:sz w:val="28"/>
          <w:szCs w:val="28"/>
        </w:rPr>
        <w:t>-</w:t>
      </w:r>
      <w:r w:rsidRPr="00713DD3">
        <w:rPr>
          <w:rFonts w:ascii="Times New Roman" w:hAnsi="Times New Roman" w:cs="Times New Roman"/>
          <w:sz w:val="28"/>
          <w:szCs w:val="28"/>
        </w:rPr>
        <w:tab/>
        <w:t>ремонт, установка 10-ти пожарных гидрантов на водопроводных сетях города Канска;</w:t>
      </w:r>
    </w:p>
    <w:p w:rsidR="00326179" w:rsidRPr="00713DD3" w:rsidRDefault="00326179" w:rsidP="00135A36">
      <w:pPr>
        <w:shd w:val="clear" w:color="auto" w:fill="FFFFFF"/>
        <w:tabs>
          <w:tab w:val="left" w:pos="970"/>
        </w:tabs>
        <w:spacing w:after="0" w:line="240" w:lineRule="auto"/>
        <w:ind w:right="5" w:firstLine="709"/>
        <w:jc w:val="both"/>
        <w:rPr>
          <w:rFonts w:ascii="Times New Roman" w:hAnsi="Times New Roman" w:cs="Times New Roman"/>
        </w:rPr>
      </w:pPr>
      <w:r w:rsidRPr="00713DD3">
        <w:rPr>
          <w:rFonts w:ascii="Times New Roman" w:hAnsi="Times New Roman" w:cs="Times New Roman"/>
          <w:sz w:val="28"/>
          <w:szCs w:val="28"/>
        </w:rPr>
        <w:t>- приобретение оргтехники для МЕДДС.</w:t>
      </w:r>
    </w:p>
    <w:p w:rsidR="00E10407" w:rsidRPr="00DB695A" w:rsidRDefault="000A6460" w:rsidP="00135A36">
      <w:pPr>
        <w:autoSpaceDE w:val="0"/>
        <w:autoSpaceDN w:val="0"/>
        <w:spacing w:after="0" w:line="240" w:lineRule="auto"/>
        <w:ind w:firstLine="709"/>
        <w:jc w:val="both"/>
        <w:rPr>
          <w:rFonts w:ascii="Times New Roman" w:hAnsi="Times New Roman"/>
          <w:b/>
          <w:sz w:val="28"/>
          <w:szCs w:val="28"/>
        </w:rPr>
      </w:pPr>
      <w:r w:rsidRPr="00DB695A">
        <w:rPr>
          <w:rFonts w:ascii="Times New Roman" w:eastAsia="Calibri" w:hAnsi="Times New Roman" w:cs="Times New Roman"/>
          <w:b/>
          <w:sz w:val="28"/>
          <w:szCs w:val="28"/>
        </w:rPr>
        <w:t xml:space="preserve">5. </w:t>
      </w:r>
      <w:r w:rsidR="00E10407" w:rsidRPr="00DB695A">
        <w:rPr>
          <w:rFonts w:ascii="Times New Roman" w:hAnsi="Times New Roman" w:cs="Times New Roman"/>
          <w:b/>
          <w:sz w:val="28"/>
          <w:szCs w:val="28"/>
          <w:lang w:eastAsia="ru-RU"/>
        </w:rPr>
        <w:t xml:space="preserve">Муниципальная программа </w:t>
      </w:r>
      <w:r w:rsidR="00E10407" w:rsidRPr="00DB695A">
        <w:rPr>
          <w:rFonts w:ascii="Times New Roman" w:eastAsia="Calibri" w:hAnsi="Times New Roman" w:cs="Times New Roman"/>
          <w:b/>
          <w:sz w:val="28"/>
          <w:szCs w:val="28"/>
        </w:rPr>
        <w:t>«Развитие культуры»</w:t>
      </w:r>
      <w:r w:rsidR="00E10407" w:rsidRPr="00DB695A">
        <w:rPr>
          <w:rFonts w:ascii="Times New Roman" w:hAnsi="Times New Roman"/>
          <w:b/>
          <w:sz w:val="28"/>
          <w:szCs w:val="28"/>
        </w:rPr>
        <w:t>:</w:t>
      </w:r>
    </w:p>
    <w:p w:rsidR="00E10407" w:rsidRPr="00713DD3" w:rsidRDefault="00E10407" w:rsidP="00135A36">
      <w:pPr>
        <w:keepNext/>
        <w:suppressLineNumbers/>
        <w:suppressAutoHyphens/>
        <w:spacing w:after="0" w:line="240" w:lineRule="auto"/>
        <w:ind w:firstLine="709"/>
        <w:jc w:val="both"/>
        <w:rPr>
          <w:rFonts w:ascii="Times New Roman" w:hAnsi="Times New Roman"/>
          <w:sz w:val="28"/>
          <w:szCs w:val="28"/>
        </w:rPr>
      </w:pPr>
      <w:r w:rsidRPr="00713DD3">
        <w:rPr>
          <w:rFonts w:ascii="Times New Roman" w:hAnsi="Times New Roman"/>
          <w:sz w:val="28"/>
          <w:szCs w:val="28"/>
        </w:rPr>
        <w:t xml:space="preserve">Ответственный исполнитель муниципальной программы: Отдел культуры администрации </w:t>
      </w:r>
      <w:proofErr w:type="gramStart"/>
      <w:r w:rsidRPr="00713DD3">
        <w:rPr>
          <w:rFonts w:ascii="Times New Roman" w:hAnsi="Times New Roman"/>
          <w:sz w:val="28"/>
          <w:szCs w:val="28"/>
        </w:rPr>
        <w:t>г</w:t>
      </w:r>
      <w:proofErr w:type="gramEnd"/>
      <w:r w:rsidRPr="00713DD3">
        <w:rPr>
          <w:rFonts w:ascii="Times New Roman" w:hAnsi="Times New Roman"/>
          <w:sz w:val="28"/>
          <w:szCs w:val="28"/>
        </w:rPr>
        <w:t xml:space="preserve">. Канска».          </w:t>
      </w:r>
    </w:p>
    <w:p w:rsidR="00E10407" w:rsidRPr="00713DD3" w:rsidRDefault="00E10407" w:rsidP="00135A36">
      <w:pPr>
        <w:spacing w:after="0" w:line="240" w:lineRule="auto"/>
        <w:ind w:firstLine="709"/>
        <w:jc w:val="both"/>
        <w:rPr>
          <w:rFonts w:ascii="Times New Roman" w:hAnsi="Times New Roman" w:cs="Times New Roman"/>
          <w:sz w:val="28"/>
          <w:szCs w:val="28"/>
        </w:rPr>
      </w:pPr>
      <w:r w:rsidRPr="00713DD3">
        <w:rPr>
          <w:rFonts w:ascii="Times New Roman" w:hAnsi="Times New Roman"/>
          <w:sz w:val="28"/>
          <w:szCs w:val="28"/>
        </w:rPr>
        <w:t xml:space="preserve">Цель программы: </w:t>
      </w:r>
      <w:r w:rsidR="00693288" w:rsidRPr="00713DD3">
        <w:rPr>
          <w:rFonts w:ascii="Times New Roman" w:hAnsi="Times New Roman" w:cs="Times New Roman"/>
          <w:sz w:val="28"/>
          <w:szCs w:val="28"/>
        </w:rPr>
        <w:t>создание условий для развития и реализации культурного и духовного потенциала населения города Канска.</w:t>
      </w:r>
    </w:p>
    <w:p w:rsidR="00E10407" w:rsidRPr="00713DD3" w:rsidRDefault="00E10407" w:rsidP="00135A36">
      <w:pPr>
        <w:autoSpaceDE w:val="0"/>
        <w:autoSpaceDN w:val="0"/>
        <w:adjustRightInd w:val="0"/>
        <w:spacing w:after="0" w:line="240" w:lineRule="auto"/>
        <w:ind w:firstLine="709"/>
        <w:jc w:val="both"/>
        <w:outlineLvl w:val="1"/>
        <w:rPr>
          <w:rFonts w:ascii="Times New Roman" w:hAnsi="Times New Roman" w:cs="Times New Roman"/>
          <w:b/>
          <w:sz w:val="28"/>
          <w:szCs w:val="28"/>
          <w:lang w:eastAsia="ru-RU"/>
        </w:rPr>
      </w:pPr>
      <w:r w:rsidRPr="00713DD3">
        <w:rPr>
          <w:rFonts w:ascii="Times New Roman" w:hAnsi="Times New Roman" w:cs="Times New Roman"/>
          <w:b/>
          <w:sz w:val="28"/>
          <w:szCs w:val="28"/>
          <w:lang w:eastAsia="ru-RU"/>
        </w:rPr>
        <w:t xml:space="preserve">Финансирование программы </w:t>
      </w:r>
    </w:p>
    <w:p w:rsidR="00E10407" w:rsidRPr="00713DD3" w:rsidRDefault="00E10407" w:rsidP="00135A36">
      <w:pPr>
        <w:spacing w:after="0" w:line="240" w:lineRule="auto"/>
        <w:ind w:firstLine="709"/>
        <w:jc w:val="both"/>
        <w:rPr>
          <w:rFonts w:ascii="Times New Roman" w:hAnsi="Times New Roman" w:cs="Times New Roman"/>
          <w:color w:val="000000" w:themeColor="text1"/>
          <w:sz w:val="28"/>
          <w:szCs w:val="28"/>
        </w:rPr>
      </w:pPr>
      <w:r w:rsidRPr="00713DD3">
        <w:rPr>
          <w:rFonts w:ascii="Times New Roman" w:hAnsi="Times New Roman" w:cs="Times New Roman"/>
          <w:color w:val="000000" w:themeColor="text1"/>
          <w:sz w:val="28"/>
          <w:szCs w:val="28"/>
          <w:lang w:eastAsia="ru-RU"/>
        </w:rPr>
        <w:t xml:space="preserve">Объем финансирования программы </w:t>
      </w:r>
      <w:r w:rsidRPr="00713DD3">
        <w:rPr>
          <w:rFonts w:ascii="Times New Roman" w:hAnsi="Times New Roman" w:cs="Times New Roman"/>
          <w:sz w:val="28"/>
          <w:szCs w:val="28"/>
        </w:rPr>
        <w:t xml:space="preserve">– </w:t>
      </w:r>
      <w:r w:rsidR="00693288" w:rsidRPr="00713DD3">
        <w:rPr>
          <w:rFonts w:ascii="Times New Roman" w:eastAsia="Times New Roman" w:hAnsi="Times New Roman" w:cs="Times New Roman"/>
          <w:b/>
          <w:bCs/>
          <w:sz w:val="24"/>
          <w:szCs w:val="24"/>
          <w:lang w:eastAsia="ru-RU"/>
        </w:rPr>
        <w:t>130538021,64</w:t>
      </w:r>
      <w:r w:rsidRPr="00713DD3">
        <w:rPr>
          <w:rFonts w:ascii="Times New Roman" w:eastAsia="Times New Roman" w:hAnsi="Times New Roman" w:cs="Times New Roman"/>
          <w:b/>
          <w:bCs/>
          <w:sz w:val="24"/>
          <w:szCs w:val="24"/>
          <w:lang w:eastAsia="ru-RU"/>
        </w:rPr>
        <w:t xml:space="preserve"> </w:t>
      </w:r>
      <w:r w:rsidRPr="00713DD3">
        <w:rPr>
          <w:rFonts w:ascii="Times New Roman" w:hAnsi="Times New Roman" w:cs="Times New Roman"/>
          <w:color w:val="000000" w:themeColor="text1"/>
          <w:sz w:val="28"/>
          <w:szCs w:val="28"/>
        </w:rPr>
        <w:t xml:space="preserve">руб., </w:t>
      </w:r>
    </w:p>
    <w:p w:rsidR="00E10407" w:rsidRPr="00713DD3" w:rsidRDefault="00E10407" w:rsidP="00135A36">
      <w:pPr>
        <w:pStyle w:val="a6"/>
        <w:ind w:firstLine="709"/>
        <w:jc w:val="both"/>
        <w:rPr>
          <w:rFonts w:ascii="Times New Roman" w:hAnsi="Times New Roman" w:cs="Times New Roman"/>
          <w:sz w:val="28"/>
          <w:szCs w:val="28"/>
        </w:rPr>
      </w:pPr>
      <w:r w:rsidRPr="00713DD3">
        <w:rPr>
          <w:rFonts w:ascii="Times New Roman" w:hAnsi="Times New Roman" w:cs="Times New Roman"/>
          <w:color w:val="000000" w:themeColor="text1"/>
          <w:sz w:val="28"/>
          <w:szCs w:val="28"/>
        </w:rPr>
        <w:t xml:space="preserve">в том числе </w:t>
      </w:r>
      <w:r w:rsidRPr="00713DD3">
        <w:rPr>
          <w:rFonts w:ascii="Times New Roman" w:hAnsi="Times New Roman" w:cs="Times New Roman"/>
          <w:sz w:val="28"/>
          <w:szCs w:val="28"/>
        </w:rPr>
        <w:t>за счет средств:</w:t>
      </w:r>
    </w:p>
    <w:p w:rsidR="00E10407" w:rsidRPr="00713DD3" w:rsidRDefault="00E10407" w:rsidP="00135A36">
      <w:pPr>
        <w:spacing w:after="0" w:line="240" w:lineRule="auto"/>
        <w:ind w:firstLine="709"/>
        <w:jc w:val="both"/>
        <w:rPr>
          <w:rFonts w:ascii="Times New Roman" w:hAnsi="Times New Roman" w:cs="Times New Roman"/>
          <w:color w:val="000000" w:themeColor="text1"/>
          <w:sz w:val="28"/>
          <w:szCs w:val="28"/>
        </w:rPr>
      </w:pPr>
      <w:r w:rsidRPr="00713DD3">
        <w:rPr>
          <w:rFonts w:ascii="Times New Roman" w:hAnsi="Times New Roman" w:cs="Times New Roman"/>
          <w:sz w:val="28"/>
          <w:szCs w:val="28"/>
        </w:rPr>
        <w:t xml:space="preserve">- городского бюджета  – </w:t>
      </w:r>
      <w:r w:rsidR="00693288" w:rsidRPr="00713DD3">
        <w:rPr>
          <w:rFonts w:ascii="Times New Roman" w:eastAsia="Times New Roman" w:hAnsi="Times New Roman" w:cs="Times New Roman"/>
          <w:sz w:val="24"/>
          <w:szCs w:val="24"/>
          <w:lang w:eastAsia="ru-RU"/>
        </w:rPr>
        <w:t>101512872,64</w:t>
      </w:r>
      <w:r w:rsidRPr="00713DD3">
        <w:rPr>
          <w:rFonts w:ascii="Times New Roman" w:eastAsia="Times New Roman" w:hAnsi="Times New Roman" w:cs="Times New Roman"/>
          <w:sz w:val="24"/>
          <w:szCs w:val="24"/>
          <w:lang w:eastAsia="ru-RU"/>
        </w:rPr>
        <w:t xml:space="preserve"> </w:t>
      </w:r>
      <w:r w:rsidRPr="00713DD3">
        <w:rPr>
          <w:rFonts w:ascii="Times New Roman" w:hAnsi="Times New Roman" w:cs="Times New Roman"/>
          <w:sz w:val="28"/>
          <w:szCs w:val="28"/>
        </w:rPr>
        <w:t>руб.;</w:t>
      </w:r>
    </w:p>
    <w:p w:rsidR="00E10407" w:rsidRPr="00713DD3" w:rsidRDefault="00E10407" w:rsidP="00135A36">
      <w:pPr>
        <w:spacing w:after="0" w:line="240" w:lineRule="auto"/>
        <w:ind w:firstLine="709"/>
        <w:jc w:val="both"/>
        <w:rPr>
          <w:rFonts w:ascii="Times New Roman" w:hAnsi="Times New Roman" w:cs="Times New Roman"/>
          <w:sz w:val="28"/>
          <w:szCs w:val="28"/>
        </w:rPr>
      </w:pPr>
      <w:r w:rsidRPr="00713DD3">
        <w:rPr>
          <w:rFonts w:ascii="Times New Roman" w:hAnsi="Times New Roman" w:cs="Times New Roman"/>
          <w:sz w:val="28"/>
          <w:szCs w:val="28"/>
        </w:rPr>
        <w:t xml:space="preserve">- краевого бюджета – </w:t>
      </w:r>
      <w:r w:rsidR="00693288" w:rsidRPr="00713DD3">
        <w:rPr>
          <w:rFonts w:ascii="Times New Roman" w:eastAsia="Times New Roman" w:hAnsi="Times New Roman" w:cs="Times New Roman"/>
          <w:sz w:val="24"/>
          <w:szCs w:val="24"/>
          <w:lang w:eastAsia="ru-RU"/>
        </w:rPr>
        <w:t>28915549,00</w:t>
      </w:r>
      <w:r w:rsidRPr="00713DD3">
        <w:rPr>
          <w:rFonts w:ascii="Times New Roman" w:eastAsia="Times New Roman" w:hAnsi="Times New Roman" w:cs="Times New Roman"/>
          <w:sz w:val="24"/>
          <w:szCs w:val="24"/>
          <w:lang w:eastAsia="ru-RU"/>
        </w:rPr>
        <w:t xml:space="preserve"> </w:t>
      </w:r>
      <w:r w:rsidRPr="00713DD3">
        <w:rPr>
          <w:rFonts w:ascii="Times New Roman" w:hAnsi="Times New Roman" w:cs="Times New Roman"/>
          <w:sz w:val="28"/>
          <w:szCs w:val="28"/>
          <w:lang w:eastAsia="ar-SA"/>
        </w:rPr>
        <w:t>руб.</w:t>
      </w:r>
      <w:r w:rsidRPr="00713DD3">
        <w:rPr>
          <w:rFonts w:ascii="Times New Roman" w:hAnsi="Times New Roman" w:cs="Times New Roman"/>
          <w:sz w:val="28"/>
          <w:szCs w:val="28"/>
        </w:rPr>
        <w:t>;</w:t>
      </w:r>
    </w:p>
    <w:p w:rsidR="00E10407" w:rsidRPr="00713DD3" w:rsidRDefault="00E10407" w:rsidP="00135A36">
      <w:pPr>
        <w:spacing w:after="0" w:line="240" w:lineRule="auto"/>
        <w:ind w:firstLine="709"/>
        <w:jc w:val="both"/>
        <w:rPr>
          <w:rFonts w:ascii="Times New Roman" w:hAnsi="Times New Roman" w:cs="Times New Roman"/>
          <w:sz w:val="28"/>
          <w:szCs w:val="28"/>
        </w:rPr>
      </w:pPr>
      <w:r w:rsidRPr="00713DD3">
        <w:rPr>
          <w:rFonts w:ascii="Times New Roman" w:hAnsi="Times New Roman" w:cs="Times New Roman"/>
          <w:sz w:val="28"/>
          <w:szCs w:val="28"/>
        </w:rPr>
        <w:t xml:space="preserve">- федерального бюджета – </w:t>
      </w:r>
      <w:r w:rsidR="00693288" w:rsidRPr="00713DD3">
        <w:rPr>
          <w:rFonts w:ascii="Times New Roman" w:eastAsia="Times New Roman" w:hAnsi="Times New Roman" w:cs="Times New Roman"/>
          <w:sz w:val="24"/>
          <w:szCs w:val="24"/>
          <w:lang w:eastAsia="ru-RU"/>
        </w:rPr>
        <w:t>109600</w:t>
      </w:r>
      <w:r w:rsidRPr="00713DD3">
        <w:rPr>
          <w:rFonts w:ascii="Times New Roman" w:eastAsia="Times New Roman" w:hAnsi="Times New Roman" w:cs="Times New Roman"/>
          <w:sz w:val="24"/>
          <w:szCs w:val="24"/>
          <w:lang w:eastAsia="ru-RU"/>
        </w:rPr>
        <w:t xml:space="preserve">,00 </w:t>
      </w:r>
      <w:r w:rsidRPr="00713DD3">
        <w:rPr>
          <w:rFonts w:ascii="Times New Roman" w:hAnsi="Times New Roman" w:cs="Times New Roman"/>
          <w:sz w:val="28"/>
          <w:szCs w:val="28"/>
          <w:lang w:eastAsia="ar-SA"/>
        </w:rPr>
        <w:t>руб.</w:t>
      </w:r>
      <w:r w:rsidRPr="00713DD3">
        <w:rPr>
          <w:rFonts w:ascii="Times New Roman" w:hAnsi="Times New Roman" w:cs="Times New Roman"/>
          <w:sz w:val="28"/>
          <w:szCs w:val="28"/>
        </w:rPr>
        <w:t xml:space="preserve">  </w:t>
      </w:r>
    </w:p>
    <w:p w:rsidR="00E10407" w:rsidRPr="00713DD3" w:rsidRDefault="00E10407" w:rsidP="00135A36">
      <w:pPr>
        <w:spacing w:after="0" w:line="240" w:lineRule="auto"/>
        <w:ind w:firstLine="709"/>
        <w:jc w:val="both"/>
        <w:rPr>
          <w:rFonts w:ascii="Times New Roman" w:hAnsi="Times New Roman" w:cs="Times New Roman"/>
          <w:sz w:val="28"/>
          <w:szCs w:val="28"/>
        </w:rPr>
      </w:pPr>
      <w:r w:rsidRPr="00713DD3">
        <w:rPr>
          <w:rFonts w:ascii="Times New Roman" w:hAnsi="Times New Roman" w:cs="Times New Roman"/>
          <w:color w:val="000000" w:themeColor="text1"/>
          <w:sz w:val="28"/>
          <w:szCs w:val="28"/>
        </w:rPr>
        <w:t xml:space="preserve">Объем исполнения программы </w:t>
      </w:r>
      <w:r w:rsidRPr="00713DD3">
        <w:rPr>
          <w:rFonts w:ascii="Times New Roman" w:hAnsi="Times New Roman" w:cs="Times New Roman"/>
          <w:sz w:val="28"/>
          <w:szCs w:val="28"/>
        </w:rPr>
        <w:t>–</w:t>
      </w:r>
      <w:r w:rsidRPr="00713DD3">
        <w:rPr>
          <w:rFonts w:ascii="Times New Roman" w:hAnsi="Times New Roman" w:cs="Times New Roman"/>
          <w:color w:val="000000" w:themeColor="text1"/>
          <w:sz w:val="28"/>
          <w:szCs w:val="28"/>
          <w:lang w:eastAsia="ru-RU"/>
        </w:rPr>
        <w:t xml:space="preserve"> </w:t>
      </w:r>
      <w:r w:rsidR="00693288" w:rsidRPr="00713DD3">
        <w:rPr>
          <w:rFonts w:ascii="Times New Roman" w:eastAsia="Times New Roman" w:hAnsi="Times New Roman" w:cs="Times New Roman"/>
          <w:b/>
          <w:bCs/>
          <w:sz w:val="24"/>
          <w:szCs w:val="24"/>
          <w:lang w:eastAsia="ru-RU"/>
        </w:rPr>
        <w:t>127316520,40</w:t>
      </w:r>
      <w:r w:rsidRPr="00713DD3">
        <w:rPr>
          <w:rFonts w:ascii="Times New Roman" w:eastAsia="Times New Roman" w:hAnsi="Times New Roman" w:cs="Times New Roman"/>
          <w:b/>
          <w:bCs/>
          <w:sz w:val="24"/>
          <w:szCs w:val="24"/>
          <w:lang w:eastAsia="ru-RU"/>
        </w:rPr>
        <w:t xml:space="preserve"> </w:t>
      </w:r>
      <w:r w:rsidRPr="00713DD3">
        <w:rPr>
          <w:rFonts w:ascii="Times New Roman" w:hAnsi="Times New Roman" w:cs="Times New Roman"/>
          <w:color w:val="000000" w:themeColor="text1"/>
          <w:sz w:val="28"/>
          <w:szCs w:val="28"/>
        </w:rPr>
        <w:t>руб. (97,</w:t>
      </w:r>
      <w:r w:rsidR="00693288" w:rsidRPr="00713DD3">
        <w:rPr>
          <w:rFonts w:ascii="Times New Roman" w:hAnsi="Times New Roman" w:cs="Times New Roman"/>
          <w:color w:val="000000" w:themeColor="text1"/>
          <w:sz w:val="28"/>
          <w:szCs w:val="28"/>
        </w:rPr>
        <w:t>53</w:t>
      </w:r>
      <w:r w:rsidRPr="00713DD3">
        <w:rPr>
          <w:rFonts w:ascii="Times New Roman" w:hAnsi="Times New Roman" w:cs="Times New Roman"/>
          <w:color w:val="000000" w:themeColor="text1"/>
          <w:sz w:val="28"/>
          <w:szCs w:val="28"/>
        </w:rPr>
        <w:t>%)</w:t>
      </w:r>
      <w:r w:rsidRPr="00713DD3">
        <w:rPr>
          <w:rFonts w:ascii="Times New Roman" w:hAnsi="Times New Roman" w:cs="Times New Roman"/>
          <w:sz w:val="28"/>
          <w:szCs w:val="28"/>
        </w:rPr>
        <w:t xml:space="preserve">, </w:t>
      </w:r>
    </w:p>
    <w:p w:rsidR="00E10407" w:rsidRPr="00713DD3" w:rsidRDefault="00E10407" w:rsidP="00135A3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713DD3">
        <w:rPr>
          <w:rFonts w:ascii="Times New Roman" w:hAnsi="Times New Roman" w:cs="Times New Roman"/>
          <w:sz w:val="28"/>
          <w:szCs w:val="28"/>
        </w:rPr>
        <w:t>в том числе за счет средств:</w:t>
      </w:r>
    </w:p>
    <w:p w:rsidR="00E10407" w:rsidRPr="00713DD3" w:rsidRDefault="00E10407" w:rsidP="00135A36">
      <w:pPr>
        <w:spacing w:after="0" w:line="240" w:lineRule="auto"/>
        <w:ind w:firstLine="709"/>
        <w:jc w:val="both"/>
        <w:rPr>
          <w:rFonts w:ascii="Times New Roman" w:hAnsi="Times New Roman" w:cs="Times New Roman"/>
          <w:sz w:val="28"/>
          <w:szCs w:val="28"/>
        </w:rPr>
      </w:pPr>
      <w:r w:rsidRPr="00713DD3">
        <w:rPr>
          <w:rFonts w:ascii="Times New Roman" w:hAnsi="Times New Roman" w:cs="Times New Roman"/>
          <w:sz w:val="28"/>
          <w:szCs w:val="28"/>
        </w:rPr>
        <w:t xml:space="preserve">- городского бюджета – </w:t>
      </w:r>
      <w:r w:rsidR="00693288" w:rsidRPr="00713DD3">
        <w:rPr>
          <w:rFonts w:ascii="Times New Roman" w:eastAsia="Times New Roman" w:hAnsi="Times New Roman" w:cs="Times New Roman"/>
          <w:sz w:val="24"/>
          <w:szCs w:val="24"/>
          <w:lang w:eastAsia="ru-RU"/>
        </w:rPr>
        <w:t>99991621,23</w:t>
      </w:r>
      <w:r w:rsidR="00AF2FF2" w:rsidRPr="00713DD3">
        <w:rPr>
          <w:rFonts w:ascii="Times New Roman" w:eastAsia="Times New Roman" w:hAnsi="Times New Roman" w:cs="Times New Roman"/>
          <w:sz w:val="24"/>
          <w:szCs w:val="24"/>
          <w:lang w:eastAsia="ru-RU"/>
        </w:rPr>
        <w:t xml:space="preserve"> </w:t>
      </w:r>
      <w:r w:rsidRPr="00713DD3">
        <w:rPr>
          <w:rFonts w:ascii="Times New Roman" w:hAnsi="Times New Roman" w:cs="Times New Roman"/>
          <w:sz w:val="28"/>
          <w:szCs w:val="28"/>
        </w:rPr>
        <w:t>руб.;</w:t>
      </w:r>
    </w:p>
    <w:p w:rsidR="00E10407" w:rsidRPr="00713DD3" w:rsidRDefault="00E10407" w:rsidP="00135A36">
      <w:pPr>
        <w:spacing w:after="0" w:line="240" w:lineRule="auto"/>
        <w:ind w:firstLine="709"/>
        <w:jc w:val="both"/>
        <w:rPr>
          <w:rFonts w:ascii="Times New Roman" w:hAnsi="Times New Roman" w:cs="Times New Roman"/>
          <w:sz w:val="28"/>
          <w:szCs w:val="28"/>
          <w:lang w:eastAsia="ar-SA"/>
        </w:rPr>
      </w:pPr>
      <w:r w:rsidRPr="00713DD3">
        <w:rPr>
          <w:rFonts w:ascii="Times New Roman" w:hAnsi="Times New Roman" w:cs="Times New Roman"/>
          <w:sz w:val="28"/>
          <w:szCs w:val="28"/>
        </w:rPr>
        <w:t xml:space="preserve">- краевого бюджета – </w:t>
      </w:r>
      <w:r w:rsidR="00693288" w:rsidRPr="00713DD3">
        <w:rPr>
          <w:rFonts w:ascii="Times New Roman" w:eastAsia="Times New Roman" w:hAnsi="Times New Roman" w:cs="Times New Roman"/>
          <w:sz w:val="24"/>
          <w:szCs w:val="24"/>
          <w:lang w:eastAsia="ru-RU"/>
        </w:rPr>
        <w:t>27215299,17</w:t>
      </w:r>
      <w:r w:rsidR="00AF2FF2" w:rsidRPr="00713DD3">
        <w:rPr>
          <w:rFonts w:ascii="Times New Roman" w:eastAsia="Times New Roman" w:hAnsi="Times New Roman" w:cs="Times New Roman"/>
          <w:sz w:val="24"/>
          <w:szCs w:val="24"/>
          <w:lang w:eastAsia="ru-RU"/>
        </w:rPr>
        <w:t xml:space="preserve"> </w:t>
      </w:r>
      <w:r w:rsidRPr="00713DD3">
        <w:rPr>
          <w:rFonts w:ascii="Times New Roman" w:hAnsi="Times New Roman" w:cs="Times New Roman"/>
          <w:sz w:val="28"/>
          <w:szCs w:val="28"/>
          <w:lang w:eastAsia="ar-SA"/>
        </w:rPr>
        <w:t>руб.</w:t>
      </w:r>
      <w:r w:rsidRPr="00713DD3">
        <w:rPr>
          <w:rFonts w:ascii="Times New Roman" w:hAnsi="Times New Roman" w:cs="Times New Roman"/>
          <w:sz w:val="28"/>
          <w:szCs w:val="28"/>
        </w:rPr>
        <w:t>;</w:t>
      </w:r>
    </w:p>
    <w:p w:rsidR="00E10407" w:rsidRPr="00713DD3" w:rsidRDefault="00E10407" w:rsidP="00135A36">
      <w:pPr>
        <w:spacing w:after="0" w:line="240" w:lineRule="auto"/>
        <w:ind w:firstLine="709"/>
        <w:jc w:val="both"/>
        <w:rPr>
          <w:rFonts w:ascii="Times New Roman" w:hAnsi="Times New Roman" w:cs="Times New Roman"/>
          <w:color w:val="000000" w:themeColor="text1"/>
          <w:sz w:val="28"/>
          <w:szCs w:val="28"/>
        </w:rPr>
      </w:pPr>
      <w:r w:rsidRPr="00713DD3">
        <w:rPr>
          <w:rFonts w:ascii="Times New Roman" w:hAnsi="Times New Roman" w:cs="Times New Roman"/>
          <w:sz w:val="28"/>
          <w:szCs w:val="28"/>
        </w:rPr>
        <w:t xml:space="preserve">- федерального бюджета – </w:t>
      </w:r>
      <w:r w:rsidR="00693288" w:rsidRPr="00713DD3">
        <w:rPr>
          <w:rFonts w:ascii="Times New Roman" w:eastAsia="Times New Roman" w:hAnsi="Times New Roman" w:cs="Times New Roman"/>
          <w:sz w:val="24"/>
          <w:szCs w:val="24"/>
          <w:lang w:eastAsia="ru-RU"/>
        </w:rPr>
        <w:t>109600</w:t>
      </w:r>
      <w:r w:rsidRPr="00713DD3">
        <w:rPr>
          <w:rFonts w:ascii="Times New Roman" w:eastAsia="Times New Roman" w:hAnsi="Times New Roman" w:cs="Times New Roman"/>
          <w:sz w:val="24"/>
          <w:szCs w:val="24"/>
          <w:lang w:eastAsia="ru-RU"/>
        </w:rPr>
        <w:t xml:space="preserve">,00 </w:t>
      </w:r>
      <w:r w:rsidRPr="00713DD3">
        <w:rPr>
          <w:rFonts w:ascii="Times New Roman" w:hAnsi="Times New Roman" w:cs="Times New Roman"/>
          <w:sz w:val="28"/>
          <w:szCs w:val="28"/>
          <w:lang w:eastAsia="ar-SA"/>
        </w:rPr>
        <w:t>руб.</w:t>
      </w:r>
    </w:p>
    <w:p w:rsidR="00E10407" w:rsidRPr="00713DD3" w:rsidRDefault="00E10407" w:rsidP="00135A36">
      <w:pPr>
        <w:spacing w:after="0" w:line="240" w:lineRule="auto"/>
        <w:ind w:firstLine="709"/>
        <w:jc w:val="both"/>
        <w:rPr>
          <w:rFonts w:ascii="Times New Roman" w:hAnsi="Times New Roman" w:cs="Times New Roman"/>
          <w:b/>
          <w:i/>
          <w:sz w:val="28"/>
          <w:szCs w:val="28"/>
          <w:lang w:eastAsia="ru-RU"/>
        </w:rPr>
      </w:pPr>
      <w:r w:rsidRPr="00713DD3">
        <w:rPr>
          <w:rFonts w:ascii="Times New Roman" w:hAnsi="Times New Roman" w:cs="Times New Roman"/>
          <w:b/>
          <w:i/>
          <w:sz w:val="28"/>
          <w:szCs w:val="28"/>
          <w:lang w:eastAsia="ru-RU"/>
        </w:rPr>
        <w:t>ОСНОВНЫЕ РЕЗУЛЬТАТЫ ВЫПОЛНЕНИЯ ПРОГРАММЫ</w:t>
      </w:r>
    </w:p>
    <w:p w:rsidR="001152F0" w:rsidRPr="00713DD3" w:rsidRDefault="0025589C" w:rsidP="00135A36">
      <w:pPr>
        <w:spacing w:after="0" w:line="240" w:lineRule="auto"/>
        <w:ind w:firstLine="709"/>
        <w:jc w:val="both"/>
        <w:rPr>
          <w:rFonts w:ascii="Times New Roman" w:hAnsi="Times New Roman" w:cs="Times New Roman"/>
          <w:sz w:val="28"/>
          <w:szCs w:val="28"/>
        </w:rPr>
      </w:pPr>
      <w:r w:rsidRPr="00DB695A">
        <w:rPr>
          <w:rFonts w:ascii="Times New Roman" w:hAnsi="Times New Roman" w:cs="Times New Roman"/>
          <w:b/>
          <w:sz w:val="28"/>
          <w:szCs w:val="28"/>
        </w:rPr>
        <w:t>П</w:t>
      </w:r>
      <w:r w:rsidR="001152F0" w:rsidRPr="00DB695A">
        <w:rPr>
          <w:rFonts w:ascii="Times New Roman" w:hAnsi="Times New Roman" w:cs="Times New Roman"/>
          <w:b/>
          <w:sz w:val="28"/>
          <w:szCs w:val="28"/>
        </w:rPr>
        <w:t>одпрограмма 1 «Сохранение культурного наследия»</w:t>
      </w:r>
      <w:r w:rsidR="001152F0" w:rsidRPr="00713DD3">
        <w:rPr>
          <w:rFonts w:ascii="Times New Roman" w:hAnsi="Times New Roman" w:cs="Times New Roman"/>
          <w:sz w:val="28"/>
          <w:szCs w:val="28"/>
        </w:rPr>
        <w:t>:</w:t>
      </w:r>
    </w:p>
    <w:p w:rsidR="0019073A" w:rsidRPr="00713DD3" w:rsidRDefault="0019073A" w:rsidP="00135A36">
      <w:pPr>
        <w:pStyle w:val="a6"/>
        <w:ind w:firstLine="709"/>
        <w:jc w:val="both"/>
        <w:rPr>
          <w:rFonts w:ascii="Times New Roman" w:hAnsi="Times New Roman" w:cs="Times New Roman"/>
          <w:color w:val="000000" w:themeColor="text1"/>
          <w:sz w:val="28"/>
          <w:szCs w:val="28"/>
        </w:rPr>
      </w:pPr>
      <w:r w:rsidRPr="00713DD3">
        <w:rPr>
          <w:rFonts w:ascii="Times New Roman" w:eastAsia="Times New Roman" w:hAnsi="Times New Roman" w:cs="Times New Roman"/>
          <w:sz w:val="28"/>
          <w:szCs w:val="28"/>
          <w:lang w:eastAsia="ru-RU"/>
        </w:rPr>
        <w:t>Подпрограмма направлена на</w:t>
      </w:r>
      <w:r w:rsidRPr="00713DD3">
        <w:rPr>
          <w:rFonts w:ascii="Times New Roman" w:hAnsi="Times New Roman" w:cs="Times New Roman"/>
          <w:color w:val="000000" w:themeColor="text1"/>
          <w:sz w:val="28"/>
          <w:szCs w:val="28"/>
        </w:rPr>
        <w:t xml:space="preserve"> обеспечение прав населения города на свободный доступ к информации, культурным ценностям, на повышение уровня комплектования библиотечных и музейных фондов. Способствует повышению качества и доступности библиотечных и музейных услуг. Раскрывает  разнообразие библиотечных и музейных услуг. Повышает рост </w:t>
      </w:r>
      <w:proofErr w:type="spellStart"/>
      <w:r w:rsidRPr="00713DD3">
        <w:rPr>
          <w:rFonts w:ascii="Times New Roman" w:hAnsi="Times New Roman" w:cs="Times New Roman"/>
          <w:color w:val="000000" w:themeColor="text1"/>
          <w:sz w:val="28"/>
          <w:szCs w:val="28"/>
        </w:rPr>
        <w:t>востребованности</w:t>
      </w:r>
      <w:proofErr w:type="spellEnd"/>
      <w:r w:rsidRPr="00713DD3">
        <w:rPr>
          <w:rFonts w:ascii="Times New Roman" w:hAnsi="Times New Roman" w:cs="Times New Roman"/>
          <w:color w:val="000000" w:themeColor="text1"/>
          <w:sz w:val="28"/>
          <w:szCs w:val="28"/>
        </w:rPr>
        <w:t xml:space="preserve"> услуг библиотек и музеев у населения города Канска.</w:t>
      </w:r>
    </w:p>
    <w:p w:rsidR="0019073A" w:rsidRPr="00713DD3" w:rsidRDefault="0019073A" w:rsidP="00135A36">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713DD3">
        <w:rPr>
          <w:rFonts w:ascii="Times New Roman" w:eastAsia="Times New Roman" w:hAnsi="Times New Roman" w:cs="Times New Roman"/>
          <w:sz w:val="28"/>
          <w:szCs w:val="28"/>
          <w:lang w:eastAsia="ru-RU"/>
        </w:rPr>
        <w:t xml:space="preserve">По данной  подпрограмме расходы предусмотрены в сумме </w:t>
      </w:r>
      <w:r w:rsidRPr="00713DD3">
        <w:rPr>
          <w:rFonts w:ascii="Times New Roman" w:eastAsia="Times New Roman" w:hAnsi="Times New Roman" w:cs="Times New Roman"/>
          <w:b/>
          <w:sz w:val="28"/>
          <w:szCs w:val="28"/>
          <w:lang w:eastAsia="ru-RU"/>
        </w:rPr>
        <w:t>43 245 551,41</w:t>
      </w:r>
      <w:r w:rsidRPr="00713DD3">
        <w:rPr>
          <w:rFonts w:ascii="Times New Roman" w:eastAsia="Times New Roman" w:hAnsi="Times New Roman" w:cs="Times New Roman"/>
          <w:sz w:val="28"/>
          <w:szCs w:val="28"/>
          <w:lang w:eastAsia="ru-RU"/>
        </w:rPr>
        <w:t xml:space="preserve"> </w:t>
      </w:r>
      <w:r w:rsidRPr="00713DD3">
        <w:rPr>
          <w:rFonts w:ascii="Times New Roman" w:eastAsia="Times New Roman" w:hAnsi="Times New Roman" w:cs="Times New Roman"/>
          <w:b/>
          <w:sz w:val="28"/>
          <w:szCs w:val="28"/>
          <w:lang w:eastAsia="ru-RU"/>
        </w:rPr>
        <w:t>рублей</w:t>
      </w:r>
      <w:r w:rsidRPr="00713DD3">
        <w:rPr>
          <w:rFonts w:ascii="Times New Roman" w:eastAsia="Times New Roman" w:hAnsi="Times New Roman" w:cs="Times New Roman"/>
          <w:sz w:val="28"/>
          <w:szCs w:val="28"/>
          <w:lang w:eastAsia="ru-RU"/>
        </w:rPr>
        <w:t xml:space="preserve">. В том числе из федерального бюджета 26 300,00 рублей, из краевого бюджета 12 546 937,23 рублей и из городского бюджета 30 672 314,18 рублей.     </w:t>
      </w:r>
    </w:p>
    <w:p w:rsidR="0019073A" w:rsidRPr="00713DD3" w:rsidRDefault="0019073A" w:rsidP="00135A36">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713DD3">
        <w:rPr>
          <w:rFonts w:ascii="Times New Roman" w:eastAsia="Times New Roman" w:hAnsi="Times New Roman" w:cs="Times New Roman"/>
          <w:sz w:val="28"/>
          <w:szCs w:val="28"/>
          <w:lang w:eastAsia="ru-RU"/>
        </w:rPr>
        <w:t xml:space="preserve">Исполнена подпрограмма в сумме </w:t>
      </w:r>
      <w:r w:rsidRPr="00713DD3">
        <w:rPr>
          <w:rFonts w:ascii="Times New Roman" w:eastAsia="Times New Roman" w:hAnsi="Times New Roman" w:cs="Times New Roman"/>
          <w:b/>
          <w:sz w:val="28"/>
          <w:szCs w:val="28"/>
          <w:lang w:eastAsia="ru-RU"/>
        </w:rPr>
        <w:t>42 752 671,89 рублей</w:t>
      </w:r>
      <w:r w:rsidRPr="00713DD3">
        <w:rPr>
          <w:rFonts w:ascii="Times New Roman" w:eastAsia="Times New Roman" w:hAnsi="Times New Roman" w:cs="Times New Roman"/>
          <w:sz w:val="28"/>
          <w:szCs w:val="28"/>
          <w:lang w:eastAsia="ru-RU"/>
        </w:rPr>
        <w:t xml:space="preserve">  </w:t>
      </w:r>
      <w:r w:rsidRPr="00713DD3">
        <w:rPr>
          <w:rFonts w:ascii="Times New Roman" w:hAnsi="Times New Roman" w:cs="Times New Roman"/>
          <w:sz w:val="28"/>
          <w:szCs w:val="28"/>
        </w:rPr>
        <w:t xml:space="preserve">или  </w:t>
      </w:r>
      <w:r w:rsidRPr="00713DD3">
        <w:rPr>
          <w:rFonts w:ascii="Times New Roman" w:hAnsi="Times New Roman" w:cs="Times New Roman"/>
          <w:b/>
          <w:sz w:val="28"/>
          <w:szCs w:val="28"/>
        </w:rPr>
        <w:t>98,86</w:t>
      </w:r>
      <w:r w:rsidRPr="00713DD3">
        <w:rPr>
          <w:rFonts w:ascii="Times New Roman" w:hAnsi="Times New Roman" w:cs="Times New Roman"/>
          <w:sz w:val="28"/>
          <w:szCs w:val="28"/>
        </w:rPr>
        <w:t xml:space="preserve"> </w:t>
      </w:r>
      <w:r w:rsidRPr="00713DD3">
        <w:rPr>
          <w:rFonts w:ascii="Times New Roman" w:hAnsi="Times New Roman" w:cs="Times New Roman"/>
          <w:b/>
          <w:sz w:val="28"/>
          <w:szCs w:val="28"/>
        </w:rPr>
        <w:t>%</w:t>
      </w:r>
      <w:r w:rsidRPr="00713DD3">
        <w:rPr>
          <w:rFonts w:ascii="Times New Roman" w:hAnsi="Times New Roman" w:cs="Times New Roman"/>
          <w:sz w:val="28"/>
          <w:szCs w:val="28"/>
        </w:rPr>
        <w:t xml:space="preserve"> от уточненных годовых плановых назначений. </w:t>
      </w:r>
      <w:r w:rsidRPr="00713DD3">
        <w:rPr>
          <w:rFonts w:ascii="Times New Roman" w:eastAsia="Times New Roman" w:hAnsi="Times New Roman" w:cs="Times New Roman"/>
          <w:sz w:val="28"/>
          <w:szCs w:val="28"/>
          <w:lang w:eastAsia="ru-RU"/>
        </w:rPr>
        <w:t>В том числе из федерального бюджета 26300,00 рублей, из краевого бюджета 12 172 103,80 рублей и из городского бюджета 30 554 268,09 рублей.</w:t>
      </w:r>
    </w:p>
    <w:p w:rsidR="0019073A" w:rsidRPr="00713DD3" w:rsidRDefault="0019073A" w:rsidP="00135A36">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713DD3">
        <w:rPr>
          <w:rFonts w:ascii="Times New Roman" w:eastAsia="Times New Roman" w:hAnsi="Times New Roman" w:cs="Times New Roman"/>
          <w:sz w:val="28"/>
          <w:szCs w:val="28"/>
          <w:lang w:eastAsia="ru-RU"/>
        </w:rPr>
        <w:t>Расходование средств осуществлялось по следующим направлениям:</w:t>
      </w:r>
    </w:p>
    <w:p w:rsidR="0019073A" w:rsidRPr="00713DD3" w:rsidRDefault="00A91944" w:rsidP="00135A36">
      <w:pPr>
        <w:pStyle w:val="a3"/>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713DD3">
        <w:rPr>
          <w:rFonts w:ascii="Times New Roman" w:eastAsia="Times New Roman" w:hAnsi="Times New Roman" w:cs="Times New Roman"/>
          <w:sz w:val="28"/>
          <w:szCs w:val="28"/>
          <w:lang w:eastAsia="ru-RU"/>
        </w:rPr>
        <w:t>- о</w:t>
      </w:r>
      <w:r w:rsidR="0019073A" w:rsidRPr="00713DD3">
        <w:rPr>
          <w:rFonts w:ascii="Times New Roman" w:eastAsia="Times New Roman" w:hAnsi="Times New Roman" w:cs="Times New Roman"/>
          <w:sz w:val="28"/>
          <w:szCs w:val="28"/>
          <w:lang w:eastAsia="ru-RU"/>
        </w:rPr>
        <w:t xml:space="preserve">беспечение деятельности (оказание услуг) подведомственных учреждений (МБУК ККМ, ЦБС г. Канска) с учетом региональных и персональных выплат в сумме </w:t>
      </w:r>
      <w:r w:rsidRPr="00713DD3">
        <w:rPr>
          <w:rFonts w:ascii="Times New Roman" w:eastAsia="Times New Roman" w:hAnsi="Times New Roman" w:cs="Times New Roman"/>
          <w:sz w:val="28"/>
          <w:szCs w:val="28"/>
          <w:lang w:eastAsia="ru-RU"/>
        </w:rPr>
        <w:t>30 800 700,61 рублей;</w:t>
      </w:r>
    </w:p>
    <w:p w:rsidR="0019073A" w:rsidRPr="00713DD3" w:rsidRDefault="00A91944" w:rsidP="00135A36">
      <w:pPr>
        <w:pStyle w:val="a3"/>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713DD3">
        <w:rPr>
          <w:rFonts w:ascii="Times New Roman" w:eastAsia="Times New Roman" w:hAnsi="Times New Roman" w:cs="Times New Roman"/>
          <w:sz w:val="28"/>
          <w:szCs w:val="28"/>
          <w:lang w:eastAsia="ru-RU"/>
        </w:rPr>
        <w:t>- п</w:t>
      </w:r>
      <w:r w:rsidR="0019073A" w:rsidRPr="00713DD3">
        <w:rPr>
          <w:rFonts w:ascii="Times New Roman" w:eastAsia="Times New Roman" w:hAnsi="Times New Roman" w:cs="Times New Roman"/>
          <w:sz w:val="28"/>
          <w:szCs w:val="28"/>
          <w:lang w:eastAsia="ru-RU"/>
        </w:rPr>
        <w:t xml:space="preserve">оддержка </w:t>
      </w:r>
      <w:proofErr w:type="spellStart"/>
      <w:r w:rsidR="0019073A" w:rsidRPr="00713DD3">
        <w:rPr>
          <w:rFonts w:ascii="Times New Roman" w:eastAsia="Times New Roman" w:hAnsi="Times New Roman" w:cs="Times New Roman"/>
          <w:sz w:val="28"/>
          <w:szCs w:val="28"/>
          <w:lang w:eastAsia="ru-RU"/>
        </w:rPr>
        <w:t>социокультурных</w:t>
      </w:r>
      <w:proofErr w:type="spellEnd"/>
      <w:r w:rsidR="0019073A" w:rsidRPr="00713DD3">
        <w:rPr>
          <w:rFonts w:ascii="Times New Roman" w:eastAsia="Times New Roman" w:hAnsi="Times New Roman" w:cs="Times New Roman"/>
          <w:sz w:val="28"/>
          <w:szCs w:val="28"/>
          <w:lang w:eastAsia="ru-RU"/>
        </w:rPr>
        <w:t xml:space="preserve"> проектов муниципальных учреждений культуры и образовательных учреждений в области кул</w:t>
      </w:r>
      <w:r w:rsidRPr="00713DD3">
        <w:rPr>
          <w:rFonts w:ascii="Times New Roman" w:eastAsia="Times New Roman" w:hAnsi="Times New Roman" w:cs="Times New Roman"/>
          <w:sz w:val="28"/>
          <w:szCs w:val="28"/>
          <w:lang w:eastAsia="ru-RU"/>
        </w:rPr>
        <w:t xml:space="preserve">ьтуры в сумме </w:t>
      </w:r>
      <w:r w:rsidRPr="00713DD3">
        <w:rPr>
          <w:rFonts w:ascii="Times New Roman" w:eastAsia="Times New Roman" w:hAnsi="Times New Roman" w:cs="Times New Roman"/>
          <w:sz w:val="28"/>
          <w:szCs w:val="28"/>
          <w:lang w:eastAsia="ru-RU"/>
        </w:rPr>
        <w:lastRenderedPageBreak/>
        <w:t xml:space="preserve">245 026,00 рублей. </w:t>
      </w:r>
      <w:r w:rsidR="0019073A" w:rsidRPr="00713DD3">
        <w:rPr>
          <w:rFonts w:ascii="Times New Roman" w:eastAsia="Times New Roman" w:hAnsi="Times New Roman" w:cs="Times New Roman"/>
          <w:sz w:val="28"/>
          <w:szCs w:val="28"/>
          <w:lang w:eastAsia="ru-RU"/>
        </w:rPr>
        <w:t xml:space="preserve">Реализован  </w:t>
      </w:r>
      <w:proofErr w:type="spellStart"/>
      <w:r w:rsidR="0019073A" w:rsidRPr="00713DD3">
        <w:rPr>
          <w:rFonts w:ascii="Times New Roman" w:eastAsia="Times New Roman" w:hAnsi="Times New Roman" w:cs="Times New Roman"/>
          <w:sz w:val="28"/>
          <w:szCs w:val="28"/>
          <w:lang w:eastAsia="ru-RU"/>
        </w:rPr>
        <w:t>социокультурный</w:t>
      </w:r>
      <w:proofErr w:type="spellEnd"/>
      <w:r w:rsidR="0019073A" w:rsidRPr="00713DD3">
        <w:rPr>
          <w:rFonts w:ascii="Times New Roman" w:eastAsia="Times New Roman" w:hAnsi="Times New Roman" w:cs="Times New Roman"/>
          <w:sz w:val="28"/>
          <w:szCs w:val="28"/>
          <w:lang w:eastAsia="ru-RU"/>
        </w:rPr>
        <w:t xml:space="preserve"> проект  «Музей – точка доступа» </w:t>
      </w:r>
      <w:proofErr w:type="spellStart"/>
      <w:r w:rsidR="0019073A" w:rsidRPr="00713DD3">
        <w:rPr>
          <w:rFonts w:ascii="Times New Roman" w:eastAsia="Times New Roman" w:hAnsi="Times New Roman" w:cs="Times New Roman"/>
          <w:sz w:val="28"/>
          <w:szCs w:val="28"/>
          <w:lang w:eastAsia="ru-RU"/>
        </w:rPr>
        <w:t>Канского</w:t>
      </w:r>
      <w:proofErr w:type="spellEnd"/>
      <w:r w:rsidR="0019073A" w:rsidRPr="00713DD3">
        <w:rPr>
          <w:rFonts w:ascii="Times New Roman" w:eastAsia="Times New Roman" w:hAnsi="Times New Roman" w:cs="Times New Roman"/>
          <w:sz w:val="28"/>
          <w:szCs w:val="28"/>
          <w:lang w:eastAsia="ru-RU"/>
        </w:rPr>
        <w:t xml:space="preserve"> краеведческого музея. Было приобретено оборудование для информатизации музея, что способствовало созданию условий для оцифровки музейных предметов, замены устаревшей компьютерной техники, и в целом, повысило </w:t>
      </w:r>
      <w:proofErr w:type="spellStart"/>
      <w:r w:rsidR="0019073A" w:rsidRPr="00713DD3">
        <w:rPr>
          <w:rFonts w:ascii="Times New Roman" w:eastAsia="Times New Roman" w:hAnsi="Times New Roman" w:cs="Times New Roman"/>
          <w:sz w:val="28"/>
          <w:szCs w:val="28"/>
          <w:lang w:eastAsia="ru-RU"/>
        </w:rPr>
        <w:t>экспонируемость</w:t>
      </w:r>
      <w:proofErr w:type="spellEnd"/>
      <w:r w:rsidR="0019073A" w:rsidRPr="00713DD3">
        <w:rPr>
          <w:rFonts w:ascii="Times New Roman" w:eastAsia="Times New Roman" w:hAnsi="Times New Roman" w:cs="Times New Roman"/>
          <w:sz w:val="28"/>
          <w:szCs w:val="28"/>
          <w:lang w:eastAsia="ru-RU"/>
        </w:rPr>
        <w:t xml:space="preserve"> и доступность музейного фонда для посетителей. Это планшет, моноблок, цифровой фотоаппарат, доска интерактивная, кр</w:t>
      </w:r>
      <w:r w:rsidRPr="00713DD3">
        <w:rPr>
          <w:rFonts w:ascii="Times New Roman" w:eastAsia="Times New Roman" w:hAnsi="Times New Roman" w:cs="Times New Roman"/>
          <w:sz w:val="28"/>
          <w:szCs w:val="28"/>
          <w:lang w:eastAsia="ru-RU"/>
        </w:rPr>
        <w:t>епеж, точка доступа к Интернету;</w:t>
      </w:r>
    </w:p>
    <w:p w:rsidR="0019073A" w:rsidRPr="00713DD3" w:rsidRDefault="00A91944" w:rsidP="00135A36">
      <w:pPr>
        <w:pStyle w:val="a3"/>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713DD3">
        <w:rPr>
          <w:rFonts w:ascii="Times New Roman" w:eastAsia="Times New Roman" w:hAnsi="Times New Roman" w:cs="Times New Roman"/>
          <w:sz w:val="28"/>
          <w:szCs w:val="28"/>
          <w:lang w:eastAsia="ru-RU"/>
        </w:rPr>
        <w:t>- п</w:t>
      </w:r>
      <w:r w:rsidR="0019073A" w:rsidRPr="00713DD3">
        <w:rPr>
          <w:rFonts w:ascii="Times New Roman" w:eastAsia="Times New Roman" w:hAnsi="Times New Roman" w:cs="Times New Roman"/>
          <w:sz w:val="28"/>
          <w:szCs w:val="28"/>
          <w:lang w:eastAsia="ru-RU"/>
        </w:rPr>
        <w:t>одключение общедоступных библиотек к сети Ин</w:t>
      </w:r>
      <w:r w:rsidRPr="00713DD3">
        <w:rPr>
          <w:rFonts w:ascii="Times New Roman" w:eastAsia="Times New Roman" w:hAnsi="Times New Roman" w:cs="Times New Roman"/>
          <w:sz w:val="28"/>
          <w:szCs w:val="28"/>
          <w:lang w:eastAsia="ru-RU"/>
        </w:rPr>
        <w:t xml:space="preserve">тернет в сумме 18 500,00 рублей. </w:t>
      </w:r>
      <w:r w:rsidR="0019073A" w:rsidRPr="00713DD3">
        <w:rPr>
          <w:rFonts w:ascii="Times New Roman" w:eastAsia="Times New Roman" w:hAnsi="Times New Roman" w:cs="Times New Roman"/>
          <w:sz w:val="28"/>
          <w:szCs w:val="28"/>
          <w:lang w:eastAsia="ru-RU"/>
        </w:rPr>
        <w:t>К сети Интернет подключена библиотека – филиал №</w:t>
      </w:r>
      <w:r w:rsidRPr="00713DD3">
        <w:rPr>
          <w:rFonts w:ascii="Times New Roman" w:eastAsia="Times New Roman" w:hAnsi="Times New Roman" w:cs="Times New Roman"/>
          <w:sz w:val="28"/>
          <w:szCs w:val="28"/>
          <w:lang w:eastAsia="ru-RU"/>
        </w:rPr>
        <w:t>3;</w:t>
      </w:r>
    </w:p>
    <w:p w:rsidR="0019073A" w:rsidRPr="00713DD3" w:rsidRDefault="00A91944" w:rsidP="00135A36">
      <w:pPr>
        <w:pStyle w:val="a3"/>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713DD3">
        <w:rPr>
          <w:rFonts w:ascii="Times New Roman" w:eastAsia="Times New Roman" w:hAnsi="Times New Roman" w:cs="Times New Roman"/>
          <w:sz w:val="28"/>
          <w:szCs w:val="28"/>
          <w:lang w:eastAsia="ru-RU"/>
        </w:rPr>
        <w:t>- к</w:t>
      </w:r>
      <w:r w:rsidR="0019073A" w:rsidRPr="00713DD3">
        <w:rPr>
          <w:rFonts w:ascii="Times New Roman" w:eastAsia="Times New Roman" w:hAnsi="Times New Roman" w:cs="Times New Roman"/>
          <w:sz w:val="28"/>
          <w:szCs w:val="28"/>
          <w:lang w:eastAsia="ru-RU"/>
        </w:rPr>
        <w:t>омплектование книжных фондов библиотек в сумме 671 900,00 рубле</w:t>
      </w:r>
      <w:r w:rsidRPr="00713DD3">
        <w:rPr>
          <w:rFonts w:ascii="Times New Roman" w:eastAsia="Times New Roman" w:hAnsi="Times New Roman" w:cs="Times New Roman"/>
          <w:sz w:val="28"/>
          <w:szCs w:val="28"/>
          <w:lang w:eastAsia="ru-RU"/>
        </w:rPr>
        <w:t xml:space="preserve">й. </w:t>
      </w:r>
      <w:r w:rsidR="0019073A" w:rsidRPr="00713DD3">
        <w:rPr>
          <w:rFonts w:ascii="Times New Roman" w:eastAsia="Times New Roman" w:hAnsi="Times New Roman" w:cs="Times New Roman"/>
          <w:sz w:val="28"/>
          <w:szCs w:val="28"/>
          <w:lang w:eastAsia="ru-RU"/>
        </w:rPr>
        <w:t>Приобретено более 4 тысяч экземпляров изданий дл</w:t>
      </w:r>
      <w:r w:rsidRPr="00713DD3">
        <w:rPr>
          <w:rFonts w:ascii="Times New Roman" w:eastAsia="Times New Roman" w:hAnsi="Times New Roman" w:cs="Times New Roman"/>
          <w:sz w:val="28"/>
          <w:szCs w:val="28"/>
          <w:lang w:eastAsia="ru-RU"/>
        </w:rPr>
        <w:t>я комплектования книжных фондов;</w:t>
      </w:r>
    </w:p>
    <w:p w:rsidR="0019073A" w:rsidRPr="00713DD3" w:rsidRDefault="00A91944" w:rsidP="00135A36">
      <w:pPr>
        <w:pStyle w:val="a3"/>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713DD3">
        <w:rPr>
          <w:rFonts w:ascii="Times New Roman" w:eastAsia="Times New Roman" w:hAnsi="Times New Roman" w:cs="Times New Roman"/>
          <w:sz w:val="28"/>
          <w:szCs w:val="28"/>
          <w:lang w:eastAsia="ru-RU"/>
        </w:rPr>
        <w:t>- в</w:t>
      </w:r>
      <w:r w:rsidR="0019073A" w:rsidRPr="00713DD3">
        <w:rPr>
          <w:rFonts w:ascii="Times New Roman" w:eastAsia="Times New Roman" w:hAnsi="Times New Roman" w:cs="Times New Roman"/>
          <w:sz w:val="28"/>
          <w:szCs w:val="28"/>
          <w:lang w:eastAsia="ru-RU"/>
        </w:rPr>
        <w:t xml:space="preserve">ыполнение работ по сохранению объектов культурного наследия, расположенных на территории Красноярского края, увековечивающих память погибших в годы Великой Отечественной войны в сумме 3800,00 рублей. </w:t>
      </w:r>
    </w:p>
    <w:p w:rsidR="0019073A" w:rsidRPr="00713DD3" w:rsidRDefault="0019073A" w:rsidP="00135A36">
      <w:pPr>
        <w:pStyle w:val="a3"/>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713DD3">
        <w:rPr>
          <w:rFonts w:ascii="Times New Roman" w:eastAsia="Times New Roman" w:hAnsi="Times New Roman" w:cs="Times New Roman"/>
          <w:sz w:val="28"/>
          <w:szCs w:val="28"/>
          <w:lang w:eastAsia="ru-RU"/>
        </w:rPr>
        <w:t xml:space="preserve">В целевом показателе и показателе результативности  подпрограммы «Число объектов культурного наследия, на которые будет подготовлена документация по определению видов и стоимости мероприятий (проектных и производственных работ по сохранению культурного наследия регионального значения)» был запланирован  2 объекта. Показатель в 2015 году не исполнен, т.к. в мае 2014 года в ходе подготовки документов обнаружилось, что здание «Дом Зазубрина» закреплено на вечном праве за Федеральным государственным бюджетным учреждением «Российский сельскохозяйственный центр». </w:t>
      </w:r>
      <w:proofErr w:type="gramStart"/>
      <w:r w:rsidRPr="00713DD3">
        <w:rPr>
          <w:rFonts w:ascii="Times New Roman" w:eastAsia="Times New Roman" w:hAnsi="Times New Roman" w:cs="Times New Roman"/>
          <w:sz w:val="28"/>
          <w:szCs w:val="28"/>
          <w:lang w:eastAsia="ru-RU"/>
        </w:rPr>
        <w:t>МКУ «КУМИ г. Канска» в адрес этого учреждения было подготовлено письмо о рассмотрении вопроса о передаче в безвозмездное пользование МБУК «</w:t>
      </w:r>
      <w:proofErr w:type="spellStart"/>
      <w:r w:rsidRPr="00713DD3">
        <w:rPr>
          <w:rFonts w:ascii="Times New Roman" w:eastAsia="Times New Roman" w:hAnsi="Times New Roman" w:cs="Times New Roman"/>
          <w:sz w:val="28"/>
          <w:szCs w:val="28"/>
          <w:lang w:eastAsia="ru-RU"/>
        </w:rPr>
        <w:t>Канский</w:t>
      </w:r>
      <w:proofErr w:type="spellEnd"/>
      <w:r w:rsidRPr="00713DD3">
        <w:rPr>
          <w:rFonts w:ascii="Times New Roman" w:eastAsia="Times New Roman" w:hAnsi="Times New Roman" w:cs="Times New Roman"/>
          <w:sz w:val="28"/>
          <w:szCs w:val="28"/>
          <w:lang w:eastAsia="ru-RU"/>
        </w:rPr>
        <w:t xml:space="preserve"> краеведческий музей» здания, расположенного по адресу: г. Канск, ул. </w:t>
      </w:r>
      <w:proofErr w:type="spellStart"/>
      <w:r w:rsidRPr="00713DD3">
        <w:rPr>
          <w:rFonts w:ascii="Times New Roman" w:eastAsia="Times New Roman" w:hAnsi="Times New Roman" w:cs="Times New Roman"/>
          <w:sz w:val="28"/>
          <w:szCs w:val="28"/>
          <w:lang w:eastAsia="ru-RU"/>
        </w:rPr>
        <w:t>Краснопартизанская</w:t>
      </w:r>
      <w:proofErr w:type="spellEnd"/>
      <w:r w:rsidRPr="00713DD3">
        <w:rPr>
          <w:rFonts w:ascii="Times New Roman" w:eastAsia="Times New Roman" w:hAnsi="Times New Roman" w:cs="Times New Roman"/>
          <w:sz w:val="28"/>
          <w:szCs w:val="28"/>
          <w:lang w:eastAsia="ru-RU"/>
        </w:rPr>
        <w:t>, 105 до момента принятия решения вышеуказанного объекта в собственность муниципального образования г. Канск для проведения подготовительных работ, изысканий, последующей реконструкции и восстановления.</w:t>
      </w:r>
      <w:proofErr w:type="gramEnd"/>
      <w:r w:rsidRPr="00713DD3">
        <w:rPr>
          <w:rFonts w:ascii="Times New Roman" w:eastAsia="Times New Roman" w:hAnsi="Times New Roman" w:cs="Times New Roman"/>
          <w:sz w:val="28"/>
          <w:szCs w:val="28"/>
          <w:lang w:eastAsia="ru-RU"/>
        </w:rPr>
        <w:t xml:space="preserve"> Документы рассматриваются в </w:t>
      </w:r>
      <w:proofErr w:type="spellStart"/>
      <w:r w:rsidRPr="00713DD3">
        <w:rPr>
          <w:rFonts w:ascii="Times New Roman" w:eastAsia="Times New Roman" w:hAnsi="Times New Roman" w:cs="Times New Roman"/>
          <w:sz w:val="28"/>
          <w:szCs w:val="28"/>
          <w:lang w:eastAsia="ru-RU"/>
        </w:rPr>
        <w:t>Росимуществе</w:t>
      </w:r>
      <w:proofErr w:type="spellEnd"/>
      <w:r w:rsidRPr="00713DD3">
        <w:rPr>
          <w:rFonts w:ascii="Times New Roman" w:eastAsia="Times New Roman" w:hAnsi="Times New Roman" w:cs="Times New Roman"/>
          <w:sz w:val="28"/>
          <w:szCs w:val="28"/>
          <w:lang w:eastAsia="ru-RU"/>
        </w:rPr>
        <w:t xml:space="preserve">, и до настоящего времени </w:t>
      </w:r>
      <w:proofErr w:type="gramStart"/>
      <w:r w:rsidRPr="00713DD3">
        <w:rPr>
          <w:rFonts w:ascii="Times New Roman" w:eastAsia="Times New Roman" w:hAnsi="Times New Roman" w:cs="Times New Roman"/>
          <w:sz w:val="28"/>
          <w:szCs w:val="28"/>
          <w:lang w:eastAsia="ru-RU"/>
        </w:rPr>
        <w:t>г</w:t>
      </w:r>
      <w:proofErr w:type="gramEnd"/>
      <w:r w:rsidRPr="00713DD3">
        <w:rPr>
          <w:rFonts w:ascii="Times New Roman" w:eastAsia="Times New Roman" w:hAnsi="Times New Roman" w:cs="Times New Roman"/>
          <w:sz w:val="28"/>
          <w:szCs w:val="28"/>
          <w:lang w:eastAsia="ru-RU"/>
        </w:rPr>
        <w:t xml:space="preserve">. Канском не получены. Расходы на реализацию данного мероприятия составили 0 рублей из городского бюджета.  Выполнение работ по сохранению объектов культурного наследия регионального значения выполнено в полном объеме на объект культурного наследия «Памятник Герою Советского Союза, польской патриотке </w:t>
      </w:r>
      <w:proofErr w:type="spellStart"/>
      <w:r w:rsidRPr="00713DD3">
        <w:rPr>
          <w:rFonts w:ascii="Times New Roman" w:eastAsia="Times New Roman" w:hAnsi="Times New Roman" w:cs="Times New Roman"/>
          <w:sz w:val="28"/>
          <w:szCs w:val="28"/>
          <w:lang w:eastAsia="ru-RU"/>
        </w:rPr>
        <w:t>Анеле</w:t>
      </w:r>
      <w:proofErr w:type="spellEnd"/>
      <w:r w:rsidRPr="00713DD3">
        <w:rPr>
          <w:rFonts w:ascii="Times New Roman" w:eastAsia="Times New Roman" w:hAnsi="Times New Roman" w:cs="Times New Roman"/>
          <w:sz w:val="28"/>
          <w:szCs w:val="28"/>
          <w:lang w:eastAsia="ru-RU"/>
        </w:rPr>
        <w:t xml:space="preserve"> </w:t>
      </w:r>
      <w:proofErr w:type="spellStart"/>
      <w:r w:rsidRPr="00713DD3">
        <w:rPr>
          <w:rFonts w:ascii="Times New Roman" w:eastAsia="Times New Roman" w:hAnsi="Times New Roman" w:cs="Times New Roman"/>
          <w:sz w:val="28"/>
          <w:szCs w:val="28"/>
          <w:lang w:eastAsia="ru-RU"/>
        </w:rPr>
        <w:t>Тадеушевне</w:t>
      </w:r>
      <w:proofErr w:type="spellEnd"/>
      <w:r w:rsidRPr="00713DD3">
        <w:rPr>
          <w:rFonts w:ascii="Times New Roman" w:eastAsia="Times New Roman" w:hAnsi="Times New Roman" w:cs="Times New Roman"/>
          <w:sz w:val="28"/>
          <w:szCs w:val="28"/>
          <w:lang w:eastAsia="ru-RU"/>
        </w:rPr>
        <w:t xml:space="preserve"> </w:t>
      </w:r>
      <w:proofErr w:type="spellStart"/>
      <w:r w:rsidRPr="00713DD3">
        <w:rPr>
          <w:rFonts w:ascii="Times New Roman" w:eastAsia="Times New Roman" w:hAnsi="Times New Roman" w:cs="Times New Roman"/>
          <w:sz w:val="28"/>
          <w:szCs w:val="28"/>
          <w:lang w:eastAsia="ru-RU"/>
        </w:rPr>
        <w:t>Кживонь</w:t>
      </w:r>
      <w:proofErr w:type="spellEnd"/>
      <w:r w:rsidRPr="00713DD3">
        <w:rPr>
          <w:rFonts w:ascii="Times New Roman" w:eastAsia="Times New Roman" w:hAnsi="Times New Roman" w:cs="Times New Roman"/>
          <w:sz w:val="28"/>
          <w:szCs w:val="28"/>
          <w:lang w:eastAsia="ru-RU"/>
        </w:rPr>
        <w:t xml:space="preserve">». Запланирован был 1 объект, показатель в 2015 году выполнен. Подготовлена научно – проектная документация и проведена государственная </w:t>
      </w:r>
      <w:proofErr w:type="spellStart"/>
      <w:r w:rsidRPr="00713DD3">
        <w:rPr>
          <w:rFonts w:ascii="Times New Roman" w:eastAsia="Times New Roman" w:hAnsi="Times New Roman" w:cs="Times New Roman"/>
          <w:sz w:val="28"/>
          <w:szCs w:val="28"/>
          <w:lang w:eastAsia="ru-RU"/>
        </w:rPr>
        <w:t>историко</w:t>
      </w:r>
      <w:proofErr w:type="spellEnd"/>
      <w:r w:rsidRPr="00713DD3">
        <w:rPr>
          <w:rFonts w:ascii="Times New Roman" w:eastAsia="Times New Roman" w:hAnsi="Times New Roman" w:cs="Times New Roman"/>
          <w:sz w:val="28"/>
          <w:szCs w:val="28"/>
          <w:lang w:eastAsia="ru-RU"/>
        </w:rPr>
        <w:t xml:space="preserve"> – культурная экспертиза. Работы были произведены в 2015 году, а финансирование уже в 2016 году.</w:t>
      </w:r>
    </w:p>
    <w:p w:rsidR="0019073A" w:rsidRPr="00713DD3" w:rsidRDefault="0019073A" w:rsidP="00135A36">
      <w:pPr>
        <w:pStyle w:val="a3"/>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713DD3">
        <w:rPr>
          <w:rFonts w:ascii="Times New Roman" w:eastAsia="Times New Roman" w:hAnsi="Times New Roman" w:cs="Times New Roman"/>
          <w:sz w:val="28"/>
          <w:szCs w:val="28"/>
          <w:lang w:eastAsia="ru-RU"/>
        </w:rPr>
        <w:t>Создание безопасных и комфортных условий функционирования объектов муниципальной собственности в сумме 11 012 745,28 рублей.</w:t>
      </w:r>
    </w:p>
    <w:p w:rsidR="0019073A" w:rsidRPr="00713DD3" w:rsidRDefault="0019073A" w:rsidP="00135A3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13DD3">
        <w:rPr>
          <w:rFonts w:ascii="Times New Roman" w:eastAsia="Times New Roman" w:hAnsi="Times New Roman" w:cs="Times New Roman"/>
          <w:sz w:val="28"/>
          <w:szCs w:val="28"/>
          <w:lang w:eastAsia="ru-RU"/>
        </w:rPr>
        <w:t xml:space="preserve">ЦБС г. Канска использованы средства субсидии краевого бюджета на реализацию краевого сетевого проекта по созданию библиотеки нового типа – Городской библиотеки им. А. и Б. Стругацких на базе Городского </w:t>
      </w:r>
      <w:proofErr w:type="spellStart"/>
      <w:r w:rsidRPr="00713DD3">
        <w:rPr>
          <w:rFonts w:ascii="Times New Roman" w:eastAsia="Times New Roman" w:hAnsi="Times New Roman" w:cs="Times New Roman"/>
          <w:sz w:val="28"/>
          <w:szCs w:val="28"/>
          <w:lang w:eastAsia="ru-RU"/>
        </w:rPr>
        <w:t>ресурсно</w:t>
      </w:r>
      <w:proofErr w:type="spellEnd"/>
      <w:r w:rsidRPr="00713DD3">
        <w:rPr>
          <w:rFonts w:ascii="Times New Roman" w:eastAsia="Times New Roman" w:hAnsi="Times New Roman" w:cs="Times New Roman"/>
          <w:sz w:val="28"/>
          <w:szCs w:val="28"/>
          <w:lang w:eastAsia="ru-RU"/>
        </w:rPr>
        <w:t xml:space="preserve"> – информационного центра ЦБС г. Канска. Произведена полная реконструкция библиотеки. Заменена электрика, сантехника, оконные блоки. Произведены общестроительные работы, покраска фасада. Установлена </w:t>
      </w:r>
      <w:r w:rsidRPr="00713DD3">
        <w:rPr>
          <w:rFonts w:ascii="Times New Roman" w:eastAsia="Times New Roman" w:hAnsi="Times New Roman" w:cs="Times New Roman"/>
          <w:sz w:val="28"/>
          <w:szCs w:val="28"/>
          <w:lang w:eastAsia="ru-RU"/>
        </w:rPr>
        <w:lastRenderedPageBreak/>
        <w:t xml:space="preserve">пожарная сигнализация, видеонаблюдение. Приобретена новая мебель и оборудование. </w:t>
      </w:r>
    </w:p>
    <w:p w:rsidR="0019073A" w:rsidRPr="00713DD3" w:rsidRDefault="0019073A" w:rsidP="00135A3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13DD3">
        <w:rPr>
          <w:rFonts w:ascii="Times New Roman" w:eastAsia="Times New Roman" w:hAnsi="Times New Roman" w:cs="Times New Roman"/>
          <w:sz w:val="28"/>
          <w:szCs w:val="28"/>
          <w:lang w:eastAsia="ru-RU"/>
        </w:rPr>
        <w:t xml:space="preserve">В 2015 году установлена охранная сигнализация в здании </w:t>
      </w:r>
      <w:proofErr w:type="spellStart"/>
      <w:r w:rsidRPr="00713DD3">
        <w:rPr>
          <w:rFonts w:ascii="Times New Roman" w:eastAsia="Times New Roman" w:hAnsi="Times New Roman" w:cs="Times New Roman"/>
          <w:sz w:val="28"/>
          <w:szCs w:val="28"/>
          <w:lang w:eastAsia="ru-RU"/>
        </w:rPr>
        <w:t>Канского</w:t>
      </w:r>
      <w:proofErr w:type="spellEnd"/>
      <w:r w:rsidRPr="00713DD3">
        <w:rPr>
          <w:rFonts w:ascii="Times New Roman" w:eastAsia="Times New Roman" w:hAnsi="Times New Roman" w:cs="Times New Roman"/>
          <w:sz w:val="28"/>
          <w:szCs w:val="28"/>
          <w:lang w:eastAsia="ru-RU"/>
        </w:rPr>
        <w:t xml:space="preserve"> краеведческого музея.</w:t>
      </w:r>
      <w:r w:rsidRPr="00713DD3">
        <w:rPr>
          <w:rFonts w:ascii="Times New Roman" w:hAnsi="Times New Roman" w:cs="Times New Roman"/>
          <w:sz w:val="28"/>
          <w:szCs w:val="28"/>
        </w:rPr>
        <w:t xml:space="preserve">   </w:t>
      </w:r>
    </w:p>
    <w:p w:rsidR="001152F0" w:rsidRPr="00713DD3" w:rsidRDefault="001152F0" w:rsidP="00135A36">
      <w:pPr>
        <w:spacing w:after="0" w:line="240" w:lineRule="auto"/>
        <w:ind w:firstLine="709"/>
        <w:jc w:val="both"/>
        <w:rPr>
          <w:rFonts w:ascii="Times New Roman" w:hAnsi="Times New Roman" w:cs="Times New Roman"/>
          <w:b/>
          <w:sz w:val="28"/>
          <w:szCs w:val="28"/>
        </w:rPr>
      </w:pPr>
      <w:r w:rsidRPr="00713DD3">
        <w:rPr>
          <w:rFonts w:ascii="Times New Roman" w:hAnsi="Times New Roman" w:cs="Times New Roman"/>
          <w:b/>
          <w:sz w:val="28"/>
          <w:szCs w:val="28"/>
        </w:rPr>
        <w:t>Подпрограмма 2 «Развитие архивного дела в городе Канске»:</w:t>
      </w:r>
    </w:p>
    <w:p w:rsidR="00A339A4" w:rsidRPr="00713DD3" w:rsidRDefault="00A339A4" w:rsidP="00135A36">
      <w:pPr>
        <w:pStyle w:val="a6"/>
        <w:ind w:firstLine="709"/>
        <w:jc w:val="both"/>
        <w:rPr>
          <w:rFonts w:ascii="Times New Roman" w:eastAsia="Times New Roman" w:hAnsi="Times New Roman" w:cs="Times New Roman"/>
          <w:sz w:val="28"/>
          <w:szCs w:val="28"/>
          <w:lang w:eastAsia="ru-RU"/>
        </w:rPr>
      </w:pPr>
      <w:r w:rsidRPr="00713DD3">
        <w:rPr>
          <w:rFonts w:ascii="Times New Roman" w:hAnsi="Times New Roman" w:cs="Times New Roman"/>
          <w:sz w:val="28"/>
          <w:szCs w:val="28"/>
        </w:rPr>
        <w:t>Подпрограмма направлена на исключение фактов утраты архивных документов, отражающих материальную и духовную жизнь города Канска и являющихся неотъемлемой частью его историко-культурного наследия. Обеспечивая вечное хранение и использование архивных документов, архив способствует формированию гражданского общества, становлению правового государства. К числу социальных последствий подпрограммы следует также отнести улучшение условий для исследовательской работы пользователей архивных документов.</w:t>
      </w:r>
    </w:p>
    <w:p w:rsidR="00A339A4" w:rsidRPr="00713DD3" w:rsidRDefault="00A339A4" w:rsidP="00135A36">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713DD3">
        <w:rPr>
          <w:rFonts w:ascii="Times New Roman" w:eastAsia="Times New Roman" w:hAnsi="Times New Roman" w:cs="Times New Roman"/>
          <w:sz w:val="28"/>
          <w:szCs w:val="28"/>
          <w:lang w:eastAsia="ru-RU"/>
        </w:rPr>
        <w:t xml:space="preserve">По данной  подпрограмме расходы предусмотрены в сумме </w:t>
      </w:r>
      <w:r w:rsidRPr="00713DD3">
        <w:rPr>
          <w:rFonts w:ascii="Times New Roman" w:eastAsia="Times New Roman" w:hAnsi="Times New Roman" w:cs="Times New Roman"/>
          <w:b/>
          <w:sz w:val="28"/>
          <w:szCs w:val="28"/>
          <w:lang w:eastAsia="ru-RU"/>
        </w:rPr>
        <w:t>2 789 539,43</w:t>
      </w:r>
      <w:r w:rsidRPr="00713DD3">
        <w:rPr>
          <w:rFonts w:ascii="Times New Roman" w:eastAsia="Times New Roman" w:hAnsi="Times New Roman" w:cs="Times New Roman"/>
          <w:sz w:val="28"/>
          <w:szCs w:val="28"/>
          <w:lang w:eastAsia="ru-RU"/>
        </w:rPr>
        <w:t xml:space="preserve"> </w:t>
      </w:r>
      <w:r w:rsidRPr="00713DD3">
        <w:rPr>
          <w:rFonts w:ascii="Times New Roman" w:eastAsia="Times New Roman" w:hAnsi="Times New Roman" w:cs="Times New Roman"/>
          <w:b/>
          <w:sz w:val="28"/>
          <w:szCs w:val="28"/>
          <w:lang w:eastAsia="ru-RU"/>
        </w:rPr>
        <w:t>рублей</w:t>
      </w:r>
      <w:r w:rsidRPr="00713DD3">
        <w:rPr>
          <w:rFonts w:ascii="Times New Roman" w:eastAsia="Times New Roman" w:hAnsi="Times New Roman" w:cs="Times New Roman"/>
          <w:sz w:val="28"/>
          <w:szCs w:val="28"/>
          <w:lang w:eastAsia="ru-RU"/>
        </w:rPr>
        <w:t xml:space="preserve">.  В том числе из краевого бюджета 203 800,00 рублей и из городского бюджета 2 585 739,43 рублей. </w:t>
      </w:r>
    </w:p>
    <w:p w:rsidR="00A339A4" w:rsidRPr="00713DD3" w:rsidRDefault="00A339A4" w:rsidP="00135A36">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713DD3">
        <w:rPr>
          <w:rFonts w:ascii="Times New Roman" w:eastAsia="Times New Roman" w:hAnsi="Times New Roman" w:cs="Times New Roman"/>
          <w:sz w:val="28"/>
          <w:szCs w:val="28"/>
          <w:lang w:eastAsia="ru-RU"/>
        </w:rPr>
        <w:t xml:space="preserve">Исполнена подпрограмма в сумме </w:t>
      </w:r>
      <w:r w:rsidRPr="00713DD3">
        <w:rPr>
          <w:rFonts w:ascii="Times New Roman" w:eastAsia="Times New Roman" w:hAnsi="Times New Roman" w:cs="Times New Roman"/>
          <w:b/>
          <w:sz w:val="28"/>
          <w:szCs w:val="28"/>
          <w:lang w:eastAsia="ru-RU"/>
        </w:rPr>
        <w:t xml:space="preserve">2 760 436,37 рублей </w:t>
      </w:r>
      <w:r w:rsidRPr="00713DD3">
        <w:rPr>
          <w:rFonts w:ascii="Times New Roman" w:hAnsi="Times New Roman" w:cs="Times New Roman"/>
          <w:sz w:val="28"/>
          <w:szCs w:val="28"/>
        </w:rPr>
        <w:t xml:space="preserve">или  </w:t>
      </w:r>
      <w:r w:rsidRPr="00713DD3">
        <w:rPr>
          <w:rFonts w:ascii="Times New Roman" w:hAnsi="Times New Roman" w:cs="Times New Roman"/>
          <w:b/>
          <w:sz w:val="28"/>
          <w:szCs w:val="28"/>
        </w:rPr>
        <w:t>98,96</w:t>
      </w:r>
      <w:r w:rsidRPr="00713DD3">
        <w:rPr>
          <w:rFonts w:ascii="Times New Roman" w:hAnsi="Times New Roman" w:cs="Times New Roman"/>
          <w:sz w:val="28"/>
          <w:szCs w:val="28"/>
        </w:rPr>
        <w:t xml:space="preserve"> </w:t>
      </w:r>
      <w:r w:rsidRPr="00713DD3">
        <w:rPr>
          <w:rFonts w:ascii="Times New Roman" w:hAnsi="Times New Roman" w:cs="Times New Roman"/>
          <w:b/>
          <w:sz w:val="28"/>
          <w:szCs w:val="28"/>
        </w:rPr>
        <w:t>%</w:t>
      </w:r>
      <w:r w:rsidRPr="00713DD3">
        <w:rPr>
          <w:rFonts w:ascii="Times New Roman" w:hAnsi="Times New Roman" w:cs="Times New Roman"/>
          <w:sz w:val="28"/>
          <w:szCs w:val="28"/>
        </w:rPr>
        <w:t xml:space="preserve"> от уточненных годовых плановых назначений. </w:t>
      </w:r>
      <w:r w:rsidRPr="00713DD3">
        <w:rPr>
          <w:rFonts w:ascii="Times New Roman" w:eastAsia="Times New Roman" w:hAnsi="Times New Roman" w:cs="Times New Roman"/>
          <w:b/>
          <w:sz w:val="28"/>
          <w:szCs w:val="28"/>
          <w:lang w:eastAsia="ru-RU"/>
        </w:rPr>
        <w:t xml:space="preserve"> </w:t>
      </w:r>
      <w:r w:rsidRPr="00713DD3">
        <w:rPr>
          <w:rFonts w:ascii="Times New Roman" w:eastAsia="Times New Roman" w:hAnsi="Times New Roman" w:cs="Times New Roman"/>
          <w:sz w:val="28"/>
          <w:szCs w:val="28"/>
          <w:lang w:eastAsia="ru-RU"/>
        </w:rPr>
        <w:t>В том числе</w:t>
      </w:r>
      <w:r w:rsidRPr="00713DD3">
        <w:rPr>
          <w:rFonts w:ascii="Times New Roman" w:eastAsia="Times New Roman" w:hAnsi="Times New Roman" w:cs="Times New Roman"/>
          <w:b/>
          <w:sz w:val="28"/>
          <w:szCs w:val="28"/>
          <w:lang w:eastAsia="ru-RU"/>
        </w:rPr>
        <w:t xml:space="preserve"> </w:t>
      </w:r>
      <w:r w:rsidRPr="00713DD3">
        <w:rPr>
          <w:rFonts w:ascii="Times New Roman" w:eastAsia="Times New Roman" w:hAnsi="Times New Roman" w:cs="Times New Roman"/>
          <w:sz w:val="28"/>
          <w:szCs w:val="28"/>
          <w:lang w:eastAsia="ru-RU"/>
        </w:rPr>
        <w:t>из краевого бюджета 203 800,00 рублей и из городского бюджета 2 556 636,37 рублей.</w:t>
      </w:r>
    </w:p>
    <w:p w:rsidR="00A339A4" w:rsidRPr="00713DD3" w:rsidRDefault="00A339A4" w:rsidP="00135A36">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713DD3">
        <w:rPr>
          <w:rFonts w:ascii="Times New Roman" w:eastAsia="Times New Roman" w:hAnsi="Times New Roman" w:cs="Times New Roman"/>
          <w:sz w:val="28"/>
          <w:szCs w:val="28"/>
          <w:lang w:eastAsia="ru-RU"/>
        </w:rPr>
        <w:t>Расходование средств осуществлялось по следующим направлениям:</w:t>
      </w:r>
    </w:p>
    <w:p w:rsidR="00A339A4" w:rsidRPr="00713DD3" w:rsidRDefault="00A339A4" w:rsidP="00135A36">
      <w:pPr>
        <w:pStyle w:val="a3"/>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713DD3">
        <w:rPr>
          <w:rFonts w:ascii="Times New Roman" w:eastAsia="Times New Roman" w:hAnsi="Times New Roman" w:cs="Times New Roman"/>
          <w:sz w:val="28"/>
          <w:szCs w:val="28"/>
          <w:lang w:eastAsia="ru-RU"/>
        </w:rPr>
        <w:t>- обеспечение деятельности МКУ «</w:t>
      </w:r>
      <w:proofErr w:type="spellStart"/>
      <w:r w:rsidRPr="00713DD3">
        <w:rPr>
          <w:rFonts w:ascii="Times New Roman" w:eastAsia="Times New Roman" w:hAnsi="Times New Roman" w:cs="Times New Roman"/>
          <w:sz w:val="28"/>
          <w:szCs w:val="28"/>
          <w:lang w:eastAsia="ru-RU"/>
        </w:rPr>
        <w:t>Канский</w:t>
      </w:r>
      <w:proofErr w:type="spellEnd"/>
      <w:r w:rsidRPr="00713DD3">
        <w:rPr>
          <w:rFonts w:ascii="Times New Roman" w:eastAsia="Times New Roman" w:hAnsi="Times New Roman" w:cs="Times New Roman"/>
          <w:sz w:val="28"/>
          <w:szCs w:val="28"/>
          <w:lang w:eastAsia="ru-RU"/>
        </w:rPr>
        <w:t xml:space="preserve"> городской архив» в сумме 2 556 636,37 рублей.</w:t>
      </w:r>
    </w:p>
    <w:p w:rsidR="00A339A4" w:rsidRPr="00713DD3" w:rsidRDefault="00A339A4" w:rsidP="00135A36">
      <w:pPr>
        <w:pStyle w:val="a3"/>
        <w:shd w:val="clear" w:color="auto" w:fill="FFFFFF"/>
        <w:spacing w:after="0" w:line="240" w:lineRule="auto"/>
        <w:ind w:left="0" w:firstLine="709"/>
        <w:jc w:val="both"/>
        <w:rPr>
          <w:rFonts w:ascii="Times New Roman" w:eastAsia="Times New Roman" w:hAnsi="Times New Roman" w:cs="Times New Roman"/>
          <w:color w:val="FF0000"/>
          <w:sz w:val="28"/>
          <w:szCs w:val="28"/>
          <w:lang w:eastAsia="ru-RU"/>
        </w:rPr>
      </w:pPr>
      <w:r w:rsidRPr="00713DD3">
        <w:rPr>
          <w:rFonts w:ascii="Times New Roman" w:eastAsia="Times New Roman" w:hAnsi="Times New Roman" w:cs="Times New Roman"/>
          <w:sz w:val="28"/>
          <w:szCs w:val="28"/>
          <w:lang w:eastAsia="ru-RU"/>
        </w:rPr>
        <w:t>- обеспечение государственных полномочий в области архивного дела в сумме 203 800,00 рублей</w:t>
      </w:r>
      <w:r w:rsidRPr="00713DD3">
        <w:rPr>
          <w:rFonts w:ascii="Times New Roman" w:eastAsia="Times New Roman" w:hAnsi="Times New Roman" w:cs="Times New Roman"/>
          <w:color w:val="FF0000"/>
          <w:sz w:val="28"/>
          <w:szCs w:val="28"/>
          <w:lang w:eastAsia="ru-RU"/>
        </w:rPr>
        <w:t>.</w:t>
      </w:r>
    </w:p>
    <w:p w:rsidR="00A339A4" w:rsidRPr="00713DD3" w:rsidRDefault="00A339A4" w:rsidP="00135A36">
      <w:pPr>
        <w:spacing w:after="0" w:line="240" w:lineRule="auto"/>
        <w:ind w:firstLine="709"/>
        <w:jc w:val="both"/>
        <w:rPr>
          <w:rFonts w:ascii="Times New Roman" w:hAnsi="Times New Roman" w:cs="Times New Roman"/>
          <w:sz w:val="28"/>
          <w:szCs w:val="28"/>
        </w:rPr>
      </w:pPr>
      <w:r w:rsidRPr="00713DD3">
        <w:rPr>
          <w:rFonts w:ascii="Times New Roman" w:hAnsi="Times New Roman" w:cs="Times New Roman"/>
          <w:sz w:val="28"/>
          <w:szCs w:val="28"/>
        </w:rPr>
        <w:t>На сумму 203 800,00 рублей были приобретены стеллажи и МФУ для архива.</w:t>
      </w:r>
    </w:p>
    <w:p w:rsidR="001152F0" w:rsidRPr="00DB695A" w:rsidRDefault="00A339A4" w:rsidP="00DB695A">
      <w:pPr>
        <w:spacing w:after="0" w:line="240" w:lineRule="auto"/>
        <w:ind w:firstLine="709"/>
        <w:jc w:val="both"/>
        <w:rPr>
          <w:rFonts w:ascii="Times New Roman" w:hAnsi="Times New Roman" w:cs="Times New Roman"/>
          <w:b/>
          <w:sz w:val="28"/>
          <w:szCs w:val="28"/>
        </w:rPr>
      </w:pPr>
      <w:r w:rsidRPr="00713DD3">
        <w:rPr>
          <w:rFonts w:ascii="Times New Roman" w:hAnsi="Times New Roman" w:cs="Times New Roman"/>
          <w:sz w:val="28"/>
          <w:szCs w:val="28"/>
        </w:rPr>
        <w:t xml:space="preserve">Все архивные фонды, хранящиеся в МКУ Канском городском архиве, внесены в базу данных «Архивный фонд». Ежегодно в базу данных будут заноситься вновь принятые на хранение фонды. </w:t>
      </w:r>
      <w:r w:rsidRPr="00713DD3">
        <w:rPr>
          <w:rFonts w:ascii="Times New Roman" w:hAnsi="Times New Roman" w:cs="Times New Roman"/>
          <w:b/>
          <w:sz w:val="28"/>
          <w:szCs w:val="28"/>
        </w:rPr>
        <w:t xml:space="preserve"> </w:t>
      </w:r>
      <w:r w:rsidRPr="00713DD3">
        <w:rPr>
          <w:rFonts w:ascii="Times New Roman" w:hAnsi="Times New Roman" w:cs="Times New Roman"/>
          <w:sz w:val="28"/>
          <w:szCs w:val="28"/>
        </w:rPr>
        <w:t>Все документы архива хранятся в нормативных условиях, а именно: в температурных архивохранилищах, на стеллажах, в архивных коробках либо в связках.</w:t>
      </w:r>
      <w:r w:rsidRPr="00713DD3">
        <w:rPr>
          <w:i/>
          <w:szCs w:val="28"/>
        </w:rPr>
        <w:t xml:space="preserve"> </w:t>
      </w:r>
      <w:r w:rsidR="001152F0" w:rsidRPr="00DB695A">
        <w:rPr>
          <w:rFonts w:ascii="Times New Roman" w:hAnsi="Times New Roman" w:cs="Times New Roman"/>
          <w:b/>
          <w:sz w:val="28"/>
          <w:szCs w:val="28"/>
        </w:rPr>
        <w:t>Подпрограмма 3 «Поддержка искусства и народного творчества»:</w:t>
      </w:r>
    </w:p>
    <w:p w:rsidR="000B1254" w:rsidRPr="00713DD3" w:rsidRDefault="000B1254" w:rsidP="00135A3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13DD3">
        <w:rPr>
          <w:rFonts w:ascii="Times New Roman" w:hAnsi="Times New Roman" w:cs="Times New Roman"/>
          <w:sz w:val="28"/>
          <w:szCs w:val="28"/>
        </w:rPr>
        <w:t xml:space="preserve">Подпрограмма направлена на повышение качества и доступности </w:t>
      </w:r>
      <w:proofErr w:type="spellStart"/>
      <w:r w:rsidRPr="00713DD3">
        <w:rPr>
          <w:rFonts w:ascii="Times New Roman" w:hAnsi="Times New Roman" w:cs="Times New Roman"/>
          <w:sz w:val="28"/>
          <w:szCs w:val="28"/>
        </w:rPr>
        <w:t>культурно-досуговых</w:t>
      </w:r>
      <w:proofErr w:type="spellEnd"/>
      <w:r w:rsidRPr="00713DD3">
        <w:rPr>
          <w:rFonts w:ascii="Times New Roman" w:hAnsi="Times New Roman" w:cs="Times New Roman"/>
          <w:sz w:val="28"/>
          <w:szCs w:val="28"/>
        </w:rPr>
        <w:t xml:space="preserve"> услуг, рост вовлеченности всех групп населения в активную творческую деятельность,  повышение уровня проведения культурных мероприятий и  развитие межрегионального и международного сотрудничества в сфере культуры.</w:t>
      </w:r>
    </w:p>
    <w:p w:rsidR="000B1254" w:rsidRPr="00713DD3" w:rsidRDefault="000B1254" w:rsidP="00135A36">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713DD3">
        <w:rPr>
          <w:rFonts w:ascii="Times New Roman" w:eastAsia="Times New Roman" w:hAnsi="Times New Roman" w:cs="Times New Roman"/>
          <w:sz w:val="28"/>
          <w:szCs w:val="28"/>
          <w:lang w:eastAsia="ru-RU"/>
        </w:rPr>
        <w:t xml:space="preserve">По данной  подпрограмме расходы предусмотрены в сумме </w:t>
      </w:r>
      <w:r w:rsidRPr="00713DD3">
        <w:rPr>
          <w:rFonts w:ascii="Times New Roman" w:eastAsia="Times New Roman" w:hAnsi="Times New Roman" w:cs="Times New Roman"/>
          <w:b/>
          <w:sz w:val="28"/>
          <w:szCs w:val="28"/>
          <w:lang w:eastAsia="ru-RU"/>
        </w:rPr>
        <w:t>42 992 735,00</w:t>
      </w:r>
      <w:r w:rsidRPr="00713DD3">
        <w:rPr>
          <w:rFonts w:ascii="Times New Roman" w:eastAsia="Times New Roman" w:hAnsi="Times New Roman" w:cs="Times New Roman"/>
          <w:sz w:val="28"/>
          <w:szCs w:val="28"/>
          <w:lang w:eastAsia="ru-RU"/>
        </w:rPr>
        <w:t xml:space="preserve"> </w:t>
      </w:r>
      <w:r w:rsidRPr="00713DD3">
        <w:rPr>
          <w:rFonts w:ascii="Times New Roman" w:eastAsia="Times New Roman" w:hAnsi="Times New Roman" w:cs="Times New Roman"/>
          <w:b/>
          <w:sz w:val="28"/>
          <w:szCs w:val="28"/>
          <w:lang w:eastAsia="ru-RU"/>
        </w:rPr>
        <w:t>рублей</w:t>
      </w:r>
      <w:r w:rsidRPr="00713DD3">
        <w:rPr>
          <w:rFonts w:ascii="Times New Roman" w:eastAsia="Times New Roman" w:hAnsi="Times New Roman" w:cs="Times New Roman"/>
          <w:sz w:val="28"/>
          <w:szCs w:val="28"/>
          <w:lang w:eastAsia="ru-RU"/>
        </w:rPr>
        <w:t xml:space="preserve">. В том числе из краевого бюджета 14 076 155,77 рублей и из городского бюджета 28 916 579,23 рублей. </w:t>
      </w:r>
    </w:p>
    <w:p w:rsidR="000B1254" w:rsidRPr="00713DD3" w:rsidRDefault="000B1254" w:rsidP="00135A36">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713DD3">
        <w:rPr>
          <w:rFonts w:ascii="Times New Roman" w:eastAsia="Times New Roman" w:hAnsi="Times New Roman" w:cs="Times New Roman"/>
          <w:sz w:val="28"/>
          <w:szCs w:val="28"/>
          <w:lang w:eastAsia="ru-RU"/>
        </w:rPr>
        <w:t xml:space="preserve">Исполнена подпрограмма  в сумме </w:t>
      </w:r>
      <w:r w:rsidRPr="00713DD3">
        <w:rPr>
          <w:rFonts w:ascii="Times New Roman" w:eastAsia="Times New Roman" w:hAnsi="Times New Roman" w:cs="Times New Roman"/>
          <w:b/>
          <w:sz w:val="28"/>
          <w:szCs w:val="28"/>
          <w:lang w:eastAsia="ru-RU"/>
        </w:rPr>
        <w:t>40 740 929,01 рублей</w:t>
      </w:r>
      <w:r w:rsidRPr="00713DD3">
        <w:rPr>
          <w:rFonts w:ascii="Times New Roman" w:eastAsia="Times New Roman" w:hAnsi="Times New Roman" w:cs="Times New Roman"/>
          <w:sz w:val="28"/>
          <w:szCs w:val="28"/>
          <w:lang w:eastAsia="ru-RU"/>
        </w:rPr>
        <w:t xml:space="preserve"> </w:t>
      </w:r>
      <w:r w:rsidRPr="00713DD3">
        <w:rPr>
          <w:rFonts w:ascii="Times New Roman" w:hAnsi="Times New Roman" w:cs="Times New Roman"/>
          <w:sz w:val="28"/>
          <w:szCs w:val="28"/>
        </w:rPr>
        <w:t xml:space="preserve">или  </w:t>
      </w:r>
      <w:r w:rsidRPr="00713DD3">
        <w:rPr>
          <w:rFonts w:ascii="Times New Roman" w:hAnsi="Times New Roman" w:cs="Times New Roman"/>
          <w:b/>
          <w:sz w:val="28"/>
          <w:szCs w:val="28"/>
        </w:rPr>
        <w:t>94,76</w:t>
      </w:r>
      <w:r w:rsidRPr="00713DD3">
        <w:rPr>
          <w:rFonts w:ascii="Times New Roman" w:hAnsi="Times New Roman" w:cs="Times New Roman"/>
          <w:sz w:val="28"/>
          <w:szCs w:val="28"/>
        </w:rPr>
        <w:t xml:space="preserve"> </w:t>
      </w:r>
      <w:r w:rsidRPr="00713DD3">
        <w:rPr>
          <w:rFonts w:ascii="Times New Roman" w:hAnsi="Times New Roman" w:cs="Times New Roman"/>
          <w:b/>
          <w:sz w:val="28"/>
          <w:szCs w:val="28"/>
        </w:rPr>
        <w:t>%</w:t>
      </w:r>
      <w:r w:rsidRPr="00713DD3">
        <w:rPr>
          <w:rFonts w:ascii="Times New Roman" w:hAnsi="Times New Roman" w:cs="Times New Roman"/>
          <w:sz w:val="28"/>
          <w:szCs w:val="28"/>
        </w:rPr>
        <w:t xml:space="preserve"> от уточненных годовых плановых назначений. </w:t>
      </w:r>
      <w:r w:rsidRPr="00713DD3">
        <w:rPr>
          <w:rFonts w:ascii="Times New Roman" w:eastAsia="Times New Roman" w:hAnsi="Times New Roman" w:cs="Times New Roman"/>
          <w:sz w:val="28"/>
          <w:szCs w:val="28"/>
          <w:lang w:eastAsia="ru-RU"/>
        </w:rPr>
        <w:t xml:space="preserve"> В том числе из краевого бюджета 12 773 723,02 рубля и из городского бюджета 27 967 205,99 рублей.</w:t>
      </w:r>
    </w:p>
    <w:p w:rsidR="000B1254" w:rsidRPr="00713DD3" w:rsidRDefault="000B1254" w:rsidP="00135A36">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713DD3">
        <w:rPr>
          <w:rFonts w:ascii="Times New Roman" w:eastAsia="Times New Roman" w:hAnsi="Times New Roman" w:cs="Times New Roman"/>
          <w:sz w:val="28"/>
          <w:szCs w:val="28"/>
          <w:lang w:eastAsia="ru-RU"/>
        </w:rPr>
        <w:t>Расходование средств осуществлялось по следующим направлениям:</w:t>
      </w:r>
    </w:p>
    <w:p w:rsidR="000B1254" w:rsidRPr="00713DD3" w:rsidRDefault="000B1254" w:rsidP="00135A36">
      <w:pPr>
        <w:pStyle w:val="a3"/>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713DD3">
        <w:rPr>
          <w:rFonts w:ascii="Times New Roman" w:eastAsia="Times New Roman" w:hAnsi="Times New Roman" w:cs="Times New Roman"/>
          <w:sz w:val="28"/>
          <w:szCs w:val="28"/>
          <w:lang w:eastAsia="ru-RU"/>
        </w:rPr>
        <w:t>- обеспечение деятельности (оказание услуг) подведомственных учреждений (ГДК г. Канска и филиал) с учетом региональных и персональных выплат в сумме 25 256 222,61 рубля.</w:t>
      </w:r>
    </w:p>
    <w:p w:rsidR="000B1254" w:rsidRPr="00713DD3" w:rsidRDefault="000B1254" w:rsidP="00135A36">
      <w:pPr>
        <w:pStyle w:val="a3"/>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713DD3">
        <w:rPr>
          <w:rFonts w:ascii="Times New Roman" w:eastAsia="Times New Roman" w:hAnsi="Times New Roman" w:cs="Times New Roman"/>
          <w:sz w:val="28"/>
          <w:szCs w:val="28"/>
          <w:lang w:eastAsia="ru-RU"/>
        </w:rPr>
        <w:lastRenderedPageBreak/>
        <w:t xml:space="preserve">- реализация </w:t>
      </w:r>
      <w:proofErr w:type="spellStart"/>
      <w:r w:rsidRPr="00713DD3">
        <w:rPr>
          <w:rFonts w:ascii="Times New Roman" w:eastAsia="Times New Roman" w:hAnsi="Times New Roman" w:cs="Times New Roman"/>
          <w:sz w:val="28"/>
          <w:szCs w:val="28"/>
          <w:lang w:eastAsia="ru-RU"/>
        </w:rPr>
        <w:t>социокультурных</w:t>
      </w:r>
      <w:proofErr w:type="spellEnd"/>
      <w:r w:rsidRPr="00713DD3">
        <w:rPr>
          <w:rFonts w:ascii="Times New Roman" w:eastAsia="Times New Roman" w:hAnsi="Times New Roman" w:cs="Times New Roman"/>
          <w:sz w:val="28"/>
          <w:szCs w:val="28"/>
          <w:lang w:eastAsia="ru-RU"/>
        </w:rPr>
        <w:t xml:space="preserve"> проектов муниципальных учреждений культуры и образовательных организаций в области культуры в сумме 90 900,00 рублей.</w:t>
      </w:r>
    </w:p>
    <w:p w:rsidR="000B1254" w:rsidRPr="00713DD3" w:rsidRDefault="000B1254" w:rsidP="00135A36">
      <w:pPr>
        <w:pStyle w:val="a3"/>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713DD3">
        <w:rPr>
          <w:rFonts w:ascii="Times New Roman" w:eastAsia="Times New Roman" w:hAnsi="Times New Roman" w:cs="Times New Roman"/>
          <w:sz w:val="28"/>
          <w:szCs w:val="28"/>
          <w:lang w:eastAsia="ru-RU"/>
        </w:rPr>
        <w:t xml:space="preserve">В результате реализации муниципальной программы города Канска «Развитие культуры» удалось обеспечить </w:t>
      </w:r>
      <w:proofErr w:type="spellStart"/>
      <w:r w:rsidRPr="00713DD3">
        <w:rPr>
          <w:rFonts w:ascii="Times New Roman" w:eastAsia="Times New Roman" w:hAnsi="Times New Roman" w:cs="Times New Roman"/>
          <w:sz w:val="28"/>
          <w:szCs w:val="28"/>
          <w:lang w:eastAsia="ru-RU"/>
        </w:rPr>
        <w:t>софинансирование</w:t>
      </w:r>
      <w:proofErr w:type="spellEnd"/>
      <w:r w:rsidRPr="00713DD3">
        <w:rPr>
          <w:rFonts w:ascii="Times New Roman" w:eastAsia="Times New Roman" w:hAnsi="Times New Roman" w:cs="Times New Roman"/>
          <w:sz w:val="28"/>
          <w:szCs w:val="28"/>
          <w:lang w:eastAsia="ru-RU"/>
        </w:rPr>
        <w:t xml:space="preserve"> из средств краевого бюджета на реализацию </w:t>
      </w:r>
      <w:proofErr w:type="spellStart"/>
      <w:r w:rsidRPr="00713DD3">
        <w:rPr>
          <w:rFonts w:ascii="Times New Roman" w:eastAsia="Times New Roman" w:hAnsi="Times New Roman" w:cs="Times New Roman"/>
          <w:sz w:val="28"/>
          <w:szCs w:val="28"/>
          <w:lang w:eastAsia="ru-RU"/>
        </w:rPr>
        <w:t>социокультурного</w:t>
      </w:r>
      <w:proofErr w:type="spellEnd"/>
      <w:r w:rsidRPr="00713DD3">
        <w:rPr>
          <w:rFonts w:ascii="Times New Roman" w:eastAsia="Times New Roman" w:hAnsi="Times New Roman" w:cs="Times New Roman"/>
          <w:sz w:val="28"/>
          <w:szCs w:val="28"/>
          <w:lang w:eastAsia="ru-RU"/>
        </w:rPr>
        <w:t xml:space="preserve"> проекта «Мелодия и движение – сибирской души продолжение» Городского Дома культуры</w:t>
      </w:r>
      <w:r w:rsidR="00DB695A">
        <w:rPr>
          <w:rFonts w:ascii="Times New Roman" w:eastAsia="Times New Roman" w:hAnsi="Times New Roman" w:cs="Times New Roman"/>
          <w:sz w:val="28"/>
          <w:szCs w:val="28"/>
          <w:lang w:eastAsia="ru-RU"/>
        </w:rPr>
        <w:t xml:space="preserve">        </w:t>
      </w:r>
      <w:r w:rsidRPr="00713DD3">
        <w:rPr>
          <w:rFonts w:ascii="Times New Roman" w:eastAsia="Times New Roman" w:hAnsi="Times New Roman" w:cs="Times New Roman"/>
          <w:sz w:val="28"/>
          <w:szCs w:val="28"/>
          <w:lang w:eastAsia="ru-RU"/>
        </w:rPr>
        <w:t xml:space="preserve"> </w:t>
      </w:r>
      <w:proofErr w:type="gramStart"/>
      <w:r w:rsidRPr="00713DD3">
        <w:rPr>
          <w:rFonts w:ascii="Times New Roman" w:eastAsia="Times New Roman" w:hAnsi="Times New Roman" w:cs="Times New Roman"/>
          <w:sz w:val="28"/>
          <w:szCs w:val="28"/>
          <w:lang w:eastAsia="ru-RU"/>
        </w:rPr>
        <w:t>г</w:t>
      </w:r>
      <w:proofErr w:type="gramEnd"/>
      <w:r w:rsidRPr="00713DD3">
        <w:rPr>
          <w:rFonts w:ascii="Times New Roman" w:eastAsia="Times New Roman" w:hAnsi="Times New Roman" w:cs="Times New Roman"/>
          <w:sz w:val="28"/>
          <w:szCs w:val="28"/>
          <w:lang w:eastAsia="ru-RU"/>
        </w:rPr>
        <w:t>. Канска. Был приобретен компьютер в комплекте, накопитель, многофункциональное устройство, чернила для принтера, фотобумага.</w:t>
      </w:r>
    </w:p>
    <w:p w:rsidR="000B1254" w:rsidRPr="00713DD3" w:rsidRDefault="000B1254" w:rsidP="00135A36">
      <w:pPr>
        <w:pStyle w:val="a3"/>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713DD3">
        <w:rPr>
          <w:rFonts w:ascii="Times New Roman" w:eastAsia="Times New Roman" w:hAnsi="Times New Roman" w:cs="Times New Roman"/>
          <w:sz w:val="28"/>
          <w:szCs w:val="28"/>
          <w:lang w:eastAsia="ru-RU"/>
        </w:rPr>
        <w:t>- государственная поддержка комплексного развития муниципальных учреждений культуры и образовательных организаций в области культуры в сумме 10 036 999,91 рублей.</w:t>
      </w:r>
    </w:p>
    <w:p w:rsidR="000B1254" w:rsidRPr="00713DD3" w:rsidRDefault="000B1254" w:rsidP="00135A36">
      <w:pPr>
        <w:pStyle w:val="a3"/>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713DD3">
        <w:rPr>
          <w:rFonts w:ascii="Times New Roman" w:eastAsia="Times New Roman" w:hAnsi="Times New Roman" w:cs="Times New Roman"/>
          <w:sz w:val="28"/>
          <w:szCs w:val="28"/>
          <w:lang w:eastAsia="ru-RU"/>
        </w:rPr>
        <w:t>На средства ГДК г. Канска приобрел комплект</w:t>
      </w:r>
      <w:r w:rsidRPr="00713DD3">
        <w:rPr>
          <w:rFonts w:ascii="Times New Roman" w:hAnsi="Times New Roman" w:cs="Times New Roman"/>
          <w:sz w:val="28"/>
          <w:szCs w:val="28"/>
        </w:rPr>
        <w:t xml:space="preserve"> </w:t>
      </w:r>
      <w:r w:rsidRPr="00713DD3">
        <w:rPr>
          <w:rFonts w:ascii="Times New Roman" w:eastAsia="Times New Roman" w:hAnsi="Times New Roman" w:cs="Times New Roman"/>
          <w:sz w:val="28"/>
          <w:szCs w:val="28"/>
          <w:lang w:eastAsia="ru-RU"/>
        </w:rPr>
        <w:t xml:space="preserve">звуковой аппаратуры на сумму 6млн. 065 тыс. рублей. Разработана проектно – сметная документация. Был проведен ремонт помещений 1 этажа ГДК г. Канска, ремонт лестничных пролетов и замена дверных блоков. </w:t>
      </w:r>
    </w:p>
    <w:p w:rsidR="000B1254" w:rsidRPr="00713DD3" w:rsidRDefault="000B1254" w:rsidP="00135A36">
      <w:pPr>
        <w:pStyle w:val="a3"/>
        <w:shd w:val="clear" w:color="auto" w:fill="FFFFFF"/>
        <w:spacing w:after="0" w:line="240" w:lineRule="auto"/>
        <w:ind w:left="0" w:firstLine="709"/>
        <w:jc w:val="both"/>
        <w:rPr>
          <w:rFonts w:ascii="Times New Roman" w:eastAsia="Times New Roman" w:hAnsi="Times New Roman" w:cs="Times New Roman"/>
          <w:i/>
          <w:sz w:val="28"/>
          <w:szCs w:val="28"/>
          <w:lang w:eastAsia="ru-RU"/>
        </w:rPr>
      </w:pPr>
      <w:r w:rsidRPr="00713DD3">
        <w:rPr>
          <w:rFonts w:ascii="Times New Roman" w:eastAsia="Times New Roman" w:hAnsi="Times New Roman" w:cs="Times New Roman"/>
          <w:sz w:val="28"/>
          <w:szCs w:val="28"/>
          <w:lang w:eastAsia="ru-RU"/>
        </w:rPr>
        <w:t>- капитальный ремонт и реконструкция зданий и помещений муниципальных учреждений культуры и образовательных организаций в области культуры в сумме 2 871 209,34 рублей.</w:t>
      </w:r>
    </w:p>
    <w:p w:rsidR="000B1254" w:rsidRPr="00713DD3" w:rsidRDefault="000B1254" w:rsidP="00135A36">
      <w:pPr>
        <w:spacing w:after="0" w:line="240" w:lineRule="auto"/>
        <w:ind w:firstLine="709"/>
        <w:jc w:val="both"/>
        <w:rPr>
          <w:rFonts w:ascii="Times New Roman" w:eastAsia="Times New Roman" w:hAnsi="Times New Roman" w:cs="Times New Roman"/>
          <w:sz w:val="28"/>
          <w:szCs w:val="28"/>
          <w:lang w:eastAsia="ru-RU"/>
        </w:rPr>
      </w:pPr>
      <w:r w:rsidRPr="00713DD3">
        <w:rPr>
          <w:rFonts w:ascii="Times New Roman" w:eastAsia="Times New Roman" w:hAnsi="Times New Roman" w:cs="Times New Roman"/>
          <w:sz w:val="28"/>
          <w:szCs w:val="28"/>
          <w:lang w:eastAsia="ru-RU"/>
        </w:rPr>
        <w:t xml:space="preserve">Произведено оборудование помещения ГДК г. Канска </w:t>
      </w:r>
      <w:proofErr w:type="spellStart"/>
      <w:r w:rsidRPr="00713DD3">
        <w:rPr>
          <w:rFonts w:ascii="Times New Roman" w:eastAsia="Times New Roman" w:hAnsi="Times New Roman" w:cs="Times New Roman"/>
          <w:sz w:val="28"/>
          <w:szCs w:val="28"/>
          <w:lang w:eastAsia="ru-RU"/>
        </w:rPr>
        <w:t>охранно</w:t>
      </w:r>
      <w:proofErr w:type="spellEnd"/>
      <w:r w:rsidRPr="00713DD3">
        <w:rPr>
          <w:rFonts w:ascii="Times New Roman" w:eastAsia="Times New Roman" w:hAnsi="Times New Roman" w:cs="Times New Roman"/>
          <w:sz w:val="28"/>
          <w:szCs w:val="28"/>
          <w:lang w:eastAsia="ru-RU"/>
        </w:rPr>
        <w:t xml:space="preserve"> - пожарной сигнализацией. Заменены стеклянные витражи на оконные блоки ПВХ на 2 этаже. Отремонтировано крыло 3-го этажа.</w:t>
      </w:r>
      <w:r w:rsidR="00DB695A">
        <w:rPr>
          <w:rFonts w:ascii="Times New Roman" w:eastAsia="Times New Roman" w:hAnsi="Times New Roman" w:cs="Times New Roman"/>
          <w:sz w:val="28"/>
          <w:szCs w:val="28"/>
          <w:lang w:eastAsia="ru-RU"/>
        </w:rPr>
        <w:t xml:space="preserve"> </w:t>
      </w:r>
      <w:r w:rsidRPr="00713DD3">
        <w:rPr>
          <w:rFonts w:ascii="Times New Roman" w:eastAsia="Times New Roman" w:hAnsi="Times New Roman" w:cs="Times New Roman"/>
          <w:sz w:val="28"/>
          <w:szCs w:val="28"/>
          <w:lang w:eastAsia="ru-RU"/>
        </w:rPr>
        <w:t>Установлены металлические и межкомнатные двери. Заменена электрика,  сантехника и проведены общестроительные работы.</w:t>
      </w:r>
    </w:p>
    <w:p w:rsidR="000B1254" w:rsidRPr="00713DD3" w:rsidRDefault="000B1254" w:rsidP="00135A36">
      <w:pPr>
        <w:pStyle w:val="a3"/>
        <w:shd w:val="clear" w:color="auto" w:fill="FFFFFF"/>
        <w:spacing w:after="0" w:line="240" w:lineRule="auto"/>
        <w:ind w:left="0" w:firstLine="709"/>
        <w:jc w:val="both"/>
        <w:rPr>
          <w:rFonts w:ascii="Times New Roman" w:eastAsia="Times New Roman" w:hAnsi="Times New Roman" w:cs="Times New Roman"/>
          <w:i/>
          <w:sz w:val="28"/>
          <w:szCs w:val="28"/>
          <w:lang w:eastAsia="ru-RU"/>
        </w:rPr>
      </w:pPr>
      <w:r w:rsidRPr="00713DD3">
        <w:rPr>
          <w:rFonts w:ascii="Times New Roman" w:eastAsia="Times New Roman" w:hAnsi="Times New Roman" w:cs="Times New Roman"/>
          <w:sz w:val="28"/>
          <w:szCs w:val="28"/>
          <w:lang w:eastAsia="ru-RU"/>
        </w:rPr>
        <w:t>- проведение общегородских культурно – массовых мероприятий, конкурсов, форумов в сумме 2 485 597,15 рублей.</w:t>
      </w:r>
    </w:p>
    <w:p w:rsidR="000B1254" w:rsidRPr="00713DD3" w:rsidRDefault="000B1254" w:rsidP="00135A36">
      <w:pPr>
        <w:tabs>
          <w:tab w:val="num" w:pos="426"/>
        </w:tabs>
        <w:spacing w:after="0" w:line="240" w:lineRule="auto"/>
        <w:ind w:firstLine="709"/>
        <w:contextualSpacing/>
        <w:jc w:val="both"/>
        <w:rPr>
          <w:rFonts w:ascii="Times New Roman" w:eastAsia="Times New Roman" w:hAnsi="Times New Roman" w:cs="Times New Roman"/>
          <w:sz w:val="28"/>
          <w:szCs w:val="28"/>
          <w:lang w:eastAsia="ru-RU"/>
        </w:rPr>
      </w:pPr>
      <w:r w:rsidRPr="00713DD3">
        <w:rPr>
          <w:rFonts w:ascii="Times New Roman" w:eastAsia="Times New Roman" w:hAnsi="Times New Roman" w:cs="Times New Roman"/>
          <w:sz w:val="28"/>
          <w:szCs w:val="28"/>
          <w:lang w:eastAsia="ru-RU"/>
        </w:rPr>
        <w:t xml:space="preserve">«Праздник </w:t>
      </w:r>
      <w:proofErr w:type="spellStart"/>
      <w:r w:rsidRPr="00713DD3">
        <w:rPr>
          <w:rFonts w:ascii="Times New Roman" w:eastAsia="Times New Roman" w:hAnsi="Times New Roman" w:cs="Times New Roman"/>
          <w:sz w:val="28"/>
          <w:szCs w:val="28"/>
          <w:lang w:eastAsia="ru-RU"/>
        </w:rPr>
        <w:t>Канского</w:t>
      </w:r>
      <w:proofErr w:type="spellEnd"/>
      <w:r w:rsidRPr="00713DD3">
        <w:rPr>
          <w:rFonts w:ascii="Times New Roman" w:eastAsia="Times New Roman" w:hAnsi="Times New Roman" w:cs="Times New Roman"/>
          <w:sz w:val="28"/>
          <w:szCs w:val="28"/>
          <w:lang w:eastAsia="ru-RU"/>
        </w:rPr>
        <w:t xml:space="preserve"> блина» - расходы на приобретение </w:t>
      </w:r>
      <w:proofErr w:type="spellStart"/>
      <w:r w:rsidRPr="00713DD3">
        <w:rPr>
          <w:rFonts w:ascii="Times New Roman" w:eastAsia="Times New Roman" w:hAnsi="Times New Roman" w:cs="Times New Roman"/>
          <w:sz w:val="28"/>
          <w:szCs w:val="28"/>
          <w:lang w:eastAsia="ru-RU"/>
        </w:rPr>
        <w:t>баннерной</w:t>
      </w:r>
      <w:proofErr w:type="spellEnd"/>
      <w:r w:rsidRPr="00713DD3">
        <w:rPr>
          <w:rFonts w:ascii="Times New Roman" w:eastAsia="Times New Roman" w:hAnsi="Times New Roman" w:cs="Times New Roman"/>
          <w:sz w:val="28"/>
          <w:szCs w:val="28"/>
          <w:lang w:eastAsia="ru-RU"/>
        </w:rPr>
        <w:t xml:space="preserve"> продукции,</w:t>
      </w:r>
      <w:r w:rsidR="00DB695A">
        <w:rPr>
          <w:rFonts w:ascii="Times New Roman" w:eastAsia="Times New Roman" w:hAnsi="Times New Roman" w:cs="Times New Roman"/>
          <w:sz w:val="28"/>
          <w:szCs w:val="28"/>
          <w:lang w:eastAsia="ru-RU"/>
        </w:rPr>
        <w:t xml:space="preserve"> </w:t>
      </w:r>
      <w:r w:rsidRPr="00713DD3">
        <w:rPr>
          <w:rFonts w:ascii="Times New Roman" w:eastAsia="Times New Roman" w:hAnsi="Times New Roman" w:cs="Times New Roman"/>
          <w:sz w:val="28"/>
          <w:szCs w:val="28"/>
          <w:lang w:eastAsia="ru-RU"/>
        </w:rPr>
        <w:t>приобретение призов на игровые площадки и услуги по оформлению.</w:t>
      </w:r>
    </w:p>
    <w:p w:rsidR="000B1254" w:rsidRPr="00713DD3" w:rsidRDefault="000B1254" w:rsidP="00135A36">
      <w:pPr>
        <w:tabs>
          <w:tab w:val="num" w:pos="426"/>
        </w:tabs>
        <w:spacing w:after="0" w:line="240" w:lineRule="auto"/>
        <w:ind w:firstLine="709"/>
        <w:contextualSpacing/>
        <w:jc w:val="both"/>
        <w:rPr>
          <w:rFonts w:ascii="Times New Roman" w:eastAsia="Times New Roman" w:hAnsi="Times New Roman" w:cs="Times New Roman"/>
          <w:sz w:val="28"/>
          <w:szCs w:val="28"/>
          <w:lang w:eastAsia="ru-RU"/>
        </w:rPr>
      </w:pPr>
      <w:r w:rsidRPr="00713DD3">
        <w:rPr>
          <w:rFonts w:ascii="Times New Roman" w:eastAsia="Times New Roman" w:hAnsi="Times New Roman" w:cs="Times New Roman"/>
          <w:sz w:val="28"/>
          <w:szCs w:val="28"/>
          <w:lang w:eastAsia="ru-RU"/>
        </w:rPr>
        <w:t xml:space="preserve">Праздник «День Победы» - расходы на приобретение живых цветов, призы на игровые площадки, услуги ПТС и </w:t>
      </w:r>
      <w:proofErr w:type="gramStart"/>
      <w:r w:rsidRPr="00713DD3">
        <w:rPr>
          <w:rFonts w:ascii="Times New Roman" w:eastAsia="Times New Roman" w:hAnsi="Times New Roman" w:cs="Times New Roman"/>
          <w:sz w:val="28"/>
          <w:szCs w:val="28"/>
          <w:lang w:eastAsia="ru-RU"/>
        </w:rPr>
        <w:t>СО</w:t>
      </w:r>
      <w:proofErr w:type="gramEnd"/>
      <w:r w:rsidRPr="00713DD3">
        <w:rPr>
          <w:rFonts w:ascii="Times New Roman" w:eastAsia="Times New Roman" w:hAnsi="Times New Roman" w:cs="Times New Roman"/>
          <w:sz w:val="28"/>
          <w:szCs w:val="28"/>
          <w:lang w:eastAsia="ru-RU"/>
        </w:rPr>
        <w:t xml:space="preserve">, услуги по организации и проведению концерта ансамбля «Виртуозы Красноярска», изготовление </w:t>
      </w:r>
      <w:proofErr w:type="spellStart"/>
      <w:r w:rsidRPr="00713DD3">
        <w:rPr>
          <w:rFonts w:ascii="Times New Roman" w:eastAsia="Times New Roman" w:hAnsi="Times New Roman" w:cs="Times New Roman"/>
          <w:sz w:val="28"/>
          <w:szCs w:val="28"/>
          <w:lang w:eastAsia="ru-RU"/>
        </w:rPr>
        <w:t>баннерной</w:t>
      </w:r>
      <w:proofErr w:type="spellEnd"/>
      <w:r w:rsidRPr="00713DD3">
        <w:rPr>
          <w:rFonts w:ascii="Times New Roman" w:eastAsia="Times New Roman" w:hAnsi="Times New Roman" w:cs="Times New Roman"/>
          <w:sz w:val="28"/>
          <w:szCs w:val="28"/>
          <w:lang w:eastAsia="ru-RU"/>
        </w:rPr>
        <w:t xml:space="preserve"> продукции для оформления мероприятия, изготовление памятной доски на мемориал «Победа».</w:t>
      </w:r>
    </w:p>
    <w:p w:rsidR="000B1254" w:rsidRPr="00713DD3" w:rsidRDefault="000B1254" w:rsidP="00135A36">
      <w:pPr>
        <w:tabs>
          <w:tab w:val="num" w:pos="426"/>
        </w:tabs>
        <w:spacing w:after="0" w:line="240" w:lineRule="auto"/>
        <w:ind w:firstLine="709"/>
        <w:contextualSpacing/>
        <w:jc w:val="both"/>
        <w:rPr>
          <w:rFonts w:ascii="Times New Roman" w:eastAsia="Times New Roman" w:hAnsi="Times New Roman" w:cs="Times New Roman"/>
          <w:sz w:val="28"/>
          <w:szCs w:val="28"/>
          <w:lang w:eastAsia="ru-RU"/>
        </w:rPr>
      </w:pPr>
      <w:r w:rsidRPr="00713DD3">
        <w:rPr>
          <w:rFonts w:ascii="Times New Roman" w:eastAsia="Times New Roman" w:hAnsi="Times New Roman" w:cs="Times New Roman"/>
          <w:sz w:val="28"/>
          <w:szCs w:val="28"/>
          <w:lang w:eastAsia="ru-RU"/>
        </w:rPr>
        <w:t xml:space="preserve">«Праздник детства» - расходы на услуги ПТС и </w:t>
      </w:r>
      <w:proofErr w:type="gramStart"/>
      <w:r w:rsidRPr="00713DD3">
        <w:rPr>
          <w:rFonts w:ascii="Times New Roman" w:eastAsia="Times New Roman" w:hAnsi="Times New Roman" w:cs="Times New Roman"/>
          <w:sz w:val="28"/>
          <w:szCs w:val="28"/>
          <w:lang w:eastAsia="ru-RU"/>
        </w:rPr>
        <w:t>СО</w:t>
      </w:r>
      <w:proofErr w:type="gramEnd"/>
      <w:r w:rsidRPr="00713DD3">
        <w:rPr>
          <w:rFonts w:ascii="Times New Roman" w:eastAsia="Times New Roman" w:hAnsi="Times New Roman" w:cs="Times New Roman"/>
          <w:sz w:val="28"/>
          <w:szCs w:val="28"/>
          <w:lang w:eastAsia="ru-RU"/>
        </w:rPr>
        <w:t>, приобретение призов и оформление мероприятия.</w:t>
      </w:r>
    </w:p>
    <w:p w:rsidR="000B1254" w:rsidRPr="00713DD3" w:rsidRDefault="000B1254" w:rsidP="00135A36">
      <w:pPr>
        <w:tabs>
          <w:tab w:val="num" w:pos="426"/>
        </w:tabs>
        <w:spacing w:after="0" w:line="240" w:lineRule="auto"/>
        <w:ind w:firstLine="709"/>
        <w:contextualSpacing/>
        <w:jc w:val="both"/>
        <w:rPr>
          <w:rFonts w:ascii="Times New Roman" w:eastAsia="Times New Roman" w:hAnsi="Times New Roman" w:cs="Times New Roman"/>
          <w:sz w:val="28"/>
          <w:szCs w:val="28"/>
          <w:lang w:eastAsia="ru-RU"/>
        </w:rPr>
      </w:pPr>
      <w:r w:rsidRPr="00713DD3">
        <w:rPr>
          <w:rFonts w:ascii="Times New Roman" w:eastAsia="Times New Roman" w:hAnsi="Times New Roman" w:cs="Times New Roman"/>
          <w:sz w:val="28"/>
          <w:szCs w:val="28"/>
          <w:lang w:eastAsia="ru-RU"/>
        </w:rPr>
        <w:t xml:space="preserve">«День города» - расходы на услуги </w:t>
      </w:r>
      <w:proofErr w:type="spellStart"/>
      <w:r w:rsidRPr="00713DD3">
        <w:rPr>
          <w:rFonts w:ascii="Times New Roman" w:eastAsia="Times New Roman" w:hAnsi="Times New Roman" w:cs="Times New Roman"/>
          <w:sz w:val="28"/>
          <w:szCs w:val="28"/>
          <w:lang w:eastAsia="ru-RU"/>
        </w:rPr>
        <w:t>ПТСи</w:t>
      </w:r>
      <w:proofErr w:type="spellEnd"/>
      <w:r w:rsidRPr="00713DD3">
        <w:rPr>
          <w:rFonts w:ascii="Times New Roman" w:eastAsia="Times New Roman" w:hAnsi="Times New Roman" w:cs="Times New Roman"/>
          <w:sz w:val="28"/>
          <w:szCs w:val="28"/>
          <w:lang w:eastAsia="ru-RU"/>
        </w:rPr>
        <w:t xml:space="preserve"> </w:t>
      </w:r>
      <w:proofErr w:type="gramStart"/>
      <w:r w:rsidRPr="00713DD3">
        <w:rPr>
          <w:rFonts w:ascii="Times New Roman" w:eastAsia="Times New Roman" w:hAnsi="Times New Roman" w:cs="Times New Roman"/>
          <w:sz w:val="28"/>
          <w:szCs w:val="28"/>
          <w:lang w:eastAsia="ru-RU"/>
        </w:rPr>
        <w:t>СО</w:t>
      </w:r>
      <w:proofErr w:type="gramEnd"/>
      <w:r w:rsidRPr="00713DD3">
        <w:rPr>
          <w:rFonts w:ascii="Times New Roman" w:eastAsia="Times New Roman" w:hAnsi="Times New Roman" w:cs="Times New Roman"/>
          <w:sz w:val="28"/>
          <w:szCs w:val="28"/>
          <w:lang w:eastAsia="ru-RU"/>
        </w:rPr>
        <w:t>, аренду звукового оборудования, призы, рекламную и сувенирную продукцию, оформление мероприятия.</w:t>
      </w:r>
    </w:p>
    <w:p w:rsidR="000B1254" w:rsidRPr="00713DD3" w:rsidRDefault="000B1254" w:rsidP="00135A36">
      <w:pPr>
        <w:tabs>
          <w:tab w:val="num" w:pos="426"/>
        </w:tabs>
        <w:spacing w:after="0" w:line="240" w:lineRule="auto"/>
        <w:ind w:firstLine="709"/>
        <w:contextualSpacing/>
        <w:jc w:val="both"/>
        <w:rPr>
          <w:rFonts w:ascii="Times New Roman" w:eastAsia="Times New Roman" w:hAnsi="Times New Roman" w:cs="Times New Roman"/>
          <w:sz w:val="28"/>
          <w:szCs w:val="28"/>
          <w:lang w:eastAsia="ru-RU"/>
        </w:rPr>
      </w:pPr>
      <w:r w:rsidRPr="00713DD3">
        <w:rPr>
          <w:rFonts w:ascii="Times New Roman" w:eastAsia="Times New Roman" w:hAnsi="Times New Roman" w:cs="Times New Roman"/>
          <w:sz w:val="28"/>
          <w:szCs w:val="28"/>
          <w:lang w:eastAsia="ru-RU"/>
        </w:rPr>
        <w:t xml:space="preserve">«14 Международный </w:t>
      </w:r>
      <w:proofErr w:type="spellStart"/>
      <w:r w:rsidRPr="00713DD3">
        <w:rPr>
          <w:rFonts w:ascii="Times New Roman" w:eastAsia="Times New Roman" w:hAnsi="Times New Roman" w:cs="Times New Roman"/>
          <w:sz w:val="28"/>
          <w:szCs w:val="28"/>
          <w:lang w:eastAsia="ru-RU"/>
        </w:rPr>
        <w:t>Канский</w:t>
      </w:r>
      <w:proofErr w:type="spellEnd"/>
      <w:r w:rsidRPr="00713DD3">
        <w:rPr>
          <w:rFonts w:ascii="Times New Roman" w:eastAsia="Times New Roman" w:hAnsi="Times New Roman" w:cs="Times New Roman"/>
          <w:sz w:val="28"/>
          <w:szCs w:val="28"/>
          <w:lang w:eastAsia="ru-RU"/>
        </w:rPr>
        <w:t xml:space="preserve"> видео фестиваль» - расходы на ГСМ, организацию комплексного питания, живые цветы, приобретение расходных материалов для инсталляций.</w:t>
      </w:r>
    </w:p>
    <w:p w:rsidR="000B1254" w:rsidRPr="00713DD3" w:rsidRDefault="000B1254" w:rsidP="00135A36">
      <w:pPr>
        <w:tabs>
          <w:tab w:val="num" w:pos="426"/>
        </w:tabs>
        <w:spacing w:after="0" w:line="240" w:lineRule="auto"/>
        <w:ind w:firstLine="709"/>
        <w:contextualSpacing/>
        <w:jc w:val="both"/>
        <w:rPr>
          <w:rFonts w:ascii="Times New Roman" w:eastAsia="Times New Roman" w:hAnsi="Times New Roman" w:cs="Times New Roman"/>
          <w:sz w:val="28"/>
          <w:szCs w:val="28"/>
          <w:lang w:eastAsia="ru-RU"/>
        </w:rPr>
      </w:pPr>
      <w:r w:rsidRPr="00713DD3">
        <w:rPr>
          <w:rFonts w:ascii="Times New Roman" w:eastAsia="Times New Roman" w:hAnsi="Times New Roman" w:cs="Times New Roman"/>
          <w:sz w:val="28"/>
          <w:szCs w:val="28"/>
          <w:lang w:eastAsia="ru-RU"/>
        </w:rPr>
        <w:t>«Культурная столица Красноярья» - расходы на приобретение живых цветов, организацию комплексного питания, кофе – пауз, на печатную продукцию.</w:t>
      </w:r>
    </w:p>
    <w:p w:rsidR="000B1254" w:rsidRPr="00713DD3" w:rsidRDefault="000B1254" w:rsidP="00135A36">
      <w:pPr>
        <w:tabs>
          <w:tab w:val="num" w:pos="426"/>
        </w:tabs>
        <w:spacing w:after="0" w:line="240" w:lineRule="auto"/>
        <w:ind w:firstLine="709"/>
        <w:contextualSpacing/>
        <w:jc w:val="both"/>
        <w:rPr>
          <w:rFonts w:ascii="Times New Roman" w:eastAsia="Times New Roman" w:hAnsi="Times New Roman" w:cs="Times New Roman"/>
          <w:sz w:val="28"/>
          <w:szCs w:val="28"/>
          <w:lang w:eastAsia="ru-RU"/>
        </w:rPr>
      </w:pPr>
      <w:r w:rsidRPr="00713DD3">
        <w:rPr>
          <w:rFonts w:ascii="Times New Roman" w:eastAsia="Times New Roman" w:hAnsi="Times New Roman" w:cs="Times New Roman"/>
          <w:sz w:val="28"/>
          <w:szCs w:val="28"/>
          <w:lang w:eastAsia="ru-RU"/>
        </w:rPr>
        <w:t>«Новогодние и Рождественские празднования на площадках города»</w:t>
      </w:r>
      <w:r w:rsidR="00DB695A">
        <w:rPr>
          <w:rFonts w:ascii="Times New Roman" w:eastAsia="Times New Roman" w:hAnsi="Times New Roman" w:cs="Times New Roman"/>
          <w:sz w:val="28"/>
          <w:szCs w:val="28"/>
          <w:lang w:eastAsia="ru-RU"/>
        </w:rPr>
        <w:t xml:space="preserve"> </w:t>
      </w:r>
      <w:r w:rsidRPr="00713DD3">
        <w:rPr>
          <w:rFonts w:ascii="Times New Roman" w:eastAsia="Times New Roman" w:hAnsi="Times New Roman" w:cs="Times New Roman"/>
          <w:sz w:val="28"/>
          <w:szCs w:val="28"/>
          <w:lang w:eastAsia="ru-RU"/>
        </w:rPr>
        <w:t xml:space="preserve">- расходы на сооружение ледового городка и услуги МУПТ и </w:t>
      </w:r>
      <w:proofErr w:type="gramStart"/>
      <w:r w:rsidRPr="00713DD3">
        <w:rPr>
          <w:rFonts w:ascii="Times New Roman" w:eastAsia="Times New Roman" w:hAnsi="Times New Roman" w:cs="Times New Roman"/>
          <w:sz w:val="28"/>
          <w:szCs w:val="28"/>
          <w:lang w:eastAsia="ru-RU"/>
        </w:rPr>
        <w:t>СО</w:t>
      </w:r>
      <w:proofErr w:type="gramEnd"/>
      <w:r w:rsidRPr="00713DD3">
        <w:rPr>
          <w:rFonts w:ascii="Times New Roman" w:eastAsia="Times New Roman" w:hAnsi="Times New Roman" w:cs="Times New Roman"/>
          <w:sz w:val="28"/>
          <w:szCs w:val="28"/>
          <w:lang w:eastAsia="ru-RU"/>
        </w:rPr>
        <w:t xml:space="preserve"> </w:t>
      </w:r>
      <w:proofErr w:type="gramStart"/>
      <w:r w:rsidRPr="00713DD3">
        <w:rPr>
          <w:rFonts w:ascii="Times New Roman" w:eastAsia="Times New Roman" w:hAnsi="Times New Roman" w:cs="Times New Roman"/>
          <w:sz w:val="28"/>
          <w:szCs w:val="28"/>
          <w:lang w:eastAsia="ru-RU"/>
        </w:rPr>
        <w:t>по</w:t>
      </w:r>
      <w:proofErr w:type="gramEnd"/>
      <w:r w:rsidRPr="00713DD3">
        <w:rPr>
          <w:rFonts w:ascii="Times New Roman" w:eastAsia="Times New Roman" w:hAnsi="Times New Roman" w:cs="Times New Roman"/>
          <w:sz w:val="28"/>
          <w:szCs w:val="28"/>
          <w:lang w:eastAsia="ru-RU"/>
        </w:rPr>
        <w:t xml:space="preserve"> монтажу и демонтажу ёлки, </w:t>
      </w:r>
      <w:proofErr w:type="spellStart"/>
      <w:r w:rsidRPr="00713DD3">
        <w:rPr>
          <w:rFonts w:ascii="Times New Roman" w:eastAsia="Times New Roman" w:hAnsi="Times New Roman" w:cs="Times New Roman"/>
          <w:sz w:val="28"/>
          <w:szCs w:val="28"/>
          <w:lang w:eastAsia="ru-RU"/>
        </w:rPr>
        <w:t>электро</w:t>
      </w:r>
      <w:proofErr w:type="spellEnd"/>
      <w:r w:rsidRPr="00713DD3">
        <w:rPr>
          <w:rFonts w:ascii="Times New Roman" w:eastAsia="Times New Roman" w:hAnsi="Times New Roman" w:cs="Times New Roman"/>
          <w:sz w:val="28"/>
          <w:szCs w:val="28"/>
          <w:lang w:eastAsia="ru-RU"/>
        </w:rPr>
        <w:t xml:space="preserve"> – гирлянд, приобретение призов, костюмов Деда </w:t>
      </w:r>
      <w:r w:rsidRPr="00713DD3">
        <w:rPr>
          <w:rFonts w:ascii="Times New Roman" w:eastAsia="Times New Roman" w:hAnsi="Times New Roman" w:cs="Times New Roman"/>
          <w:sz w:val="28"/>
          <w:szCs w:val="28"/>
          <w:lang w:eastAsia="ru-RU"/>
        </w:rPr>
        <w:lastRenderedPageBreak/>
        <w:t xml:space="preserve">Мороза и Снегурочки, </w:t>
      </w:r>
      <w:r w:rsidRPr="00713DD3">
        <w:rPr>
          <w:rFonts w:ascii="Times New Roman" w:eastAsia="Times New Roman" w:hAnsi="Times New Roman" w:cs="Times New Roman"/>
          <w:sz w:val="28"/>
          <w:szCs w:val="28"/>
          <w:lang w:val="en-US" w:eastAsia="ru-RU"/>
        </w:rPr>
        <w:t>Led</w:t>
      </w:r>
      <w:r w:rsidRPr="00713DD3">
        <w:rPr>
          <w:rFonts w:ascii="Times New Roman" w:eastAsia="Times New Roman" w:hAnsi="Times New Roman" w:cs="Times New Roman"/>
          <w:sz w:val="28"/>
          <w:szCs w:val="28"/>
          <w:lang w:eastAsia="ru-RU"/>
        </w:rPr>
        <w:t xml:space="preserve"> – </w:t>
      </w:r>
      <w:r w:rsidRPr="00713DD3">
        <w:rPr>
          <w:rFonts w:ascii="Times New Roman" w:eastAsia="Times New Roman" w:hAnsi="Times New Roman" w:cs="Times New Roman"/>
          <w:sz w:val="28"/>
          <w:szCs w:val="28"/>
          <w:lang w:val="en-US" w:eastAsia="ru-RU"/>
        </w:rPr>
        <w:t>Lamp</w:t>
      </w:r>
      <w:r w:rsidRPr="00713DD3">
        <w:rPr>
          <w:rFonts w:ascii="Times New Roman" w:eastAsia="Times New Roman" w:hAnsi="Times New Roman" w:cs="Times New Roman"/>
          <w:sz w:val="28"/>
          <w:szCs w:val="28"/>
          <w:lang w:eastAsia="ru-RU"/>
        </w:rPr>
        <w:t xml:space="preserve"> – </w:t>
      </w:r>
      <w:r w:rsidRPr="00713DD3">
        <w:rPr>
          <w:rFonts w:ascii="Times New Roman" w:eastAsia="Times New Roman" w:hAnsi="Times New Roman" w:cs="Times New Roman"/>
          <w:sz w:val="28"/>
          <w:szCs w:val="28"/>
          <w:lang w:val="en-US" w:eastAsia="ru-RU"/>
        </w:rPr>
        <w:t>E</w:t>
      </w:r>
      <w:r w:rsidRPr="00713DD3">
        <w:rPr>
          <w:rFonts w:ascii="Times New Roman" w:eastAsia="Times New Roman" w:hAnsi="Times New Roman" w:cs="Times New Roman"/>
          <w:sz w:val="28"/>
          <w:szCs w:val="28"/>
          <w:lang w:eastAsia="ru-RU"/>
        </w:rPr>
        <w:t xml:space="preserve">27-40 для </w:t>
      </w:r>
      <w:proofErr w:type="spellStart"/>
      <w:r w:rsidRPr="00713DD3">
        <w:rPr>
          <w:rFonts w:ascii="Times New Roman" w:eastAsia="Times New Roman" w:hAnsi="Times New Roman" w:cs="Times New Roman"/>
          <w:sz w:val="28"/>
          <w:szCs w:val="28"/>
          <w:lang w:eastAsia="ru-RU"/>
        </w:rPr>
        <w:t>эл</w:t>
      </w:r>
      <w:proofErr w:type="spellEnd"/>
      <w:r w:rsidRPr="00713DD3">
        <w:rPr>
          <w:rFonts w:ascii="Times New Roman" w:eastAsia="Times New Roman" w:hAnsi="Times New Roman" w:cs="Times New Roman"/>
          <w:sz w:val="28"/>
          <w:szCs w:val="28"/>
          <w:lang w:eastAsia="ru-RU"/>
        </w:rPr>
        <w:t>. гирлянды, рекламный баннер, призы для игровых площадок.</w:t>
      </w:r>
    </w:p>
    <w:p w:rsidR="000B1254" w:rsidRPr="00713DD3" w:rsidRDefault="000B1254" w:rsidP="00DB695A">
      <w:pPr>
        <w:spacing w:after="0" w:line="240" w:lineRule="auto"/>
        <w:ind w:firstLine="709"/>
        <w:rPr>
          <w:rFonts w:ascii="Times New Roman" w:hAnsi="Times New Roman" w:cs="Times New Roman"/>
          <w:sz w:val="28"/>
          <w:szCs w:val="28"/>
        </w:rPr>
      </w:pPr>
      <w:r w:rsidRPr="00713DD3">
        <w:rPr>
          <w:rFonts w:ascii="Times New Roman" w:hAnsi="Times New Roman" w:cs="Times New Roman"/>
          <w:sz w:val="28"/>
          <w:szCs w:val="28"/>
        </w:rPr>
        <w:t>Знаковыми мероприятиями 2015 года стали:</w:t>
      </w:r>
    </w:p>
    <w:p w:rsidR="000B1254" w:rsidRPr="00713DD3" w:rsidRDefault="00482A72" w:rsidP="00135A36">
      <w:pPr>
        <w:pStyle w:val="a3"/>
        <w:spacing w:after="0" w:line="240" w:lineRule="auto"/>
        <w:ind w:left="0" w:firstLine="709"/>
        <w:jc w:val="both"/>
        <w:rPr>
          <w:rFonts w:ascii="Times New Roman" w:eastAsia="Times New Roman" w:hAnsi="Times New Roman" w:cs="Times New Roman"/>
          <w:sz w:val="28"/>
          <w:szCs w:val="28"/>
          <w:lang w:eastAsia="ru-RU"/>
        </w:rPr>
      </w:pPr>
      <w:r w:rsidRPr="00713DD3">
        <w:rPr>
          <w:rFonts w:ascii="Times New Roman" w:eastAsia="Times New Roman" w:hAnsi="Times New Roman" w:cs="Times New Roman"/>
          <w:sz w:val="28"/>
          <w:szCs w:val="28"/>
          <w:lang w:eastAsia="ru-RU"/>
        </w:rPr>
        <w:t xml:space="preserve">- </w:t>
      </w:r>
      <w:r w:rsidR="000B1254" w:rsidRPr="00713DD3">
        <w:rPr>
          <w:rFonts w:ascii="Times New Roman" w:eastAsia="Times New Roman" w:hAnsi="Times New Roman" w:cs="Times New Roman"/>
          <w:sz w:val="28"/>
          <w:szCs w:val="28"/>
          <w:lang w:eastAsia="ru-RU"/>
        </w:rPr>
        <w:t>14-й Между</w:t>
      </w:r>
      <w:r w:rsidRPr="00713DD3">
        <w:rPr>
          <w:rFonts w:ascii="Times New Roman" w:eastAsia="Times New Roman" w:hAnsi="Times New Roman" w:cs="Times New Roman"/>
          <w:sz w:val="28"/>
          <w:szCs w:val="28"/>
          <w:lang w:eastAsia="ru-RU"/>
        </w:rPr>
        <w:t xml:space="preserve">народный </w:t>
      </w:r>
      <w:proofErr w:type="spellStart"/>
      <w:r w:rsidRPr="00713DD3">
        <w:rPr>
          <w:rFonts w:ascii="Times New Roman" w:eastAsia="Times New Roman" w:hAnsi="Times New Roman" w:cs="Times New Roman"/>
          <w:sz w:val="28"/>
          <w:szCs w:val="28"/>
          <w:lang w:eastAsia="ru-RU"/>
        </w:rPr>
        <w:t>Канский</w:t>
      </w:r>
      <w:proofErr w:type="spellEnd"/>
      <w:r w:rsidRPr="00713DD3">
        <w:rPr>
          <w:rFonts w:ascii="Times New Roman" w:eastAsia="Times New Roman" w:hAnsi="Times New Roman" w:cs="Times New Roman"/>
          <w:sz w:val="28"/>
          <w:szCs w:val="28"/>
          <w:lang w:eastAsia="ru-RU"/>
        </w:rPr>
        <w:t xml:space="preserve"> </w:t>
      </w:r>
      <w:proofErr w:type="spellStart"/>
      <w:r w:rsidRPr="00713DD3">
        <w:rPr>
          <w:rFonts w:ascii="Times New Roman" w:eastAsia="Times New Roman" w:hAnsi="Times New Roman" w:cs="Times New Roman"/>
          <w:sz w:val="28"/>
          <w:szCs w:val="28"/>
          <w:lang w:eastAsia="ru-RU"/>
        </w:rPr>
        <w:t>видеофестиваль</w:t>
      </w:r>
      <w:proofErr w:type="spellEnd"/>
      <w:r w:rsidRPr="00713DD3">
        <w:rPr>
          <w:rFonts w:ascii="Times New Roman" w:eastAsia="Times New Roman" w:hAnsi="Times New Roman" w:cs="Times New Roman"/>
          <w:sz w:val="28"/>
          <w:szCs w:val="28"/>
          <w:lang w:eastAsia="ru-RU"/>
        </w:rPr>
        <w:t>;</w:t>
      </w:r>
    </w:p>
    <w:p w:rsidR="000B1254" w:rsidRPr="00713DD3" w:rsidRDefault="00482A72" w:rsidP="00135A36">
      <w:pPr>
        <w:pStyle w:val="a3"/>
        <w:spacing w:after="0" w:line="240" w:lineRule="auto"/>
        <w:ind w:left="0" w:firstLine="709"/>
        <w:jc w:val="both"/>
        <w:rPr>
          <w:rFonts w:ascii="Times New Roman" w:eastAsia="Times New Roman" w:hAnsi="Times New Roman" w:cs="Times New Roman"/>
          <w:sz w:val="28"/>
          <w:szCs w:val="28"/>
          <w:lang w:eastAsia="ru-RU"/>
        </w:rPr>
      </w:pPr>
      <w:r w:rsidRPr="00713DD3">
        <w:rPr>
          <w:rFonts w:ascii="Times New Roman" w:eastAsia="Times New Roman" w:hAnsi="Times New Roman" w:cs="Times New Roman"/>
          <w:sz w:val="28"/>
          <w:szCs w:val="28"/>
          <w:lang w:eastAsia="ru-RU"/>
        </w:rPr>
        <w:t xml:space="preserve">- </w:t>
      </w:r>
      <w:r w:rsidR="000B1254" w:rsidRPr="00713DD3">
        <w:rPr>
          <w:rFonts w:ascii="Times New Roman" w:eastAsia="Times New Roman" w:hAnsi="Times New Roman" w:cs="Times New Roman"/>
          <w:sz w:val="28"/>
          <w:szCs w:val="28"/>
          <w:lang w:eastAsia="ru-RU"/>
        </w:rPr>
        <w:t xml:space="preserve">10-й Международный фестиваль – конкурс детского и юношеского творчества «Роза ветров», в т. ч. театральный проект «Дети играют для детей» и Всероссийский конкурс </w:t>
      </w:r>
      <w:proofErr w:type="spellStart"/>
      <w:r w:rsidR="000B1254" w:rsidRPr="00713DD3">
        <w:rPr>
          <w:rFonts w:ascii="Times New Roman" w:eastAsia="Times New Roman" w:hAnsi="Times New Roman" w:cs="Times New Roman"/>
          <w:sz w:val="28"/>
          <w:szCs w:val="28"/>
          <w:lang w:eastAsia="ru-RU"/>
        </w:rPr>
        <w:t>вокаль</w:t>
      </w:r>
      <w:r w:rsidRPr="00713DD3">
        <w:rPr>
          <w:rFonts w:ascii="Times New Roman" w:eastAsia="Times New Roman" w:hAnsi="Times New Roman" w:cs="Times New Roman"/>
          <w:sz w:val="28"/>
          <w:szCs w:val="28"/>
          <w:lang w:eastAsia="ru-RU"/>
        </w:rPr>
        <w:t>но</w:t>
      </w:r>
      <w:proofErr w:type="spellEnd"/>
      <w:r w:rsidRPr="00713DD3">
        <w:rPr>
          <w:rFonts w:ascii="Times New Roman" w:eastAsia="Times New Roman" w:hAnsi="Times New Roman" w:cs="Times New Roman"/>
          <w:sz w:val="28"/>
          <w:szCs w:val="28"/>
          <w:lang w:eastAsia="ru-RU"/>
        </w:rPr>
        <w:t xml:space="preserve"> – хорового искусства «</w:t>
      </w:r>
      <w:proofErr w:type="spellStart"/>
      <w:r w:rsidRPr="00713DD3">
        <w:rPr>
          <w:rFonts w:ascii="Times New Roman" w:eastAsia="Times New Roman" w:hAnsi="Times New Roman" w:cs="Times New Roman"/>
          <w:sz w:val="28"/>
          <w:szCs w:val="28"/>
          <w:lang w:eastAsia="ru-RU"/>
        </w:rPr>
        <w:t>Хорос</w:t>
      </w:r>
      <w:proofErr w:type="spellEnd"/>
      <w:r w:rsidRPr="00713DD3">
        <w:rPr>
          <w:rFonts w:ascii="Times New Roman" w:eastAsia="Times New Roman" w:hAnsi="Times New Roman" w:cs="Times New Roman"/>
          <w:sz w:val="28"/>
          <w:szCs w:val="28"/>
          <w:lang w:eastAsia="ru-RU"/>
        </w:rPr>
        <w:t>»;</w:t>
      </w:r>
    </w:p>
    <w:p w:rsidR="000B1254" w:rsidRPr="00713DD3" w:rsidRDefault="00482A72" w:rsidP="00135A36">
      <w:pPr>
        <w:pStyle w:val="a3"/>
        <w:spacing w:after="0" w:line="240" w:lineRule="auto"/>
        <w:ind w:left="0" w:firstLine="709"/>
        <w:jc w:val="both"/>
        <w:rPr>
          <w:rFonts w:ascii="Times New Roman" w:eastAsia="Times New Roman" w:hAnsi="Times New Roman" w:cs="Times New Roman"/>
          <w:sz w:val="28"/>
          <w:szCs w:val="28"/>
          <w:lang w:eastAsia="ru-RU"/>
        </w:rPr>
      </w:pPr>
      <w:r w:rsidRPr="00713DD3">
        <w:rPr>
          <w:rFonts w:ascii="Times New Roman" w:eastAsia="Times New Roman" w:hAnsi="Times New Roman" w:cs="Times New Roman"/>
          <w:sz w:val="28"/>
          <w:szCs w:val="28"/>
          <w:lang w:eastAsia="ru-RU"/>
        </w:rPr>
        <w:t>- в</w:t>
      </w:r>
      <w:r w:rsidR="000B1254" w:rsidRPr="00713DD3">
        <w:rPr>
          <w:rFonts w:ascii="Times New Roman" w:eastAsia="Times New Roman" w:hAnsi="Times New Roman" w:cs="Times New Roman"/>
          <w:sz w:val="28"/>
          <w:szCs w:val="28"/>
          <w:lang w:eastAsia="ru-RU"/>
        </w:rPr>
        <w:t xml:space="preserve">сероссийский фестиваль национальных </w:t>
      </w:r>
      <w:r w:rsidRPr="00713DD3">
        <w:rPr>
          <w:rFonts w:ascii="Times New Roman" w:eastAsia="Times New Roman" w:hAnsi="Times New Roman" w:cs="Times New Roman"/>
          <w:sz w:val="28"/>
          <w:szCs w:val="28"/>
          <w:lang w:eastAsia="ru-RU"/>
        </w:rPr>
        <w:t>культур «Я люблю тебя, Россия!»;</w:t>
      </w:r>
    </w:p>
    <w:p w:rsidR="000B1254" w:rsidRPr="00713DD3" w:rsidRDefault="00482A72" w:rsidP="00135A36">
      <w:pPr>
        <w:pStyle w:val="a3"/>
        <w:spacing w:after="0" w:line="240" w:lineRule="auto"/>
        <w:ind w:left="0" w:firstLine="709"/>
        <w:jc w:val="both"/>
        <w:rPr>
          <w:rFonts w:ascii="Times New Roman" w:eastAsia="Times New Roman" w:hAnsi="Times New Roman" w:cs="Times New Roman"/>
          <w:sz w:val="28"/>
          <w:szCs w:val="28"/>
          <w:lang w:eastAsia="ru-RU"/>
        </w:rPr>
      </w:pPr>
      <w:r w:rsidRPr="00713DD3">
        <w:rPr>
          <w:rFonts w:ascii="Times New Roman" w:eastAsia="Times New Roman" w:hAnsi="Times New Roman" w:cs="Times New Roman"/>
          <w:sz w:val="28"/>
          <w:szCs w:val="28"/>
          <w:lang w:eastAsia="ru-RU"/>
        </w:rPr>
        <w:t>- н</w:t>
      </w:r>
      <w:r w:rsidR="000B1254" w:rsidRPr="00713DD3">
        <w:rPr>
          <w:rFonts w:ascii="Times New Roman" w:eastAsia="Times New Roman" w:hAnsi="Times New Roman" w:cs="Times New Roman"/>
          <w:sz w:val="28"/>
          <w:szCs w:val="28"/>
          <w:lang w:eastAsia="ru-RU"/>
        </w:rPr>
        <w:t>овогодняя елка Губернатора Красноярского края</w:t>
      </w:r>
      <w:r w:rsidRPr="00713DD3">
        <w:rPr>
          <w:rFonts w:ascii="Times New Roman" w:eastAsia="Times New Roman" w:hAnsi="Times New Roman" w:cs="Times New Roman"/>
          <w:sz w:val="28"/>
          <w:szCs w:val="28"/>
          <w:lang w:eastAsia="ru-RU"/>
        </w:rPr>
        <w:t>;</w:t>
      </w:r>
    </w:p>
    <w:p w:rsidR="000B1254" w:rsidRPr="00713DD3" w:rsidRDefault="00482A72" w:rsidP="00135A36">
      <w:pPr>
        <w:pStyle w:val="a3"/>
        <w:spacing w:after="0" w:line="240" w:lineRule="auto"/>
        <w:ind w:left="0" w:firstLine="709"/>
        <w:jc w:val="both"/>
        <w:rPr>
          <w:rFonts w:ascii="Times New Roman" w:eastAsia="Times New Roman" w:hAnsi="Times New Roman" w:cs="Times New Roman"/>
          <w:sz w:val="28"/>
          <w:szCs w:val="28"/>
          <w:lang w:eastAsia="ru-RU"/>
        </w:rPr>
      </w:pPr>
      <w:r w:rsidRPr="00713DD3">
        <w:rPr>
          <w:rFonts w:ascii="Times New Roman" w:eastAsia="Times New Roman" w:hAnsi="Times New Roman" w:cs="Times New Roman"/>
          <w:sz w:val="28"/>
          <w:szCs w:val="28"/>
          <w:lang w:eastAsia="ru-RU"/>
        </w:rPr>
        <w:t>- с</w:t>
      </w:r>
      <w:r w:rsidR="000B1254" w:rsidRPr="00713DD3">
        <w:rPr>
          <w:rFonts w:ascii="Times New Roman" w:eastAsia="Times New Roman" w:hAnsi="Times New Roman" w:cs="Times New Roman"/>
          <w:sz w:val="28"/>
          <w:szCs w:val="28"/>
          <w:lang w:eastAsia="ru-RU"/>
        </w:rPr>
        <w:t>овместно с Чувашской национальной автономией – краевой национальный чувашский праздник «</w:t>
      </w:r>
      <w:proofErr w:type="spellStart"/>
      <w:r w:rsidR="000B1254" w:rsidRPr="00713DD3">
        <w:rPr>
          <w:rFonts w:ascii="Times New Roman" w:eastAsia="Times New Roman" w:hAnsi="Times New Roman" w:cs="Times New Roman"/>
          <w:sz w:val="28"/>
          <w:szCs w:val="28"/>
          <w:lang w:eastAsia="ru-RU"/>
        </w:rPr>
        <w:t>Акатуй</w:t>
      </w:r>
      <w:proofErr w:type="spellEnd"/>
      <w:r w:rsidR="000B1254" w:rsidRPr="00713DD3">
        <w:rPr>
          <w:rFonts w:ascii="Times New Roman" w:eastAsia="Times New Roman" w:hAnsi="Times New Roman" w:cs="Times New Roman"/>
          <w:sz w:val="28"/>
          <w:szCs w:val="28"/>
          <w:lang w:eastAsia="ru-RU"/>
        </w:rPr>
        <w:t>» и другие.</w:t>
      </w:r>
    </w:p>
    <w:p w:rsidR="001152F0" w:rsidRPr="00DB695A" w:rsidRDefault="001152F0" w:rsidP="00135A36">
      <w:pPr>
        <w:spacing w:after="0" w:line="240" w:lineRule="auto"/>
        <w:ind w:firstLine="709"/>
        <w:jc w:val="both"/>
        <w:rPr>
          <w:rFonts w:ascii="Times New Roman" w:hAnsi="Times New Roman" w:cs="Times New Roman"/>
          <w:b/>
          <w:sz w:val="28"/>
          <w:szCs w:val="28"/>
        </w:rPr>
      </w:pPr>
      <w:r w:rsidRPr="00DB695A">
        <w:rPr>
          <w:rFonts w:ascii="Times New Roman" w:hAnsi="Times New Roman" w:cs="Times New Roman"/>
          <w:b/>
          <w:sz w:val="28"/>
          <w:szCs w:val="28"/>
        </w:rPr>
        <w:t>Подпрограмма 4 «Обеспечение условий реализации программы и прочие мероприятия»:</w:t>
      </w:r>
    </w:p>
    <w:p w:rsidR="00067A5C" w:rsidRPr="00713DD3" w:rsidRDefault="00067A5C" w:rsidP="00135A36">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713DD3">
        <w:rPr>
          <w:rFonts w:ascii="Times New Roman" w:hAnsi="Times New Roman" w:cs="Times New Roman"/>
          <w:sz w:val="28"/>
          <w:szCs w:val="28"/>
        </w:rPr>
        <w:t xml:space="preserve">Подпрограмма направлена на обеспечение эффективного управления кадровыми ресурсами в отрасли «культура», укрепление материально-технической базы учреждений культуры и образовательных учреждений в области культуры. Способствует повышению качества и доступности муниципальных услуг, оказываемых в сфере культуры. </w:t>
      </w:r>
      <w:proofErr w:type="gramStart"/>
      <w:r w:rsidRPr="00713DD3">
        <w:rPr>
          <w:rFonts w:ascii="Times New Roman" w:hAnsi="Times New Roman" w:cs="Times New Roman"/>
          <w:sz w:val="28"/>
          <w:szCs w:val="28"/>
        </w:rPr>
        <w:t>Направлена</w:t>
      </w:r>
      <w:proofErr w:type="gramEnd"/>
      <w:r w:rsidRPr="00713DD3">
        <w:rPr>
          <w:rFonts w:ascii="Times New Roman" w:hAnsi="Times New Roman" w:cs="Times New Roman"/>
          <w:sz w:val="28"/>
          <w:szCs w:val="28"/>
        </w:rPr>
        <w:t xml:space="preserve"> на создание необходимых условий для активизации инновационной </w:t>
      </w:r>
      <w:r w:rsidRPr="00713DD3">
        <w:rPr>
          <w:rFonts w:ascii="Times New Roman" w:hAnsi="Times New Roman" w:cs="Times New Roman"/>
          <w:spacing w:val="-4"/>
          <w:sz w:val="28"/>
          <w:szCs w:val="28"/>
        </w:rPr>
        <w:t>и инвестиционной деятельности в сфере культуры. А также на создание эффективной системы управления реализацией Программы, реализации в полном объеме мероприятий Программы, достижение ее целей и задач.</w:t>
      </w:r>
    </w:p>
    <w:p w:rsidR="00067A5C" w:rsidRPr="00713DD3" w:rsidRDefault="00067A5C" w:rsidP="00135A36">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713DD3">
        <w:rPr>
          <w:rFonts w:ascii="Times New Roman" w:eastAsia="Times New Roman" w:hAnsi="Times New Roman" w:cs="Times New Roman"/>
          <w:sz w:val="28"/>
          <w:szCs w:val="28"/>
          <w:lang w:eastAsia="ru-RU"/>
        </w:rPr>
        <w:t xml:space="preserve">По данной подпрограмме расходы предусмотрены в сумме </w:t>
      </w:r>
      <w:r w:rsidRPr="00713DD3">
        <w:rPr>
          <w:rFonts w:ascii="Times New Roman" w:eastAsia="Times New Roman" w:hAnsi="Times New Roman" w:cs="Times New Roman"/>
          <w:b/>
          <w:sz w:val="28"/>
          <w:szCs w:val="28"/>
          <w:lang w:eastAsia="ru-RU"/>
        </w:rPr>
        <w:t>41 510 195,80</w:t>
      </w:r>
      <w:r w:rsidRPr="00713DD3">
        <w:rPr>
          <w:rFonts w:ascii="Times New Roman" w:eastAsia="Times New Roman" w:hAnsi="Times New Roman" w:cs="Times New Roman"/>
          <w:sz w:val="28"/>
          <w:szCs w:val="28"/>
          <w:lang w:eastAsia="ru-RU"/>
        </w:rPr>
        <w:t xml:space="preserve"> </w:t>
      </w:r>
      <w:r w:rsidRPr="00713DD3">
        <w:rPr>
          <w:rFonts w:ascii="Times New Roman" w:eastAsia="Times New Roman" w:hAnsi="Times New Roman" w:cs="Times New Roman"/>
          <w:b/>
          <w:sz w:val="28"/>
          <w:szCs w:val="28"/>
          <w:lang w:eastAsia="ru-RU"/>
        </w:rPr>
        <w:t>рублей</w:t>
      </w:r>
      <w:r w:rsidRPr="00713DD3">
        <w:rPr>
          <w:rFonts w:ascii="Times New Roman" w:eastAsia="Times New Roman" w:hAnsi="Times New Roman" w:cs="Times New Roman"/>
          <w:sz w:val="28"/>
          <w:szCs w:val="28"/>
          <w:lang w:eastAsia="ru-RU"/>
        </w:rPr>
        <w:t>. В том числе из федерального бюджета 83 300,00 рублей, из краевого бюджета 2 088 656,00 рублей и из городского бюджета 39 338 239,80 рублей.</w:t>
      </w:r>
    </w:p>
    <w:p w:rsidR="00067A5C" w:rsidRPr="00713DD3" w:rsidRDefault="00067A5C" w:rsidP="00135A36">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713DD3">
        <w:rPr>
          <w:rFonts w:ascii="Times New Roman" w:eastAsia="Times New Roman" w:hAnsi="Times New Roman" w:cs="Times New Roman"/>
          <w:sz w:val="28"/>
          <w:szCs w:val="28"/>
          <w:lang w:eastAsia="ru-RU"/>
        </w:rPr>
        <w:t xml:space="preserve">Исполнена подпрограмма в сумме </w:t>
      </w:r>
      <w:r w:rsidRPr="00713DD3">
        <w:rPr>
          <w:rFonts w:ascii="Times New Roman" w:eastAsia="Times New Roman" w:hAnsi="Times New Roman" w:cs="Times New Roman"/>
          <w:b/>
          <w:sz w:val="28"/>
          <w:szCs w:val="28"/>
          <w:lang w:eastAsia="ru-RU"/>
        </w:rPr>
        <w:t xml:space="preserve">41 062 483,13 рублей </w:t>
      </w:r>
      <w:r w:rsidRPr="00713DD3">
        <w:rPr>
          <w:rFonts w:ascii="Times New Roman" w:hAnsi="Times New Roman" w:cs="Times New Roman"/>
          <w:sz w:val="28"/>
          <w:szCs w:val="28"/>
        </w:rPr>
        <w:t xml:space="preserve">или  </w:t>
      </w:r>
      <w:r w:rsidRPr="00713DD3">
        <w:rPr>
          <w:rFonts w:ascii="Times New Roman" w:hAnsi="Times New Roman" w:cs="Times New Roman"/>
          <w:b/>
          <w:sz w:val="28"/>
          <w:szCs w:val="28"/>
        </w:rPr>
        <w:t>98,92</w:t>
      </w:r>
      <w:r w:rsidRPr="00713DD3">
        <w:rPr>
          <w:rFonts w:ascii="Times New Roman" w:hAnsi="Times New Roman" w:cs="Times New Roman"/>
          <w:sz w:val="28"/>
          <w:szCs w:val="28"/>
        </w:rPr>
        <w:t xml:space="preserve"> </w:t>
      </w:r>
      <w:r w:rsidRPr="00713DD3">
        <w:rPr>
          <w:rFonts w:ascii="Times New Roman" w:hAnsi="Times New Roman" w:cs="Times New Roman"/>
          <w:b/>
          <w:sz w:val="28"/>
          <w:szCs w:val="28"/>
        </w:rPr>
        <w:t>%</w:t>
      </w:r>
      <w:r w:rsidRPr="00713DD3">
        <w:rPr>
          <w:rFonts w:ascii="Times New Roman" w:hAnsi="Times New Roman" w:cs="Times New Roman"/>
          <w:sz w:val="28"/>
          <w:szCs w:val="28"/>
        </w:rPr>
        <w:t xml:space="preserve"> от уточненных годовых плановых назначений. </w:t>
      </w:r>
      <w:r w:rsidRPr="00713DD3">
        <w:rPr>
          <w:rFonts w:ascii="Times New Roman" w:eastAsia="Times New Roman" w:hAnsi="Times New Roman" w:cs="Times New Roman"/>
          <w:b/>
          <w:sz w:val="28"/>
          <w:szCs w:val="28"/>
          <w:lang w:eastAsia="ru-RU"/>
        </w:rPr>
        <w:t xml:space="preserve"> </w:t>
      </w:r>
      <w:r w:rsidRPr="00713DD3">
        <w:rPr>
          <w:rFonts w:ascii="Times New Roman" w:eastAsia="Times New Roman" w:hAnsi="Times New Roman" w:cs="Times New Roman"/>
          <w:sz w:val="28"/>
          <w:szCs w:val="28"/>
          <w:lang w:eastAsia="ru-RU"/>
        </w:rPr>
        <w:t>В том числе из федерального бюджета 83 300,00 рублей, из краевого бюджета 2 065 672,35 рубля и из городского бюджета 38 913 510,78 рублей.</w:t>
      </w:r>
    </w:p>
    <w:p w:rsidR="00067A5C" w:rsidRPr="00713DD3" w:rsidRDefault="00067A5C" w:rsidP="00135A36">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713DD3">
        <w:rPr>
          <w:rFonts w:ascii="Times New Roman" w:eastAsia="Times New Roman" w:hAnsi="Times New Roman" w:cs="Times New Roman"/>
          <w:sz w:val="28"/>
          <w:szCs w:val="28"/>
          <w:lang w:eastAsia="ru-RU"/>
        </w:rPr>
        <w:t>Расходование средств осуществлялось по следующим направлениям:</w:t>
      </w:r>
    </w:p>
    <w:p w:rsidR="00067A5C" w:rsidRPr="00713DD3" w:rsidRDefault="00067A5C" w:rsidP="00135A36">
      <w:pPr>
        <w:pStyle w:val="a3"/>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713DD3">
        <w:rPr>
          <w:rFonts w:ascii="Times New Roman" w:eastAsia="Times New Roman" w:hAnsi="Times New Roman" w:cs="Times New Roman"/>
          <w:sz w:val="28"/>
          <w:szCs w:val="28"/>
          <w:lang w:eastAsia="ru-RU"/>
        </w:rPr>
        <w:t>- обеспечение деятельности (оказание услуг) подведомственных учреждений (Отдел культуры, ДМШ №2, ДШИ №1, МБУДО ДХШ) включая региональные и персональные выплаты в сумме 38 377 194,13 рубля;</w:t>
      </w:r>
    </w:p>
    <w:p w:rsidR="00067A5C" w:rsidRPr="00713DD3" w:rsidRDefault="00067A5C" w:rsidP="00135A36">
      <w:pPr>
        <w:pStyle w:val="a3"/>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713DD3">
        <w:rPr>
          <w:rFonts w:ascii="Times New Roman" w:eastAsia="Times New Roman" w:hAnsi="Times New Roman" w:cs="Times New Roman"/>
          <w:sz w:val="28"/>
          <w:szCs w:val="28"/>
          <w:lang w:eastAsia="ru-RU"/>
        </w:rPr>
        <w:t>- реализация мероприятий федеральной целевой программы «Культура России (2012-2018) в сумме 84 200,00 рублей.</w:t>
      </w:r>
    </w:p>
    <w:p w:rsidR="00067A5C" w:rsidRPr="00713DD3" w:rsidRDefault="00067A5C" w:rsidP="00135A36">
      <w:pPr>
        <w:pStyle w:val="a3"/>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713DD3">
        <w:rPr>
          <w:rFonts w:ascii="Times New Roman" w:eastAsia="Times New Roman" w:hAnsi="Times New Roman" w:cs="Times New Roman"/>
          <w:sz w:val="28"/>
          <w:szCs w:val="28"/>
          <w:lang w:eastAsia="ru-RU"/>
        </w:rPr>
        <w:t>Для ДШИ №1 был приобретен саксофон в кофре;</w:t>
      </w:r>
    </w:p>
    <w:p w:rsidR="00067A5C" w:rsidRPr="00713DD3" w:rsidRDefault="00067A5C" w:rsidP="00135A36">
      <w:pPr>
        <w:pStyle w:val="a3"/>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713DD3">
        <w:rPr>
          <w:rFonts w:ascii="Times New Roman" w:eastAsia="Times New Roman" w:hAnsi="Times New Roman" w:cs="Times New Roman"/>
          <w:sz w:val="28"/>
          <w:szCs w:val="28"/>
          <w:lang w:eastAsia="ru-RU"/>
        </w:rPr>
        <w:t xml:space="preserve">- реализация </w:t>
      </w:r>
      <w:proofErr w:type="spellStart"/>
      <w:r w:rsidRPr="00713DD3">
        <w:rPr>
          <w:rFonts w:ascii="Times New Roman" w:eastAsia="Times New Roman" w:hAnsi="Times New Roman" w:cs="Times New Roman"/>
          <w:sz w:val="28"/>
          <w:szCs w:val="28"/>
          <w:lang w:eastAsia="ru-RU"/>
        </w:rPr>
        <w:t>социокультурных</w:t>
      </w:r>
      <w:proofErr w:type="spellEnd"/>
      <w:r w:rsidRPr="00713DD3">
        <w:rPr>
          <w:rFonts w:ascii="Times New Roman" w:eastAsia="Times New Roman" w:hAnsi="Times New Roman" w:cs="Times New Roman"/>
          <w:sz w:val="28"/>
          <w:szCs w:val="28"/>
          <w:lang w:eastAsia="ru-RU"/>
        </w:rPr>
        <w:t xml:space="preserve"> проектов муниципальных учреждений культуры и образовательных учреждений в области культуры в сумме 233 563,00 рубля.</w:t>
      </w:r>
    </w:p>
    <w:p w:rsidR="00067A5C" w:rsidRPr="00713DD3" w:rsidRDefault="00067A5C" w:rsidP="00135A36">
      <w:pPr>
        <w:pStyle w:val="a3"/>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713DD3">
        <w:rPr>
          <w:rFonts w:ascii="Times New Roman" w:eastAsia="Times New Roman" w:hAnsi="Times New Roman" w:cs="Times New Roman"/>
          <w:sz w:val="28"/>
          <w:szCs w:val="28"/>
          <w:lang w:eastAsia="ru-RU"/>
        </w:rPr>
        <w:t xml:space="preserve">Реализован </w:t>
      </w:r>
      <w:proofErr w:type="spellStart"/>
      <w:r w:rsidRPr="00713DD3">
        <w:rPr>
          <w:rFonts w:ascii="Times New Roman" w:eastAsia="Times New Roman" w:hAnsi="Times New Roman" w:cs="Times New Roman"/>
          <w:sz w:val="28"/>
          <w:szCs w:val="28"/>
          <w:lang w:eastAsia="ru-RU"/>
        </w:rPr>
        <w:t>социокультурный</w:t>
      </w:r>
      <w:proofErr w:type="spellEnd"/>
      <w:r w:rsidRPr="00713DD3">
        <w:rPr>
          <w:rFonts w:ascii="Times New Roman" w:eastAsia="Times New Roman" w:hAnsi="Times New Roman" w:cs="Times New Roman"/>
          <w:sz w:val="28"/>
          <w:szCs w:val="28"/>
          <w:lang w:eastAsia="ru-RU"/>
        </w:rPr>
        <w:t xml:space="preserve"> проект «</w:t>
      </w:r>
      <w:proofErr w:type="spellStart"/>
      <w:proofErr w:type="gramStart"/>
      <w:r w:rsidRPr="00713DD3">
        <w:rPr>
          <w:rFonts w:ascii="Times New Roman" w:eastAsia="Times New Roman" w:hAnsi="Times New Roman" w:cs="Times New Roman"/>
          <w:sz w:val="28"/>
          <w:szCs w:val="28"/>
          <w:lang w:eastAsia="ru-RU"/>
        </w:rPr>
        <w:t>Арт</w:t>
      </w:r>
      <w:proofErr w:type="spellEnd"/>
      <w:proofErr w:type="gramEnd"/>
      <w:r w:rsidRPr="00713DD3">
        <w:rPr>
          <w:rFonts w:ascii="Times New Roman" w:eastAsia="Times New Roman" w:hAnsi="Times New Roman" w:cs="Times New Roman"/>
          <w:sz w:val="28"/>
          <w:szCs w:val="28"/>
          <w:lang w:eastAsia="ru-RU"/>
        </w:rPr>
        <w:t xml:space="preserve"> – маршрут» Детской художественной школы. </w:t>
      </w:r>
      <w:proofErr w:type="gramStart"/>
      <w:r w:rsidRPr="00713DD3">
        <w:rPr>
          <w:rFonts w:ascii="Times New Roman" w:eastAsia="Times New Roman" w:hAnsi="Times New Roman" w:cs="Times New Roman"/>
          <w:sz w:val="28"/>
          <w:szCs w:val="28"/>
          <w:lang w:eastAsia="ru-RU"/>
        </w:rPr>
        <w:t>Приобретены: проектор, переносной экран, ноутбук, акустическая система, доска маркерная передвижная, цветной картон, канцелярские товары для реализации проекта, напечатаны каталоги, произведена оплата по перевозкам;</w:t>
      </w:r>
      <w:proofErr w:type="gramEnd"/>
    </w:p>
    <w:p w:rsidR="00067A5C" w:rsidRPr="00713DD3" w:rsidRDefault="00067A5C" w:rsidP="00135A36">
      <w:pPr>
        <w:pStyle w:val="a3"/>
        <w:spacing w:after="0" w:line="240" w:lineRule="auto"/>
        <w:ind w:left="0" w:firstLine="709"/>
        <w:jc w:val="both"/>
        <w:rPr>
          <w:rFonts w:ascii="Times New Roman" w:hAnsi="Times New Roman" w:cs="Times New Roman"/>
          <w:sz w:val="28"/>
          <w:szCs w:val="28"/>
        </w:rPr>
      </w:pPr>
      <w:r w:rsidRPr="00713DD3">
        <w:rPr>
          <w:rFonts w:ascii="Times New Roman" w:hAnsi="Times New Roman" w:cs="Times New Roman"/>
          <w:sz w:val="28"/>
          <w:szCs w:val="28"/>
        </w:rPr>
        <w:t>- модернизация образовательного процесса муниципальных образовательных организаций дополнительного образования детей в сумме 36 148,00 рублей.</w:t>
      </w:r>
    </w:p>
    <w:p w:rsidR="00067A5C" w:rsidRPr="00713DD3" w:rsidRDefault="00067A5C" w:rsidP="00135A36">
      <w:pPr>
        <w:pStyle w:val="a3"/>
        <w:spacing w:after="0" w:line="240" w:lineRule="auto"/>
        <w:ind w:left="0" w:firstLine="709"/>
        <w:jc w:val="both"/>
        <w:rPr>
          <w:rFonts w:ascii="Times New Roman" w:hAnsi="Times New Roman" w:cs="Times New Roman"/>
          <w:sz w:val="28"/>
          <w:szCs w:val="28"/>
        </w:rPr>
      </w:pPr>
      <w:r w:rsidRPr="00713DD3">
        <w:rPr>
          <w:rFonts w:ascii="Times New Roman" w:hAnsi="Times New Roman" w:cs="Times New Roman"/>
          <w:sz w:val="28"/>
          <w:szCs w:val="28"/>
        </w:rPr>
        <w:lastRenderedPageBreak/>
        <w:t>Для ДМШ №2 приобретен кларнет и держатель для гитары настенный.</w:t>
      </w:r>
    </w:p>
    <w:p w:rsidR="00067A5C" w:rsidRPr="00713DD3" w:rsidRDefault="00067A5C" w:rsidP="00135A36">
      <w:pPr>
        <w:spacing w:after="0" w:line="240" w:lineRule="auto"/>
        <w:ind w:firstLine="709"/>
        <w:jc w:val="both"/>
        <w:rPr>
          <w:rFonts w:ascii="Times New Roman" w:hAnsi="Times New Roman" w:cs="Times New Roman"/>
          <w:sz w:val="28"/>
          <w:szCs w:val="28"/>
        </w:rPr>
      </w:pPr>
      <w:r w:rsidRPr="00713DD3">
        <w:rPr>
          <w:rFonts w:ascii="Times New Roman" w:hAnsi="Times New Roman" w:cs="Times New Roman"/>
          <w:sz w:val="28"/>
          <w:szCs w:val="28"/>
        </w:rPr>
        <w:t>Руководство и управление в сфере установленных функций в сумме 2 331 378,00 рублей.</w:t>
      </w:r>
    </w:p>
    <w:p w:rsidR="00067A5C" w:rsidRPr="00713DD3" w:rsidRDefault="00067A5C" w:rsidP="00135A36">
      <w:pPr>
        <w:spacing w:after="0" w:line="240" w:lineRule="auto"/>
        <w:ind w:firstLine="709"/>
        <w:jc w:val="both"/>
        <w:rPr>
          <w:rFonts w:ascii="Times New Roman" w:hAnsi="Times New Roman" w:cs="Times New Roman"/>
          <w:sz w:val="28"/>
          <w:szCs w:val="28"/>
        </w:rPr>
      </w:pPr>
      <w:r w:rsidRPr="00713DD3">
        <w:rPr>
          <w:rFonts w:ascii="Times New Roman" w:hAnsi="Times New Roman" w:cs="Times New Roman"/>
          <w:sz w:val="28"/>
          <w:szCs w:val="28"/>
        </w:rPr>
        <w:t>В целом, запланированные средства муниципальной программы «Развитие культуры» на 2015 год и запланированные целевые показатели выполнены полностью.</w:t>
      </w:r>
    </w:p>
    <w:p w:rsidR="00BF7989" w:rsidRPr="00DB695A" w:rsidRDefault="00BF7989" w:rsidP="00135A36">
      <w:pPr>
        <w:pStyle w:val="a3"/>
        <w:keepNext/>
        <w:numPr>
          <w:ilvl w:val="0"/>
          <w:numId w:val="27"/>
        </w:numPr>
        <w:suppressLineNumbers/>
        <w:suppressAutoHyphens/>
        <w:spacing w:after="0" w:line="240" w:lineRule="auto"/>
        <w:ind w:left="0" w:firstLine="709"/>
        <w:jc w:val="both"/>
        <w:rPr>
          <w:rFonts w:ascii="Times New Roman" w:hAnsi="Times New Roman"/>
          <w:b/>
          <w:sz w:val="28"/>
          <w:szCs w:val="28"/>
        </w:rPr>
      </w:pPr>
      <w:r w:rsidRPr="00DB695A">
        <w:rPr>
          <w:rFonts w:ascii="Times New Roman" w:hAnsi="Times New Roman" w:cs="Times New Roman"/>
          <w:b/>
          <w:sz w:val="28"/>
          <w:szCs w:val="28"/>
          <w:lang w:eastAsia="ru-RU"/>
        </w:rPr>
        <w:t xml:space="preserve">Муниципальная программа </w:t>
      </w:r>
      <w:r w:rsidRPr="00DB695A">
        <w:rPr>
          <w:rFonts w:ascii="Times New Roman" w:eastAsia="Calibri" w:hAnsi="Times New Roman" w:cs="Times New Roman"/>
          <w:b/>
          <w:sz w:val="28"/>
          <w:szCs w:val="28"/>
        </w:rPr>
        <w:t>«Развитие физической культуры, спорта, туризма и молодежной политики»</w:t>
      </w:r>
      <w:r w:rsidRPr="00DB695A">
        <w:rPr>
          <w:rFonts w:ascii="Times New Roman" w:hAnsi="Times New Roman"/>
          <w:b/>
          <w:sz w:val="28"/>
          <w:szCs w:val="28"/>
        </w:rPr>
        <w:t>:</w:t>
      </w:r>
    </w:p>
    <w:p w:rsidR="00BF7989" w:rsidRPr="00713DD3" w:rsidRDefault="00BF7989" w:rsidP="00135A36">
      <w:pPr>
        <w:keepNext/>
        <w:suppressLineNumbers/>
        <w:suppressAutoHyphens/>
        <w:spacing w:after="0" w:line="240" w:lineRule="auto"/>
        <w:ind w:firstLine="709"/>
        <w:jc w:val="both"/>
        <w:rPr>
          <w:rFonts w:ascii="Times New Roman" w:hAnsi="Times New Roman"/>
          <w:sz w:val="28"/>
          <w:szCs w:val="28"/>
        </w:rPr>
      </w:pPr>
      <w:r w:rsidRPr="00713DD3">
        <w:rPr>
          <w:rFonts w:ascii="Times New Roman" w:hAnsi="Times New Roman"/>
          <w:sz w:val="28"/>
          <w:szCs w:val="28"/>
        </w:rPr>
        <w:t xml:space="preserve">Ответственный исполнитель муниципальной программы: Отдел физической культуры, спорта, туризма и молодежной политики администрации </w:t>
      </w:r>
      <w:proofErr w:type="gramStart"/>
      <w:r w:rsidRPr="00713DD3">
        <w:rPr>
          <w:rFonts w:ascii="Times New Roman" w:hAnsi="Times New Roman"/>
          <w:sz w:val="28"/>
          <w:szCs w:val="28"/>
        </w:rPr>
        <w:t>г</w:t>
      </w:r>
      <w:proofErr w:type="gramEnd"/>
      <w:r w:rsidRPr="00713DD3">
        <w:rPr>
          <w:rFonts w:ascii="Times New Roman" w:hAnsi="Times New Roman"/>
          <w:sz w:val="28"/>
          <w:szCs w:val="28"/>
        </w:rPr>
        <w:t xml:space="preserve">. Канска».      </w:t>
      </w:r>
    </w:p>
    <w:p w:rsidR="00047C11" w:rsidRPr="00713DD3" w:rsidRDefault="00BB2D85" w:rsidP="00135A36">
      <w:pPr>
        <w:autoSpaceDE w:val="0"/>
        <w:autoSpaceDN w:val="0"/>
        <w:adjustRightInd w:val="0"/>
        <w:spacing w:after="0" w:line="240" w:lineRule="auto"/>
        <w:ind w:firstLine="709"/>
        <w:jc w:val="both"/>
        <w:rPr>
          <w:rFonts w:ascii="Times New Roman" w:hAnsi="Times New Roman" w:cs="Times New Roman"/>
          <w:bCs/>
          <w:sz w:val="28"/>
          <w:szCs w:val="28"/>
        </w:rPr>
      </w:pPr>
      <w:r w:rsidRPr="00713DD3">
        <w:rPr>
          <w:rFonts w:ascii="Times New Roman" w:eastAsia="Times New Roman" w:hAnsi="Times New Roman" w:cs="Times New Roman"/>
          <w:sz w:val="28"/>
          <w:szCs w:val="20"/>
          <w:lang w:eastAsia="ru-RU"/>
        </w:rPr>
        <w:t>К приоритетным направлениям реализации муниципальной программы относятся формирование здорового образа жизни через развитие массовой физической культуры и спорта, развитие детско-юношеского спорта, а также создание условий для успешной социализации и эффективной самореализации молодежи, усиление патриотического воспитания молодежи.</w:t>
      </w:r>
    </w:p>
    <w:p w:rsidR="00047C11" w:rsidRPr="00713DD3" w:rsidRDefault="00047C11" w:rsidP="00135A36">
      <w:pPr>
        <w:autoSpaceDE w:val="0"/>
        <w:autoSpaceDN w:val="0"/>
        <w:adjustRightInd w:val="0"/>
        <w:spacing w:after="0" w:line="240" w:lineRule="auto"/>
        <w:ind w:firstLine="709"/>
        <w:jc w:val="both"/>
        <w:rPr>
          <w:rFonts w:ascii="Times New Roman" w:hAnsi="Times New Roman" w:cs="Times New Roman"/>
          <w:bCs/>
          <w:sz w:val="28"/>
          <w:szCs w:val="28"/>
        </w:rPr>
      </w:pPr>
      <w:r w:rsidRPr="00713DD3">
        <w:rPr>
          <w:rFonts w:ascii="Times New Roman" w:hAnsi="Times New Roman" w:cs="Times New Roman"/>
          <w:bCs/>
          <w:sz w:val="28"/>
          <w:szCs w:val="28"/>
        </w:rPr>
        <w:t>Создание условий для развития потенциала молодежи и его реализации в социально-экономическом, общественно-политическом и культурном развитии города Канска.</w:t>
      </w:r>
    </w:p>
    <w:p w:rsidR="00047C11" w:rsidRPr="00713DD3" w:rsidRDefault="00047C11" w:rsidP="00135A36">
      <w:pPr>
        <w:autoSpaceDE w:val="0"/>
        <w:autoSpaceDN w:val="0"/>
        <w:adjustRightInd w:val="0"/>
        <w:spacing w:after="0" w:line="240" w:lineRule="auto"/>
        <w:ind w:firstLine="709"/>
        <w:jc w:val="both"/>
        <w:rPr>
          <w:rFonts w:ascii="Times New Roman" w:hAnsi="Times New Roman" w:cs="Times New Roman"/>
          <w:bCs/>
          <w:sz w:val="28"/>
          <w:szCs w:val="28"/>
        </w:rPr>
      </w:pPr>
      <w:r w:rsidRPr="00713DD3">
        <w:rPr>
          <w:rFonts w:ascii="Times New Roman" w:hAnsi="Times New Roman" w:cs="Times New Roman"/>
          <w:bCs/>
          <w:sz w:val="28"/>
          <w:szCs w:val="28"/>
        </w:rPr>
        <w:t>Повышение качества и прозрачности управления в сфере физической культуры, спорта, туризма и молодежной политики.</w:t>
      </w:r>
    </w:p>
    <w:p w:rsidR="00BF7989" w:rsidRPr="00713DD3" w:rsidRDefault="00BF7989" w:rsidP="00135A36">
      <w:pPr>
        <w:autoSpaceDE w:val="0"/>
        <w:autoSpaceDN w:val="0"/>
        <w:adjustRightInd w:val="0"/>
        <w:spacing w:after="0" w:line="240" w:lineRule="auto"/>
        <w:ind w:firstLine="709"/>
        <w:jc w:val="both"/>
        <w:outlineLvl w:val="1"/>
        <w:rPr>
          <w:rFonts w:ascii="Times New Roman" w:hAnsi="Times New Roman" w:cs="Times New Roman"/>
          <w:b/>
          <w:sz w:val="28"/>
          <w:szCs w:val="28"/>
          <w:lang w:eastAsia="ru-RU"/>
        </w:rPr>
      </w:pPr>
      <w:r w:rsidRPr="00713DD3">
        <w:rPr>
          <w:rFonts w:ascii="Times New Roman" w:hAnsi="Times New Roman" w:cs="Times New Roman"/>
          <w:b/>
          <w:sz w:val="28"/>
          <w:szCs w:val="28"/>
          <w:lang w:eastAsia="ru-RU"/>
        </w:rPr>
        <w:t xml:space="preserve">Финансирование программы </w:t>
      </w:r>
    </w:p>
    <w:p w:rsidR="00BF7989" w:rsidRPr="00713DD3" w:rsidRDefault="00BF7989" w:rsidP="00135A36">
      <w:pPr>
        <w:spacing w:after="0" w:line="240" w:lineRule="auto"/>
        <w:ind w:firstLine="709"/>
        <w:jc w:val="both"/>
        <w:rPr>
          <w:rFonts w:ascii="Times New Roman" w:hAnsi="Times New Roman" w:cs="Times New Roman"/>
          <w:color w:val="000000" w:themeColor="text1"/>
          <w:sz w:val="28"/>
          <w:szCs w:val="28"/>
        </w:rPr>
      </w:pPr>
      <w:r w:rsidRPr="00713DD3">
        <w:rPr>
          <w:rFonts w:ascii="Times New Roman" w:hAnsi="Times New Roman" w:cs="Times New Roman"/>
          <w:color w:val="000000" w:themeColor="text1"/>
          <w:sz w:val="28"/>
          <w:szCs w:val="28"/>
          <w:lang w:eastAsia="ru-RU"/>
        </w:rPr>
        <w:t xml:space="preserve">Объем финансирования программы </w:t>
      </w:r>
      <w:r w:rsidRPr="00713DD3">
        <w:rPr>
          <w:rFonts w:ascii="Times New Roman" w:hAnsi="Times New Roman" w:cs="Times New Roman"/>
          <w:sz w:val="28"/>
          <w:szCs w:val="28"/>
        </w:rPr>
        <w:t xml:space="preserve">– </w:t>
      </w:r>
      <w:r w:rsidR="00D872C6" w:rsidRPr="00713DD3">
        <w:rPr>
          <w:rFonts w:ascii="Times New Roman" w:eastAsia="Times New Roman" w:hAnsi="Times New Roman" w:cs="Times New Roman"/>
          <w:b/>
          <w:bCs/>
          <w:sz w:val="24"/>
          <w:szCs w:val="24"/>
          <w:lang w:eastAsia="ru-RU"/>
        </w:rPr>
        <w:t>7</w:t>
      </w:r>
      <w:r w:rsidR="00C138F7" w:rsidRPr="00713DD3">
        <w:rPr>
          <w:rFonts w:ascii="Times New Roman" w:eastAsia="Times New Roman" w:hAnsi="Times New Roman" w:cs="Times New Roman"/>
          <w:b/>
          <w:bCs/>
          <w:sz w:val="24"/>
          <w:szCs w:val="24"/>
          <w:lang w:eastAsia="ru-RU"/>
        </w:rPr>
        <w:t>3</w:t>
      </w:r>
      <w:r w:rsidR="00D872C6" w:rsidRPr="00713DD3">
        <w:rPr>
          <w:rFonts w:ascii="Times New Roman" w:eastAsia="Times New Roman" w:hAnsi="Times New Roman" w:cs="Times New Roman"/>
          <w:b/>
          <w:bCs/>
          <w:sz w:val="24"/>
          <w:szCs w:val="24"/>
          <w:lang w:eastAsia="ru-RU"/>
        </w:rPr>
        <w:t xml:space="preserve"> </w:t>
      </w:r>
      <w:r w:rsidR="00C138F7" w:rsidRPr="00713DD3">
        <w:rPr>
          <w:rFonts w:ascii="Times New Roman" w:eastAsia="Times New Roman" w:hAnsi="Times New Roman" w:cs="Times New Roman"/>
          <w:b/>
          <w:bCs/>
          <w:sz w:val="24"/>
          <w:szCs w:val="24"/>
          <w:lang w:eastAsia="ru-RU"/>
        </w:rPr>
        <w:t>188432,68</w:t>
      </w:r>
      <w:r w:rsidRPr="00713DD3">
        <w:rPr>
          <w:rFonts w:ascii="Times New Roman" w:eastAsia="Times New Roman" w:hAnsi="Times New Roman" w:cs="Times New Roman"/>
          <w:b/>
          <w:bCs/>
          <w:sz w:val="24"/>
          <w:szCs w:val="24"/>
          <w:lang w:eastAsia="ru-RU"/>
        </w:rPr>
        <w:t xml:space="preserve"> </w:t>
      </w:r>
      <w:r w:rsidRPr="00713DD3">
        <w:rPr>
          <w:rFonts w:ascii="Times New Roman" w:hAnsi="Times New Roman" w:cs="Times New Roman"/>
          <w:color w:val="000000" w:themeColor="text1"/>
          <w:sz w:val="28"/>
          <w:szCs w:val="28"/>
        </w:rPr>
        <w:t xml:space="preserve">руб., </w:t>
      </w:r>
    </w:p>
    <w:p w:rsidR="00BF7989" w:rsidRPr="00713DD3" w:rsidRDefault="00BF7989" w:rsidP="00135A36">
      <w:pPr>
        <w:pStyle w:val="a6"/>
        <w:ind w:firstLine="709"/>
        <w:jc w:val="both"/>
        <w:rPr>
          <w:rFonts w:ascii="Times New Roman" w:hAnsi="Times New Roman" w:cs="Times New Roman"/>
          <w:sz w:val="28"/>
          <w:szCs w:val="28"/>
        </w:rPr>
      </w:pPr>
      <w:r w:rsidRPr="00713DD3">
        <w:rPr>
          <w:rFonts w:ascii="Times New Roman" w:hAnsi="Times New Roman" w:cs="Times New Roman"/>
          <w:color w:val="000000" w:themeColor="text1"/>
          <w:sz w:val="28"/>
          <w:szCs w:val="28"/>
        </w:rPr>
        <w:t xml:space="preserve">в том числе </w:t>
      </w:r>
      <w:r w:rsidRPr="00713DD3">
        <w:rPr>
          <w:rFonts w:ascii="Times New Roman" w:hAnsi="Times New Roman" w:cs="Times New Roman"/>
          <w:sz w:val="28"/>
          <w:szCs w:val="28"/>
        </w:rPr>
        <w:t>за счет средств:</w:t>
      </w:r>
    </w:p>
    <w:p w:rsidR="00BF7989" w:rsidRPr="00713DD3" w:rsidRDefault="00BF7989" w:rsidP="00135A36">
      <w:pPr>
        <w:spacing w:after="0" w:line="240" w:lineRule="auto"/>
        <w:ind w:firstLine="709"/>
        <w:jc w:val="both"/>
        <w:rPr>
          <w:rFonts w:ascii="Times New Roman" w:hAnsi="Times New Roman" w:cs="Times New Roman"/>
          <w:color w:val="000000" w:themeColor="text1"/>
          <w:sz w:val="28"/>
          <w:szCs w:val="28"/>
        </w:rPr>
      </w:pPr>
      <w:r w:rsidRPr="00713DD3">
        <w:rPr>
          <w:rFonts w:ascii="Times New Roman" w:hAnsi="Times New Roman" w:cs="Times New Roman"/>
          <w:sz w:val="28"/>
          <w:szCs w:val="28"/>
        </w:rPr>
        <w:t xml:space="preserve">- городского бюджета  – </w:t>
      </w:r>
      <w:r w:rsidR="00C138F7" w:rsidRPr="00713DD3">
        <w:rPr>
          <w:rFonts w:ascii="Times New Roman" w:eastAsia="Times New Roman" w:hAnsi="Times New Roman" w:cs="Times New Roman"/>
          <w:sz w:val="24"/>
          <w:szCs w:val="24"/>
          <w:lang w:eastAsia="ru-RU"/>
        </w:rPr>
        <w:t>67425371,68</w:t>
      </w:r>
      <w:r w:rsidRPr="00713DD3">
        <w:rPr>
          <w:rFonts w:ascii="Times New Roman" w:eastAsia="Times New Roman" w:hAnsi="Times New Roman" w:cs="Times New Roman"/>
          <w:sz w:val="24"/>
          <w:szCs w:val="24"/>
          <w:lang w:eastAsia="ru-RU"/>
        </w:rPr>
        <w:t xml:space="preserve"> </w:t>
      </w:r>
      <w:r w:rsidRPr="00713DD3">
        <w:rPr>
          <w:rFonts w:ascii="Times New Roman" w:hAnsi="Times New Roman" w:cs="Times New Roman"/>
          <w:sz w:val="28"/>
          <w:szCs w:val="28"/>
        </w:rPr>
        <w:t>руб.;</w:t>
      </w:r>
    </w:p>
    <w:p w:rsidR="00BF7989" w:rsidRPr="00713DD3" w:rsidRDefault="00BF7989" w:rsidP="00135A36">
      <w:pPr>
        <w:spacing w:after="0" w:line="240" w:lineRule="auto"/>
        <w:ind w:firstLine="709"/>
        <w:jc w:val="both"/>
        <w:rPr>
          <w:rFonts w:ascii="Times New Roman" w:hAnsi="Times New Roman" w:cs="Times New Roman"/>
          <w:sz w:val="28"/>
          <w:szCs w:val="28"/>
        </w:rPr>
      </w:pPr>
      <w:r w:rsidRPr="00713DD3">
        <w:rPr>
          <w:rFonts w:ascii="Times New Roman" w:hAnsi="Times New Roman" w:cs="Times New Roman"/>
          <w:sz w:val="28"/>
          <w:szCs w:val="28"/>
        </w:rPr>
        <w:t xml:space="preserve">- краевого бюджета – </w:t>
      </w:r>
      <w:r w:rsidR="00C138F7" w:rsidRPr="00713DD3">
        <w:rPr>
          <w:rFonts w:ascii="Times New Roman" w:eastAsia="Times New Roman" w:hAnsi="Times New Roman" w:cs="Times New Roman"/>
          <w:sz w:val="24"/>
          <w:szCs w:val="24"/>
          <w:lang w:eastAsia="ru-RU"/>
        </w:rPr>
        <w:t>5763061,00</w:t>
      </w:r>
      <w:r w:rsidRPr="00713DD3">
        <w:rPr>
          <w:rFonts w:ascii="Times New Roman" w:eastAsia="Times New Roman" w:hAnsi="Times New Roman" w:cs="Times New Roman"/>
          <w:sz w:val="24"/>
          <w:szCs w:val="24"/>
          <w:lang w:eastAsia="ru-RU"/>
        </w:rPr>
        <w:t xml:space="preserve"> </w:t>
      </w:r>
      <w:r w:rsidRPr="00713DD3">
        <w:rPr>
          <w:rFonts w:ascii="Times New Roman" w:hAnsi="Times New Roman" w:cs="Times New Roman"/>
          <w:sz w:val="28"/>
          <w:szCs w:val="28"/>
          <w:lang w:eastAsia="ar-SA"/>
        </w:rPr>
        <w:t>руб.</w:t>
      </w:r>
      <w:r w:rsidRPr="00713DD3">
        <w:rPr>
          <w:rFonts w:ascii="Times New Roman" w:hAnsi="Times New Roman" w:cs="Times New Roman"/>
          <w:sz w:val="28"/>
          <w:szCs w:val="28"/>
        </w:rPr>
        <w:t>;</w:t>
      </w:r>
    </w:p>
    <w:p w:rsidR="00BF7989" w:rsidRPr="00713DD3" w:rsidRDefault="00BF7989" w:rsidP="00135A36">
      <w:pPr>
        <w:spacing w:after="0" w:line="240" w:lineRule="auto"/>
        <w:ind w:firstLine="709"/>
        <w:jc w:val="both"/>
        <w:rPr>
          <w:rFonts w:ascii="Times New Roman" w:hAnsi="Times New Roman" w:cs="Times New Roman"/>
          <w:sz w:val="28"/>
          <w:szCs w:val="28"/>
        </w:rPr>
      </w:pPr>
      <w:r w:rsidRPr="00713DD3">
        <w:rPr>
          <w:rFonts w:ascii="Times New Roman" w:hAnsi="Times New Roman" w:cs="Times New Roman"/>
          <w:sz w:val="28"/>
          <w:szCs w:val="28"/>
        </w:rPr>
        <w:t xml:space="preserve">- федерального бюджета – </w:t>
      </w:r>
      <w:r w:rsidRPr="00713DD3">
        <w:rPr>
          <w:rFonts w:ascii="Times New Roman" w:eastAsia="Times New Roman" w:hAnsi="Times New Roman" w:cs="Times New Roman"/>
          <w:sz w:val="24"/>
          <w:szCs w:val="24"/>
          <w:lang w:eastAsia="ru-RU"/>
        </w:rPr>
        <w:t xml:space="preserve">00,00 </w:t>
      </w:r>
      <w:r w:rsidRPr="00713DD3">
        <w:rPr>
          <w:rFonts w:ascii="Times New Roman" w:hAnsi="Times New Roman" w:cs="Times New Roman"/>
          <w:sz w:val="28"/>
          <w:szCs w:val="28"/>
          <w:lang w:eastAsia="ar-SA"/>
        </w:rPr>
        <w:t>руб.</w:t>
      </w:r>
      <w:r w:rsidRPr="00713DD3">
        <w:rPr>
          <w:rFonts w:ascii="Times New Roman" w:hAnsi="Times New Roman" w:cs="Times New Roman"/>
          <w:sz w:val="28"/>
          <w:szCs w:val="28"/>
        </w:rPr>
        <w:t xml:space="preserve">  </w:t>
      </w:r>
    </w:p>
    <w:p w:rsidR="00BF7989" w:rsidRPr="00713DD3" w:rsidRDefault="00BF7989" w:rsidP="00135A36">
      <w:pPr>
        <w:spacing w:after="0" w:line="240" w:lineRule="auto"/>
        <w:ind w:firstLine="709"/>
        <w:jc w:val="both"/>
        <w:rPr>
          <w:rFonts w:ascii="Times New Roman" w:hAnsi="Times New Roman" w:cs="Times New Roman"/>
          <w:sz w:val="28"/>
          <w:szCs w:val="28"/>
        </w:rPr>
      </w:pPr>
      <w:r w:rsidRPr="00713DD3">
        <w:rPr>
          <w:rFonts w:ascii="Times New Roman" w:hAnsi="Times New Roman" w:cs="Times New Roman"/>
          <w:color w:val="000000" w:themeColor="text1"/>
          <w:sz w:val="28"/>
          <w:szCs w:val="28"/>
        </w:rPr>
        <w:t xml:space="preserve">Объем исполнения программы </w:t>
      </w:r>
      <w:r w:rsidRPr="00713DD3">
        <w:rPr>
          <w:rFonts w:ascii="Times New Roman" w:hAnsi="Times New Roman" w:cs="Times New Roman"/>
          <w:sz w:val="28"/>
          <w:szCs w:val="28"/>
        </w:rPr>
        <w:t>–</w:t>
      </w:r>
      <w:r w:rsidRPr="00713DD3">
        <w:rPr>
          <w:rFonts w:ascii="Times New Roman" w:hAnsi="Times New Roman" w:cs="Times New Roman"/>
          <w:color w:val="000000" w:themeColor="text1"/>
          <w:sz w:val="28"/>
          <w:szCs w:val="28"/>
          <w:lang w:eastAsia="ru-RU"/>
        </w:rPr>
        <w:t xml:space="preserve"> </w:t>
      </w:r>
      <w:r w:rsidR="00C138F7" w:rsidRPr="00713DD3">
        <w:rPr>
          <w:rFonts w:ascii="Times New Roman" w:eastAsia="Times New Roman" w:hAnsi="Times New Roman" w:cs="Times New Roman"/>
          <w:b/>
          <w:bCs/>
          <w:sz w:val="24"/>
          <w:szCs w:val="24"/>
          <w:lang w:eastAsia="ru-RU"/>
        </w:rPr>
        <w:t>71288548,27</w:t>
      </w:r>
      <w:r w:rsidRPr="00713DD3">
        <w:rPr>
          <w:rFonts w:ascii="Times New Roman" w:eastAsia="Times New Roman" w:hAnsi="Times New Roman" w:cs="Times New Roman"/>
          <w:b/>
          <w:bCs/>
          <w:sz w:val="24"/>
          <w:szCs w:val="24"/>
          <w:lang w:eastAsia="ru-RU"/>
        </w:rPr>
        <w:t xml:space="preserve"> </w:t>
      </w:r>
      <w:r w:rsidRPr="00713DD3">
        <w:rPr>
          <w:rFonts w:ascii="Times New Roman" w:hAnsi="Times New Roman" w:cs="Times New Roman"/>
          <w:color w:val="000000" w:themeColor="text1"/>
          <w:sz w:val="28"/>
          <w:szCs w:val="28"/>
        </w:rPr>
        <w:t>руб. (</w:t>
      </w:r>
      <w:r w:rsidR="00C138F7" w:rsidRPr="00713DD3">
        <w:rPr>
          <w:rFonts w:ascii="Times New Roman" w:hAnsi="Times New Roman" w:cs="Times New Roman"/>
          <w:color w:val="000000" w:themeColor="text1"/>
          <w:sz w:val="28"/>
          <w:szCs w:val="28"/>
        </w:rPr>
        <w:t xml:space="preserve">97,40 </w:t>
      </w:r>
      <w:r w:rsidRPr="00713DD3">
        <w:rPr>
          <w:rFonts w:ascii="Times New Roman" w:hAnsi="Times New Roman" w:cs="Times New Roman"/>
          <w:color w:val="000000" w:themeColor="text1"/>
          <w:sz w:val="28"/>
          <w:szCs w:val="28"/>
        </w:rPr>
        <w:t>%)</w:t>
      </w:r>
      <w:r w:rsidRPr="00713DD3">
        <w:rPr>
          <w:rFonts w:ascii="Times New Roman" w:hAnsi="Times New Roman" w:cs="Times New Roman"/>
          <w:sz w:val="28"/>
          <w:szCs w:val="28"/>
        </w:rPr>
        <w:t xml:space="preserve">, </w:t>
      </w:r>
    </w:p>
    <w:p w:rsidR="00BF7989" w:rsidRPr="00713DD3" w:rsidRDefault="00BF7989" w:rsidP="00135A3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713DD3">
        <w:rPr>
          <w:rFonts w:ascii="Times New Roman" w:hAnsi="Times New Roman" w:cs="Times New Roman"/>
          <w:sz w:val="28"/>
          <w:szCs w:val="28"/>
        </w:rPr>
        <w:t>в том числе за счет средств:</w:t>
      </w:r>
    </w:p>
    <w:p w:rsidR="00BF7989" w:rsidRPr="00713DD3" w:rsidRDefault="00BF7989" w:rsidP="00135A36">
      <w:pPr>
        <w:spacing w:after="0" w:line="240" w:lineRule="auto"/>
        <w:ind w:firstLine="709"/>
        <w:jc w:val="both"/>
        <w:rPr>
          <w:rFonts w:ascii="Times New Roman" w:hAnsi="Times New Roman" w:cs="Times New Roman"/>
          <w:sz w:val="28"/>
          <w:szCs w:val="28"/>
        </w:rPr>
      </w:pPr>
      <w:r w:rsidRPr="00713DD3">
        <w:rPr>
          <w:rFonts w:ascii="Times New Roman" w:hAnsi="Times New Roman" w:cs="Times New Roman"/>
          <w:sz w:val="28"/>
          <w:szCs w:val="28"/>
        </w:rPr>
        <w:t xml:space="preserve">- городского бюджета – </w:t>
      </w:r>
      <w:r w:rsidR="00C138F7" w:rsidRPr="00713DD3">
        <w:rPr>
          <w:rFonts w:ascii="Times New Roman" w:eastAsia="Times New Roman" w:hAnsi="Times New Roman" w:cs="Times New Roman"/>
          <w:sz w:val="24"/>
          <w:szCs w:val="24"/>
          <w:lang w:eastAsia="ru-RU"/>
        </w:rPr>
        <w:t>65848952,04</w:t>
      </w:r>
      <w:r w:rsidRPr="00713DD3">
        <w:rPr>
          <w:rFonts w:ascii="Times New Roman" w:eastAsia="Times New Roman" w:hAnsi="Times New Roman" w:cs="Times New Roman"/>
          <w:sz w:val="24"/>
          <w:szCs w:val="24"/>
          <w:lang w:eastAsia="ru-RU"/>
        </w:rPr>
        <w:t xml:space="preserve"> </w:t>
      </w:r>
      <w:r w:rsidRPr="00713DD3">
        <w:rPr>
          <w:rFonts w:ascii="Times New Roman" w:hAnsi="Times New Roman" w:cs="Times New Roman"/>
          <w:sz w:val="28"/>
          <w:szCs w:val="28"/>
        </w:rPr>
        <w:t>руб.;</w:t>
      </w:r>
    </w:p>
    <w:p w:rsidR="00BF7989" w:rsidRPr="00713DD3" w:rsidRDefault="00BF7989" w:rsidP="00135A36">
      <w:pPr>
        <w:spacing w:after="0" w:line="240" w:lineRule="auto"/>
        <w:ind w:firstLine="709"/>
        <w:jc w:val="both"/>
        <w:rPr>
          <w:rFonts w:ascii="Times New Roman" w:hAnsi="Times New Roman" w:cs="Times New Roman"/>
          <w:sz w:val="28"/>
          <w:szCs w:val="28"/>
          <w:lang w:eastAsia="ar-SA"/>
        </w:rPr>
      </w:pPr>
      <w:r w:rsidRPr="00713DD3">
        <w:rPr>
          <w:rFonts w:ascii="Times New Roman" w:hAnsi="Times New Roman" w:cs="Times New Roman"/>
          <w:sz w:val="28"/>
          <w:szCs w:val="28"/>
        </w:rPr>
        <w:t xml:space="preserve">- краевого бюджета – </w:t>
      </w:r>
      <w:r w:rsidR="00C138F7" w:rsidRPr="00713DD3">
        <w:rPr>
          <w:rFonts w:ascii="Times New Roman" w:eastAsia="Times New Roman" w:hAnsi="Times New Roman" w:cs="Times New Roman"/>
          <w:sz w:val="24"/>
          <w:szCs w:val="24"/>
          <w:lang w:eastAsia="ru-RU"/>
        </w:rPr>
        <w:t>5439596,23</w:t>
      </w:r>
      <w:r w:rsidRPr="00713DD3">
        <w:rPr>
          <w:rFonts w:ascii="Times New Roman" w:eastAsia="Times New Roman" w:hAnsi="Times New Roman" w:cs="Times New Roman"/>
          <w:sz w:val="24"/>
          <w:szCs w:val="24"/>
          <w:lang w:eastAsia="ru-RU"/>
        </w:rPr>
        <w:t xml:space="preserve"> </w:t>
      </w:r>
      <w:r w:rsidRPr="00713DD3">
        <w:rPr>
          <w:rFonts w:ascii="Times New Roman" w:hAnsi="Times New Roman" w:cs="Times New Roman"/>
          <w:sz w:val="28"/>
          <w:szCs w:val="28"/>
          <w:lang w:eastAsia="ar-SA"/>
        </w:rPr>
        <w:t>руб.</w:t>
      </w:r>
      <w:r w:rsidRPr="00713DD3">
        <w:rPr>
          <w:rFonts w:ascii="Times New Roman" w:hAnsi="Times New Roman" w:cs="Times New Roman"/>
          <w:sz w:val="28"/>
          <w:szCs w:val="28"/>
        </w:rPr>
        <w:t>;</w:t>
      </w:r>
    </w:p>
    <w:p w:rsidR="00BF7989" w:rsidRPr="00713DD3" w:rsidRDefault="00BF7989" w:rsidP="00135A36">
      <w:pPr>
        <w:spacing w:after="0" w:line="240" w:lineRule="auto"/>
        <w:ind w:firstLine="709"/>
        <w:jc w:val="both"/>
        <w:rPr>
          <w:rFonts w:ascii="Times New Roman" w:hAnsi="Times New Roman" w:cs="Times New Roman"/>
          <w:color w:val="000000" w:themeColor="text1"/>
          <w:sz w:val="28"/>
          <w:szCs w:val="28"/>
        </w:rPr>
      </w:pPr>
      <w:r w:rsidRPr="00713DD3">
        <w:rPr>
          <w:rFonts w:ascii="Times New Roman" w:hAnsi="Times New Roman" w:cs="Times New Roman"/>
          <w:sz w:val="28"/>
          <w:szCs w:val="28"/>
        </w:rPr>
        <w:t xml:space="preserve">- федерального бюджета – </w:t>
      </w:r>
      <w:r w:rsidRPr="00713DD3">
        <w:rPr>
          <w:rFonts w:ascii="Times New Roman" w:eastAsia="Times New Roman" w:hAnsi="Times New Roman" w:cs="Times New Roman"/>
          <w:sz w:val="24"/>
          <w:szCs w:val="24"/>
          <w:lang w:eastAsia="ru-RU"/>
        </w:rPr>
        <w:t xml:space="preserve">00,00 </w:t>
      </w:r>
      <w:r w:rsidRPr="00713DD3">
        <w:rPr>
          <w:rFonts w:ascii="Times New Roman" w:hAnsi="Times New Roman" w:cs="Times New Roman"/>
          <w:sz w:val="28"/>
          <w:szCs w:val="28"/>
          <w:lang w:eastAsia="ar-SA"/>
        </w:rPr>
        <w:t>руб.</w:t>
      </w:r>
    </w:p>
    <w:p w:rsidR="00BF7989" w:rsidRPr="00713DD3" w:rsidRDefault="00BF7989" w:rsidP="00135A36">
      <w:pPr>
        <w:spacing w:after="0" w:line="240" w:lineRule="auto"/>
        <w:ind w:firstLine="709"/>
        <w:jc w:val="both"/>
        <w:rPr>
          <w:rFonts w:ascii="Times New Roman" w:hAnsi="Times New Roman" w:cs="Times New Roman"/>
          <w:b/>
          <w:i/>
          <w:sz w:val="28"/>
          <w:szCs w:val="28"/>
          <w:lang w:eastAsia="ru-RU"/>
        </w:rPr>
      </w:pPr>
      <w:r w:rsidRPr="00713DD3">
        <w:rPr>
          <w:rFonts w:ascii="Times New Roman" w:hAnsi="Times New Roman" w:cs="Times New Roman"/>
          <w:b/>
          <w:i/>
          <w:sz w:val="28"/>
          <w:szCs w:val="28"/>
          <w:lang w:eastAsia="ru-RU"/>
        </w:rPr>
        <w:t>ОСНОВНЫЕ РЕЗУЛЬТАТЫ ВЫПОЛНЕНИЯ ПРОГРАММЫ</w:t>
      </w:r>
    </w:p>
    <w:p w:rsidR="00B76493" w:rsidRPr="00713DD3" w:rsidRDefault="00B76493" w:rsidP="00135A36">
      <w:pPr>
        <w:shd w:val="clear" w:color="auto" w:fill="FFFFFF"/>
        <w:spacing w:after="0" w:line="240" w:lineRule="auto"/>
        <w:ind w:firstLine="709"/>
        <w:contextualSpacing/>
        <w:jc w:val="both"/>
        <w:rPr>
          <w:rFonts w:ascii="Times New Roman" w:eastAsia="Times New Roman" w:hAnsi="Times New Roman" w:cs="Times New Roman"/>
          <w:b/>
          <w:sz w:val="28"/>
          <w:szCs w:val="20"/>
          <w:lang w:eastAsia="ru-RU"/>
        </w:rPr>
      </w:pPr>
      <w:r w:rsidRPr="00713DD3">
        <w:rPr>
          <w:rFonts w:ascii="Times New Roman" w:eastAsia="Times New Roman" w:hAnsi="Times New Roman" w:cs="Times New Roman"/>
          <w:b/>
          <w:sz w:val="28"/>
          <w:szCs w:val="20"/>
          <w:lang w:eastAsia="ru-RU"/>
        </w:rPr>
        <w:t xml:space="preserve">Подпрограмма 1 «Развитие массовой физической культуры и спорта» </w:t>
      </w:r>
    </w:p>
    <w:p w:rsidR="00B76493" w:rsidRPr="00713DD3" w:rsidRDefault="00B76493" w:rsidP="00135A36">
      <w:pPr>
        <w:pStyle w:val="ab"/>
        <w:spacing w:after="0" w:line="240" w:lineRule="auto"/>
        <w:ind w:firstLine="709"/>
        <w:jc w:val="both"/>
        <w:rPr>
          <w:rFonts w:ascii="Times New Roman" w:eastAsia="Times New Roman" w:hAnsi="Times New Roman" w:cs="Times New Roman"/>
          <w:sz w:val="28"/>
          <w:szCs w:val="20"/>
          <w:lang w:eastAsia="ru-RU"/>
        </w:rPr>
      </w:pPr>
      <w:r w:rsidRPr="00713DD3">
        <w:rPr>
          <w:rFonts w:ascii="Times New Roman" w:eastAsia="Times New Roman" w:hAnsi="Times New Roman" w:cs="Times New Roman"/>
          <w:sz w:val="28"/>
          <w:szCs w:val="20"/>
          <w:lang w:eastAsia="ru-RU"/>
        </w:rPr>
        <w:t xml:space="preserve">По данной  подпрограмме за 2015 год произведено расходов в сумме </w:t>
      </w:r>
      <w:r w:rsidRPr="00713DD3">
        <w:rPr>
          <w:rFonts w:ascii="Times New Roman" w:eastAsia="Times New Roman" w:hAnsi="Times New Roman" w:cs="Times New Roman"/>
          <w:b/>
          <w:sz w:val="28"/>
          <w:szCs w:val="20"/>
          <w:lang w:eastAsia="ru-RU"/>
        </w:rPr>
        <w:t>54 503 589,60</w:t>
      </w:r>
      <w:r w:rsidRPr="00713DD3">
        <w:rPr>
          <w:rFonts w:ascii="Times New Roman" w:eastAsia="Times New Roman" w:hAnsi="Times New Roman" w:cs="Times New Roman"/>
          <w:sz w:val="28"/>
          <w:szCs w:val="20"/>
          <w:lang w:eastAsia="ru-RU"/>
        </w:rPr>
        <w:t xml:space="preserve"> </w:t>
      </w:r>
      <w:r w:rsidRPr="00713DD3">
        <w:rPr>
          <w:rFonts w:ascii="Times New Roman" w:eastAsia="Times New Roman" w:hAnsi="Times New Roman" w:cs="Times New Roman"/>
          <w:b/>
          <w:sz w:val="28"/>
          <w:szCs w:val="20"/>
          <w:lang w:eastAsia="ru-RU"/>
        </w:rPr>
        <w:t>рублей</w:t>
      </w:r>
      <w:r w:rsidRPr="00713DD3">
        <w:rPr>
          <w:rFonts w:ascii="Times New Roman" w:eastAsia="Times New Roman" w:hAnsi="Times New Roman" w:cs="Times New Roman"/>
          <w:sz w:val="28"/>
          <w:szCs w:val="20"/>
          <w:lang w:eastAsia="ru-RU"/>
        </w:rPr>
        <w:t>.</w:t>
      </w:r>
    </w:p>
    <w:p w:rsidR="00B76493" w:rsidRPr="00713DD3" w:rsidRDefault="00B76493" w:rsidP="00135A36">
      <w:pPr>
        <w:shd w:val="clear" w:color="auto" w:fill="FFFFFF"/>
        <w:spacing w:after="0" w:line="240" w:lineRule="auto"/>
        <w:ind w:firstLine="709"/>
        <w:contextualSpacing/>
        <w:jc w:val="both"/>
        <w:rPr>
          <w:rFonts w:ascii="Times New Roman" w:eastAsia="Times New Roman" w:hAnsi="Times New Roman" w:cs="Times New Roman"/>
          <w:sz w:val="28"/>
          <w:szCs w:val="20"/>
          <w:lang w:eastAsia="ru-RU"/>
        </w:rPr>
      </w:pPr>
      <w:r w:rsidRPr="00713DD3">
        <w:rPr>
          <w:rFonts w:ascii="Times New Roman" w:eastAsia="Times New Roman" w:hAnsi="Times New Roman" w:cs="Times New Roman"/>
          <w:sz w:val="28"/>
          <w:szCs w:val="20"/>
          <w:lang w:eastAsia="ru-RU"/>
        </w:rPr>
        <w:t>Расходование средств осуществлялось по следующим направлениям:</w:t>
      </w:r>
    </w:p>
    <w:p w:rsidR="00B76493" w:rsidRPr="00713DD3" w:rsidRDefault="00B76493" w:rsidP="00135A36">
      <w:pPr>
        <w:spacing w:after="0" w:line="240" w:lineRule="auto"/>
        <w:ind w:firstLine="709"/>
        <w:contextualSpacing/>
        <w:jc w:val="both"/>
        <w:rPr>
          <w:rFonts w:ascii="Times New Roman" w:eastAsia="Times New Roman" w:hAnsi="Times New Roman" w:cs="Times New Roman"/>
          <w:sz w:val="28"/>
          <w:szCs w:val="20"/>
          <w:lang w:eastAsia="ru-RU"/>
        </w:rPr>
      </w:pPr>
      <w:r w:rsidRPr="00713DD3">
        <w:rPr>
          <w:rFonts w:ascii="Times New Roman" w:eastAsia="Times New Roman" w:hAnsi="Times New Roman" w:cs="Times New Roman"/>
          <w:sz w:val="28"/>
          <w:szCs w:val="20"/>
          <w:lang w:eastAsia="ru-RU"/>
        </w:rPr>
        <w:t>- обеспечение деятельности 3-х спортивных школ и МБУ ФОК «Текстильщик» в сумме 51 699 346,12 рублей, в том числе:</w:t>
      </w:r>
    </w:p>
    <w:p w:rsidR="00B76493" w:rsidRPr="00713DD3" w:rsidRDefault="00B76493" w:rsidP="00135A36">
      <w:pPr>
        <w:spacing w:after="0" w:line="240" w:lineRule="auto"/>
        <w:ind w:firstLine="709"/>
        <w:contextualSpacing/>
        <w:jc w:val="both"/>
        <w:rPr>
          <w:rFonts w:ascii="Times New Roman" w:eastAsia="Times New Roman" w:hAnsi="Times New Roman" w:cs="Times New Roman"/>
          <w:sz w:val="28"/>
          <w:szCs w:val="20"/>
          <w:lang w:eastAsia="ru-RU"/>
        </w:rPr>
      </w:pPr>
      <w:r w:rsidRPr="00713DD3">
        <w:rPr>
          <w:rFonts w:ascii="Times New Roman" w:eastAsia="Times New Roman" w:hAnsi="Times New Roman" w:cs="Times New Roman"/>
          <w:sz w:val="28"/>
          <w:szCs w:val="20"/>
          <w:lang w:eastAsia="ru-RU"/>
        </w:rPr>
        <w:t>- за счет сре</w:t>
      </w:r>
      <w:proofErr w:type="gramStart"/>
      <w:r w:rsidRPr="00713DD3">
        <w:rPr>
          <w:rFonts w:ascii="Times New Roman" w:eastAsia="Times New Roman" w:hAnsi="Times New Roman" w:cs="Times New Roman"/>
          <w:sz w:val="28"/>
          <w:szCs w:val="20"/>
          <w:lang w:eastAsia="ru-RU"/>
        </w:rPr>
        <w:t>дств кр</w:t>
      </w:r>
      <w:proofErr w:type="gramEnd"/>
      <w:r w:rsidRPr="00713DD3">
        <w:rPr>
          <w:rFonts w:ascii="Times New Roman" w:eastAsia="Times New Roman" w:hAnsi="Times New Roman" w:cs="Times New Roman"/>
          <w:sz w:val="28"/>
          <w:szCs w:val="20"/>
          <w:lang w:eastAsia="ru-RU"/>
        </w:rPr>
        <w:t>аевого бюджета 3 712 273,00 рубля;</w:t>
      </w:r>
    </w:p>
    <w:p w:rsidR="00B76493" w:rsidRPr="00713DD3" w:rsidRDefault="00B76493" w:rsidP="00135A36">
      <w:pPr>
        <w:tabs>
          <w:tab w:val="num" w:pos="709"/>
        </w:tabs>
        <w:spacing w:after="0" w:line="240" w:lineRule="auto"/>
        <w:ind w:firstLine="709"/>
        <w:contextualSpacing/>
        <w:jc w:val="both"/>
        <w:rPr>
          <w:rFonts w:ascii="Times New Roman" w:eastAsia="Times New Roman" w:hAnsi="Times New Roman" w:cs="Times New Roman"/>
          <w:sz w:val="28"/>
          <w:szCs w:val="20"/>
          <w:lang w:eastAsia="ru-RU"/>
        </w:rPr>
      </w:pPr>
      <w:r w:rsidRPr="00713DD3">
        <w:rPr>
          <w:rFonts w:ascii="Times New Roman" w:eastAsia="Times New Roman" w:hAnsi="Times New Roman" w:cs="Times New Roman"/>
          <w:sz w:val="28"/>
          <w:szCs w:val="20"/>
          <w:lang w:eastAsia="ru-RU"/>
        </w:rPr>
        <w:t>- за счет средств городского бюджета 47 987 073,12 рубля.</w:t>
      </w:r>
    </w:p>
    <w:p w:rsidR="00B76493" w:rsidRPr="00713DD3" w:rsidRDefault="00B76493" w:rsidP="00135A36">
      <w:pPr>
        <w:spacing w:after="0" w:line="240" w:lineRule="auto"/>
        <w:ind w:firstLine="709"/>
        <w:contextualSpacing/>
        <w:jc w:val="both"/>
        <w:rPr>
          <w:rFonts w:ascii="Times New Roman" w:eastAsia="Times New Roman" w:hAnsi="Times New Roman" w:cs="Times New Roman"/>
          <w:sz w:val="28"/>
          <w:szCs w:val="20"/>
          <w:lang w:eastAsia="ru-RU"/>
        </w:rPr>
      </w:pPr>
      <w:r w:rsidRPr="00713DD3">
        <w:rPr>
          <w:rFonts w:ascii="Times New Roman" w:eastAsia="Times New Roman" w:hAnsi="Times New Roman" w:cs="Times New Roman"/>
          <w:sz w:val="28"/>
          <w:szCs w:val="20"/>
          <w:lang w:eastAsia="ru-RU"/>
        </w:rPr>
        <w:t>- участие в официальных физкультурных мероприятиях и спортивных мероприятиях в сумме 858 215,30 рублей;</w:t>
      </w:r>
    </w:p>
    <w:p w:rsidR="00B76493" w:rsidRPr="00713DD3" w:rsidRDefault="00B76493" w:rsidP="00135A36">
      <w:pPr>
        <w:spacing w:after="0" w:line="240" w:lineRule="auto"/>
        <w:ind w:firstLine="709"/>
        <w:contextualSpacing/>
        <w:jc w:val="both"/>
        <w:rPr>
          <w:rFonts w:ascii="Times New Roman" w:eastAsia="Times New Roman" w:hAnsi="Times New Roman" w:cs="Times New Roman"/>
          <w:sz w:val="28"/>
          <w:szCs w:val="20"/>
          <w:lang w:eastAsia="ru-RU"/>
        </w:rPr>
      </w:pPr>
      <w:r w:rsidRPr="00713DD3">
        <w:rPr>
          <w:rFonts w:ascii="Times New Roman" w:eastAsia="Times New Roman" w:hAnsi="Times New Roman" w:cs="Times New Roman"/>
          <w:sz w:val="28"/>
          <w:szCs w:val="20"/>
          <w:lang w:eastAsia="ru-RU"/>
        </w:rPr>
        <w:t>- обеспечение участия (непрофессиональных) команд города по видам спорта в официальных физкультурных и спортивных мероприятиях, включённых в городской календарный план в сумме 693 318,18 рублей;</w:t>
      </w:r>
    </w:p>
    <w:p w:rsidR="00B76493" w:rsidRPr="00713DD3" w:rsidRDefault="00B76493" w:rsidP="00135A36">
      <w:pPr>
        <w:spacing w:after="0" w:line="240" w:lineRule="auto"/>
        <w:ind w:firstLine="709"/>
        <w:contextualSpacing/>
        <w:jc w:val="both"/>
        <w:rPr>
          <w:rFonts w:ascii="Times New Roman" w:eastAsia="Times New Roman" w:hAnsi="Times New Roman" w:cs="Times New Roman"/>
          <w:sz w:val="28"/>
          <w:szCs w:val="20"/>
          <w:lang w:eastAsia="ru-RU"/>
        </w:rPr>
      </w:pPr>
      <w:r w:rsidRPr="00713DD3">
        <w:rPr>
          <w:rFonts w:ascii="Times New Roman" w:eastAsia="Times New Roman" w:hAnsi="Times New Roman" w:cs="Times New Roman"/>
          <w:sz w:val="28"/>
          <w:szCs w:val="20"/>
          <w:lang w:eastAsia="ru-RU"/>
        </w:rPr>
        <w:t>- проведение тренировочных сборов по видам спорта в сумме 1 146 900,00 рубля;</w:t>
      </w:r>
    </w:p>
    <w:p w:rsidR="00B76493" w:rsidRPr="00713DD3" w:rsidRDefault="00B76493" w:rsidP="00135A36">
      <w:pPr>
        <w:shd w:val="clear" w:color="auto" w:fill="FFFFFF"/>
        <w:spacing w:after="0" w:line="240" w:lineRule="auto"/>
        <w:ind w:firstLine="709"/>
        <w:contextualSpacing/>
        <w:jc w:val="both"/>
        <w:rPr>
          <w:rFonts w:ascii="Times New Roman" w:eastAsia="Times New Roman" w:hAnsi="Times New Roman" w:cs="Times New Roman"/>
          <w:sz w:val="28"/>
          <w:szCs w:val="20"/>
          <w:lang w:eastAsia="ru-RU"/>
        </w:rPr>
      </w:pPr>
      <w:r w:rsidRPr="00713DD3">
        <w:rPr>
          <w:rFonts w:ascii="Times New Roman" w:eastAsia="Times New Roman" w:hAnsi="Times New Roman" w:cs="Times New Roman"/>
          <w:sz w:val="28"/>
          <w:szCs w:val="20"/>
          <w:lang w:eastAsia="ru-RU"/>
        </w:rPr>
        <w:lastRenderedPageBreak/>
        <w:t xml:space="preserve">- организация и проведение официальных физкультурных мероприятий и спортивных мероприятий в сумме 105 810,00 рублей. </w:t>
      </w:r>
    </w:p>
    <w:p w:rsidR="00B76493" w:rsidRPr="00713DD3" w:rsidRDefault="00B76493" w:rsidP="00135A36">
      <w:pPr>
        <w:spacing w:after="0" w:line="240" w:lineRule="auto"/>
        <w:ind w:firstLine="709"/>
        <w:jc w:val="both"/>
        <w:outlineLvl w:val="0"/>
        <w:rPr>
          <w:rFonts w:ascii="Times New Roman" w:eastAsia="Times New Roman" w:hAnsi="Times New Roman" w:cs="Times New Roman"/>
          <w:sz w:val="28"/>
          <w:szCs w:val="28"/>
          <w:lang w:eastAsia="ru-RU"/>
        </w:rPr>
      </w:pPr>
      <w:proofErr w:type="gramStart"/>
      <w:r w:rsidRPr="00713DD3">
        <w:rPr>
          <w:rFonts w:ascii="Times New Roman" w:eastAsia="Times New Roman" w:hAnsi="Times New Roman" w:cs="Times New Roman"/>
          <w:color w:val="000000"/>
          <w:sz w:val="28"/>
          <w:szCs w:val="28"/>
          <w:lang w:eastAsia="ru-RU"/>
        </w:rPr>
        <w:t xml:space="preserve">Для выполнения основных приоритетов, а также календарного плана </w:t>
      </w:r>
      <w:r w:rsidRPr="00713DD3">
        <w:rPr>
          <w:rFonts w:ascii="Times New Roman" w:eastAsia="Times New Roman" w:hAnsi="Times New Roman" w:cs="Times New Roman"/>
          <w:sz w:val="28"/>
          <w:szCs w:val="28"/>
          <w:lang w:eastAsia="ru-RU"/>
        </w:rPr>
        <w:t xml:space="preserve">спортивно-массовых и оздоровительных мероприятий и соревнований с участием спортсменов и команд города Канска </w:t>
      </w:r>
      <w:r w:rsidRPr="00713DD3">
        <w:rPr>
          <w:rFonts w:ascii="Times New Roman" w:eastAsia="Times New Roman" w:hAnsi="Times New Roman" w:cs="Times New Roman"/>
          <w:color w:val="000000"/>
          <w:sz w:val="28"/>
          <w:szCs w:val="28"/>
          <w:lang w:eastAsia="ru-RU"/>
        </w:rPr>
        <w:t xml:space="preserve">в 2015 году </w:t>
      </w:r>
      <w:r w:rsidRPr="00713DD3">
        <w:rPr>
          <w:rFonts w:ascii="Times New Roman" w:hAnsi="Times New Roman" w:cs="Times New Roman"/>
          <w:color w:val="000000"/>
          <w:sz w:val="28"/>
          <w:szCs w:val="28"/>
        </w:rPr>
        <w:t>проводились массовые физкультурно-спортивные мероприятия среди различных групп населения (соревнования среди подростков по месту жительства, спортсменов-инвалидов, трудящихся предприятий и учреждений),</w:t>
      </w:r>
      <w:r w:rsidRPr="00713DD3">
        <w:rPr>
          <w:rFonts w:ascii="Times New Roman" w:eastAsia="Times New Roman" w:hAnsi="Times New Roman" w:cs="Times New Roman"/>
          <w:color w:val="000000"/>
          <w:sz w:val="28"/>
          <w:szCs w:val="28"/>
          <w:lang w:eastAsia="ru-RU"/>
        </w:rPr>
        <w:t xml:space="preserve"> </w:t>
      </w:r>
      <w:r w:rsidRPr="00713DD3">
        <w:rPr>
          <w:rFonts w:ascii="Times New Roman" w:hAnsi="Times New Roman" w:cs="Times New Roman"/>
          <w:sz w:val="28"/>
          <w:szCs w:val="28"/>
        </w:rPr>
        <w:t>в том числе такие большие комплексные спортивные мероприятия как:</w:t>
      </w:r>
      <w:proofErr w:type="gramEnd"/>
    </w:p>
    <w:p w:rsidR="00B76493" w:rsidRPr="00713DD3" w:rsidRDefault="00B76493" w:rsidP="00135A36">
      <w:pPr>
        <w:pStyle w:val="a6"/>
        <w:ind w:firstLine="709"/>
        <w:jc w:val="both"/>
        <w:rPr>
          <w:rFonts w:ascii="Times New Roman" w:hAnsi="Times New Roman" w:cs="Times New Roman"/>
          <w:sz w:val="28"/>
          <w:szCs w:val="28"/>
        </w:rPr>
      </w:pPr>
      <w:r w:rsidRPr="00713DD3">
        <w:rPr>
          <w:rFonts w:ascii="Times New Roman" w:hAnsi="Times New Roman" w:cs="Times New Roman"/>
          <w:sz w:val="28"/>
          <w:szCs w:val="28"/>
        </w:rPr>
        <w:t>- Спартакиада среди организаций и учреждений на Кубок главы города, посвященная 70-летию Победы в Великой Отечественной войне по 10 видам спорта, в которой приняло участие 25 коллективов;</w:t>
      </w:r>
    </w:p>
    <w:p w:rsidR="00B76493" w:rsidRPr="00713DD3" w:rsidRDefault="00B76493" w:rsidP="00135A36">
      <w:pPr>
        <w:pStyle w:val="a6"/>
        <w:ind w:firstLine="709"/>
        <w:jc w:val="both"/>
        <w:rPr>
          <w:rFonts w:ascii="Times New Roman" w:hAnsi="Times New Roman" w:cs="Times New Roman"/>
          <w:sz w:val="28"/>
          <w:szCs w:val="28"/>
        </w:rPr>
      </w:pPr>
      <w:r w:rsidRPr="00713DD3">
        <w:rPr>
          <w:rFonts w:ascii="Times New Roman" w:hAnsi="Times New Roman" w:cs="Times New Roman"/>
          <w:sz w:val="28"/>
          <w:szCs w:val="28"/>
        </w:rPr>
        <w:t xml:space="preserve">- Спартакиада среди спортивных клубов по месту жительства (10 видов спорта), </w:t>
      </w:r>
      <w:proofErr w:type="gramStart"/>
      <w:r w:rsidRPr="00713DD3">
        <w:rPr>
          <w:rFonts w:ascii="Times New Roman" w:hAnsi="Times New Roman" w:cs="Times New Roman"/>
          <w:sz w:val="28"/>
          <w:szCs w:val="28"/>
        </w:rPr>
        <w:t>в</w:t>
      </w:r>
      <w:proofErr w:type="gramEnd"/>
      <w:r w:rsidRPr="00713DD3">
        <w:rPr>
          <w:rFonts w:ascii="Times New Roman" w:hAnsi="Times New Roman" w:cs="Times New Roman"/>
          <w:sz w:val="28"/>
          <w:szCs w:val="28"/>
        </w:rPr>
        <w:t xml:space="preserve"> </w:t>
      </w:r>
      <w:proofErr w:type="gramStart"/>
      <w:r w:rsidRPr="00713DD3">
        <w:rPr>
          <w:rFonts w:ascii="Times New Roman" w:hAnsi="Times New Roman" w:cs="Times New Roman"/>
          <w:sz w:val="28"/>
          <w:szCs w:val="28"/>
        </w:rPr>
        <w:t>которой</w:t>
      </w:r>
      <w:proofErr w:type="gramEnd"/>
      <w:r w:rsidRPr="00713DD3">
        <w:rPr>
          <w:rFonts w:ascii="Times New Roman" w:hAnsi="Times New Roman" w:cs="Times New Roman"/>
          <w:sz w:val="28"/>
          <w:szCs w:val="28"/>
        </w:rPr>
        <w:t xml:space="preserve"> приняли участие 3 спортивных клуба по месту жительства (7 объединений);</w:t>
      </w:r>
    </w:p>
    <w:p w:rsidR="00B76493" w:rsidRPr="00713DD3" w:rsidRDefault="00B76493" w:rsidP="00135A36">
      <w:pPr>
        <w:pStyle w:val="tekstob"/>
        <w:shd w:val="clear" w:color="auto" w:fill="FFFFFF"/>
        <w:spacing w:before="0" w:beforeAutospacing="0" w:after="0" w:afterAutospacing="0"/>
        <w:ind w:firstLine="709"/>
        <w:jc w:val="both"/>
        <w:rPr>
          <w:color w:val="000000"/>
          <w:sz w:val="28"/>
          <w:szCs w:val="28"/>
        </w:rPr>
      </w:pPr>
      <w:r w:rsidRPr="00713DD3">
        <w:rPr>
          <w:sz w:val="28"/>
          <w:szCs w:val="28"/>
        </w:rPr>
        <w:t xml:space="preserve">- Спартакиада среди лиц с ограниченными физическими </w:t>
      </w:r>
      <w:proofErr w:type="gramStart"/>
      <w:r w:rsidRPr="00713DD3">
        <w:rPr>
          <w:sz w:val="28"/>
          <w:szCs w:val="28"/>
        </w:rPr>
        <w:t>возможностями</w:t>
      </w:r>
      <w:proofErr w:type="gramEnd"/>
      <w:r w:rsidRPr="00713DD3">
        <w:rPr>
          <w:sz w:val="28"/>
          <w:szCs w:val="28"/>
        </w:rPr>
        <w:t xml:space="preserve"> ставшие традиционными соревнованиями (проводились в 2 </w:t>
      </w:r>
      <w:proofErr w:type="spellStart"/>
      <w:r w:rsidRPr="00713DD3">
        <w:rPr>
          <w:sz w:val="28"/>
          <w:szCs w:val="28"/>
        </w:rPr>
        <w:t>этапа-отдельно</w:t>
      </w:r>
      <w:proofErr w:type="spellEnd"/>
      <w:r w:rsidRPr="00713DD3">
        <w:rPr>
          <w:sz w:val="28"/>
          <w:szCs w:val="28"/>
        </w:rPr>
        <w:t xml:space="preserve"> среди детского и взрослого населения), в которых приняло участие 120 человек. </w:t>
      </w:r>
      <w:r w:rsidRPr="00713DD3">
        <w:rPr>
          <w:color w:val="000000"/>
          <w:sz w:val="28"/>
          <w:szCs w:val="28"/>
        </w:rPr>
        <w:t>Работа с инвалидами направлена на расширение диапазона двигательных навыков, подготовку к самообслуживанию, активной жизни и контактам с окружающей средой, инвалиды более чем другие слои населения нуждаются в организации физкультурно-оздоровительной работы;</w:t>
      </w:r>
    </w:p>
    <w:p w:rsidR="00B76493" w:rsidRPr="00713DD3" w:rsidRDefault="00B76493" w:rsidP="00135A36">
      <w:pPr>
        <w:pStyle w:val="a6"/>
        <w:ind w:firstLine="709"/>
        <w:jc w:val="both"/>
        <w:rPr>
          <w:rFonts w:ascii="Times New Roman" w:hAnsi="Times New Roman" w:cs="Times New Roman"/>
          <w:sz w:val="28"/>
          <w:szCs w:val="28"/>
        </w:rPr>
      </w:pPr>
      <w:r w:rsidRPr="00713DD3">
        <w:rPr>
          <w:rFonts w:ascii="Times New Roman" w:hAnsi="Times New Roman" w:cs="Times New Roman"/>
          <w:sz w:val="28"/>
          <w:szCs w:val="28"/>
        </w:rPr>
        <w:t>- Отраслевые  Спартакиады (</w:t>
      </w:r>
      <w:proofErr w:type="gramStart"/>
      <w:r w:rsidRPr="00713DD3">
        <w:rPr>
          <w:rFonts w:ascii="Times New Roman" w:hAnsi="Times New Roman" w:cs="Times New Roman"/>
          <w:sz w:val="28"/>
          <w:szCs w:val="28"/>
        </w:rPr>
        <w:t>социальная</w:t>
      </w:r>
      <w:proofErr w:type="gramEnd"/>
      <w:r w:rsidRPr="00713DD3">
        <w:rPr>
          <w:rFonts w:ascii="Times New Roman" w:hAnsi="Times New Roman" w:cs="Times New Roman"/>
          <w:sz w:val="28"/>
          <w:szCs w:val="28"/>
        </w:rPr>
        <w:t>, среди работников жизнеобеспечения и др.);</w:t>
      </w:r>
    </w:p>
    <w:p w:rsidR="00B76493" w:rsidRPr="00713DD3" w:rsidRDefault="00B76493" w:rsidP="00135A36">
      <w:pPr>
        <w:pStyle w:val="a6"/>
        <w:ind w:firstLine="709"/>
        <w:jc w:val="both"/>
        <w:rPr>
          <w:rFonts w:ascii="Times New Roman" w:hAnsi="Times New Roman" w:cs="Times New Roman"/>
          <w:sz w:val="28"/>
          <w:szCs w:val="28"/>
        </w:rPr>
      </w:pPr>
      <w:r w:rsidRPr="00713DD3">
        <w:rPr>
          <w:rFonts w:ascii="Times New Roman" w:hAnsi="Times New Roman" w:cs="Times New Roman"/>
          <w:sz w:val="28"/>
          <w:szCs w:val="28"/>
        </w:rPr>
        <w:t>- Первый Всероссийский день ходьбы;</w:t>
      </w:r>
    </w:p>
    <w:p w:rsidR="00B76493" w:rsidRPr="00713DD3" w:rsidRDefault="00B76493" w:rsidP="00135A36">
      <w:pPr>
        <w:pStyle w:val="a6"/>
        <w:ind w:firstLine="709"/>
        <w:jc w:val="both"/>
        <w:rPr>
          <w:rFonts w:ascii="Times New Roman" w:hAnsi="Times New Roman" w:cs="Times New Roman"/>
          <w:sz w:val="28"/>
          <w:szCs w:val="28"/>
        </w:rPr>
      </w:pPr>
      <w:r w:rsidRPr="00713DD3">
        <w:rPr>
          <w:rFonts w:ascii="Times New Roman" w:hAnsi="Times New Roman" w:cs="Times New Roman"/>
          <w:sz w:val="28"/>
          <w:szCs w:val="28"/>
        </w:rPr>
        <w:t>- 67-ая л/атлетическая эстафета посвященная Дню Победы;</w:t>
      </w:r>
    </w:p>
    <w:p w:rsidR="00B76493" w:rsidRPr="00713DD3" w:rsidRDefault="00B76493" w:rsidP="00135A36">
      <w:pPr>
        <w:pStyle w:val="a6"/>
        <w:ind w:firstLine="709"/>
        <w:jc w:val="both"/>
        <w:rPr>
          <w:rFonts w:ascii="Times New Roman" w:hAnsi="Times New Roman" w:cs="Times New Roman"/>
          <w:sz w:val="28"/>
          <w:szCs w:val="28"/>
        </w:rPr>
      </w:pPr>
      <w:r w:rsidRPr="00713DD3">
        <w:rPr>
          <w:rFonts w:ascii="Times New Roman" w:hAnsi="Times New Roman" w:cs="Times New Roman"/>
          <w:sz w:val="28"/>
          <w:szCs w:val="28"/>
        </w:rPr>
        <w:t>- «Марафон аэробики»  он стал традиционным  спортивным праздником среди студентов и школьников.</w:t>
      </w:r>
    </w:p>
    <w:p w:rsidR="00B76493" w:rsidRPr="00713DD3" w:rsidRDefault="00B76493" w:rsidP="00135A36">
      <w:pPr>
        <w:pStyle w:val="a6"/>
        <w:ind w:firstLine="709"/>
        <w:jc w:val="both"/>
        <w:rPr>
          <w:rFonts w:ascii="Times New Roman" w:hAnsi="Times New Roman" w:cs="Times New Roman"/>
          <w:sz w:val="28"/>
          <w:szCs w:val="28"/>
        </w:rPr>
      </w:pPr>
      <w:r w:rsidRPr="00713DD3">
        <w:rPr>
          <w:rFonts w:ascii="Times New Roman" w:hAnsi="Times New Roman" w:cs="Times New Roman"/>
          <w:sz w:val="28"/>
          <w:szCs w:val="28"/>
        </w:rPr>
        <w:t>Проведены чемпионаты и первенства на Кубок город по волейболу, баскетболу, футболу, настольному теннису среди взрослого населения и ветеранов спорта.</w:t>
      </w:r>
    </w:p>
    <w:p w:rsidR="00B76493" w:rsidRPr="00713DD3" w:rsidRDefault="00B76493" w:rsidP="00135A36">
      <w:pPr>
        <w:pStyle w:val="a6"/>
        <w:ind w:firstLine="709"/>
        <w:jc w:val="both"/>
        <w:rPr>
          <w:rFonts w:ascii="Times New Roman" w:hAnsi="Times New Roman" w:cs="Times New Roman"/>
          <w:sz w:val="28"/>
          <w:szCs w:val="28"/>
        </w:rPr>
      </w:pPr>
      <w:r w:rsidRPr="00713DD3">
        <w:rPr>
          <w:rFonts w:ascii="Times New Roman" w:hAnsi="Times New Roman" w:cs="Times New Roman"/>
          <w:sz w:val="28"/>
          <w:szCs w:val="28"/>
        </w:rPr>
        <w:t xml:space="preserve">Были сформированы и направлены на вышестоящие соревнования команды по шахматам, настольному теннису, футболу, спортивной борьбе. Из этого ряда наиболее достойно представлял Канск, представитель объединения «Витязь» спортивного клуба по месту жительства «Химик» Иван </w:t>
      </w:r>
      <w:proofErr w:type="spellStart"/>
      <w:r w:rsidRPr="00713DD3">
        <w:rPr>
          <w:rFonts w:ascii="Times New Roman" w:hAnsi="Times New Roman" w:cs="Times New Roman"/>
          <w:sz w:val="28"/>
          <w:szCs w:val="28"/>
        </w:rPr>
        <w:t>Кошман</w:t>
      </w:r>
      <w:proofErr w:type="spellEnd"/>
      <w:r w:rsidRPr="00713DD3">
        <w:rPr>
          <w:rFonts w:ascii="Times New Roman" w:hAnsi="Times New Roman" w:cs="Times New Roman"/>
          <w:sz w:val="28"/>
          <w:szCs w:val="28"/>
        </w:rPr>
        <w:t xml:space="preserve">. Он стал победителем первенства Красноярского края, призером Сибирского ФО по вольной и греко-римской борьбе среди юношей старшего возраста, участником первенства России, удостоен премии главы города «Молодым талантам» в номинации «За высокие спортивные достижения», выполнил разряд КМС. </w:t>
      </w:r>
    </w:p>
    <w:p w:rsidR="00B76493" w:rsidRPr="00713DD3" w:rsidRDefault="00B76493" w:rsidP="00135A36">
      <w:pPr>
        <w:pStyle w:val="a6"/>
        <w:ind w:firstLine="709"/>
        <w:jc w:val="both"/>
        <w:rPr>
          <w:rFonts w:ascii="Times New Roman" w:hAnsi="Times New Roman" w:cs="Times New Roman"/>
          <w:sz w:val="28"/>
          <w:szCs w:val="28"/>
        </w:rPr>
      </w:pPr>
      <w:r w:rsidRPr="00713DD3">
        <w:rPr>
          <w:rFonts w:ascii="Times New Roman" w:hAnsi="Times New Roman" w:cs="Times New Roman"/>
          <w:sz w:val="28"/>
          <w:szCs w:val="28"/>
        </w:rPr>
        <w:t xml:space="preserve">Были сформированы и направлены на крупные комплексные спортивные мероприятия проводимые Министерством спорта Красноярского края команды города </w:t>
      </w:r>
      <w:proofErr w:type="gramStart"/>
      <w:r w:rsidRPr="00713DD3">
        <w:rPr>
          <w:rFonts w:ascii="Times New Roman" w:hAnsi="Times New Roman" w:cs="Times New Roman"/>
          <w:sz w:val="28"/>
          <w:szCs w:val="28"/>
        </w:rPr>
        <w:t>на</w:t>
      </w:r>
      <w:proofErr w:type="gramEnd"/>
      <w:r w:rsidRPr="00713DD3">
        <w:rPr>
          <w:rFonts w:ascii="Times New Roman" w:hAnsi="Times New Roman" w:cs="Times New Roman"/>
          <w:sz w:val="28"/>
          <w:szCs w:val="28"/>
        </w:rPr>
        <w:t>:</w:t>
      </w:r>
    </w:p>
    <w:p w:rsidR="00B76493" w:rsidRPr="00713DD3" w:rsidRDefault="00B76493" w:rsidP="00135A36">
      <w:pPr>
        <w:pStyle w:val="a6"/>
        <w:ind w:firstLine="709"/>
        <w:jc w:val="both"/>
        <w:rPr>
          <w:rFonts w:ascii="Times New Roman" w:hAnsi="Times New Roman" w:cs="Times New Roman"/>
          <w:sz w:val="28"/>
          <w:szCs w:val="28"/>
        </w:rPr>
      </w:pPr>
      <w:r w:rsidRPr="00713DD3">
        <w:rPr>
          <w:rFonts w:ascii="Times New Roman" w:hAnsi="Times New Roman" w:cs="Times New Roman"/>
          <w:sz w:val="28"/>
          <w:szCs w:val="28"/>
        </w:rPr>
        <w:t>- зимнюю Спартакиаду ветеранов спорта Красноярского края;</w:t>
      </w:r>
    </w:p>
    <w:p w:rsidR="00B76493" w:rsidRPr="00713DD3" w:rsidRDefault="00B76493" w:rsidP="00135A36">
      <w:pPr>
        <w:pStyle w:val="a6"/>
        <w:ind w:firstLine="709"/>
        <w:jc w:val="both"/>
        <w:rPr>
          <w:rFonts w:ascii="Times New Roman" w:hAnsi="Times New Roman" w:cs="Times New Roman"/>
          <w:sz w:val="28"/>
          <w:szCs w:val="28"/>
        </w:rPr>
      </w:pPr>
      <w:r w:rsidRPr="00713DD3">
        <w:rPr>
          <w:rFonts w:ascii="Times New Roman" w:hAnsi="Times New Roman" w:cs="Times New Roman"/>
          <w:sz w:val="28"/>
          <w:szCs w:val="28"/>
        </w:rPr>
        <w:t>- Х летние спортивные игры городских муниципальных округов Красноярского края.</w:t>
      </w:r>
    </w:p>
    <w:p w:rsidR="00B76493" w:rsidRPr="00713DD3" w:rsidRDefault="00B76493" w:rsidP="00135A36">
      <w:pPr>
        <w:pStyle w:val="a6"/>
        <w:ind w:firstLine="709"/>
        <w:jc w:val="both"/>
        <w:rPr>
          <w:rFonts w:ascii="Times New Roman" w:hAnsi="Times New Roman" w:cs="Times New Roman"/>
          <w:sz w:val="28"/>
          <w:szCs w:val="28"/>
        </w:rPr>
      </w:pPr>
      <w:proofErr w:type="gramStart"/>
      <w:r w:rsidRPr="00713DD3">
        <w:rPr>
          <w:rFonts w:ascii="Times New Roman" w:hAnsi="Times New Roman" w:cs="Times New Roman"/>
          <w:sz w:val="28"/>
          <w:szCs w:val="28"/>
        </w:rPr>
        <w:t xml:space="preserve">В спартакиадах наиболее успешно выступили ветераны: в общем итоге они завоевали 17 медалей разного достоинства в 4 видах спорта </w:t>
      </w:r>
      <w:r w:rsidRPr="00713DD3">
        <w:rPr>
          <w:rFonts w:ascii="Times New Roman" w:hAnsi="Times New Roman" w:cs="Times New Roman"/>
          <w:sz w:val="28"/>
          <w:szCs w:val="28"/>
        </w:rPr>
        <w:lastRenderedPageBreak/>
        <w:t>(конькобежный спорт, лыжные гонки, биатлон, спортивное ориентирование (лыжные дисциплины).</w:t>
      </w:r>
      <w:proofErr w:type="gramEnd"/>
    </w:p>
    <w:p w:rsidR="00B76493" w:rsidRPr="00713DD3" w:rsidRDefault="00B76493" w:rsidP="00135A36">
      <w:pPr>
        <w:pStyle w:val="ab"/>
        <w:spacing w:after="0" w:line="240" w:lineRule="auto"/>
        <w:ind w:firstLine="709"/>
        <w:jc w:val="both"/>
        <w:rPr>
          <w:rFonts w:ascii="Times New Roman" w:hAnsi="Times New Roman" w:cs="Times New Roman"/>
          <w:sz w:val="28"/>
          <w:szCs w:val="28"/>
        </w:rPr>
      </w:pPr>
      <w:r w:rsidRPr="00713DD3">
        <w:rPr>
          <w:rFonts w:ascii="Times New Roman" w:hAnsi="Times New Roman" w:cs="Times New Roman"/>
          <w:sz w:val="28"/>
          <w:szCs w:val="28"/>
        </w:rPr>
        <w:t>Жители города Канска активно принимают участие во Всероссийских акциях, таких как: «Лыжня России» (с 2009 года), «Российский азимут» (с 2008 года), «Кросс нации» (с 2009 года), «Оранжевый мяч» (с 2010 года).</w:t>
      </w:r>
    </w:p>
    <w:p w:rsidR="00B76493" w:rsidRPr="00713DD3" w:rsidRDefault="00B76493" w:rsidP="00135A36">
      <w:pPr>
        <w:pStyle w:val="ab"/>
        <w:spacing w:after="0" w:line="240" w:lineRule="auto"/>
        <w:ind w:firstLine="709"/>
        <w:jc w:val="both"/>
        <w:rPr>
          <w:rFonts w:ascii="Times New Roman" w:hAnsi="Times New Roman" w:cs="Times New Roman"/>
          <w:color w:val="FF0000"/>
          <w:sz w:val="28"/>
          <w:szCs w:val="28"/>
        </w:rPr>
      </w:pPr>
      <w:r w:rsidRPr="00713DD3">
        <w:rPr>
          <w:rFonts w:ascii="Times New Roman" w:hAnsi="Times New Roman" w:cs="Times New Roman"/>
          <w:sz w:val="28"/>
          <w:szCs w:val="28"/>
        </w:rPr>
        <w:t xml:space="preserve">Традиционным стал спортивный праздник среди студентов и школьников «Марафон аэробики», который пользуется большой популярностью в городе. </w:t>
      </w:r>
    </w:p>
    <w:p w:rsidR="00B76493" w:rsidRPr="00713DD3" w:rsidRDefault="00B76493" w:rsidP="00135A36">
      <w:pPr>
        <w:pStyle w:val="ab"/>
        <w:spacing w:after="0" w:line="240" w:lineRule="auto"/>
        <w:ind w:firstLine="709"/>
        <w:jc w:val="both"/>
        <w:rPr>
          <w:rFonts w:ascii="Times New Roman" w:hAnsi="Times New Roman" w:cs="Times New Roman"/>
          <w:sz w:val="28"/>
          <w:szCs w:val="28"/>
        </w:rPr>
      </w:pPr>
      <w:r w:rsidRPr="00713DD3">
        <w:rPr>
          <w:rFonts w:ascii="Times New Roman" w:hAnsi="Times New Roman" w:cs="Times New Roman"/>
          <w:sz w:val="28"/>
          <w:szCs w:val="28"/>
        </w:rPr>
        <w:t>Спортивно-массовые мероприятия, проводимые в городе, освещаются в СМИ, а это:  газеты – «</w:t>
      </w:r>
      <w:proofErr w:type="spellStart"/>
      <w:r w:rsidRPr="00713DD3">
        <w:rPr>
          <w:rFonts w:ascii="Times New Roman" w:hAnsi="Times New Roman" w:cs="Times New Roman"/>
          <w:sz w:val="28"/>
          <w:szCs w:val="28"/>
        </w:rPr>
        <w:t>Канские</w:t>
      </w:r>
      <w:proofErr w:type="spellEnd"/>
      <w:r w:rsidRPr="00713DD3">
        <w:rPr>
          <w:rFonts w:ascii="Times New Roman" w:hAnsi="Times New Roman" w:cs="Times New Roman"/>
          <w:sz w:val="28"/>
          <w:szCs w:val="28"/>
        </w:rPr>
        <w:t xml:space="preserve"> ведомости», «Сегодняшняя газета», телевидение. Информация подается еженедельно во все средства массовой информации. Информация по спортивно-массовым мероприятиям, проводимым в городе, а также итоги выступлений в краевых и российских соревнованиях публикуются на официальном сайте муниципального образования город Канск  </w:t>
      </w:r>
      <w:hyperlink r:id="rId7" w:history="1">
        <w:r w:rsidRPr="00713DD3">
          <w:rPr>
            <w:rStyle w:val="ad"/>
            <w:rFonts w:ascii="Times New Roman" w:hAnsi="Times New Roman" w:cs="Times New Roman"/>
            <w:sz w:val="28"/>
            <w:szCs w:val="28"/>
            <w:lang w:val="en-US"/>
          </w:rPr>
          <w:t>www</w:t>
        </w:r>
        <w:r w:rsidRPr="00713DD3">
          <w:rPr>
            <w:rStyle w:val="ad"/>
            <w:rFonts w:ascii="Times New Roman" w:hAnsi="Times New Roman" w:cs="Times New Roman"/>
            <w:sz w:val="28"/>
            <w:szCs w:val="28"/>
          </w:rPr>
          <w:t>.</w:t>
        </w:r>
        <w:proofErr w:type="spellStart"/>
        <w:r w:rsidRPr="00713DD3">
          <w:rPr>
            <w:rStyle w:val="ad"/>
            <w:rFonts w:ascii="Times New Roman" w:hAnsi="Times New Roman" w:cs="Times New Roman"/>
            <w:sz w:val="28"/>
            <w:szCs w:val="28"/>
            <w:lang w:val="en-US"/>
          </w:rPr>
          <w:t>kansk</w:t>
        </w:r>
        <w:proofErr w:type="spellEnd"/>
        <w:r w:rsidRPr="00713DD3">
          <w:rPr>
            <w:rStyle w:val="ad"/>
            <w:rFonts w:ascii="Times New Roman" w:hAnsi="Times New Roman" w:cs="Times New Roman"/>
            <w:sz w:val="28"/>
            <w:szCs w:val="28"/>
          </w:rPr>
          <w:t>-</w:t>
        </w:r>
        <w:proofErr w:type="spellStart"/>
        <w:r w:rsidRPr="00713DD3">
          <w:rPr>
            <w:rStyle w:val="ad"/>
            <w:rFonts w:ascii="Times New Roman" w:hAnsi="Times New Roman" w:cs="Times New Roman"/>
            <w:sz w:val="28"/>
            <w:szCs w:val="28"/>
            <w:lang w:val="en-US"/>
          </w:rPr>
          <w:t>adm</w:t>
        </w:r>
        <w:proofErr w:type="spellEnd"/>
        <w:r w:rsidRPr="00713DD3">
          <w:rPr>
            <w:rStyle w:val="ad"/>
            <w:rFonts w:ascii="Times New Roman" w:hAnsi="Times New Roman" w:cs="Times New Roman"/>
            <w:sz w:val="28"/>
            <w:szCs w:val="28"/>
          </w:rPr>
          <w:t>.</w:t>
        </w:r>
        <w:proofErr w:type="spellStart"/>
        <w:r w:rsidRPr="00713DD3">
          <w:rPr>
            <w:rStyle w:val="ad"/>
            <w:rFonts w:ascii="Times New Roman" w:hAnsi="Times New Roman" w:cs="Times New Roman"/>
            <w:sz w:val="28"/>
            <w:szCs w:val="28"/>
            <w:lang w:val="en-US"/>
          </w:rPr>
          <w:t>ru</w:t>
        </w:r>
        <w:proofErr w:type="spellEnd"/>
      </w:hyperlink>
      <w:r w:rsidRPr="00713DD3">
        <w:rPr>
          <w:rFonts w:ascii="Times New Roman" w:hAnsi="Times New Roman" w:cs="Times New Roman"/>
          <w:sz w:val="28"/>
          <w:szCs w:val="28"/>
        </w:rPr>
        <w:t xml:space="preserve">. </w:t>
      </w:r>
    </w:p>
    <w:p w:rsidR="00B76493" w:rsidRPr="00713DD3" w:rsidRDefault="00B76493" w:rsidP="00135A36">
      <w:pPr>
        <w:pStyle w:val="ab"/>
        <w:spacing w:after="0" w:line="240" w:lineRule="auto"/>
        <w:ind w:firstLine="709"/>
        <w:jc w:val="both"/>
        <w:rPr>
          <w:rStyle w:val="apple-converted-space"/>
          <w:rFonts w:ascii="Times New Roman" w:hAnsi="Times New Roman" w:cs="Times New Roman"/>
          <w:sz w:val="28"/>
          <w:szCs w:val="28"/>
        </w:rPr>
      </w:pPr>
      <w:r w:rsidRPr="00713DD3">
        <w:rPr>
          <w:rFonts w:ascii="Times New Roman" w:hAnsi="Times New Roman" w:cs="Times New Roman"/>
          <w:b/>
          <w:sz w:val="28"/>
          <w:szCs w:val="28"/>
        </w:rPr>
        <w:t>Развитие детского спорта</w:t>
      </w:r>
    </w:p>
    <w:p w:rsidR="00B76493" w:rsidRPr="00713DD3" w:rsidRDefault="00B76493" w:rsidP="00135A36">
      <w:pPr>
        <w:shd w:val="clear" w:color="auto" w:fill="FFFFFF"/>
        <w:spacing w:after="0" w:line="240" w:lineRule="auto"/>
        <w:ind w:firstLine="709"/>
        <w:jc w:val="both"/>
        <w:rPr>
          <w:rFonts w:ascii="Times New Roman" w:hAnsi="Times New Roman" w:cs="Times New Roman"/>
          <w:color w:val="000000" w:themeColor="text1"/>
          <w:sz w:val="28"/>
          <w:szCs w:val="28"/>
        </w:rPr>
      </w:pPr>
      <w:proofErr w:type="gramStart"/>
      <w:r w:rsidRPr="00713DD3">
        <w:rPr>
          <w:rFonts w:ascii="Times New Roman" w:hAnsi="Times New Roman" w:cs="Times New Roman"/>
          <w:color w:val="000000" w:themeColor="text1"/>
          <w:sz w:val="28"/>
          <w:szCs w:val="28"/>
          <w:shd w:val="clear" w:color="auto" w:fill="FFFFFF"/>
        </w:rPr>
        <w:t xml:space="preserve">Развитие детского спорта в городе Канске занимает особое и очень важное место – </w:t>
      </w:r>
      <w:r w:rsidRPr="00713DD3">
        <w:rPr>
          <w:rFonts w:ascii="Times New Roman" w:hAnsi="Times New Roman" w:cs="Times New Roman"/>
          <w:iCs/>
          <w:color w:val="000000" w:themeColor="text1"/>
          <w:sz w:val="28"/>
          <w:szCs w:val="28"/>
        </w:rPr>
        <w:t>приобщения детей и подростков к систематическим занятиям физической культурой и спортом, формирования навыков здорового образа жизни, обеспечения спортивного досуга детей и подростков, формирование здорового образа жизни, развитие массового спорта, пропаганды спорта, как основы воспитания здорового и социально активного подрастающего поколения.</w:t>
      </w:r>
      <w:proofErr w:type="gramEnd"/>
      <w:r w:rsidRPr="00713DD3">
        <w:rPr>
          <w:rFonts w:ascii="Times New Roman" w:hAnsi="Times New Roman" w:cs="Times New Roman"/>
          <w:iCs/>
          <w:color w:val="000000" w:themeColor="text1"/>
          <w:sz w:val="28"/>
          <w:szCs w:val="28"/>
        </w:rPr>
        <w:t xml:space="preserve"> </w:t>
      </w:r>
      <w:r w:rsidRPr="00713DD3">
        <w:rPr>
          <w:rFonts w:ascii="Times New Roman" w:hAnsi="Times New Roman" w:cs="Times New Roman"/>
          <w:color w:val="000000" w:themeColor="text1"/>
          <w:sz w:val="28"/>
          <w:szCs w:val="28"/>
        </w:rPr>
        <w:t>В плане развития детского спорта в России возродили многие детские спортивные соревнования, которые были популярны в советские времена. Это «Белая ладья», «Кожаный мяч», «Золотая шайба», «Весёлый дельфин», «Оранжевый мяч». Раньше эти соревнования были кузницей высших достижений. Например, Карпов с Каспаровым вышли из турнира «Белая ладья». Большинство футболистов вышло из «Кожаного мяча», хоккеистов - из «Золотой шайбы», некоторые эти турниры уже проводятся в городе Канске. Турниры объединяют детей, возрождают традиции, учат патриотизму.</w:t>
      </w:r>
    </w:p>
    <w:p w:rsidR="00B76493" w:rsidRPr="00713DD3" w:rsidRDefault="00B76493" w:rsidP="00135A36">
      <w:pPr>
        <w:shd w:val="clear" w:color="auto" w:fill="FFFFFF"/>
        <w:spacing w:after="0" w:line="240" w:lineRule="auto"/>
        <w:ind w:firstLine="709"/>
        <w:jc w:val="both"/>
        <w:rPr>
          <w:rFonts w:ascii="Times New Roman" w:hAnsi="Times New Roman" w:cs="Times New Roman"/>
          <w:sz w:val="28"/>
          <w:szCs w:val="28"/>
        </w:rPr>
      </w:pPr>
      <w:proofErr w:type="gramStart"/>
      <w:r w:rsidRPr="00713DD3">
        <w:rPr>
          <w:rFonts w:ascii="Times New Roman" w:hAnsi="Times New Roman" w:cs="Times New Roman"/>
          <w:sz w:val="28"/>
          <w:szCs w:val="28"/>
        </w:rPr>
        <w:t>В спортивных школах обучаются на следующих отделениях: спортивная акробатика, баскетбол, волейбол, футбол, хоккей, регби, лыжные гонки, биатлон, бокс, тяжелая атлетика, самбо, дзюдо, спортивная борьба, танцевальный спорт, мини-футбол, в 2015 году открылось ещё одно отделение спортивное ориентирование, а также в 2016 году планируется открыть отделение плавания.</w:t>
      </w:r>
      <w:proofErr w:type="gramEnd"/>
      <w:r w:rsidRPr="00713DD3">
        <w:rPr>
          <w:rFonts w:ascii="Times New Roman" w:hAnsi="Times New Roman" w:cs="Times New Roman"/>
          <w:sz w:val="28"/>
          <w:szCs w:val="28"/>
        </w:rPr>
        <w:t xml:space="preserve"> Спортсмены города Канска и обучающиеся ДЮСШ входят в составы спортивных сборных команд Красноярского края по таким видам, как: биатлон, лыжные гонки, самбо, спортивная борьба, бокс, спортивная акробатика, регби, спортивное ориентирование, тяжелая атлетика.</w:t>
      </w:r>
    </w:p>
    <w:p w:rsidR="00B76493" w:rsidRPr="00713DD3" w:rsidRDefault="00B76493" w:rsidP="00135A36">
      <w:pPr>
        <w:pStyle w:val="a3"/>
        <w:shd w:val="clear" w:color="auto" w:fill="FFFFFF"/>
        <w:spacing w:after="0" w:line="240" w:lineRule="auto"/>
        <w:ind w:left="0" w:firstLine="709"/>
        <w:jc w:val="both"/>
        <w:rPr>
          <w:rFonts w:ascii="Times New Roman" w:hAnsi="Times New Roman" w:cs="Times New Roman"/>
          <w:b/>
          <w:sz w:val="28"/>
          <w:szCs w:val="28"/>
        </w:rPr>
      </w:pPr>
      <w:r w:rsidRPr="00713DD3">
        <w:rPr>
          <w:rFonts w:ascii="Times New Roman" w:hAnsi="Times New Roman" w:cs="Times New Roman"/>
          <w:b/>
          <w:sz w:val="28"/>
          <w:szCs w:val="28"/>
        </w:rPr>
        <w:t>Спортивные достижения 2015 года:</w:t>
      </w:r>
    </w:p>
    <w:p w:rsidR="00B76493" w:rsidRPr="00713DD3" w:rsidRDefault="00B76493" w:rsidP="00135A36">
      <w:pPr>
        <w:pStyle w:val="a3"/>
        <w:widowControl w:val="0"/>
        <w:shd w:val="clear" w:color="auto" w:fill="FFFFFF"/>
        <w:tabs>
          <w:tab w:val="left" w:pos="922"/>
          <w:tab w:val="left" w:pos="9354"/>
        </w:tabs>
        <w:autoSpaceDE w:val="0"/>
        <w:autoSpaceDN w:val="0"/>
        <w:adjustRightInd w:val="0"/>
        <w:spacing w:after="0" w:line="240" w:lineRule="auto"/>
        <w:ind w:left="0" w:right="-2" w:firstLine="709"/>
        <w:jc w:val="both"/>
        <w:rPr>
          <w:rFonts w:ascii="Times New Roman" w:hAnsi="Times New Roman" w:cs="Times New Roman"/>
          <w:iCs/>
          <w:sz w:val="28"/>
          <w:szCs w:val="28"/>
        </w:rPr>
      </w:pPr>
      <w:r w:rsidRPr="00713DD3">
        <w:rPr>
          <w:rFonts w:ascii="Times New Roman" w:hAnsi="Times New Roman" w:cs="Times New Roman"/>
          <w:iCs/>
          <w:sz w:val="28"/>
          <w:szCs w:val="28"/>
        </w:rPr>
        <w:t>1. Григорьева Анна, 1999 г.р., КМС:</w:t>
      </w:r>
    </w:p>
    <w:p w:rsidR="00B76493" w:rsidRPr="00713DD3" w:rsidRDefault="00B76493" w:rsidP="00135A36">
      <w:pPr>
        <w:pStyle w:val="a3"/>
        <w:widowControl w:val="0"/>
        <w:shd w:val="clear" w:color="auto" w:fill="FFFFFF"/>
        <w:tabs>
          <w:tab w:val="left" w:pos="922"/>
          <w:tab w:val="left" w:pos="9354"/>
        </w:tabs>
        <w:autoSpaceDE w:val="0"/>
        <w:autoSpaceDN w:val="0"/>
        <w:adjustRightInd w:val="0"/>
        <w:spacing w:after="0" w:line="240" w:lineRule="auto"/>
        <w:ind w:left="0" w:right="-2" w:firstLine="709"/>
        <w:jc w:val="both"/>
        <w:rPr>
          <w:rFonts w:ascii="Times New Roman" w:hAnsi="Times New Roman" w:cs="Times New Roman"/>
          <w:iCs/>
          <w:sz w:val="28"/>
          <w:szCs w:val="28"/>
        </w:rPr>
      </w:pPr>
      <w:r w:rsidRPr="00713DD3">
        <w:rPr>
          <w:rFonts w:ascii="Times New Roman" w:hAnsi="Times New Roman" w:cs="Times New Roman"/>
          <w:iCs/>
          <w:sz w:val="28"/>
          <w:szCs w:val="28"/>
        </w:rPr>
        <w:t xml:space="preserve">- бронзовый призер </w:t>
      </w:r>
      <w:r w:rsidRPr="00713DD3">
        <w:rPr>
          <w:rFonts w:ascii="Times New Roman" w:hAnsi="Times New Roman" w:cs="Times New Roman"/>
          <w:iCs/>
          <w:sz w:val="28"/>
          <w:szCs w:val="28"/>
          <w:lang w:val="en-US"/>
        </w:rPr>
        <w:t>VII</w:t>
      </w:r>
      <w:r w:rsidRPr="00713DD3">
        <w:rPr>
          <w:rFonts w:ascii="Times New Roman" w:hAnsi="Times New Roman" w:cs="Times New Roman"/>
          <w:iCs/>
          <w:sz w:val="28"/>
          <w:szCs w:val="28"/>
        </w:rPr>
        <w:t xml:space="preserve"> зимней Спартакиады учащихся России 2015г. по биатлону;</w:t>
      </w:r>
    </w:p>
    <w:p w:rsidR="00B76493" w:rsidRPr="00713DD3" w:rsidRDefault="00B76493" w:rsidP="00135A36">
      <w:pPr>
        <w:pStyle w:val="a3"/>
        <w:widowControl w:val="0"/>
        <w:shd w:val="clear" w:color="auto" w:fill="FFFFFF"/>
        <w:tabs>
          <w:tab w:val="left" w:pos="922"/>
          <w:tab w:val="left" w:pos="9354"/>
        </w:tabs>
        <w:autoSpaceDE w:val="0"/>
        <w:autoSpaceDN w:val="0"/>
        <w:adjustRightInd w:val="0"/>
        <w:spacing w:after="0" w:line="240" w:lineRule="auto"/>
        <w:ind w:left="0" w:right="-2" w:firstLine="709"/>
        <w:jc w:val="both"/>
        <w:rPr>
          <w:rFonts w:ascii="Times New Roman" w:hAnsi="Times New Roman" w:cs="Times New Roman"/>
          <w:iCs/>
          <w:sz w:val="28"/>
          <w:szCs w:val="28"/>
        </w:rPr>
      </w:pPr>
      <w:r w:rsidRPr="00713DD3">
        <w:rPr>
          <w:rFonts w:ascii="Times New Roman" w:hAnsi="Times New Roman" w:cs="Times New Roman"/>
          <w:iCs/>
          <w:sz w:val="28"/>
          <w:szCs w:val="28"/>
        </w:rPr>
        <w:t>- бронзовый призер Первенства России по биатлону среди спортивных школ и спортивных учреждений;</w:t>
      </w:r>
    </w:p>
    <w:p w:rsidR="00B76493" w:rsidRPr="00713DD3" w:rsidRDefault="00B76493" w:rsidP="00135A36">
      <w:pPr>
        <w:pStyle w:val="a3"/>
        <w:widowControl w:val="0"/>
        <w:shd w:val="clear" w:color="auto" w:fill="FFFFFF"/>
        <w:tabs>
          <w:tab w:val="left" w:pos="922"/>
          <w:tab w:val="left" w:pos="9354"/>
        </w:tabs>
        <w:autoSpaceDE w:val="0"/>
        <w:autoSpaceDN w:val="0"/>
        <w:adjustRightInd w:val="0"/>
        <w:spacing w:after="0" w:line="240" w:lineRule="auto"/>
        <w:ind w:left="0" w:right="-2" w:firstLine="709"/>
        <w:jc w:val="both"/>
        <w:rPr>
          <w:rFonts w:ascii="Times New Roman" w:hAnsi="Times New Roman" w:cs="Times New Roman"/>
          <w:iCs/>
          <w:sz w:val="28"/>
          <w:szCs w:val="28"/>
        </w:rPr>
      </w:pPr>
      <w:r w:rsidRPr="00713DD3">
        <w:rPr>
          <w:rFonts w:ascii="Times New Roman" w:hAnsi="Times New Roman" w:cs="Times New Roman"/>
          <w:iCs/>
          <w:sz w:val="28"/>
          <w:szCs w:val="28"/>
        </w:rPr>
        <w:t xml:space="preserve">- победитель межрегиональных соревнований по биатлону на «Призы олимпийского чемпиона В.Ф. </w:t>
      </w:r>
      <w:proofErr w:type="spellStart"/>
      <w:r w:rsidRPr="00713DD3">
        <w:rPr>
          <w:rFonts w:ascii="Times New Roman" w:hAnsi="Times New Roman" w:cs="Times New Roman"/>
          <w:iCs/>
          <w:sz w:val="28"/>
          <w:szCs w:val="28"/>
        </w:rPr>
        <w:t>Маматова</w:t>
      </w:r>
      <w:proofErr w:type="spellEnd"/>
      <w:r w:rsidRPr="00713DD3">
        <w:rPr>
          <w:rFonts w:ascii="Times New Roman" w:hAnsi="Times New Roman" w:cs="Times New Roman"/>
          <w:iCs/>
          <w:sz w:val="28"/>
          <w:szCs w:val="28"/>
        </w:rPr>
        <w:t xml:space="preserve">». </w:t>
      </w:r>
    </w:p>
    <w:p w:rsidR="00B76493" w:rsidRPr="00713DD3" w:rsidRDefault="00B76493" w:rsidP="00135A36">
      <w:pPr>
        <w:pStyle w:val="a3"/>
        <w:widowControl w:val="0"/>
        <w:shd w:val="clear" w:color="auto" w:fill="FFFFFF"/>
        <w:tabs>
          <w:tab w:val="left" w:pos="922"/>
          <w:tab w:val="left" w:pos="9354"/>
        </w:tabs>
        <w:autoSpaceDE w:val="0"/>
        <w:autoSpaceDN w:val="0"/>
        <w:adjustRightInd w:val="0"/>
        <w:spacing w:after="0" w:line="240" w:lineRule="auto"/>
        <w:ind w:left="0" w:right="-2" w:firstLine="709"/>
        <w:jc w:val="both"/>
        <w:rPr>
          <w:rFonts w:ascii="Times New Roman" w:hAnsi="Times New Roman" w:cs="Times New Roman"/>
          <w:iCs/>
          <w:sz w:val="28"/>
          <w:szCs w:val="28"/>
        </w:rPr>
      </w:pPr>
      <w:r w:rsidRPr="00713DD3">
        <w:rPr>
          <w:rFonts w:ascii="Times New Roman" w:hAnsi="Times New Roman" w:cs="Times New Roman"/>
          <w:iCs/>
          <w:sz w:val="28"/>
          <w:szCs w:val="28"/>
        </w:rPr>
        <w:lastRenderedPageBreak/>
        <w:t xml:space="preserve">2. </w:t>
      </w:r>
      <w:proofErr w:type="spellStart"/>
      <w:r w:rsidRPr="00713DD3">
        <w:rPr>
          <w:rFonts w:ascii="Times New Roman" w:hAnsi="Times New Roman" w:cs="Times New Roman"/>
          <w:iCs/>
          <w:sz w:val="28"/>
          <w:szCs w:val="28"/>
        </w:rPr>
        <w:t>Шиманович</w:t>
      </w:r>
      <w:proofErr w:type="spellEnd"/>
      <w:r w:rsidRPr="00713DD3">
        <w:rPr>
          <w:rFonts w:ascii="Times New Roman" w:hAnsi="Times New Roman" w:cs="Times New Roman"/>
          <w:iCs/>
          <w:sz w:val="28"/>
          <w:szCs w:val="28"/>
        </w:rPr>
        <w:t xml:space="preserve"> Елизавета, 1998 г.р., КМС:</w:t>
      </w:r>
    </w:p>
    <w:p w:rsidR="00B76493" w:rsidRPr="00713DD3" w:rsidRDefault="00B76493" w:rsidP="00135A36">
      <w:pPr>
        <w:pStyle w:val="a3"/>
        <w:widowControl w:val="0"/>
        <w:shd w:val="clear" w:color="auto" w:fill="FFFFFF"/>
        <w:tabs>
          <w:tab w:val="left" w:pos="922"/>
          <w:tab w:val="left" w:pos="9354"/>
        </w:tabs>
        <w:autoSpaceDE w:val="0"/>
        <w:autoSpaceDN w:val="0"/>
        <w:adjustRightInd w:val="0"/>
        <w:spacing w:after="0" w:line="240" w:lineRule="auto"/>
        <w:ind w:left="0" w:right="-2" w:firstLine="709"/>
        <w:jc w:val="both"/>
        <w:rPr>
          <w:rFonts w:ascii="Times New Roman" w:hAnsi="Times New Roman" w:cs="Times New Roman"/>
          <w:iCs/>
          <w:sz w:val="28"/>
          <w:szCs w:val="28"/>
        </w:rPr>
      </w:pPr>
      <w:r w:rsidRPr="00713DD3">
        <w:rPr>
          <w:rFonts w:ascii="Times New Roman" w:hAnsi="Times New Roman" w:cs="Times New Roman"/>
          <w:iCs/>
          <w:sz w:val="28"/>
          <w:szCs w:val="28"/>
        </w:rPr>
        <w:t xml:space="preserve">- бронзовый призер </w:t>
      </w:r>
      <w:r w:rsidRPr="00713DD3">
        <w:rPr>
          <w:rFonts w:ascii="Times New Roman" w:hAnsi="Times New Roman" w:cs="Times New Roman"/>
          <w:iCs/>
          <w:sz w:val="28"/>
          <w:szCs w:val="28"/>
          <w:lang w:val="en-US"/>
        </w:rPr>
        <w:t>VII</w:t>
      </w:r>
      <w:r w:rsidRPr="00713DD3">
        <w:rPr>
          <w:rFonts w:ascii="Times New Roman" w:hAnsi="Times New Roman" w:cs="Times New Roman"/>
          <w:iCs/>
          <w:sz w:val="28"/>
          <w:szCs w:val="28"/>
        </w:rPr>
        <w:t xml:space="preserve"> зимней Спартакиады учащихся России 2015г. по биатлону;</w:t>
      </w:r>
    </w:p>
    <w:p w:rsidR="00B76493" w:rsidRPr="00713DD3" w:rsidRDefault="00B76493" w:rsidP="00135A36">
      <w:pPr>
        <w:pStyle w:val="a3"/>
        <w:widowControl w:val="0"/>
        <w:shd w:val="clear" w:color="auto" w:fill="FFFFFF"/>
        <w:tabs>
          <w:tab w:val="left" w:pos="922"/>
          <w:tab w:val="left" w:pos="9354"/>
        </w:tabs>
        <w:autoSpaceDE w:val="0"/>
        <w:autoSpaceDN w:val="0"/>
        <w:adjustRightInd w:val="0"/>
        <w:spacing w:after="0" w:line="240" w:lineRule="auto"/>
        <w:ind w:left="0" w:right="-2" w:firstLine="709"/>
        <w:jc w:val="both"/>
        <w:rPr>
          <w:rFonts w:ascii="Times New Roman" w:hAnsi="Times New Roman" w:cs="Times New Roman"/>
          <w:iCs/>
          <w:sz w:val="28"/>
          <w:szCs w:val="28"/>
        </w:rPr>
      </w:pPr>
      <w:r w:rsidRPr="00713DD3">
        <w:rPr>
          <w:rFonts w:ascii="Times New Roman" w:hAnsi="Times New Roman" w:cs="Times New Roman"/>
          <w:iCs/>
          <w:sz w:val="28"/>
          <w:szCs w:val="28"/>
        </w:rPr>
        <w:t>- бронзовый призер Первенства России по биатлону среди спортивных школ и спортивных учреждений.</w:t>
      </w:r>
    </w:p>
    <w:p w:rsidR="00B76493" w:rsidRPr="00713DD3" w:rsidRDefault="00B76493" w:rsidP="00135A36">
      <w:pPr>
        <w:pStyle w:val="a3"/>
        <w:widowControl w:val="0"/>
        <w:shd w:val="clear" w:color="auto" w:fill="FFFFFF"/>
        <w:tabs>
          <w:tab w:val="left" w:pos="922"/>
          <w:tab w:val="left" w:pos="9354"/>
        </w:tabs>
        <w:autoSpaceDE w:val="0"/>
        <w:autoSpaceDN w:val="0"/>
        <w:adjustRightInd w:val="0"/>
        <w:spacing w:after="0" w:line="240" w:lineRule="auto"/>
        <w:ind w:left="0" w:right="-2" w:firstLine="709"/>
        <w:jc w:val="both"/>
        <w:rPr>
          <w:rFonts w:ascii="Times New Roman" w:hAnsi="Times New Roman" w:cs="Times New Roman"/>
          <w:iCs/>
          <w:sz w:val="28"/>
          <w:szCs w:val="28"/>
        </w:rPr>
      </w:pPr>
      <w:r w:rsidRPr="00713DD3">
        <w:rPr>
          <w:rFonts w:ascii="Times New Roman" w:hAnsi="Times New Roman" w:cs="Times New Roman"/>
          <w:iCs/>
          <w:sz w:val="28"/>
          <w:szCs w:val="28"/>
        </w:rPr>
        <w:t xml:space="preserve">3. </w:t>
      </w:r>
      <w:proofErr w:type="spellStart"/>
      <w:r w:rsidRPr="00713DD3">
        <w:rPr>
          <w:rFonts w:ascii="Times New Roman" w:hAnsi="Times New Roman" w:cs="Times New Roman"/>
          <w:iCs/>
          <w:sz w:val="28"/>
          <w:szCs w:val="28"/>
        </w:rPr>
        <w:t>Алисеевич</w:t>
      </w:r>
      <w:proofErr w:type="spellEnd"/>
      <w:r w:rsidRPr="00713DD3">
        <w:rPr>
          <w:rFonts w:ascii="Times New Roman" w:hAnsi="Times New Roman" w:cs="Times New Roman"/>
          <w:iCs/>
          <w:sz w:val="28"/>
          <w:szCs w:val="28"/>
        </w:rPr>
        <w:t xml:space="preserve"> Никита, 1998 г.р., КМС:</w:t>
      </w:r>
    </w:p>
    <w:p w:rsidR="00B76493" w:rsidRPr="00713DD3" w:rsidRDefault="00B76493" w:rsidP="00135A36">
      <w:pPr>
        <w:pStyle w:val="a3"/>
        <w:widowControl w:val="0"/>
        <w:shd w:val="clear" w:color="auto" w:fill="FFFFFF"/>
        <w:tabs>
          <w:tab w:val="left" w:pos="922"/>
          <w:tab w:val="left" w:pos="9354"/>
        </w:tabs>
        <w:autoSpaceDE w:val="0"/>
        <w:autoSpaceDN w:val="0"/>
        <w:adjustRightInd w:val="0"/>
        <w:spacing w:after="0" w:line="240" w:lineRule="auto"/>
        <w:ind w:left="0" w:right="-2" w:firstLine="709"/>
        <w:jc w:val="both"/>
        <w:rPr>
          <w:rFonts w:ascii="Times New Roman" w:hAnsi="Times New Roman" w:cs="Times New Roman"/>
          <w:iCs/>
          <w:sz w:val="28"/>
          <w:szCs w:val="28"/>
        </w:rPr>
      </w:pPr>
      <w:r w:rsidRPr="00713DD3">
        <w:rPr>
          <w:rFonts w:ascii="Times New Roman" w:hAnsi="Times New Roman" w:cs="Times New Roman"/>
          <w:iCs/>
          <w:sz w:val="28"/>
          <w:szCs w:val="28"/>
        </w:rPr>
        <w:t>- бронзовый призер Первенства России по биатлону среди спортивных школ и спортивных учреждений;</w:t>
      </w:r>
    </w:p>
    <w:p w:rsidR="00B76493" w:rsidRPr="00713DD3" w:rsidRDefault="00B76493" w:rsidP="00135A36">
      <w:pPr>
        <w:pStyle w:val="a3"/>
        <w:widowControl w:val="0"/>
        <w:shd w:val="clear" w:color="auto" w:fill="FFFFFF"/>
        <w:tabs>
          <w:tab w:val="left" w:pos="922"/>
          <w:tab w:val="left" w:pos="9354"/>
        </w:tabs>
        <w:autoSpaceDE w:val="0"/>
        <w:autoSpaceDN w:val="0"/>
        <w:adjustRightInd w:val="0"/>
        <w:spacing w:after="0" w:line="240" w:lineRule="auto"/>
        <w:ind w:left="0" w:right="-2" w:firstLine="709"/>
        <w:jc w:val="both"/>
        <w:rPr>
          <w:rFonts w:ascii="Times New Roman" w:hAnsi="Times New Roman" w:cs="Times New Roman"/>
          <w:iCs/>
          <w:sz w:val="28"/>
          <w:szCs w:val="28"/>
        </w:rPr>
      </w:pPr>
      <w:r w:rsidRPr="00713DD3">
        <w:rPr>
          <w:rFonts w:ascii="Times New Roman" w:hAnsi="Times New Roman" w:cs="Times New Roman"/>
          <w:iCs/>
          <w:sz w:val="28"/>
          <w:szCs w:val="28"/>
        </w:rPr>
        <w:t xml:space="preserve">- серебряный призер межрегиональных соревнований по биатлону на «Призы олимпийского чемпиона В.Ф. </w:t>
      </w:r>
      <w:proofErr w:type="spellStart"/>
      <w:r w:rsidRPr="00713DD3">
        <w:rPr>
          <w:rFonts w:ascii="Times New Roman" w:hAnsi="Times New Roman" w:cs="Times New Roman"/>
          <w:iCs/>
          <w:sz w:val="28"/>
          <w:szCs w:val="28"/>
        </w:rPr>
        <w:t>Маматова</w:t>
      </w:r>
      <w:proofErr w:type="spellEnd"/>
      <w:r w:rsidRPr="00713DD3">
        <w:rPr>
          <w:rFonts w:ascii="Times New Roman" w:hAnsi="Times New Roman" w:cs="Times New Roman"/>
          <w:iCs/>
          <w:sz w:val="28"/>
          <w:szCs w:val="28"/>
        </w:rPr>
        <w:t>»;</w:t>
      </w:r>
    </w:p>
    <w:p w:rsidR="00B76493" w:rsidRPr="00713DD3" w:rsidRDefault="00B76493" w:rsidP="00135A36">
      <w:pPr>
        <w:pStyle w:val="a3"/>
        <w:widowControl w:val="0"/>
        <w:shd w:val="clear" w:color="auto" w:fill="FFFFFF"/>
        <w:tabs>
          <w:tab w:val="left" w:pos="922"/>
          <w:tab w:val="left" w:pos="9354"/>
        </w:tabs>
        <w:autoSpaceDE w:val="0"/>
        <w:autoSpaceDN w:val="0"/>
        <w:adjustRightInd w:val="0"/>
        <w:spacing w:after="0" w:line="240" w:lineRule="auto"/>
        <w:ind w:left="0" w:right="-2" w:firstLine="709"/>
        <w:jc w:val="both"/>
        <w:rPr>
          <w:rFonts w:ascii="Times New Roman" w:hAnsi="Times New Roman" w:cs="Times New Roman"/>
          <w:iCs/>
          <w:sz w:val="28"/>
          <w:szCs w:val="28"/>
        </w:rPr>
      </w:pPr>
      <w:r w:rsidRPr="00713DD3">
        <w:rPr>
          <w:rFonts w:ascii="Times New Roman" w:hAnsi="Times New Roman" w:cs="Times New Roman"/>
          <w:iCs/>
          <w:sz w:val="28"/>
          <w:szCs w:val="28"/>
        </w:rPr>
        <w:t xml:space="preserve">4. </w:t>
      </w:r>
      <w:proofErr w:type="spellStart"/>
      <w:r w:rsidRPr="00713DD3">
        <w:rPr>
          <w:rFonts w:ascii="Times New Roman" w:hAnsi="Times New Roman" w:cs="Times New Roman"/>
          <w:iCs/>
          <w:sz w:val="28"/>
          <w:szCs w:val="28"/>
        </w:rPr>
        <w:t>Басенко</w:t>
      </w:r>
      <w:proofErr w:type="spellEnd"/>
      <w:r w:rsidRPr="00713DD3">
        <w:rPr>
          <w:rFonts w:ascii="Times New Roman" w:hAnsi="Times New Roman" w:cs="Times New Roman"/>
          <w:iCs/>
          <w:sz w:val="28"/>
          <w:szCs w:val="28"/>
        </w:rPr>
        <w:t xml:space="preserve"> Вячеслав – Первенство России по боксу;</w:t>
      </w:r>
    </w:p>
    <w:p w:rsidR="00B76493" w:rsidRPr="00713DD3" w:rsidRDefault="00B76493" w:rsidP="00135A36">
      <w:pPr>
        <w:pStyle w:val="a3"/>
        <w:widowControl w:val="0"/>
        <w:shd w:val="clear" w:color="auto" w:fill="FFFFFF"/>
        <w:tabs>
          <w:tab w:val="left" w:pos="922"/>
          <w:tab w:val="left" w:pos="9354"/>
        </w:tabs>
        <w:autoSpaceDE w:val="0"/>
        <w:autoSpaceDN w:val="0"/>
        <w:adjustRightInd w:val="0"/>
        <w:spacing w:after="0" w:line="240" w:lineRule="auto"/>
        <w:ind w:left="0" w:right="-2" w:firstLine="709"/>
        <w:jc w:val="both"/>
        <w:rPr>
          <w:rFonts w:ascii="Times New Roman" w:hAnsi="Times New Roman" w:cs="Times New Roman"/>
          <w:iCs/>
          <w:sz w:val="28"/>
          <w:szCs w:val="28"/>
        </w:rPr>
      </w:pPr>
      <w:r w:rsidRPr="00713DD3">
        <w:rPr>
          <w:rFonts w:ascii="Times New Roman" w:hAnsi="Times New Roman" w:cs="Times New Roman"/>
          <w:iCs/>
          <w:sz w:val="28"/>
          <w:szCs w:val="28"/>
        </w:rPr>
        <w:t>5. Меньшикова Анна – Первенство России по самбо;</w:t>
      </w:r>
    </w:p>
    <w:p w:rsidR="00B76493" w:rsidRPr="00713DD3" w:rsidRDefault="00B76493" w:rsidP="00135A36">
      <w:pPr>
        <w:pStyle w:val="a3"/>
        <w:widowControl w:val="0"/>
        <w:shd w:val="clear" w:color="auto" w:fill="FFFFFF"/>
        <w:tabs>
          <w:tab w:val="left" w:pos="922"/>
          <w:tab w:val="left" w:pos="9354"/>
        </w:tabs>
        <w:autoSpaceDE w:val="0"/>
        <w:autoSpaceDN w:val="0"/>
        <w:adjustRightInd w:val="0"/>
        <w:spacing w:after="0" w:line="240" w:lineRule="auto"/>
        <w:ind w:left="0" w:right="-2" w:firstLine="709"/>
        <w:jc w:val="both"/>
        <w:rPr>
          <w:rFonts w:ascii="Times New Roman" w:hAnsi="Times New Roman" w:cs="Times New Roman"/>
          <w:iCs/>
          <w:sz w:val="28"/>
          <w:szCs w:val="28"/>
        </w:rPr>
      </w:pPr>
      <w:r w:rsidRPr="00713DD3">
        <w:rPr>
          <w:rFonts w:ascii="Times New Roman" w:hAnsi="Times New Roman" w:cs="Times New Roman"/>
          <w:iCs/>
          <w:sz w:val="28"/>
          <w:szCs w:val="28"/>
        </w:rPr>
        <w:t xml:space="preserve">6. </w:t>
      </w:r>
      <w:proofErr w:type="spellStart"/>
      <w:r w:rsidRPr="00713DD3">
        <w:rPr>
          <w:rFonts w:ascii="Times New Roman" w:hAnsi="Times New Roman" w:cs="Times New Roman"/>
          <w:iCs/>
          <w:sz w:val="28"/>
          <w:szCs w:val="28"/>
        </w:rPr>
        <w:t>Турусина</w:t>
      </w:r>
      <w:proofErr w:type="spellEnd"/>
      <w:r w:rsidRPr="00713DD3">
        <w:rPr>
          <w:rFonts w:ascii="Times New Roman" w:hAnsi="Times New Roman" w:cs="Times New Roman"/>
          <w:iCs/>
          <w:sz w:val="28"/>
          <w:szCs w:val="28"/>
        </w:rPr>
        <w:t xml:space="preserve"> Светлана – Первенство России по тяжелой атлетике;</w:t>
      </w:r>
    </w:p>
    <w:p w:rsidR="00B76493" w:rsidRPr="00713DD3" w:rsidRDefault="00B76493" w:rsidP="00135A36">
      <w:pPr>
        <w:pStyle w:val="a3"/>
        <w:widowControl w:val="0"/>
        <w:shd w:val="clear" w:color="auto" w:fill="FFFFFF"/>
        <w:tabs>
          <w:tab w:val="left" w:pos="922"/>
          <w:tab w:val="left" w:pos="9354"/>
        </w:tabs>
        <w:autoSpaceDE w:val="0"/>
        <w:autoSpaceDN w:val="0"/>
        <w:adjustRightInd w:val="0"/>
        <w:spacing w:after="0" w:line="240" w:lineRule="auto"/>
        <w:ind w:left="0" w:right="-2" w:firstLine="709"/>
        <w:jc w:val="both"/>
        <w:rPr>
          <w:rFonts w:ascii="Times New Roman" w:hAnsi="Times New Roman" w:cs="Times New Roman"/>
          <w:iCs/>
          <w:sz w:val="28"/>
          <w:szCs w:val="28"/>
        </w:rPr>
      </w:pPr>
      <w:r w:rsidRPr="00713DD3">
        <w:rPr>
          <w:rFonts w:ascii="Times New Roman" w:hAnsi="Times New Roman" w:cs="Times New Roman"/>
          <w:iCs/>
          <w:sz w:val="28"/>
          <w:szCs w:val="28"/>
        </w:rPr>
        <w:t>7.Ольховик Александр – Первенство России по тяжелой атлетике.</w:t>
      </w:r>
    </w:p>
    <w:p w:rsidR="00B76493" w:rsidRPr="00713DD3" w:rsidRDefault="00B76493" w:rsidP="00135A36">
      <w:pPr>
        <w:pStyle w:val="a3"/>
        <w:widowControl w:val="0"/>
        <w:shd w:val="clear" w:color="auto" w:fill="FFFFFF"/>
        <w:tabs>
          <w:tab w:val="left" w:pos="922"/>
          <w:tab w:val="left" w:pos="9354"/>
        </w:tabs>
        <w:autoSpaceDE w:val="0"/>
        <w:autoSpaceDN w:val="0"/>
        <w:adjustRightInd w:val="0"/>
        <w:spacing w:after="0" w:line="240" w:lineRule="auto"/>
        <w:ind w:left="0" w:right="-2" w:firstLine="709"/>
        <w:jc w:val="both"/>
        <w:rPr>
          <w:rFonts w:ascii="Times New Roman" w:hAnsi="Times New Roman" w:cs="Times New Roman"/>
          <w:sz w:val="28"/>
          <w:szCs w:val="28"/>
        </w:rPr>
      </w:pPr>
      <w:r w:rsidRPr="00713DD3">
        <w:rPr>
          <w:rFonts w:ascii="Times New Roman" w:hAnsi="Times New Roman" w:cs="Times New Roman"/>
          <w:sz w:val="28"/>
          <w:szCs w:val="28"/>
        </w:rPr>
        <w:t>За высокие показатели в соревнованиях российского уровня воспитанники спортивной школы достигли следующих результатов:</w:t>
      </w:r>
    </w:p>
    <w:p w:rsidR="00B76493" w:rsidRPr="00713DD3" w:rsidRDefault="00B76493" w:rsidP="00135A36">
      <w:pPr>
        <w:pStyle w:val="a3"/>
        <w:widowControl w:val="0"/>
        <w:shd w:val="clear" w:color="auto" w:fill="FFFFFF"/>
        <w:tabs>
          <w:tab w:val="left" w:pos="922"/>
          <w:tab w:val="left" w:pos="9354"/>
        </w:tabs>
        <w:autoSpaceDE w:val="0"/>
        <w:autoSpaceDN w:val="0"/>
        <w:adjustRightInd w:val="0"/>
        <w:spacing w:after="0" w:line="240" w:lineRule="auto"/>
        <w:ind w:left="0" w:right="-2" w:firstLine="709"/>
        <w:jc w:val="both"/>
        <w:rPr>
          <w:rFonts w:ascii="Times New Roman" w:hAnsi="Times New Roman" w:cs="Times New Roman"/>
          <w:sz w:val="28"/>
          <w:szCs w:val="28"/>
        </w:rPr>
      </w:pPr>
      <w:r w:rsidRPr="00713DD3">
        <w:rPr>
          <w:rFonts w:ascii="Times New Roman" w:hAnsi="Times New Roman" w:cs="Times New Roman"/>
          <w:sz w:val="28"/>
          <w:szCs w:val="28"/>
        </w:rPr>
        <w:t xml:space="preserve">- </w:t>
      </w:r>
      <w:proofErr w:type="spellStart"/>
      <w:r w:rsidRPr="00713DD3">
        <w:rPr>
          <w:rFonts w:ascii="Times New Roman" w:hAnsi="Times New Roman" w:cs="Times New Roman"/>
          <w:sz w:val="28"/>
          <w:szCs w:val="28"/>
        </w:rPr>
        <w:t>Шиманович</w:t>
      </w:r>
      <w:proofErr w:type="spellEnd"/>
      <w:r w:rsidRPr="00713DD3">
        <w:rPr>
          <w:rFonts w:ascii="Times New Roman" w:hAnsi="Times New Roman" w:cs="Times New Roman"/>
          <w:sz w:val="28"/>
          <w:szCs w:val="28"/>
        </w:rPr>
        <w:t xml:space="preserve"> Елизавета – лауреат премии талантливой молодежи в рамках приоритетного национального проекта «Образование»;</w:t>
      </w:r>
    </w:p>
    <w:p w:rsidR="00B76493" w:rsidRPr="00713DD3" w:rsidRDefault="00B76493" w:rsidP="00135A36">
      <w:pPr>
        <w:pStyle w:val="a3"/>
        <w:widowControl w:val="0"/>
        <w:shd w:val="clear" w:color="auto" w:fill="FFFFFF"/>
        <w:tabs>
          <w:tab w:val="left" w:pos="922"/>
          <w:tab w:val="left" w:pos="9354"/>
        </w:tabs>
        <w:autoSpaceDE w:val="0"/>
        <w:autoSpaceDN w:val="0"/>
        <w:adjustRightInd w:val="0"/>
        <w:spacing w:after="0" w:line="240" w:lineRule="auto"/>
        <w:ind w:left="0" w:right="-2" w:firstLine="709"/>
        <w:jc w:val="both"/>
        <w:rPr>
          <w:rFonts w:ascii="Times New Roman" w:hAnsi="Times New Roman" w:cs="Times New Roman"/>
          <w:sz w:val="28"/>
          <w:szCs w:val="28"/>
        </w:rPr>
      </w:pPr>
      <w:r w:rsidRPr="00713DD3">
        <w:rPr>
          <w:rFonts w:ascii="Times New Roman" w:hAnsi="Times New Roman" w:cs="Times New Roman"/>
          <w:sz w:val="28"/>
          <w:szCs w:val="28"/>
        </w:rPr>
        <w:t xml:space="preserve">- </w:t>
      </w:r>
      <w:proofErr w:type="spellStart"/>
      <w:r w:rsidRPr="00713DD3">
        <w:rPr>
          <w:rFonts w:ascii="Times New Roman" w:hAnsi="Times New Roman" w:cs="Times New Roman"/>
          <w:sz w:val="28"/>
          <w:szCs w:val="28"/>
        </w:rPr>
        <w:t>Алисеевич</w:t>
      </w:r>
      <w:proofErr w:type="spellEnd"/>
      <w:r w:rsidRPr="00713DD3">
        <w:rPr>
          <w:rFonts w:ascii="Times New Roman" w:hAnsi="Times New Roman" w:cs="Times New Roman"/>
          <w:sz w:val="28"/>
          <w:szCs w:val="28"/>
        </w:rPr>
        <w:t xml:space="preserve"> Никита – победитель премии Главы города Канска юным талантам в номинации «Спортивные достижения». </w:t>
      </w:r>
    </w:p>
    <w:p w:rsidR="00B76493" w:rsidRPr="00713DD3" w:rsidRDefault="00B76493" w:rsidP="00135A36">
      <w:pPr>
        <w:spacing w:after="0" w:line="240" w:lineRule="auto"/>
        <w:ind w:firstLine="709"/>
        <w:jc w:val="both"/>
        <w:rPr>
          <w:rFonts w:ascii="Times New Roman" w:hAnsi="Times New Roman" w:cs="Times New Roman"/>
          <w:sz w:val="28"/>
          <w:szCs w:val="28"/>
        </w:rPr>
      </w:pPr>
      <w:r w:rsidRPr="00713DD3">
        <w:rPr>
          <w:rFonts w:ascii="Times New Roman" w:hAnsi="Times New Roman" w:cs="Times New Roman"/>
          <w:sz w:val="28"/>
          <w:szCs w:val="28"/>
        </w:rPr>
        <w:t>По отделению спортивной акробатики на сегодняшний день в сборной Красноярского края состоит 13 учащихся отделения. Отделение отмечено отличной динамикой соревновательной деятельности. Участие в соревнованиях способствует совершенствованию спортивного мастерства, приобретению опыта в соревновательной деятельности. Учащиеся успешно выступают на соревнования краевого, регионального, всероссийского уровня; выполняют спортивные разряды и имеют спортивные звания.</w:t>
      </w:r>
    </w:p>
    <w:p w:rsidR="00B76493" w:rsidRPr="00713DD3" w:rsidRDefault="00B76493" w:rsidP="00135A36">
      <w:pPr>
        <w:widowControl w:val="0"/>
        <w:shd w:val="clear" w:color="auto" w:fill="FFFFFF"/>
        <w:tabs>
          <w:tab w:val="left" w:pos="922"/>
          <w:tab w:val="left" w:pos="9354"/>
        </w:tabs>
        <w:autoSpaceDE w:val="0"/>
        <w:autoSpaceDN w:val="0"/>
        <w:adjustRightInd w:val="0"/>
        <w:spacing w:after="0" w:line="240" w:lineRule="auto"/>
        <w:ind w:right="-2" w:firstLine="709"/>
        <w:jc w:val="both"/>
        <w:rPr>
          <w:rFonts w:ascii="Times New Roman" w:hAnsi="Times New Roman" w:cs="Times New Roman"/>
          <w:iCs/>
          <w:sz w:val="28"/>
          <w:szCs w:val="28"/>
        </w:rPr>
      </w:pPr>
      <w:r w:rsidRPr="00713DD3">
        <w:rPr>
          <w:rFonts w:ascii="Times New Roman" w:hAnsi="Times New Roman" w:cs="Times New Roman"/>
          <w:iCs/>
          <w:sz w:val="28"/>
          <w:szCs w:val="28"/>
        </w:rPr>
        <w:t xml:space="preserve">Проведение тренировочных сборов по видам спорта способствовало </w:t>
      </w:r>
      <w:r w:rsidRPr="00713DD3">
        <w:rPr>
          <w:rFonts w:ascii="Times New Roman" w:hAnsi="Times New Roman" w:cs="Times New Roman"/>
          <w:sz w:val="28"/>
          <w:szCs w:val="28"/>
        </w:rPr>
        <w:t xml:space="preserve">обучающимся достичь высоких результатов в соревнованиях разного уровня, потому что были проведены качественные тренировочные сборы перед участием в соревнованиях. </w:t>
      </w:r>
    </w:p>
    <w:p w:rsidR="00B76493" w:rsidRPr="00713DD3" w:rsidRDefault="00B76493" w:rsidP="00135A36">
      <w:pPr>
        <w:shd w:val="clear" w:color="auto" w:fill="FFFFFF"/>
        <w:spacing w:after="0" w:line="240" w:lineRule="auto"/>
        <w:ind w:firstLine="709"/>
        <w:contextualSpacing/>
        <w:jc w:val="center"/>
        <w:outlineLvl w:val="2"/>
        <w:rPr>
          <w:rFonts w:ascii="Times New Roman" w:eastAsia="Times New Roman" w:hAnsi="Times New Roman" w:cs="Times New Roman"/>
          <w:b/>
          <w:sz w:val="28"/>
          <w:szCs w:val="28"/>
          <w:lang w:eastAsia="ru-RU"/>
        </w:rPr>
      </w:pPr>
      <w:r w:rsidRPr="00713DD3">
        <w:rPr>
          <w:rFonts w:ascii="Times New Roman" w:eastAsia="Times New Roman" w:hAnsi="Times New Roman" w:cs="Times New Roman"/>
          <w:b/>
          <w:sz w:val="28"/>
          <w:szCs w:val="28"/>
          <w:lang w:eastAsia="ru-RU"/>
        </w:rPr>
        <w:t>Подпрограмма 2 «Вовлечение молодёжи в социальную практику»</w:t>
      </w:r>
    </w:p>
    <w:p w:rsidR="00B76493" w:rsidRPr="00713DD3" w:rsidRDefault="00B76493" w:rsidP="00135A36">
      <w:pPr>
        <w:suppressLineNumbers/>
        <w:tabs>
          <w:tab w:val="left" w:pos="709"/>
        </w:tabs>
        <w:suppressAutoHyphens/>
        <w:spacing w:after="0" w:line="240" w:lineRule="auto"/>
        <w:ind w:firstLine="709"/>
        <w:jc w:val="both"/>
        <w:rPr>
          <w:rFonts w:ascii="Times New Roman" w:hAnsi="Times New Roman" w:cs="Times New Roman"/>
          <w:sz w:val="28"/>
          <w:szCs w:val="28"/>
        </w:rPr>
      </w:pPr>
      <w:r w:rsidRPr="00713DD3">
        <w:rPr>
          <w:rFonts w:ascii="Times New Roman" w:hAnsi="Times New Roman" w:cs="Times New Roman"/>
          <w:sz w:val="28"/>
          <w:szCs w:val="28"/>
        </w:rPr>
        <w:t>Молодежная политика в городе реализуется через Муниципальное бюджетное учреждение «Многопрофильный молодежный центр города Канска».</w:t>
      </w:r>
    </w:p>
    <w:p w:rsidR="00B76493" w:rsidRPr="00713DD3" w:rsidRDefault="00B76493" w:rsidP="00135A36">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713DD3">
        <w:rPr>
          <w:rFonts w:ascii="Times New Roman" w:eastAsia="Times New Roman" w:hAnsi="Times New Roman" w:cs="Times New Roman"/>
          <w:sz w:val="28"/>
          <w:szCs w:val="28"/>
          <w:lang w:eastAsia="ru-RU"/>
        </w:rPr>
        <w:t xml:space="preserve">По данной подпрограмме за 2015 год произведено расходов в сумме </w:t>
      </w:r>
      <w:r w:rsidRPr="00713DD3">
        <w:rPr>
          <w:rFonts w:ascii="Times New Roman" w:eastAsia="Times New Roman" w:hAnsi="Times New Roman" w:cs="Times New Roman"/>
          <w:b/>
          <w:sz w:val="28"/>
          <w:szCs w:val="28"/>
          <w:lang w:eastAsia="ru-RU"/>
        </w:rPr>
        <w:t>7 926 656,35</w:t>
      </w:r>
      <w:r w:rsidRPr="00713DD3">
        <w:rPr>
          <w:rFonts w:ascii="Times New Roman" w:eastAsia="Times New Roman" w:hAnsi="Times New Roman" w:cs="Times New Roman"/>
          <w:sz w:val="28"/>
          <w:szCs w:val="28"/>
          <w:lang w:eastAsia="ru-RU"/>
        </w:rPr>
        <w:t xml:space="preserve"> </w:t>
      </w:r>
      <w:r w:rsidRPr="00713DD3">
        <w:rPr>
          <w:rFonts w:ascii="Times New Roman" w:eastAsia="Times New Roman" w:hAnsi="Times New Roman" w:cs="Times New Roman"/>
          <w:b/>
          <w:sz w:val="28"/>
          <w:szCs w:val="28"/>
          <w:lang w:eastAsia="ru-RU"/>
        </w:rPr>
        <w:t>рублей</w:t>
      </w:r>
      <w:r w:rsidRPr="00713DD3">
        <w:rPr>
          <w:rFonts w:ascii="Times New Roman" w:eastAsia="Times New Roman" w:hAnsi="Times New Roman" w:cs="Times New Roman"/>
          <w:sz w:val="28"/>
          <w:szCs w:val="28"/>
          <w:lang w:eastAsia="ru-RU"/>
        </w:rPr>
        <w:t>.</w:t>
      </w:r>
    </w:p>
    <w:p w:rsidR="00B76493" w:rsidRPr="00713DD3" w:rsidRDefault="00B76493" w:rsidP="00135A36">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713DD3">
        <w:rPr>
          <w:rFonts w:ascii="Times New Roman" w:eastAsia="Times New Roman" w:hAnsi="Times New Roman" w:cs="Times New Roman"/>
          <w:sz w:val="28"/>
          <w:szCs w:val="28"/>
          <w:lang w:eastAsia="ru-RU"/>
        </w:rPr>
        <w:t>Расходование средств осуществлялось по следующим направлениям:</w:t>
      </w:r>
    </w:p>
    <w:p w:rsidR="00B76493" w:rsidRPr="00713DD3" w:rsidRDefault="00B76493" w:rsidP="00135A36">
      <w:pPr>
        <w:spacing w:after="0" w:line="240" w:lineRule="auto"/>
        <w:ind w:firstLine="709"/>
        <w:contextualSpacing/>
        <w:jc w:val="both"/>
        <w:rPr>
          <w:rFonts w:ascii="Times New Roman" w:eastAsia="Times New Roman" w:hAnsi="Times New Roman" w:cs="Times New Roman"/>
          <w:sz w:val="28"/>
          <w:szCs w:val="20"/>
          <w:lang w:eastAsia="ru-RU"/>
        </w:rPr>
      </w:pPr>
      <w:r w:rsidRPr="00713DD3">
        <w:rPr>
          <w:rFonts w:ascii="Times New Roman" w:eastAsia="Times New Roman" w:hAnsi="Times New Roman" w:cs="Times New Roman"/>
          <w:sz w:val="28"/>
          <w:szCs w:val="20"/>
          <w:lang w:eastAsia="ru-RU"/>
        </w:rPr>
        <w:t>- обеспечение деятельности МБУ «ММЦ» г. Канска в сумме 5 868 954,63 рубля, в том числе:</w:t>
      </w:r>
    </w:p>
    <w:p w:rsidR="00B76493" w:rsidRPr="00713DD3" w:rsidRDefault="00B76493" w:rsidP="00135A36">
      <w:pPr>
        <w:spacing w:after="0" w:line="240" w:lineRule="auto"/>
        <w:ind w:firstLine="709"/>
        <w:contextualSpacing/>
        <w:jc w:val="both"/>
        <w:rPr>
          <w:rFonts w:ascii="Times New Roman" w:eastAsia="Times New Roman" w:hAnsi="Times New Roman" w:cs="Times New Roman"/>
          <w:sz w:val="28"/>
          <w:szCs w:val="20"/>
          <w:lang w:eastAsia="ru-RU"/>
        </w:rPr>
      </w:pPr>
      <w:r w:rsidRPr="00713DD3">
        <w:rPr>
          <w:rFonts w:ascii="Times New Roman" w:eastAsia="Times New Roman" w:hAnsi="Times New Roman" w:cs="Times New Roman"/>
          <w:sz w:val="28"/>
          <w:szCs w:val="20"/>
          <w:lang w:eastAsia="ru-RU"/>
        </w:rPr>
        <w:t>- за счет сре</w:t>
      </w:r>
      <w:proofErr w:type="gramStart"/>
      <w:r w:rsidRPr="00713DD3">
        <w:rPr>
          <w:rFonts w:ascii="Times New Roman" w:eastAsia="Times New Roman" w:hAnsi="Times New Roman" w:cs="Times New Roman"/>
          <w:sz w:val="28"/>
          <w:szCs w:val="20"/>
          <w:lang w:eastAsia="ru-RU"/>
        </w:rPr>
        <w:t>дств кр</w:t>
      </w:r>
      <w:proofErr w:type="gramEnd"/>
      <w:r w:rsidRPr="00713DD3">
        <w:rPr>
          <w:rFonts w:ascii="Times New Roman" w:eastAsia="Times New Roman" w:hAnsi="Times New Roman" w:cs="Times New Roman"/>
          <w:sz w:val="28"/>
          <w:szCs w:val="20"/>
          <w:lang w:eastAsia="ru-RU"/>
        </w:rPr>
        <w:t>аевого бюджета 538 888,00 рублей;</w:t>
      </w:r>
    </w:p>
    <w:p w:rsidR="00B76493" w:rsidRPr="00713DD3" w:rsidRDefault="00B76493" w:rsidP="00135A36">
      <w:pPr>
        <w:spacing w:after="0" w:line="240" w:lineRule="auto"/>
        <w:ind w:firstLine="709"/>
        <w:contextualSpacing/>
        <w:jc w:val="both"/>
        <w:rPr>
          <w:rFonts w:ascii="Times New Roman" w:eastAsia="Times New Roman" w:hAnsi="Times New Roman" w:cs="Times New Roman"/>
          <w:sz w:val="28"/>
          <w:szCs w:val="20"/>
          <w:lang w:eastAsia="ru-RU"/>
        </w:rPr>
      </w:pPr>
      <w:r w:rsidRPr="00713DD3">
        <w:rPr>
          <w:rFonts w:ascii="Times New Roman" w:eastAsia="Times New Roman" w:hAnsi="Times New Roman" w:cs="Times New Roman"/>
          <w:sz w:val="28"/>
          <w:szCs w:val="20"/>
          <w:lang w:eastAsia="ru-RU"/>
        </w:rPr>
        <w:t>- за счет средств городского бюджета 5 330 066,63 рублей;</w:t>
      </w:r>
    </w:p>
    <w:p w:rsidR="00B76493" w:rsidRPr="00713DD3" w:rsidRDefault="00B76493" w:rsidP="00DB695A">
      <w:pPr>
        <w:suppressLineNumbers/>
        <w:suppressAutoHyphens/>
        <w:spacing w:after="0" w:line="240" w:lineRule="auto"/>
        <w:ind w:firstLine="709"/>
        <w:jc w:val="both"/>
        <w:rPr>
          <w:rFonts w:ascii="Times New Roman" w:hAnsi="Times New Roman" w:cs="Times New Roman"/>
          <w:sz w:val="28"/>
          <w:szCs w:val="28"/>
        </w:rPr>
      </w:pPr>
      <w:r w:rsidRPr="00713DD3">
        <w:rPr>
          <w:rFonts w:ascii="Times New Roman" w:eastAsia="Times New Roman" w:hAnsi="Times New Roman" w:cs="Times New Roman"/>
          <w:sz w:val="28"/>
          <w:szCs w:val="20"/>
          <w:lang w:eastAsia="ru-RU"/>
        </w:rPr>
        <w:t>- поддержка деятельности муниципальных молодёжных центров в сумме 1 188 435,23 рублей;</w:t>
      </w:r>
    </w:p>
    <w:p w:rsidR="00B76493" w:rsidRPr="00713DD3" w:rsidRDefault="00B76493" w:rsidP="00135A36">
      <w:pPr>
        <w:spacing w:after="0" w:line="240" w:lineRule="auto"/>
        <w:ind w:firstLine="709"/>
        <w:contextualSpacing/>
        <w:jc w:val="both"/>
        <w:rPr>
          <w:rFonts w:ascii="Times New Roman" w:eastAsia="Times New Roman" w:hAnsi="Times New Roman" w:cs="Times New Roman"/>
          <w:sz w:val="28"/>
          <w:szCs w:val="20"/>
          <w:lang w:eastAsia="ru-RU"/>
        </w:rPr>
      </w:pPr>
      <w:r w:rsidRPr="00713DD3">
        <w:rPr>
          <w:rFonts w:ascii="Times New Roman" w:eastAsia="Times New Roman" w:hAnsi="Times New Roman" w:cs="Times New Roman"/>
          <w:sz w:val="28"/>
          <w:szCs w:val="20"/>
          <w:lang w:eastAsia="ru-RU"/>
        </w:rPr>
        <w:t>- реализация городского проекта «Молодёжная биржа труда» в сумме 869 266,49 рублей.</w:t>
      </w:r>
    </w:p>
    <w:p w:rsidR="00B76493" w:rsidRPr="00713DD3" w:rsidRDefault="00B76493" w:rsidP="00135A36">
      <w:pPr>
        <w:spacing w:after="0" w:line="240" w:lineRule="auto"/>
        <w:ind w:firstLine="709"/>
        <w:contextualSpacing/>
        <w:jc w:val="both"/>
        <w:rPr>
          <w:rFonts w:ascii="Times New Roman" w:eastAsia="Times New Roman" w:hAnsi="Times New Roman" w:cs="Times New Roman"/>
          <w:sz w:val="28"/>
          <w:szCs w:val="28"/>
          <w:lang w:eastAsia="ru-RU"/>
        </w:rPr>
      </w:pPr>
      <w:r w:rsidRPr="00713DD3">
        <w:rPr>
          <w:rFonts w:ascii="Times New Roman CYR" w:hAnsi="Times New Roman CYR" w:cs="Times New Roman CYR"/>
          <w:sz w:val="28"/>
          <w:szCs w:val="28"/>
        </w:rPr>
        <w:t xml:space="preserve">В рамках летней занятости подростков было трудоустроено 294 человека, из них 200 подростков за счет финансирования из местного бюджета и 94 подростка за счет финансирования из краевого бюджета. </w:t>
      </w:r>
    </w:p>
    <w:p w:rsidR="00B76493" w:rsidRPr="00713DD3" w:rsidRDefault="00B76493" w:rsidP="00135A36">
      <w:pPr>
        <w:pStyle w:val="ConsPlusNormal"/>
        <w:ind w:firstLine="709"/>
        <w:jc w:val="both"/>
        <w:rPr>
          <w:rFonts w:ascii="Times New Roman CYR" w:hAnsi="Times New Roman CYR" w:cs="Times New Roman CYR"/>
          <w:sz w:val="28"/>
          <w:szCs w:val="28"/>
        </w:rPr>
      </w:pPr>
      <w:r w:rsidRPr="00713DD3">
        <w:rPr>
          <w:rFonts w:ascii="Times New Roman CYR" w:hAnsi="Times New Roman CYR" w:cs="Times New Roman CYR"/>
          <w:sz w:val="28"/>
          <w:szCs w:val="28"/>
        </w:rPr>
        <w:lastRenderedPageBreak/>
        <w:t>В рамках реализации краевой субсидии на поддержку деятельности молодежных центров  в текущем году проведены следующие мероприятия:</w:t>
      </w:r>
    </w:p>
    <w:p w:rsidR="00B76493" w:rsidRPr="00713DD3" w:rsidRDefault="00B76493" w:rsidP="00135A36">
      <w:pPr>
        <w:pStyle w:val="ConsPlusNormal"/>
        <w:ind w:firstLine="709"/>
        <w:rPr>
          <w:rFonts w:ascii="Times New Roman CYR" w:hAnsi="Times New Roman CYR" w:cs="Times New Roman CYR"/>
          <w:sz w:val="28"/>
          <w:szCs w:val="28"/>
        </w:rPr>
      </w:pPr>
      <w:r w:rsidRPr="00713DD3">
        <w:rPr>
          <w:rFonts w:ascii="Times New Roman CYR" w:hAnsi="Times New Roman CYR" w:cs="Times New Roman CYR"/>
          <w:sz w:val="28"/>
          <w:szCs w:val="28"/>
        </w:rPr>
        <w:t>- Конкурс молодежных проектов «Канск-2020» краевого инфраструктурного проекта «Территория 2020»;</w:t>
      </w:r>
    </w:p>
    <w:p w:rsidR="00B76493" w:rsidRPr="00713DD3" w:rsidRDefault="00B76493" w:rsidP="00135A36">
      <w:pPr>
        <w:pStyle w:val="ConsPlusNormal"/>
        <w:ind w:firstLine="709"/>
        <w:rPr>
          <w:rFonts w:ascii="Times New Roman CYR" w:hAnsi="Times New Roman CYR" w:cs="Times New Roman CYR"/>
          <w:sz w:val="28"/>
          <w:szCs w:val="28"/>
        </w:rPr>
      </w:pPr>
      <w:r w:rsidRPr="00713DD3">
        <w:rPr>
          <w:rFonts w:ascii="Times New Roman CYR" w:hAnsi="Times New Roman CYR" w:cs="Times New Roman CYR"/>
          <w:sz w:val="28"/>
          <w:szCs w:val="28"/>
        </w:rPr>
        <w:t>- Фестиваль «</w:t>
      </w:r>
      <w:proofErr w:type="spellStart"/>
      <w:r w:rsidRPr="00713DD3">
        <w:rPr>
          <w:rFonts w:ascii="Times New Roman CYR" w:hAnsi="Times New Roman CYR" w:cs="Times New Roman CYR"/>
          <w:sz w:val="28"/>
          <w:szCs w:val="28"/>
        </w:rPr>
        <w:t>АРТ-Квадрат</w:t>
      </w:r>
      <w:proofErr w:type="spellEnd"/>
      <w:r w:rsidRPr="00713DD3">
        <w:rPr>
          <w:rFonts w:ascii="Times New Roman CYR" w:hAnsi="Times New Roman CYR" w:cs="Times New Roman CYR"/>
          <w:sz w:val="28"/>
          <w:szCs w:val="28"/>
        </w:rPr>
        <w:t>»;</w:t>
      </w:r>
    </w:p>
    <w:p w:rsidR="00B76493" w:rsidRPr="00713DD3" w:rsidRDefault="00B76493" w:rsidP="00135A36">
      <w:pPr>
        <w:pStyle w:val="ConsPlusNormal"/>
        <w:ind w:firstLine="709"/>
        <w:rPr>
          <w:rFonts w:ascii="Times New Roman CYR" w:hAnsi="Times New Roman CYR" w:cs="Times New Roman CYR"/>
          <w:sz w:val="28"/>
          <w:szCs w:val="28"/>
        </w:rPr>
      </w:pPr>
      <w:r w:rsidRPr="00713DD3">
        <w:rPr>
          <w:rFonts w:ascii="Times New Roman CYR" w:hAnsi="Times New Roman CYR" w:cs="Times New Roman CYR"/>
          <w:sz w:val="28"/>
          <w:szCs w:val="28"/>
        </w:rPr>
        <w:t xml:space="preserve">- </w:t>
      </w:r>
      <w:proofErr w:type="spellStart"/>
      <w:r w:rsidRPr="00713DD3">
        <w:rPr>
          <w:rFonts w:ascii="Times New Roman CYR" w:hAnsi="Times New Roman CYR" w:cs="Times New Roman CYR"/>
          <w:sz w:val="28"/>
          <w:szCs w:val="28"/>
        </w:rPr>
        <w:t>Урбанфорум</w:t>
      </w:r>
      <w:proofErr w:type="spellEnd"/>
      <w:r w:rsidRPr="00713DD3">
        <w:rPr>
          <w:rFonts w:ascii="Times New Roman CYR" w:hAnsi="Times New Roman CYR" w:cs="Times New Roman CYR"/>
          <w:sz w:val="28"/>
          <w:szCs w:val="28"/>
        </w:rPr>
        <w:t>;</w:t>
      </w:r>
    </w:p>
    <w:p w:rsidR="00B76493" w:rsidRPr="00713DD3" w:rsidRDefault="00B76493" w:rsidP="00135A36">
      <w:pPr>
        <w:pStyle w:val="ConsPlusNormal"/>
        <w:ind w:firstLine="709"/>
        <w:rPr>
          <w:rFonts w:ascii="Times New Roman CYR" w:hAnsi="Times New Roman CYR" w:cs="Times New Roman CYR"/>
          <w:sz w:val="28"/>
          <w:szCs w:val="28"/>
        </w:rPr>
      </w:pPr>
      <w:r w:rsidRPr="00713DD3">
        <w:rPr>
          <w:rFonts w:ascii="Times New Roman CYR" w:hAnsi="Times New Roman CYR" w:cs="Times New Roman CYR"/>
          <w:sz w:val="28"/>
          <w:szCs w:val="28"/>
        </w:rPr>
        <w:t xml:space="preserve">- </w:t>
      </w:r>
      <w:proofErr w:type="spellStart"/>
      <w:r w:rsidRPr="00713DD3">
        <w:rPr>
          <w:rFonts w:ascii="Times New Roman CYR" w:hAnsi="Times New Roman CYR" w:cs="Times New Roman CYR"/>
          <w:sz w:val="28"/>
          <w:szCs w:val="28"/>
        </w:rPr>
        <w:t>Доброфорум</w:t>
      </w:r>
      <w:proofErr w:type="spellEnd"/>
      <w:r w:rsidRPr="00713DD3">
        <w:rPr>
          <w:rFonts w:ascii="Times New Roman CYR" w:hAnsi="Times New Roman CYR" w:cs="Times New Roman CYR"/>
          <w:sz w:val="28"/>
          <w:szCs w:val="28"/>
        </w:rPr>
        <w:t>;</w:t>
      </w:r>
    </w:p>
    <w:p w:rsidR="00B76493" w:rsidRPr="00713DD3" w:rsidRDefault="00B76493" w:rsidP="00135A36">
      <w:pPr>
        <w:pStyle w:val="ConsPlusNormal"/>
        <w:ind w:firstLine="709"/>
        <w:rPr>
          <w:rFonts w:ascii="Times New Roman CYR" w:hAnsi="Times New Roman CYR" w:cs="Times New Roman CYR"/>
          <w:sz w:val="28"/>
          <w:szCs w:val="28"/>
        </w:rPr>
      </w:pPr>
      <w:r w:rsidRPr="00713DD3">
        <w:rPr>
          <w:rFonts w:ascii="Times New Roman CYR" w:hAnsi="Times New Roman CYR" w:cs="Times New Roman CYR"/>
          <w:sz w:val="28"/>
          <w:szCs w:val="28"/>
        </w:rPr>
        <w:t>- Фестиваль «Беги за мной!»;</w:t>
      </w:r>
    </w:p>
    <w:p w:rsidR="00B76493" w:rsidRPr="00713DD3" w:rsidRDefault="00B76493" w:rsidP="00135A36">
      <w:pPr>
        <w:pStyle w:val="ConsPlusNormal"/>
        <w:ind w:firstLine="709"/>
        <w:rPr>
          <w:rFonts w:ascii="Times New Roman CYR" w:hAnsi="Times New Roman CYR" w:cs="Times New Roman CYR"/>
          <w:sz w:val="28"/>
          <w:szCs w:val="28"/>
        </w:rPr>
      </w:pPr>
      <w:r w:rsidRPr="00713DD3">
        <w:rPr>
          <w:rFonts w:ascii="Times New Roman CYR" w:hAnsi="Times New Roman CYR" w:cs="Times New Roman CYR"/>
          <w:sz w:val="28"/>
          <w:szCs w:val="28"/>
        </w:rPr>
        <w:t>- Военно-патриотическая игра «Звезда».</w:t>
      </w:r>
    </w:p>
    <w:p w:rsidR="00B76493" w:rsidRPr="00713DD3" w:rsidRDefault="00B76493" w:rsidP="00135A36">
      <w:pPr>
        <w:keepNext/>
        <w:suppressLineNumbers/>
        <w:suppressAutoHyphens/>
        <w:autoSpaceDE w:val="0"/>
        <w:autoSpaceDN w:val="0"/>
        <w:adjustRightInd w:val="0"/>
        <w:spacing w:after="0" w:line="240" w:lineRule="auto"/>
        <w:ind w:firstLine="709"/>
        <w:jc w:val="both"/>
        <w:rPr>
          <w:rFonts w:ascii="Times New Roman" w:hAnsi="Times New Roman" w:cs="Times New Roman"/>
          <w:sz w:val="28"/>
          <w:szCs w:val="28"/>
        </w:rPr>
      </w:pPr>
      <w:r w:rsidRPr="00713DD3">
        <w:rPr>
          <w:rFonts w:ascii="Times New Roman" w:hAnsi="Times New Roman" w:cs="Times New Roman"/>
          <w:sz w:val="28"/>
          <w:szCs w:val="28"/>
        </w:rPr>
        <w:t xml:space="preserve">Молодежь города Канска приняла активное участие в Международном молодежном форуме «Территория инициативной молодежи «Бирюса – 2015» и в краевом инфраструктурном проекте «Территория инициативной молодежи «Юниор–2015». </w:t>
      </w:r>
      <w:r w:rsidRPr="00713DD3">
        <w:rPr>
          <w:rFonts w:ascii="Times New Roman" w:hAnsi="Times New Roman" w:cs="Times New Roman"/>
          <w:bCs/>
          <w:color w:val="000000"/>
          <w:sz w:val="28"/>
          <w:szCs w:val="28"/>
        </w:rPr>
        <w:t>Для создания условий успешной социализации и эффективной самореализации молодежи города Канска о</w:t>
      </w:r>
      <w:r w:rsidRPr="00713DD3">
        <w:rPr>
          <w:rFonts w:ascii="Times New Roman" w:hAnsi="Times New Roman" w:cs="Times New Roman"/>
          <w:sz w:val="28"/>
          <w:szCs w:val="28"/>
        </w:rPr>
        <w:t>сенью 2015 года на территории Красноярского края состоялся краевой молодежный проект «Новый фарватер», команда муниципального образования город Канск вошла в 20-ку лучших в сфере реализации муниципальной молодежной политики.</w:t>
      </w:r>
    </w:p>
    <w:p w:rsidR="00B76493" w:rsidRPr="00713DD3" w:rsidRDefault="00B76493" w:rsidP="00135A36">
      <w:pPr>
        <w:spacing w:after="0" w:line="240" w:lineRule="auto"/>
        <w:ind w:firstLine="709"/>
        <w:jc w:val="both"/>
        <w:rPr>
          <w:rFonts w:ascii="Times New Roman" w:hAnsi="Times New Roman" w:cs="Times New Roman"/>
          <w:b/>
          <w:sz w:val="28"/>
          <w:szCs w:val="28"/>
        </w:rPr>
      </w:pPr>
      <w:r w:rsidRPr="00713DD3">
        <w:rPr>
          <w:rFonts w:ascii="Times New Roman" w:hAnsi="Times New Roman" w:cs="Times New Roman"/>
          <w:sz w:val="28"/>
          <w:szCs w:val="28"/>
        </w:rPr>
        <w:t>В течение 2015 года на базе МБУ «ММЦ» г. Канска</w:t>
      </w:r>
      <w:r w:rsidRPr="00713DD3">
        <w:rPr>
          <w:rFonts w:ascii="Times New Roman" w:hAnsi="Times New Roman" w:cs="Times New Roman"/>
          <w:b/>
          <w:sz w:val="28"/>
          <w:szCs w:val="28"/>
        </w:rPr>
        <w:t xml:space="preserve"> </w:t>
      </w:r>
      <w:r w:rsidRPr="00713DD3">
        <w:rPr>
          <w:rFonts w:ascii="Times New Roman" w:hAnsi="Times New Roman" w:cs="Times New Roman"/>
          <w:sz w:val="28"/>
          <w:szCs w:val="28"/>
        </w:rPr>
        <w:t xml:space="preserve">функционировала экспериментальная площадка «Ювенальная служба примирения». Специалисты по работе с молодежью вели работу с 7 несовершеннолетними, находящимися в социально-опасном положении и трудной жизненной ситуации, с которыми проводилась индивидуальная </w:t>
      </w:r>
      <w:proofErr w:type="gramStart"/>
      <w:r w:rsidRPr="00713DD3">
        <w:rPr>
          <w:rFonts w:ascii="Times New Roman" w:hAnsi="Times New Roman" w:cs="Times New Roman"/>
          <w:sz w:val="28"/>
          <w:szCs w:val="28"/>
        </w:rPr>
        <w:t>работа</w:t>
      </w:r>
      <w:proofErr w:type="gramEnd"/>
      <w:r w:rsidRPr="00713DD3">
        <w:rPr>
          <w:rFonts w:ascii="Times New Roman" w:hAnsi="Times New Roman" w:cs="Times New Roman"/>
          <w:sz w:val="28"/>
          <w:szCs w:val="28"/>
        </w:rPr>
        <w:t xml:space="preserve"> и были достигнуты реальные результаты изменений в поведении подростков. Также проводились тематические психологические тренинги, различные развлекательные программы, посещение спектаклей, кинофильмов, экскурсий, проведение мастер-классов, и т.д. </w:t>
      </w:r>
    </w:p>
    <w:p w:rsidR="00B76493" w:rsidRPr="00713DD3" w:rsidRDefault="00B76493" w:rsidP="00135A36">
      <w:pPr>
        <w:pStyle w:val="ab"/>
        <w:spacing w:after="0" w:line="240" w:lineRule="auto"/>
        <w:ind w:firstLine="709"/>
        <w:jc w:val="both"/>
        <w:rPr>
          <w:rFonts w:ascii="Times New Roman" w:hAnsi="Times New Roman" w:cs="Times New Roman"/>
          <w:sz w:val="28"/>
          <w:szCs w:val="28"/>
        </w:rPr>
      </w:pPr>
      <w:r w:rsidRPr="00713DD3">
        <w:rPr>
          <w:rFonts w:ascii="Times New Roman CYR" w:hAnsi="Times New Roman CYR" w:cs="Times New Roman CYR"/>
          <w:sz w:val="28"/>
          <w:szCs w:val="28"/>
        </w:rPr>
        <w:t xml:space="preserve">Работа с молодежью допризывного возраста ведется совместно с методическим объединением общеобразовательных школ города и средне специальных учебных заведений. В течение года проводятся соревнования по видам спорта в зачет Спартакиад </w:t>
      </w:r>
      <w:r w:rsidRPr="00713DD3">
        <w:rPr>
          <w:sz w:val="28"/>
          <w:szCs w:val="28"/>
        </w:rPr>
        <w:t>«</w:t>
      </w:r>
      <w:r w:rsidRPr="00713DD3">
        <w:rPr>
          <w:rFonts w:ascii="Times New Roman CYR" w:hAnsi="Times New Roman CYR" w:cs="Times New Roman CYR"/>
          <w:sz w:val="28"/>
          <w:szCs w:val="28"/>
        </w:rPr>
        <w:t>Школьная спортивная лига</w:t>
      </w:r>
      <w:r w:rsidRPr="00713DD3">
        <w:rPr>
          <w:sz w:val="28"/>
          <w:szCs w:val="28"/>
        </w:rPr>
        <w:t xml:space="preserve">» </w:t>
      </w:r>
      <w:r w:rsidRPr="00713DD3">
        <w:rPr>
          <w:rFonts w:ascii="Times New Roman CYR" w:hAnsi="Times New Roman CYR" w:cs="Times New Roman CYR"/>
          <w:sz w:val="28"/>
          <w:szCs w:val="28"/>
        </w:rPr>
        <w:t xml:space="preserve">и </w:t>
      </w:r>
      <w:r w:rsidRPr="00713DD3">
        <w:rPr>
          <w:sz w:val="28"/>
          <w:szCs w:val="28"/>
        </w:rPr>
        <w:t>«</w:t>
      </w:r>
      <w:r w:rsidRPr="00713DD3">
        <w:rPr>
          <w:rFonts w:ascii="Times New Roman CYR" w:hAnsi="Times New Roman CYR" w:cs="Times New Roman CYR"/>
          <w:sz w:val="28"/>
          <w:szCs w:val="28"/>
        </w:rPr>
        <w:t>Молодежная лига</w:t>
      </w:r>
      <w:r w:rsidRPr="00713DD3">
        <w:rPr>
          <w:sz w:val="28"/>
          <w:szCs w:val="28"/>
        </w:rPr>
        <w:t xml:space="preserve">» </w:t>
      </w:r>
      <w:r w:rsidRPr="00713DD3">
        <w:rPr>
          <w:rFonts w:ascii="Times New Roman CYR" w:hAnsi="Times New Roman CYR" w:cs="Times New Roman CYR"/>
          <w:sz w:val="28"/>
          <w:szCs w:val="28"/>
        </w:rPr>
        <w:t>с участием допризывной молодежи.</w:t>
      </w:r>
      <w:r w:rsidRPr="00713DD3">
        <w:t xml:space="preserve"> </w:t>
      </w:r>
      <w:r w:rsidRPr="00713DD3">
        <w:rPr>
          <w:rFonts w:ascii="Times New Roman" w:hAnsi="Times New Roman" w:cs="Times New Roman"/>
          <w:sz w:val="28"/>
          <w:szCs w:val="28"/>
        </w:rPr>
        <w:t>В 2015 году участие в городской Спартакиаде среди допризывной молодежи приняло участие 23 команды.</w:t>
      </w:r>
    </w:p>
    <w:p w:rsidR="00B76493" w:rsidRPr="00713DD3" w:rsidRDefault="00B76493" w:rsidP="00135A36">
      <w:pPr>
        <w:shd w:val="clear" w:color="auto" w:fill="FFFFFF"/>
        <w:spacing w:after="0" w:line="240" w:lineRule="auto"/>
        <w:ind w:firstLine="709"/>
        <w:contextualSpacing/>
        <w:jc w:val="both"/>
        <w:outlineLvl w:val="2"/>
        <w:rPr>
          <w:rFonts w:ascii="Times New Roman" w:eastAsia="Times New Roman" w:hAnsi="Times New Roman" w:cs="Times New Roman"/>
          <w:b/>
          <w:sz w:val="28"/>
          <w:szCs w:val="28"/>
          <w:lang w:eastAsia="ru-RU"/>
        </w:rPr>
      </w:pPr>
      <w:r w:rsidRPr="00713DD3">
        <w:rPr>
          <w:rFonts w:ascii="Times New Roman" w:eastAsia="Times New Roman" w:hAnsi="Times New Roman" w:cs="Times New Roman"/>
          <w:b/>
          <w:sz w:val="28"/>
          <w:szCs w:val="28"/>
          <w:lang w:eastAsia="ru-RU"/>
        </w:rPr>
        <w:t>Подпрограмма 3 «Обеспечение реализации муниципальной программы и прочие мероприятия»</w:t>
      </w:r>
    </w:p>
    <w:p w:rsidR="00B76493" w:rsidRPr="00713DD3" w:rsidRDefault="00B76493" w:rsidP="00135A36">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713DD3">
        <w:rPr>
          <w:rFonts w:ascii="Times New Roman" w:eastAsia="Times New Roman" w:hAnsi="Times New Roman" w:cs="Times New Roman"/>
          <w:sz w:val="28"/>
          <w:szCs w:val="28"/>
          <w:lang w:eastAsia="ru-RU"/>
        </w:rPr>
        <w:t xml:space="preserve">По данной  подпрограмме за 2015 год произведено расходов в сумме </w:t>
      </w:r>
      <w:r w:rsidRPr="00713DD3">
        <w:rPr>
          <w:rFonts w:ascii="Times New Roman" w:eastAsia="Times New Roman" w:hAnsi="Times New Roman" w:cs="Times New Roman"/>
          <w:b/>
          <w:sz w:val="28"/>
          <w:szCs w:val="28"/>
          <w:lang w:eastAsia="ru-RU"/>
        </w:rPr>
        <w:t>8 858 302,32 рубля</w:t>
      </w:r>
      <w:r w:rsidRPr="00713DD3">
        <w:rPr>
          <w:rFonts w:ascii="Times New Roman" w:eastAsia="Times New Roman" w:hAnsi="Times New Roman" w:cs="Times New Roman"/>
          <w:sz w:val="28"/>
          <w:szCs w:val="28"/>
          <w:lang w:eastAsia="ru-RU"/>
        </w:rPr>
        <w:t>.</w:t>
      </w:r>
    </w:p>
    <w:p w:rsidR="00B76493" w:rsidRPr="00713DD3" w:rsidRDefault="00B76493" w:rsidP="00135A36">
      <w:pPr>
        <w:shd w:val="clear" w:color="auto" w:fill="FFFFFF"/>
        <w:spacing w:after="0" w:line="240" w:lineRule="auto"/>
        <w:ind w:firstLine="709"/>
        <w:contextualSpacing/>
        <w:jc w:val="both"/>
        <w:rPr>
          <w:rFonts w:ascii="Times New Roman" w:eastAsia="Times New Roman" w:hAnsi="Times New Roman" w:cs="Times New Roman"/>
          <w:sz w:val="28"/>
          <w:szCs w:val="20"/>
          <w:lang w:eastAsia="ru-RU"/>
        </w:rPr>
      </w:pPr>
      <w:r w:rsidRPr="00713DD3">
        <w:rPr>
          <w:rFonts w:ascii="Times New Roman" w:eastAsia="Times New Roman" w:hAnsi="Times New Roman" w:cs="Times New Roman"/>
          <w:sz w:val="28"/>
          <w:szCs w:val="28"/>
          <w:lang w:eastAsia="ru-RU"/>
        </w:rPr>
        <w:t xml:space="preserve">Расходование средств осуществлялось на </w:t>
      </w:r>
      <w:r w:rsidRPr="00713DD3">
        <w:rPr>
          <w:rFonts w:ascii="Times New Roman" w:eastAsia="Times New Roman" w:hAnsi="Times New Roman" w:cs="Times New Roman"/>
          <w:sz w:val="28"/>
          <w:szCs w:val="20"/>
          <w:lang w:eastAsia="ru-RU"/>
        </w:rPr>
        <w:t xml:space="preserve">обеспечение деятельности Отдела </w:t>
      </w:r>
      <w:proofErr w:type="spellStart"/>
      <w:r w:rsidRPr="00713DD3">
        <w:rPr>
          <w:rFonts w:ascii="Times New Roman" w:eastAsia="Times New Roman" w:hAnsi="Times New Roman" w:cs="Times New Roman"/>
          <w:sz w:val="28"/>
          <w:szCs w:val="20"/>
          <w:lang w:eastAsia="ru-RU"/>
        </w:rPr>
        <w:t>ФКСТиМП</w:t>
      </w:r>
      <w:proofErr w:type="spellEnd"/>
      <w:r w:rsidRPr="00713DD3">
        <w:rPr>
          <w:rFonts w:ascii="Times New Roman" w:eastAsia="Times New Roman" w:hAnsi="Times New Roman" w:cs="Times New Roman"/>
          <w:sz w:val="28"/>
          <w:szCs w:val="20"/>
          <w:lang w:eastAsia="ru-RU"/>
        </w:rPr>
        <w:t xml:space="preserve"> в сумме 1 613 577,37 рублей, обеспечение деятельности МКУ «МЦБ» в сумме 7 244 724,95 рубля.</w:t>
      </w:r>
    </w:p>
    <w:p w:rsidR="00B76493" w:rsidRDefault="00B76493" w:rsidP="00135A36">
      <w:pPr>
        <w:spacing w:after="0" w:line="240" w:lineRule="auto"/>
        <w:ind w:firstLine="709"/>
        <w:jc w:val="both"/>
        <w:rPr>
          <w:rFonts w:ascii="Times New Roman" w:hAnsi="Times New Roman" w:cs="Times New Roman"/>
          <w:sz w:val="28"/>
          <w:szCs w:val="28"/>
        </w:rPr>
      </w:pPr>
      <w:r w:rsidRPr="00713DD3">
        <w:rPr>
          <w:rFonts w:ascii="Times New Roman" w:hAnsi="Times New Roman" w:cs="Times New Roman"/>
          <w:sz w:val="28"/>
          <w:szCs w:val="28"/>
        </w:rPr>
        <w:t xml:space="preserve">В целом, мероприятия, запланированные в рамках реализации муниципальной программы </w:t>
      </w:r>
      <w:r w:rsidRPr="00713DD3">
        <w:rPr>
          <w:rFonts w:ascii="Times New Roman" w:eastAsia="Times New Roman" w:hAnsi="Times New Roman" w:cs="Times New Roman"/>
          <w:sz w:val="28"/>
          <w:szCs w:val="28"/>
          <w:lang w:eastAsia="ru-RU"/>
        </w:rPr>
        <w:t xml:space="preserve">«Развитие физической культуры, спорта, туризма и молодежной политики» </w:t>
      </w:r>
      <w:r w:rsidRPr="00713DD3">
        <w:rPr>
          <w:rFonts w:ascii="Times New Roman" w:hAnsi="Times New Roman" w:cs="Times New Roman"/>
          <w:sz w:val="28"/>
          <w:szCs w:val="28"/>
        </w:rPr>
        <w:t>на 2015 год и целевые показатели выполнены полностью.</w:t>
      </w:r>
    </w:p>
    <w:p w:rsidR="0090149B" w:rsidRPr="00713DD3" w:rsidRDefault="0090149B" w:rsidP="00135A36">
      <w:pPr>
        <w:pStyle w:val="a3"/>
        <w:keepNext/>
        <w:numPr>
          <w:ilvl w:val="0"/>
          <w:numId w:val="27"/>
        </w:numPr>
        <w:suppressLineNumbers/>
        <w:suppressAutoHyphens/>
        <w:spacing w:after="0" w:line="240" w:lineRule="auto"/>
        <w:ind w:left="0" w:firstLine="709"/>
        <w:jc w:val="both"/>
        <w:rPr>
          <w:rFonts w:ascii="Times New Roman" w:hAnsi="Times New Roman"/>
          <w:b/>
          <w:sz w:val="28"/>
          <w:szCs w:val="28"/>
          <w:u w:val="single"/>
        </w:rPr>
      </w:pPr>
      <w:r w:rsidRPr="00713DD3">
        <w:rPr>
          <w:rFonts w:ascii="Times New Roman" w:hAnsi="Times New Roman" w:cs="Times New Roman"/>
          <w:b/>
          <w:sz w:val="28"/>
          <w:szCs w:val="28"/>
          <w:u w:val="single"/>
          <w:lang w:eastAsia="ru-RU"/>
        </w:rPr>
        <w:lastRenderedPageBreak/>
        <w:t xml:space="preserve">Муниципальная программа </w:t>
      </w:r>
      <w:r w:rsidRPr="00713DD3">
        <w:rPr>
          <w:rFonts w:ascii="Times New Roman" w:eastAsia="Calibri" w:hAnsi="Times New Roman" w:cs="Times New Roman"/>
          <w:b/>
          <w:sz w:val="28"/>
          <w:szCs w:val="28"/>
          <w:u w:val="single"/>
        </w:rPr>
        <w:t>«Развитие инвестиционной деятельности, малого и среднего предпринимательства»</w:t>
      </w:r>
      <w:r w:rsidRPr="00713DD3">
        <w:rPr>
          <w:rFonts w:ascii="Times New Roman" w:hAnsi="Times New Roman"/>
          <w:b/>
          <w:sz w:val="28"/>
          <w:szCs w:val="28"/>
          <w:u w:val="single"/>
        </w:rPr>
        <w:t>:</w:t>
      </w:r>
    </w:p>
    <w:p w:rsidR="0090149B" w:rsidRPr="00713DD3" w:rsidRDefault="0090149B" w:rsidP="00135A36">
      <w:pPr>
        <w:keepNext/>
        <w:suppressLineNumbers/>
        <w:suppressAutoHyphens/>
        <w:spacing w:after="0" w:line="240" w:lineRule="auto"/>
        <w:ind w:firstLine="709"/>
        <w:jc w:val="both"/>
        <w:rPr>
          <w:rFonts w:ascii="Times New Roman" w:hAnsi="Times New Roman"/>
          <w:sz w:val="28"/>
          <w:szCs w:val="28"/>
        </w:rPr>
      </w:pPr>
      <w:r w:rsidRPr="00713DD3">
        <w:rPr>
          <w:rFonts w:ascii="Times New Roman" w:hAnsi="Times New Roman"/>
          <w:sz w:val="28"/>
          <w:szCs w:val="28"/>
        </w:rPr>
        <w:t>Ответственный исполнитель муниципальной программы: «</w:t>
      </w:r>
      <w:r w:rsidR="00DF1178" w:rsidRPr="00713DD3">
        <w:rPr>
          <w:rFonts w:ascii="Times New Roman" w:hAnsi="Times New Roman" w:cs="Times New Roman"/>
          <w:sz w:val="28"/>
          <w:szCs w:val="28"/>
        </w:rPr>
        <w:t xml:space="preserve">УАСИ администрации </w:t>
      </w:r>
      <w:proofErr w:type="gramStart"/>
      <w:r w:rsidR="00DF1178" w:rsidRPr="00713DD3">
        <w:rPr>
          <w:rFonts w:ascii="Times New Roman" w:hAnsi="Times New Roman" w:cs="Times New Roman"/>
          <w:sz w:val="28"/>
          <w:szCs w:val="28"/>
        </w:rPr>
        <w:t>г</w:t>
      </w:r>
      <w:proofErr w:type="gramEnd"/>
      <w:r w:rsidR="00DF1178" w:rsidRPr="00713DD3">
        <w:rPr>
          <w:rFonts w:ascii="Times New Roman" w:hAnsi="Times New Roman" w:cs="Times New Roman"/>
          <w:sz w:val="28"/>
          <w:szCs w:val="28"/>
        </w:rPr>
        <w:t>. Канска</w:t>
      </w:r>
      <w:r w:rsidRPr="00713DD3">
        <w:rPr>
          <w:rFonts w:ascii="Times New Roman" w:hAnsi="Times New Roman"/>
          <w:sz w:val="28"/>
          <w:szCs w:val="28"/>
        </w:rPr>
        <w:t xml:space="preserve">».          </w:t>
      </w:r>
    </w:p>
    <w:p w:rsidR="00A217EC" w:rsidRPr="00713DD3" w:rsidRDefault="00A217EC" w:rsidP="00135A36">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13DD3">
        <w:rPr>
          <w:rFonts w:ascii="Times New Roman" w:eastAsia="Times New Roman" w:hAnsi="Times New Roman" w:cs="Times New Roman"/>
          <w:sz w:val="28"/>
          <w:szCs w:val="28"/>
          <w:lang w:eastAsia="ru-RU"/>
        </w:rPr>
        <w:t>Целью программы «Развитие инвестиционной деятельности на территории города Канска» является создание условий для привлечения инвестиций в приоритетные направления социально-экономического развития города Канска.</w:t>
      </w:r>
    </w:p>
    <w:p w:rsidR="00A217EC" w:rsidRPr="00713DD3" w:rsidRDefault="00A217EC" w:rsidP="00135A36">
      <w:pPr>
        <w:tabs>
          <w:tab w:val="left" w:pos="142"/>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13DD3">
        <w:rPr>
          <w:rFonts w:ascii="Times New Roman" w:eastAsia="Times New Roman" w:hAnsi="Times New Roman" w:cs="Times New Roman"/>
          <w:sz w:val="28"/>
          <w:szCs w:val="28"/>
          <w:lang w:eastAsia="ru-RU"/>
        </w:rPr>
        <w:t>Поставленная цель достигается решением следующих задач:</w:t>
      </w:r>
    </w:p>
    <w:p w:rsidR="00A217EC" w:rsidRPr="00713DD3" w:rsidRDefault="00A217EC" w:rsidP="00135A36">
      <w:pPr>
        <w:widowControl w:val="0"/>
        <w:numPr>
          <w:ilvl w:val="0"/>
          <w:numId w:val="26"/>
        </w:numPr>
        <w:tabs>
          <w:tab w:val="left" w:pos="142"/>
          <w:tab w:val="left" w:pos="851"/>
          <w:tab w:val="left" w:pos="1134"/>
        </w:tabs>
        <w:spacing w:after="0" w:line="240" w:lineRule="auto"/>
        <w:ind w:left="0" w:firstLine="709"/>
        <w:jc w:val="both"/>
        <w:rPr>
          <w:rFonts w:ascii="Times New Roman" w:eastAsia="Times New Roman" w:hAnsi="Times New Roman" w:cs="Times New Roman"/>
          <w:sz w:val="28"/>
          <w:szCs w:val="28"/>
          <w:lang w:eastAsia="ru-RU"/>
        </w:rPr>
      </w:pPr>
      <w:r w:rsidRPr="00713DD3">
        <w:rPr>
          <w:rFonts w:ascii="Times New Roman" w:eastAsia="Times New Roman" w:hAnsi="Times New Roman" w:cs="Times New Roman"/>
          <w:sz w:val="28"/>
          <w:szCs w:val="28"/>
          <w:lang w:eastAsia="ru-RU"/>
        </w:rPr>
        <w:t>Содействие повышению эффективности реализации инвестиционных проектов.</w:t>
      </w:r>
    </w:p>
    <w:p w:rsidR="00A217EC" w:rsidRPr="00713DD3" w:rsidRDefault="00A217EC" w:rsidP="00135A36">
      <w:pPr>
        <w:widowControl w:val="0"/>
        <w:numPr>
          <w:ilvl w:val="0"/>
          <w:numId w:val="26"/>
        </w:numPr>
        <w:tabs>
          <w:tab w:val="left" w:pos="142"/>
          <w:tab w:val="left" w:pos="851"/>
          <w:tab w:val="left" w:pos="1134"/>
        </w:tabs>
        <w:spacing w:after="0" w:line="240" w:lineRule="auto"/>
        <w:ind w:left="0" w:firstLine="709"/>
        <w:jc w:val="both"/>
        <w:rPr>
          <w:rFonts w:ascii="Times New Roman" w:eastAsia="Times New Roman" w:hAnsi="Times New Roman" w:cs="Times New Roman"/>
          <w:sz w:val="28"/>
          <w:szCs w:val="28"/>
          <w:lang w:eastAsia="ru-RU"/>
        </w:rPr>
      </w:pPr>
      <w:r w:rsidRPr="00713DD3">
        <w:rPr>
          <w:rFonts w:ascii="Times New Roman" w:eastAsia="Times New Roman" w:hAnsi="Times New Roman" w:cs="Times New Roman"/>
          <w:sz w:val="28"/>
          <w:szCs w:val="28"/>
          <w:lang w:eastAsia="ru-RU"/>
        </w:rPr>
        <w:t xml:space="preserve">Создание позитивного инвестиционного имиджа </w:t>
      </w:r>
      <w:proofErr w:type="gramStart"/>
      <w:r w:rsidRPr="00713DD3">
        <w:rPr>
          <w:rFonts w:ascii="Times New Roman" w:eastAsia="Times New Roman" w:hAnsi="Times New Roman" w:cs="Times New Roman"/>
          <w:sz w:val="28"/>
          <w:szCs w:val="28"/>
          <w:lang w:eastAsia="ru-RU"/>
        </w:rPr>
        <w:t>г</w:t>
      </w:r>
      <w:proofErr w:type="gramEnd"/>
      <w:r w:rsidRPr="00713DD3">
        <w:rPr>
          <w:rFonts w:ascii="Times New Roman" w:eastAsia="Times New Roman" w:hAnsi="Times New Roman" w:cs="Times New Roman"/>
          <w:sz w:val="28"/>
          <w:szCs w:val="28"/>
          <w:lang w:eastAsia="ru-RU"/>
        </w:rPr>
        <w:t>. Канска Красноярского края.</w:t>
      </w:r>
    </w:p>
    <w:p w:rsidR="00A217EC" w:rsidRPr="00713DD3" w:rsidRDefault="00A217EC" w:rsidP="00135A36">
      <w:pPr>
        <w:widowControl w:val="0"/>
        <w:numPr>
          <w:ilvl w:val="0"/>
          <w:numId w:val="26"/>
        </w:numPr>
        <w:tabs>
          <w:tab w:val="left" w:pos="142"/>
          <w:tab w:val="left" w:pos="851"/>
          <w:tab w:val="left" w:pos="1134"/>
        </w:tabs>
        <w:spacing w:after="0" w:line="240" w:lineRule="auto"/>
        <w:ind w:left="0" w:firstLine="709"/>
        <w:jc w:val="both"/>
        <w:rPr>
          <w:rFonts w:ascii="Times New Roman" w:eastAsia="Times New Roman" w:hAnsi="Times New Roman" w:cs="Times New Roman"/>
          <w:sz w:val="28"/>
          <w:szCs w:val="28"/>
          <w:lang w:eastAsia="ru-RU"/>
        </w:rPr>
      </w:pPr>
      <w:r w:rsidRPr="00713DD3">
        <w:rPr>
          <w:rFonts w:ascii="Times New Roman" w:eastAsia="Times New Roman" w:hAnsi="Times New Roman" w:cs="Times New Roman"/>
          <w:sz w:val="28"/>
          <w:szCs w:val="28"/>
          <w:lang w:eastAsia="ru-RU"/>
        </w:rPr>
        <w:t xml:space="preserve">Создание благоприятных условий, обеспечивающих инвестору доступный вход на территорию муниципального образования </w:t>
      </w:r>
      <w:proofErr w:type="gramStart"/>
      <w:r w:rsidRPr="00713DD3">
        <w:rPr>
          <w:rFonts w:ascii="Times New Roman" w:eastAsia="Times New Roman" w:hAnsi="Times New Roman" w:cs="Times New Roman"/>
          <w:sz w:val="28"/>
          <w:szCs w:val="28"/>
          <w:lang w:eastAsia="ru-RU"/>
        </w:rPr>
        <w:t>г</w:t>
      </w:r>
      <w:proofErr w:type="gramEnd"/>
      <w:r w:rsidRPr="00713DD3">
        <w:rPr>
          <w:rFonts w:ascii="Times New Roman" w:eastAsia="Times New Roman" w:hAnsi="Times New Roman" w:cs="Times New Roman"/>
          <w:sz w:val="28"/>
          <w:szCs w:val="28"/>
          <w:lang w:eastAsia="ru-RU"/>
        </w:rPr>
        <w:t>. Канск.</w:t>
      </w:r>
    </w:p>
    <w:p w:rsidR="0090149B" w:rsidRPr="00713DD3" w:rsidRDefault="0090149B" w:rsidP="00135A36">
      <w:pPr>
        <w:autoSpaceDE w:val="0"/>
        <w:autoSpaceDN w:val="0"/>
        <w:adjustRightInd w:val="0"/>
        <w:spacing w:after="0" w:line="240" w:lineRule="auto"/>
        <w:ind w:firstLine="709"/>
        <w:jc w:val="both"/>
        <w:outlineLvl w:val="1"/>
        <w:rPr>
          <w:rFonts w:ascii="Times New Roman" w:hAnsi="Times New Roman" w:cs="Times New Roman"/>
          <w:b/>
          <w:sz w:val="28"/>
          <w:szCs w:val="28"/>
          <w:lang w:eastAsia="ru-RU"/>
        </w:rPr>
      </w:pPr>
      <w:r w:rsidRPr="00713DD3">
        <w:rPr>
          <w:rFonts w:ascii="Times New Roman" w:hAnsi="Times New Roman" w:cs="Times New Roman"/>
          <w:b/>
          <w:sz w:val="28"/>
          <w:szCs w:val="28"/>
          <w:lang w:eastAsia="ru-RU"/>
        </w:rPr>
        <w:t xml:space="preserve">Финансирование программы </w:t>
      </w:r>
    </w:p>
    <w:p w:rsidR="0090149B" w:rsidRPr="00713DD3" w:rsidRDefault="0090149B" w:rsidP="00135A36">
      <w:pPr>
        <w:spacing w:after="0" w:line="240" w:lineRule="auto"/>
        <w:ind w:firstLine="709"/>
        <w:jc w:val="both"/>
        <w:rPr>
          <w:rFonts w:ascii="Times New Roman" w:hAnsi="Times New Roman" w:cs="Times New Roman"/>
          <w:color w:val="000000" w:themeColor="text1"/>
          <w:sz w:val="28"/>
          <w:szCs w:val="28"/>
        </w:rPr>
      </w:pPr>
      <w:r w:rsidRPr="00713DD3">
        <w:rPr>
          <w:rFonts w:ascii="Times New Roman" w:hAnsi="Times New Roman" w:cs="Times New Roman"/>
          <w:color w:val="000000" w:themeColor="text1"/>
          <w:sz w:val="28"/>
          <w:szCs w:val="28"/>
          <w:lang w:eastAsia="ru-RU"/>
        </w:rPr>
        <w:t xml:space="preserve">Объем финансирования программы </w:t>
      </w:r>
      <w:r w:rsidRPr="00713DD3">
        <w:rPr>
          <w:rFonts w:ascii="Times New Roman" w:hAnsi="Times New Roman" w:cs="Times New Roman"/>
          <w:sz w:val="28"/>
          <w:szCs w:val="28"/>
        </w:rPr>
        <w:t xml:space="preserve">– </w:t>
      </w:r>
      <w:r w:rsidR="002D718C" w:rsidRPr="00713DD3">
        <w:rPr>
          <w:rFonts w:ascii="Times New Roman" w:eastAsia="Times New Roman" w:hAnsi="Times New Roman" w:cs="Times New Roman"/>
          <w:b/>
          <w:bCs/>
          <w:sz w:val="24"/>
          <w:szCs w:val="24"/>
          <w:lang w:eastAsia="ru-RU"/>
        </w:rPr>
        <w:t>4072880,00</w:t>
      </w:r>
      <w:r w:rsidR="004E2FB6" w:rsidRPr="00713DD3">
        <w:rPr>
          <w:rFonts w:ascii="Times New Roman" w:eastAsia="Times New Roman" w:hAnsi="Times New Roman" w:cs="Times New Roman"/>
          <w:b/>
          <w:bCs/>
          <w:sz w:val="24"/>
          <w:szCs w:val="24"/>
          <w:lang w:eastAsia="ru-RU"/>
        </w:rPr>
        <w:t xml:space="preserve"> </w:t>
      </w:r>
      <w:r w:rsidRPr="00713DD3">
        <w:rPr>
          <w:rFonts w:ascii="Times New Roman" w:hAnsi="Times New Roman" w:cs="Times New Roman"/>
          <w:color w:val="000000" w:themeColor="text1"/>
          <w:sz w:val="28"/>
          <w:szCs w:val="28"/>
        </w:rPr>
        <w:t xml:space="preserve">руб., </w:t>
      </w:r>
    </w:p>
    <w:p w:rsidR="0090149B" w:rsidRPr="00713DD3" w:rsidRDefault="0090149B" w:rsidP="00135A36">
      <w:pPr>
        <w:pStyle w:val="a6"/>
        <w:ind w:firstLine="709"/>
        <w:jc w:val="both"/>
        <w:rPr>
          <w:rFonts w:ascii="Times New Roman" w:hAnsi="Times New Roman" w:cs="Times New Roman"/>
          <w:sz w:val="28"/>
          <w:szCs w:val="28"/>
        </w:rPr>
      </w:pPr>
      <w:r w:rsidRPr="00713DD3">
        <w:rPr>
          <w:rFonts w:ascii="Times New Roman" w:hAnsi="Times New Roman" w:cs="Times New Roman"/>
          <w:color w:val="000000" w:themeColor="text1"/>
          <w:sz w:val="28"/>
          <w:szCs w:val="28"/>
        </w:rPr>
        <w:t xml:space="preserve">в том числе </w:t>
      </w:r>
      <w:r w:rsidRPr="00713DD3">
        <w:rPr>
          <w:rFonts w:ascii="Times New Roman" w:hAnsi="Times New Roman" w:cs="Times New Roman"/>
          <w:sz w:val="28"/>
          <w:szCs w:val="28"/>
        </w:rPr>
        <w:t>за счет средств:</w:t>
      </w:r>
    </w:p>
    <w:p w:rsidR="0090149B" w:rsidRPr="00713DD3" w:rsidRDefault="0090149B" w:rsidP="00135A36">
      <w:pPr>
        <w:spacing w:after="0" w:line="240" w:lineRule="auto"/>
        <w:ind w:firstLine="709"/>
        <w:jc w:val="both"/>
        <w:rPr>
          <w:rFonts w:ascii="Times New Roman" w:hAnsi="Times New Roman" w:cs="Times New Roman"/>
          <w:color w:val="000000" w:themeColor="text1"/>
          <w:sz w:val="28"/>
          <w:szCs w:val="28"/>
        </w:rPr>
      </w:pPr>
      <w:r w:rsidRPr="00713DD3">
        <w:rPr>
          <w:rFonts w:ascii="Times New Roman" w:hAnsi="Times New Roman" w:cs="Times New Roman"/>
          <w:sz w:val="28"/>
          <w:szCs w:val="28"/>
        </w:rPr>
        <w:t xml:space="preserve">- городского бюджета  – </w:t>
      </w:r>
      <w:r w:rsidR="002D718C" w:rsidRPr="00713DD3">
        <w:rPr>
          <w:rFonts w:ascii="Times New Roman" w:eastAsia="Times New Roman" w:hAnsi="Times New Roman" w:cs="Times New Roman"/>
          <w:sz w:val="24"/>
          <w:szCs w:val="24"/>
          <w:lang w:eastAsia="ru-RU"/>
        </w:rPr>
        <w:t>676880,00</w:t>
      </w:r>
      <w:r w:rsidR="004E2FB6" w:rsidRPr="00713DD3">
        <w:rPr>
          <w:rFonts w:ascii="Times New Roman" w:eastAsia="Times New Roman" w:hAnsi="Times New Roman" w:cs="Times New Roman"/>
          <w:sz w:val="24"/>
          <w:szCs w:val="24"/>
          <w:lang w:eastAsia="ru-RU"/>
        </w:rPr>
        <w:t xml:space="preserve"> </w:t>
      </w:r>
      <w:r w:rsidRPr="00713DD3">
        <w:rPr>
          <w:rFonts w:ascii="Times New Roman" w:hAnsi="Times New Roman" w:cs="Times New Roman"/>
          <w:sz w:val="28"/>
          <w:szCs w:val="28"/>
        </w:rPr>
        <w:t>руб.;</w:t>
      </w:r>
    </w:p>
    <w:p w:rsidR="0090149B" w:rsidRPr="00713DD3" w:rsidRDefault="0090149B" w:rsidP="00135A36">
      <w:pPr>
        <w:spacing w:after="0" w:line="240" w:lineRule="auto"/>
        <w:ind w:firstLine="709"/>
        <w:jc w:val="both"/>
        <w:rPr>
          <w:rFonts w:ascii="Times New Roman" w:hAnsi="Times New Roman" w:cs="Times New Roman"/>
          <w:sz w:val="28"/>
          <w:szCs w:val="28"/>
        </w:rPr>
      </w:pPr>
      <w:r w:rsidRPr="00713DD3">
        <w:rPr>
          <w:rFonts w:ascii="Times New Roman" w:hAnsi="Times New Roman" w:cs="Times New Roman"/>
          <w:sz w:val="28"/>
          <w:szCs w:val="28"/>
        </w:rPr>
        <w:t xml:space="preserve">- краевого бюджета – </w:t>
      </w:r>
      <w:r w:rsidR="002D718C" w:rsidRPr="00713DD3">
        <w:rPr>
          <w:rFonts w:ascii="Times New Roman" w:eastAsia="Times New Roman" w:hAnsi="Times New Roman" w:cs="Times New Roman"/>
          <w:sz w:val="24"/>
          <w:szCs w:val="24"/>
          <w:lang w:eastAsia="ru-RU"/>
        </w:rPr>
        <w:t>750000,00</w:t>
      </w:r>
      <w:r w:rsidR="00773D50" w:rsidRPr="00713DD3">
        <w:rPr>
          <w:rFonts w:ascii="Times New Roman" w:eastAsia="Times New Roman" w:hAnsi="Times New Roman" w:cs="Times New Roman"/>
          <w:sz w:val="24"/>
          <w:szCs w:val="24"/>
          <w:lang w:eastAsia="ru-RU"/>
        </w:rPr>
        <w:t xml:space="preserve"> </w:t>
      </w:r>
      <w:r w:rsidRPr="00713DD3">
        <w:rPr>
          <w:rFonts w:ascii="Times New Roman" w:hAnsi="Times New Roman" w:cs="Times New Roman"/>
          <w:sz w:val="28"/>
          <w:szCs w:val="28"/>
          <w:lang w:eastAsia="ar-SA"/>
        </w:rPr>
        <w:t>руб.</w:t>
      </w:r>
      <w:r w:rsidRPr="00713DD3">
        <w:rPr>
          <w:rFonts w:ascii="Times New Roman" w:hAnsi="Times New Roman" w:cs="Times New Roman"/>
          <w:sz w:val="28"/>
          <w:szCs w:val="28"/>
        </w:rPr>
        <w:t>;</w:t>
      </w:r>
    </w:p>
    <w:p w:rsidR="0090149B" w:rsidRPr="00713DD3" w:rsidRDefault="0090149B" w:rsidP="00135A36">
      <w:pPr>
        <w:spacing w:after="0" w:line="240" w:lineRule="auto"/>
        <w:ind w:firstLine="709"/>
        <w:jc w:val="both"/>
        <w:rPr>
          <w:rFonts w:ascii="Times New Roman" w:hAnsi="Times New Roman" w:cs="Times New Roman"/>
          <w:sz w:val="28"/>
          <w:szCs w:val="28"/>
        </w:rPr>
      </w:pPr>
      <w:r w:rsidRPr="00713DD3">
        <w:rPr>
          <w:rFonts w:ascii="Times New Roman" w:hAnsi="Times New Roman" w:cs="Times New Roman"/>
          <w:sz w:val="28"/>
          <w:szCs w:val="28"/>
        </w:rPr>
        <w:t xml:space="preserve">- федерального бюджета – </w:t>
      </w:r>
      <w:r w:rsidR="002D718C" w:rsidRPr="00713DD3">
        <w:rPr>
          <w:rFonts w:ascii="Times New Roman" w:eastAsia="Times New Roman" w:hAnsi="Times New Roman" w:cs="Times New Roman"/>
          <w:sz w:val="24"/>
          <w:szCs w:val="24"/>
          <w:lang w:eastAsia="ru-RU"/>
        </w:rPr>
        <w:t>2646000,00</w:t>
      </w:r>
      <w:r w:rsidR="00773D50" w:rsidRPr="00713DD3">
        <w:rPr>
          <w:rFonts w:ascii="Times New Roman" w:eastAsia="Times New Roman" w:hAnsi="Times New Roman" w:cs="Times New Roman"/>
          <w:sz w:val="24"/>
          <w:szCs w:val="24"/>
          <w:lang w:eastAsia="ru-RU"/>
        </w:rPr>
        <w:t xml:space="preserve"> </w:t>
      </w:r>
      <w:r w:rsidRPr="00713DD3">
        <w:rPr>
          <w:rFonts w:ascii="Times New Roman" w:hAnsi="Times New Roman" w:cs="Times New Roman"/>
          <w:sz w:val="28"/>
          <w:szCs w:val="28"/>
          <w:lang w:eastAsia="ar-SA"/>
        </w:rPr>
        <w:t>руб.</w:t>
      </w:r>
      <w:r w:rsidRPr="00713DD3">
        <w:rPr>
          <w:rFonts w:ascii="Times New Roman" w:hAnsi="Times New Roman" w:cs="Times New Roman"/>
          <w:sz w:val="28"/>
          <w:szCs w:val="28"/>
        </w:rPr>
        <w:t xml:space="preserve">  </w:t>
      </w:r>
    </w:p>
    <w:p w:rsidR="0090149B" w:rsidRPr="00713DD3" w:rsidRDefault="0090149B" w:rsidP="00135A36">
      <w:pPr>
        <w:spacing w:after="0" w:line="240" w:lineRule="auto"/>
        <w:ind w:firstLine="709"/>
        <w:jc w:val="both"/>
        <w:rPr>
          <w:rFonts w:ascii="Times New Roman" w:hAnsi="Times New Roman" w:cs="Times New Roman"/>
          <w:sz w:val="28"/>
          <w:szCs w:val="28"/>
        </w:rPr>
      </w:pPr>
      <w:r w:rsidRPr="00713DD3">
        <w:rPr>
          <w:rFonts w:ascii="Times New Roman" w:hAnsi="Times New Roman" w:cs="Times New Roman"/>
          <w:color w:val="000000" w:themeColor="text1"/>
          <w:sz w:val="28"/>
          <w:szCs w:val="28"/>
        </w:rPr>
        <w:t xml:space="preserve">Объем исполнения программы </w:t>
      </w:r>
      <w:r w:rsidRPr="00713DD3">
        <w:rPr>
          <w:rFonts w:ascii="Times New Roman" w:hAnsi="Times New Roman" w:cs="Times New Roman"/>
          <w:sz w:val="28"/>
          <w:szCs w:val="28"/>
        </w:rPr>
        <w:t>–</w:t>
      </w:r>
      <w:r w:rsidRPr="00713DD3">
        <w:rPr>
          <w:rFonts w:ascii="Times New Roman" w:hAnsi="Times New Roman" w:cs="Times New Roman"/>
          <w:color w:val="000000" w:themeColor="text1"/>
          <w:sz w:val="28"/>
          <w:szCs w:val="28"/>
          <w:lang w:eastAsia="ru-RU"/>
        </w:rPr>
        <w:t xml:space="preserve"> </w:t>
      </w:r>
      <w:r w:rsidR="002D718C" w:rsidRPr="00713DD3">
        <w:rPr>
          <w:rFonts w:ascii="Times New Roman" w:eastAsia="Times New Roman" w:hAnsi="Times New Roman" w:cs="Times New Roman"/>
          <w:b/>
          <w:bCs/>
          <w:sz w:val="24"/>
          <w:szCs w:val="24"/>
          <w:lang w:eastAsia="ru-RU"/>
        </w:rPr>
        <w:t>3964515,94</w:t>
      </w:r>
      <w:r w:rsidR="00773D50" w:rsidRPr="00713DD3">
        <w:rPr>
          <w:rFonts w:ascii="Times New Roman" w:eastAsia="Times New Roman" w:hAnsi="Times New Roman" w:cs="Times New Roman"/>
          <w:b/>
          <w:bCs/>
          <w:sz w:val="24"/>
          <w:szCs w:val="24"/>
          <w:lang w:eastAsia="ru-RU"/>
        </w:rPr>
        <w:t xml:space="preserve"> </w:t>
      </w:r>
      <w:r w:rsidRPr="00713DD3">
        <w:rPr>
          <w:rFonts w:ascii="Times New Roman" w:hAnsi="Times New Roman" w:cs="Times New Roman"/>
          <w:color w:val="000000" w:themeColor="text1"/>
          <w:sz w:val="28"/>
          <w:szCs w:val="28"/>
        </w:rPr>
        <w:t>руб. (</w:t>
      </w:r>
      <w:r w:rsidR="002D718C" w:rsidRPr="00713DD3">
        <w:rPr>
          <w:rFonts w:ascii="Times New Roman" w:hAnsi="Times New Roman" w:cs="Times New Roman"/>
          <w:color w:val="000000" w:themeColor="text1"/>
          <w:sz w:val="28"/>
          <w:szCs w:val="28"/>
        </w:rPr>
        <w:t>97,34</w:t>
      </w:r>
      <w:r w:rsidRPr="00713DD3">
        <w:rPr>
          <w:rFonts w:ascii="Times New Roman" w:hAnsi="Times New Roman" w:cs="Times New Roman"/>
          <w:color w:val="000000" w:themeColor="text1"/>
          <w:sz w:val="28"/>
          <w:szCs w:val="28"/>
        </w:rPr>
        <w:t>%)</w:t>
      </w:r>
      <w:r w:rsidRPr="00713DD3">
        <w:rPr>
          <w:rFonts w:ascii="Times New Roman" w:hAnsi="Times New Roman" w:cs="Times New Roman"/>
          <w:sz w:val="28"/>
          <w:szCs w:val="28"/>
        </w:rPr>
        <w:t xml:space="preserve">, </w:t>
      </w:r>
    </w:p>
    <w:p w:rsidR="0090149B" w:rsidRPr="00713DD3" w:rsidRDefault="0090149B" w:rsidP="00135A3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713DD3">
        <w:rPr>
          <w:rFonts w:ascii="Times New Roman" w:hAnsi="Times New Roman" w:cs="Times New Roman"/>
          <w:sz w:val="28"/>
          <w:szCs w:val="28"/>
        </w:rPr>
        <w:t>в том числе за счет средств:</w:t>
      </w:r>
    </w:p>
    <w:p w:rsidR="0090149B" w:rsidRPr="00713DD3" w:rsidRDefault="0090149B" w:rsidP="00135A36">
      <w:pPr>
        <w:spacing w:after="0" w:line="240" w:lineRule="auto"/>
        <w:ind w:firstLine="709"/>
        <w:jc w:val="both"/>
        <w:rPr>
          <w:rFonts w:ascii="Times New Roman" w:hAnsi="Times New Roman" w:cs="Times New Roman"/>
          <w:sz w:val="28"/>
          <w:szCs w:val="28"/>
        </w:rPr>
      </w:pPr>
      <w:r w:rsidRPr="00713DD3">
        <w:rPr>
          <w:rFonts w:ascii="Times New Roman" w:hAnsi="Times New Roman" w:cs="Times New Roman"/>
          <w:sz w:val="28"/>
          <w:szCs w:val="28"/>
        </w:rPr>
        <w:t xml:space="preserve">- городского бюджета – </w:t>
      </w:r>
      <w:r w:rsidR="002D718C" w:rsidRPr="00713DD3">
        <w:rPr>
          <w:rFonts w:ascii="Times New Roman" w:eastAsia="Times New Roman" w:hAnsi="Times New Roman" w:cs="Times New Roman"/>
          <w:sz w:val="24"/>
          <w:szCs w:val="24"/>
          <w:lang w:eastAsia="ru-RU"/>
        </w:rPr>
        <w:t>568515,94</w:t>
      </w:r>
      <w:r w:rsidR="00773D50" w:rsidRPr="00713DD3">
        <w:rPr>
          <w:rFonts w:ascii="Times New Roman" w:eastAsia="Times New Roman" w:hAnsi="Times New Roman" w:cs="Times New Roman"/>
          <w:sz w:val="24"/>
          <w:szCs w:val="24"/>
          <w:lang w:eastAsia="ru-RU"/>
        </w:rPr>
        <w:t xml:space="preserve"> </w:t>
      </w:r>
      <w:r w:rsidRPr="00713DD3">
        <w:rPr>
          <w:rFonts w:ascii="Times New Roman" w:hAnsi="Times New Roman" w:cs="Times New Roman"/>
          <w:sz w:val="28"/>
          <w:szCs w:val="28"/>
        </w:rPr>
        <w:t>руб.;</w:t>
      </w:r>
    </w:p>
    <w:p w:rsidR="0090149B" w:rsidRPr="00713DD3" w:rsidRDefault="0090149B" w:rsidP="00135A36">
      <w:pPr>
        <w:spacing w:after="0" w:line="240" w:lineRule="auto"/>
        <w:ind w:firstLine="709"/>
        <w:jc w:val="both"/>
        <w:rPr>
          <w:rFonts w:ascii="Times New Roman" w:hAnsi="Times New Roman" w:cs="Times New Roman"/>
          <w:sz w:val="28"/>
          <w:szCs w:val="28"/>
          <w:lang w:eastAsia="ar-SA"/>
        </w:rPr>
      </w:pPr>
      <w:r w:rsidRPr="00713DD3">
        <w:rPr>
          <w:rFonts w:ascii="Times New Roman" w:hAnsi="Times New Roman" w:cs="Times New Roman"/>
          <w:sz w:val="28"/>
          <w:szCs w:val="28"/>
        </w:rPr>
        <w:t xml:space="preserve">- краевого бюджета – </w:t>
      </w:r>
      <w:r w:rsidR="002D718C" w:rsidRPr="00713DD3">
        <w:rPr>
          <w:rFonts w:ascii="Times New Roman" w:eastAsia="Times New Roman" w:hAnsi="Times New Roman" w:cs="Times New Roman"/>
          <w:sz w:val="24"/>
          <w:szCs w:val="24"/>
          <w:lang w:eastAsia="ru-RU"/>
        </w:rPr>
        <w:t>750000,00</w:t>
      </w:r>
      <w:r w:rsidR="00773D50" w:rsidRPr="00713DD3">
        <w:rPr>
          <w:rFonts w:ascii="Times New Roman" w:eastAsia="Times New Roman" w:hAnsi="Times New Roman" w:cs="Times New Roman"/>
          <w:sz w:val="24"/>
          <w:szCs w:val="24"/>
          <w:lang w:eastAsia="ru-RU"/>
        </w:rPr>
        <w:t xml:space="preserve"> </w:t>
      </w:r>
      <w:r w:rsidRPr="00713DD3">
        <w:rPr>
          <w:rFonts w:ascii="Times New Roman" w:hAnsi="Times New Roman" w:cs="Times New Roman"/>
          <w:sz w:val="28"/>
          <w:szCs w:val="28"/>
          <w:lang w:eastAsia="ar-SA"/>
        </w:rPr>
        <w:t>руб.</w:t>
      </w:r>
      <w:r w:rsidRPr="00713DD3">
        <w:rPr>
          <w:rFonts w:ascii="Times New Roman" w:hAnsi="Times New Roman" w:cs="Times New Roman"/>
          <w:sz w:val="28"/>
          <w:szCs w:val="28"/>
        </w:rPr>
        <w:t>;</w:t>
      </w:r>
    </w:p>
    <w:p w:rsidR="0090149B" w:rsidRPr="00713DD3" w:rsidRDefault="0090149B" w:rsidP="00135A36">
      <w:pPr>
        <w:spacing w:after="0" w:line="240" w:lineRule="auto"/>
        <w:ind w:firstLine="709"/>
        <w:jc w:val="both"/>
        <w:rPr>
          <w:rFonts w:ascii="Times New Roman" w:hAnsi="Times New Roman" w:cs="Times New Roman"/>
          <w:color w:val="000000" w:themeColor="text1"/>
          <w:sz w:val="28"/>
          <w:szCs w:val="28"/>
        </w:rPr>
      </w:pPr>
      <w:r w:rsidRPr="00713DD3">
        <w:rPr>
          <w:rFonts w:ascii="Times New Roman" w:hAnsi="Times New Roman" w:cs="Times New Roman"/>
          <w:sz w:val="28"/>
          <w:szCs w:val="28"/>
        </w:rPr>
        <w:t xml:space="preserve">- федерального бюджета – </w:t>
      </w:r>
      <w:r w:rsidR="002D718C" w:rsidRPr="00713DD3">
        <w:rPr>
          <w:rFonts w:ascii="Times New Roman" w:eastAsia="Times New Roman" w:hAnsi="Times New Roman" w:cs="Times New Roman"/>
          <w:sz w:val="24"/>
          <w:szCs w:val="24"/>
          <w:lang w:eastAsia="ru-RU"/>
        </w:rPr>
        <w:t>2646000,00</w:t>
      </w:r>
      <w:r w:rsidR="00773D50" w:rsidRPr="00713DD3">
        <w:rPr>
          <w:rFonts w:ascii="Times New Roman" w:eastAsia="Times New Roman" w:hAnsi="Times New Roman" w:cs="Times New Roman"/>
          <w:sz w:val="24"/>
          <w:szCs w:val="24"/>
          <w:lang w:eastAsia="ru-RU"/>
        </w:rPr>
        <w:t xml:space="preserve"> </w:t>
      </w:r>
      <w:r w:rsidRPr="00713DD3">
        <w:rPr>
          <w:rFonts w:ascii="Times New Roman" w:hAnsi="Times New Roman" w:cs="Times New Roman"/>
          <w:sz w:val="28"/>
          <w:szCs w:val="28"/>
          <w:lang w:eastAsia="ar-SA"/>
        </w:rPr>
        <w:t>руб.</w:t>
      </w:r>
    </w:p>
    <w:p w:rsidR="0090149B" w:rsidRPr="00713DD3" w:rsidRDefault="0090149B" w:rsidP="00135A36">
      <w:pPr>
        <w:spacing w:after="0" w:line="240" w:lineRule="auto"/>
        <w:ind w:firstLine="709"/>
        <w:jc w:val="both"/>
        <w:rPr>
          <w:rFonts w:ascii="Times New Roman" w:hAnsi="Times New Roman" w:cs="Times New Roman"/>
          <w:b/>
          <w:i/>
          <w:sz w:val="28"/>
          <w:szCs w:val="28"/>
          <w:lang w:eastAsia="ru-RU"/>
        </w:rPr>
      </w:pPr>
      <w:r w:rsidRPr="00713DD3">
        <w:rPr>
          <w:rFonts w:ascii="Times New Roman" w:hAnsi="Times New Roman" w:cs="Times New Roman"/>
          <w:b/>
          <w:i/>
          <w:sz w:val="28"/>
          <w:szCs w:val="28"/>
          <w:lang w:eastAsia="ru-RU"/>
        </w:rPr>
        <w:t>ОСНОВНЫЕ РЕЗУЛЬТАТЫ ВЫПОЛНЕНИЯ ПРОГРАММЫ</w:t>
      </w:r>
    </w:p>
    <w:p w:rsidR="0065329C" w:rsidRPr="00713DD3" w:rsidRDefault="0065329C" w:rsidP="00135A36">
      <w:pPr>
        <w:spacing w:after="0" w:line="240" w:lineRule="auto"/>
        <w:ind w:firstLine="709"/>
        <w:jc w:val="both"/>
        <w:rPr>
          <w:rFonts w:ascii="Times New Roman" w:eastAsia="Times New Roman" w:hAnsi="Times New Roman" w:cs="Times New Roman"/>
          <w:b/>
          <w:sz w:val="28"/>
          <w:szCs w:val="28"/>
          <w:lang w:eastAsia="ru-RU"/>
        </w:rPr>
      </w:pPr>
      <w:r w:rsidRPr="00713DD3">
        <w:rPr>
          <w:rFonts w:ascii="Times New Roman" w:eastAsia="Times New Roman" w:hAnsi="Times New Roman" w:cs="Times New Roman"/>
          <w:b/>
          <w:sz w:val="28"/>
          <w:szCs w:val="28"/>
          <w:lang w:eastAsia="ru-RU"/>
        </w:rPr>
        <w:t>Подпрограмма 1</w:t>
      </w:r>
      <w:r w:rsidR="006E1536" w:rsidRPr="00713DD3">
        <w:rPr>
          <w:rFonts w:ascii="Times New Roman" w:eastAsia="Times New Roman" w:hAnsi="Times New Roman" w:cs="Times New Roman"/>
          <w:b/>
          <w:sz w:val="28"/>
          <w:szCs w:val="28"/>
          <w:lang w:eastAsia="ru-RU"/>
        </w:rPr>
        <w:t xml:space="preserve"> «Развитие инвестиционной деятельности на территории города Канска»</w:t>
      </w:r>
    </w:p>
    <w:p w:rsidR="00D83ED7" w:rsidRPr="00713DD3" w:rsidRDefault="00D83ED7" w:rsidP="00135A36">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13DD3">
        <w:rPr>
          <w:rFonts w:ascii="Times New Roman" w:eastAsia="Times New Roman" w:hAnsi="Times New Roman" w:cs="Times New Roman"/>
          <w:sz w:val="28"/>
          <w:szCs w:val="28"/>
          <w:lang w:eastAsia="ru-RU"/>
        </w:rPr>
        <w:t>Целью подпрограммы является создание условий для привлечения инвестиций в приоритетные направления социально-экономического развития города Канска.</w:t>
      </w:r>
    </w:p>
    <w:p w:rsidR="00D83ED7" w:rsidRPr="00713DD3" w:rsidRDefault="00D83ED7" w:rsidP="00135A36">
      <w:pPr>
        <w:tabs>
          <w:tab w:val="left" w:pos="142"/>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13DD3">
        <w:rPr>
          <w:rFonts w:ascii="Times New Roman" w:eastAsia="Times New Roman" w:hAnsi="Times New Roman" w:cs="Times New Roman"/>
          <w:sz w:val="28"/>
          <w:szCs w:val="28"/>
          <w:lang w:eastAsia="ru-RU"/>
        </w:rPr>
        <w:t>Поставленная цель достигается решением следующих задач:</w:t>
      </w:r>
    </w:p>
    <w:p w:rsidR="00D83ED7" w:rsidRPr="00713DD3" w:rsidRDefault="00D83ED7" w:rsidP="00135A36">
      <w:pPr>
        <w:widowControl w:val="0"/>
        <w:numPr>
          <w:ilvl w:val="0"/>
          <w:numId w:val="26"/>
        </w:numPr>
        <w:tabs>
          <w:tab w:val="left" w:pos="142"/>
          <w:tab w:val="left" w:pos="851"/>
          <w:tab w:val="left" w:pos="1134"/>
        </w:tabs>
        <w:spacing w:after="0" w:line="240" w:lineRule="auto"/>
        <w:ind w:left="0" w:firstLine="709"/>
        <w:jc w:val="both"/>
        <w:rPr>
          <w:rFonts w:ascii="Times New Roman" w:eastAsia="Times New Roman" w:hAnsi="Times New Roman" w:cs="Times New Roman"/>
          <w:sz w:val="28"/>
          <w:szCs w:val="28"/>
          <w:lang w:eastAsia="ru-RU"/>
        </w:rPr>
      </w:pPr>
      <w:r w:rsidRPr="00713DD3">
        <w:rPr>
          <w:rFonts w:ascii="Times New Roman" w:eastAsia="Times New Roman" w:hAnsi="Times New Roman" w:cs="Times New Roman"/>
          <w:sz w:val="28"/>
          <w:szCs w:val="28"/>
          <w:lang w:eastAsia="ru-RU"/>
        </w:rPr>
        <w:t>Содействие повышению эффективности реализации инвестиционных проектов.</w:t>
      </w:r>
    </w:p>
    <w:p w:rsidR="00D83ED7" w:rsidRPr="00713DD3" w:rsidRDefault="00D83ED7" w:rsidP="00135A36">
      <w:pPr>
        <w:widowControl w:val="0"/>
        <w:numPr>
          <w:ilvl w:val="0"/>
          <w:numId w:val="26"/>
        </w:numPr>
        <w:tabs>
          <w:tab w:val="left" w:pos="142"/>
          <w:tab w:val="left" w:pos="851"/>
          <w:tab w:val="left" w:pos="1134"/>
        </w:tabs>
        <w:spacing w:after="0" w:line="240" w:lineRule="auto"/>
        <w:ind w:left="0" w:firstLine="709"/>
        <w:jc w:val="both"/>
        <w:rPr>
          <w:rFonts w:ascii="Times New Roman" w:eastAsia="Times New Roman" w:hAnsi="Times New Roman" w:cs="Times New Roman"/>
          <w:sz w:val="28"/>
          <w:szCs w:val="28"/>
          <w:lang w:eastAsia="ru-RU"/>
        </w:rPr>
      </w:pPr>
      <w:r w:rsidRPr="00713DD3">
        <w:rPr>
          <w:rFonts w:ascii="Times New Roman" w:eastAsia="Times New Roman" w:hAnsi="Times New Roman" w:cs="Times New Roman"/>
          <w:sz w:val="28"/>
          <w:szCs w:val="28"/>
          <w:lang w:eastAsia="ru-RU"/>
        </w:rPr>
        <w:t xml:space="preserve">Создание позитивного инвестиционного имиджа </w:t>
      </w:r>
      <w:proofErr w:type="gramStart"/>
      <w:r w:rsidRPr="00713DD3">
        <w:rPr>
          <w:rFonts w:ascii="Times New Roman" w:eastAsia="Times New Roman" w:hAnsi="Times New Roman" w:cs="Times New Roman"/>
          <w:sz w:val="28"/>
          <w:szCs w:val="28"/>
          <w:lang w:eastAsia="ru-RU"/>
        </w:rPr>
        <w:t>г</w:t>
      </w:r>
      <w:proofErr w:type="gramEnd"/>
      <w:r w:rsidRPr="00713DD3">
        <w:rPr>
          <w:rFonts w:ascii="Times New Roman" w:eastAsia="Times New Roman" w:hAnsi="Times New Roman" w:cs="Times New Roman"/>
          <w:sz w:val="28"/>
          <w:szCs w:val="28"/>
          <w:lang w:eastAsia="ru-RU"/>
        </w:rPr>
        <w:t>. Канска Красноярского края.</w:t>
      </w:r>
    </w:p>
    <w:p w:rsidR="00D83ED7" w:rsidRPr="00713DD3" w:rsidRDefault="00D83ED7" w:rsidP="00135A36">
      <w:pPr>
        <w:widowControl w:val="0"/>
        <w:numPr>
          <w:ilvl w:val="0"/>
          <w:numId w:val="26"/>
        </w:numPr>
        <w:tabs>
          <w:tab w:val="left" w:pos="142"/>
          <w:tab w:val="left" w:pos="851"/>
          <w:tab w:val="left" w:pos="1134"/>
        </w:tabs>
        <w:spacing w:after="0" w:line="240" w:lineRule="auto"/>
        <w:ind w:left="0" w:firstLine="709"/>
        <w:jc w:val="both"/>
        <w:rPr>
          <w:rFonts w:ascii="Times New Roman" w:eastAsia="Times New Roman" w:hAnsi="Times New Roman" w:cs="Times New Roman"/>
          <w:sz w:val="28"/>
          <w:szCs w:val="28"/>
          <w:lang w:eastAsia="ru-RU"/>
        </w:rPr>
      </w:pPr>
      <w:r w:rsidRPr="00713DD3">
        <w:rPr>
          <w:rFonts w:ascii="Times New Roman" w:eastAsia="Times New Roman" w:hAnsi="Times New Roman" w:cs="Times New Roman"/>
          <w:sz w:val="28"/>
          <w:szCs w:val="28"/>
          <w:lang w:eastAsia="ru-RU"/>
        </w:rPr>
        <w:t xml:space="preserve">Создание благоприятных условий, обеспечивающих инвестору доступный вход на территорию муниципального образования </w:t>
      </w:r>
      <w:proofErr w:type="gramStart"/>
      <w:r w:rsidRPr="00713DD3">
        <w:rPr>
          <w:rFonts w:ascii="Times New Roman" w:eastAsia="Times New Roman" w:hAnsi="Times New Roman" w:cs="Times New Roman"/>
          <w:sz w:val="28"/>
          <w:szCs w:val="28"/>
          <w:lang w:eastAsia="ru-RU"/>
        </w:rPr>
        <w:t>г</w:t>
      </w:r>
      <w:proofErr w:type="gramEnd"/>
      <w:r w:rsidRPr="00713DD3">
        <w:rPr>
          <w:rFonts w:ascii="Times New Roman" w:eastAsia="Times New Roman" w:hAnsi="Times New Roman" w:cs="Times New Roman"/>
          <w:sz w:val="28"/>
          <w:szCs w:val="28"/>
          <w:lang w:eastAsia="ru-RU"/>
        </w:rPr>
        <w:t>. Канск.</w:t>
      </w:r>
    </w:p>
    <w:p w:rsidR="00D83ED7" w:rsidRPr="00713DD3" w:rsidRDefault="00D83ED7" w:rsidP="00135A36">
      <w:pPr>
        <w:spacing w:after="0" w:line="240" w:lineRule="auto"/>
        <w:ind w:firstLine="709"/>
        <w:jc w:val="both"/>
        <w:rPr>
          <w:rFonts w:ascii="Times New Roman" w:eastAsia="Times New Roman" w:hAnsi="Times New Roman" w:cs="Times New Roman"/>
          <w:sz w:val="28"/>
          <w:szCs w:val="28"/>
          <w:lang w:eastAsia="ru-RU"/>
        </w:rPr>
      </w:pPr>
      <w:r w:rsidRPr="00713DD3">
        <w:rPr>
          <w:rFonts w:ascii="Times New Roman" w:eastAsia="Times New Roman" w:hAnsi="Times New Roman" w:cs="Times New Roman"/>
          <w:sz w:val="28"/>
          <w:szCs w:val="28"/>
          <w:lang w:eastAsia="ru-RU"/>
        </w:rPr>
        <w:t>Объективным критерием оценки инвестиционной политики в Канске является третье место в федеральном конкурсе «Лучшие муниципальные управленческие решения по формированию благоприятной инвестиционной среды» в номинации «Современные технологии управления». Администрация Канска как призер конкурса была приглашена на Международный Инвестиционный Форум в Сочи в октябре 2015 года, где получила награду Министра экономического развития РФ. В сборнике «Механизмы муниципального управления» опубликована практика управленческого решения, где отражена его суть, механизм реализации и достигнутые эффекты.</w:t>
      </w:r>
    </w:p>
    <w:p w:rsidR="00D83ED7" w:rsidRPr="00713DD3" w:rsidRDefault="00D83ED7" w:rsidP="00135A36">
      <w:pPr>
        <w:spacing w:after="0" w:line="240" w:lineRule="auto"/>
        <w:ind w:firstLine="709"/>
        <w:jc w:val="both"/>
        <w:rPr>
          <w:rFonts w:ascii="Times New Roman" w:eastAsia="Times New Roman" w:hAnsi="Times New Roman" w:cs="Times New Roman"/>
          <w:sz w:val="28"/>
          <w:szCs w:val="28"/>
          <w:lang w:eastAsia="ru-RU"/>
        </w:rPr>
      </w:pPr>
      <w:r w:rsidRPr="00713DD3">
        <w:rPr>
          <w:rFonts w:ascii="Times New Roman" w:eastAsia="Times New Roman" w:hAnsi="Times New Roman" w:cs="Times New Roman"/>
          <w:sz w:val="28"/>
          <w:szCs w:val="28"/>
          <w:lang w:eastAsia="ru-RU"/>
        </w:rPr>
        <w:lastRenderedPageBreak/>
        <w:t xml:space="preserve">Основным мероприятием подпрограммы является проведение ежегодного инвестиционного форума «Инвестиционная сессия: </w:t>
      </w:r>
      <w:proofErr w:type="spellStart"/>
      <w:r w:rsidRPr="00713DD3">
        <w:rPr>
          <w:rFonts w:ascii="Times New Roman" w:eastAsia="Times New Roman" w:hAnsi="Times New Roman" w:cs="Times New Roman"/>
          <w:sz w:val="28"/>
          <w:szCs w:val="28"/>
          <w:lang w:eastAsia="ru-RU"/>
        </w:rPr>
        <w:t>Канский</w:t>
      </w:r>
      <w:proofErr w:type="spellEnd"/>
      <w:r w:rsidRPr="00713DD3">
        <w:rPr>
          <w:rFonts w:ascii="Times New Roman" w:eastAsia="Times New Roman" w:hAnsi="Times New Roman" w:cs="Times New Roman"/>
          <w:sz w:val="28"/>
          <w:szCs w:val="28"/>
          <w:lang w:eastAsia="ru-RU"/>
        </w:rPr>
        <w:t xml:space="preserve"> протокол».</w:t>
      </w:r>
    </w:p>
    <w:p w:rsidR="00D83ED7" w:rsidRPr="00713DD3" w:rsidRDefault="00D83ED7" w:rsidP="00135A36">
      <w:pPr>
        <w:spacing w:after="0" w:line="240" w:lineRule="auto"/>
        <w:ind w:firstLine="709"/>
        <w:jc w:val="both"/>
        <w:rPr>
          <w:rFonts w:ascii="Times New Roman" w:eastAsia="Times New Roman" w:hAnsi="Times New Roman" w:cs="Times New Roman"/>
          <w:sz w:val="28"/>
          <w:szCs w:val="28"/>
          <w:lang w:eastAsia="ru-RU"/>
        </w:rPr>
      </w:pPr>
      <w:r w:rsidRPr="00713DD3">
        <w:rPr>
          <w:rFonts w:ascii="Times New Roman" w:eastAsia="Times New Roman" w:hAnsi="Times New Roman" w:cs="Times New Roman"/>
          <w:sz w:val="28"/>
          <w:szCs w:val="28"/>
          <w:lang w:eastAsia="ru-RU"/>
        </w:rPr>
        <w:t>В рамках реализации подпрограммы 4 декабря 2015 г. Канске проведен II</w:t>
      </w:r>
      <w:r w:rsidRPr="00713DD3">
        <w:rPr>
          <w:rFonts w:ascii="Times New Roman" w:eastAsia="Times New Roman" w:hAnsi="Times New Roman" w:cs="Times New Roman"/>
          <w:sz w:val="28"/>
          <w:szCs w:val="28"/>
          <w:lang w:val="en-US" w:eastAsia="ru-RU"/>
        </w:rPr>
        <w:t>I</w:t>
      </w:r>
      <w:r w:rsidRPr="00713DD3">
        <w:rPr>
          <w:rFonts w:ascii="Times New Roman" w:eastAsia="Times New Roman" w:hAnsi="Times New Roman" w:cs="Times New Roman"/>
          <w:sz w:val="28"/>
          <w:szCs w:val="28"/>
          <w:lang w:eastAsia="ru-RU"/>
        </w:rPr>
        <w:t xml:space="preserve"> </w:t>
      </w:r>
      <w:proofErr w:type="spellStart"/>
      <w:r w:rsidRPr="00713DD3">
        <w:rPr>
          <w:rFonts w:ascii="Times New Roman" w:eastAsia="Times New Roman" w:hAnsi="Times New Roman" w:cs="Times New Roman"/>
          <w:sz w:val="28"/>
          <w:szCs w:val="28"/>
          <w:lang w:eastAsia="ru-RU"/>
        </w:rPr>
        <w:t>Канский</w:t>
      </w:r>
      <w:proofErr w:type="spellEnd"/>
      <w:r w:rsidRPr="00713DD3">
        <w:rPr>
          <w:rFonts w:ascii="Times New Roman" w:eastAsia="Times New Roman" w:hAnsi="Times New Roman" w:cs="Times New Roman"/>
          <w:sz w:val="28"/>
          <w:szCs w:val="28"/>
          <w:lang w:eastAsia="ru-RU"/>
        </w:rPr>
        <w:t xml:space="preserve"> инвестиционный Форум «Инвестиционная сессия: </w:t>
      </w:r>
      <w:proofErr w:type="spellStart"/>
      <w:r w:rsidRPr="00713DD3">
        <w:rPr>
          <w:rFonts w:ascii="Times New Roman" w:eastAsia="Times New Roman" w:hAnsi="Times New Roman" w:cs="Times New Roman"/>
          <w:sz w:val="28"/>
          <w:szCs w:val="28"/>
          <w:lang w:eastAsia="ru-RU"/>
        </w:rPr>
        <w:t>Канский</w:t>
      </w:r>
      <w:proofErr w:type="spellEnd"/>
      <w:r w:rsidRPr="00713DD3">
        <w:rPr>
          <w:rFonts w:ascii="Times New Roman" w:eastAsia="Times New Roman" w:hAnsi="Times New Roman" w:cs="Times New Roman"/>
          <w:sz w:val="28"/>
          <w:szCs w:val="28"/>
          <w:lang w:eastAsia="ru-RU"/>
        </w:rPr>
        <w:t xml:space="preserve"> протокол - 2015».</w:t>
      </w:r>
    </w:p>
    <w:p w:rsidR="00D83ED7" w:rsidRPr="00713DD3" w:rsidRDefault="00D83ED7" w:rsidP="00135A36">
      <w:pPr>
        <w:spacing w:after="0" w:line="240" w:lineRule="auto"/>
        <w:ind w:firstLine="709"/>
        <w:jc w:val="both"/>
        <w:rPr>
          <w:rFonts w:ascii="Times New Roman" w:eastAsia="Calibri" w:hAnsi="Times New Roman" w:cs="Times New Roman"/>
          <w:sz w:val="28"/>
          <w:szCs w:val="28"/>
          <w:lang w:eastAsia="ru-RU"/>
        </w:rPr>
      </w:pPr>
      <w:r w:rsidRPr="00713DD3">
        <w:rPr>
          <w:rFonts w:ascii="Times New Roman" w:eastAsia="Calibri" w:hAnsi="Times New Roman" w:cs="Times New Roman"/>
          <w:sz w:val="28"/>
          <w:szCs w:val="28"/>
          <w:lang w:eastAsia="ru-RU"/>
        </w:rPr>
        <w:t>Общее количество участников Форума превысило двести человек, среди них почетные гости:</w:t>
      </w:r>
      <w:r w:rsidRPr="00713DD3">
        <w:t xml:space="preserve"> </w:t>
      </w:r>
      <w:proofErr w:type="gramStart"/>
      <w:r w:rsidRPr="00713DD3">
        <w:rPr>
          <w:rFonts w:ascii="Times New Roman" w:eastAsia="Calibri" w:hAnsi="Times New Roman" w:cs="Times New Roman"/>
          <w:sz w:val="28"/>
          <w:szCs w:val="28"/>
          <w:lang w:eastAsia="ru-RU"/>
        </w:rPr>
        <w:t xml:space="preserve">Советник Отделения Посольства Беларуси в России в городе Красноярск </w:t>
      </w:r>
      <w:proofErr w:type="spellStart"/>
      <w:r w:rsidRPr="00713DD3">
        <w:rPr>
          <w:rFonts w:ascii="Times New Roman" w:eastAsia="Calibri" w:hAnsi="Times New Roman" w:cs="Times New Roman"/>
          <w:sz w:val="28"/>
          <w:szCs w:val="28"/>
          <w:lang w:eastAsia="ru-RU"/>
        </w:rPr>
        <w:t>Пацыкайлик</w:t>
      </w:r>
      <w:proofErr w:type="spellEnd"/>
      <w:r w:rsidRPr="00713DD3">
        <w:rPr>
          <w:rFonts w:ascii="Times New Roman" w:eastAsia="Calibri" w:hAnsi="Times New Roman" w:cs="Times New Roman"/>
          <w:sz w:val="28"/>
          <w:szCs w:val="28"/>
          <w:lang w:eastAsia="ru-RU"/>
        </w:rPr>
        <w:t xml:space="preserve"> Дмитрий Николаевич, Исполнительный директор Совета муниципальных образований Красноярского края Коновальцев Александр Николаевич, Председатель общественной палаты экономического развития, конкурентоспособности и предпринимательства Гражданской ассамблеи Красноярского края Муравьев Юрий Владимирович, Уполномоченный по защите прав Предпринимателей в Красноярском крае Русских Сергей Витальевич, ректор Красноярского краевого института повышения квалификации и профессиональной переподготовки работников образования </w:t>
      </w:r>
      <w:proofErr w:type="spellStart"/>
      <w:r w:rsidRPr="00713DD3">
        <w:rPr>
          <w:rFonts w:ascii="Times New Roman" w:eastAsia="Calibri" w:hAnsi="Times New Roman" w:cs="Times New Roman"/>
          <w:sz w:val="28"/>
          <w:szCs w:val="28"/>
          <w:lang w:eastAsia="ru-RU"/>
        </w:rPr>
        <w:t>Чиганова</w:t>
      </w:r>
      <w:proofErr w:type="spellEnd"/>
      <w:proofErr w:type="gramEnd"/>
      <w:r w:rsidRPr="00713DD3">
        <w:rPr>
          <w:rFonts w:ascii="Times New Roman" w:eastAsia="Calibri" w:hAnsi="Times New Roman" w:cs="Times New Roman"/>
          <w:sz w:val="28"/>
          <w:szCs w:val="28"/>
          <w:lang w:eastAsia="ru-RU"/>
        </w:rPr>
        <w:t xml:space="preserve"> Елена Анатольевна, председатель Красноярского регионального отделения общероссийской общественной организации малого и среднего предпринимательства «Опора России» Захаров Виктор Анатольевич, общественный представитель Агентства Стратегических  Инициатив в Красноярском крае </w:t>
      </w:r>
      <w:proofErr w:type="spellStart"/>
      <w:r w:rsidRPr="00713DD3">
        <w:rPr>
          <w:rFonts w:ascii="Times New Roman" w:eastAsia="Calibri" w:hAnsi="Times New Roman" w:cs="Times New Roman"/>
          <w:sz w:val="28"/>
          <w:szCs w:val="28"/>
          <w:lang w:eastAsia="ru-RU"/>
        </w:rPr>
        <w:t>Сиваев</w:t>
      </w:r>
      <w:proofErr w:type="spellEnd"/>
      <w:r w:rsidRPr="00713DD3">
        <w:rPr>
          <w:rFonts w:ascii="Times New Roman" w:eastAsia="Calibri" w:hAnsi="Times New Roman" w:cs="Times New Roman"/>
          <w:sz w:val="28"/>
          <w:szCs w:val="28"/>
          <w:lang w:eastAsia="ru-RU"/>
        </w:rPr>
        <w:t xml:space="preserve"> Александр Владимирович.</w:t>
      </w:r>
    </w:p>
    <w:p w:rsidR="00D83ED7" w:rsidRPr="00713DD3" w:rsidRDefault="00D83ED7" w:rsidP="00135A36">
      <w:pPr>
        <w:spacing w:after="0" w:line="240" w:lineRule="auto"/>
        <w:ind w:firstLine="709"/>
        <w:jc w:val="both"/>
        <w:rPr>
          <w:rFonts w:ascii="Times New Roman" w:eastAsia="Times New Roman" w:hAnsi="Times New Roman" w:cs="Times New Roman"/>
          <w:sz w:val="28"/>
          <w:szCs w:val="28"/>
          <w:lang w:eastAsia="ru-RU"/>
        </w:rPr>
      </w:pPr>
      <w:r w:rsidRPr="00713DD3">
        <w:rPr>
          <w:rFonts w:ascii="Times New Roman" w:eastAsia="Times New Roman" w:hAnsi="Times New Roman" w:cs="Times New Roman"/>
          <w:sz w:val="28"/>
          <w:szCs w:val="28"/>
          <w:lang w:eastAsia="ru-RU"/>
        </w:rPr>
        <w:t xml:space="preserve">Традиционно на Форуме обсуждаются вопросы, которые являются ключевыми для будущего развития города. Закономерно, что в повестке Форума 2015 года была поднята одна из самых актуальных и масштабных тем – стратегия социально-экономического развития города до 2030 года. Участниками Форума одобрена модель развития города Канска, в </w:t>
      </w:r>
      <w:proofErr w:type="gramStart"/>
      <w:r w:rsidRPr="00713DD3">
        <w:rPr>
          <w:rFonts w:ascii="Times New Roman" w:eastAsia="Times New Roman" w:hAnsi="Times New Roman" w:cs="Times New Roman"/>
          <w:sz w:val="28"/>
          <w:szCs w:val="28"/>
          <w:lang w:eastAsia="ru-RU"/>
        </w:rPr>
        <w:t>основе</w:t>
      </w:r>
      <w:proofErr w:type="gramEnd"/>
      <w:r w:rsidRPr="00713DD3">
        <w:rPr>
          <w:rFonts w:ascii="Times New Roman" w:eastAsia="Times New Roman" w:hAnsi="Times New Roman" w:cs="Times New Roman"/>
          <w:sz w:val="28"/>
          <w:szCs w:val="28"/>
          <w:lang w:eastAsia="ru-RU"/>
        </w:rPr>
        <w:t xml:space="preserve"> которой лежит развитие человеческого потенциала. Привлечение, удержание и развитие человеческого потенциала основано на обеспечении качества городской среды, возможностей для получения образования, сохранения здоровья, организации досуга, занятий профессиональной деятельностью и других возможностей для самореализации.</w:t>
      </w:r>
    </w:p>
    <w:p w:rsidR="00D83ED7" w:rsidRPr="00713DD3" w:rsidRDefault="00D83ED7" w:rsidP="00135A36">
      <w:pPr>
        <w:pStyle w:val="11"/>
        <w:ind w:firstLine="709"/>
        <w:jc w:val="both"/>
        <w:rPr>
          <w:sz w:val="28"/>
          <w:szCs w:val="28"/>
        </w:rPr>
      </w:pPr>
      <w:r w:rsidRPr="00713DD3">
        <w:rPr>
          <w:sz w:val="28"/>
          <w:szCs w:val="28"/>
        </w:rPr>
        <w:t>В рамках форумов подписываются соглашения и протоколы о намерениях, предъявляются инвестиционные предложения. На Форуме–2015 со сторон</w:t>
      </w:r>
      <w:proofErr w:type="gramStart"/>
      <w:r w:rsidRPr="00713DD3">
        <w:rPr>
          <w:sz w:val="28"/>
          <w:szCs w:val="28"/>
        </w:rPr>
        <w:t>ы ООО</w:t>
      </w:r>
      <w:proofErr w:type="gramEnd"/>
      <w:r w:rsidRPr="00713DD3">
        <w:rPr>
          <w:sz w:val="28"/>
          <w:szCs w:val="28"/>
        </w:rPr>
        <w:t xml:space="preserve"> «ПЭК» (г. Санкт-Петербург) предъявлено инвестиционное предложение по строительству и запуску в эксплуатацию завода по изготовлению деревянных пропитанных опор для линий электропередач. На текущий момент произведен подбор площадки, подходящей для осуществления проекта, производится подготовка для начала активной фазы капитальных вложений. Эксплуатационный этап начнется в январе 2017 года. Плановая производственная мощность завода составляет 30 тыс. куб</w:t>
      </w:r>
      <w:proofErr w:type="gramStart"/>
      <w:r w:rsidRPr="00713DD3">
        <w:rPr>
          <w:sz w:val="28"/>
          <w:szCs w:val="28"/>
        </w:rPr>
        <w:t>.м</w:t>
      </w:r>
      <w:proofErr w:type="gramEnd"/>
      <w:r w:rsidRPr="00713DD3">
        <w:rPr>
          <w:sz w:val="28"/>
          <w:szCs w:val="28"/>
        </w:rPr>
        <w:t xml:space="preserve"> деревянных опор в год. Плановая выручка завода после выхода на полную проектную мощность составит более 300 млн. руб. По состоянию на сентябрь 2015 года, у компании-инициатора проекта подписано 7 контрактов на поставку 10 тыс. куб</w:t>
      </w:r>
      <w:proofErr w:type="gramStart"/>
      <w:r w:rsidRPr="00713DD3">
        <w:rPr>
          <w:sz w:val="28"/>
          <w:szCs w:val="28"/>
        </w:rPr>
        <w:t>.м</w:t>
      </w:r>
      <w:proofErr w:type="gramEnd"/>
      <w:r w:rsidRPr="00713DD3">
        <w:rPr>
          <w:sz w:val="28"/>
          <w:szCs w:val="28"/>
        </w:rPr>
        <w:t xml:space="preserve"> пропитанных деревянных опор для нужд предприятий холдинга </w:t>
      </w:r>
      <w:proofErr w:type="spellStart"/>
      <w:r w:rsidRPr="00713DD3">
        <w:rPr>
          <w:sz w:val="28"/>
          <w:szCs w:val="28"/>
        </w:rPr>
        <w:t>МРСК-Сибири</w:t>
      </w:r>
      <w:proofErr w:type="spellEnd"/>
      <w:r w:rsidRPr="00713DD3">
        <w:rPr>
          <w:sz w:val="28"/>
          <w:szCs w:val="28"/>
        </w:rPr>
        <w:t xml:space="preserve">, общая сумма контрактов почти 200 млн. рублей. </w:t>
      </w:r>
    </w:p>
    <w:p w:rsidR="00D83ED7" w:rsidRPr="00713DD3" w:rsidRDefault="00D83ED7" w:rsidP="00135A36">
      <w:pPr>
        <w:pStyle w:val="11"/>
        <w:ind w:firstLine="709"/>
        <w:jc w:val="both"/>
        <w:rPr>
          <w:sz w:val="28"/>
          <w:szCs w:val="28"/>
        </w:rPr>
      </w:pPr>
      <w:r w:rsidRPr="00713DD3">
        <w:rPr>
          <w:sz w:val="28"/>
          <w:szCs w:val="28"/>
        </w:rPr>
        <w:t xml:space="preserve">Результатом работы Форума явилась резолюция согласованных позиций участников, которая включает как частные, так и общие предложения в стратегию социально-экономического развития Канска до </w:t>
      </w:r>
      <w:r w:rsidRPr="00713DD3">
        <w:rPr>
          <w:sz w:val="28"/>
          <w:szCs w:val="28"/>
        </w:rPr>
        <w:lastRenderedPageBreak/>
        <w:t xml:space="preserve">2030 года и конкретные решения, направленных на дальнейшее улучшение инвестиционного климата в Канске в виде рекомендаций органам власти всех уровней. Поднятые ими вопросы и проблемы включены в итоговую резолюцию, которая стала основным результатом работы форума </w:t>
      </w:r>
      <w:proofErr w:type="gramStart"/>
      <w:r w:rsidRPr="00713DD3">
        <w:rPr>
          <w:sz w:val="28"/>
          <w:szCs w:val="28"/>
        </w:rPr>
        <w:t>и</w:t>
      </w:r>
      <w:proofErr w:type="gramEnd"/>
      <w:r w:rsidRPr="00713DD3">
        <w:rPr>
          <w:sz w:val="28"/>
          <w:szCs w:val="28"/>
        </w:rPr>
        <w:t xml:space="preserve"> по сути являет собой план работы – этапа реализации сформулированных в резолюции предложений.</w:t>
      </w:r>
    </w:p>
    <w:p w:rsidR="00D83ED7" w:rsidRPr="00713DD3" w:rsidRDefault="00D83ED7" w:rsidP="00135A36">
      <w:pPr>
        <w:spacing w:after="0" w:line="240" w:lineRule="auto"/>
        <w:ind w:firstLine="709"/>
        <w:contextualSpacing/>
        <w:jc w:val="both"/>
        <w:rPr>
          <w:rFonts w:ascii="Times New Roman" w:eastAsia="Times New Roman" w:hAnsi="Times New Roman" w:cs="Times New Roman"/>
          <w:sz w:val="28"/>
          <w:szCs w:val="28"/>
          <w:lang w:eastAsia="ru-RU"/>
        </w:rPr>
      </w:pPr>
      <w:r w:rsidRPr="00713DD3">
        <w:rPr>
          <w:rFonts w:ascii="Times New Roman" w:eastAsia="Times New Roman" w:hAnsi="Times New Roman" w:cs="Times New Roman"/>
          <w:sz w:val="28"/>
          <w:szCs w:val="28"/>
          <w:lang w:eastAsia="ru-RU"/>
        </w:rPr>
        <w:t xml:space="preserve">Администрация города Канска заняла активную позицию, ориентированную на поиск и привлечение инвесторов, на максимально выгодную презентацию своего муниципального образования как потенциально привлекательного объекта капиталовложений. </w:t>
      </w:r>
    </w:p>
    <w:p w:rsidR="00D83ED7" w:rsidRPr="00713DD3" w:rsidRDefault="00D83ED7" w:rsidP="00135A36">
      <w:pPr>
        <w:spacing w:after="0" w:line="240" w:lineRule="auto"/>
        <w:ind w:firstLine="709"/>
        <w:contextualSpacing/>
        <w:jc w:val="both"/>
        <w:rPr>
          <w:rFonts w:ascii="Times New Roman" w:eastAsia="Times New Roman" w:hAnsi="Times New Roman" w:cs="Times New Roman"/>
          <w:sz w:val="28"/>
          <w:szCs w:val="28"/>
          <w:lang w:eastAsia="ru-RU"/>
        </w:rPr>
      </w:pPr>
      <w:r w:rsidRPr="00713DD3">
        <w:rPr>
          <w:rFonts w:ascii="Times New Roman" w:eastAsia="Times New Roman" w:hAnsi="Times New Roman" w:cs="Times New Roman"/>
          <w:sz w:val="28"/>
          <w:szCs w:val="28"/>
          <w:lang w:eastAsia="ru-RU"/>
        </w:rPr>
        <w:t>В 2015 году наличие Инвестиционного паспорта позволило привлечь в город инициаторов инвестиционного проекта по строительству инновационного импортозамещающего биохимического предприятия по выпуску ксилита. В основе технологического процесса предприятия лежит эффективный и практически безотходный метод переработки древесных и сельскохозяйственных отходов, что позволит решить экологические проблемы города. Инициатор проекта ЗАО ТД «</w:t>
      </w:r>
      <w:proofErr w:type="spellStart"/>
      <w:r w:rsidRPr="00713DD3">
        <w:rPr>
          <w:rFonts w:ascii="Times New Roman" w:eastAsia="Times New Roman" w:hAnsi="Times New Roman" w:cs="Times New Roman"/>
          <w:sz w:val="28"/>
          <w:szCs w:val="28"/>
          <w:lang w:eastAsia="ru-RU"/>
        </w:rPr>
        <w:t>СибЭкспорт</w:t>
      </w:r>
      <w:proofErr w:type="spellEnd"/>
      <w:r w:rsidRPr="00713DD3">
        <w:rPr>
          <w:rFonts w:ascii="Times New Roman" w:eastAsia="Times New Roman" w:hAnsi="Times New Roman" w:cs="Times New Roman"/>
          <w:sz w:val="28"/>
          <w:szCs w:val="28"/>
          <w:lang w:eastAsia="ru-RU"/>
        </w:rPr>
        <w:t>» (г. Красноярск) планирует создать порядка 400 рабочих мест. На сегодняшний день завершается процедура постановки на кадастровый учет земельного участка, пригодного и выбранного инвестором для размещения производства.</w:t>
      </w:r>
    </w:p>
    <w:p w:rsidR="00D83ED7" w:rsidRPr="00713DD3" w:rsidRDefault="00D83ED7" w:rsidP="00135A36">
      <w:pPr>
        <w:spacing w:after="0" w:line="240" w:lineRule="auto"/>
        <w:ind w:firstLine="709"/>
        <w:contextualSpacing/>
        <w:jc w:val="both"/>
        <w:rPr>
          <w:rFonts w:ascii="Calibri" w:eastAsia="Calibri" w:hAnsi="Calibri" w:cs="Times New Roman"/>
        </w:rPr>
      </w:pPr>
      <w:r w:rsidRPr="00713DD3">
        <w:rPr>
          <w:rFonts w:ascii="Times New Roman" w:eastAsia="Times New Roman" w:hAnsi="Times New Roman" w:cs="Times New Roman"/>
          <w:sz w:val="28"/>
          <w:szCs w:val="28"/>
          <w:lang w:eastAsia="ru-RU"/>
        </w:rPr>
        <w:t>На начальной стадии реализации находится проект по внедрению новейших технологий по заготовке и переработке, а также восстановлению леса. Предполагаемый объем инвестиций по указанному проекту, реализуемом</w:t>
      </w:r>
      <w:proofErr w:type="gramStart"/>
      <w:r w:rsidRPr="00713DD3">
        <w:rPr>
          <w:rFonts w:ascii="Times New Roman" w:eastAsia="Times New Roman" w:hAnsi="Times New Roman" w:cs="Times New Roman"/>
          <w:sz w:val="28"/>
          <w:szCs w:val="28"/>
          <w:lang w:eastAsia="ru-RU"/>
        </w:rPr>
        <w:t>у ООО</w:t>
      </w:r>
      <w:proofErr w:type="gramEnd"/>
      <w:r w:rsidRPr="00713DD3">
        <w:rPr>
          <w:rFonts w:ascii="Times New Roman" w:eastAsia="Times New Roman" w:hAnsi="Times New Roman" w:cs="Times New Roman"/>
          <w:sz w:val="28"/>
          <w:szCs w:val="28"/>
          <w:lang w:eastAsia="ru-RU"/>
        </w:rPr>
        <w:t xml:space="preserve"> «</w:t>
      </w:r>
      <w:proofErr w:type="spellStart"/>
      <w:r w:rsidRPr="00713DD3">
        <w:rPr>
          <w:rFonts w:ascii="Times New Roman" w:eastAsia="Times New Roman" w:hAnsi="Times New Roman" w:cs="Times New Roman"/>
          <w:sz w:val="28"/>
          <w:szCs w:val="28"/>
          <w:lang w:eastAsia="ru-RU"/>
        </w:rPr>
        <w:t>Канский</w:t>
      </w:r>
      <w:proofErr w:type="spellEnd"/>
      <w:r w:rsidRPr="00713DD3">
        <w:rPr>
          <w:rFonts w:ascii="Times New Roman" w:eastAsia="Times New Roman" w:hAnsi="Times New Roman" w:cs="Times New Roman"/>
          <w:sz w:val="28"/>
          <w:szCs w:val="28"/>
          <w:lang w:eastAsia="ru-RU"/>
        </w:rPr>
        <w:t xml:space="preserve"> ЛДК», составляет 400 млн. рублей, планируется создать 500 рабочих мест.  Уже сегодня отрабатывается план кадрового обеспечения проекта и сетевой график подготовки кадров, с использованием </w:t>
      </w:r>
      <w:proofErr w:type="gramStart"/>
      <w:r w:rsidRPr="00713DD3">
        <w:rPr>
          <w:rFonts w:ascii="Times New Roman" w:eastAsia="Times New Roman" w:hAnsi="Times New Roman" w:cs="Times New Roman"/>
          <w:sz w:val="28"/>
          <w:szCs w:val="28"/>
          <w:lang w:eastAsia="ru-RU"/>
        </w:rPr>
        <w:t>возможностей Территориального колледжа Восточной группы районов Красноярского края</w:t>
      </w:r>
      <w:proofErr w:type="gramEnd"/>
      <w:r w:rsidRPr="00713DD3">
        <w:rPr>
          <w:rFonts w:ascii="Times New Roman" w:eastAsia="Times New Roman" w:hAnsi="Times New Roman" w:cs="Times New Roman"/>
          <w:sz w:val="28"/>
          <w:szCs w:val="28"/>
          <w:lang w:eastAsia="ru-RU"/>
        </w:rPr>
        <w:t>.</w:t>
      </w:r>
      <w:r w:rsidRPr="00713DD3">
        <w:rPr>
          <w:rFonts w:ascii="Calibri" w:eastAsia="Calibri" w:hAnsi="Calibri" w:cs="Times New Roman"/>
        </w:rPr>
        <w:t xml:space="preserve"> </w:t>
      </w:r>
    </w:p>
    <w:p w:rsidR="00D83ED7" w:rsidRPr="00713DD3" w:rsidRDefault="00D83ED7" w:rsidP="00135A36">
      <w:pPr>
        <w:spacing w:after="0" w:line="240" w:lineRule="auto"/>
        <w:ind w:firstLine="709"/>
        <w:contextualSpacing/>
        <w:jc w:val="both"/>
        <w:rPr>
          <w:rFonts w:ascii="Times New Roman" w:eastAsia="Times New Roman" w:hAnsi="Times New Roman" w:cs="Times New Roman"/>
          <w:sz w:val="28"/>
          <w:szCs w:val="28"/>
          <w:lang w:eastAsia="ru-RU"/>
        </w:rPr>
      </w:pPr>
      <w:r w:rsidRPr="00713DD3">
        <w:rPr>
          <w:rFonts w:ascii="Times New Roman" w:eastAsia="Times New Roman" w:hAnsi="Times New Roman" w:cs="Times New Roman"/>
          <w:sz w:val="28"/>
          <w:szCs w:val="28"/>
          <w:lang w:eastAsia="ru-RU"/>
        </w:rPr>
        <w:t>В части создания позитивного инвестиционного имиджа и улучшения условий для создания и ведения бизнеса на территории города Канска обеспечено взаимодействие с органами государственной власти Красноярского края.</w:t>
      </w:r>
    </w:p>
    <w:p w:rsidR="00D83ED7" w:rsidRPr="00713DD3" w:rsidRDefault="00D83ED7" w:rsidP="00135A36">
      <w:pPr>
        <w:spacing w:after="0" w:line="240" w:lineRule="auto"/>
        <w:ind w:firstLine="709"/>
        <w:contextualSpacing/>
        <w:jc w:val="both"/>
        <w:rPr>
          <w:rFonts w:ascii="Times New Roman" w:eastAsia="Times New Roman" w:hAnsi="Times New Roman" w:cs="Times New Roman"/>
          <w:sz w:val="28"/>
          <w:szCs w:val="28"/>
          <w:lang w:eastAsia="ru-RU"/>
        </w:rPr>
      </w:pPr>
      <w:r w:rsidRPr="00713DD3">
        <w:rPr>
          <w:rFonts w:ascii="Times New Roman" w:eastAsia="Times New Roman" w:hAnsi="Times New Roman" w:cs="Times New Roman"/>
          <w:sz w:val="28"/>
          <w:szCs w:val="28"/>
          <w:lang w:eastAsia="ru-RU"/>
        </w:rPr>
        <w:t xml:space="preserve">В связи с этим подписано соглашение о сотрудничестве между муниципальным образованием город Канск и министерством экономического развития, инвестиционной политики и внешних связей Красноярского края по созданию </w:t>
      </w:r>
      <w:proofErr w:type="spellStart"/>
      <w:r w:rsidRPr="00713DD3">
        <w:rPr>
          <w:rFonts w:ascii="Times New Roman" w:eastAsia="Times New Roman" w:hAnsi="Times New Roman" w:cs="Times New Roman"/>
          <w:sz w:val="28"/>
          <w:szCs w:val="28"/>
          <w:lang w:eastAsia="ru-RU"/>
        </w:rPr>
        <w:t>пилотной</w:t>
      </w:r>
      <w:proofErr w:type="spellEnd"/>
      <w:r w:rsidRPr="00713DD3">
        <w:rPr>
          <w:rFonts w:ascii="Times New Roman" w:eastAsia="Times New Roman" w:hAnsi="Times New Roman" w:cs="Times New Roman"/>
          <w:sz w:val="28"/>
          <w:szCs w:val="28"/>
          <w:lang w:eastAsia="ru-RU"/>
        </w:rPr>
        <w:t xml:space="preserve"> площадки на базе города Канска, целью которой является подготовки инструментальных и кадровых предпосылок, ведущих к повышению конкурентоспособности территории. В рамках соглашения Центром социально-экономического мониторинга проведена научно-исследовательская работа по теме «Территориальные образовательные программы развития человеческого потенциала», в которой сделана оценка </w:t>
      </w:r>
      <w:proofErr w:type="gramStart"/>
      <w:r w:rsidRPr="00713DD3">
        <w:rPr>
          <w:rFonts w:ascii="Times New Roman" w:eastAsia="Times New Roman" w:hAnsi="Times New Roman" w:cs="Times New Roman"/>
          <w:sz w:val="28"/>
          <w:szCs w:val="28"/>
          <w:lang w:eastAsia="ru-RU"/>
        </w:rPr>
        <w:t>уровня развития человеческого потенциала муниципальных образований Красноярского края</w:t>
      </w:r>
      <w:proofErr w:type="gramEnd"/>
      <w:r w:rsidRPr="00713DD3">
        <w:rPr>
          <w:rFonts w:ascii="Times New Roman" w:eastAsia="Times New Roman" w:hAnsi="Times New Roman" w:cs="Times New Roman"/>
          <w:sz w:val="28"/>
          <w:szCs w:val="28"/>
          <w:lang w:eastAsia="ru-RU"/>
        </w:rPr>
        <w:t xml:space="preserve"> и их </w:t>
      </w:r>
      <w:proofErr w:type="spellStart"/>
      <w:r w:rsidRPr="00713DD3">
        <w:rPr>
          <w:rFonts w:ascii="Times New Roman" w:eastAsia="Times New Roman" w:hAnsi="Times New Roman" w:cs="Times New Roman"/>
          <w:sz w:val="28"/>
          <w:szCs w:val="28"/>
          <w:lang w:eastAsia="ru-RU"/>
        </w:rPr>
        <w:t>типологизация</w:t>
      </w:r>
      <w:proofErr w:type="spellEnd"/>
      <w:r w:rsidRPr="00713DD3">
        <w:rPr>
          <w:rFonts w:ascii="Times New Roman" w:eastAsia="Times New Roman" w:hAnsi="Times New Roman" w:cs="Times New Roman"/>
          <w:sz w:val="28"/>
          <w:szCs w:val="28"/>
          <w:lang w:eastAsia="ru-RU"/>
        </w:rPr>
        <w:t>, а также предложен механизм повышения уровня развития человеческого потенциала в виде территориальных образовательных программ. Исследование подтвердило понимание важности человеческого потенциала, как самого главного ресурса в развитии города.</w:t>
      </w:r>
    </w:p>
    <w:p w:rsidR="00D83ED7" w:rsidRPr="00713DD3" w:rsidRDefault="00D83ED7" w:rsidP="00135A36">
      <w:pPr>
        <w:spacing w:after="0" w:line="240" w:lineRule="auto"/>
        <w:ind w:firstLine="709"/>
        <w:contextualSpacing/>
        <w:jc w:val="both"/>
        <w:rPr>
          <w:rFonts w:ascii="Times New Roman" w:eastAsia="Times New Roman" w:hAnsi="Times New Roman" w:cs="Times New Roman"/>
          <w:sz w:val="28"/>
          <w:szCs w:val="28"/>
          <w:lang w:eastAsia="ru-RU"/>
        </w:rPr>
      </w:pPr>
      <w:r w:rsidRPr="00713DD3">
        <w:rPr>
          <w:rFonts w:ascii="Times New Roman" w:eastAsia="Times New Roman" w:hAnsi="Times New Roman" w:cs="Times New Roman"/>
          <w:sz w:val="28"/>
          <w:szCs w:val="28"/>
          <w:lang w:eastAsia="ru-RU"/>
        </w:rPr>
        <w:t xml:space="preserve">Но, сегодня, наряду с созданными предпосылками и условиями инвестиционного развития, необходимо учитывать и такие сдерживающие </w:t>
      </w:r>
      <w:r w:rsidRPr="00713DD3">
        <w:rPr>
          <w:rFonts w:ascii="Times New Roman" w:eastAsia="Times New Roman" w:hAnsi="Times New Roman" w:cs="Times New Roman"/>
          <w:sz w:val="28"/>
          <w:szCs w:val="28"/>
          <w:lang w:eastAsia="ru-RU"/>
        </w:rPr>
        <w:lastRenderedPageBreak/>
        <w:t xml:space="preserve">факторы, как </w:t>
      </w:r>
      <w:r w:rsidRPr="00713DD3">
        <w:rPr>
          <w:rFonts w:ascii="Times New Roman" w:eastAsia="Times New Roman" w:hAnsi="Times New Roman" w:cs="Times New Roman"/>
          <w:sz w:val="28"/>
          <w:szCs w:val="28"/>
        </w:rPr>
        <w:t xml:space="preserve">влияние кризисных процессов в развитии экономики, </w:t>
      </w:r>
      <w:r w:rsidRPr="00713DD3">
        <w:rPr>
          <w:rFonts w:ascii="Times New Roman" w:eastAsia="Calibri" w:hAnsi="Times New Roman" w:cs="Times New Roman"/>
          <w:sz w:val="28"/>
          <w:szCs w:val="28"/>
        </w:rPr>
        <w:t>замедления темпов роста основных показателей, социальная нестабильность и неопределенность.</w:t>
      </w:r>
    </w:p>
    <w:p w:rsidR="00D83ED7" w:rsidRPr="00713DD3" w:rsidRDefault="00D83ED7" w:rsidP="00135A36">
      <w:pPr>
        <w:widowControl w:val="0"/>
        <w:tabs>
          <w:tab w:val="num" w:pos="0"/>
          <w:tab w:val="left" w:pos="142"/>
          <w:tab w:val="left" w:pos="4089"/>
        </w:tabs>
        <w:spacing w:after="0" w:line="240" w:lineRule="auto"/>
        <w:ind w:firstLine="709"/>
        <w:jc w:val="both"/>
        <w:rPr>
          <w:rFonts w:ascii="Times New Roman" w:eastAsia="Times New Roman" w:hAnsi="Times New Roman" w:cs="Times New Roman"/>
          <w:sz w:val="28"/>
          <w:szCs w:val="28"/>
          <w:lang w:eastAsia="ru-RU"/>
        </w:rPr>
      </w:pPr>
      <w:r w:rsidRPr="00713DD3">
        <w:rPr>
          <w:rFonts w:ascii="Times New Roman" w:eastAsia="Times New Roman" w:hAnsi="Times New Roman" w:cs="Times New Roman"/>
          <w:sz w:val="28"/>
          <w:szCs w:val="28"/>
          <w:lang w:eastAsia="ru-RU"/>
        </w:rPr>
        <w:t xml:space="preserve">Также нельзя не учитывать и то, что результативность работы по инвестиционному развитию территории всегда имеет так называемый отложенный эффект, ощутимо проявляющийся по итогам длительной настойчивой и планомерной работы. </w:t>
      </w:r>
    </w:p>
    <w:p w:rsidR="00D83ED7" w:rsidRPr="00713DD3" w:rsidRDefault="00D83ED7" w:rsidP="00135A36">
      <w:pPr>
        <w:widowControl w:val="0"/>
        <w:tabs>
          <w:tab w:val="num" w:pos="0"/>
          <w:tab w:val="left" w:pos="142"/>
          <w:tab w:val="left" w:pos="4089"/>
        </w:tabs>
        <w:spacing w:after="0" w:line="240" w:lineRule="auto"/>
        <w:ind w:firstLine="709"/>
        <w:jc w:val="both"/>
        <w:rPr>
          <w:rFonts w:ascii="Times New Roman" w:eastAsia="Times New Roman" w:hAnsi="Times New Roman" w:cs="Times New Roman"/>
          <w:sz w:val="28"/>
          <w:szCs w:val="28"/>
          <w:lang w:eastAsia="ru-RU"/>
        </w:rPr>
      </w:pPr>
      <w:r w:rsidRPr="00713DD3">
        <w:rPr>
          <w:rFonts w:ascii="Times New Roman" w:eastAsia="Times New Roman" w:hAnsi="Times New Roman" w:cs="Times New Roman"/>
          <w:sz w:val="28"/>
          <w:szCs w:val="28"/>
          <w:lang w:eastAsia="ru-RU"/>
        </w:rPr>
        <w:t xml:space="preserve">Целевыми индикаторами подпрограммы за весь период ее реализации являются: </w:t>
      </w:r>
    </w:p>
    <w:p w:rsidR="00D83ED7" w:rsidRPr="00713DD3" w:rsidRDefault="007E2E65" w:rsidP="007E2E6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83ED7" w:rsidRPr="00713DD3">
        <w:rPr>
          <w:rFonts w:ascii="Times New Roman" w:eastAsia="Times New Roman" w:hAnsi="Times New Roman" w:cs="Times New Roman"/>
          <w:sz w:val="28"/>
          <w:szCs w:val="28"/>
          <w:lang w:eastAsia="ru-RU"/>
        </w:rPr>
        <w:t>общий объем инвестиций по инвестиционным проектам не менее 53700 тыс. руб.;</w:t>
      </w:r>
    </w:p>
    <w:p w:rsidR="00D83ED7" w:rsidRPr="00713DD3" w:rsidRDefault="007E2E65" w:rsidP="007E2E65">
      <w:pPr>
        <w:widowControl w:val="0"/>
        <w:tabs>
          <w:tab w:val="left" w:pos="142"/>
        </w:tabs>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83ED7" w:rsidRPr="00713DD3">
        <w:rPr>
          <w:rFonts w:ascii="Times New Roman" w:eastAsia="Times New Roman" w:hAnsi="Times New Roman" w:cs="Times New Roman"/>
          <w:sz w:val="28"/>
          <w:szCs w:val="28"/>
          <w:lang w:eastAsia="ru-RU"/>
        </w:rPr>
        <w:t>количество инвестиционных проектов не менее 4;</w:t>
      </w:r>
    </w:p>
    <w:p w:rsidR="00D83ED7" w:rsidRPr="00713DD3" w:rsidRDefault="007E2E65" w:rsidP="007E2E6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83ED7" w:rsidRPr="00713DD3">
        <w:rPr>
          <w:rFonts w:ascii="Times New Roman" w:eastAsia="Times New Roman" w:hAnsi="Times New Roman" w:cs="Times New Roman"/>
          <w:sz w:val="28"/>
          <w:szCs w:val="28"/>
          <w:lang w:eastAsia="ru-RU"/>
        </w:rPr>
        <w:t>количество проведенных мероприятий в сфере инвестиционной деятельности не менее 4.</w:t>
      </w:r>
    </w:p>
    <w:p w:rsidR="00D83ED7" w:rsidRPr="00713DD3" w:rsidRDefault="00D83ED7" w:rsidP="00135A36">
      <w:pPr>
        <w:spacing w:after="0" w:line="240" w:lineRule="auto"/>
        <w:ind w:firstLine="709"/>
        <w:jc w:val="both"/>
        <w:rPr>
          <w:rFonts w:ascii="Times New Roman" w:eastAsia="Times New Roman" w:hAnsi="Times New Roman" w:cs="Times New Roman"/>
          <w:sz w:val="28"/>
          <w:szCs w:val="28"/>
          <w:lang w:eastAsia="ru-RU"/>
        </w:rPr>
      </w:pPr>
      <w:r w:rsidRPr="00713DD3">
        <w:rPr>
          <w:rFonts w:ascii="Times New Roman" w:eastAsia="Times New Roman" w:hAnsi="Times New Roman" w:cs="Times New Roman"/>
          <w:sz w:val="28"/>
          <w:szCs w:val="28"/>
          <w:lang w:eastAsia="ru-RU"/>
        </w:rPr>
        <w:t>Показатели результативности подпрограммы «Развитие инвестиционной деятельности на территории города Канска» достигнуты.</w:t>
      </w:r>
    </w:p>
    <w:p w:rsidR="00D83ED7" w:rsidRPr="00713DD3" w:rsidRDefault="00D83ED7" w:rsidP="00135A36">
      <w:pPr>
        <w:keepNext/>
        <w:suppressLineNumbers/>
        <w:suppressAutoHyphens/>
        <w:spacing w:after="0" w:line="240" w:lineRule="auto"/>
        <w:ind w:firstLine="709"/>
        <w:jc w:val="both"/>
        <w:rPr>
          <w:rFonts w:ascii="Times New Roman" w:eastAsia="Calibri" w:hAnsi="Times New Roman" w:cs="Times New Roman"/>
          <w:sz w:val="28"/>
          <w:szCs w:val="28"/>
          <w:lang w:eastAsia="ru-RU"/>
        </w:rPr>
      </w:pPr>
      <w:r w:rsidRPr="00713DD3">
        <w:rPr>
          <w:rFonts w:ascii="Times New Roman" w:eastAsia="Calibri" w:hAnsi="Times New Roman" w:cs="Times New Roman"/>
          <w:sz w:val="28"/>
          <w:szCs w:val="28"/>
          <w:lang w:eastAsia="ru-RU"/>
        </w:rPr>
        <w:t>Для еще большего повышения инвестиционной привлекательности города в 2016 году предусмотрена следующая работа по содействию реализации инвестиционных проектов:</w:t>
      </w:r>
    </w:p>
    <w:p w:rsidR="00D83ED7" w:rsidRPr="00713DD3" w:rsidRDefault="00D83ED7" w:rsidP="00135A36">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713DD3">
        <w:rPr>
          <w:rFonts w:ascii="Times New Roman" w:eastAsia="Calibri" w:hAnsi="Times New Roman" w:cs="Times New Roman"/>
          <w:bCs/>
          <w:sz w:val="28"/>
          <w:szCs w:val="28"/>
          <w:lang w:eastAsia="ru-RU"/>
        </w:rPr>
        <w:t xml:space="preserve">- Разработка проектов нормативно-правовых актов, регулирующих работу Муниципального Проектного Офиса (положение о Муниципальном Проектном Офисе, регламент работы и т.д.). Обеспечение результативности и эффективности реализации инвестиционных проектов на территории </w:t>
      </w:r>
      <w:proofErr w:type="gramStart"/>
      <w:r w:rsidRPr="00713DD3">
        <w:rPr>
          <w:rFonts w:ascii="Times New Roman" w:eastAsia="Calibri" w:hAnsi="Times New Roman" w:cs="Times New Roman"/>
          <w:bCs/>
          <w:sz w:val="28"/>
          <w:szCs w:val="28"/>
          <w:lang w:eastAsia="ru-RU"/>
        </w:rPr>
        <w:t>г</w:t>
      </w:r>
      <w:proofErr w:type="gramEnd"/>
      <w:r w:rsidRPr="00713DD3">
        <w:rPr>
          <w:rFonts w:ascii="Times New Roman" w:eastAsia="Calibri" w:hAnsi="Times New Roman" w:cs="Times New Roman"/>
          <w:bCs/>
          <w:sz w:val="28"/>
          <w:szCs w:val="28"/>
          <w:lang w:eastAsia="ru-RU"/>
        </w:rPr>
        <w:t xml:space="preserve">. Канска. </w:t>
      </w:r>
    </w:p>
    <w:p w:rsidR="00D83ED7" w:rsidRPr="00713DD3" w:rsidRDefault="00D83ED7" w:rsidP="00135A36">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713DD3">
        <w:rPr>
          <w:rFonts w:ascii="Times New Roman" w:eastAsia="Calibri" w:hAnsi="Times New Roman" w:cs="Times New Roman"/>
          <w:bCs/>
          <w:sz w:val="28"/>
          <w:szCs w:val="28"/>
          <w:lang w:eastAsia="ru-RU"/>
        </w:rPr>
        <w:t>- Осуществление мониторинга реализации инвестиционных проектов на территории города по целям, срокам и бюджетам.</w:t>
      </w:r>
    </w:p>
    <w:p w:rsidR="0065329C" w:rsidRPr="00713DD3" w:rsidRDefault="0065329C" w:rsidP="00135A36">
      <w:pPr>
        <w:spacing w:after="0" w:line="240" w:lineRule="auto"/>
        <w:ind w:firstLine="709"/>
        <w:jc w:val="both"/>
        <w:rPr>
          <w:rFonts w:ascii="Times New Roman" w:eastAsia="Times New Roman" w:hAnsi="Times New Roman" w:cs="Times New Roman"/>
          <w:b/>
          <w:sz w:val="28"/>
          <w:szCs w:val="28"/>
          <w:lang w:eastAsia="ru-RU"/>
        </w:rPr>
      </w:pPr>
      <w:r w:rsidRPr="00713DD3">
        <w:rPr>
          <w:rFonts w:ascii="Times New Roman" w:eastAsia="Times New Roman" w:hAnsi="Times New Roman" w:cs="Times New Roman"/>
          <w:b/>
          <w:sz w:val="28"/>
          <w:szCs w:val="28"/>
          <w:lang w:eastAsia="ru-RU"/>
        </w:rPr>
        <w:t>Подпрограмма 2</w:t>
      </w:r>
      <w:r w:rsidR="007A5E4A" w:rsidRPr="00713DD3">
        <w:rPr>
          <w:rFonts w:ascii="Times New Roman" w:eastAsia="Times New Roman" w:hAnsi="Times New Roman" w:cs="Times New Roman"/>
          <w:b/>
          <w:sz w:val="28"/>
          <w:szCs w:val="28"/>
          <w:lang w:eastAsia="ru-RU"/>
        </w:rPr>
        <w:t xml:space="preserve"> «Развитие субъектов малого и среднего предпринимательства в городе Канске»</w:t>
      </w:r>
    </w:p>
    <w:p w:rsidR="00EC3882" w:rsidRPr="00713DD3" w:rsidRDefault="00EC3882" w:rsidP="00135A36">
      <w:pPr>
        <w:spacing w:after="0" w:line="240" w:lineRule="auto"/>
        <w:ind w:firstLine="709"/>
        <w:jc w:val="both"/>
        <w:rPr>
          <w:rFonts w:ascii="Times New Roman" w:eastAsia="Times New Roman" w:hAnsi="Times New Roman" w:cs="Times New Roman"/>
          <w:sz w:val="28"/>
          <w:szCs w:val="28"/>
          <w:lang w:eastAsia="ru-RU"/>
        </w:rPr>
      </w:pPr>
      <w:r w:rsidRPr="00713DD3">
        <w:rPr>
          <w:rFonts w:ascii="Times New Roman" w:eastAsia="Times New Roman" w:hAnsi="Times New Roman" w:cs="Times New Roman"/>
          <w:sz w:val="28"/>
          <w:szCs w:val="28"/>
          <w:lang w:eastAsia="ru-RU"/>
        </w:rPr>
        <w:t xml:space="preserve">Малое и среднее предпринимательство остается одним из главных резервов занятости населения города и обеспечения жителей нашего города основными товарами и услугами. </w:t>
      </w:r>
    </w:p>
    <w:p w:rsidR="00EC3882" w:rsidRPr="00713DD3" w:rsidRDefault="00EC3882" w:rsidP="00135A36">
      <w:pPr>
        <w:spacing w:after="0" w:line="240" w:lineRule="auto"/>
        <w:ind w:firstLine="709"/>
        <w:jc w:val="both"/>
        <w:rPr>
          <w:rFonts w:ascii="Times New Roman" w:eastAsia="Times New Roman" w:hAnsi="Times New Roman" w:cs="Times New Roman"/>
          <w:sz w:val="28"/>
          <w:szCs w:val="28"/>
          <w:lang w:eastAsia="ru-RU"/>
        </w:rPr>
      </w:pPr>
      <w:r w:rsidRPr="00713DD3">
        <w:rPr>
          <w:rFonts w:ascii="Times New Roman" w:eastAsia="Times New Roman" w:hAnsi="Times New Roman" w:cs="Times New Roman"/>
          <w:sz w:val="28"/>
          <w:szCs w:val="28"/>
          <w:lang w:eastAsia="ru-RU"/>
        </w:rPr>
        <w:t xml:space="preserve">Наличие ассигнований в бюджете города Канска на реализацию подпрограммы «Развитие субъектов малого и среднего предпринимательства» позволило привлечь дополнительные средства федерального и краевого бюджета на условиях </w:t>
      </w:r>
      <w:proofErr w:type="spellStart"/>
      <w:r w:rsidRPr="00713DD3">
        <w:rPr>
          <w:rFonts w:ascii="Times New Roman" w:eastAsia="Times New Roman" w:hAnsi="Times New Roman" w:cs="Times New Roman"/>
          <w:sz w:val="28"/>
          <w:szCs w:val="28"/>
          <w:lang w:eastAsia="ru-RU"/>
        </w:rPr>
        <w:t>софинансирования</w:t>
      </w:r>
      <w:proofErr w:type="spellEnd"/>
      <w:r w:rsidRPr="00713DD3">
        <w:rPr>
          <w:rFonts w:ascii="Times New Roman" w:eastAsia="Times New Roman" w:hAnsi="Times New Roman" w:cs="Times New Roman"/>
          <w:sz w:val="28"/>
          <w:szCs w:val="28"/>
          <w:lang w:eastAsia="ru-RU"/>
        </w:rPr>
        <w:t xml:space="preserve">. В 2015 году администрация </w:t>
      </w:r>
      <w:proofErr w:type="gramStart"/>
      <w:r w:rsidRPr="00713DD3">
        <w:rPr>
          <w:rFonts w:ascii="Times New Roman" w:eastAsia="Times New Roman" w:hAnsi="Times New Roman" w:cs="Times New Roman"/>
          <w:sz w:val="28"/>
          <w:szCs w:val="28"/>
          <w:lang w:eastAsia="ru-RU"/>
        </w:rPr>
        <w:t>г</w:t>
      </w:r>
      <w:proofErr w:type="gramEnd"/>
      <w:r w:rsidRPr="00713DD3">
        <w:rPr>
          <w:rFonts w:ascii="Times New Roman" w:eastAsia="Times New Roman" w:hAnsi="Times New Roman" w:cs="Times New Roman"/>
          <w:sz w:val="28"/>
          <w:szCs w:val="28"/>
          <w:lang w:eastAsia="ru-RU"/>
        </w:rPr>
        <w:t xml:space="preserve">. Канска приняла участие в конкурсе по отбору муниципальных программ для предоставления субсидий бюджетам муниципальных образований Красноярского края в целях </w:t>
      </w:r>
      <w:proofErr w:type="spellStart"/>
      <w:r w:rsidRPr="00713DD3">
        <w:rPr>
          <w:rFonts w:ascii="Times New Roman" w:eastAsia="Times New Roman" w:hAnsi="Times New Roman" w:cs="Times New Roman"/>
          <w:sz w:val="28"/>
          <w:szCs w:val="28"/>
          <w:lang w:eastAsia="ru-RU"/>
        </w:rPr>
        <w:t>софинансирования</w:t>
      </w:r>
      <w:proofErr w:type="spellEnd"/>
      <w:r w:rsidRPr="00713DD3">
        <w:rPr>
          <w:rFonts w:ascii="Times New Roman" w:eastAsia="Times New Roman" w:hAnsi="Times New Roman" w:cs="Times New Roman"/>
          <w:sz w:val="28"/>
          <w:szCs w:val="28"/>
          <w:lang w:eastAsia="ru-RU"/>
        </w:rPr>
        <w:t xml:space="preserve"> мероприятий по поддержке и развитию малого и среднего предпринимательства. По итогам конкурса Канск признан победителем с выделенной суммой субсидии из федерального и краевого бюджета в 2014 году в размере 3396 тыс. рублей на финансирование мероприятий:</w:t>
      </w:r>
    </w:p>
    <w:p w:rsidR="00EC3882" w:rsidRPr="00713DD3" w:rsidRDefault="00EC3882" w:rsidP="00135A3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13DD3">
        <w:rPr>
          <w:rFonts w:ascii="Times New Roman" w:eastAsia="Times New Roman" w:hAnsi="Times New Roman" w:cs="Times New Roman"/>
          <w:sz w:val="28"/>
          <w:szCs w:val="28"/>
          <w:lang w:eastAsia="ru-RU"/>
        </w:rPr>
        <w:t>1. Субсидии вновь созданным субъектам малого предпринимательства на возмещение части расходов, связанных с началом предпринимательской деятельности.</w:t>
      </w:r>
    </w:p>
    <w:p w:rsidR="00EC3882" w:rsidRPr="00713DD3" w:rsidRDefault="00EC3882" w:rsidP="00135A3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13DD3">
        <w:rPr>
          <w:rFonts w:ascii="Times New Roman" w:eastAsia="Times New Roman" w:hAnsi="Times New Roman" w:cs="Times New Roman"/>
          <w:sz w:val="28"/>
          <w:szCs w:val="28"/>
          <w:lang w:eastAsia="ru-RU"/>
        </w:rPr>
        <w:t>2. Субсидии субъектам малого и (или) среднего предпринимательства на возмещение части затрат на приобретение оборудования в целях создания и (или) развития и (или) модернизации производства товаров.</w:t>
      </w:r>
    </w:p>
    <w:p w:rsidR="00EC3882" w:rsidRPr="00713DD3" w:rsidRDefault="00EC3882" w:rsidP="00135A3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13DD3">
        <w:rPr>
          <w:rFonts w:ascii="Times New Roman" w:eastAsia="Times New Roman" w:hAnsi="Times New Roman" w:cs="Times New Roman"/>
          <w:sz w:val="28"/>
          <w:szCs w:val="28"/>
          <w:lang w:eastAsia="ru-RU"/>
        </w:rPr>
        <w:lastRenderedPageBreak/>
        <w:t>3. Субсидии субъектам малого и (или) среднего предпринимательства на возмещение части затрат на уплату первого взноса (аванса) при заключении договоров лизинга оборудования.</w:t>
      </w:r>
    </w:p>
    <w:p w:rsidR="00EC3882" w:rsidRPr="00713DD3" w:rsidRDefault="00EC3882" w:rsidP="00135A36">
      <w:pPr>
        <w:spacing w:after="0" w:line="240" w:lineRule="auto"/>
        <w:ind w:firstLine="709"/>
        <w:jc w:val="both"/>
        <w:rPr>
          <w:rFonts w:ascii="Times New Roman" w:eastAsia="Times New Roman" w:hAnsi="Times New Roman" w:cs="Times New Roman"/>
          <w:sz w:val="28"/>
          <w:szCs w:val="28"/>
          <w:lang w:eastAsia="ru-RU"/>
        </w:rPr>
      </w:pPr>
      <w:r w:rsidRPr="00713DD3">
        <w:rPr>
          <w:rFonts w:ascii="Times New Roman" w:eastAsia="Times New Roman" w:hAnsi="Times New Roman" w:cs="Times New Roman"/>
          <w:sz w:val="28"/>
          <w:szCs w:val="28"/>
          <w:lang w:eastAsia="ru-RU"/>
        </w:rPr>
        <w:t xml:space="preserve">Таким образом, в 2015 году на финансовую поддержку субъектов малого и среднего предпринимательства в </w:t>
      </w:r>
      <w:proofErr w:type="gramStart"/>
      <w:r w:rsidRPr="00713DD3">
        <w:rPr>
          <w:rFonts w:ascii="Times New Roman" w:eastAsia="Times New Roman" w:hAnsi="Times New Roman" w:cs="Times New Roman"/>
          <w:sz w:val="28"/>
          <w:szCs w:val="28"/>
          <w:lang w:eastAsia="ru-RU"/>
        </w:rPr>
        <w:t>г</w:t>
      </w:r>
      <w:proofErr w:type="gramEnd"/>
      <w:r w:rsidRPr="00713DD3">
        <w:rPr>
          <w:rFonts w:ascii="Times New Roman" w:eastAsia="Times New Roman" w:hAnsi="Times New Roman" w:cs="Times New Roman"/>
          <w:sz w:val="28"/>
          <w:szCs w:val="28"/>
          <w:lang w:eastAsia="ru-RU"/>
        </w:rPr>
        <w:t xml:space="preserve">. Канске было направлено 3612 тыс. руб. (216 тыс. руб. за счет средств местного бюджета; 750 тыс. руб. за счет краевого бюджета; 2646 тыс. руб. за счет средств федерального бюджета). В результате реализации мероприятий программы финансовую поддержку получили 10 субъектов малого и среднего предпринимательства, на предприятиях города было создано 21 рабочее место, сохранено 240 рабочих мест. Объем привлеченных инвестиций составил 7733,6 тыс. руб. </w:t>
      </w:r>
    </w:p>
    <w:p w:rsidR="00EC3882" w:rsidRPr="00713DD3" w:rsidRDefault="00EC3882" w:rsidP="00135A36">
      <w:pPr>
        <w:spacing w:after="0" w:line="240" w:lineRule="auto"/>
        <w:ind w:firstLine="709"/>
        <w:jc w:val="both"/>
        <w:rPr>
          <w:rFonts w:ascii="Times New Roman" w:eastAsia="Times New Roman" w:hAnsi="Times New Roman" w:cs="Times New Roman"/>
          <w:sz w:val="28"/>
          <w:szCs w:val="28"/>
          <w:lang w:eastAsia="ru-RU"/>
        </w:rPr>
      </w:pPr>
      <w:r w:rsidRPr="00713DD3">
        <w:rPr>
          <w:rFonts w:ascii="Times New Roman" w:eastAsia="Times New Roman" w:hAnsi="Times New Roman" w:cs="Times New Roman"/>
          <w:sz w:val="28"/>
          <w:szCs w:val="28"/>
          <w:lang w:eastAsia="ru-RU"/>
        </w:rPr>
        <w:t>Структура субъектов малого и среднего предпринимательства, получивших финансовую поддержку в 2015 году по видам деятельности:</w:t>
      </w:r>
    </w:p>
    <w:p w:rsidR="00EC3882" w:rsidRPr="00713DD3" w:rsidRDefault="00EC3882" w:rsidP="00135A36">
      <w:pPr>
        <w:pStyle w:val="a3"/>
        <w:numPr>
          <w:ilvl w:val="0"/>
          <w:numId w:val="9"/>
        </w:numPr>
        <w:tabs>
          <w:tab w:val="left" w:pos="284"/>
        </w:tabs>
        <w:spacing w:after="0" w:line="240" w:lineRule="auto"/>
        <w:ind w:left="0" w:firstLine="709"/>
        <w:jc w:val="both"/>
        <w:rPr>
          <w:rFonts w:ascii="Times New Roman" w:eastAsia="Times New Roman" w:hAnsi="Times New Roman" w:cs="Times New Roman"/>
          <w:sz w:val="28"/>
          <w:szCs w:val="28"/>
          <w:lang w:eastAsia="ru-RU"/>
        </w:rPr>
      </w:pPr>
      <w:r w:rsidRPr="00713DD3">
        <w:rPr>
          <w:rFonts w:ascii="Times New Roman" w:eastAsia="Times New Roman" w:hAnsi="Times New Roman" w:cs="Times New Roman"/>
          <w:sz w:val="28"/>
          <w:szCs w:val="28"/>
          <w:lang w:eastAsia="ru-RU"/>
        </w:rPr>
        <w:t>распиловка и строгание древесины – 20%;</w:t>
      </w:r>
    </w:p>
    <w:p w:rsidR="00EC3882" w:rsidRPr="00713DD3" w:rsidRDefault="00EC3882" w:rsidP="00135A36">
      <w:pPr>
        <w:pStyle w:val="a3"/>
        <w:numPr>
          <w:ilvl w:val="0"/>
          <w:numId w:val="9"/>
        </w:numPr>
        <w:tabs>
          <w:tab w:val="left" w:pos="284"/>
        </w:tabs>
        <w:spacing w:after="0" w:line="240" w:lineRule="auto"/>
        <w:ind w:left="0" w:firstLine="709"/>
        <w:jc w:val="both"/>
        <w:rPr>
          <w:rFonts w:ascii="Times New Roman" w:eastAsia="Times New Roman" w:hAnsi="Times New Roman" w:cs="Times New Roman"/>
          <w:sz w:val="28"/>
          <w:szCs w:val="28"/>
          <w:lang w:eastAsia="ru-RU"/>
        </w:rPr>
      </w:pPr>
      <w:r w:rsidRPr="00713DD3">
        <w:rPr>
          <w:rFonts w:ascii="Times New Roman" w:eastAsia="Times New Roman" w:hAnsi="Times New Roman" w:cs="Times New Roman"/>
          <w:sz w:val="28"/>
          <w:szCs w:val="28"/>
          <w:lang w:eastAsia="ru-RU"/>
        </w:rPr>
        <w:t>производство мебели для офисов и предприятий торговли - 10%;</w:t>
      </w:r>
    </w:p>
    <w:p w:rsidR="00EC3882" w:rsidRPr="00713DD3" w:rsidRDefault="00EC3882" w:rsidP="00135A36">
      <w:pPr>
        <w:pStyle w:val="a3"/>
        <w:numPr>
          <w:ilvl w:val="0"/>
          <w:numId w:val="9"/>
        </w:numPr>
        <w:tabs>
          <w:tab w:val="left" w:pos="284"/>
        </w:tabs>
        <w:spacing w:after="0" w:line="240" w:lineRule="auto"/>
        <w:ind w:left="0" w:firstLine="709"/>
        <w:jc w:val="both"/>
        <w:rPr>
          <w:rFonts w:ascii="Times New Roman" w:eastAsia="Times New Roman" w:hAnsi="Times New Roman" w:cs="Times New Roman"/>
          <w:sz w:val="28"/>
          <w:szCs w:val="28"/>
          <w:lang w:eastAsia="ru-RU"/>
        </w:rPr>
      </w:pPr>
      <w:r w:rsidRPr="00713DD3">
        <w:rPr>
          <w:rFonts w:ascii="Times New Roman" w:eastAsia="Times New Roman" w:hAnsi="Times New Roman" w:cs="Times New Roman"/>
          <w:sz w:val="28"/>
          <w:szCs w:val="28"/>
          <w:lang w:eastAsia="ru-RU"/>
        </w:rPr>
        <w:t>производство машин и оборудования для изготовления бумаги и картона – 10%;</w:t>
      </w:r>
    </w:p>
    <w:p w:rsidR="00EC3882" w:rsidRPr="00713DD3" w:rsidRDefault="00EC3882" w:rsidP="00135A36">
      <w:pPr>
        <w:pStyle w:val="a3"/>
        <w:numPr>
          <w:ilvl w:val="0"/>
          <w:numId w:val="9"/>
        </w:numPr>
        <w:tabs>
          <w:tab w:val="left" w:pos="284"/>
        </w:tabs>
        <w:spacing w:after="0" w:line="240" w:lineRule="auto"/>
        <w:ind w:left="0" w:firstLine="709"/>
        <w:jc w:val="both"/>
        <w:rPr>
          <w:rFonts w:ascii="Times New Roman" w:eastAsia="Times New Roman" w:hAnsi="Times New Roman" w:cs="Times New Roman"/>
          <w:sz w:val="28"/>
          <w:szCs w:val="28"/>
          <w:lang w:eastAsia="ru-RU"/>
        </w:rPr>
      </w:pPr>
      <w:r w:rsidRPr="00713DD3">
        <w:rPr>
          <w:rFonts w:ascii="Times New Roman" w:eastAsia="Times New Roman" w:hAnsi="Times New Roman" w:cs="Times New Roman"/>
          <w:sz w:val="28"/>
          <w:szCs w:val="28"/>
          <w:lang w:eastAsia="ru-RU"/>
        </w:rPr>
        <w:t>производство пластмассовых плит, полос, труб и профилей - 10%;</w:t>
      </w:r>
    </w:p>
    <w:p w:rsidR="00EC3882" w:rsidRPr="00713DD3" w:rsidRDefault="00EC3882" w:rsidP="00135A36">
      <w:pPr>
        <w:pStyle w:val="a3"/>
        <w:numPr>
          <w:ilvl w:val="0"/>
          <w:numId w:val="9"/>
        </w:numPr>
        <w:tabs>
          <w:tab w:val="left" w:pos="284"/>
        </w:tabs>
        <w:spacing w:after="0" w:line="240" w:lineRule="auto"/>
        <w:ind w:left="0" w:firstLine="709"/>
        <w:jc w:val="both"/>
        <w:rPr>
          <w:rFonts w:ascii="Times New Roman" w:eastAsia="Times New Roman" w:hAnsi="Times New Roman" w:cs="Times New Roman"/>
          <w:sz w:val="28"/>
          <w:szCs w:val="28"/>
          <w:lang w:eastAsia="ru-RU"/>
        </w:rPr>
      </w:pPr>
      <w:r w:rsidRPr="00713DD3">
        <w:rPr>
          <w:rFonts w:ascii="Times New Roman" w:eastAsia="Times New Roman" w:hAnsi="Times New Roman" w:cs="Times New Roman"/>
          <w:sz w:val="28"/>
          <w:szCs w:val="28"/>
          <w:lang w:eastAsia="ru-RU"/>
        </w:rPr>
        <w:t>техническое обслуживание и ремонт легковых автомобилей – 10%;</w:t>
      </w:r>
    </w:p>
    <w:p w:rsidR="00EC3882" w:rsidRPr="00713DD3" w:rsidRDefault="00EC3882" w:rsidP="00135A36">
      <w:pPr>
        <w:pStyle w:val="a3"/>
        <w:numPr>
          <w:ilvl w:val="0"/>
          <w:numId w:val="9"/>
        </w:numPr>
        <w:tabs>
          <w:tab w:val="left" w:pos="284"/>
        </w:tabs>
        <w:spacing w:after="0" w:line="240" w:lineRule="auto"/>
        <w:ind w:left="0" w:firstLine="709"/>
        <w:jc w:val="both"/>
        <w:rPr>
          <w:rFonts w:ascii="Times New Roman" w:eastAsia="Times New Roman" w:hAnsi="Times New Roman" w:cs="Times New Roman"/>
          <w:sz w:val="28"/>
          <w:szCs w:val="28"/>
          <w:lang w:eastAsia="ru-RU"/>
        </w:rPr>
      </w:pPr>
      <w:r w:rsidRPr="00713DD3">
        <w:rPr>
          <w:rFonts w:ascii="Times New Roman" w:eastAsia="Times New Roman" w:hAnsi="Times New Roman" w:cs="Times New Roman"/>
          <w:sz w:val="28"/>
          <w:szCs w:val="28"/>
          <w:lang w:eastAsia="ru-RU"/>
        </w:rPr>
        <w:t>производство готовых продуктов из мяса – 20%;</w:t>
      </w:r>
    </w:p>
    <w:p w:rsidR="00EC3882" w:rsidRPr="00713DD3" w:rsidRDefault="00EC3882" w:rsidP="00135A36">
      <w:pPr>
        <w:pStyle w:val="a3"/>
        <w:numPr>
          <w:ilvl w:val="0"/>
          <w:numId w:val="9"/>
        </w:numPr>
        <w:tabs>
          <w:tab w:val="left" w:pos="284"/>
        </w:tabs>
        <w:spacing w:after="0" w:line="240" w:lineRule="auto"/>
        <w:ind w:left="0" w:firstLine="709"/>
        <w:jc w:val="both"/>
        <w:rPr>
          <w:rFonts w:ascii="Times New Roman" w:eastAsia="Times New Roman" w:hAnsi="Times New Roman" w:cs="Times New Roman"/>
          <w:sz w:val="28"/>
          <w:szCs w:val="28"/>
          <w:lang w:eastAsia="ru-RU"/>
        </w:rPr>
      </w:pPr>
      <w:r w:rsidRPr="00713DD3">
        <w:rPr>
          <w:rFonts w:ascii="Times New Roman" w:eastAsia="Times New Roman" w:hAnsi="Times New Roman" w:cs="Times New Roman"/>
          <w:sz w:val="28"/>
          <w:szCs w:val="28"/>
          <w:lang w:eastAsia="ru-RU"/>
        </w:rPr>
        <w:t>ковка, прессование, штамповка и профилирование - 10%;</w:t>
      </w:r>
    </w:p>
    <w:p w:rsidR="0065329C" w:rsidRPr="00713DD3" w:rsidRDefault="00543620" w:rsidP="00135A36">
      <w:pPr>
        <w:pStyle w:val="a3"/>
        <w:tabs>
          <w:tab w:val="left" w:pos="284"/>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C3882" w:rsidRPr="00713DD3">
        <w:rPr>
          <w:rFonts w:ascii="Times New Roman" w:eastAsia="Times New Roman" w:hAnsi="Times New Roman" w:cs="Times New Roman"/>
          <w:sz w:val="28"/>
          <w:szCs w:val="28"/>
          <w:lang w:eastAsia="ru-RU"/>
        </w:rPr>
        <w:t xml:space="preserve">деятельность по проведению дезинфекционных, дезинсекционных и </w:t>
      </w:r>
      <w:proofErr w:type="spellStart"/>
      <w:r w:rsidR="00EC3882" w:rsidRPr="00713DD3">
        <w:rPr>
          <w:rFonts w:ascii="Times New Roman" w:eastAsia="Times New Roman" w:hAnsi="Times New Roman" w:cs="Times New Roman"/>
          <w:sz w:val="28"/>
          <w:szCs w:val="28"/>
          <w:lang w:eastAsia="ru-RU"/>
        </w:rPr>
        <w:t>дератизационных</w:t>
      </w:r>
      <w:proofErr w:type="spellEnd"/>
      <w:r w:rsidR="00EC3882" w:rsidRPr="00713DD3">
        <w:rPr>
          <w:rFonts w:ascii="Times New Roman" w:eastAsia="Times New Roman" w:hAnsi="Times New Roman" w:cs="Times New Roman"/>
          <w:sz w:val="28"/>
          <w:szCs w:val="28"/>
          <w:lang w:eastAsia="ru-RU"/>
        </w:rPr>
        <w:t xml:space="preserve"> работ – 10%.</w:t>
      </w:r>
    </w:p>
    <w:p w:rsidR="0065329C" w:rsidRPr="00713DD3" w:rsidRDefault="0065329C" w:rsidP="00135A36">
      <w:pPr>
        <w:pStyle w:val="a3"/>
        <w:keepNext/>
        <w:numPr>
          <w:ilvl w:val="0"/>
          <w:numId w:val="27"/>
        </w:numPr>
        <w:suppressLineNumbers/>
        <w:suppressAutoHyphens/>
        <w:spacing w:after="0" w:line="240" w:lineRule="auto"/>
        <w:ind w:left="0" w:firstLine="709"/>
        <w:jc w:val="both"/>
        <w:rPr>
          <w:rFonts w:ascii="Times New Roman" w:hAnsi="Times New Roman"/>
          <w:b/>
          <w:sz w:val="28"/>
          <w:szCs w:val="28"/>
          <w:u w:val="single"/>
        </w:rPr>
      </w:pPr>
      <w:r w:rsidRPr="00713DD3">
        <w:rPr>
          <w:rFonts w:ascii="Times New Roman" w:hAnsi="Times New Roman" w:cs="Times New Roman"/>
          <w:b/>
          <w:sz w:val="28"/>
          <w:szCs w:val="28"/>
          <w:u w:val="single"/>
          <w:lang w:eastAsia="ru-RU"/>
        </w:rPr>
        <w:t xml:space="preserve">Муниципальная программа </w:t>
      </w:r>
      <w:r w:rsidRPr="00713DD3">
        <w:rPr>
          <w:rFonts w:ascii="Times New Roman" w:eastAsia="Calibri" w:hAnsi="Times New Roman" w:cs="Times New Roman"/>
          <w:b/>
          <w:sz w:val="28"/>
          <w:szCs w:val="28"/>
          <w:u w:val="single"/>
        </w:rPr>
        <w:t>«Обеспечение доступным и комфортным жильем жителей города»</w:t>
      </w:r>
      <w:r w:rsidRPr="00713DD3">
        <w:rPr>
          <w:rFonts w:ascii="Times New Roman" w:hAnsi="Times New Roman"/>
          <w:b/>
          <w:sz w:val="28"/>
          <w:szCs w:val="28"/>
          <w:u w:val="single"/>
        </w:rPr>
        <w:t>:</w:t>
      </w:r>
    </w:p>
    <w:p w:rsidR="0065329C" w:rsidRPr="00713DD3" w:rsidRDefault="0065329C" w:rsidP="00135A36">
      <w:pPr>
        <w:keepNext/>
        <w:suppressLineNumbers/>
        <w:suppressAutoHyphens/>
        <w:spacing w:after="0" w:line="240" w:lineRule="auto"/>
        <w:ind w:firstLine="709"/>
        <w:jc w:val="both"/>
        <w:rPr>
          <w:rFonts w:ascii="Times New Roman" w:hAnsi="Times New Roman"/>
          <w:sz w:val="28"/>
          <w:szCs w:val="28"/>
        </w:rPr>
      </w:pPr>
      <w:r w:rsidRPr="00713DD3">
        <w:rPr>
          <w:rFonts w:ascii="Times New Roman" w:hAnsi="Times New Roman"/>
          <w:sz w:val="28"/>
          <w:szCs w:val="28"/>
        </w:rPr>
        <w:t xml:space="preserve">Ответственный исполнитель муниципальной программы: МКУ «Управление строительства и жилищно-коммунального хозяйства  администрации </w:t>
      </w:r>
      <w:proofErr w:type="gramStart"/>
      <w:r w:rsidRPr="00713DD3">
        <w:rPr>
          <w:rFonts w:ascii="Times New Roman" w:hAnsi="Times New Roman"/>
          <w:sz w:val="28"/>
          <w:szCs w:val="28"/>
        </w:rPr>
        <w:t>г</w:t>
      </w:r>
      <w:proofErr w:type="gramEnd"/>
      <w:r w:rsidRPr="00713DD3">
        <w:rPr>
          <w:rFonts w:ascii="Times New Roman" w:hAnsi="Times New Roman"/>
          <w:sz w:val="28"/>
          <w:szCs w:val="28"/>
        </w:rPr>
        <w:t xml:space="preserve">. Канска».          </w:t>
      </w:r>
    </w:p>
    <w:p w:rsidR="007C3D2E" w:rsidRPr="00713DD3" w:rsidRDefault="007C3D2E" w:rsidP="00135A36">
      <w:pPr>
        <w:spacing w:after="0" w:line="240" w:lineRule="auto"/>
        <w:ind w:firstLine="709"/>
        <w:jc w:val="both"/>
        <w:rPr>
          <w:rFonts w:ascii="Times New Roman" w:hAnsi="Times New Roman" w:cs="Times New Roman"/>
          <w:sz w:val="28"/>
          <w:szCs w:val="28"/>
        </w:rPr>
      </w:pPr>
      <w:r w:rsidRPr="00713DD3">
        <w:rPr>
          <w:rFonts w:ascii="Times New Roman" w:hAnsi="Times New Roman" w:cs="Times New Roman"/>
          <w:sz w:val="28"/>
          <w:szCs w:val="28"/>
        </w:rPr>
        <w:t>Целью программы является повышение доступности жилья и улучшение жилищных условий граждан, проживающих на территории города Канска.</w:t>
      </w:r>
    </w:p>
    <w:p w:rsidR="007C3D2E" w:rsidRPr="00713DD3" w:rsidRDefault="007C3D2E" w:rsidP="00135A36">
      <w:pPr>
        <w:shd w:val="clear" w:color="auto" w:fill="FFFFFF"/>
        <w:spacing w:after="0" w:line="240" w:lineRule="auto"/>
        <w:ind w:firstLine="709"/>
        <w:contextualSpacing/>
        <w:jc w:val="both"/>
        <w:rPr>
          <w:rFonts w:ascii="Times New Roman" w:hAnsi="Times New Roman" w:cs="Times New Roman"/>
          <w:sz w:val="28"/>
          <w:szCs w:val="28"/>
        </w:rPr>
      </w:pPr>
      <w:r w:rsidRPr="00713DD3">
        <w:rPr>
          <w:rFonts w:ascii="Times New Roman" w:hAnsi="Times New Roman" w:cs="Times New Roman"/>
          <w:sz w:val="28"/>
          <w:szCs w:val="28"/>
        </w:rPr>
        <w:t>Поставленная цель достигается решением следующих задач:</w:t>
      </w:r>
    </w:p>
    <w:p w:rsidR="007C3D2E" w:rsidRPr="00713DD3" w:rsidRDefault="007C3D2E" w:rsidP="00135A36">
      <w:pPr>
        <w:spacing w:after="0" w:line="240" w:lineRule="auto"/>
        <w:ind w:firstLine="709"/>
        <w:jc w:val="both"/>
        <w:rPr>
          <w:rFonts w:ascii="Times New Roman" w:hAnsi="Times New Roman" w:cs="Times New Roman"/>
          <w:b/>
          <w:sz w:val="28"/>
          <w:szCs w:val="28"/>
        </w:rPr>
      </w:pPr>
      <w:r w:rsidRPr="00713DD3">
        <w:rPr>
          <w:rFonts w:ascii="Times New Roman" w:hAnsi="Times New Roman" w:cs="Times New Roman"/>
          <w:b/>
          <w:sz w:val="28"/>
          <w:szCs w:val="28"/>
        </w:rPr>
        <w:t xml:space="preserve"> </w:t>
      </w:r>
      <w:r w:rsidRPr="00713DD3">
        <w:rPr>
          <w:rFonts w:ascii="Times New Roman" w:hAnsi="Times New Roman" w:cs="Times New Roman"/>
          <w:sz w:val="28"/>
          <w:szCs w:val="28"/>
        </w:rPr>
        <w:t>– расселение граждан из аварийного жилищного фонда;</w:t>
      </w:r>
    </w:p>
    <w:p w:rsidR="007C3D2E" w:rsidRPr="00713DD3" w:rsidRDefault="007C3D2E" w:rsidP="00135A36">
      <w:pPr>
        <w:spacing w:after="0" w:line="240" w:lineRule="auto"/>
        <w:ind w:firstLine="709"/>
        <w:jc w:val="both"/>
        <w:rPr>
          <w:rFonts w:ascii="Times New Roman" w:hAnsi="Times New Roman" w:cs="Times New Roman"/>
          <w:b/>
          <w:sz w:val="28"/>
          <w:szCs w:val="28"/>
        </w:rPr>
      </w:pPr>
      <w:r w:rsidRPr="00713DD3">
        <w:rPr>
          <w:rFonts w:ascii="Times New Roman" w:hAnsi="Times New Roman" w:cs="Times New Roman"/>
          <w:sz w:val="28"/>
          <w:szCs w:val="28"/>
        </w:rPr>
        <w:t>– создание условий для обеспечения доступным и комфортным жильем граждан города;</w:t>
      </w:r>
    </w:p>
    <w:p w:rsidR="007C3D2E" w:rsidRPr="00713DD3" w:rsidRDefault="007C3D2E" w:rsidP="00135A36">
      <w:pPr>
        <w:spacing w:after="0" w:line="240" w:lineRule="auto"/>
        <w:ind w:firstLine="709"/>
        <w:jc w:val="both"/>
        <w:rPr>
          <w:rFonts w:ascii="Times New Roman" w:hAnsi="Times New Roman" w:cs="Times New Roman"/>
          <w:b/>
          <w:sz w:val="28"/>
          <w:szCs w:val="28"/>
        </w:rPr>
      </w:pPr>
      <w:r w:rsidRPr="00713DD3">
        <w:rPr>
          <w:rFonts w:ascii="Times New Roman" w:hAnsi="Times New Roman" w:cs="Times New Roman"/>
          <w:sz w:val="28"/>
          <w:szCs w:val="28"/>
        </w:rPr>
        <w:t xml:space="preserve">– предоставление государственной поддержки в решении жилищной проблемы молодых семей, признанных в установленном </w:t>
      </w:r>
      <w:proofErr w:type="gramStart"/>
      <w:r w:rsidRPr="00713DD3">
        <w:rPr>
          <w:rFonts w:ascii="Times New Roman" w:hAnsi="Times New Roman" w:cs="Times New Roman"/>
          <w:sz w:val="28"/>
          <w:szCs w:val="28"/>
        </w:rPr>
        <w:t>порядке</w:t>
      </w:r>
      <w:proofErr w:type="gramEnd"/>
      <w:r w:rsidRPr="00713DD3">
        <w:rPr>
          <w:rFonts w:ascii="Times New Roman" w:hAnsi="Times New Roman" w:cs="Times New Roman"/>
          <w:sz w:val="28"/>
          <w:szCs w:val="28"/>
        </w:rPr>
        <w:t xml:space="preserve"> нуждающимся в улучшении жилищных условий;</w:t>
      </w:r>
    </w:p>
    <w:p w:rsidR="007C3D2E" w:rsidRPr="00713DD3" w:rsidRDefault="007C3D2E" w:rsidP="00135A36">
      <w:pPr>
        <w:spacing w:after="0" w:line="240" w:lineRule="auto"/>
        <w:ind w:firstLine="709"/>
        <w:jc w:val="both"/>
        <w:rPr>
          <w:rFonts w:ascii="Times New Roman" w:hAnsi="Times New Roman" w:cs="Times New Roman"/>
          <w:b/>
          <w:sz w:val="28"/>
          <w:szCs w:val="28"/>
        </w:rPr>
      </w:pPr>
      <w:r w:rsidRPr="00713DD3">
        <w:rPr>
          <w:rFonts w:ascii="Times New Roman" w:hAnsi="Times New Roman" w:cs="Times New Roman"/>
          <w:sz w:val="28"/>
          <w:szCs w:val="28"/>
        </w:rPr>
        <w:t>– оказание государственной поддержки детям-сиротам и детям, оставшихся без попечения родителей, а также лиц из их числа.</w:t>
      </w:r>
    </w:p>
    <w:p w:rsidR="0065329C" w:rsidRPr="00713DD3" w:rsidRDefault="0065329C" w:rsidP="00135A36">
      <w:pPr>
        <w:autoSpaceDE w:val="0"/>
        <w:autoSpaceDN w:val="0"/>
        <w:adjustRightInd w:val="0"/>
        <w:spacing w:after="0" w:line="240" w:lineRule="auto"/>
        <w:ind w:firstLine="709"/>
        <w:jc w:val="both"/>
        <w:outlineLvl w:val="1"/>
        <w:rPr>
          <w:rFonts w:ascii="Times New Roman" w:hAnsi="Times New Roman" w:cs="Times New Roman"/>
          <w:b/>
          <w:sz w:val="28"/>
          <w:szCs w:val="28"/>
          <w:lang w:eastAsia="ru-RU"/>
        </w:rPr>
      </w:pPr>
      <w:r w:rsidRPr="00713DD3">
        <w:rPr>
          <w:rFonts w:ascii="Times New Roman" w:hAnsi="Times New Roman" w:cs="Times New Roman"/>
          <w:b/>
          <w:sz w:val="28"/>
          <w:szCs w:val="28"/>
          <w:lang w:eastAsia="ru-RU"/>
        </w:rPr>
        <w:t xml:space="preserve">Финансирование программы </w:t>
      </w:r>
    </w:p>
    <w:p w:rsidR="0065329C" w:rsidRPr="00713DD3" w:rsidRDefault="0065329C" w:rsidP="00135A36">
      <w:pPr>
        <w:spacing w:after="0" w:line="240" w:lineRule="auto"/>
        <w:ind w:firstLine="709"/>
        <w:jc w:val="both"/>
        <w:rPr>
          <w:rFonts w:ascii="Times New Roman" w:hAnsi="Times New Roman" w:cs="Times New Roman"/>
          <w:color w:val="000000" w:themeColor="text1"/>
          <w:sz w:val="28"/>
          <w:szCs w:val="28"/>
        </w:rPr>
      </w:pPr>
      <w:r w:rsidRPr="00713DD3">
        <w:rPr>
          <w:rFonts w:ascii="Times New Roman" w:hAnsi="Times New Roman" w:cs="Times New Roman"/>
          <w:color w:val="000000" w:themeColor="text1"/>
          <w:sz w:val="28"/>
          <w:szCs w:val="28"/>
          <w:lang w:eastAsia="ru-RU"/>
        </w:rPr>
        <w:t xml:space="preserve">Объем финансирования программы </w:t>
      </w:r>
      <w:r w:rsidRPr="00713DD3">
        <w:rPr>
          <w:rFonts w:ascii="Times New Roman" w:hAnsi="Times New Roman" w:cs="Times New Roman"/>
          <w:sz w:val="28"/>
          <w:szCs w:val="28"/>
        </w:rPr>
        <w:t xml:space="preserve">– </w:t>
      </w:r>
      <w:r w:rsidR="006A12AB" w:rsidRPr="00713DD3">
        <w:rPr>
          <w:rFonts w:ascii="Times New Roman" w:eastAsia="Times New Roman" w:hAnsi="Times New Roman" w:cs="Times New Roman"/>
          <w:b/>
          <w:bCs/>
          <w:sz w:val="24"/>
          <w:szCs w:val="24"/>
          <w:lang w:eastAsia="ru-RU"/>
        </w:rPr>
        <w:t>473391810,46</w:t>
      </w:r>
      <w:r w:rsidR="00BA3C32" w:rsidRPr="00713DD3">
        <w:rPr>
          <w:rFonts w:ascii="Times New Roman" w:eastAsia="Times New Roman" w:hAnsi="Times New Roman" w:cs="Times New Roman"/>
          <w:b/>
          <w:bCs/>
          <w:sz w:val="24"/>
          <w:szCs w:val="24"/>
          <w:lang w:eastAsia="ru-RU"/>
        </w:rPr>
        <w:t xml:space="preserve"> </w:t>
      </w:r>
      <w:r w:rsidRPr="00713DD3">
        <w:rPr>
          <w:rFonts w:ascii="Times New Roman" w:hAnsi="Times New Roman" w:cs="Times New Roman"/>
          <w:color w:val="000000" w:themeColor="text1"/>
          <w:sz w:val="28"/>
          <w:szCs w:val="28"/>
        </w:rPr>
        <w:t xml:space="preserve">руб., </w:t>
      </w:r>
    </w:p>
    <w:p w:rsidR="0065329C" w:rsidRPr="00713DD3" w:rsidRDefault="0065329C" w:rsidP="00135A36">
      <w:pPr>
        <w:pStyle w:val="a6"/>
        <w:ind w:firstLine="709"/>
        <w:jc w:val="both"/>
        <w:rPr>
          <w:rFonts w:ascii="Times New Roman" w:hAnsi="Times New Roman" w:cs="Times New Roman"/>
          <w:sz w:val="28"/>
          <w:szCs w:val="28"/>
        </w:rPr>
      </w:pPr>
      <w:r w:rsidRPr="00713DD3">
        <w:rPr>
          <w:rFonts w:ascii="Times New Roman" w:hAnsi="Times New Roman" w:cs="Times New Roman"/>
          <w:color w:val="000000" w:themeColor="text1"/>
          <w:sz w:val="28"/>
          <w:szCs w:val="28"/>
        </w:rPr>
        <w:t xml:space="preserve">в том числе </w:t>
      </w:r>
      <w:r w:rsidRPr="00713DD3">
        <w:rPr>
          <w:rFonts w:ascii="Times New Roman" w:hAnsi="Times New Roman" w:cs="Times New Roman"/>
          <w:sz w:val="28"/>
          <w:szCs w:val="28"/>
        </w:rPr>
        <w:t>за счет средств:</w:t>
      </w:r>
    </w:p>
    <w:p w:rsidR="0065329C" w:rsidRPr="00713DD3" w:rsidRDefault="0065329C" w:rsidP="00135A36">
      <w:pPr>
        <w:spacing w:after="0" w:line="240" w:lineRule="auto"/>
        <w:ind w:firstLine="709"/>
        <w:jc w:val="both"/>
        <w:rPr>
          <w:rFonts w:ascii="Times New Roman" w:hAnsi="Times New Roman" w:cs="Times New Roman"/>
          <w:color w:val="000000" w:themeColor="text1"/>
          <w:sz w:val="28"/>
          <w:szCs w:val="28"/>
        </w:rPr>
      </w:pPr>
      <w:r w:rsidRPr="00713DD3">
        <w:rPr>
          <w:rFonts w:ascii="Times New Roman" w:hAnsi="Times New Roman" w:cs="Times New Roman"/>
          <w:sz w:val="28"/>
          <w:szCs w:val="28"/>
        </w:rPr>
        <w:t xml:space="preserve">- городского бюджета  – </w:t>
      </w:r>
      <w:r w:rsidR="006A12AB" w:rsidRPr="00713DD3">
        <w:rPr>
          <w:rFonts w:ascii="Times New Roman" w:eastAsia="Times New Roman" w:hAnsi="Times New Roman" w:cs="Times New Roman"/>
          <w:sz w:val="24"/>
          <w:szCs w:val="24"/>
          <w:lang w:eastAsia="ru-RU"/>
        </w:rPr>
        <w:t>7379113,13</w:t>
      </w:r>
      <w:r w:rsidR="00BA3C32" w:rsidRPr="00713DD3">
        <w:rPr>
          <w:rFonts w:ascii="Times New Roman" w:eastAsia="Times New Roman" w:hAnsi="Times New Roman" w:cs="Times New Roman"/>
          <w:sz w:val="24"/>
          <w:szCs w:val="24"/>
          <w:lang w:eastAsia="ru-RU"/>
        </w:rPr>
        <w:t xml:space="preserve"> </w:t>
      </w:r>
      <w:r w:rsidRPr="00713DD3">
        <w:rPr>
          <w:rFonts w:ascii="Times New Roman" w:hAnsi="Times New Roman" w:cs="Times New Roman"/>
          <w:sz w:val="28"/>
          <w:szCs w:val="28"/>
        </w:rPr>
        <w:t>руб.;</w:t>
      </w:r>
    </w:p>
    <w:p w:rsidR="0065329C" w:rsidRPr="00713DD3" w:rsidRDefault="0065329C" w:rsidP="00135A36">
      <w:pPr>
        <w:spacing w:after="0" w:line="240" w:lineRule="auto"/>
        <w:ind w:firstLine="709"/>
        <w:jc w:val="both"/>
        <w:rPr>
          <w:rFonts w:ascii="Times New Roman" w:hAnsi="Times New Roman" w:cs="Times New Roman"/>
          <w:sz w:val="28"/>
          <w:szCs w:val="28"/>
        </w:rPr>
      </w:pPr>
      <w:r w:rsidRPr="00713DD3">
        <w:rPr>
          <w:rFonts w:ascii="Times New Roman" w:hAnsi="Times New Roman" w:cs="Times New Roman"/>
          <w:sz w:val="28"/>
          <w:szCs w:val="28"/>
        </w:rPr>
        <w:t xml:space="preserve">- краевого бюджета – </w:t>
      </w:r>
      <w:r w:rsidR="006A12AB" w:rsidRPr="00713DD3">
        <w:rPr>
          <w:rFonts w:ascii="Times New Roman" w:eastAsia="Times New Roman" w:hAnsi="Times New Roman" w:cs="Times New Roman"/>
          <w:sz w:val="24"/>
          <w:szCs w:val="24"/>
          <w:lang w:eastAsia="ru-RU"/>
        </w:rPr>
        <w:t>452279494,25</w:t>
      </w:r>
      <w:r w:rsidRPr="00713DD3">
        <w:rPr>
          <w:rFonts w:ascii="Times New Roman" w:eastAsia="Times New Roman" w:hAnsi="Times New Roman" w:cs="Times New Roman"/>
          <w:sz w:val="24"/>
          <w:szCs w:val="24"/>
          <w:lang w:eastAsia="ru-RU"/>
        </w:rPr>
        <w:t xml:space="preserve"> </w:t>
      </w:r>
      <w:r w:rsidRPr="00713DD3">
        <w:rPr>
          <w:rFonts w:ascii="Times New Roman" w:hAnsi="Times New Roman" w:cs="Times New Roman"/>
          <w:sz w:val="28"/>
          <w:szCs w:val="28"/>
          <w:lang w:eastAsia="ar-SA"/>
        </w:rPr>
        <w:t>руб.</w:t>
      </w:r>
      <w:r w:rsidRPr="00713DD3">
        <w:rPr>
          <w:rFonts w:ascii="Times New Roman" w:hAnsi="Times New Roman" w:cs="Times New Roman"/>
          <w:sz w:val="28"/>
          <w:szCs w:val="28"/>
        </w:rPr>
        <w:t>;</w:t>
      </w:r>
    </w:p>
    <w:p w:rsidR="0065329C" w:rsidRPr="00713DD3" w:rsidRDefault="0065329C" w:rsidP="00135A36">
      <w:pPr>
        <w:spacing w:after="0" w:line="240" w:lineRule="auto"/>
        <w:ind w:firstLine="709"/>
        <w:jc w:val="both"/>
        <w:rPr>
          <w:rFonts w:ascii="Times New Roman" w:hAnsi="Times New Roman" w:cs="Times New Roman"/>
          <w:sz w:val="28"/>
          <w:szCs w:val="28"/>
        </w:rPr>
      </w:pPr>
      <w:r w:rsidRPr="00713DD3">
        <w:rPr>
          <w:rFonts w:ascii="Times New Roman" w:hAnsi="Times New Roman" w:cs="Times New Roman"/>
          <w:sz w:val="28"/>
          <w:szCs w:val="28"/>
        </w:rPr>
        <w:t xml:space="preserve">- федерального бюджета – </w:t>
      </w:r>
      <w:r w:rsidR="006A12AB" w:rsidRPr="00713DD3">
        <w:rPr>
          <w:rFonts w:ascii="Times New Roman" w:eastAsia="Times New Roman" w:hAnsi="Times New Roman" w:cs="Times New Roman"/>
          <w:sz w:val="24"/>
          <w:szCs w:val="24"/>
          <w:lang w:eastAsia="ru-RU"/>
        </w:rPr>
        <w:t>13733203,08</w:t>
      </w:r>
      <w:r w:rsidRPr="00713DD3">
        <w:rPr>
          <w:rFonts w:ascii="Times New Roman" w:eastAsia="Times New Roman" w:hAnsi="Times New Roman" w:cs="Times New Roman"/>
          <w:sz w:val="24"/>
          <w:szCs w:val="24"/>
          <w:lang w:eastAsia="ru-RU"/>
        </w:rPr>
        <w:t xml:space="preserve"> </w:t>
      </w:r>
      <w:r w:rsidRPr="00713DD3">
        <w:rPr>
          <w:rFonts w:ascii="Times New Roman" w:hAnsi="Times New Roman" w:cs="Times New Roman"/>
          <w:sz w:val="28"/>
          <w:szCs w:val="28"/>
          <w:lang w:eastAsia="ar-SA"/>
        </w:rPr>
        <w:t>руб.</w:t>
      </w:r>
      <w:r w:rsidRPr="00713DD3">
        <w:rPr>
          <w:rFonts w:ascii="Times New Roman" w:hAnsi="Times New Roman" w:cs="Times New Roman"/>
          <w:sz w:val="28"/>
          <w:szCs w:val="28"/>
        </w:rPr>
        <w:t xml:space="preserve">  </w:t>
      </w:r>
    </w:p>
    <w:p w:rsidR="0065329C" w:rsidRPr="00713DD3" w:rsidRDefault="0065329C" w:rsidP="00135A36">
      <w:pPr>
        <w:spacing w:after="0" w:line="240" w:lineRule="auto"/>
        <w:ind w:firstLine="709"/>
        <w:jc w:val="both"/>
        <w:rPr>
          <w:rFonts w:ascii="Times New Roman" w:hAnsi="Times New Roman" w:cs="Times New Roman"/>
          <w:sz w:val="28"/>
          <w:szCs w:val="28"/>
        </w:rPr>
      </w:pPr>
      <w:r w:rsidRPr="00713DD3">
        <w:rPr>
          <w:rFonts w:ascii="Times New Roman" w:hAnsi="Times New Roman" w:cs="Times New Roman"/>
          <w:color w:val="000000" w:themeColor="text1"/>
          <w:sz w:val="28"/>
          <w:szCs w:val="28"/>
        </w:rPr>
        <w:t xml:space="preserve">Объем исполнения программы </w:t>
      </w:r>
      <w:r w:rsidRPr="00713DD3">
        <w:rPr>
          <w:rFonts w:ascii="Times New Roman" w:hAnsi="Times New Roman" w:cs="Times New Roman"/>
          <w:sz w:val="28"/>
          <w:szCs w:val="28"/>
        </w:rPr>
        <w:t>–</w:t>
      </w:r>
      <w:r w:rsidRPr="00713DD3">
        <w:rPr>
          <w:rFonts w:ascii="Times New Roman" w:hAnsi="Times New Roman" w:cs="Times New Roman"/>
          <w:color w:val="000000" w:themeColor="text1"/>
          <w:sz w:val="28"/>
          <w:szCs w:val="28"/>
          <w:lang w:eastAsia="ru-RU"/>
        </w:rPr>
        <w:t xml:space="preserve"> </w:t>
      </w:r>
      <w:r w:rsidR="006A12AB" w:rsidRPr="00713DD3">
        <w:rPr>
          <w:rFonts w:ascii="Times New Roman" w:eastAsia="Times New Roman" w:hAnsi="Times New Roman" w:cs="Times New Roman"/>
          <w:b/>
          <w:bCs/>
          <w:sz w:val="24"/>
          <w:szCs w:val="24"/>
          <w:lang w:eastAsia="ru-RU"/>
        </w:rPr>
        <w:t>472606007,41</w:t>
      </w:r>
      <w:r w:rsidRPr="00713DD3">
        <w:rPr>
          <w:rFonts w:ascii="Times New Roman" w:eastAsia="Times New Roman" w:hAnsi="Times New Roman" w:cs="Times New Roman"/>
          <w:b/>
          <w:bCs/>
          <w:sz w:val="24"/>
          <w:szCs w:val="24"/>
          <w:lang w:eastAsia="ru-RU"/>
        </w:rPr>
        <w:t xml:space="preserve"> </w:t>
      </w:r>
      <w:r w:rsidRPr="00713DD3">
        <w:rPr>
          <w:rFonts w:ascii="Times New Roman" w:hAnsi="Times New Roman" w:cs="Times New Roman"/>
          <w:color w:val="000000" w:themeColor="text1"/>
          <w:sz w:val="28"/>
          <w:szCs w:val="28"/>
        </w:rPr>
        <w:t>руб. (</w:t>
      </w:r>
      <w:r w:rsidR="006A12AB" w:rsidRPr="00713DD3">
        <w:rPr>
          <w:rFonts w:ascii="Times New Roman" w:hAnsi="Times New Roman" w:cs="Times New Roman"/>
          <w:color w:val="000000" w:themeColor="text1"/>
          <w:sz w:val="28"/>
          <w:szCs w:val="28"/>
        </w:rPr>
        <w:t>99,83</w:t>
      </w:r>
      <w:r w:rsidRPr="00713DD3">
        <w:rPr>
          <w:rFonts w:ascii="Times New Roman" w:hAnsi="Times New Roman" w:cs="Times New Roman"/>
          <w:color w:val="000000" w:themeColor="text1"/>
          <w:sz w:val="28"/>
          <w:szCs w:val="28"/>
        </w:rPr>
        <w:t>%)</w:t>
      </w:r>
      <w:r w:rsidRPr="00713DD3">
        <w:rPr>
          <w:rFonts w:ascii="Times New Roman" w:hAnsi="Times New Roman" w:cs="Times New Roman"/>
          <w:sz w:val="28"/>
          <w:szCs w:val="28"/>
        </w:rPr>
        <w:t xml:space="preserve">, </w:t>
      </w:r>
    </w:p>
    <w:p w:rsidR="0065329C" w:rsidRPr="00713DD3" w:rsidRDefault="0065329C" w:rsidP="00135A3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713DD3">
        <w:rPr>
          <w:rFonts w:ascii="Times New Roman" w:hAnsi="Times New Roman" w:cs="Times New Roman"/>
          <w:sz w:val="28"/>
          <w:szCs w:val="28"/>
        </w:rPr>
        <w:lastRenderedPageBreak/>
        <w:t>в том числе за счет средств:</w:t>
      </w:r>
    </w:p>
    <w:p w:rsidR="0065329C" w:rsidRPr="00713DD3" w:rsidRDefault="0065329C" w:rsidP="00135A36">
      <w:pPr>
        <w:spacing w:after="0" w:line="240" w:lineRule="auto"/>
        <w:ind w:firstLine="709"/>
        <w:jc w:val="both"/>
        <w:rPr>
          <w:rFonts w:ascii="Times New Roman" w:hAnsi="Times New Roman" w:cs="Times New Roman"/>
          <w:sz w:val="28"/>
          <w:szCs w:val="28"/>
        </w:rPr>
      </w:pPr>
      <w:r w:rsidRPr="00713DD3">
        <w:rPr>
          <w:rFonts w:ascii="Times New Roman" w:hAnsi="Times New Roman" w:cs="Times New Roman"/>
          <w:sz w:val="28"/>
          <w:szCs w:val="28"/>
        </w:rPr>
        <w:t xml:space="preserve">- городского бюджета – </w:t>
      </w:r>
      <w:r w:rsidR="006A12AB" w:rsidRPr="00713DD3">
        <w:rPr>
          <w:rFonts w:ascii="Times New Roman" w:eastAsia="Times New Roman" w:hAnsi="Times New Roman" w:cs="Times New Roman"/>
          <w:sz w:val="24"/>
          <w:szCs w:val="24"/>
          <w:lang w:eastAsia="ru-RU"/>
        </w:rPr>
        <w:t>6593318,08</w:t>
      </w:r>
      <w:r w:rsidRPr="00713DD3">
        <w:rPr>
          <w:rFonts w:ascii="Times New Roman" w:eastAsia="Times New Roman" w:hAnsi="Times New Roman" w:cs="Times New Roman"/>
          <w:sz w:val="24"/>
          <w:szCs w:val="24"/>
          <w:lang w:eastAsia="ru-RU"/>
        </w:rPr>
        <w:t xml:space="preserve"> </w:t>
      </w:r>
      <w:r w:rsidRPr="00713DD3">
        <w:rPr>
          <w:rFonts w:ascii="Times New Roman" w:hAnsi="Times New Roman" w:cs="Times New Roman"/>
          <w:sz w:val="28"/>
          <w:szCs w:val="28"/>
        </w:rPr>
        <w:t>руб.;</w:t>
      </w:r>
    </w:p>
    <w:p w:rsidR="0065329C" w:rsidRPr="00713DD3" w:rsidRDefault="0065329C" w:rsidP="00135A36">
      <w:pPr>
        <w:spacing w:after="0" w:line="240" w:lineRule="auto"/>
        <w:ind w:firstLine="709"/>
        <w:jc w:val="both"/>
        <w:rPr>
          <w:rFonts w:ascii="Times New Roman" w:hAnsi="Times New Roman" w:cs="Times New Roman"/>
          <w:sz w:val="28"/>
          <w:szCs w:val="28"/>
          <w:lang w:eastAsia="ar-SA"/>
        </w:rPr>
      </w:pPr>
      <w:r w:rsidRPr="00713DD3">
        <w:rPr>
          <w:rFonts w:ascii="Times New Roman" w:hAnsi="Times New Roman" w:cs="Times New Roman"/>
          <w:sz w:val="28"/>
          <w:szCs w:val="28"/>
        </w:rPr>
        <w:t xml:space="preserve">- краевого бюджета – </w:t>
      </w:r>
      <w:r w:rsidR="006A12AB" w:rsidRPr="00713DD3">
        <w:rPr>
          <w:rFonts w:ascii="Times New Roman" w:eastAsia="Times New Roman" w:hAnsi="Times New Roman" w:cs="Times New Roman"/>
          <w:sz w:val="24"/>
          <w:szCs w:val="24"/>
          <w:lang w:eastAsia="ru-RU"/>
        </w:rPr>
        <w:t>452279486,25</w:t>
      </w:r>
      <w:r w:rsidRPr="00713DD3">
        <w:rPr>
          <w:rFonts w:ascii="Times New Roman" w:eastAsia="Times New Roman" w:hAnsi="Times New Roman" w:cs="Times New Roman"/>
          <w:sz w:val="24"/>
          <w:szCs w:val="24"/>
          <w:lang w:eastAsia="ru-RU"/>
        </w:rPr>
        <w:t xml:space="preserve"> </w:t>
      </w:r>
      <w:r w:rsidRPr="00713DD3">
        <w:rPr>
          <w:rFonts w:ascii="Times New Roman" w:hAnsi="Times New Roman" w:cs="Times New Roman"/>
          <w:sz w:val="28"/>
          <w:szCs w:val="28"/>
          <w:lang w:eastAsia="ar-SA"/>
        </w:rPr>
        <w:t>руб.</w:t>
      </w:r>
      <w:r w:rsidRPr="00713DD3">
        <w:rPr>
          <w:rFonts w:ascii="Times New Roman" w:hAnsi="Times New Roman" w:cs="Times New Roman"/>
          <w:sz w:val="28"/>
          <w:szCs w:val="28"/>
        </w:rPr>
        <w:t>;</w:t>
      </w:r>
    </w:p>
    <w:p w:rsidR="0065329C" w:rsidRPr="00713DD3" w:rsidRDefault="0065329C" w:rsidP="00135A36">
      <w:pPr>
        <w:spacing w:after="0" w:line="240" w:lineRule="auto"/>
        <w:ind w:firstLine="709"/>
        <w:jc w:val="both"/>
        <w:rPr>
          <w:rFonts w:ascii="Times New Roman" w:hAnsi="Times New Roman" w:cs="Times New Roman"/>
          <w:color w:val="000000" w:themeColor="text1"/>
          <w:sz w:val="28"/>
          <w:szCs w:val="28"/>
        </w:rPr>
      </w:pPr>
      <w:r w:rsidRPr="00713DD3">
        <w:rPr>
          <w:rFonts w:ascii="Times New Roman" w:hAnsi="Times New Roman" w:cs="Times New Roman"/>
          <w:sz w:val="28"/>
          <w:szCs w:val="28"/>
        </w:rPr>
        <w:t xml:space="preserve">- федерального бюджета – </w:t>
      </w:r>
      <w:r w:rsidR="006A12AB" w:rsidRPr="00713DD3">
        <w:rPr>
          <w:rFonts w:ascii="Times New Roman" w:eastAsia="Times New Roman" w:hAnsi="Times New Roman" w:cs="Times New Roman"/>
          <w:sz w:val="24"/>
          <w:szCs w:val="24"/>
          <w:lang w:eastAsia="ru-RU"/>
        </w:rPr>
        <w:t>13733203,08</w:t>
      </w:r>
      <w:r w:rsidRPr="00713DD3">
        <w:rPr>
          <w:rFonts w:ascii="Times New Roman" w:eastAsia="Times New Roman" w:hAnsi="Times New Roman" w:cs="Times New Roman"/>
          <w:sz w:val="24"/>
          <w:szCs w:val="24"/>
          <w:lang w:eastAsia="ru-RU"/>
        </w:rPr>
        <w:t xml:space="preserve"> </w:t>
      </w:r>
      <w:r w:rsidRPr="00713DD3">
        <w:rPr>
          <w:rFonts w:ascii="Times New Roman" w:hAnsi="Times New Roman" w:cs="Times New Roman"/>
          <w:sz w:val="28"/>
          <w:szCs w:val="28"/>
          <w:lang w:eastAsia="ar-SA"/>
        </w:rPr>
        <w:t>руб.</w:t>
      </w:r>
    </w:p>
    <w:p w:rsidR="0065329C" w:rsidRPr="00713DD3" w:rsidRDefault="0065329C" w:rsidP="00135A36">
      <w:pPr>
        <w:spacing w:after="0" w:line="240" w:lineRule="auto"/>
        <w:ind w:firstLine="709"/>
        <w:jc w:val="both"/>
        <w:rPr>
          <w:rFonts w:ascii="Times New Roman" w:hAnsi="Times New Roman" w:cs="Times New Roman"/>
          <w:b/>
          <w:i/>
          <w:sz w:val="28"/>
          <w:szCs w:val="28"/>
          <w:lang w:eastAsia="ru-RU"/>
        </w:rPr>
      </w:pPr>
      <w:r w:rsidRPr="00713DD3">
        <w:rPr>
          <w:rFonts w:ascii="Times New Roman" w:hAnsi="Times New Roman" w:cs="Times New Roman"/>
          <w:b/>
          <w:i/>
          <w:sz w:val="28"/>
          <w:szCs w:val="28"/>
          <w:lang w:eastAsia="ru-RU"/>
        </w:rPr>
        <w:t>ОСНОВНЫЕ РЕЗУЛЬТАТЫ ВЫПОЛНЕНИЯ ПРОГРАММЫ</w:t>
      </w:r>
    </w:p>
    <w:p w:rsidR="0065329C" w:rsidRPr="00713DD3" w:rsidRDefault="0065329C" w:rsidP="00135A36">
      <w:pPr>
        <w:spacing w:after="0" w:line="240" w:lineRule="auto"/>
        <w:ind w:firstLine="709"/>
        <w:jc w:val="both"/>
        <w:rPr>
          <w:rFonts w:ascii="Times New Roman" w:eastAsia="Times New Roman" w:hAnsi="Times New Roman" w:cs="Times New Roman"/>
          <w:b/>
          <w:sz w:val="28"/>
          <w:szCs w:val="28"/>
          <w:lang w:eastAsia="ru-RU"/>
        </w:rPr>
      </w:pPr>
      <w:r w:rsidRPr="00713DD3">
        <w:rPr>
          <w:rFonts w:ascii="Times New Roman" w:eastAsia="Times New Roman" w:hAnsi="Times New Roman" w:cs="Times New Roman"/>
          <w:b/>
          <w:sz w:val="28"/>
          <w:szCs w:val="28"/>
          <w:lang w:eastAsia="ru-RU"/>
        </w:rPr>
        <w:t>Подпрограмма 1</w:t>
      </w:r>
      <w:r w:rsidR="006D4A53" w:rsidRPr="00713DD3">
        <w:rPr>
          <w:rFonts w:ascii="Times New Roman" w:eastAsia="Times New Roman" w:hAnsi="Times New Roman" w:cs="Times New Roman"/>
          <w:b/>
          <w:sz w:val="28"/>
          <w:szCs w:val="28"/>
          <w:lang w:eastAsia="ru-RU"/>
        </w:rPr>
        <w:t xml:space="preserve"> «Переселение граждан из аварийного жилищного фонда муниципального образования город Канск»</w:t>
      </w:r>
    </w:p>
    <w:p w:rsidR="00A209E1" w:rsidRPr="00713DD3" w:rsidRDefault="00A209E1" w:rsidP="00135A36">
      <w:pPr>
        <w:shd w:val="clear" w:color="auto" w:fill="FFFFFF"/>
        <w:spacing w:after="0" w:line="240" w:lineRule="auto"/>
        <w:ind w:firstLine="709"/>
        <w:contextualSpacing/>
        <w:jc w:val="both"/>
        <w:rPr>
          <w:rFonts w:ascii="Times New Roman" w:hAnsi="Times New Roman" w:cs="Times New Roman"/>
          <w:sz w:val="28"/>
        </w:rPr>
      </w:pPr>
      <w:r w:rsidRPr="00713DD3">
        <w:rPr>
          <w:rFonts w:ascii="Times New Roman" w:hAnsi="Times New Roman" w:cs="Times New Roman"/>
          <w:sz w:val="28"/>
        </w:rPr>
        <w:t>Целью подпрограммы является расселение граждан из аварийного жилищного фонда.</w:t>
      </w:r>
    </w:p>
    <w:p w:rsidR="00A209E1" w:rsidRPr="00713DD3" w:rsidRDefault="00A209E1" w:rsidP="00135A36">
      <w:pPr>
        <w:shd w:val="clear" w:color="auto" w:fill="FFFFFF"/>
        <w:spacing w:after="0" w:line="240" w:lineRule="auto"/>
        <w:ind w:firstLine="709"/>
        <w:contextualSpacing/>
        <w:jc w:val="both"/>
        <w:rPr>
          <w:rFonts w:ascii="Times New Roman" w:hAnsi="Times New Roman" w:cs="Times New Roman"/>
          <w:sz w:val="28"/>
          <w:szCs w:val="28"/>
        </w:rPr>
      </w:pPr>
      <w:r w:rsidRPr="00713DD3">
        <w:rPr>
          <w:rFonts w:ascii="Times New Roman" w:hAnsi="Times New Roman" w:cs="Times New Roman"/>
          <w:sz w:val="28"/>
          <w:szCs w:val="28"/>
        </w:rPr>
        <w:t>Поставленная цель достигается решением следующей задачей:</w:t>
      </w:r>
    </w:p>
    <w:p w:rsidR="00A209E1" w:rsidRPr="00713DD3" w:rsidRDefault="00A209E1" w:rsidP="00135A36">
      <w:pPr>
        <w:shd w:val="clear" w:color="auto" w:fill="FFFFFF"/>
        <w:spacing w:after="0" w:line="240" w:lineRule="auto"/>
        <w:ind w:firstLine="709"/>
        <w:contextualSpacing/>
        <w:jc w:val="both"/>
        <w:rPr>
          <w:rFonts w:ascii="Times New Roman" w:hAnsi="Times New Roman" w:cs="Times New Roman"/>
          <w:sz w:val="28"/>
          <w:szCs w:val="28"/>
        </w:rPr>
      </w:pPr>
      <w:r w:rsidRPr="00713DD3">
        <w:rPr>
          <w:rFonts w:ascii="Times New Roman" w:hAnsi="Times New Roman" w:cs="Times New Roman"/>
          <w:sz w:val="28"/>
          <w:szCs w:val="28"/>
        </w:rPr>
        <w:t>–строительство (приобретение</w:t>
      </w:r>
      <w:proofErr w:type="gramStart"/>
      <w:r w:rsidRPr="00713DD3">
        <w:rPr>
          <w:rFonts w:ascii="Times New Roman" w:hAnsi="Times New Roman" w:cs="Times New Roman"/>
          <w:sz w:val="28"/>
          <w:szCs w:val="28"/>
        </w:rPr>
        <w:t>)ж</w:t>
      </w:r>
      <w:proofErr w:type="gramEnd"/>
      <w:r w:rsidRPr="00713DD3">
        <w:rPr>
          <w:rFonts w:ascii="Times New Roman" w:hAnsi="Times New Roman" w:cs="Times New Roman"/>
          <w:sz w:val="28"/>
          <w:szCs w:val="28"/>
        </w:rPr>
        <w:t>илья для переселения граждан, проживающих в жилых домах, признанных в установленном порядке аварийными и подлежащими сносу или реконструкции.</w:t>
      </w:r>
    </w:p>
    <w:p w:rsidR="00A209E1" w:rsidRPr="00713DD3" w:rsidRDefault="00A209E1" w:rsidP="00135A36">
      <w:pPr>
        <w:pStyle w:val="a6"/>
        <w:ind w:firstLine="709"/>
        <w:jc w:val="both"/>
        <w:rPr>
          <w:rFonts w:ascii="Times New Roman" w:hAnsi="Times New Roman"/>
          <w:sz w:val="28"/>
          <w:szCs w:val="28"/>
        </w:rPr>
      </w:pPr>
      <w:proofErr w:type="gramStart"/>
      <w:r w:rsidRPr="00713DD3">
        <w:rPr>
          <w:rFonts w:ascii="Times New Roman" w:hAnsi="Times New Roman"/>
          <w:sz w:val="28"/>
          <w:szCs w:val="28"/>
        </w:rPr>
        <w:t>В рамках реализации подпрограммы в 2015 году  предоставлены  субсидии</w:t>
      </w:r>
      <w:r w:rsidRPr="00713DD3">
        <w:rPr>
          <w:sz w:val="28"/>
          <w:szCs w:val="28"/>
        </w:rPr>
        <w:t xml:space="preserve"> </w:t>
      </w:r>
      <w:r w:rsidRPr="00713DD3">
        <w:rPr>
          <w:rFonts w:ascii="Times New Roman" w:hAnsi="Times New Roman"/>
          <w:sz w:val="28"/>
          <w:szCs w:val="28"/>
        </w:rPr>
        <w:t xml:space="preserve">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w:t>
      </w:r>
      <w:proofErr w:type="spellStart"/>
      <w:r w:rsidRPr="00713DD3">
        <w:rPr>
          <w:rFonts w:ascii="Times New Roman" w:hAnsi="Times New Roman"/>
          <w:sz w:val="28"/>
          <w:szCs w:val="28"/>
        </w:rPr>
        <w:t>жилищно</w:t>
      </w:r>
      <w:proofErr w:type="spellEnd"/>
      <w:r w:rsidRPr="00713DD3">
        <w:rPr>
          <w:rFonts w:ascii="Times New Roman" w:hAnsi="Times New Roman"/>
          <w:sz w:val="28"/>
          <w:szCs w:val="28"/>
        </w:rPr>
        <w:t xml:space="preserve"> - коммунального хозяйства, обеспечение мероприятий по переселению граждан из аварийного жилищного фонда, в том числе</w:t>
      </w:r>
      <w:proofErr w:type="gramEnd"/>
      <w:r w:rsidRPr="00713DD3">
        <w:rPr>
          <w:rFonts w:ascii="Times New Roman" w:hAnsi="Times New Roman"/>
          <w:sz w:val="28"/>
          <w:szCs w:val="28"/>
        </w:rPr>
        <w:t xml:space="preserve"> переселению граждан из аварийного жилищного фонда с учетом необходимости развития малоэтажного жилищного строительства, за счет сре</w:t>
      </w:r>
      <w:proofErr w:type="gramStart"/>
      <w:r w:rsidRPr="00713DD3">
        <w:rPr>
          <w:rFonts w:ascii="Times New Roman" w:hAnsi="Times New Roman"/>
          <w:sz w:val="28"/>
          <w:szCs w:val="28"/>
        </w:rPr>
        <w:t>дств кр</w:t>
      </w:r>
      <w:proofErr w:type="gramEnd"/>
      <w:r w:rsidRPr="00713DD3">
        <w:rPr>
          <w:rFonts w:ascii="Times New Roman" w:hAnsi="Times New Roman"/>
          <w:sz w:val="28"/>
          <w:szCs w:val="28"/>
        </w:rPr>
        <w:t xml:space="preserve">аевого бюджета, направляемых на долевое финансирование. </w:t>
      </w:r>
    </w:p>
    <w:p w:rsidR="00A209E1" w:rsidRPr="00713DD3" w:rsidRDefault="00A209E1" w:rsidP="00135A36">
      <w:pPr>
        <w:spacing w:after="0" w:line="240" w:lineRule="auto"/>
        <w:ind w:firstLine="709"/>
        <w:jc w:val="both"/>
        <w:rPr>
          <w:rFonts w:ascii="Times New Roman" w:hAnsi="Times New Roman" w:cs="Times New Roman"/>
          <w:bCs/>
          <w:sz w:val="28"/>
          <w:szCs w:val="28"/>
        </w:rPr>
      </w:pPr>
      <w:r w:rsidRPr="00713DD3">
        <w:rPr>
          <w:rFonts w:ascii="Times New Roman" w:hAnsi="Times New Roman" w:cs="Times New Roman"/>
          <w:sz w:val="28"/>
        </w:rPr>
        <w:t>Расходование средств осуществлялось по следующим направлениям:</w:t>
      </w:r>
      <w:r w:rsidRPr="00713DD3">
        <w:rPr>
          <w:rFonts w:ascii="Times New Roman" w:hAnsi="Times New Roman" w:cs="Times New Roman"/>
          <w:sz w:val="28"/>
          <w:szCs w:val="28"/>
        </w:rPr>
        <w:t xml:space="preserve"> </w:t>
      </w:r>
    </w:p>
    <w:p w:rsidR="00A209E1" w:rsidRPr="00713DD3" w:rsidRDefault="00A209E1" w:rsidP="00135A36">
      <w:pPr>
        <w:spacing w:after="0" w:line="240" w:lineRule="auto"/>
        <w:ind w:firstLine="709"/>
        <w:jc w:val="both"/>
        <w:rPr>
          <w:rFonts w:ascii="Times New Roman" w:hAnsi="Times New Roman" w:cs="Times New Roman"/>
          <w:bCs/>
          <w:color w:val="000000"/>
          <w:sz w:val="28"/>
          <w:szCs w:val="28"/>
        </w:rPr>
      </w:pPr>
      <w:r w:rsidRPr="00713DD3">
        <w:rPr>
          <w:rFonts w:ascii="Times New Roman" w:hAnsi="Times New Roman" w:cs="Times New Roman"/>
          <w:bCs/>
          <w:color w:val="000000"/>
          <w:sz w:val="28"/>
          <w:szCs w:val="28"/>
        </w:rPr>
        <w:t>- переселение граждан из аварийного жилищного фонда:</w:t>
      </w:r>
    </w:p>
    <w:p w:rsidR="00A209E1" w:rsidRPr="00713DD3" w:rsidRDefault="00A209E1" w:rsidP="00135A36">
      <w:pPr>
        <w:spacing w:after="0" w:line="240" w:lineRule="auto"/>
        <w:ind w:firstLine="709"/>
        <w:contextualSpacing/>
        <w:jc w:val="both"/>
        <w:rPr>
          <w:rFonts w:ascii="Times New Roman" w:hAnsi="Times New Roman" w:cs="Times New Roman"/>
          <w:i/>
          <w:sz w:val="28"/>
        </w:rPr>
      </w:pPr>
      <w:r w:rsidRPr="00713DD3">
        <w:rPr>
          <w:rFonts w:ascii="Times New Roman" w:hAnsi="Times New Roman" w:cs="Times New Roman"/>
          <w:i/>
          <w:sz w:val="28"/>
        </w:rPr>
        <w:t>за счет сре</w:t>
      </w:r>
      <w:proofErr w:type="gramStart"/>
      <w:r w:rsidRPr="00713DD3">
        <w:rPr>
          <w:rFonts w:ascii="Times New Roman" w:hAnsi="Times New Roman" w:cs="Times New Roman"/>
          <w:i/>
          <w:sz w:val="28"/>
        </w:rPr>
        <w:t>дств кр</w:t>
      </w:r>
      <w:proofErr w:type="gramEnd"/>
      <w:r w:rsidRPr="00713DD3">
        <w:rPr>
          <w:rFonts w:ascii="Times New Roman" w:hAnsi="Times New Roman" w:cs="Times New Roman"/>
          <w:i/>
          <w:sz w:val="28"/>
        </w:rPr>
        <w:t>аевого бюджета 421 335 319,37 рублей;</w:t>
      </w:r>
    </w:p>
    <w:p w:rsidR="00A209E1" w:rsidRPr="00713DD3" w:rsidRDefault="00A209E1" w:rsidP="00135A36">
      <w:pPr>
        <w:spacing w:after="0" w:line="240" w:lineRule="auto"/>
        <w:ind w:firstLine="709"/>
        <w:contextualSpacing/>
        <w:jc w:val="both"/>
        <w:rPr>
          <w:rFonts w:ascii="Times New Roman" w:hAnsi="Times New Roman" w:cs="Times New Roman"/>
          <w:i/>
          <w:sz w:val="28"/>
        </w:rPr>
      </w:pPr>
      <w:r w:rsidRPr="00713DD3">
        <w:rPr>
          <w:rFonts w:ascii="Times New Roman" w:hAnsi="Times New Roman" w:cs="Times New Roman"/>
          <w:i/>
          <w:sz w:val="28"/>
        </w:rPr>
        <w:t>за счет средств городского бюджета 4 956 313,13 рубля.</w:t>
      </w:r>
    </w:p>
    <w:p w:rsidR="00A209E1" w:rsidRPr="00713DD3" w:rsidRDefault="00A209E1" w:rsidP="00135A36">
      <w:pPr>
        <w:spacing w:after="0" w:line="240" w:lineRule="auto"/>
        <w:ind w:firstLine="709"/>
        <w:contextualSpacing/>
        <w:jc w:val="both"/>
        <w:rPr>
          <w:rFonts w:ascii="Times New Roman" w:hAnsi="Times New Roman" w:cs="Times New Roman"/>
          <w:sz w:val="28"/>
          <w:szCs w:val="28"/>
        </w:rPr>
      </w:pPr>
      <w:r w:rsidRPr="00713DD3">
        <w:rPr>
          <w:rFonts w:ascii="Times New Roman" w:hAnsi="Times New Roman" w:cs="Times New Roman"/>
          <w:sz w:val="28"/>
          <w:szCs w:val="28"/>
        </w:rPr>
        <w:t xml:space="preserve">В рамках выделенных средств на </w:t>
      </w:r>
      <w:r w:rsidRPr="00713DD3">
        <w:rPr>
          <w:rFonts w:ascii="Times New Roman" w:hAnsi="Times New Roman" w:cs="Times New Roman"/>
          <w:bCs/>
          <w:color w:val="000000"/>
          <w:sz w:val="28"/>
          <w:szCs w:val="28"/>
        </w:rPr>
        <w:t>переселение граждан из аварийного жилищного фонда</w:t>
      </w:r>
      <w:r w:rsidRPr="00713DD3">
        <w:rPr>
          <w:rFonts w:ascii="Times New Roman" w:hAnsi="Times New Roman" w:cs="Times New Roman"/>
          <w:sz w:val="28"/>
          <w:szCs w:val="28"/>
        </w:rPr>
        <w:t xml:space="preserve"> выполнены следующие виды работ:</w:t>
      </w:r>
    </w:p>
    <w:p w:rsidR="00A209E1" w:rsidRPr="00713DD3" w:rsidRDefault="00A209E1" w:rsidP="00135A36">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713DD3">
        <w:rPr>
          <w:rFonts w:ascii="Times New Roman" w:hAnsi="Times New Roman" w:cs="Times New Roman"/>
          <w:sz w:val="28"/>
          <w:szCs w:val="28"/>
        </w:rPr>
        <w:t>В 2015 году введен в эксплуатацию  60-ти квартирный дом и 120-ти квартирный  жилой дом, а также  135-и квартирный 9-ти этажный жилой дом.</w:t>
      </w:r>
    </w:p>
    <w:p w:rsidR="00A209E1" w:rsidRPr="00713DD3" w:rsidRDefault="00A209E1" w:rsidP="00135A36">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713DD3">
        <w:rPr>
          <w:rFonts w:ascii="Times New Roman" w:hAnsi="Times New Roman" w:cs="Times New Roman"/>
          <w:sz w:val="28"/>
          <w:szCs w:val="28"/>
        </w:rPr>
        <w:t>В результате предоставлено 254 жилых помещений, при этом площадь расселения аварийного жилого фонда составила 7 153,3 м</w:t>
      </w:r>
      <w:proofErr w:type="gramStart"/>
      <w:r w:rsidRPr="00713DD3">
        <w:rPr>
          <w:rFonts w:ascii="Times New Roman" w:hAnsi="Times New Roman" w:cs="Times New Roman"/>
          <w:sz w:val="28"/>
          <w:szCs w:val="28"/>
          <w:vertAlign w:val="superscript"/>
        </w:rPr>
        <w:t>2</w:t>
      </w:r>
      <w:proofErr w:type="gramEnd"/>
      <w:r w:rsidRPr="00713DD3">
        <w:rPr>
          <w:rFonts w:ascii="Times New Roman" w:hAnsi="Times New Roman" w:cs="Times New Roman"/>
          <w:sz w:val="28"/>
          <w:szCs w:val="28"/>
        </w:rPr>
        <w:t xml:space="preserve">. </w:t>
      </w:r>
    </w:p>
    <w:p w:rsidR="0065329C" w:rsidRPr="00713DD3" w:rsidRDefault="00662D86" w:rsidP="00135A36">
      <w:pPr>
        <w:pStyle w:val="a3"/>
        <w:tabs>
          <w:tab w:val="left" w:pos="284"/>
        </w:tabs>
        <w:spacing w:after="0" w:line="240" w:lineRule="auto"/>
        <w:ind w:left="0" w:firstLine="709"/>
        <w:jc w:val="both"/>
        <w:rPr>
          <w:rFonts w:ascii="Times New Roman" w:eastAsia="Times New Roman" w:hAnsi="Times New Roman" w:cs="Times New Roman"/>
          <w:b/>
          <w:sz w:val="28"/>
          <w:szCs w:val="28"/>
          <w:lang w:eastAsia="ru-RU"/>
        </w:rPr>
      </w:pPr>
      <w:r w:rsidRPr="00713DD3">
        <w:rPr>
          <w:rFonts w:ascii="Times New Roman" w:eastAsia="Times New Roman" w:hAnsi="Times New Roman" w:cs="Times New Roman"/>
          <w:b/>
          <w:sz w:val="28"/>
          <w:szCs w:val="28"/>
          <w:lang w:eastAsia="ru-RU"/>
        </w:rPr>
        <w:t>Подпрограмма 2</w:t>
      </w:r>
      <w:r w:rsidR="003F08B0" w:rsidRPr="00713DD3">
        <w:rPr>
          <w:rFonts w:ascii="Times New Roman" w:eastAsia="Times New Roman" w:hAnsi="Times New Roman" w:cs="Times New Roman"/>
          <w:b/>
          <w:sz w:val="28"/>
          <w:szCs w:val="28"/>
          <w:lang w:eastAsia="ru-RU"/>
        </w:rPr>
        <w:t xml:space="preserve"> «О территориальном планировании, градостроительном зонировании и документации по планировке территории города Канска» </w:t>
      </w:r>
    </w:p>
    <w:p w:rsidR="003F08B0" w:rsidRPr="00713DD3" w:rsidRDefault="003F08B0" w:rsidP="00135A36">
      <w:pPr>
        <w:shd w:val="clear" w:color="auto" w:fill="FFFFFF"/>
        <w:spacing w:after="0" w:line="240" w:lineRule="auto"/>
        <w:ind w:firstLine="709"/>
        <w:contextualSpacing/>
        <w:jc w:val="both"/>
        <w:rPr>
          <w:rFonts w:ascii="Times New Roman" w:hAnsi="Times New Roman" w:cs="Times New Roman"/>
          <w:sz w:val="28"/>
        </w:rPr>
      </w:pPr>
      <w:r w:rsidRPr="00713DD3">
        <w:rPr>
          <w:rFonts w:ascii="Times New Roman" w:hAnsi="Times New Roman" w:cs="Times New Roman"/>
          <w:sz w:val="28"/>
        </w:rPr>
        <w:t>Целью подпрограммы является создание условий для обеспечения доступным и комфортным жильем граждан города.</w:t>
      </w:r>
    </w:p>
    <w:p w:rsidR="003F08B0" w:rsidRPr="00713DD3" w:rsidRDefault="003F08B0" w:rsidP="00135A36">
      <w:pPr>
        <w:shd w:val="clear" w:color="auto" w:fill="FFFFFF"/>
        <w:spacing w:after="0" w:line="240" w:lineRule="auto"/>
        <w:ind w:firstLine="709"/>
        <w:contextualSpacing/>
        <w:jc w:val="both"/>
        <w:rPr>
          <w:rFonts w:ascii="Times New Roman" w:hAnsi="Times New Roman" w:cs="Times New Roman"/>
          <w:sz w:val="28"/>
          <w:szCs w:val="28"/>
        </w:rPr>
      </w:pPr>
      <w:r w:rsidRPr="00713DD3">
        <w:rPr>
          <w:rFonts w:ascii="Times New Roman" w:hAnsi="Times New Roman" w:cs="Times New Roman"/>
          <w:sz w:val="28"/>
          <w:szCs w:val="28"/>
        </w:rPr>
        <w:t>Поставленная цель достигается решением следующей задачей:</w:t>
      </w:r>
    </w:p>
    <w:p w:rsidR="003F08B0" w:rsidRPr="00713DD3" w:rsidRDefault="003F08B0" w:rsidP="00135A36">
      <w:pPr>
        <w:shd w:val="clear" w:color="auto" w:fill="FFFFFF"/>
        <w:spacing w:after="0" w:line="240" w:lineRule="auto"/>
        <w:ind w:firstLine="709"/>
        <w:contextualSpacing/>
        <w:jc w:val="both"/>
        <w:rPr>
          <w:rFonts w:ascii="Times New Roman" w:hAnsi="Times New Roman" w:cs="Times New Roman"/>
          <w:sz w:val="28"/>
          <w:szCs w:val="28"/>
        </w:rPr>
      </w:pPr>
      <w:r w:rsidRPr="00713DD3">
        <w:rPr>
          <w:rFonts w:ascii="Times New Roman" w:hAnsi="Times New Roman" w:cs="Times New Roman"/>
          <w:sz w:val="28"/>
          <w:szCs w:val="28"/>
        </w:rPr>
        <w:t>– разработка генерального плана города Канска, разработка местных нормативов градостроительного проектирования, разработка проектов планировки и межевания земельных участков для малоэтажного жилищного строительства, формирование и постановка земельных участков на кадастровый учет.</w:t>
      </w:r>
    </w:p>
    <w:p w:rsidR="003F08B0" w:rsidRPr="00713DD3" w:rsidRDefault="003F08B0" w:rsidP="00135A36">
      <w:pPr>
        <w:spacing w:after="0" w:line="240" w:lineRule="auto"/>
        <w:ind w:firstLine="709"/>
        <w:jc w:val="both"/>
        <w:rPr>
          <w:rFonts w:ascii="Times New Roman" w:hAnsi="Times New Roman" w:cs="Times New Roman"/>
          <w:b/>
          <w:sz w:val="28"/>
          <w:szCs w:val="28"/>
        </w:rPr>
      </w:pPr>
      <w:r w:rsidRPr="00713DD3">
        <w:rPr>
          <w:rFonts w:ascii="Times New Roman" w:hAnsi="Times New Roman" w:cs="Times New Roman"/>
          <w:sz w:val="28"/>
        </w:rPr>
        <w:t xml:space="preserve">По данной  подпрограмме за 2015 год  </w:t>
      </w:r>
      <w:r w:rsidRPr="00713DD3">
        <w:rPr>
          <w:rFonts w:ascii="Times New Roman" w:hAnsi="Times New Roman" w:cs="Times New Roman"/>
          <w:sz w:val="28"/>
          <w:szCs w:val="28"/>
        </w:rPr>
        <w:t xml:space="preserve">предусмотрено  </w:t>
      </w:r>
      <w:r w:rsidRPr="00713DD3">
        <w:rPr>
          <w:rFonts w:ascii="Times New Roman" w:hAnsi="Times New Roman" w:cs="Times New Roman"/>
          <w:b/>
          <w:sz w:val="28"/>
          <w:szCs w:val="28"/>
        </w:rPr>
        <w:t xml:space="preserve">           </w:t>
      </w:r>
      <w:r w:rsidRPr="00713DD3">
        <w:rPr>
          <w:rFonts w:ascii="Times New Roman" w:hAnsi="Times New Roman" w:cs="Times New Roman"/>
          <w:b/>
          <w:bCs/>
          <w:sz w:val="28"/>
          <w:szCs w:val="28"/>
        </w:rPr>
        <w:t xml:space="preserve">805 800,00 </w:t>
      </w:r>
      <w:r w:rsidRPr="00713DD3">
        <w:rPr>
          <w:rFonts w:ascii="Times New Roman" w:hAnsi="Times New Roman" w:cs="Times New Roman"/>
          <w:b/>
          <w:sz w:val="28"/>
          <w:szCs w:val="28"/>
        </w:rPr>
        <w:t>рублей,</w:t>
      </w:r>
      <w:r w:rsidRPr="00713DD3">
        <w:rPr>
          <w:rFonts w:ascii="Times New Roman" w:hAnsi="Times New Roman" w:cs="Times New Roman"/>
          <w:sz w:val="28"/>
          <w:szCs w:val="28"/>
        </w:rPr>
        <w:t xml:space="preserve"> фактически </w:t>
      </w:r>
      <w:r w:rsidRPr="00713DD3">
        <w:rPr>
          <w:rFonts w:ascii="Times New Roman" w:hAnsi="Times New Roman" w:cs="Times New Roman"/>
          <w:sz w:val="28"/>
        </w:rPr>
        <w:t xml:space="preserve">произведено расходов в сумме </w:t>
      </w:r>
      <w:r w:rsidRPr="00713DD3">
        <w:rPr>
          <w:rFonts w:ascii="Times New Roman" w:hAnsi="Times New Roman" w:cs="Times New Roman"/>
          <w:b/>
          <w:bCs/>
          <w:sz w:val="28"/>
          <w:szCs w:val="28"/>
        </w:rPr>
        <w:t xml:space="preserve">546 291,71 </w:t>
      </w:r>
      <w:r w:rsidRPr="00713DD3">
        <w:rPr>
          <w:rFonts w:ascii="Times New Roman" w:hAnsi="Times New Roman" w:cs="Times New Roman"/>
          <w:b/>
          <w:sz w:val="28"/>
          <w:szCs w:val="28"/>
        </w:rPr>
        <w:t xml:space="preserve">рубль. </w:t>
      </w:r>
    </w:p>
    <w:p w:rsidR="003F08B0" w:rsidRPr="00713DD3" w:rsidRDefault="003F08B0" w:rsidP="00135A36">
      <w:pPr>
        <w:spacing w:after="0" w:line="240" w:lineRule="auto"/>
        <w:ind w:firstLine="709"/>
        <w:jc w:val="both"/>
        <w:rPr>
          <w:rFonts w:ascii="Times New Roman" w:hAnsi="Times New Roman" w:cs="Times New Roman"/>
          <w:bCs/>
          <w:sz w:val="28"/>
          <w:szCs w:val="28"/>
        </w:rPr>
      </w:pPr>
      <w:r w:rsidRPr="00713DD3">
        <w:rPr>
          <w:rFonts w:ascii="Times New Roman" w:hAnsi="Times New Roman" w:cs="Times New Roman"/>
          <w:sz w:val="28"/>
        </w:rPr>
        <w:t>Расходование средств осуществлялось по следующим направлениям:</w:t>
      </w:r>
      <w:r w:rsidRPr="00713DD3">
        <w:rPr>
          <w:rFonts w:ascii="Times New Roman" w:hAnsi="Times New Roman" w:cs="Times New Roman"/>
          <w:sz w:val="28"/>
          <w:szCs w:val="28"/>
        </w:rPr>
        <w:t xml:space="preserve"> </w:t>
      </w:r>
    </w:p>
    <w:p w:rsidR="003F08B0" w:rsidRPr="00713DD3" w:rsidRDefault="003F08B0" w:rsidP="00135A36">
      <w:pPr>
        <w:pStyle w:val="a3"/>
        <w:spacing w:after="0" w:line="240" w:lineRule="auto"/>
        <w:ind w:left="0" w:firstLine="709"/>
        <w:jc w:val="both"/>
        <w:rPr>
          <w:rFonts w:ascii="Times New Roman" w:hAnsi="Times New Roman" w:cs="Times New Roman"/>
          <w:sz w:val="28"/>
          <w:szCs w:val="28"/>
        </w:rPr>
      </w:pPr>
      <w:r w:rsidRPr="00713DD3">
        <w:rPr>
          <w:rFonts w:ascii="Times New Roman" w:hAnsi="Times New Roman" w:cs="Times New Roman"/>
          <w:sz w:val="28"/>
          <w:szCs w:val="28"/>
        </w:rPr>
        <w:lastRenderedPageBreak/>
        <w:t xml:space="preserve">- разработка документов территориального планирования, генерального плана, проектов планировки и межевания земельных участков для жилищного строительства, формирование и постановка земельных участков на кадастровый учет. </w:t>
      </w:r>
    </w:p>
    <w:p w:rsidR="003F08B0" w:rsidRPr="00713DD3" w:rsidRDefault="003F08B0" w:rsidP="00135A36">
      <w:pPr>
        <w:pStyle w:val="a3"/>
        <w:spacing w:after="0" w:line="240" w:lineRule="auto"/>
        <w:ind w:left="0" w:firstLine="709"/>
        <w:jc w:val="both"/>
        <w:rPr>
          <w:rFonts w:ascii="Times New Roman" w:hAnsi="Times New Roman" w:cs="Times New Roman"/>
          <w:sz w:val="28"/>
          <w:szCs w:val="28"/>
        </w:rPr>
      </w:pPr>
      <w:r w:rsidRPr="00713DD3">
        <w:rPr>
          <w:rFonts w:ascii="Times New Roman" w:hAnsi="Times New Roman" w:cs="Times New Roman"/>
          <w:sz w:val="28"/>
          <w:szCs w:val="28"/>
        </w:rPr>
        <w:t>В рамках выделенных средств выполнены следующие виды работ:</w:t>
      </w:r>
    </w:p>
    <w:p w:rsidR="003F08B0" w:rsidRPr="00713DD3" w:rsidRDefault="003F08B0" w:rsidP="00135A36">
      <w:pPr>
        <w:spacing w:after="0" w:line="240" w:lineRule="auto"/>
        <w:ind w:firstLine="709"/>
        <w:jc w:val="both"/>
        <w:rPr>
          <w:rFonts w:ascii="Times New Roman" w:hAnsi="Times New Roman" w:cs="Times New Roman"/>
          <w:sz w:val="28"/>
          <w:szCs w:val="28"/>
        </w:rPr>
      </w:pPr>
      <w:r w:rsidRPr="00713DD3">
        <w:rPr>
          <w:rFonts w:ascii="Times New Roman" w:hAnsi="Times New Roman" w:cs="Times New Roman"/>
          <w:sz w:val="28"/>
          <w:szCs w:val="28"/>
        </w:rPr>
        <w:t>- разработан проект планировки и межевания территории малоэтажной застройки на 85 земельных участков для индивидуального жилищного строительства. Отклонение от планового показателя сложилось в результате экономии по итогам проведения конкурсных процедур.</w:t>
      </w:r>
    </w:p>
    <w:p w:rsidR="003F08B0" w:rsidRPr="00713DD3" w:rsidRDefault="003F08B0" w:rsidP="00135A36">
      <w:pPr>
        <w:spacing w:after="0" w:line="240" w:lineRule="auto"/>
        <w:ind w:firstLine="709"/>
        <w:jc w:val="both"/>
        <w:rPr>
          <w:rFonts w:ascii="Times New Roman" w:hAnsi="Times New Roman" w:cs="Times New Roman"/>
          <w:sz w:val="28"/>
          <w:szCs w:val="28"/>
        </w:rPr>
      </w:pPr>
      <w:r w:rsidRPr="00713DD3">
        <w:rPr>
          <w:rFonts w:ascii="Times New Roman" w:hAnsi="Times New Roman" w:cs="Times New Roman"/>
          <w:sz w:val="28"/>
          <w:szCs w:val="28"/>
        </w:rPr>
        <w:t>Проведение оценки рыночно обоснованной величины арендной платы за аренду земельных участков для индивидуального жилищного строительства и многоэтажного жилищного строительства.</w:t>
      </w:r>
    </w:p>
    <w:p w:rsidR="003F08B0" w:rsidRPr="00713DD3" w:rsidRDefault="003F08B0" w:rsidP="00135A36">
      <w:pPr>
        <w:pStyle w:val="a3"/>
        <w:spacing w:after="0" w:line="240" w:lineRule="auto"/>
        <w:ind w:left="0" w:firstLine="709"/>
        <w:jc w:val="both"/>
        <w:rPr>
          <w:rFonts w:ascii="Times New Roman" w:hAnsi="Times New Roman" w:cs="Times New Roman"/>
          <w:sz w:val="28"/>
          <w:szCs w:val="28"/>
        </w:rPr>
      </w:pPr>
      <w:r w:rsidRPr="00713DD3">
        <w:rPr>
          <w:rFonts w:ascii="Times New Roman" w:hAnsi="Times New Roman" w:cs="Times New Roman"/>
          <w:sz w:val="28"/>
          <w:szCs w:val="28"/>
        </w:rPr>
        <w:t>В рамках выделенных средств выполнены следующие виды работ:</w:t>
      </w:r>
    </w:p>
    <w:p w:rsidR="003F08B0" w:rsidRPr="00713DD3" w:rsidRDefault="003F08B0" w:rsidP="00135A36">
      <w:pPr>
        <w:tabs>
          <w:tab w:val="num" w:pos="900"/>
        </w:tabs>
        <w:autoSpaceDE w:val="0"/>
        <w:autoSpaceDN w:val="0"/>
        <w:adjustRightInd w:val="0"/>
        <w:spacing w:after="0" w:line="240" w:lineRule="auto"/>
        <w:ind w:firstLine="709"/>
        <w:jc w:val="both"/>
        <w:rPr>
          <w:rFonts w:ascii="Times New Roman" w:hAnsi="Times New Roman" w:cs="Times New Roman"/>
          <w:sz w:val="28"/>
          <w:szCs w:val="28"/>
        </w:rPr>
      </w:pPr>
      <w:r w:rsidRPr="00713DD3">
        <w:rPr>
          <w:rFonts w:ascii="Times New Roman" w:hAnsi="Times New Roman" w:cs="Times New Roman"/>
          <w:sz w:val="28"/>
          <w:szCs w:val="28"/>
        </w:rPr>
        <w:t>– сформировано, поставлено на кадастровый учет и предоставлено посредством торгов 25 земельных участков для жилищного строительства.</w:t>
      </w:r>
    </w:p>
    <w:p w:rsidR="00544092" w:rsidRPr="00713DD3" w:rsidRDefault="00544092" w:rsidP="00135A36">
      <w:pPr>
        <w:pStyle w:val="a3"/>
        <w:tabs>
          <w:tab w:val="left" w:pos="284"/>
        </w:tabs>
        <w:spacing w:after="0" w:line="240" w:lineRule="auto"/>
        <w:ind w:left="0" w:firstLine="709"/>
        <w:jc w:val="both"/>
        <w:rPr>
          <w:rFonts w:ascii="Times New Roman" w:eastAsia="Times New Roman" w:hAnsi="Times New Roman" w:cs="Times New Roman"/>
          <w:b/>
          <w:sz w:val="28"/>
          <w:szCs w:val="28"/>
          <w:lang w:eastAsia="ru-RU"/>
        </w:rPr>
      </w:pPr>
      <w:r w:rsidRPr="00713DD3">
        <w:rPr>
          <w:rFonts w:ascii="Times New Roman" w:eastAsia="Times New Roman" w:hAnsi="Times New Roman" w:cs="Times New Roman"/>
          <w:b/>
          <w:sz w:val="28"/>
          <w:szCs w:val="28"/>
          <w:lang w:eastAsia="ru-RU"/>
        </w:rPr>
        <w:t>Подпрограмма 3</w:t>
      </w:r>
      <w:r w:rsidR="003F662E" w:rsidRPr="00713DD3">
        <w:rPr>
          <w:rFonts w:ascii="Times New Roman" w:eastAsia="Times New Roman" w:hAnsi="Times New Roman" w:cs="Times New Roman"/>
          <w:b/>
          <w:sz w:val="28"/>
          <w:szCs w:val="28"/>
          <w:lang w:eastAsia="ru-RU"/>
        </w:rPr>
        <w:t xml:space="preserve"> «Обеспечение жильем молодых семей»</w:t>
      </w:r>
    </w:p>
    <w:p w:rsidR="003F662E" w:rsidRPr="00713DD3" w:rsidRDefault="003F662E" w:rsidP="00135A36">
      <w:pPr>
        <w:shd w:val="clear" w:color="auto" w:fill="FFFFFF"/>
        <w:spacing w:after="0" w:line="240" w:lineRule="auto"/>
        <w:ind w:firstLine="709"/>
        <w:contextualSpacing/>
        <w:jc w:val="both"/>
        <w:rPr>
          <w:rFonts w:ascii="Times New Roman" w:hAnsi="Times New Roman" w:cs="Times New Roman"/>
          <w:sz w:val="28"/>
        </w:rPr>
      </w:pPr>
      <w:r w:rsidRPr="00713DD3">
        <w:rPr>
          <w:rFonts w:ascii="Times New Roman" w:hAnsi="Times New Roman" w:cs="Times New Roman"/>
          <w:sz w:val="28"/>
        </w:rPr>
        <w:t xml:space="preserve">Целью подпрограммы является предоставление поддержки в решении жилищной проблемы молодых семей, признанных в установленном </w:t>
      </w:r>
      <w:proofErr w:type="gramStart"/>
      <w:r w:rsidRPr="00713DD3">
        <w:rPr>
          <w:rFonts w:ascii="Times New Roman" w:hAnsi="Times New Roman" w:cs="Times New Roman"/>
          <w:sz w:val="28"/>
        </w:rPr>
        <w:t>порядке</w:t>
      </w:r>
      <w:proofErr w:type="gramEnd"/>
      <w:r w:rsidRPr="00713DD3">
        <w:rPr>
          <w:rFonts w:ascii="Times New Roman" w:hAnsi="Times New Roman" w:cs="Times New Roman"/>
          <w:sz w:val="28"/>
        </w:rPr>
        <w:t xml:space="preserve"> нуждающимися в улучшении жилищных условий.</w:t>
      </w:r>
    </w:p>
    <w:p w:rsidR="003F662E" w:rsidRPr="00713DD3" w:rsidRDefault="003F662E" w:rsidP="00135A36">
      <w:pPr>
        <w:shd w:val="clear" w:color="auto" w:fill="FFFFFF"/>
        <w:spacing w:after="0" w:line="240" w:lineRule="auto"/>
        <w:ind w:firstLine="709"/>
        <w:contextualSpacing/>
        <w:jc w:val="both"/>
        <w:rPr>
          <w:rFonts w:ascii="Times New Roman" w:hAnsi="Times New Roman" w:cs="Times New Roman"/>
          <w:sz w:val="28"/>
          <w:szCs w:val="28"/>
        </w:rPr>
      </w:pPr>
      <w:r w:rsidRPr="00713DD3">
        <w:rPr>
          <w:rFonts w:ascii="Times New Roman" w:hAnsi="Times New Roman" w:cs="Times New Roman"/>
          <w:sz w:val="28"/>
          <w:szCs w:val="28"/>
        </w:rPr>
        <w:t>Поставленная цель достигается решением следующей задачей:</w:t>
      </w:r>
    </w:p>
    <w:p w:rsidR="003F662E" w:rsidRPr="00713DD3" w:rsidRDefault="003F662E" w:rsidP="00135A36">
      <w:pPr>
        <w:shd w:val="clear" w:color="auto" w:fill="FFFFFF"/>
        <w:spacing w:after="0" w:line="240" w:lineRule="auto"/>
        <w:ind w:firstLine="709"/>
        <w:contextualSpacing/>
        <w:jc w:val="both"/>
        <w:rPr>
          <w:rFonts w:ascii="Times New Roman" w:hAnsi="Times New Roman" w:cs="Times New Roman"/>
          <w:sz w:val="28"/>
          <w:szCs w:val="28"/>
        </w:rPr>
      </w:pPr>
      <w:r w:rsidRPr="00713DD3">
        <w:rPr>
          <w:rFonts w:ascii="Times New Roman" w:hAnsi="Times New Roman" w:cs="Times New Roman"/>
          <w:sz w:val="28"/>
          <w:szCs w:val="28"/>
        </w:rPr>
        <w:t>– предоставление молодым семьям – участникам подпрограммы социальных выплат на приобретение жилья или строительство индивидуального жилого дома.</w:t>
      </w:r>
    </w:p>
    <w:p w:rsidR="003F662E" w:rsidRPr="00713DD3" w:rsidRDefault="003F662E" w:rsidP="00135A36">
      <w:pPr>
        <w:spacing w:after="0" w:line="240" w:lineRule="auto"/>
        <w:ind w:firstLine="709"/>
        <w:jc w:val="both"/>
        <w:rPr>
          <w:rFonts w:ascii="Times New Roman" w:hAnsi="Times New Roman" w:cs="Times New Roman"/>
          <w:b/>
          <w:sz w:val="28"/>
          <w:szCs w:val="28"/>
        </w:rPr>
      </w:pPr>
      <w:r w:rsidRPr="00713DD3">
        <w:rPr>
          <w:rFonts w:ascii="Times New Roman" w:hAnsi="Times New Roman" w:cs="Times New Roman"/>
          <w:sz w:val="28"/>
        </w:rPr>
        <w:t xml:space="preserve">По данной  подпрограмме за 2015 год </w:t>
      </w:r>
      <w:r w:rsidRPr="00713DD3">
        <w:rPr>
          <w:rFonts w:ascii="Times New Roman" w:hAnsi="Times New Roman" w:cs="Times New Roman"/>
          <w:sz w:val="28"/>
          <w:szCs w:val="28"/>
        </w:rPr>
        <w:t xml:space="preserve">предусмотрено </w:t>
      </w:r>
      <w:r w:rsidRPr="00713DD3">
        <w:rPr>
          <w:rFonts w:ascii="Times New Roman" w:hAnsi="Times New Roman" w:cs="Times New Roman"/>
          <w:b/>
          <w:sz w:val="28"/>
          <w:szCs w:val="28"/>
        </w:rPr>
        <w:t>2 213 577,96 рублей,</w:t>
      </w:r>
      <w:r w:rsidRPr="00713DD3">
        <w:rPr>
          <w:rFonts w:ascii="Times New Roman" w:hAnsi="Times New Roman" w:cs="Times New Roman"/>
          <w:sz w:val="28"/>
          <w:szCs w:val="28"/>
        </w:rPr>
        <w:t xml:space="preserve"> фактически </w:t>
      </w:r>
      <w:r w:rsidRPr="00713DD3">
        <w:rPr>
          <w:rFonts w:ascii="Times New Roman" w:hAnsi="Times New Roman" w:cs="Times New Roman"/>
          <w:sz w:val="28"/>
        </w:rPr>
        <w:t xml:space="preserve">произведено расходов в сумме </w:t>
      </w:r>
      <w:r w:rsidRPr="00713DD3">
        <w:rPr>
          <w:rFonts w:ascii="Times New Roman" w:hAnsi="Times New Roman" w:cs="Times New Roman"/>
          <w:b/>
          <w:color w:val="000000"/>
          <w:sz w:val="28"/>
          <w:szCs w:val="28"/>
        </w:rPr>
        <w:t xml:space="preserve">1 687 291,20  </w:t>
      </w:r>
      <w:r w:rsidRPr="00713DD3">
        <w:rPr>
          <w:rFonts w:ascii="Times New Roman" w:hAnsi="Times New Roman" w:cs="Times New Roman"/>
          <w:b/>
          <w:sz w:val="28"/>
          <w:szCs w:val="28"/>
        </w:rPr>
        <w:t xml:space="preserve">рубль. </w:t>
      </w:r>
    </w:p>
    <w:p w:rsidR="003F662E" w:rsidRPr="00713DD3" w:rsidRDefault="003F662E" w:rsidP="00135A36">
      <w:pPr>
        <w:spacing w:after="0" w:line="240" w:lineRule="auto"/>
        <w:ind w:firstLine="709"/>
        <w:jc w:val="both"/>
        <w:rPr>
          <w:rFonts w:ascii="Times New Roman" w:hAnsi="Times New Roman" w:cs="Times New Roman"/>
          <w:sz w:val="28"/>
          <w:szCs w:val="28"/>
        </w:rPr>
      </w:pPr>
      <w:r w:rsidRPr="00713DD3">
        <w:rPr>
          <w:rFonts w:ascii="Times New Roman" w:hAnsi="Times New Roman" w:cs="Times New Roman"/>
          <w:sz w:val="28"/>
        </w:rPr>
        <w:t>Расходование средств осуществлялось по следующим направлениям:</w:t>
      </w:r>
      <w:r w:rsidRPr="00713DD3">
        <w:rPr>
          <w:rFonts w:ascii="Times New Roman" w:hAnsi="Times New Roman" w:cs="Times New Roman"/>
          <w:sz w:val="28"/>
          <w:szCs w:val="28"/>
        </w:rPr>
        <w:t xml:space="preserve"> </w:t>
      </w:r>
    </w:p>
    <w:p w:rsidR="003F662E" w:rsidRPr="00713DD3" w:rsidRDefault="003F662E" w:rsidP="00135A36">
      <w:pPr>
        <w:spacing w:after="0" w:line="240" w:lineRule="auto"/>
        <w:ind w:firstLine="709"/>
        <w:contextualSpacing/>
        <w:jc w:val="both"/>
        <w:rPr>
          <w:rFonts w:ascii="Times New Roman" w:hAnsi="Times New Roman" w:cs="Times New Roman"/>
          <w:i/>
          <w:sz w:val="28"/>
        </w:rPr>
      </w:pPr>
      <w:r w:rsidRPr="00713DD3">
        <w:rPr>
          <w:rFonts w:ascii="Times New Roman" w:hAnsi="Times New Roman" w:cs="Times New Roman"/>
          <w:i/>
          <w:sz w:val="28"/>
        </w:rPr>
        <w:t>- за счет средств федерального бюджета 162 703,08 рублей;</w:t>
      </w:r>
    </w:p>
    <w:p w:rsidR="003F662E" w:rsidRPr="00713DD3" w:rsidRDefault="003F662E" w:rsidP="00135A36">
      <w:pPr>
        <w:spacing w:after="0" w:line="240" w:lineRule="auto"/>
        <w:ind w:firstLine="709"/>
        <w:contextualSpacing/>
        <w:jc w:val="both"/>
        <w:rPr>
          <w:rFonts w:ascii="Times New Roman" w:hAnsi="Times New Roman" w:cs="Times New Roman"/>
          <w:i/>
          <w:sz w:val="28"/>
        </w:rPr>
      </w:pPr>
      <w:r w:rsidRPr="00713DD3">
        <w:rPr>
          <w:rFonts w:ascii="Times New Roman" w:hAnsi="Times New Roman" w:cs="Times New Roman"/>
          <w:i/>
          <w:sz w:val="28"/>
        </w:rPr>
        <w:t>- за счет сре</w:t>
      </w:r>
      <w:proofErr w:type="gramStart"/>
      <w:r w:rsidRPr="00713DD3">
        <w:rPr>
          <w:rFonts w:ascii="Times New Roman" w:hAnsi="Times New Roman" w:cs="Times New Roman"/>
          <w:i/>
          <w:sz w:val="28"/>
        </w:rPr>
        <w:t>дств кр</w:t>
      </w:r>
      <w:proofErr w:type="gramEnd"/>
      <w:r w:rsidRPr="00713DD3">
        <w:rPr>
          <w:rFonts w:ascii="Times New Roman" w:hAnsi="Times New Roman" w:cs="Times New Roman"/>
          <w:i/>
          <w:sz w:val="28"/>
        </w:rPr>
        <w:t>аевого бюджета 433 874,88 рублей;</w:t>
      </w:r>
    </w:p>
    <w:p w:rsidR="003F662E" w:rsidRPr="00713DD3" w:rsidRDefault="003F662E" w:rsidP="00135A36">
      <w:pPr>
        <w:spacing w:after="0" w:line="240" w:lineRule="auto"/>
        <w:ind w:firstLine="709"/>
        <w:contextualSpacing/>
        <w:jc w:val="both"/>
        <w:rPr>
          <w:rFonts w:ascii="Times New Roman" w:hAnsi="Times New Roman" w:cs="Times New Roman"/>
          <w:i/>
          <w:sz w:val="28"/>
        </w:rPr>
      </w:pPr>
      <w:r w:rsidRPr="00713DD3">
        <w:rPr>
          <w:rFonts w:ascii="Times New Roman" w:hAnsi="Times New Roman" w:cs="Times New Roman"/>
          <w:i/>
          <w:sz w:val="28"/>
        </w:rPr>
        <w:t>- за счет средств городского бюджета 1 090 713,24 рублей.</w:t>
      </w:r>
    </w:p>
    <w:p w:rsidR="003F662E" w:rsidRPr="00713DD3" w:rsidRDefault="003F662E" w:rsidP="00135A36">
      <w:pPr>
        <w:spacing w:after="0" w:line="240" w:lineRule="auto"/>
        <w:ind w:firstLine="709"/>
        <w:jc w:val="both"/>
        <w:rPr>
          <w:rFonts w:ascii="Times New Roman" w:hAnsi="Times New Roman" w:cs="Times New Roman"/>
          <w:sz w:val="28"/>
          <w:szCs w:val="28"/>
        </w:rPr>
      </w:pPr>
      <w:r w:rsidRPr="00713DD3">
        <w:rPr>
          <w:rFonts w:ascii="Times New Roman" w:hAnsi="Times New Roman" w:cs="Times New Roman"/>
          <w:sz w:val="28"/>
          <w:szCs w:val="28"/>
        </w:rPr>
        <w:t>В 2015 году выдано 2 свидетельства на получение социальных выплат на приобретение жилья или строительство индивидуального жилого дома.</w:t>
      </w:r>
    </w:p>
    <w:p w:rsidR="003F662E" w:rsidRPr="00713DD3" w:rsidRDefault="003F662E" w:rsidP="00135A36">
      <w:pPr>
        <w:keepNext/>
        <w:suppressLineNumbers/>
        <w:shd w:val="clear" w:color="auto" w:fill="FFFFFF"/>
        <w:suppressAutoHyphens/>
        <w:autoSpaceDE w:val="0"/>
        <w:autoSpaceDN w:val="0"/>
        <w:adjustRightInd w:val="0"/>
        <w:spacing w:after="0" w:line="240" w:lineRule="auto"/>
        <w:ind w:firstLine="709"/>
        <w:jc w:val="both"/>
        <w:rPr>
          <w:rFonts w:ascii="Times New Roman" w:hAnsi="Times New Roman" w:cs="Times New Roman"/>
          <w:sz w:val="28"/>
          <w:szCs w:val="28"/>
        </w:rPr>
      </w:pPr>
      <w:r w:rsidRPr="00713DD3">
        <w:rPr>
          <w:rFonts w:ascii="Times New Roman" w:hAnsi="Times New Roman" w:cs="Times New Roman"/>
          <w:sz w:val="28"/>
          <w:szCs w:val="28"/>
        </w:rPr>
        <w:t>Две молодые семьи улучшили свои жилищные условия и реализовали свое право на улучшение жилищных условий за счет средств социальных выплат. Созданы условия для привлечения молодыми семьями собственных средств, финансовых сре</w:t>
      </w:r>
      <w:proofErr w:type="gramStart"/>
      <w:r w:rsidRPr="00713DD3">
        <w:rPr>
          <w:rFonts w:ascii="Times New Roman" w:hAnsi="Times New Roman" w:cs="Times New Roman"/>
          <w:sz w:val="28"/>
          <w:szCs w:val="28"/>
        </w:rPr>
        <w:t>дств в кр</w:t>
      </w:r>
      <w:proofErr w:type="gramEnd"/>
      <w:r w:rsidRPr="00713DD3">
        <w:rPr>
          <w:rFonts w:ascii="Times New Roman" w:hAnsi="Times New Roman" w:cs="Times New Roman"/>
          <w:sz w:val="28"/>
          <w:szCs w:val="28"/>
        </w:rPr>
        <w:t xml:space="preserve">едитных организациях и других организациях, предоставляющих кредиты и займы, в том числе ипотечные жилищные кредиты, для приобретения жилья или строительства индивидуального жилого дома. </w:t>
      </w:r>
    </w:p>
    <w:p w:rsidR="003F662E" w:rsidRPr="00713DD3" w:rsidRDefault="003F662E" w:rsidP="00135A3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13DD3">
        <w:rPr>
          <w:rFonts w:ascii="Times New Roman" w:hAnsi="Times New Roman" w:cs="Times New Roman"/>
          <w:sz w:val="28"/>
          <w:szCs w:val="28"/>
        </w:rPr>
        <w:t xml:space="preserve">Десять семей не реализовали свое право на улучшение жилищных условий за счет средств социальных выплат, так как постановлением Правительства Красноярского края от 18.08.2015 № 444-п «Об утверждении распределения субсидий на </w:t>
      </w:r>
      <w:proofErr w:type="spellStart"/>
      <w:r w:rsidRPr="00713DD3">
        <w:rPr>
          <w:rFonts w:ascii="Times New Roman" w:hAnsi="Times New Roman" w:cs="Times New Roman"/>
          <w:sz w:val="28"/>
          <w:szCs w:val="28"/>
        </w:rPr>
        <w:t>софинансирование</w:t>
      </w:r>
      <w:proofErr w:type="spellEnd"/>
      <w:r w:rsidRPr="00713DD3">
        <w:rPr>
          <w:rFonts w:ascii="Times New Roman" w:hAnsi="Times New Roman" w:cs="Times New Roman"/>
          <w:sz w:val="28"/>
          <w:szCs w:val="28"/>
        </w:rPr>
        <w:t xml:space="preserve"> расходных обязательств муниципальных образований Красноярского края  на предоставление социальных выплат молодым семьям на приобретение (строительство) жилья бюджетам муниципальных образований Красноярского края в 2015 году» распределены субсидии, объемом которых возможно профинансировать</w:t>
      </w:r>
      <w:proofErr w:type="gramEnd"/>
      <w:r w:rsidRPr="00713DD3">
        <w:rPr>
          <w:rFonts w:ascii="Times New Roman" w:hAnsi="Times New Roman" w:cs="Times New Roman"/>
          <w:sz w:val="28"/>
          <w:szCs w:val="28"/>
        </w:rPr>
        <w:t xml:space="preserve"> только одну молодую семью. Приказом министерства строительства и жилищно-коммунального хозяйства Красноярского края от 01.07.2015 № 236-0 утвержден список молодых семей – претендентов на получение </w:t>
      </w:r>
      <w:r w:rsidRPr="00713DD3">
        <w:rPr>
          <w:rFonts w:ascii="Times New Roman" w:hAnsi="Times New Roman" w:cs="Times New Roman"/>
          <w:sz w:val="28"/>
          <w:szCs w:val="28"/>
        </w:rPr>
        <w:lastRenderedPageBreak/>
        <w:t>социальных выплат в 2015 году для муниципального образования город Кан</w:t>
      </w:r>
      <w:proofErr w:type="gramStart"/>
      <w:r w:rsidRPr="00713DD3">
        <w:rPr>
          <w:rFonts w:ascii="Times New Roman" w:hAnsi="Times New Roman" w:cs="Times New Roman"/>
          <w:sz w:val="28"/>
          <w:szCs w:val="28"/>
        </w:rPr>
        <w:t>ск в пр</w:t>
      </w:r>
      <w:proofErr w:type="gramEnd"/>
      <w:r w:rsidRPr="00713DD3">
        <w:rPr>
          <w:rFonts w:ascii="Times New Roman" w:hAnsi="Times New Roman" w:cs="Times New Roman"/>
          <w:sz w:val="28"/>
          <w:szCs w:val="28"/>
        </w:rPr>
        <w:t>еделах утвержденного объема финансирования за счет средств федерального, краевого и местного бюджетов (далее – список).</w:t>
      </w:r>
    </w:p>
    <w:p w:rsidR="003F662E" w:rsidRPr="00713DD3" w:rsidRDefault="003F662E" w:rsidP="00135A36">
      <w:pPr>
        <w:spacing w:after="0" w:line="240" w:lineRule="auto"/>
        <w:ind w:firstLine="709"/>
        <w:jc w:val="both"/>
        <w:rPr>
          <w:rFonts w:ascii="Times New Roman" w:hAnsi="Times New Roman" w:cs="Times New Roman"/>
          <w:sz w:val="28"/>
          <w:szCs w:val="28"/>
        </w:rPr>
      </w:pPr>
      <w:r w:rsidRPr="00713DD3">
        <w:rPr>
          <w:rFonts w:ascii="Times New Roman" w:hAnsi="Times New Roman" w:cs="Times New Roman"/>
          <w:sz w:val="28"/>
          <w:szCs w:val="28"/>
        </w:rPr>
        <w:t xml:space="preserve">Кроме того, согласно внесенным изменениям в абзац 6 подпункта 6 пункта 2.3.3 подпрограммы «Обеспечения жильем молодых семей» муниципальной программы города Канска «Обеспечение доступным и комфортным жильем жителей города» (далее – Подпрограмма), администрация города Канска профинансировала в полном объеме за счет местного бюджета еще одну молодую семью, стоящей следующей по списку. </w:t>
      </w:r>
    </w:p>
    <w:p w:rsidR="003F662E" w:rsidRPr="00713DD3" w:rsidRDefault="003F662E" w:rsidP="00135A36">
      <w:pPr>
        <w:spacing w:after="0" w:line="240" w:lineRule="auto"/>
        <w:ind w:firstLine="709"/>
        <w:jc w:val="both"/>
        <w:rPr>
          <w:rFonts w:ascii="Times New Roman" w:hAnsi="Times New Roman" w:cs="Times New Roman"/>
          <w:sz w:val="28"/>
          <w:szCs w:val="28"/>
        </w:rPr>
      </w:pPr>
      <w:r w:rsidRPr="00713DD3">
        <w:rPr>
          <w:rFonts w:ascii="Times New Roman" w:hAnsi="Times New Roman" w:cs="Times New Roman"/>
          <w:sz w:val="28"/>
          <w:szCs w:val="28"/>
        </w:rPr>
        <w:t>Семьи, являющиеся участниками Подпрограммы, не получившие бюджетную помощь на приобретение жилья в 2015 году, включены в список претендентов на получение социальных выплат на 2016 год.</w:t>
      </w:r>
    </w:p>
    <w:p w:rsidR="005F4C11" w:rsidRPr="00713DD3" w:rsidRDefault="005F4C11" w:rsidP="00135A36">
      <w:pPr>
        <w:pStyle w:val="a6"/>
        <w:ind w:firstLine="709"/>
        <w:jc w:val="both"/>
        <w:rPr>
          <w:rFonts w:ascii="Times New Roman" w:hAnsi="Times New Roman" w:cs="Times New Roman"/>
          <w:b/>
          <w:sz w:val="28"/>
          <w:szCs w:val="28"/>
        </w:rPr>
      </w:pPr>
      <w:r w:rsidRPr="00713DD3">
        <w:rPr>
          <w:rFonts w:ascii="Times New Roman" w:hAnsi="Times New Roman" w:cs="Times New Roman"/>
          <w:b/>
          <w:sz w:val="28"/>
          <w:szCs w:val="28"/>
        </w:rPr>
        <w:t>Отдельное мероприятие  программы «Обеспечение жильем детей-сирот»</w:t>
      </w:r>
    </w:p>
    <w:p w:rsidR="005F4C11" w:rsidRPr="00713DD3" w:rsidRDefault="005F4C11" w:rsidP="00135A36">
      <w:pPr>
        <w:tabs>
          <w:tab w:val="num" w:pos="900"/>
        </w:tabs>
        <w:autoSpaceDE w:val="0"/>
        <w:autoSpaceDN w:val="0"/>
        <w:adjustRightInd w:val="0"/>
        <w:spacing w:after="0" w:line="240" w:lineRule="auto"/>
        <w:ind w:firstLine="709"/>
        <w:jc w:val="both"/>
        <w:rPr>
          <w:rFonts w:ascii="Times New Roman" w:hAnsi="Times New Roman" w:cs="Times New Roman"/>
          <w:sz w:val="28"/>
          <w:szCs w:val="28"/>
        </w:rPr>
      </w:pPr>
      <w:r w:rsidRPr="00713DD3">
        <w:rPr>
          <w:rFonts w:ascii="Times New Roman" w:hAnsi="Times New Roman" w:cs="Times New Roman"/>
          <w:sz w:val="28"/>
          <w:szCs w:val="28"/>
        </w:rPr>
        <w:t>На реализацию мероприятия в 2015 году предусмотрено 44 080 800,00 рублей, фактически финансирование составило 44 080 792,0 рублей.</w:t>
      </w:r>
    </w:p>
    <w:p w:rsidR="005F4C11" w:rsidRPr="00713DD3" w:rsidRDefault="005F4C11" w:rsidP="00135A36">
      <w:pPr>
        <w:tabs>
          <w:tab w:val="num" w:pos="900"/>
        </w:tabs>
        <w:autoSpaceDE w:val="0"/>
        <w:autoSpaceDN w:val="0"/>
        <w:adjustRightInd w:val="0"/>
        <w:spacing w:after="0" w:line="240" w:lineRule="auto"/>
        <w:ind w:firstLine="709"/>
        <w:jc w:val="both"/>
        <w:rPr>
          <w:rFonts w:ascii="Times New Roman" w:hAnsi="Times New Roman" w:cs="Times New Roman"/>
          <w:sz w:val="28"/>
          <w:szCs w:val="28"/>
        </w:rPr>
      </w:pPr>
      <w:r w:rsidRPr="00713DD3">
        <w:rPr>
          <w:rFonts w:ascii="Times New Roman" w:hAnsi="Times New Roman" w:cs="Times New Roman"/>
          <w:sz w:val="28"/>
          <w:szCs w:val="28"/>
        </w:rPr>
        <w:t>В 2015 году приобретено 38 жилых помещений для обеспечения дете</w:t>
      </w:r>
      <w:proofErr w:type="gramStart"/>
      <w:r w:rsidRPr="00713DD3">
        <w:rPr>
          <w:rFonts w:ascii="Times New Roman" w:hAnsi="Times New Roman" w:cs="Times New Roman"/>
          <w:sz w:val="28"/>
          <w:szCs w:val="28"/>
        </w:rPr>
        <w:t>й-</w:t>
      </w:r>
      <w:proofErr w:type="gramEnd"/>
      <w:r w:rsidRPr="00713DD3">
        <w:rPr>
          <w:rFonts w:ascii="Times New Roman" w:hAnsi="Times New Roman" w:cs="Times New Roman"/>
          <w:sz w:val="28"/>
          <w:szCs w:val="28"/>
        </w:rPr>
        <w:t xml:space="preserve"> сирот, оставшихся без попечения родителей. </w:t>
      </w:r>
    </w:p>
    <w:p w:rsidR="00795ACF" w:rsidRPr="00713DD3" w:rsidRDefault="00795ACF" w:rsidP="00135A36">
      <w:pPr>
        <w:pStyle w:val="a3"/>
        <w:keepNext/>
        <w:numPr>
          <w:ilvl w:val="0"/>
          <w:numId w:val="27"/>
        </w:numPr>
        <w:suppressLineNumbers/>
        <w:suppressAutoHyphens/>
        <w:spacing w:after="0" w:line="240" w:lineRule="auto"/>
        <w:ind w:left="0" w:firstLine="709"/>
        <w:jc w:val="both"/>
        <w:rPr>
          <w:rFonts w:ascii="Times New Roman" w:hAnsi="Times New Roman"/>
          <w:b/>
          <w:sz w:val="28"/>
          <w:szCs w:val="28"/>
        </w:rPr>
      </w:pPr>
      <w:r w:rsidRPr="00713DD3">
        <w:rPr>
          <w:rFonts w:ascii="Times New Roman" w:hAnsi="Times New Roman" w:cs="Times New Roman"/>
          <w:b/>
          <w:sz w:val="28"/>
          <w:szCs w:val="28"/>
          <w:lang w:eastAsia="ru-RU"/>
        </w:rPr>
        <w:t xml:space="preserve">Муниципальная программа </w:t>
      </w:r>
      <w:r w:rsidRPr="00713DD3">
        <w:rPr>
          <w:rFonts w:ascii="Times New Roman" w:eastAsia="Calibri" w:hAnsi="Times New Roman" w:cs="Times New Roman"/>
          <w:b/>
          <w:sz w:val="28"/>
          <w:szCs w:val="28"/>
        </w:rPr>
        <w:t>«Управление муниципальными финансами»</w:t>
      </w:r>
    </w:p>
    <w:p w:rsidR="00795ACF" w:rsidRPr="00713DD3" w:rsidRDefault="00795ACF" w:rsidP="00135A36">
      <w:pPr>
        <w:keepNext/>
        <w:suppressLineNumbers/>
        <w:suppressAutoHyphens/>
        <w:spacing w:after="0" w:line="240" w:lineRule="auto"/>
        <w:ind w:firstLine="709"/>
        <w:jc w:val="both"/>
        <w:rPr>
          <w:rFonts w:ascii="Times New Roman" w:hAnsi="Times New Roman"/>
          <w:sz w:val="28"/>
          <w:szCs w:val="28"/>
        </w:rPr>
      </w:pPr>
      <w:r w:rsidRPr="00713DD3">
        <w:rPr>
          <w:rFonts w:ascii="Times New Roman" w:hAnsi="Times New Roman"/>
          <w:sz w:val="28"/>
          <w:szCs w:val="28"/>
        </w:rPr>
        <w:t xml:space="preserve">Ответственный исполнитель муниципальной программы: МКУ «Финансовое управление  администрации </w:t>
      </w:r>
      <w:proofErr w:type="gramStart"/>
      <w:r w:rsidRPr="00713DD3">
        <w:rPr>
          <w:rFonts w:ascii="Times New Roman" w:hAnsi="Times New Roman"/>
          <w:sz w:val="28"/>
          <w:szCs w:val="28"/>
        </w:rPr>
        <w:t>г</w:t>
      </w:r>
      <w:proofErr w:type="gramEnd"/>
      <w:r w:rsidRPr="00713DD3">
        <w:rPr>
          <w:rFonts w:ascii="Times New Roman" w:hAnsi="Times New Roman"/>
          <w:sz w:val="28"/>
          <w:szCs w:val="28"/>
        </w:rPr>
        <w:t xml:space="preserve">. Канска».          </w:t>
      </w:r>
    </w:p>
    <w:p w:rsidR="00795ACF" w:rsidRPr="00713DD3" w:rsidRDefault="00795ACF" w:rsidP="00135A36">
      <w:pPr>
        <w:spacing w:after="0" w:line="240" w:lineRule="auto"/>
        <w:ind w:firstLine="709"/>
        <w:jc w:val="both"/>
        <w:rPr>
          <w:rFonts w:ascii="Times New Roman" w:hAnsi="Times New Roman" w:cs="Times New Roman"/>
          <w:sz w:val="28"/>
          <w:szCs w:val="28"/>
        </w:rPr>
      </w:pPr>
      <w:r w:rsidRPr="00713DD3">
        <w:rPr>
          <w:rFonts w:ascii="Times New Roman" w:hAnsi="Times New Roman"/>
          <w:sz w:val="28"/>
          <w:szCs w:val="28"/>
        </w:rPr>
        <w:t>Цель программы:</w:t>
      </w:r>
      <w:r w:rsidRPr="00713DD3">
        <w:rPr>
          <w:rFonts w:ascii="Times New Roman" w:hAnsi="Times New Roman" w:cs="Times New Roman"/>
          <w:sz w:val="28"/>
          <w:szCs w:val="28"/>
        </w:rPr>
        <w:t xml:space="preserve"> </w:t>
      </w:r>
      <w:r w:rsidR="00AA5723" w:rsidRPr="00713DD3">
        <w:rPr>
          <w:rFonts w:ascii="Times New Roman" w:hAnsi="Times New Roman" w:cs="Times New Roman"/>
          <w:sz w:val="28"/>
          <w:szCs w:val="28"/>
        </w:rPr>
        <w:t>повышение качества и прозрачности управления муниципальными финансами</w:t>
      </w:r>
      <w:r w:rsidRPr="00713DD3">
        <w:rPr>
          <w:rFonts w:ascii="Times New Roman" w:hAnsi="Times New Roman" w:cs="Times New Roman"/>
          <w:sz w:val="28"/>
          <w:szCs w:val="28"/>
        </w:rPr>
        <w:t>.</w:t>
      </w:r>
      <w:r w:rsidRPr="00713DD3">
        <w:rPr>
          <w:rFonts w:ascii="Times New Roman" w:hAnsi="Times New Roman"/>
          <w:sz w:val="28"/>
          <w:szCs w:val="28"/>
        </w:rPr>
        <w:t xml:space="preserve"> </w:t>
      </w:r>
    </w:p>
    <w:p w:rsidR="00795ACF" w:rsidRPr="00713DD3" w:rsidRDefault="00795ACF" w:rsidP="00135A36">
      <w:pPr>
        <w:autoSpaceDE w:val="0"/>
        <w:autoSpaceDN w:val="0"/>
        <w:adjustRightInd w:val="0"/>
        <w:spacing w:after="0" w:line="240" w:lineRule="auto"/>
        <w:ind w:firstLine="709"/>
        <w:jc w:val="both"/>
        <w:outlineLvl w:val="1"/>
        <w:rPr>
          <w:rFonts w:ascii="Times New Roman" w:hAnsi="Times New Roman" w:cs="Times New Roman"/>
          <w:b/>
          <w:sz w:val="28"/>
          <w:szCs w:val="28"/>
          <w:lang w:eastAsia="ru-RU"/>
        </w:rPr>
      </w:pPr>
      <w:r w:rsidRPr="00713DD3">
        <w:rPr>
          <w:rFonts w:ascii="Times New Roman" w:hAnsi="Times New Roman" w:cs="Times New Roman"/>
          <w:b/>
          <w:sz w:val="28"/>
          <w:szCs w:val="28"/>
          <w:lang w:eastAsia="ru-RU"/>
        </w:rPr>
        <w:t xml:space="preserve">Финансирование программы </w:t>
      </w:r>
    </w:p>
    <w:p w:rsidR="00795ACF" w:rsidRPr="00713DD3" w:rsidRDefault="00795ACF" w:rsidP="00135A36">
      <w:pPr>
        <w:spacing w:after="0" w:line="240" w:lineRule="auto"/>
        <w:ind w:firstLine="709"/>
        <w:jc w:val="both"/>
        <w:rPr>
          <w:rFonts w:ascii="Times New Roman" w:hAnsi="Times New Roman" w:cs="Times New Roman"/>
          <w:color w:val="000000" w:themeColor="text1"/>
          <w:sz w:val="28"/>
          <w:szCs w:val="28"/>
        </w:rPr>
      </w:pPr>
      <w:r w:rsidRPr="00713DD3">
        <w:rPr>
          <w:rFonts w:ascii="Times New Roman" w:hAnsi="Times New Roman" w:cs="Times New Roman"/>
          <w:color w:val="000000" w:themeColor="text1"/>
          <w:sz w:val="28"/>
          <w:szCs w:val="28"/>
          <w:lang w:eastAsia="ru-RU"/>
        </w:rPr>
        <w:t xml:space="preserve">Объем финансирования программы </w:t>
      </w:r>
      <w:r w:rsidRPr="00713DD3">
        <w:rPr>
          <w:rFonts w:ascii="Times New Roman" w:hAnsi="Times New Roman" w:cs="Times New Roman"/>
          <w:sz w:val="28"/>
          <w:szCs w:val="28"/>
        </w:rPr>
        <w:t xml:space="preserve">– </w:t>
      </w:r>
      <w:r w:rsidR="00AA5723" w:rsidRPr="00713DD3">
        <w:rPr>
          <w:rFonts w:ascii="Times New Roman" w:eastAsia="Times New Roman" w:hAnsi="Times New Roman" w:cs="Times New Roman"/>
          <w:b/>
          <w:bCs/>
          <w:sz w:val="24"/>
          <w:szCs w:val="24"/>
          <w:lang w:eastAsia="ru-RU"/>
        </w:rPr>
        <w:t>12473893</w:t>
      </w:r>
      <w:r w:rsidRPr="00713DD3">
        <w:rPr>
          <w:rFonts w:ascii="Times New Roman" w:eastAsia="Times New Roman" w:hAnsi="Times New Roman" w:cs="Times New Roman"/>
          <w:b/>
          <w:bCs/>
          <w:sz w:val="24"/>
          <w:szCs w:val="24"/>
          <w:lang w:eastAsia="ru-RU"/>
        </w:rPr>
        <w:t xml:space="preserve">,00 </w:t>
      </w:r>
      <w:r w:rsidRPr="00713DD3">
        <w:rPr>
          <w:rFonts w:ascii="Times New Roman" w:hAnsi="Times New Roman" w:cs="Times New Roman"/>
          <w:color w:val="000000" w:themeColor="text1"/>
          <w:sz w:val="28"/>
          <w:szCs w:val="28"/>
        </w:rPr>
        <w:t xml:space="preserve">руб., </w:t>
      </w:r>
    </w:p>
    <w:p w:rsidR="00795ACF" w:rsidRPr="00713DD3" w:rsidRDefault="00795ACF" w:rsidP="00135A36">
      <w:pPr>
        <w:pStyle w:val="a6"/>
        <w:ind w:firstLine="709"/>
        <w:jc w:val="both"/>
        <w:rPr>
          <w:rFonts w:ascii="Times New Roman" w:hAnsi="Times New Roman" w:cs="Times New Roman"/>
          <w:sz w:val="28"/>
          <w:szCs w:val="28"/>
        </w:rPr>
      </w:pPr>
      <w:r w:rsidRPr="00713DD3">
        <w:rPr>
          <w:rFonts w:ascii="Times New Roman" w:hAnsi="Times New Roman" w:cs="Times New Roman"/>
          <w:color w:val="000000" w:themeColor="text1"/>
          <w:sz w:val="28"/>
          <w:szCs w:val="28"/>
        </w:rPr>
        <w:t xml:space="preserve">в том числе </w:t>
      </w:r>
      <w:r w:rsidRPr="00713DD3">
        <w:rPr>
          <w:rFonts w:ascii="Times New Roman" w:hAnsi="Times New Roman" w:cs="Times New Roman"/>
          <w:sz w:val="28"/>
          <w:szCs w:val="28"/>
        </w:rPr>
        <w:t>за счет средств:</w:t>
      </w:r>
    </w:p>
    <w:p w:rsidR="00795ACF" w:rsidRPr="00713DD3" w:rsidRDefault="00795ACF" w:rsidP="00135A36">
      <w:pPr>
        <w:spacing w:after="0" w:line="240" w:lineRule="auto"/>
        <w:ind w:firstLine="709"/>
        <w:jc w:val="both"/>
        <w:rPr>
          <w:rFonts w:ascii="Times New Roman" w:hAnsi="Times New Roman" w:cs="Times New Roman"/>
          <w:color w:val="000000" w:themeColor="text1"/>
          <w:sz w:val="28"/>
          <w:szCs w:val="28"/>
        </w:rPr>
      </w:pPr>
      <w:r w:rsidRPr="00713DD3">
        <w:rPr>
          <w:rFonts w:ascii="Times New Roman" w:hAnsi="Times New Roman" w:cs="Times New Roman"/>
          <w:sz w:val="28"/>
          <w:szCs w:val="28"/>
        </w:rPr>
        <w:t xml:space="preserve">- городского бюджета  – </w:t>
      </w:r>
      <w:r w:rsidRPr="00713DD3">
        <w:rPr>
          <w:rFonts w:ascii="Times New Roman" w:eastAsia="Times New Roman" w:hAnsi="Times New Roman" w:cs="Times New Roman"/>
          <w:sz w:val="24"/>
          <w:szCs w:val="24"/>
          <w:lang w:eastAsia="ru-RU"/>
        </w:rPr>
        <w:t xml:space="preserve">12 </w:t>
      </w:r>
      <w:r w:rsidR="00AA5723" w:rsidRPr="00713DD3">
        <w:rPr>
          <w:rFonts w:ascii="Times New Roman" w:eastAsia="Times New Roman" w:hAnsi="Times New Roman" w:cs="Times New Roman"/>
          <w:sz w:val="24"/>
          <w:szCs w:val="24"/>
          <w:lang w:eastAsia="ru-RU"/>
        </w:rPr>
        <w:t>473893</w:t>
      </w:r>
      <w:r w:rsidRPr="00713DD3">
        <w:rPr>
          <w:rFonts w:ascii="Times New Roman" w:eastAsia="Times New Roman" w:hAnsi="Times New Roman" w:cs="Times New Roman"/>
          <w:sz w:val="24"/>
          <w:szCs w:val="24"/>
          <w:lang w:eastAsia="ru-RU"/>
        </w:rPr>
        <w:t xml:space="preserve">,00 </w:t>
      </w:r>
      <w:r w:rsidRPr="00713DD3">
        <w:rPr>
          <w:rFonts w:ascii="Times New Roman" w:hAnsi="Times New Roman" w:cs="Times New Roman"/>
          <w:sz w:val="28"/>
          <w:szCs w:val="28"/>
        </w:rPr>
        <w:t>руб.;</w:t>
      </w:r>
    </w:p>
    <w:p w:rsidR="00795ACF" w:rsidRPr="00713DD3" w:rsidRDefault="00795ACF" w:rsidP="00135A36">
      <w:pPr>
        <w:spacing w:after="0" w:line="240" w:lineRule="auto"/>
        <w:ind w:firstLine="709"/>
        <w:jc w:val="both"/>
        <w:rPr>
          <w:rFonts w:ascii="Times New Roman" w:hAnsi="Times New Roman" w:cs="Times New Roman"/>
          <w:sz w:val="28"/>
          <w:szCs w:val="28"/>
        </w:rPr>
      </w:pPr>
      <w:r w:rsidRPr="00713DD3">
        <w:rPr>
          <w:rFonts w:ascii="Times New Roman" w:hAnsi="Times New Roman" w:cs="Times New Roman"/>
          <w:sz w:val="28"/>
          <w:szCs w:val="28"/>
        </w:rPr>
        <w:t xml:space="preserve">- краевого бюджета – </w:t>
      </w:r>
      <w:r w:rsidRPr="00713DD3">
        <w:rPr>
          <w:rFonts w:ascii="Times New Roman" w:eastAsia="Times New Roman" w:hAnsi="Times New Roman" w:cs="Times New Roman"/>
          <w:sz w:val="24"/>
          <w:szCs w:val="24"/>
          <w:lang w:eastAsia="ru-RU"/>
        </w:rPr>
        <w:t xml:space="preserve">00,00 </w:t>
      </w:r>
      <w:r w:rsidRPr="00713DD3">
        <w:rPr>
          <w:rFonts w:ascii="Times New Roman" w:hAnsi="Times New Roman" w:cs="Times New Roman"/>
          <w:sz w:val="28"/>
          <w:szCs w:val="28"/>
          <w:lang w:eastAsia="ar-SA"/>
        </w:rPr>
        <w:t>руб.</w:t>
      </w:r>
      <w:r w:rsidRPr="00713DD3">
        <w:rPr>
          <w:rFonts w:ascii="Times New Roman" w:hAnsi="Times New Roman" w:cs="Times New Roman"/>
          <w:sz w:val="28"/>
          <w:szCs w:val="28"/>
        </w:rPr>
        <w:t>;</w:t>
      </w:r>
    </w:p>
    <w:p w:rsidR="00795ACF" w:rsidRPr="00713DD3" w:rsidRDefault="00795ACF" w:rsidP="00135A36">
      <w:pPr>
        <w:spacing w:after="0" w:line="240" w:lineRule="auto"/>
        <w:ind w:firstLine="709"/>
        <w:jc w:val="both"/>
        <w:rPr>
          <w:rFonts w:ascii="Times New Roman" w:hAnsi="Times New Roman" w:cs="Times New Roman"/>
          <w:sz w:val="28"/>
          <w:szCs w:val="28"/>
        </w:rPr>
      </w:pPr>
      <w:r w:rsidRPr="00713DD3">
        <w:rPr>
          <w:rFonts w:ascii="Times New Roman" w:hAnsi="Times New Roman" w:cs="Times New Roman"/>
          <w:sz w:val="28"/>
          <w:szCs w:val="28"/>
        </w:rPr>
        <w:t xml:space="preserve">- федерального бюджета – </w:t>
      </w:r>
      <w:r w:rsidRPr="00713DD3">
        <w:rPr>
          <w:rFonts w:ascii="Times New Roman" w:eastAsia="Times New Roman" w:hAnsi="Times New Roman" w:cs="Times New Roman"/>
          <w:sz w:val="24"/>
          <w:szCs w:val="24"/>
          <w:lang w:eastAsia="ru-RU"/>
        </w:rPr>
        <w:t xml:space="preserve">00,00 </w:t>
      </w:r>
      <w:r w:rsidRPr="00713DD3">
        <w:rPr>
          <w:rFonts w:ascii="Times New Roman" w:hAnsi="Times New Roman" w:cs="Times New Roman"/>
          <w:sz w:val="28"/>
          <w:szCs w:val="28"/>
          <w:lang w:eastAsia="ar-SA"/>
        </w:rPr>
        <w:t>руб.</w:t>
      </w:r>
      <w:r w:rsidRPr="00713DD3">
        <w:rPr>
          <w:rFonts w:ascii="Times New Roman" w:hAnsi="Times New Roman" w:cs="Times New Roman"/>
          <w:sz w:val="28"/>
          <w:szCs w:val="28"/>
        </w:rPr>
        <w:t xml:space="preserve">  </w:t>
      </w:r>
    </w:p>
    <w:p w:rsidR="00795ACF" w:rsidRPr="00713DD3" w:rsidRDefault="00795ACF" w:rsidP="00135A36">
      <w:pPr>
        <w:spacing w:after="0" w:line="240" w:lineRule="auto"/>
        <w:ind w:firstLine="709"/>
        <w:jc w:val="both"/>
        <w:rPr>
          <w:rFonts w:ascii="Times New Roman" w:hAnsi="Times New Roman" w:cs="Times New Roman"/>
          <w:sz w:val="28"/>
          <w:szCs w:val="28"/>
        </w:rPr>
      </w:pPr>
      <w:r w:rsidRPr="00713DD3">
        <w:rPr>
          <w:rFonts w:ascii="Times New Roman" w:hAnsi="Times New Roman" w:cs="Times New Roman"/>
          <w:color w:val="000000" w:themeColor="text1"/>
          <w:sz w:val="28"/>
          <w:szCs w:val="28"/>
        </w:rPr>
        <w:t xml:space="preserve">Объем исполнения программы </w:t>
      </w:r>
      <w:r w:rsidRPr="00713DD3">
        <w:rPr>
          <w:rFonts w:ascii="Times New Roman" w:hAnsi="Times New Roman" w:cs="Times New Roman"/>
          <w:sz w:val="28"/>
          <w:szCs w:val="28"/>
        </w:rPr>
        <w:t>–</w:t>
      </w:r>
      <w:r w:rsidRPr="00713DD3">
        <w:rPr>
          <w:rFonts w:ascii="Times New Roman" w:hAnsi="Times New Roman" w:cs="Times New Roman"/>
          <w:color w:val="000000" w:themeColor="text1"/>
          <w:sz w:val="28"/>
          <w:szCs w:val="28"/>
          <w:lang w:eastAsia="ru-RU"/>
        </w:rPr>
        <w:t xml:space="preserve"> </w:t>
      </w:r>
      <w:r w:rsidR="00AA5723" w:rsidRPr="00713DD3">
        <w:rPr>
          <w:rFonts w:ascii="Times New Roman" w:eastAsia="Times New Roman" w:hAnsi="Times New Roman" w:cs="Times New Roman"/>
          <w:b/>
          <w:bCs/>
          <w:sz w:val="24"/>
          <w:szCs w:val="24"/>
          <w:lang w:eastAsia="ru-RU"/>
        </w:rPr>
        <w:t>12473637,66</w:t>
      </w:r>
      <w:r w:rsidRPr="00713DD3">
        <w:rPr>
          <w:rFonts w:ascii="Times New Roman" w:eastAsia="Times New Roman" w:hAnsi="Times New Roman" w:cs="Times New Roman"/>
          <w:b/>
          <w:bCs/>
          <w:sz w:val="24"/>
          <w:szCs w:val="24"/>
          <w:lang w:eastAsia="ru-RU"/>
        </w:rPr>
        <w:t xml:space="preserve"> </w:t>
      </w:r>
      <w:r w:rsidRPr="00713DD3">
        <w:rPr>
          <w:rFonts w:ascii="Times New Roman" w:hAnsi="Times New Roman" w:cs="Times New Roman"/>
          <w:color w:val="000000" w:themeColor="text1"/>
          <w:sz w:val="28"/>
          <w:szCs w:val="28"/>
        </w:rPr>
        <w:t>руб. (</w:t>
      </w:r>
      <w:r w:rsidR="00AA5723" w:rsidRPr="00713DD3">
        <w:rPr>
          <w:rFonts w:ascii="Times New Roman" w:hAnsi="Times New Roman" w:cs="Times New Roman"/>
          <w:color w:val="000000" w:themeColor="text1"/>
          <w:sz w:val="28"/>
          <w:szCs w:val="28"/>
        </w:rPr>
        <w:t xml:space="preserve">100 </w:t>
      </w:r>
      <w:r w:rsidRPr="00713DD3">
        <w:rPr>
          <w:rFonts w:ascii="Times New Roman" w:hAnsi="Times New Roman" w:cs="Times New Roman"/>
          <w:color w:val="000000" w:themeColor="text1"/>
          <w:sz w:val="28"/>
          <w:szCs w:val="28"/>
        </w:rPr>
        <w:t>%)</w:t>
      </w:r>
      <w:r w:rsidRPr="00713DD3">
        <w:rPr>
          <w:rFonts w:ascii="Times New Roman" w:hAnsi="Times New Roman" w:cs="Times New Roman"/>
          <w:sz w:val="28"/>
          <w:szCs w:val="28"/>
        </w:rPr>
        <w:t xml:space="preserve">, </w:t>
      </w:r>
    </w:p>
    <w:p w:rsidR="00795ACF" w:rsidRPr="00713DD3" w:rsidRDefault="00795ACF" w:rsidP="00135A3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713DD3">
        <w:rPr>
          <w:rFonts w:ascii="Times New Roman" w:hAnsi="Times New Roman" w:cs="Times New Roman"/>
          <w:sz w:val="28"/>
          <w:szCs w:val="28"/>
        </w:rPr>
        <w:t>в том числе за счет средств:</w:t>
      </w:r>
    </w:p>
    <w:p w:rsidR="00795ACF" w:rsidRPr="00713DD3" w:rsidRDefault="00795ACF" w:rsidP="00135A36">
      <w:pPr>
        <w:spacing w:after="0" w:line="240" w:lineRule="auto"/>
        <w:ind w:firstLine="709"/>
        <w:jc w:val="both"/>
        <w:rPr>
          <w:rFonts w:ascii="Times New Roman" w:hAnsi="Times New Roman" w:cs="Times New Roman"/>
          <w:sz w:val="28"/>
          <w:szCs w:val="28"/>
        </w:rPr>
      </w:pPr>
      <w:r w:rsidRPr="00713DD3">
        <w:rPr>
          <w:rFonts w:ascii="Times New Roman" w:hAnsi="Times New Roman" w:cs="Times New Roman"/>
          <w:sz w:val="28"/>
          <w:szCs w:val="28"/>
        </w:rPr>
        <w:t xml:space="preserve">- городского бюджета – </w:t>
      </w:r>
      <w:r w:rsidR="00AA5723" w:rsidRPr="00713DD3">
        <w:rPr>
          <w:rFonts w:ascii="Times New Roman" w:eastAsia="Times New Roman" w:hAnsi="Times New Roman" w:cs="Times New Roman"/>
          <w:sz w:val="24"/>
          <w:szCs w:val="24"/>
          <w:lang w:eastAsia="ru-RU"/>
        </w:rPr>
        <w:t>12473637,66</w:t>
      </w:r>
      <w:r w:rsidRPr="00713DD3">
        <w:rPr>
          <w:rFonts w:ascii="Times New Roman" w:eastAsia="Times New Roman" w:hAnsi="Times New Roman" w:cs="Times New Roman"/>
          <w:sz w:val="24"/>
          <w:szCs w:val="24"/>
          <w:lang w:eastAsia="ru-RU"/>
        </w:rPr>
        <w:t xml:space="preserve"> </w:t>
      </w:r>
      <w:r w:rsidRPr="00713DD3">
        <w:rPr>
          <w:rFonts w:ascii="Times New Roman" w:hAnsi="Times New Roman" w:cs="Times New Roman"/>
          <w:sz w:val="28"/>
          <w:szCs w:val="28"/>
        </w:rPr>
        <w:t>руб.;</w:t>
      </w:r>
    </w:p>
    <w:p w:rsidR="00795ACF" w:rsidRPr="00713DD3" w:rsidRDefault="00795ACF" w:rsidP="00135A36">
      <w:pPr>
        <w:spacing w:after="0" w:line="240" w:lineRule="auto"/>
        <w:ind w:firstLine="709"/>
        <w:jc w:val="both"/>
        <w:rPr>
          <w:rFonts w:ascii="Times New Roman" w:hAnsi="Times New Roman" w:cs="Times New Roman"/>
          <w:sz w:val="28"/>
          <w:szCs w:val="28"/>
          <w:lang w:eastAsia="ar-SA"/>
        </w:rPr>
      </w:pPr>
      <w:r w:rsidRPr="00713DD3">
        <w:rPr>
          <w:rFonts w:ascii="Times New Roman" w:hAnsi="Times New Roman" w:cs="Times New Roman"/>
          <w:sz w:val="28"/>
          <w:szCs w:val="28"/>
        </w:rPr>
        <w:t xml:space="preserve">- краевого бюджета – </w:t>
      </w:r>
      <w:r w:rsidRPr="00713DD3">
        <w:rPr>
          <w:rFonts w:ascii="Times New Roman" w:eastAsia="Times New Roman" w:hAnsi="Times New Roman" w:cs="Times New Roman"/>
          <w:sz w:val="24"/>
          <w:szCs w:val="24"/>
          <w:lang w:eastAsia="ru-RU"/>
        </w:rPr>
        <w:t xml:space="preserve">00,00 </w:t>
      </w:r>
      <w:r w:rsidRPr="00713DD3">
        <w:rPr>
          <w:rFonts w:ascii="Times New Roman" w:hAnsi="Times New Roman" w:cs="Times New Roman"/>
          <w:sz w:val="28"/>
          <w:szCs w:val="28"/>
          <w:lang w:eastAsia="ar-SA"/>
        </w:rPr>
        <w:t>руб.</w:t>
      </w:r>
      <w:r w:rsidRPr="00713DD3">
        <w:rPr>
          <w:rFonts w:ascii="Times New Roman" w:hAnsi="Times New Roman" w:cs="Times New Roman"/>
          <w:sz w:val="28"/>
          <w:szCs w:val="28"/>
        </w:rPr>
        <w:t>;</w:t>
      </w:r>
    </w:p>
    <w:p w:rsidR="00795ACF" w:rsidRPr="005D1164" w:rsidRDefault="00795ACF" w:rsidP="00135A36">
      <w:pPr>
        <w:spacing w:after="0" w:line="240" w:lineRule="auto"/>
        <w:ind w:firstLine="709"/>
        <w:jc w:val="both"/>
        <w:rPr>
          <w:rFonts w:ascii="Times New Roman" w:hAnsi="Times New Roman" w:cs="Times New Roman"/>
          <w:color w:val="000000" w:themeColor="text1"/>
          <w:sz w:val="28"/>
          <w:szCs w:val="28"/>
        </w:rPr>
      </w:pPr>
      <w:r w:rsidRPr="00713DD3">
        <w:rPr>
          <w:rFonts w:ascii="Times New Roman" w:hAnsi="Times New Roman" w:cs="Times New Roman"/>
          <w:sz w:val="28"/>
          <w:szCs w:val="28"/>
        </w:rPr>
        <w:t xml:space="preserve">- федерального бюджета – </w:t>
      </w:r>
      <w:r w:rsidRPr="00713DD3">
        <w:rPr>
          <w:rFonts w:ascii="Times New Roman" w:eastAsia="Times New Roman" w:hAnsi="Times New Roman" w:cs="Times New Roman"/>
          <w:sz w:val="24"/>
          <w:szCs w:val="24"/>
          <w:lang w:eastAsia="ru-RU"/>
        </w:rPr>
        <w:t xml:space="preserve">00,00 </w:t>
      </w:r>
      <w:r w:rsidRPr="00713DD3">
        <w:rPr>
          <w:rFonts w:ascii="Times New Roman" w:hAnsi="Times New Roman" w:cs="Times New Roman"/>
          <w:sz w:val="28"/>
          <w:szCs w:val="28"/>
          <w:lang w:eastAsia="ar-SA"/>
        </w:rPr>
        <w:t>руб.</w:t>
      </w:r>
    </w:p>
    <w:p w:rsidR="00795ACF" w:rsidRDefault="00795ACF" w:rsidP="00135A36">
      <w:pPr>
        <w:spacing w:after="0" w:line="240" w:lineRule="auto"/>
        <w:ind w:firstLine="709"/>
        <w:jc w:val="both"/>
        <w:rPr>
          <w:rFonts w:ascii="Times New Roman" w:hAnsi="Times New Roman" w:cs="Times New Roman"/>
          <w:b/>
          <w:i/>
          <w:sz w:val="28"/>
          <w:szCs w:val="28"/>
          <w:lang w:eastAsia="ru-RU"/>
        </w:rPr>
      </w:pPr>
      <w:r w:rsidRPr="001403A2">
        <w:rPr>
          <w:rFonts w:ascii="Times New Roman" w:hAnsi="Times New Roman" w:cs="Times New Roman"/>
          <w:b/>
          <w:i/>
          <w:sz w:val="28"/>
          <w:szCs w:val="28"/>
          <w:lang w:eastAsia="ru-RU"/>
        </w:rPr>
        <w:t>ОСНОВНЫЕ РЕЗУЛЬТАТЫ ВЫПОЛНЕНИЯ ПРОГРАММЫ</w:t>
      </w:r>
    </w:p>
    <w:p w:rsidR="00014AFC" w:rsidRPr="00407DB6" w:rsidRDefault="00014AFC" w:rsidP="00135A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Основными результатами  по реализации </w:t>
      </w:r>
      <w:r w:rsidRPr="0025340B">
        <w:rPr>
          <w:rFonts w:ascii="Times New Roman" w:hAnsi="Times New Roman" w:cs="Times New Roman"/>
          <w:sz w:val="28"/>
          <w:szCs w:val="28"/>
        </w:rPr>
        <w:t>муниципальной программы</w:t>
      </w:r>
      <w:r>
        <w:rPr>
          <w:rFonts w:ascii="Times New Roman" w:hAnsi="Times New Roman" w:cs="Times New Roman"/>
          <w:sz w:val="28"/>
          <w:szCs w:val="28"/>
        </w:rPr>
        <w:t xml:space="preserve"> в 2015 году являются:</w:t>
      </w:r>
    </w:p>
    <w:p w:rsidR="00014AFC" w:rsidRPr="005449AB" w:rsidRDefault="00014AFC" w:rsidP="00135A36">
      <w:pPr>
        <w:spacing w:after="0" w:line="240" w:lineRule="auto"/>
        <w:ind w:firstLine="709"/>
        <w:jc w:val="both"/>
        <w:rPr>
          <w:rFonts w:ascii="Times New Roman" w:eastAsia="Times New Roman" w:hAnsi="Times New Roman" w:cs="Times New Roman"/>
          <w:b/>
          <w:sz w:val="28"/>
          <w:szCs w:val="28"/>
          <w:lang w:eastAsia="ru-RU"/>
        </w:rPr>
      </w:pPr>
      <w:r>
        <w:rPr>
          <w:rFonts w:ascii="Times New Roman" w:hAnsi="Times New Roman" w:cs="Times New Roman"/>
          <w:sz w:val="28"/>
          <w:szCs w:val="28"/>
        </w:rPr>
        <w:t xml:space="preserve">- </w:t>
      </w:r>
      <w:r w:rsidRPr="005449AB">
        <w:rPr>
          <w:rFonts w:ascii="Times New Roman" w:eastAsia="Times New Roman" w:hAnsi="Times New Roman" w:cs="Times New Roman"/>
          <w:sz w:val="28"/>
          <w:szCs w:val="20"/>
          <w:lang w:eastAsia="ru-RU"/>
        </w:rPr>
        <w:t>пров</w:t>
      </w:r>
      <w:r>
        <w:rPr>
          <w:rFonts w:ascii="Times New Roman" w:eastAsia="Times New Roman" w:hAnsi="Times New Roman" w:cs="Times New Roman"/>
          <w:sz w:val="28"/>
          <w:szCs w:val="20"/>
          <w:lang w:eastAsia="ru-RU"/>
        </w:rPr>
        <w:t>едение</w:t>
      </w:r>
      <w:r w:rsidRPr="005449AB">
        <w:rPr>
          <w:rFonts w:ascii="Times New Roman" w:eastAsia="Times New Roman" w:hAnsi="Times New Roman" w:cs="Times New Roman"/>
          <w:sz w:val="28"/>
          <w:szCs w:val="20"/>
          <w:lang w:eastAsia="ru-RU"/>
        </w:rPr>
        <w:t xml:space="preserve"> выездны</w:t>
      </w:r>
      <w:r>
        <w:rPr>
          <w:rFonts w:ascii="Times New Roman" w:eastAsia="Times New Roman" w:hAnsi="Times New Roman" w:cs="Times New Roman"/>
          <w:sz w:val="28"/>
          <w:szCs w:val="20"/>
          <w:lang w:eastAsia="ru-RU"/>
        </w:rPr>
        <w:t>х</w:t>
      </w:r>
      <w:r w:rsidRPr="005449AB">
        <w:rPr>
          <w:rFonts w:ascii="Times New Roman" w:eastAsia="Times New Roman" w:hAnsi="Times New Roman" w:cs="Times New Roman"/>
          <w:sz w:val="28"/>
          <w:szCs w:val="20"/>
          <w:lang w:eastAsia="ru-RU"/>
        </w:rPr>
        <w:t xml:space="preserve"> </w:t>
      </w:r>
      <w:r w:rsidRPr="005449AB">
        <w:rPr>
          <w:rFonts w:ascii="Times New Roman" w:eastAsia="Times New Roman" w:hAnsi="Times New Roman" w:cs="Times New Roman"/>
          <w:bCs/>
          <w:sz w:val="28"/>
          <w:szCs w:val="20"/>
          <w:lang w:eastAsia="ru-RU"/>
        </w:rPr>
        <w:t>провер</w:t>
      </w:r>
      <w:r>
        <w:rPr>
          <w:rFonts w:ascii="Times New Roman" w:eastAsia="Times New Roman" w:hAnsi="Times New Roman" w:cs="Times New Roman"/>
          <w:bCs/>
          <w:sz w:val="28"/>
          <w:szCs w:val="20"/>
          <w:lang w:eastAsia="ru-RU"/>
        </w:rPr>
        <w:t>ок</w:t>
      </w:r>
      <w:r w:rsidRPr="005449AB">
        <w:rPr>
          <w:rFonts w:ascii="Times New Roman" w:eastAsia="Times New Roman" w:hAnsi="Times New Roman" w:cs="Times New Roman"/>
          <w:bCs/>
          <w:sz w:val="28"/>
          <w:szCs w:val="20"/>
          <w:lang w:eastAsia="ru-RU"/>
        </w:rPr>
        <w:t xml:space="preserve"> и ревизи</w:t>
      </w:r>
      <w:r>
        <w:rPr>
          <w:rFonts w:ascii="Times New Roman" w:eastAsia="Times New Roman" w:hAnsi="Times New Roman" w:cs="Times New Roman"/>
          <w:bCs/>
          <w:sz w:val="28"/>
          <w:szCs w:val="20"/>
          <w:lang w:eastAsia="ru-RU"/>
        </w:rPr>
        <w:t>й</w:t>
      </w:r>
      <w:r w:rsidRPr="005449AB">
        <w:rPr>
          <w:rFonts w:ascii="Times New Roman" w:eastAsia="Times New Roman" w:hAnsi="Times New Roman" w:cs="Times New Roman"/>
          <w:bCs/>
          <w:sz w:val="28"/>
          <w:szCs w:val="20"/>
          <w:lang w:eastAsia="ru-RU"/>
        </w:rPr>
        <w:t xml:space="preserve"> финансово-хозяйственной деятельности муниципальных учреждений в соответствии с  утвержденным планом проверок</w:t>
      </w:r>
      <w:r>
        <w:rPr>
          <w:rFonts w:ascii="Times New Roman" w:eastAsia="Times New Roman" w:hAnsi="Times New Roman" w:cs="Times New Roman"/>
          <w:bCs/>
          <w:sz w:val="28"/>
          <w:szCs w:val="20"/>
          <w:lang w:eastAsia="ru-RU"/>
        </w:rPr>
        <w:t xml:space="preserve"> н</w:t>
      </w:r>
      <w:r w:rsidRPr="005449AB">
        <w:rPr>
          <w:rFonts w:ascii="Times New Roman" w:eastAsia="Times New Roman" w:hAnsi="Times New Roman" w:cs="Times New Roman"/>
          <w:bCs/>
          <w:sz w:val="28"/>
          <w:szCs w:val="20"/>
          <w:lang w:eastAsia="ru-RU"/>
        </w:rPr>
        <w:t>а 2015 год</w:t>
      </w:r>
      <w:r>
        <w:rPr>
          <w:rFonts w:ascii="Times New Roman" w:eastAsia="Times New Roman" w:hAnsi="Times New Roman" w:cs="Times New Roman"/>
          <w:bCs/>
          <w:sz w:val="28"/>
          <w:szCs w:val="20"/>
          <w:lang w:eastAsia="ru-RU"/>
        </w:rPr>
        <w:t>,</w:t>
      </w:r>
      <w:r w:rsidRPr="005449AB">
        <w:rPr>
          <w:rFonts w:ascii="Times New Roman" w:eastAsia="Times New Roman" w:hAnsi="Times New Roman" w:cs="Times New Roman"/>
          <w:bCs/>
          <w:sz w:val="28"/>
          <w:szCs w:val="20"/>
          <w:lang w:eastAsia="ru-RU"/>
        </w:rPr>
        <w:t xml:space="preserve"> проведено 1</w:t>
      </w:r>
      <w:r>
        <w:rPr>
          <w:rFonts w:ascii="Times New Roman" w:eastAsia="Times New Roman" w:hAnsi="Times New Roman" w:cs="Times New Roman"/>
          <w:bCs/>
          <w:sz w:val="28"/>
          <w:szCs w:val="20"/>
          <w:lang w:eastAsia="ru-RU"/>
        </w:rPr>
        <w:t>0</w:t>
      </w:r>
      <w:r w:rsidRPr="005449AB">
        <w:rPr>
          <w:rFonts w:ascii="Times New Roman" w:eastAsia="Times New Roman" w:hAnsi="Times New Roman" w:cs="Times New Roman"/>
          <w:bCs/>
          <w:sz w:val="28"/>
          <w:szCs w:val="20"/>
          <w:lang w:eastAsia="ru-RU"/>
        </w:rPr>
        <w:t xml:space="preserve"> проверок, из которых </w:t>
      </w:r>
      <w:r w:rsidRPr="005449AB">
        <w:rPr>
          <w:rFonts w:ascii="Times New Roman" w:eastAsia="Times New Roman" w:hAnsi="Times New Roman" w:cs="Times New Roman"/>
          <w:sz w:val="28"/>
          <w:szCs w:val="28"/>
          <w:lang w:eastAsia="ru-RU"/>
        </w:rPr>
        <w:t>4 - ревизии финансово-хозяйственной деятельности</w:t>
      </w:r>
      <w:r w:rsidRPr="005449AB">
        <w:rPr>
          <w:rFonts w:ascii="Times New Roman" w:eastAsia="Times New Roman" w:hAnsi="Times New Roman" w:cs="Times New Roman"/>
          <w:b/>
          <w:sz w:val="28"/>
          <w:szCs w:val="20"/>
          <w:lang w:eastAsia="ru-RU"/>
        </w:rPr>
        <w:t xml:space="preserve"> </w:t>
      </w:r>
      <w:r w:rsidRPr="005449AB">
        <w:rPr>
          <w:rFonts w:ascii="Times New Roman" w:eastAsia="Times New Roman" w:hAnsi="Times New Roman" w:cs="Times New Roman"/>
          <w:sz w:val="28"/>
          <w:szCs w:val="20"/>
          <w:lang w:eastAsia="ru-RU"/>
        </w:rPr>
        <w:t>учреждений</w:t>
      </w:r>
      <w:r>
        <w:rPr>
          <w:rFonts w:ascii="Times New Roman" w:eastAsia="Times New Roman" w:hAnsi="Times New Roman" w:cs="Times New Roman"/>
          <w:sz w:val="28"/>
          <w:szCs w:val="20"/>
          <w:lang w:eastAsia="ru-RU"/>
        </w:rPr>
        <w:t xml:space="preserve"> (о</w:t>
      </w:r>
      <w:r>
        <w:rPr>
          <w:rFonts w:ascii="Times New Roman" w:eastAsia="Times New Roman" w:hAnsi="Times New Roman"/>
          <w:sz w:val="28"/>
          <w:szCs w:val="28"/>
          <w:lang w:eastAsia="ru-RU"/>
        </w:rPr>
        <w:t>хват ревизиями составил 25% главных распорядителей бюджетных средств).</w:t>
      </w:r>
      <w:r w:rsidRPr="00EA6FDD">
        <w:rPr>
          <w:rFonts w:ascii="Times New Roman" w:eastAsia="Times New Roman" w:hAnsi="Times New Roman" w:cs="Times New Roman"/>
          <w:sz w:val="28"/>
          <w:szCs w:val="28"/>
          <w:lang w:eastAsia="ru-RU"/>
        </w:rPr>
        <w:t xml:space="preserve"> </w:t>
      </w:r>
      <w:proofErr w:type="gramStart"/>
      <w:r w:rsidRPr="005449AB">
        <w:rPr>
          <w:rFonts w:ascii="Times New Roman" w:eastAsia="Times New Roman" w:hAnsi="Times New Roman" w:cs="Times New Roman"/>
          <w:sz w:val="28"/>
          <w:szCs w:val="28"/>
          <w:lang w:eastAsia="ru-RU"/>
        </w:rPr>
        <w:t>По результатам контрольных мероприятий, выявлено нарушений на общую сумму 2 139,1 тыс. рублей,  главным распорядителям (распорядителям) бюджетных (денежных) средств вынесено 10 представлений об устранении выявленных нарушений</w:t>
      </w:r>
      <w:r>
        <w:rPr>
          <w:rFonts w:ascii="Times New Roman" w:eastAsia="Times New Roman" w:hAnsi="Times New Roman" w:cs="Times New Roman"/>
          <w:sz w:val="28"/>
          <w:szCs w:val="28"/>
          <w:lang w:eastAsia="ru-RU"/>
        </w:rPr>
        <w:t>;</w:t>
      </w:r>
      <w:proofErr w:type="gramEnd"/>
    </w:p>
    <w:p w:rsidR="00014AFC" w:rsidRPr="00EA6FDD" w:rsidRDefault="00014AFC" w:rsidP="00135A36">
      <w:pPr>
        <w:spacing w:after="0" w:line="240" w:lineRule="auto"/>
        <w:ind w:firstLine="709"/>
        <w:jc w:val="both"/>
        <w:rPr>
          <w:rFonts w:ascii="Times New Roman" w:eastAsia="Calibri" w:hAnsi="Times New Roman" w:cs="Times New Roman"/>
          <w:sz w:val="28"/>
          <w:szCs w:val="28"/>
        </w:rPr>
      </w:pPr>
      <w:r w:rsidRPr="00EA6FDD">
        <w:rPr>
          <w:rFonts w:ascii="Times New Roman" w:eastAsia="Calibri" w:hAnsi="Times New Roman" w:cs="Times New Roman"/>
          <w:sz w:val="28"/>
          <w:szCs w:val="28"/>
        </w:rPr>
        <w:t>- постоянно</w:t>
      </w:r>
      <w:r>
        <w:rPr>
          <w:rFonts w:ascii="Times New Roman" w:eastAsia="Calibri" w:hAnsi="Times New Roman" w:cs="Times New Roman"/>
          <w:sz w:val="28"/>
          <w:szCs w:val="28"/>
        </w:rPr>
        <w:t>е</w:t>
      </w:r>
      <w:r w:rsidRPr="00EA6FDD">
        <w:rPr>
          <w:rFonts w:ascii="Times New Roman" w:eastAsia="Calibri" w:hAnsi="Times New Roman" w:cs="Times New Roman"/>
          <w:sz w:val="28"/>
          <w:szCs w:val="28"/>
        </w:rPr>
        <w:t xml:space="preserve"> совершенств</w:t>
      </w:r>
      <w:r>
        <w:rPr>
          <w:rFonts w:ascii="Times New Roman" w:eastAsia="Calibri" w:hAnsi="Times New Roman" w:cs="Times New Roman"/>
          <w:sz w:val="28"/>
          <w:szCs w:val="28"/>
        </w:rPr>
        <w:t>ование</w:t>
      </w:r>
      <w:r w:rsidRPr="00EA6FDD">
        <w:rPr>
          <w:rFonts w:ascii="Times New Roman" w:eastAsia="Calibri" w:hAnsi="Times New Roman" w:cs="Times New Roman"/>
          <w:sz w:val="28"/>
          <w:szCs w:val="28"/>
        </w:rPr>
        <w:t xml:space="preserve"> нормативно-правов</w:t>
      </w:r>
      <w:r>
        <w:rPr>
          <w:rFonts w:ascii="Times New Roman" w:eastAsia="Calibri" w:hAnsi="Times New Roman" w:cs="Times New Roman"/>
          <w:sz w:val="28"/>
          <w:szCs w:val="28"/>
        </w:rPr>
        <w:t>ой</w:t>
      </w:r>
      <w:r w:rsidRPr="00EA6FDD">
        <w:rPr>
          <w:rFonts w:ascii="Times New Roman" w:eastAsia="Calibri" w:hAnsi="Times New Roman" w:cs="Times New Roman"/>
          <w:sz w:val="28"/>
          <w:szCs w:val="28"/>
        </w:rPr>
        <w:t xml:space="preserve"> баз</w:t>
      </w:r>
      <w:r>
        <w:rPr>
          <w:rFonts w:ascii="Times New Roman" w:eastAsia="Calibri" w:hAnsi="Times New Roman" w:cs="Times New Roman"/>
          <w:sz w:val="28"/>
          <w:szCs w:val="28"/>
        </w:rPr>
        <w:t>ы</w:t>
      </w:r>
      <w:r w:rsidRPr="00EA6FDD">
        <w:rPr>
          <w:rFonts w:ascii="Times New Roman" w:eastAsia="Calibri" w:hAnsi="Times New Roman" w:cs="Times New Roman"/>
          <w:sz w:val="28"/>
          <w:szCs w:val="28"/>
        </w:rPr>
        <w:t xml:space="preserve"> в курируемой сфере в соответствии с обновлением законодательства и </w:t>
      </w:r>
      <w:r w:rsidRPr="00EA6FDD">
        <w:rPr>
          <w:rFonts w:ascii="Times New Roman" w:eastAsia="Calibri" w:hAnsi="Times New Roman" w:cs="Times New Roman"/>
          <w:sz w:val="28"/>
          <w:szCs w:val="28"/>
        </w:rPr>
        <w:lastRenderedPageBreak/>
        <w:t>публик</w:t>
      </w:r>
      <w:r>
        <w:rPr>
          <w:rFonts w:ascii="Times New Roman" w:eastAsia="Calibri" w:hAnsi="Times New Roman" w:cs="Times New Roman"/>
          <w:sz w:val="28"/>
          <w:szCs w:val="28"/>
        </w:rPr>
        <w:t>ацией</w:t>
      </w:r>
      <w:r w:rsidRPr="00EA6FDD">
        <w:rPr>
          <w:rFonts w:ascii="Times New Roman" w:eastAsia="Calibri" w:hAnsi="Times New Roman" w:cs="Times New Roman"/>
          <w:sz w:val="28"/>
          <w:szCs w:val="28"/>
        </w:rPr>
        <w:t xml:space="preserve"> в газете «Официальный Канск» и размещ</w:t>
      </w:r>
      <w:r>
        <w:rPr>
          <w:rFonts w:ascii="Times New Roman" w:eastAsia="Calibri" w:hAnsi="Times New Roman" w:cs="Times New Roman"/>
          <w:sz w:val="28"/>
          <w:szCs w:val="28"/>
        </w:rPr>
        <w:t>ением</w:t>
      </w:r>
      <w:r w:rsidRPr="00EA6FDD">
        <w:rPr>
          <w:rFonts w:ascii="Times New Roman" w:eastAsia="Calibri" w:hAnsi="Times New Roman" w:cs="Times New Roman"/>
          <w:sz w:val="28"/>
          <w:szCs w:val="28"/>
        </w:rPr>
        <w:t xml:space="preserve"> на сайте</w:t>
      </w:r>
      <w:r w:rsidRPr="00EA6FDD">
        <w:rPr>
          <w:rFonts w:ascii="Calibri" w:eastAsia="Calibri" w:hAnsi="Calibri" w:cs="Times New Roman"/>
        </w:rPr>
        <w:t xml:space="preserve"> </w:t>
      </w:r>
      <w:r w:rsidRPr="00EA6FDD">
        <w:rPr>
          <w:rFonts w:ascii="Times New Roman" w:eastAsia="Calibri" w:hAnsi="Times New Roman" w:cs="Times New Roman"/>
          <w:sz w:val="28"/>
          <w:szCs w:val="28"/>
        </w:rPr>
        <w:t>муниципального образования город Канск;</w:t>
      </w:r>
    </w:p>
    <w:p w:rsidR="00014AFC" w:rsidRPr="00EA6FDD" w:rsidRDefault="00014AFC" w:rsidP="00135A36">
      <w:pPr>
        <w:spacing w:after="0" w:line="240" w:lineRule="auto"/>
        <w:ind w:firstLine="709"/>
        <w:jc w:val="both"/>
        <w:rPr>
          <w:rFonts w:ascii="Times New Roman" w:eastAsia="Calibri" w:hAnsi="Times New Roman" w:cs="Times New Roman"/>
          <w:sz w:val="28"/>
          <w:szCs w:val="28"/>
        </w:rPr>
      </w:pPr>
      <w:r w:rsidRPr="00EA6FDD">
        <w:rPr>
          <w:rFonts w:ascii="Times New Roman" w:eastAsia="Calibri" w:hAnsi="Times New Roman" w:cs="Times New Roman"/>
          <w:sz w:val="28"/>
          <w:szCs w:val="28"/>
        </w:rPr>
        <w:t>- принятый бюджет и итоги его исполнения</w:t>
      </w:r>
      <w:r>
        <w:rPr>
          <w:rFonts w:ascii="Times New Roman" w:eastAsia="Calibri" w:hAnsi="Times New Roman" w:cs="Times New Roman"/>
          <w:sz w:val="28"/>
          <w:szCs w:val="28"/>
        </w:rPr>
        <w:t>,</w:t>
      </w:r>
      <w:r w:rsidRPr="00EA6FDD">
        <w:rPr>
          <w:rFonts w:ascii="Times New Roman" w:eastAsia="Calibri" w:hAnsi="Times New Roman" w:cs="Times New Roman"/>
          <w:sz w:val="28"/>
          <w:szCs w:val="28"/>
        </w:rPr>
        <w:t xml:space="preserve"> результаты контрольных мероприятий размещаются на сайте муниципального образования город Канск</w:t>
      </w:r>
      <w:r>
        <w:rPr>
          <w:rFonts w:ascii="Times New Roman" w:eastAsia="Calibri" w:hAnsi="Times New Roman" w:cs="Times New Roman"/>
          <w:sz w:val="28"/>
          <w:szCs w:val="28"/>
        </w:rPr>
        <w:t>. И</w:t>
      </w:r>
      <w:r w:rsidRPr="00BD4968">
        <w:rPr>
          <w:rFonts w:ascii="Times New Roman" w:hAnsi="Times New Roman" w:cs="Times New Roman"/>
          <w:sz w:val="28"/>
          <w:szCs w:val="28"/>
        </w:rPr>
        <w:t>нформация</w:t>
      </w:r>
      <w:r>
        <w:t xml:space="preserve"> </w:t>
      </w:r>
      <w:r w:rsidRPr="00BD4968">
        <w:rPr>
          <w:rFonts w:ascii="Times New Roman" w:hAnsi="Times New Roman" w:cs="Times New Roman"/>
          <w:sz w:val="28"/>
          <w:szCs w:val="28"/>
        </w:rPr>
        <w:t>по бюджету</w:t>
      </w:r>
      <w:r>
        <w:rPr>
          <w:rFonts w:ascii="Times New Roman" w:hAnsi="Times New Roman" w:cs="Times New Roman"/>
          <w:sz w:val="28"/>
          <w:szCs w:val="28"/>
        </w:rPr>
        <w:t>,</w:t>
      </w:r>
      <w:r w:rsidRPr="00BD4968">
        <w:rPr>
          <w:rFonts w:ascii="Times New Roman" w:hAnsi="Times New Roman" w:cs="Times New Roman"/>
          <w:sz w:val="28"/>
          <w:szCs w:val="28"/>
        </w:rPr>
        <w:t xml:space="preserve"> кроме того</w:t>
      </w:r>
      <w:r>
        <w:rPr>
          <w:rFonts w:ascii="Times New Roman" w:hAnsi="Times New Roman" w:cs="Times New Roman"/>
          <w:sz w:val="28"/>
          <w:szCs w:val="28"/>
        </w:rPr>
        <w:t>,</w:t>
      </w:r>
      <w:r>
        <w:t xml:space="preserve"> </w:t>
      </w:r>
      <w:r w:rsidRPr="00F6128D">
        <w:rPr>
          <w:rFonts w:ascii="Times New Roman" w:eastAsia="Calibri" w:hAnsi="Times New Roman" w:cs="Times New Roman"/>
          <w:sz w:val="28"/>
          <w:szCs w:val="28"/>
        </w:rPr>
        <w:t>публику</w:t>
      </w:r>
      <w:r>
        <w:rPr>
          <w:rFonts w:ascii="Times New Roman" w:eastAsia="Calibri" w:hAnsi="Times New Roman" w:cs="Times New Roman"/>
          <w:sz w:val="28"/>
          <w:szCs w:val="28"/>
        </w:rPr>
        <w:t>е</w:t>
      </w:r>
      <w:r w:rsidRPr="00F6128D">
        <w:rPr>
          <w:rFonts w:ascii="Times New Roman" w:eastAsia="Calibri" w:hAnsi="Times New Roman" w:cs="Times New Roman"/>
          <w:sz w:val="28"/>
          <w:szCs w:val="28"/>
        </w:rPr>
        <w:t>тс</w:t>
      </w:r>
      <w:r>
        <w:rPr>
          <w:rFonts w:ascii="Times New Roman" w:eastAsia="Calibri" w:hAnsi="Times New Roman" w:cs="Times New Roman"/>
          <w:sz w:val="28"/>
          <w:szCs w:val="28"/>
        </w:rPr>
        <w:t>я в газете «Официальный Канск»</w:t>
      </w:r>
      <w:r w:rsidRPr="00EA6FDD">
        <w:rPr>
          <w:rFonts w:ascii="Times New Roman" w:eastAsia="Calibri" w:hAnsi="Times New Roman" w:cs="Times New Roman"/>
          <w:sz w:val="28"/>
          <w:szCs w:val="28"/>
        </w:rPr>
        <w:t>;</w:t>
      </w:r>
    </w:p>
    <w:p w:rsidR="00014AFC" w:rsidRPr="00EA6FDD" w:rsidRDefault="00014AFC" w:rsidP="00135A36">
      <w:pPr>
        <w:spacing w:after="0" w:line="240" w:lineRule="auto"/>
        <w:ind w:firstLine="709"/>
        <w:jc w:val="both"/>
        <w:rPr>
          <w:rFonts w:ascii="Times New Roman" w:eastAsia="Calibri" w:hAnsi="Times New Roman" w:cs="Times New Roman"/>
          <w:sz w:val="28"/>
          <w:szCs w:val="28"/>
        </w:rPr>
      </w:pPr>
      <w:r w:rsidRPr="00EA6FDD">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проведение </w:t>
      </w:r>
      <w:r w:rsidRPr="00EA6FDD">
        <w:rPr>
          <w:rFonts w:ascii="Times New Roman" w:eastAsia="Calibri" w:hAnsi="Times New Roman" w:cs="Times New Roman"/>
          <w:sz w:val="28"/>
          <w:szCs w:val="28"/>
        </w:rPr>
        <w:t xml:space="preserve">финансовым управлением </w:t>
      </w:r>
      <w:proofErr w:type="gramStart"/>
      <w:r w:rsidRPr="00EA6FDD">
        <w:rPr>
          <w:rFonts w:ascii="Times New Roman" w:eastAsia="Calibri" w:hAnsi="Times New Roman" w:cs="Times New Roman"/>
          <w:sz w:val="28"/>
          <w:szCs w:val="28"/>
        </w:rPr>
        <w:t>оценк</w:t>
      </w:r>
      <w:r>
        <w:rPr>
          <w:rFonts w:ascii="Times New Roman" w:eastAsia="Calibri" w:hAnsi="Times New Roman" w:cs="Times New Roman"/>
          <w:sz w:val="28"/>
          <w:szCs w:val="28"/>
        </w:rPr>
        <w:t>и</w:t>
      </w:r>
      <w:r w:rsidRPr="00EA6FDD">
        <w:rPr>
          <w:rFonts w:ascii="Times New Roman" w:eastAsia="Calibri" w:hAnsi="Times New Roman" w:cs="Times New Roman"/>
          <w:sz w:val="28"/>
          <w:szCs w:val="28"/>
        </w:rPr>
        <w:t xml:space="preserve"> качества финансового менеджмента главных распорядителей средств бюджета</w:t>
      </w:r>
      <w:proofErr w:type="gramEnd"/>
      <w:r w:rsidRPr="00EA6FDD">
        <w:rPr>
          <w:rFonts w:ascii="Times New Roman" w:eastAsia="Calibri" w:hAnsi="Times New Roman" w:cs="Times New Roman"/>
          <w:sz w:val="28"/>
          <w:szCs w:val="28"/>
        </w:rPr>
        <w:t xml:space="preserve"> способствует соревновательному характеру в работе по управлению средствами бюджета, информация по рейтингу главных распорядителей размещается на сайте администрации города Канска.</w:t>
      </w:r>
    </w:p>
    <w:p w:rsidR="00014AFC" w:rsidRPr="00C9550F" w:rsidRDefault="00014AFC" w:rsidP="00135A36">
      <w:pPr>
        <w:spacing w:after="0" w:line="240" w:lineRule="auto"/>
        <w:ind w:firstLine="709"/>
        <w:contextualSpacing/>
        <w:jc w:val="both"/>
        <w:rPr>
          <w:rFonts w:ascii="Times New Roman" w:eastAsia="Times New Roman" w:hAnsi="Times New Roman" w:cs="Times New Roman"/>
          <w:sz w:val="28"/>
          <w:szCs w:val="28"/>
          <w:lang w:eastAsia="ru-RU"/>
        </w:rPr>
      </w:pPr>
      <w:r w:rsidRPr="009D7835">
        <w:rPr>
          <w:rFonts w:ascii="Times New Roman" w:eastAsia="Times New Roman" w:hAnsi="Times New Roman"/>
          <w:sz w:val="28"/>
          <w:szCs w:val="28"/>
          <w:lang w:eastAsia="ru-RU"/>
        </w:rPr>
        <w:t>Бюджет города Канска на 201</w:t>
      </w:r>
      <w:r>
        <w:rPr>
          <w:rFonts w:ascii="Times New Roman" w:eastAsia="Times New Roman" w:hAnsi="Times New Roman"/>
          <w:sz w:val="28"/>
          <w:szCs w:val="28"/>
          <w:lang w:eastAsia="ru-RU"/>
        </w:rPr>
        <w:t>5</w:t>
      </w:r>
      <w:r w:rsidRPr="009D7835">
        <w:rPr>
          <w:rFonts w:ascii="Times New Roman" w:eastAsia="Times New Roman" w:hAnsi="Times New Roman"/>
          <w:sz w:val="28"/>
          <w:szCs w:val="28"/>
          <w:lang w:eastAsia="ru-RU"/>
        </w:rPr>
        <w:t xml:space="preserve"> год и плановый период 201</w:t>
      </w:r>
      <w:r>
        <w:rPr>
          <w:rFonts w:ascii="Times New Roman" w:eastAsia="Times New Roman" w:hAnsi="Times New Roman"/>
          <w:sz w:val="28"/>
          <w:szCs w:val="28"/>
          <w:lang w:eastAsia="ru-RU"/>
        </w:rPr>
        <w:t>6</w:t>
      </w:r>
      <w:r w:rsidRPr="009D7835">
        <w:rPr>
          <w:rFonts w:ascii="Times New Roman" w:eastAsia="Times New Roman" w:hAnsi="Times New Roman"/>
          <w:sz w:val="28"/>
          <w:szCs w:val="28"/>
          <w:lang w:eastAsia="ru-RU"/>
        </w:rPr>
        <w:t>-201</w:t>
      </w:r>
      <w:r>
        <w:rPr>
          <w:rFonts w:ascii="Times New Roman" w:eastAsia="Times New Roman" w:hAnsi="Times New Roman"/>
          <w:sz w:val="28"/>
          <w:szCs w:val="28"/>
          <w:lang w:eastAsia="ru-RU"/>
        </w:rPr>
        <w:t>7</w:t>
      </w:r>
      <w:r w:rsidRPr="009D7835">
        <w:rPr>
          <w:rFonts w:ascii="Times New Roman" w:eastAsia="Times New Roman" w:hAnsi="Times New Roman"/>
          <w:sz w:val="28"/>
          <w:szCs w:val="28"/>
          <w:lang w:eastAsia="ru-RU"/>
        </w:rPr>
        <w:t xml:space="preserve"> годов утвержден решением </w:t>
      </w:r>
      <w:proofErr w:type="spellStart"/>
      <w:r w:rsidRPr="009D7835">
        <w:rPr>
          <w:rFonts w:ascii="Times New Roman" w:eastAsia="Times New Roman" w:hAnsi="Times New Roman"/>
          <w:sz w:val="28"/>
          <w:szCs w:val="28"/>
          <w:lang w:eastAsia="ru-RU"/>
        </w:rPr>
        <w:t>Канского</w:t>
      </w:r>
      <w:proofErr w:type="spellEnd"/>
      <w:r w:rsidRPr="009D7835">
        <w:rPr>
          <w:rFonts w:ascii="Times New Roman" w:eastAsia="Times New Roman" w:hAnsi="Times New Roman"/>
          <w:sz w:val="28"/>
          <w:szCs w:val="28"/>
          <w:lang w:eastAsia="ru-RU"/>
        </w:rPr>
        <w:t xml:space="preserve"> городского Совета депутатов </w:t>
      </w:r>
      <w:r>
        <w:rPr>
          <w:rFonts w:ascii="Times New Roman" w:eastAsia="Times New Roman" w:hAnsi="Times New Roman"/>
          <w:sz w:val="28"/>
          <w:szCs w:val="28"/>
          <w:lang w:eastAsia="ru-RU"/>
        </w:rPr>
        <w:t>23</w:t>
      </w:r>
      <w:r w:rsidRPr="009D7835">
        <w:rPr>
          <w:rFonts w:ascii="Times New Roman" w:eastAsia="Times New Roman" w:hAnsi="Times New Roman"/>
          <w:sz w:val="28"/>
          <w:szCs w:val="28"/>
          <w:lang w:eastAsia="ru-RU"/>
        </w:rPr>
        <w:t xml:space="preserve"> декабря 201</w:t>
      </w:r>
      <w:r>
        <w:rPr>
          <w:rFonts w:ascii="Times New Roman" w:eastAsia="Times New Roman" w:hAnsi="Times New Roman"/>
          <w:sz w:val="28"/>
          <w:szCs w:val="28"/>
          <w:lang w:eastAsia="ru-RU"/>
        </w:rPr>
        <w:t>4</w:t>
      </w:r>
      <w:r w:rsidRPr="009D7835">
        <w:rPr>
          <w:rFonts w:ascii="Times New Roman" w:eastAsia="Times New Roman" w:hAnsi="Times New Roman"/>
          <w:sz w:val="28"/>
          <w:szCs w:val="28"/>
          <w:lang w:eastAsia="ru-RU"/>
        </w:rPr>
        <w:t xml:space="preserve"> года, без нарушений бюджетного законодательства, с общим объемом доходов 2</w:t>
      </w:r>
      <w:r>
        <w:rPr>
          <w:rFonts w:ascii="Times New Roman" w:eastAsia="Times New Roman" w:hAnsi="Times New Roman"/>
          <w:sz w:val="28"/>
          <w:szCs w:val="28"/>
          <w:lang w:eastAsia="ru-RU"/>
        </w:rPr>
        <w:t> 159 501 149,38</w:t>
      </w:r>
      <w:r w:rsidRPr="009D7835">
        <w:rPr>
          <w:rFonts w:ascii="Times New Roman" w:eastAsia="Times New Roman" w:hAnsi="Times New Roman"/>
          <w:sz w:val="28"/>
          <w:szCs w:val="28"/>
          <w:lang w:eastAsia="ru-RU"/>
        </w:rPr>
        <w:t xml:space="preserve"> рублей, расходов в сумме 2</w:t>
      </w:r>
      <w:r>
        <w:rPr>
          <w:rFonts w:ascii="Times New Roman" w:eastAsia="Times New Roman" w:hAnsi="Times New Roman"/>
          <w:sz w:val="28"/>
          <w:szCs w:val="28"/>
          <w:lang w:eastAsia="ru-RU"/>
        </w:rPr>
        <w:t> 175 501 149,38</w:t>
      </w:r>
      <w:r w:rsidRPr="009D7835">
        <w:rPr>
          <w:rFonts w:ascii="Times New Roman" w:eastAsia="Times New Roman" w:hAnsi="Times New Roman"/>
          <w:sz w:val="28"/>
          <w:szCs w:val="28"/>
          <w:lang w:eastAsia="ru-RU"/>
        </w:rPr>
        <w:t xml:space="preserve"> рублей </w:t>
      </w:r>
      <w:r>
        <w:rPr>
          <w:rFonts w:ascii="Times New Roman" w:eastAsia="Times New Roman" w:hAnsi="Times New Roman"/>
          <w:sz w:val="28"/>
          <w:szCs w:val="28"/>
          <w:lang w:eastAsia="ru-RU"/>
        </w:rPr>
        <w:t xml:space="preserve">и </w:t>
      </w:r>
      <w:r w:rsidRPr="009D7835">
        <w:rPr>
          <w:rFonts w:ascii="Times New Roman" w:eastAsia="Times New Roman" w:hAnsi="Times New Roman"/>
          <w:sz w:val="28"/>
          <w:szCs w:val="28"/>
          <w:lang w:eastAsia="ru-RU"/>
        </w:rPr>
        <w:t xml:space="preserve"> дефицитом 1</w:t>
      </w:r>
      <w:r>
        <w:rPr>
          <w:rFonts w:ascii="Times New Roman" w:eastAsia="Times New Roman" w:hAnsi="Times New Roman"/>
          <w:sz w:val="28"/>
          <w:szCs w:val="28"/>
          <w:lang w:eastAsia="ru-RU"/>
        </w:rPr>
        <w:t xml:space="preserve">6 000 000 </w:t>
      </w:r>
      <w:r w:rsidRPr="009D7835">
        <w:rPr>
          <w:rFonts w:ascii="Times New Roman" w:eastAsia="Times New Roman" w:hAnsi="Times New Roman"/>
          <w:sz w:val="28"/>
          <w:szCs w:val="28"/>
          <w:lang w:eastAsia="ru-RU"/>
        </w:rPr>
        <w:t>рублей. В процессе исполнения бюджета в утвержденный план вносились изменения</w:t>
      </w:r>
      <w:r>
        <w:rPr>
          <w:rFonts w:ascii="Times New Roman" w:eastAsia="Times New Roman" w:hAnsi="Times New Roman"/>
          <w:sz w:val="28"/>
          <w:szCs w:val="28"/>
          <w:lang w:eastAsia="ru-RU"/>
        </w:rPr>
        <w:t>.</w:t>
      </w:r>
      <w:r w:rsidRPr="00C9550F">
        <w:rPr>
          <w:rFonts w:ascii="Times New Roman" w:eastAsia="Times New Roman" w:hAnsi="Times New Roman" w:cs="Times New Roman"/>
          <w:sz w:val="28"/>
          <w:szCs w:val="28"/>
          <w:lang w:eastAsia="ru-RU"/>
        </w:rPr>
        <w:t xml:space="preserve"> Внесение изменений в решение о бюджете на 2015 год было обусловлено необходимостью законодательного закрепления как дополнительных, так и  выпадающих доходов бюджета города, а так же средств, которые поступали от других бюджетов бюджетной системы Российской Федерации. </w:t>
      </w:r>
    </w:p>
    <w:p w:rsidR="00014AFC" w:rsidRPr="00A90DDF" w:rsidRDefault="00014AFC" w:rsidP="00135A36">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Отчет об исполнении бюджета за 2015 год составлен и представлен в Министерство финансов Красноярского края в установленный срок. Без нарушения </w:t>
      </w:r>
      <w:r w:rsidRPr="00A90DDF">
        <w:rPr>
          <w:rFonts w:ascii="Times New Roman" w:eastAsia="Times New Roman" w:hAnsi="Times New Roman"/>
          <w:sz w:val="28"/>
          <w:szCs w:val="28"/>
          <w:lang w:eastAsia="ru-RU"/>
        </w:rPr>
        <w:t>бюджетного законодательства</w:t>
      </w:r>
      <w:r>
        <w:rPr>
          <w:rFonts w:ascii="Times New Roman" w:eastAsia="Times New Roman" w:hAnsi="Times New Roman"/>
          <w:sz w:val="28"/>
          <w:szCs w:val="28"/>
          <w:lang w:eastAsia="ru-RU"/>
        </w:rPr>
        <w:t xml:space="preserve"> в 2015 году осуществлены мероприятия по утверждению годового о</w:t>
      </w:r>
      <w:r w:rsidRPr="00913399">
        <w:rPr>
          <w:rFonts w:ascii="Times New Roman" w:eastAsia="Times New Roman" w:hAnsi="Times New Roman"/>
          <w:sz w:val="28"/>
          <w:szCs w:val="28"/>
          <w:lang w:eastAsia="ru-RU"/>
        </w:rPr>
        <w:t>тчет</w:t>
      </w:r>
      <w:r>
        <w:rPr>
          <w:rFonts w:ascii="Times New Roman" w:eastAsia="Times New Roman" w:hAnsi="Times New Roman"/>
          <w:sz w:val="28"/>
          <w:szCs w:val="28"/>
          <w:lang w:eastAsia="ru-RU"/>
        </w:rPr>
        <w:t>а</w:t>
      </w:r>
      <w:r w:rsidRPr="00913399">
        <w:rPr>
          <w:rFonts w:ascii="Times New Roman" w:eastAsia="Times New Roman" w:hAnsi="Times New Roman"/>
          <w:sz w:val="28"/>
          <w:szCs w:val="28"/>
          <w:lang w:eastAsia="ru-RU"/>
        </w:rPr>
        <w:t xml:space="preserve"> об исполнении бюджета</w:t>
      </w:r>
      <w:r>
        <w:rPr>
          <w:rFonts w:ascii="Times New Roman" w:eastAsia="Times New Roman" w:hAnsi="Times New Roman"/>
          <w:sz w:val="28"/>
          <w:szCs w:val="28"/>
          <w:lang w:eastAsia="ru-RU"/>
        </w:rPr>
        <w:t xml:space="preserve"> за 2014 год, своевременно </w:t>
      </w:r>
      <w:r w:rsidRPr="00E54A7D">
        <w:rPr>
          <w:rFonts w:ascii="Times New Roman" w:eastAsia="Times New Roman" w:hAnsi="Times New Roman"/>
          <w:sz w:val="28"/>
          <w:szCs w:val="28"/>
          <w:lang w:eastAsia="ru-RU"/>
        </w:rPr>
        <w:t xml:space="preserve">внесены </w:t>
      </w:r>
      <w:r>
        <w:rPr>
          <w:rFonts w:ascii="Times New Roman" w:eastAsia="Times New Roman" w:hAnsi="Times New Roman"/>
          <w:sz w:val="28"/>
          <w:szCs w:val="28"/>
          <w:lang w:eastAsia="ru-RU"/>
        </w:rPr>
        <w:t>на рассмотрение</w:t>
      </w:r>
      <w:r w:rsidRPr="00680DD5">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и утверждение в </w:t>
      </w:r>
      <w:proofErr w:type="spellStart"/>
      <w:r>
        <w:rPr>
          <w:rFonts w:ascii="Times New Roman" w:eastAsia="Times New Roman" w:hAnsi="Times New Roman"/>
          <w:sz w:val="28"/>
          <w:szCs w:val="28"/>
          <w:lang w:eastAsia="ru-RU"/>
        </w:rPr>
        <w:t>Канский</w:t>
      </w:r>
      <w:proofErr w:type="spellEnd"/>
      <w:r>
        <w:rPr>
          <w:rFonts w:ascii="Times New Roman" w:eastAsia="Times New Roman" w:hAnsi="Times New Roman"/>
          <w:sz w:val="28"/>
          <w:szCs w:val="28"/>
          <w:lang w:eastAsia="ru-RU"/>
        </w:rPr>
        <w:t xml:space="preserve"> городской Совет квартальные отчеты об исполнении бюджета.</w:t>
      </w:r>
    </w:p>
    <w:p w:rsidR="00014AFC" w:rsidRPr="006D2B56" w:rsidRDefault="00014AFC" w:rsidP="00135A36">
      <w:pPr>
        <w:keepNext/>
        <w:suppressLineNumbers/>
        <w:suppressAutoHyphens/>
        <w:spacing w:after="0" w:line="240" w:lineRule="auto"/>
        <w:ind w:firstLine="709"/>
        <w:jc w:val="both"/>
        <w:outlineLvl w:val="0"/>
        <w:rPr>
          <w:rFonts w:ascii="Times New Roman" w:eastAsia="Times New Roman" w:hAnsi="Times New Roman" w:cs="Times New Roman"/>
          <w:sz w:val="28"/>
          <w:szCs w:val="28"/>
          <w:lang w:eastAsia="ru-RU"/>
        </w:rPr>
      </w:pPr>
      <w:r w:rsidRPr="006D2B56">
        <w:rPr>
          <w:rFonts w:ascii="Times New Roman" w:eastAsia="Times New Roman" w:hAnsi="Times New Roman" w:cs="Times New Roman"/>
          <w:sz w:val="28"/>
          <w:szCs w:val="28"/>
          <w:lang w:eastAsia="ru-RU"/>
        </w:rPr>
        <w:t>За 201</w:t>
      </w:r>
      <w:r>
        <w:rPr>
          <w:rFonts w:ascii="Times New Roman" w:eastAsia="Times New Roman" w:hAnsi="Times New Roman" w:cs="Times New Roman"/>
          <w:sz w:val="28"/>
          <w:szCs w:val="28"/>
          <w:lang w:eastAsia="ru-RU"/>
        </w:rPr>
        <w:t>5</w:t>
      </w:r>
      <w:r w:rsidRPr="006D2B56">
        <w:rPr>
          <w:rFonts w:ascii="Times New Roman" w:eastAsia="Times New Roman" w:hAnsi="Times New Roman" w:cs="Times New Roman"/>
          <w:sz w:val="28"/>
          <w:szCs w:val="28"/>
          <w:lang w:eastAsia="ru-RU"/>
        </w:rPr>
        <w:t xml:space="preserve"> год исполнение бюджета города в части </w:t>
      </w:r>
      <w:r w:rsidRPr="006D2B56">
        <w:rPr>
          <w:rFonts w:ascii="Times New Roman" w:eastAsia="Times New Roman" w:hAnsi="Times New Roman" w:cs="Times New Roman"/>
          <w:i/>
          <w:sz w:val="28"/>
          <w:szCs w:val="28"/>
          <w:lang w:eastAsia="ru-RU"/>
        </w:rPr>
        <w:t xml:space="preserve">доходов </w:t>
      </w:r>
      <w:r w:rsidRPr="006D2B56">
        <w:rPr>
          <w:rFonts w:ascii="Times New Roman" w:eastAsia="Times New Roman" w:hAnsi="Times New Roman" w:cs="Times New Roman"/>
          <w:sz w:val="28"/>
          <w:szCs w:val="28"/>
          <w:lang w:eastAsia="ru-RU"/>
        </w:rPr>
        <w:t>составило 9</w:t>
      </w:r>
      <w:r>
        <w:rPr>
          <w:rFonts w:ascii="Times New Roman" w:eastAsia="Times New Roman" w:hAnsi="Times New Roman" w:cs="Times New Roman"/>
          <w:sz w:val="28"/>
          <w:szCs w:val="28"/>
          <w:lang w:eastAsia="ru-RU"/>
        </w:rPr>
        <w:t>8,5</w:t>
      </w:r>
      <w:r w:rsidRPr="006D2B56">
        <w:rPr>
          <w:rFonts w:ascii="Times New Roman" w:eastAsia="Times New Roman" w:hAnsi="Times New Roman" w:cs="Times New Roman"/>
          <w:sz w:val="28"/>
          <w:szCs w:val="28"/>
          <w:lang w:eastAsia="ru-RU"/>
        </w:rPr>
        <w:t>% к уточненным годовым плановым назначениям, поступило в бюджет 2</w:t>
      </w:r>
      <w:r>
        <w:rPr>
          <w:rFonts w:ascii="Times New Roman" w:eastAsia="Times New Roman" w:hAnsi="Times New Roman" w:cs="Times New Roman"/>
          <w:sz w:val="28"/>
          <w:szCs w:val="28"/>
          <w:lang w:eastAsia="ru-RU"/>
        </w:rPr>
        <w:t> 322 657 084,86</w:t>
      </w:r>
      <w:r w:rsidRPr="006D2B56">
        <w:rPr>
          <w:rFonts w:ascii="Times New Roman" w:eastAsia="Times New Roman" w:hAnsi="Times New Roman" w:cs="Times New Roman"/>
          <w:sz w:val="28"/>
          <w:szCs w:val="28"/>
          <w:lang w:eastAsia="ru-RU"/>
        </w:rPr>
        <w:t xml:space="preserve"> руб</w:t>
      </w:r>
      <w:r>
        <w:rPr>
          <w:rFonts w:ascii="Times New Roman" w:eastAsia="Times New Roman" w:hAnsi="Times New Roman" w:cs="Times New Roman"/>
          <w:sz w:val="28"/>
          <w:szCs w:val="28"/>
          <w:lang w:eastAsia="ru-RU"/>
        </w:rPr>
        <w:t>.</w:t>
      </w:r>
      <w:r w:rsidRPr="006D2B56">
        <w:rPr>
          <w:rFonts w:ascii="Times New Roman" w:eastAsia="Times New Roman" w:hAnsi="Times New Roman" w:cs="Times New Roman"/>
          <w:sz w:val="28"/>
          <w:szCs w:val="28"/>
          <w:lang w:eastAsia="ru-RU"/>
        </w:rPr>
        <w:t>, из них:</w:t>
      </w:r>
    </w:p>
    <w:p w:rsidR="00014AFC" w:rsidRPr="006D2B56" w:rsidRDefault="00014AFC" w:rsidP="00135A36">
      <w:pPr>
        <w:keepNext/>
        <w:suppressLineNumbers/>
        <w:suppressAutoHyphens/>
        <w:spacing w:after="0" w:line="240" w:lineRule="auto"/>
        <w:ind w:firstLine="709"/>
        <w:jc w:val="both"/>
        <w:outlineLvl w:val="0"/>
        <w:rPr>
          <w:rFonts w:ascii="Times New Roman" w:eastAsia="Times New Roman" w:hAnsi="Times New Roman" w:cs="Times New Roman"/>
          <w:sz w:val="28"/>
          <w:szCs w:val="28"/>
          <w:lang w:eastAsia="ru-RU"/>
        </w:rPr>
      </w:pPr>
      <w:r w:rsidRPr="006D2B56">
        <w:rPr>
          <w:rFonts w:ascii="Times New Roman" w:eastAsia="Times New Roman" w:hAnsi="Times New Roman" w:cs="Times New Roman"/>
          <w:sz w:val="28"/>
          <w:szCs w:val="28"/>
          <w:lang w:eastAsia="ru-RU"/>
        </w:rPr>
        <w:t xml:space="preserve">- налоговые и </w:t>
      </w:r>
      <w:r>
        <w:rPr>
          <w:rFonts w:ascii="Times New Roman" w:eastAsia="Times New Roman" w:hAnsi="Times New Roman" w:cs="Times New Roman"/>
          <w:sz w:val="28"/>
          <w:szCs w:val="28"/>
          <w:lang w:eastAsia="ru-RU"/>
        </w:rPr>
        <w:t>неналоговые доходы составили 479 192 108,34</w:t>
      </w:r>
      <w:r w:rsidRPr="006D2B56">
        <w:rPr>
          <w:rFonts w:ascii="Times New Roman" w:eastAsia="Times New Roman" w:hAnsi="Times New Roman" w:cs="Times New Roman"/>
          <w:sz w:val="28"/>
          <w:szCs w:val="28"/>
          <w:lang w:eastAsia="ru-RU"/>
        </w:rPr>
        <w:t xml:space="preserve"> руб</w:t>
      </w:r>
      <w:r>
        <w:rPr>
          <w:rFonts w:ascii="Times New Roman" w:eastAsia="Times New Roman" w:hAnsi="Times New Roman" w:cs="Times New Roman"/>
          <w:sz w:val="28"/>
          <w:szCs w:val="28"/>
          <w:lang w:eastAsia="ru-RU"/>
        </w:rPr>
        <w:t>.</w:t>
      </w:r>
      <w:r w:rsidRPr="006D2B56">
        <w:rPr>
          <w:rFonts w:ascii="Times New Roman" w:eastAsia="Times New Roman" w:hAnsi="Times New Roman" w:cs="Times New Roman"/>
          <w:sz w:val="28"/>
          <w:szCs w:val="28"/>
          <w:lang w:eastAsia="ru-RU"/>
        </w:rPr>
        <w:t xml:space="preserve"> или </w:t>
      </w:r>
      <w:r>
        <w:rPr>
          <w:rFonts w:ascii="Times New Roman" w:eastAsia="Times New Roman" w:hAnsi="Times New Roman" w:cs="Times New Roman"/>
          <w:sz w:val="28"/>
          <w:szCs w:val="28"/>
          <w:lang w:eastAsia="ru-RU"/>
        </w:rPr>
        <w:t>97,3</w:t>
      </w:r>
      <w:r w:rsidRPr="006D2B56">
        <w:rPr>
          <w:rFonts w:ascii="Times New Roman" w:eastAsia="Times New Roman" w:hAnsi="Times New Roman" w:cs="Times New Roman"/>
          <w:sz w:val="28"/>
          <w:szCs w:val="28"/>
          <w:lang w:eastAsia="ru-RU"/>
        </w:rPr>
        <w:t>% от уточненных годовых плановых назначений;</w:t>
      </w:r>
    </w:p>
    <w:p w:rsidR="00014AFC" w:rsidRPr="006D2B56" w:rsidRDefault="00014AFC" w:rsidP="00135A36">
      <w:pPr>
        <w:keepNext/>
        <w:suppressLineNumbers/>
        <w:suppressAutoHyphens/>
        <w:spacing w:after="0" w:line="240" w:lineRule="auto"/>
        <w:ind w:firstLine="709"/>
        <w:jc w:val="both"/>
        <w:outlineLvl w:val="0"/>
        <w:rPr>
          <w:rFonts w:ascii="Times New Roman" w:eastAsia="Times New Roman" w:hAnsi="Times New Roman" w:cs="Times New Roman"/>
          <w:sz w:val="28"/>
          <w:szCs w:val="28"/>
          <w:lang w:eastAsia="ru-RU"/>
        </w:rPr>
      </w:pPr>
      <w:r w:rsidRPr="006D2B56">
        <w:rPr>
          <w:rFonts w:ascii="Times New Roman" w:eastAsia="Times New Roman" w:hAnsi="Times New Roman" w:cs="Times New Roman"/>
          <w:sz w:val="28"/>
          <w:szCs w:val="28"/>
          <w:lang w:eastAsia="ru-RU"/>
        </w:rPr>
        <w:t xml:space="preserve">- безвозмездные поступления </w:t>
      </w:r>
      <w:r>
        <w:rPr>
          <w:rFonts w:ascii="Times New Roman" w:eastAsia="Times New Roman" w:hAnsi="Times New Roman" w:cs="Times New Roman"/>
          <w:sz w:val="28"/>
          <w:szCs w:val="28"/>
          <w:lang w:eastAsia="ru-RU"/>
        </w:rPr>
        <w:t xml:space="preserve">1 843 464 976,52 </w:t>
      </w:r>
      <w:r w:rsidRPr="006D2B56">
        <w:rPr>
          <w:rFonts w:ascii="Times New Roman" w:eastAsia="Times New Roman" w:hAnsi="Times New Roman" w:cs="Times New Roman"/>
          <w:sz w:val="28"/>
          <w:szCs w:val="28"/>
          <w:lang w:eastAsia="ru-RU"/>
        </w:rPr>
        <w:t>руб</w:t>
      </w:r>
      <w:r>
        <w:rPr>
          <w:rFonts w:ascii="Times New Roman" w:eastAsia="Times New Roman" w:hAnsi="Times New Roman" w:cs="Times New Roman"/>
          <w:sz w:val="28"/>
          <w:szCs w:val="28"/>
          <w:lang w:eastAsia="ru-RU"/>
        </w:rPr>
        <w:t>.</w:t>
      </w:r>
      <w:r w:rsidRPr="006D2B56">
        <w:rPr>
          <w:rFonts w:ascii="Times New Roman" w:eastAsia="Times New Roman" w:hAnsi="Times New Roman" w:cs="Times New Roman"/>
          <w:sz w:val="28"/>
          <w:szCs w:val="28"/>
          <w:lang w:eastAsia="ru-RU"/>
        </w:rPr>
        <w:t>, что составляет 9</w:t>
      </w:r>
      <w:r>
        <w:rPr>
          <w:rFonts w:ascii="Times New Roman" w:eastAsia="Times New Roman" w:hAnsi="Times New Roman" w:cs="Times New Roman"/>
          <w:sz w:val="28"/>
          <w:szCs w:val="28"/>
          <w:lang w:eastAsia="ru-RU"/>
        </w:rPr>
        <w:t>8,8</w:t>
      </w:r>
      <w:r w:rsidRPr="006D2B56">
        <w:rPr>
          <w:rFonts w:ascii="Times New Roman" w:eastAsia="Times New Roman" w:hAnsi="Times New Roman" w:cs="Times New Roman"/>
          <w:sz w:val="28"/>
          <w:szCs w:val="28"/>
          <w:lang w:eastAsia="ru-RU"/>
        </w:rPr>
        <w:t>% от уточненных годовых плановых назначений.</w:t>
      </w:r>
    </w:p>
    <w:p w:rsidR="00014AFC" w:rsidRDefault="00014AFC" w:rsidP="00135A36">
      <w:pPr>
        <w:keepNext/>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6D2B56">
        <w:rPr>
          <w:rFonts w:ascii="Times New Roman" w:eastAsia="Times New Roman" w:hAnsi="Times New Roman" w:cs="Times New Roman"/>
          <w:sz w:val="28"/>
          <w:szCs w:val="28"/>
          <w:lang w:eastAsia="ru-RU"/>
        </w:rPr>
        <w:t xml:space="preserve">В части </w:t>
      </w:r>
      <w:r w:rsidRPr="006D2B56">
        <w:rPr>
          <w:rFonts w:ascii="Times New Roman" w:eastAsia="Times New Roman" w:hAnsi="Times New Roman" w:cs="Times New Roman"/>
          <w:i/>
          <w:sz w:val="28"/>
          <w:szCs w:val="28"/>
          <w:lang w:eastAsia="ru-RU"/>
        </w:rPr>
        <w:t>расходов</w:t>
      </w:r>
      <w:r w:rsidRPr="006D2B56">
        <w:rPr>
          <w:rFonts w:ascii="Times New Roman" w:eastAsia="Times New Roman" w:hAnsi="Times New Roman" w:cs="Times New Roman"/>
          <w:sz w:val="28"/>
          <w:szCs w:val="28"/>
          <w:lang w:eastAsia="ru-RU"/>
        </w:rPr>
        <w:t xml:space="preserve"> исполнение составило 2</w:t>
      </w:r>
      <w:r>
        <w:rPr>
          <w:rFonts w:ascii="Times New Roman" w:eastAsia="Times New Roman" w:hAnsi="Times New Roman" w:cs="Times New Roman"/>
          <w:sz w:val="28"/>
          <w:szCs w:val="28"/>
          <w:lang w:eastAsia="ru-RU"/>
        </w:rPr>
        <w:t xml:space="preserve"> 454 570 850,48 </w:t>
      </w:r>
      <w:r w:rsidRPr="006D2B56">
        <w:rPr>
          <w:rFonts w:ascii="Times New Roman" w:eastAsia="Times New Roman" w:hAnsi="Times New Roman" w:cs="Times New Roman"/>
          <w:sz w:val="28"/>
          <w:szCs w:val="28"/>
          <w:lang w:eastAsia="ru-RU"/>
        </w:rPr>
        <w:t>руб</w:t>
      </w:r>
      <w:r>
        <w:rPr>
          <w:rFonts w:ascii="Times New Roman" w:eastAsia="Times New Roman" w:hAnsi="Times New Roman" w:cs="Times New Roman"/>
          <w:sz w:val="28"/>
          <w:szCs w:val="28"/>
          <w:lang w:eastAsia="ru-RU"/>
        </w:rPr>
        <w:t>.</w:t>
      </w:r>
      <w:r w:rsidRPr="006D2B56">
        <w:rPr>
          <w:rFonts w:ascii="Times New Roman" w:eastAsia="Times New Roman" w:hAnsi="Times New Roman" w:cs="Times New Roman"/>
          <w:sz w:val="28"/>
          <w:szCs w:val="28"/>
          <w:lang w:eastAsia="ru-RU"/>
        </w:rPr>
        <w:t xml:space="preserve"> или </w:t>
      </w:r>
      <w:r>
        <w:rPr>
          <w:rFonts w:ascii="Times New Roman" w:eastAsia="Times New Roman" w:hAnsi="Times New Roman" w:cs="Times New Roman"/>
          <w:sz w:val="28"/>
          <w:szCs w:val="28"/>
          <w:lang w:eastAsia="ru-RU"/>
        </w:rPr>
        <w:t>97,4</w:t>
      </w:r>
      <w:r w:rsidRPr="006D2B56">
        <w:rPr>
          <w:rFonts w:ascii="Times New Roman" w:eastAsia="Times New Roman" w:hAnsi="Times New Roman" w:cs="Times New Roman"/>
          <w:sz w:val="28"/>
          <w:szCs w:val="28"/>
          <w:lang w:eastAsia="ru-RU"/>
        </w:rPr>
        <w:t xml:space="preserve">% от уточненных годовых плановых назначений. </w:t>
      </w:r>
    </w:p>
    <w:p w:rsidR="00014AFC" w:rsidRDefault="00014AFC" w:rsidP="00135A36">
      <w:pPr>
        <w:spacing w:after="0" w:line="240" w:lineRule="auto"/>
        <w:ind w:firstLine="709"/>
        <w:contextualSpacing/>
        <w:jc w:val="both"/>
        <w:rPr>
          <w:rFonts w:ascii="Times New Roman" w:eastAsia="Times New Roman" w:hAnsi="Times New Roman" w:cs="Times New Roman"/>
          <w:sz w:val="28"/>
          <w:szCs w:val="28"/>
          <w:lang w:eastAsia="ru-RU"/>
        </w:rPr>
      </w:pPr>
      <w:r w:rsidRPr="00FA0A61">
        <w:rPr>
          <w:rFonts w:ascii="Times New Roman" w:eastAsia="Times New Roman" w:hAnsi="Times New Roman" w:cs="Times New Roman"/>
          <w:sz w:val="28"/>
          <w:szCs w:val="28"/>
          <w:lang w:eastAsia="ru-RU"/>
        </w:rPr>
        <w:t>Основным инструментом повышения эффективности бюджетных расходов явля</w:t>
      </w:r>
      <w:r>
        <w:rPr>
          <w:rFonts w:ascii="Times New Roman" w:eastAsia="Times New Roman" w:hAnsi="Times New Roman" w:cs="Times New Roman"/>
          <w:sz w:val="28"/>
          <w:szCs w:val="28"/>
          <w:lang w:eastAsia="ru-RU"/>
        </w:rPr>
        <w:t>е</w:t>
      </w:r>
      <w:r w:rsidRPr="00FA0A61">
        <w:rPr>
          <w:rFonts w:ascii="Times New Roman" w:eastAsia="Times New Roman" w:hAnsi="Times New Roman" w:cs="Times New Roman"/>
          <w:sz w:val="28"/>
          <w:szCs w:val="28"/>
          <w:lang w:eastAsia="ru-RU"/>
        </w:rPr>
        <w:t xml:space="preserve">тся программно-целевой метод, повышающий ответственность и заинтересованность исполнителей муниципальных программ за достижение наилучших результатов в рамках ограниченных финансовых ресурсов. Доля программных расходов в </w:t>
      </w:r>
      <w:r>
        <w:rPr>
          <w:rFonts w:ascii="Times New Roman" w:eastAsia="Times New Roman" w:hAnsi="Times New Roman" w:cs="Times New Roman"/>
          <w:sz w:val="28"/>
          <w:szCs w:val="28"/>
          <w:lang w:eastAsia="ru-RU"/>
        </w:rPr>
        <w:t xml:space="preserve">бюджете </w:t>
      </w:r>
      <w:r w:rsidRPr="00FA0A61">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5</w:t>
      </w:r>
      <w:r w:rsidRPr="00FA0A61">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 xml:space="preserve">а фактически </w:t>
      </w:r>
      <w:r w:rsidRPr="00FA0A61">
        <w:rPr>
          <w:rFonts w:ascii="Times New Roman" w:eastAsia="Times New Roman" w:hAnsi="Times New Roman" w:cs="Times New Roman"/>
          <w:sz w:val="28"/>
          <w:szCs w:val="28"/>
          <w:lang w:eastAsia="ru-RU"/>
        </w:rPr>
        <w:t>состав</w:t>
      </w:r>
      <w:r>
        <w:rPr>
          <w:rFonts w:ascii="Times New Roman" w:eastAsia="Times New Roman" w:hAnsi="Times New Roman" w:cs="Times New Roman"/>
          <w:sz w:val="28"/>
          <w:szCs w:val="28"/>
          <w:lang w:eastAsia="ru-RU"/>
        </w:rPr>
        <w:t>ила</w:t>
      </w:r>
      <w:r w:rsidRPr="00FA0A61">
        <w:rPr>
          <w:rFonts w:ascii="Times New Roman" w:eastAsia="Times New Roman" w:hAnsi="Times New Roman" w:cs="Times New Roman"/>
          <w:sz w:val="28"/>
          <w:szCs w:val="28"/>
          <w:lang w:eastAsia="ru-RU"/>
        </w:rPr>
        <w:t xml:space="preserve"> 9</w:t>
      </w:r>
      <w:r>
        <w:rPr>
          <w:rFonts w:ascii="Times New Roman" w:eastAsia="Times New Roman" w:hAnsi="Times New Roman" w:cs="Times New Roman"/>
          <w:sz w:val="28"/>
          <w:szCs w:val="28"/>
          <w:lang w:eastAsia="ru-RU"/>
        </w:rPr>
        <w:t>3</w:t>
      </w:r>
      <w:r w:rsidRPr="00FA0A6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w:t>
      </w:r>
      <w:r w:rsidRPr="00FA0A6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E4B3B">
        <w:rPr>
          <w:rFonts w:ascii="Times New Roman" w:eastAsia="Times New Roman" w:hAnsi="Times New Roman" w:cs="Times New Roman"/>
          <w:sz w:val="28"/>
          <w:szCs w:val="28"/>
          <w:lang w:eastAsia="ru-RU"/>
        </w:rPr>
        <w:t xml:space="preserve">или </w:t>
      </w:r>
      <w:r>
        <w:rPr>
          <w:rFonts w:ascii="Times New Roman" w:eastAsia="Times New Roman" w:hAnsi="Times New Roman" w:cs="Times New Roman"/>
          <w:sz w:val="28"/>
          <w:szCs w:val="28"/>
          <w:lang w:eastAsia="ru-RU"/>
        </w:rPr>
        <w:t>2 290 257 040,64 руб.</w:t>
      </w:r>
    </w:p>
    <w:p w:rsidR="00014AFC" w:rsidRPr="004C127F" w:rsidRDefault="00014AFC" w:rsidP="00135A36">
      <w:pPr>
        <w:spacing w:after="0" w:line="240" w:lineRule="auto"/>
        <w:ind w:firstLine="709"/>
        <w:jc w:val="both"/>
        <w:rPr>
          <w:rFonts w:ascii="Times New Roman" w:eastAsia="Times New Roman" w:hAnsi="Times New Roman"/>
          <w:sz w:val="28"/>
          <w:szCs w:val="28"/>
          <w:lang w:eastAsia="ru-RU"/>
        </w:rPr>
      </w:pPr>
      <w:r w:rsidRPr="004C127F">
        <w:rPr>
          <w:rFonts w:ascii="Times New Roman" w:eastAsia="Times New Roman" w:hAnsi="Times New Roman"/>
          <w:sz w:val="28"/>
          <w:szCs w:val="28"/>
          <w:lang w:eastAsia="ru-RU"/>
        </w:rPr>
        <w:t>Оптимизация расходов городского бюджета с учетом сокращения менее приоритетных расходов в течение 2015 позволила погасить просроченную кредиторскую задолженность</w:t>
      </w:r>
      <w:r>
        <w:rPr>
          <w:rFonts w:ascii="Times New Roman" w:eastAsia="Times New Roman" w:hAnsi="Times New Roman"/>
          <w:sz w:val="28"/>
          <w:szCs w:val="28"/>
          <w:lang w:eastAsia="ru-RU"/>
        </w:rPr>
        <w:t xml:space="preserve">, сложившуюся </w:t>
      </w:r>
      <w:r w:rsidRPr="004C127F">
        <w:rPr>
          <w:rFonts w:ascii="Times New Roman" w:eastAsia="Times New Roman" w:hAnsi="Times New Roman"/>
          <w:sz w:val="28"/>
          <w:szCs w:val="28"/>
          <w:lang w:eastAsia="ru-RU"/>
        </w:rPr>
        <w:t xml:space="preserve"> </w:t>
      </w:r>
      <w:r w:rsidRPr="000D6914">
        <w:rPr>
          <w:rFonts w:ascii="Times New Roman" w:eastAsia="Times New Roman" w:hAnsi="Times New Roman"/>
          <w:sz w:val="28"/>
          <w:szCs w:val="28"/>
          <w:lang w:eastAsia="ru-RU"/>
        </w:rPr>
        <w:t>по итогам исполнения 2014 года</w:t>
      </w:r>
      <w:r>
        <w:rPr>
          <w:rFonts w:ascii="Times New Roman" w:eastAsia="Times New Roman" w:hAnsi="Times New Roman"/>
          <w:sz w:val="28"/>
          <w:szCs w:val="28"/>
          <w:lang w:eastAsia="ru-RU"/>
        </w:rPr>
        <w:t xml:space="preserve"> </w:t>
      </w:r>
      <w:r w:rsidRPr="000D6914">
        <w:rPr>
          <w:rFonts w:ascii="Times New Roman" w:eastAsia="Times New Roman" w:hAnsi="Times New Roman"/>
          <w:sz w:val="28"/>
          <w:szCs w:val="28"/>
          <w:lang w:eastAsia="ru-RU"/>
        </w:rPr>
        <w:t>в сумме 19,5 млн. рублей</w:t>
      </w:r>
      <w:r>
        <w:rPr>
          <w:rFonts w:ascii="Times New Roman" w:eastAsia="Times New Roman" w:hAnsi="Times New Roman"/>
          <w:sz w:val="28"/>
          <w:szCs w:val="28"/>
          <w:lang w:eastAsia="ru-RU"/>
        </w:rPr>
        <w:t>,</w:t>
      </w:r>
      <w:r w:rsidRPr="000D6914">
        <w:rPr>
          <w:rFonts w:ascii="Times New Roman" w:eastAsia="Times New Roman" w:hAnsi="Times New Roman"/>
          <w:sz w:val="28"/>
          <w:szCs w:val="28"/>
          <w:lang w:eastAsia="ru-RU"/>
        </w:rPr>
        <w:t xml:space="preserve"> </w:t>
      </w:r>
      <w:r w:rsidRPr="004C127F">
        <w:rPr>
          <w:rFonts w:ascii="Times New Roman" w:eastAsia="Times New Roman" w:hAnsi="Times New Roman"/>
          <w:sz w:val="28"/>
          <w:szCs w:val="28"/>
          <w:lang w:eastAsia="ru-RU"/>
        </w:rPr>
        <w:t xml:space="preserve">в полном объеме. </w:t>
      </w:r>
    </w:p>
    <w:p w:rsidR="00014AFC" w:rsidRPr="004C127F" w:rsidRDefault="00014AFC" w:rsidP="00135A36">
      <w:pPr>
        <w:spacing w:after="0" w:line="240" w:lineRule="auto"/>
        <w:ind w:firstLine="709"/>
        <w:jc w:val="both"/>
        <w:rPr>
          <w:rFonts w:ascii="Times New Roman" w:eastAsia="Times New Roman" w:hAnsi="Times New Roman"/>
          <w:sz w:val="28"/>
          <w:szCs w:val="28"/>
          <w:lang w:eastAsia="ru-RU"/>
        </w:rPr>
      </w:pPr>
      <w:r w:rsidRPr="004C127F">
        <w:rPr>
          <w:rFonts w:ascii="Times New Roman" w:hAnsi="Times New Roman"/>
          <w:sz w:val="28"/>
          <w:szCs w:val="28"/>
        </w:rPr>
        <w:t xml:space="preserve"> </w:t>
      </w:r>
      <w:proofErr w:type="gramStart"/>
      <w:r w:rsidRPr="004C127F">
        <w:rPr>
          <w:rFonts w:ascii="Times New Roman" w:hAnsi="Times New Roman"/>
          <w:sz w:val="28"/>
          <w:szCs w:val="28"/>
        </w:rPr>
        <w:t>По</w:t>
      </w:r>
      <w:r w:rsidRPr="004C127F">
        <w:rPr>
          <w:rFonts w:ascii="Times New Roman" w:eastAsia="Times New Roman" w:hAnsi="Times New Roman"/>
          <w:sz w:val="28"/>
          <w:szCs w:val="28"/>
          <w:lang w:eastAsia="ru-RU"/>
        </w:rPr>
        <w:t xml:space="preserve">ставленные задачи на 2015 год </w:t>
      </w:r>
      <w:r>
        <w:rPr>
          <w:rFonts w:ascii="Times New Roman" w:eastAsia="Times New Roman" w:hAnsi="Times New Roman"/>
          <w:sz w:val="28"/>
          <w:szCs w:val="28"/>
          <w:lang w:eastAsia="ru-RU"/>
        </w:rPr>
        <w:t xml:space="preserve"> </w:t>
      </w:r>
      <w:r w:rsidRPr="004C127F">
        <w:rPr>
          <w:rFonts w:ascii="Times New Roman" w:eastAsia="Times New Roman" w:hAnsi="Times New Roman"/>
          <w:sz w:val="28"/>
          <w:szCs w:val="28"/>
          <w:lang w:eastAsia="ru-RU"/>
        </w:rPr>
        <w:t>исполнены частично</w:t>
      </w:r>
      <w:r>
        <w:rPr>
          <w:rFonts w:ascii="Times New Roman" w:eastAsia="Times New Roman" w:hAnsi="Times New Roman"/>
          <w:sz w:val="28"/>
          <w:szCs w:val="28"/>
          <w:lang w:eastAsia="ru-RU"/>
        </w:rPr>
        <w:t>,</w:t>
      </w:r>
      <w:r w:rsidRPr="004C127F">
        <w:rPr>
          <w:rFonts w:ascii="Times New Roman" w:eastAsia="Times New Roman" w:hAnsi="Times New Roman"/>
          <w:sz w:val="28"/>
          <w:szCs w:val="28"/>
          <w:lang w:eastAsia="ru-RU"/>
        </w:rPr>
        <w:t xml:space="preserve"> из-за </w:t>
      </w:r>
      <w:r>
        <w:rPr>
          <w:rFonts w:ascii="Times New Roman" w:eastAsia="Times New Roman" w:hAnsi="Times New Roman"/>
          <w:sz w:val="28"/>
          <w:szCs w:val="28"/>
          <w:lang w:eastAsia="ru-RU"/>
        </w:rPr>
        <w:t>н</w:t>
      </w:r>
      <w:r w:rsidRPr="006A1ACD">
        <w:rPr>
          <w:rFonts w:ascii="Times New Roman" w:eastAsia="Times New Roman" w:hAnsi="Times New Roman" w:cs="Times New Roman"/>
          <w:sz w:val="28"/>
          <w:szCs w:val="28"/>
          <w:lang w:eastAsia="ru-RU"/>
        </w:rPr>
        <w:t>егативн</w:t>
      </w:r>
      <w:r>
        <w:rPr>
          <w:rFonts w:ascii="Times New Roman" w:eastAsia="Times New Roman" w:hAnsi="Times New Roman" w:cs="Times New Roman"/>
          <w:sz w:val="28"/>
          <w:szCs w:val="28"/>
          <w:lang w:eastAsia="ru-RU"/>
        </w:rPr>
        <w:t xml:space="preserve">ой экономической ситуации и </w:t>
      </w:r>
      <w:r w:rsidRPr="006A1ACD">
        <w:rPr>
          <w:rFonts w:ascii="Times New Roman" w:eastAsia="Times New Roman" w:hAnsi="Times New Roman" w:cs="Times New Roman"/>
          <w:sz w:val="28"/>
          <w:szCs w:val="28"/>
          <w:lang w:eastAsia="ru-RU"/>
        </w:rPr>
        <w:t>неопределенности на финансовых и сырьевых рынках</w:t>
      </w:r>
      <w:r>
        <w:rPr>
          <w:rFonts w:ascii="Times New Roman" w:eastAsia="Times New Roman" w:hAnsi="Times New Roman" w:cs="Times New Roman"/>
          <w:sz w:val="28"/>
          <w:szCs w:val="28"/>
          <w:lang w:eastAsia="ru-RU"/>
        </w:rPr>
        <w:t xml:space="preserve">, а так же из-за </w:t>
      </w:r>
      <w:r>
        <w:rPr>
          <w:rFonts w:ascii="Times New Roman" w:hAnsi="Times New Roman" w:cs="Times New Roman"/>
          <w:iCs/>
          <w:sz w:val="28"/>
          <w:szCs w:val="28"/>
          <w:lang w:eastAsia="ru-RU"/>
        </w:rPr>
        <w:t xml:space="preserve">отмены индексации размера денежного </w:t>
      </w:r>
      <w:r>
        <w:rPr>
          <w:rFonts w:ascii="Times New Roman" w:hAnsi="Times New Roman" w:cs="Times New Roman"/>
          <w:iCs/>
          <w:sz w:val="28"/>
          <w:szCs w:val="28"/>
          <w:lang w:eastAsia="ru-RU"/>
        </w:rPr>
        <w:lastRenderedPageBreak/>
        <w:t>вознаграждения лиц, замещающих муниципальные должности на 5%</w:t>
      </w:r>
      <w:r w:rsidRPr="00456E79">
        <w:rPr>
          <w:noProof/>
          <w:lang w:eastAsia="ru-RU"/>
        </w:rPr>
        <w:t xml:space="preserve"> </w:t>
      </w:r>
      <w:r>
        <w:rPr>
          <w:noProof/>
          <w:lang w:eastAsia="ru-RU"/>
        </w:rPr>
        <w:t xml:space="preserve"> </w:t>
      </w:r>
      <w:r>
        <w:rPr>
          <w:rFonts w:ascii="Times New Roman" w:hAnsi="Times New Roman" w:cs="Times New Roman"/>
          <w:noProof/>
          <w:sz w:val="28"/>
          <w:szCs w:val="28"/>
          <w:lang w:eastAsia="ru-RU"/>
        </w:rPr>
        <w:t xml:space="preserve">с 01.10.2015г. </w:t>
      </w:r>
      <w:r>
        <w:rPr>
          <w:rFonts w:ascii="Times New Roman" w:eastAsia="Times New Roman" w:hAnsi="Times New Roman" w:cs="Times New Roman"/>
          <w:sz w:val="28"/>
          <w:szCs w:val="28"/>
          <w:lang w:eastAsia="ru-RU"/>
        </w:rPr>
        <w:t xml:space="preserve"> Н</w:t>
      </w:r>
      <w:r w:rsidRPr="004C127F">
        <w:rPr>
          <w:rFonts w:ascii="Times New Roman" w:eastAsia="Times New Roman" w:hAnsi="Times New Roman"/>
          <w:sz w:val="28"/>
          <w:szCs w:val="28"/>
          <w:lang w:eastAsia="ru-RU"/>
        </w:rPr>
        <w:t>е удалось исполнить плановые назначения по доходам на 100%</w:t>
      </w:r>
      <w:r>
        <w:rPr>
          <w:rFonts w:ascii="Times New Roman" w:eastAsia="Times New Roman" w:hAnsi="Times New Roman"/>
          <w:sz w:val="28"/>
          <w:szCs w:val="28"/>
          <w:lang w:eastAsia="ru-RU"/>
        </w:rPr>
        <w:t xml:space="preserve">, </w:t>
      </w:r>
      <w:r w:rsidRPr="004C127F">
        <w:rPr>
          <w:rFonts w:ascii="Times New Roman" w:eastAsia="Times New Roman" w:hAnsi="Times New Roman"/>
          <w:sz w:val="28"/>
          <w:szCs w:val="28"/>
          <w:lang w:eastAsia="ru-RU"/>
        </w:rPr>
        <w:t>что повлекло за собой образование просроченной кредиторской задолженности в размере 3 915 886,38 руб. и</w:t>
      </w:r>
      <w:proofErr w:type="gramEnd"/>
      <w:r w:rsidRPr="004C127F">
        <w:rPr>
          <w:rFonts w:ascii="Times New Roman" w:eastAsia="Times New Roman" w:hAnsi="Times New Roman"/>
          <w:sz w:val="28"/>
          <w:szCs w:val="28"/>
          <w:lang w:eastAsia="ru-RU"/>
        </w:rPr>
        <w:t xml:space="preserve"> неисполнение отдельных расходных обязательств города. </w:t>
      </w:r>
      <w:r>
        <w:rPr>
          <w:rFonts w:ascii="Times New Roman" w:eastAsia="Times New Roman" w:hAnsi="Times New Roman"/>
          <w:sz w:val="28"/>
          <w:szCs w:val="28"/>
          <w:lang w:eastAsia="ru-RU"/>
        </w:rPr>
        <w:t>А э</w:t>
      </w:r>
      <w:r w:rsidRPr="004C127F">
        <w:rPr>
          <w:rFonts w:ascii="Times New Roman" w:eastAsia="Times New Roman" w:hAnsi="Times New Roman"/>
          <w:sz w:val="28"/>
          <w:szCs w:val="28"/>
          <w:lang w:eastAsia="ru-RU"/>
        </w:rPr>
        <w:t xml:space="preserve">то в свою очередь будет являться дополнительной нагрузкой на бюджет 2016 года. </w:t>
      </w:r>
    </w:p>
    <w:p w:rsidR="00014AFC" w:rsidRDefault="00014AFC" w:rsidP="00135A36">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sz w:val="28"/>
          <w:szCs w:val="28"/>
        </w:rPr>
        <w:t xml:space="preserve">  Достижением 2015 года является то, что </w:t>
      </w:r>
      <w:proofErr w:type="spellStart"/>
      <w:r>
        <w:rPr>
          <w:rFonts w:ascii="Times New Roman" w:hAnsi="Times New Roman"/>
          <w:sz w:val="28"/>
          <w:szCs w:val="28"/>
        </w:rPr>
        <w:t>финорган</w:t>
      </w:r>
      <w:proofErr w:type="spellEnd"/>
      <w:r>
        <w:rPr>
          <w:rFonts w:ascii="Times New Roman" w:hAnsi="Times New Roman"/>
          <w:sz w:val="28"/>
          <w:szCs w:val="28"/>
        </w:rPr>
        <w:t xml:space="preserve"> обеспечил уровень открытости бюджетных данных города </w:t>
      </w:r>
      <w:proofErr w:type="gramStart"/>
      <w:r>
        <w:rPr>
          <w:rFonts w:ascii="Times New Roman" w:hAnsi="Times New Roman"/>
          <w:sz w:val="28"/>
          <w:szCs w:val="28"/>
        </w:rPr>
        <w:t>Канска</w:t>
      </w:r>
      <w:proofErr w:type="gramEnd"/>
      <w:r>
        <w:rPr>
          <w:rFonts w:ascii="Times New Roman" w:hAnsi="Times New Roman"/>
          <w:sz w:val="28"/>
          <w:szCs w:val="28"/>
        </w:rPr>
        <w:t xml:space="preserve"> среди муниципальных образований края получив вторую наивысшую оценку в рейтинге и тем самым территория оказалась в числе получателей субсидии за содействие повышению уровня открытости бюджетных данных на сумму 944,6 тыс. руб.</w:t>
      </w:r>
      <w:r w:rsidRPr="00E57D04">
        <w:rPr>
          <w:rFonts w:ascii="Times New Roman" w:hAnsi="Times New Roman"/>
          <w:sz w:val="28"/>
          <w:szCs w:val="28"/>
        </w:rPr>
        <w:t xml:space="preserve"> </w:t>
      </w:r>
      <w:r>
        <w:rPr>
          <w:rFonts w:ascii="Times New Roman" w:hAnsi="Times New Roman"/>
          <w:sz w:val="28"/>
          <w:szCs w:val="28"/>
        </w:rPr>
        <w:t>Указанные средства были направлены на</w:t>
      </w:r>
      <w:r w:rsidRPr="007F6213">
        <w:rPr>
          <w:rFonts w:ascii="Times New Roman" w:eastAsia="Calibri" w:hAnsi="Times New Roman" w:cs="Times New Roman"/>
          <w:sz w:val="28"/>
          <w:szCs w:val="28"/>
        </w:rPr>
        <w:t xml:space="preserve"> улучш</w:t>
      </w:r>
      <w:r>
        <w:rPr>
          <w:rFonts w:ascii="Times New Roman" w:eastAsia="Calibri" w:hAnsi="Times New Roman" w:cs="Times New Roman"/>
          <w:sz w:val="28"/>
          <w:szCs w:val="28"/>
        </w:rPr>
        <w:t>ение</w:t>
      </w:r>
      <w:r w:rsidRPr="007F6213">
        <w:rPr>
          <w:rFonts w:ascii="Times New Roman" w:eastAsia="Calibri" w:hAnsi="Times New Roman" w:cs="Times New Roman"/>
          <w:sz w:val="28"/>
          <w:szCs w:val="28"/>
        </w:rPr>
        <w:t xml:space="preserve"> материально – техническо</w:t>
      </w:r>
      <w:r>
        <w:rPr>
          <w:rFonts w:ascii="Times New Roman" w:eastAsia="Calibri" w:hAnsi="Times New Roman" w:cs="Times New Roman"/>
          <w:sz w:val="28"/>
          <w:szCs w:val="28"/>
        </w:rPr>
        <w:t>го</w:t>
      </w:r>
      <w:r w:rsidRPr="007F6213">
        <w:rPr>
          <w:rFonts w:ascii="Times New Roman" w:eastAsia="Calibri" w:hAnsi="Times New Roman" w:cs="Times New Roman"/>
          <w:sz w:val="28"/>
          <w:szCs w:val="28"/>
        </w:rPr>
        <w:t xml:space="preserve"> обеспечени</w:t>
      </w:r>
      <w:r>
        <w:rPr>
          <w:rFonts w:ascii="Times New Roman" w:eastAsia="Calibri" w:hAnsi="Times New Roman" w:cs="Times New Roman"/>
          <w:sz w:val="28"/>
          <w:szCs w:val="28"/>
        </w:rPr>
        <w:t>я</w:t>
      </w:r>
      <w:r w:rsidRPr="007F6213">
        <w:rPr>
          <w:rFonts w:ascii="Times New Roman" w:eastAsia="Calibri" w:hAnsi="Times New Roman" w:cs="Times New Roman"/>
          <w:sz w:val="28"/>
          <w:szCs w:val="28"/>
        </w:rPr>
        <w:t xml:space="preserve"> деятельности органов местного самоуправления города.</w:t>
      </w:r>
    </w:p>
    <w:p w:rsidR="00014AFC" w:rsidRDefault="00014AFC" w:rsidP="00135A36">
      <w:pPr>
        <w:pStyle w:val="a5"/>
        <w:ind w:firstLine="709"/>
        <w:jc w:val="both"/>
        <w:rPr>
          <w:b w:val="0"/>
        </w:rPr>
      </w:pPr>
      <w:r w:rsidRPr="00014AFC">
        <w:rPr>
          <w:b w:val="0"/>
        </w:rPr>
        <w:t>Результаты реализации Программы «Управление муниципальными финансами» за отчетный год  достигнуты путем снижения показателей затрат на её обеспечение (бюджетных расходов) против первоначального объема финансирования Программы. Так, полностью в 2015 году свернуто финансирование подпрограммы «Управление муниципальным долгом города Канска» на 1 209 699 руб</w:t>
      </w:r>
      <w:r w:rsidR="00543620">
        <w:rPr>
          <w:b w:val="0"/>
        </w:rPr>
        <w:t>лей</w:t>
      </w:r>
      <w:r w:rsidRPr="00014AFC">
        <w:rPr>
          <w:b w:val="0"/>
        </w:rPr>
        <w:t xml:space="preserve"> из-за переноса сроков гашения бюджетных кредитов на 2016 год. </w:t>
      </w:r>
    </w:p>
    <w:p w:rsidR="009F2F50" w:rsidRDefault="009F2F50" w:rsidP="00135A36">
      <w:pPr>
        <w:pStyle w:val="a5"/>
        <w:ind w:firstLine="709"/>
        <w:jc w:val="both"/>
        <w:rPr>
          <w:b w:val="0"/>
        </w:rPr>
      </w:pPr>
      <w:r w:rsidRPr="002B6BDC">
        <w:rPr>
          <w:b w:val="0"/>
        </w:rPr>
        <w:t>Оценка деятельности ответственных исполнителей в части, касающейся реализации муниципальных программ признана удовлетворительной.</w:t>
      </w:r>
    </w:p>
    <w:p w:rsidR="009F2F50" w:rsidRDefault="009F2F50" w:rsidP="00135A36">
      <w:pPr>
        <w:tabs>
          <w:tab w:val="left" w:pos="284"/>
        </w:tabs>
        <w:spacing w:after="0" w:line="240" w:lineRule="auto"/>
        <w:ind w:firstLine="709"/>
        <w:jc w:val="both"/>
        <w:rPr>
          <w:rFonts w:ascii="Times New Roman" w:eastAsia="Times New Roman" w:hAnsi="Times New Roman" w:cs="Times New Roman"/>
          <w:sz w:val="28"/>
          <w:szCs w:val="28"/>
          <w:lang w:eastAsia="ru-RU"/>
        </w:rPr>
      </w:pPr>
    </w:p>
    <w:p w:rsidR="009F2F50" w:rsidRDefault="009F2F50" w:rsidP="00135A36">
      <w:pPr>
        <w:tabs>
          <w:tab w:val="left" w:pos="284"/>
        </w:tabs>
        <w:spacing w:after="0" w:line="240" w:lineRule="auto"/>
        <w:ind w:firstLine="709"/>
        <w:jc w:val="both"/>
        <w:rPr>
          <w:rFonts w:ascii="Times New Roman" w:eastAsia="Times New Roman" w:hAnsi="Times New Roman" w:cs="Times New Roman"/>
          <w:sz w:val="28"/>
          <w:szCs w:val="28"/>
          <w:lang w:eastAsia="ru-RU"/>
        </w:rPr>
      </w:pPr>
    </w:p>
    <w:p w:rsidR="009F2F50" w:rsidRDefault="009F2F50" w:rsidP="00135A36">
      <w:pPr>
        <w:tabs>
          <w:tab w:val="left" w:pos="284"/>
        </w:tabs>
        <w:spacing w:after="0" w:line="240" w:lineRule="auto"/>
        <w:ind w:firstLine="709"/>
        <w:jc w:val="both"/>
        <w:rPr>
          <w:rFonts w:ascii="Times New Roman" w:eastAsia="Times New Roman" w:hAnsi="Times New Roman" w:cs="Times New Roman"/>
          <w:sz w:val="28"/>
          <w:szCs w:val="28"/>
          <w:lang w:eastAsia="ru-RU"/>
        </w:rPr>
      </w:pPr>
    </w:p>
    <w:p w:rsidR="009F2F50" w:rsidRDefault="009F2F50" w:rsidP="00543620">
      <w:pPr>
        <w:tabs>
          <w:tab w:val="left" w:pos="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Начальник отдела экономического развития </w:t>
      </w:r>
    </w:p>
    <w:p w:rsidR="009F2F50" w:rsidRPr="009F2F50" w:rsidRDefault="009F2F50" w:rsidP="00543620">
      <w:pPr>
        <w:tabs>
          <w:tab w:val="left" w:pos="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 муниципального заказа администрации </w:t>
      </w:r>
      <w:proofErr w:type="gramStart"/>
      <w:r>
        <w:rPr>
          <w:rFonts w:ascii="Times New Roman" w:eastAsia="Times New Roman" w:hAnsi="Times New Roman" w:cs="Times New Roman"/>
          <w:sz w:val="28"/>
          <w:szCs w:val="28"/>
          <w:lang w:eastAsia="ru-RU"/>
        </w:rPr>
        <w:t>г</w:t>
      </w:r>
      <w:proofErr w:type="gramEnd"/>
      <w:r>
        <w:rPr>
          <w:rFonts w:ascii="Times New Roman" w:eastAsia="Times New Roman" w:hAnsi="Times New Roman" w:cs="Times New Roman"/>
          <w:sz w:val="28"/>
          <w:szCs w:val="28"/>
          <w:lang w:eastAsia="ru-RU"/>
        </w:rPr>
        <w:t>. Канска                        С.В. Юшина</w:t>
      </w:r>
    </w:p>
    <w:p w:rsidR="0065329C" w:rsidRPr="0065329C" w:rsidRDefault="0065329C" w:rsidP="00135A36">
      <w:pPr>
        <w:spacing w:after="0" w:line="240" w:lineRule="auto"/>
        <w:ind w:firstLine="709"/>
        <w:jc w:val="both"/>
        <w:rPr>
          <w:rFonts w:ascii="Times New Roman" w:hAnsi="Times New Roman" w:cs="Times New Roman"/>
          <w:sz w:val="28"/>
          <w:szCs w:val="28"/>
          <w:lang w:eastAsia="ru-RU"/>
        </w:rPr>
      </w:pPr>
    </w:p>
    <w:p w:rsidR="00BF7989" w:rsidRPr="0025589C" w:rsidRDefault="00BF7989" w:rsidP="00135A36">
      <w:pPr>
        <w:widowControl w:val="0"/>
        <w:autoSpaceDE w:val="0"/>
        <w:autoSpaceDN w:val="0"/>
        <w:adjustRightInd w:val="0"/>
        <w:spacing w:after="0" w:line="240" w:lineRule="auto"/>
        <w:ind w:firstLine="709"/>
        <w:jc w:val="both"/>
        <w:rPr>
          <w:rFonts w:ascii="Times New Roman" w:hAnsi="Times New Roman" w:cs="Times New Roman"/>
          <w:spacing w:val="-4"/>
          <w:sz w:val="28"/>
          <w:szCs w:val="28"/>
        </w:rPr>
      </w:pPr>
    </w:p>
    <w:p w:rsidR="00A75902" w:rsidRDefault="00A75902" w:rsidP="00135A36">
      <w:pPr>
        <w:spacing w:after="0" w:line="240" w:lineRule="auto"/>
        <w:ind w:firstLine="709"/>
        <w:jc w:val="both"/>
        <w:rPr>
          <w:rFonts w:ascii="Times New Roman" w:eastAsia="Calibri" w:hAnsi="Times New Roman" w:cs="Times New Roman"/>
          <w:sz w:val="28"/>
          <w:szCs w:val="28"/>
        </w:rPr>
      </w:pPr>
    </w:p>
    <w:p w:rsidR="00543620" w:rsidRDefault="00543620" w:rsidP="00135A36">
      <w:pPr>
        <w:spacing w:after="0" w:line="240" w:lineRule="auto"/>
        <w:ind w:firstLine="709"/>
        <w:jc w:val="both"/>
        <w:rPr>
          <w:rFonts w:ascii="Times New Roman" w:eastAsia="Calibri" w:hAnsi="Times New Roman" w:cs="Times New Roman"/>
          <w:sz w:val="28"/>
          <w:szCs w:val="28"/>
        </w:rPr>
      </w:pPr>
    </w:p>
    <w:p w:rsidR="00543620" w:rsidRDefault="00543620" w:rsidP="00135A36">
      <w:pPr>
        <w:spacing w:after="0" w:line="240" w:lineRule="auto"/>
        <w:ind w:firstLine="709"/>
        <w:jc w:val="both"/>
        <w:rPr>
          <w:rFonts w:ascii="Times New Roman" w:eastAsia="Calibri" w:hAnsi="Times New Roman" w:cs="Times New Roman"/>
          <w:sz w:val="28"/>
          <w:szCs w:val="28"/>
        </w:rPr>
      </w:pPr>
    </w:p>
    <w:p w:rsidR="00543620" w:rsidRDefault="00543620" w:rsidP="00135A36">
      <w:pPr>
        <w:spacing w:after="0" w:line="240" w:lineRule="auto"/>
        <w:ind w:firstLine="709"/>
        <w:jc w:val="both"/>
        <w:rPr>
          <w:rFonts w:ascii="Times New Roman" w:eastAsia="Calibri" w:hAnsi="Times New Roman" w:cs="Times New Roman"/>
          <w:sz w:val="28"/>
          <w:szCs w:val="28"/>
        </w:rPr>
      </w:pPr>
    </w:p>
    <w:p w:rsidR="00543620" w:rsidRDefault="00543620" w:rsidP="00135A36">
      <w:pPr>
        <w:spacing w:after="0" w:line="240" w:lineRule="auto"/>
        <w:ind w:firstLine="709"/>
        <w:jc w:val="both"/>
        <w:rPr>
          <w:rFonts w:ascii="Times New Roman" w:eastAsia="Calibri" w:hAnsi="Times New Roman" w:cs="Times New Roman"/>
          <w:sz w:val="28"/>
          <w:szCs w:val="28"/>
        </w:rPr>
      </w:pPr>
    </w:p>
    <w:p w:rsidR="00543620" w:rsidRDefault="00543620" w:rsidP="00135A36">
      <w:pPr>
        <w:spacing w:after="0" w:line="240" w:lineRule="auto"/>
        <w:ind w:firstLine="709"/>
        <w:jc w:val="both"/>
        <w:rPr>
          <w:rFonts w:ascii="Times New Roman" w:eastAsia="Calibri" w:hAnsi="Times New Roman" w:cs="Times New Roman"/>
          <w:sz w:val="28"/>
          <w:szCs w:val="28"/>
        </w:rPr>
      </w:pPr>
    </w:p>
    <w:p w:rsidR="00543620" w:rsidRDefault="00543620" w:rsidP="00135A36">
      <w:pPr>
        <w:spacing w:after="0" w:line="240" w:lineRule="auto"/>
        <w:ind w:firstLine="709"/>
        <w:jc w:val="both"/>
        <w:rPr>
          <w:rFonts w:ascii="Times New Roman" w:eastAsia="Calibri" w:hAnsi="Times New Roman" w:cs="Times New Roman"/>
          <w:sz w:val="28"/>
          <w:szCs w:val="28"/>
        </w:rPr>
      </w:pPr>
    </w:p>
    <w:p w:rsidR="00543620" w:rsidRDefault="00543620" w:rsidP="00135A36">
      <w:pPr>
        <w:spacing w:after="0" w:line="240" w:lineRule="auto"/>
        <w:ind w:firstLine="709"/>
        <w:jc w:val="both"/>
        <w:rPr>
          <w:rFonts w:ascii="Times New Roman" w:eastAsia="Calibri" w:hAnsi="Times New Roman" w:cs="Times New Roman"/>
          <w:sz w:val="28"/>
          <w:szCs w:val="28"/>
        </w:rPr>
      </w:pPr>
    </w:p>
    <w:p w:rsidR="00543620" w:rsidRDefault="00543620" w:rsidP="00135A36">
      <w:pPr>
        <w:spacing w:after="0" w:line="240" w:lineRule="auto"/>
        <w:ind w:firstLine="709"/>
        <w:jc w:val="both"/>
        <w:rPr>
          <w:rFonts w:ascii="Times New Roman" w:eastAsia="Calibri" w:hAnsi="Times New Roman" w:cs="Times New Roman"/>
          <w:sz w:val="28"/>
          <w:szCs w:val="28"/>
        </w:rPr>
      </w:pPr>
    </w:p>
    <w:p w:rsidR="00543620" w:rsidRDefault="00543620" w:rsidP="00135A36">
      <w:pPr>
        <w:spacing w:after="0" w:line="240" w:lineRule="auto"/>
        <w:ind w:firstLine="709"/>
        <w:jc w:val="both"/>
        <w:rPr>
          <w:rFonts w:ascii="Times New Roman" w:eastAsia="Calibri" w:hAnsi="Times New Roman" w:cs="Times New Roman"/>
          <w:sz w:val="28"/>
          <w:szCs w:val="28"/>
        </w:rPr>
      </w:pPr>
    </w:p>
    <w:p w:rsidR="00543620" w:rsidRDefault="00543620" w:rsidP="00135A36">
      <w:pPr>
        <w:spacing w:after="0" w:line="240" w:lineRule="auto"/>
        <w:ind w:firstLine="709"/>
        <w:jc w:val="both"/>
        <w:rPr>
          <w:rFonts w:ascii="Times New Roman" w:eastAsia="Calibri" w:hAnsi="Times New Roman" w:cs="Times New Roman"/>
          <w:sz w:val="28"/>
          <w:szCs w:val="28"/>
        </w:rPr>
      </w:pPr>
    </w:p>
    <w:p w:rsidR="00543620" w:rsidRDefault="00543620" w:rsidP="00135A36">
      <w:pPr>
        <w:spacing w:after="0" w:line="240" w:lineRule="auto"/>
        <w:ind w:firstLine="709"/>
        <w:jc w:val="both"/>
        <w:rPr>
          <w:rFonts w:ascii="Times New Roman" w:eastAsia="Calibri" w:hAnsi="Times New Roman" w:cs="Times New Roman"/>
          <w:sz w:val="28"/>
          <w:szCs w:val="28"/>
        </w:rPr>
      </w:pPr>
    </w:p>
    <w:p w:rsidR="00543620" w:rsidRDefault="00543620" w:rsidP="00135A36">
      <w:pPr>
        <w:spacing w:after="0" w:line="240" w:lineRule="auto"/>
        <w:ind w:firstLine="709"/>
        <w:jc w:val="both"/>
        <w:rPr>
          <w:rFonts w:ascii="Times New Roman" w:eastAsia="Calibri" w:hAnsi="Times New Roman" w:cs="Times New Roman"/>
          <w:sz w:val="28"/>
          <w:szCs w:val="28"/>
        </w:rPr>
      </w:pPr>
    </w:p>
    <w:p w:rsidR="00E10407" w:rsidRPr="00E10407" w:rsidRDefault="00A7252F" w:rsidP="00543620">
      <w:pPr>
        <w:spacing w:after="0" w:line="240" w:lineRule="auto"/>
        <w:jc w:val="both"/>
        <w:rPr>
          <w:rFonts w:ascii="Times New Roman" w:eastAsia="Calibri" w:hAnsi="Times New Roman" w:cs="Times New Roman"/>
          <w:sz w:val="28"/>
          <w:szCs w:val="28"/>
        </w:rPr>
      </w:pPr>
      <w:r w:rsidRPr="00A7252F">
        <w:rPr>
          <w:rFonts w:ascii="Times New Roman" w:eastAsia="Calibri" w:hAnsi="Times New Roman" w:cs="Times New Roman"/>
          <w:sz w:val="20"/>
          <w:szCs w:val="20"/>
        </w:rPr>
        <w:t>Чижова Юлия Сергеевна 3</w:t>
      </w:r>
      <w:r w:rsidR="00180595">
        <w:rPr>
          <w:rFonts w:ascii="Times New Roman" w:eastAsia="Calibri" w:hAnsi="Times New Roman" w:cs="Times New Roman"/>
          <w:sz w:val="20"/>
          <w:szCs w:val="20"/>
        </w:rPr>
        <w:t>-</w:t>
      </w:r>
      <w:r w:rsidRPr="00A7252F">
        <w:rPr>
          <w:rFonts w:ascii="Times New Roman" w:eastAsia="Calibri" w:hAnsi="Times New Roman" w:cs="Times New Roman"/>
          <w:sz w:val="20"/>
          <w:szCs w:val="20"/>
        </w:rPr>
        <w:t>25-62</w:t>
      </w:r>
    </w:p>
    <w:p w:rsidR="00DD47DA" w:rsidRPr="00CD3343" w:rsidRDefault="00DD47DA" w:rsidP="00135A36">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p>
    <w:sectPr w:rsidR="00DD47DA" w:rsidRPr="00CD3343" w:rsidSect="00135A36">
      <w:pgSz w:w="11906" w:h="16838"/>
      <w:pgMar w:top="426"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panose1 w:val="02070309020205020404"/>
    <w:charset w:val="00"/>
    <w:family w:val="modern"/>
    <w:pitch w:val="fixed"/>
    <w:sig w:usb0="00002003" w:usb1="00000000" w:usb2="00000000" w:usb3="00000000" w:csb0="0000004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n-ea">
    <w:panose1 w:val="00000000000000000000"/>
    <w:charset w:val="00"/>
    <w:family w:val="roman"/>
    <w:notTrueType/>
    <w:pitch w:val="default"/>
    <w:sig w:usb0="00000000" w:usb1="00000000" w:usb2="00000000" w:usb3="00000000" w:csb0="00000000" w:csb1="00000000"/>
  </w:font>
  <w:font w:name="Times New Roman CYR">
    <w:panose1 w:val="02020603050405020304"/>
    <w:charset w:val="CC"/>
    <w:family w:val="roman"/>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09DB"/>
    <w:multiLevelType w:val="hybridMultilevel"/>
    <w:tmpl w:val="B61E5584"/>
    <w:lvl w:ilvl="0" w:tplc="A8A8A600">
      <w:start w:val="1"/>
      <w:numFmt w:val="bullet"/>
      <w:lvlText w:val=""/>
      <w:lvlJc w:val="left"/>
      <w:pPr>
        <w:tabs>
          <w:tab w:val="num" w:pos="94"/>
        </w:tabs>
        <w:ind w:left="360"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06B4369"/>
    <w:multiLevelType w:val="hybridMultilevel"/>
    <w:tmpl w:val="BD7258B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41B3B9E"/>
    <w:multiLevelType w:val="hybridMultilevel"/>
    <w:tmpl w:val="E618CD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037AE9"/>
    <w:multiLevelType w:val="hybridMultilevel"/>
    <w:tmpl w:val="3D4630C8"/>
    <w:lvl w:ilvl="0" w:tplc="DAA813AA">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nsid w:val="0F6F3E28"/>
    <w:multiLevelType w:val="hybridMultilevel"/>
    <w:tmpl w:val="814265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6E7944"/>
    <w:multiLevelType w:val="hybridMultilevel"/>
    <w:tmpl w:val="9B76992C"/>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9E6FBE"/>
    <w:multiLevelType w:val="hybridMultilevel"/>
    <w:tmpl w:val="CFBC17A8"/>
    <w:lvl w:ilvl="0" w:tplc="C56AF4A4">
      <w:start w:val="3"/>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33EC351B"/>
    <w:multiLevelType w:val="hybridMultilevel"/>
    <w:tmpl w:val="9B76992C"/>
    <w:lvl w:ilvl="0" w:tplc="0419000F">
      <w:start w:val="1"/>
      <w:numFmt w:val="decimal"/>
      <w:lvlText w:val="%1."/>
      <w:lvlJc w:val="left"/>
      <w:pPr>
        <w:ind w:left="928"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ED1AE9"/>
    <w:multiLevelType w:val="hybridMultilevel"/>
    <w:tmpl w:val="DC66DD2A"/>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729620B"/>
    <w:multiLevelType w:val="multilevel"/>
    <w:tmpl w:val="DAFC7FE6"/>
    <w:lvl w:ilvl="0">
      <w:start w:val="1"/>
      <w:numFmt w:val="decimal"/>
      <w:lvlText w:val="%1."/>
      <w:lvlJc w:val="left"/>
      <w:pPr>
        <w:ind w:left="885" w:hanging="360"/>
      </w:pPr>
      <w:rPr>
        <w:rFonts w:hint="default"/>
      </w:rPr>
    </w:lvl>
    <w:lvl w:ilvl="1">
      <w:start w:val="1"/>
      <w:numFmt w:val="decimal"/>
      <w:isLgl/>
      <w:lvlText w:val="%1.%2"/>
      <w:lvlJc w:val="left"/>
      <w:pPr>
        <w:ind w:left="900" w:hanging="375"/>
      </w:pPr>
      <w:rPr>
        <w:rFonts w:hint="default"/>
      </w:rPr>
    </w:lvl>
    <w:lvl w:ilvl="2">
      <w:start w:val="1"/>
      <w:numFmt w:val="decimal"/>
      <w:isLgl/>
      <w:lvlText w:val="%1.%2.%3"/>
      <w:lvlJc w:val="left"/>
      <w:pPr>
        <w:ind w:left="1245" w:hanging="720"/>
      </w:pPr>
      <w:rPr>
        <w:rFonts w:hint="default"/>
      </w:rPr>
    </w:lvl>
    <w:lvl w:ilvl="3">
      <w:start w:val="1"/>
      <w:numFmt w:val="decimal"/>
      <w:isLgl/>
      <w:lvlText w:val="%1.%2.%3.%4"/>
      <w:lvlJc w:val="left"/>
      <w:pPr>
        <w:ind w:left="1605" w:hanging="1080"/>
      </w:pPr>
      <w:rPr>
        <w:rFonts w:hint="default"/>
      </w:rPr>
    </w:lvl>
    <w:lvl w:ilvl="4">
      <w:start w:val="1"/>
      <w:numFmt w:val="decimal"/>
      <w:isLgl/>
      <w:lvlText w:val="%1.%2.%3.%4.%5"/>
      <w:lvlJc w:val="left"/>
      <w:pPr>
        <w:ind w:left="1605" w:hanging="1080"/>
      </w:pPr>
      <w:rPr>
        <w:rFonts w:hint="default"/>
      </w:rPr>
    </w:lvl>
    <w:lvl w:ilvl="5">
      <w:start w:val="1"/>
      <w:numFmt w:val="decimal"/>
      <w:isLgl/>
      <w:lvlText w:val="%1.%2.%3.%4.%5.%6"/>
      <w:lvlJc w:val="left"/>
      <w:pPr>
        <w:ind w:left="1965" w:hanging="1440"/>
      </w:pPr>
      <w:rPr>
        <w:rFonts w:hint="default"/>
      </w:rPr>
    </w:lvl>
    <w:lvl w:ilvl="6">
      <w:start w:val="1"/>
      <w:numFmt w:val="decimal"/>
      <w:isLgl/>
      <w:lvlText w:val="%1.%2.%3.%4.%5.%6.%7"/>
      <w:lvlJc w:val="left"/>
      <w:pPr>
        <w:ind w:left="1965" w:hanging="1440"/>
      </w:pPr>
      <w:rPr>
        <w:rFonts w:hint="default"/>
      </w:rPr>
    </w:lvl>
    <w:lvl w:ilvl="7">
      <w:start w:val="1"/>
      <w:numFmt w:val="decimal"/>
      <w:isLgl/>
      <w:lvlText w:val="%1.%2.%3.%4.%5.%6.%7.%8"/>
      <w:lvlJc w:val="left"/>
      <w:pPr>
        <w:ind w:left="2325" w:hanging="1800"/>
      </w:pPr>
      <w:rPr>
        <w:rFonts w:hint="default"/>
      </w:rPr>
    </w:lvl>
    <w:lvl w:ilvl="8">
      <w:start w:val="1"/>
      <w:numFmt w:val="decimal"/>
      <w:isLgl/>
      <w:lvlText w:val="%1.%2.%3.%4.%5.%6.%7.%8.%9"/>
      <w:lvlJc w:val="left"/>
      <w:pPr>
        <w:ind w:left="2685" w:hanging="2160"/>
      </w:pPr>
      <w:rPr>
        <w:rFonts w:hint="default"/>
      </w:rPr>
    </w:lvl>
  </w:abstractNum>
  <w:abstractNum w:abstractNumId="10">
    <w:nsid w:val="3AC427DC"/>
    <w:multiLevelType w:val="hybridMultilevel"/>
    <w:tmpl w:val="115C3882"/>
    <w:lvl w:ilvl="0" w:tplc="EEC48746">
      <w:start w:val="1"/>
      <w:numFmt w:val="decimal"/>
      <w:lvlText w:val="%1."/>
      <w:lvlJc w:val="left"/>
      <w:pPr>
        <w:ind w:left="420" w:hanging="360"/>
      </w:pPr>
      <w:rPr>
        <w:rFonts w:eastAsia="Times New Roman" w:hint="default"/>
        <w:b w:val="0"/>
        <w:sz w:val="24"/>
        <w:u w:val="none"/>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1">
    <w:nsid w:val="3E14444E"/>
    <w:multiLevelType w:val="hybridMultilevel"/>
    <w:tmpl w:val="DFE29ACA"/>
    <w:lvl w:ilvl="0" w:tplc="380A58A4">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427D77D9"/>
    <w:multiLevelType w:val="hybridMultilevel"/>
    <w:tmpl w:val="9D1811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1F86651"/>
    <w:multiLevelType w:val="hybridMultilevel"/>
    <w:tmpl w:val="9B86FC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89B6CF5"/>
    <w:multiLevelType w:val="hybridMultilevel"/>
    <w:tmpl w:val="A2A65AAC"/>
    <w:lvl w:ilvl="0" w:tplc="0419000F">
      <w:start w:val="1"/>
      <w:numFmt w:val="bullet"/>
      <w:lvlText w:val="-"/>
      <w:lvlJc w:val="left"/>
      <w:pPr>
        <w:ind w:left="1287" w:hanging="360"/>
      </w:pPr>
      <w:rPr>
        <w:rFonts w:ascii="Simplified Arabic Fixed" w:hAnsi="Simplified Arabic Fixed" w:cs="Times New Roman" w:hint="cs"/>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58CC42A7"/>
    <w:multiLevelType w:val="hybridMultilevel"/>
    <w:tmpl w:val="EEB41A9E"/>
    <w:lvl w:ilvl="0" w:tplc="F586AE8E">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nsid w:val="613D3C0F"/>
    <w:multiLevelType w:val="hybridMultilevel"/>
    <w:tmpl w:val="51C44EEC"/>
    <w:lvl w:ilvl="0" w:tplc="04B636F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6A20EFC"/>
    <w:multiLevelType w:val="hybridMultilevel"/>
    <w:tmpl w:val="667E4AA4"/>
    <w:lvl w:ilvl="0" w:tplc="7B5C0536">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nsid w:val="68F84EE7"/>
    <w:multiLevelType w:val="hybridMultilevel"/>
    <w:tmpl w:val="2B8011EC"/>
    <w:lvl w:ilvl="0" w:tplc="73DC59C4">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9930AA8"/>
    <w:multiLevelType w:val="hybridMultilevel"/>
    <w:tmpl w:val="E69815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A307436"/>
    <w:multiLevelType w:val="hybridMultilevel"/>
    <w:tmpl w:val="276CE3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BE0415F"/>
    <w:multiLevelType w:val="hybridMultilevel"/>
    <w:tmpl w:val="9B76992C"/>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C1C40E1"/>
    <w:multiLevelType w:val="hybridMultilevel"/>
    <w:tmpl w:val="8E721330"/>
    <w:lvl w:ilvl="0" w:tplc="98C8B27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6C4E28E6"/>
    <w:multiLevelType w:val="hybridMultilevel"/>
    <w:tmpl w:val="9B76992C"/>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D145CC0"/>
    <w:multiLevelType w:val="hybridMultilevel"/>
    <w:tmpl w:val="9B76992C"/>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4413E72"/>
    <w:multiLevelType w:val="hybridMultilevel"/>
    <w:tmpl w:val="DDC67CA2"/>
    <w:lvl w:ilvl="0" w:tplc="7A7EA2BE">
      <w:start w:val="6"/>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5093ABC"/>
    <w:multiLevelType w:val="hybridMultilevel"/>
    <w:tmpl w:val="17D46B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A9624FD"/>
    <w:multiLevelType w:val="hybridMultilevel"/>
    <w:tmpl w:val="BF8001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20"/>
  </w:num>
  <w:num w:numId="4">
    <w:abstractNumId w:val="7"/>
  </w:num>
  <w:num w:numId="5">
    <w:abstractNumId w:val="9"/>
  </w:num>
  <w:num w:numId="6">
    <w:abstractNumId w:val="21"/>
  </w:num>
  <w:num w:numId="7">
    <w:abstractNumId w:val="23"/>
  </w:num>
  <w:num w:numId="8">
    <w:abstractNumId w:val="24"/>
  </w:num>
  <w:num w:numId="9">
    <w:abstractNumId w:val="22"/>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0"/>
  </w:num>
  <w:num w:numId="13">
    <w:abstractNumId w:val="18"/>
  </w:num>
  <w:num w:numId="14">
    <w:abstractNumId w:val="17"/>
  </w:num>
  <w:num w:numId="15">
    <w:abstractNumId w:val="15"/>
  </w:num>
  <w:num w:numId="16">
    <w:abstractNumId w:val="11"/>
  </w:num>
  <w:num w:numId="17">
    <w:abstractNumId w:val="6"/>
  </w:num>
  <w:num w:numId="18">
    <w:abstractNumId w:val="26"/>
  </w:num>
  <w:num w:numId="19">
    <w:abstractNumId w:val="3"/>
  </w:num>
  <w:num w:numId="20">
    <w:abstractNumId w:val="1"/>
  </w:num>
  <w:num w:numId="21">
    <w:abstractNumId w:val="4"/>
  </w:num>
  <w:num w:numId="22">
    <w:abstractNumId w:val="16"/>
  </w:num>
  <w:num w:numId="23">
    <w:abstractNumId w:val="2"/>
  </w:num>
  <w:num w:numId="24">
    <w:abstractNumId w:val="19"/>
  </w:num>
  <w:num w:numId="25">
    <w:abstractNumId w:val="27"/>
  </w:num>
  <w:num w:numId="26">
    <w:abstractNumId w:val="14"/>
  </w:num>
  <w:num w:numId="27">
    <w:abstractNumId w:val="25"/>
  </w:num>
  <w:num w:numId="2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5E5B04"/>
    <w:rsid w:val="000040F7"/>
    <w:rsid w:val="00005A7F"/>
    <w:rsid w:val="00014AFC"/>
    <w:rsid w:val="00017B5F"/>
    <w:rsid w:val="000249E1"/>
    <w:rsid w:val="00032E57"/>
    <w:rsid w:val="000400F1"/>
    <w:rsid w:val="00047020"/>
    <w:rsid w:val="00047C11"/>
    <w:rsid w:val="00057376"/>
    <w:rsid w:val="00057B9F"/>
    <w:rsid w:val="00063E2F"/>
    <w:rsid w:val="0006553E"/>
    <w:rsid w:val="00067A5C"/>
    <w:rsid w:val="000820B0"/>
    <w:rsid w:val="0008716F"/>
    <w:rsid w:val="000A6460"/>
    <w:rsid w:val="000B1254"/>
    <w:rsid w:val="001027DB"/>
    <w:rsid w:val="00105EC0"/>
    <w:rsid w:val="001152F0"/>
    <w:rsid w:val="00134C53"/>
    <w:rsid w:val="00135A36"/>
    <w:rsid w:val="001403A2"/>
    <w:rsid w:val="00142A53"/>
    <w:rsid w:val="00144C28"/>
    <w:rsid w:val="00153D7A"/>
    <w:rsid w:val="001557A3"/>
    <w:rsid w:val="001563B4"/>
    <w:rsid w:val="00180595"/>
    <w:rsid w:val="0019073A"/>
    <w:rsid w:val="001C43A5"/>
    <w:rsid w:val="002006BA"/>
    <w:rsid w:val="002076E4"/>
    <w:rsid w:val="0025589C"/>
    <w:rsid w:val="00273DE6"/>
    <w:rsid w:val="002A09A6"/>
    <w:rsid w:val="002D718C"/>
    <w:rsid w:val="002D7E6E"/>
    <w:rsid w:val="002E629E"/>
    <w:rsid w:val="003040F5"/>
    <w:rsid w:val="00326179"/>
    <w:rsid w:val="00347092"/>
    <w:rsid w:val="00351BDA"/>
    <w:rsid w:val="00366FE7"/>
    <w:rsid w:val="00372CC3"/>
    <w:rsid w:val="00374403"/>
    <w:rsid w:val="0037613B"/>
    <w:rsid w:val="003871F0"/>
    <w:rsid w:val="003A126F"/>
    <w:rsid w:val="003E5FEB"/>
    <w:rsid w:val="003F08B0"/>
    <w:rsid w:val="003F4FC4"/>
    <w:rsid w:val="003F662E"/>
    <w:rsid w:val="003F7B4A"/>
    <w:rsid w:val="00417DE0"/>
    <w:rsid w:val="00433BAD"/>
    <w:rsid w:val="00482A72"/>
    <w:rsid w:val="004850A4"/>
    <w:rsid w:val="004C1E58"/>
    <w:rsid w:val="004C3B1F"/>
    <w:rsid w:val="004C644A"/>
    <w:rsid w:val="004C7806"/>
    <w:rsid w:val="004D5861"/>
    <w:rsid w:val="004E2FB6"/>
    <w:rsid w:val="004F0785"/>
    <w:rsid w:val="00543620"/>
    <w:rsid w:val="00544092"/>
    <w:rsid w:val="00597DF6"/>
    <w:rsid w:val="005B19C0"/>
    <w:rsid w:val="005C7892"/>
    <w:rsid w:val="005D1164"/>
    <w:rsid w:val="005E47D4"/>
    <w:rsid w:val="005E5B04"/>
    <w:rsid w:val="005F4C11"/>
    <w:rsid w:val="0063388A"/>
    <w:rsid w:val="00635EB6"/>
    <w:rsid w:val="0065329C"/>
    <w:rsid w:val="0066186C"/>
    <w:rsid w:val="00662D86"/>
    <w:rsid w:val="006746B6"/>
    <w:rsid w:val="00687B9A"/>
    <w:rsid w:val="00693288"/>
    <w:rsid w:val="006A12AB"/>
    <w:rsid w:val="006A2A51"/>
    <w:rsid w:val="006C0F72"/>
    <w:rsid w:val="006C7459"/>
    <w:rsid w:val="006D4A53"/>
    <w:rsid w:val="006E1536"/>
    <w:rsid w:val="006F63DC"/>
    <w:rsid w:val="00713DD3"/>
    <w:rsid w:val="00725829"/>
    <w:rsid w:val="00773D50"/>
    <w:rsid w:val="007776A3"/>
    <w:rsid w:val="00795ACF"/>
    <w:rsid w:val="007A5E4A"/>
    <w:rsid w:val="007C3D2E"/>
    <w:rsid w:val="007E2E65"/>
    <w:rsid w:val="007E63C7"/>
    <w:rsid w:val="008439A6"/>
    <w:rsid w:val="00885CD5"/>
    <w:rsid w:val="008C6BF8"/>
    <w:rsid w:val="008E1BCF"/>
    <w:rsid w:val="008E2B06"/>
    <w:rsid w:val="0090149B"/>
    <w:rsid w:val="00965D7E"/>
    <w:rsid w:val="00975E00"/>
    <w:rsid w:val="009B17B7"/>
    <w:rsid w:val="009B310C"/>
    <w:rsid w:val="009C0769"/>
    <w:rsid w:val="009E2850"/>
    <w:rsid w:val="009F0CFF"/>
    <w:rsid w:val="009F2F50"/>
    <w:rsid w:val="009F4520"/>
    <w:rsid w:val="00A209E1"/>
    <w:rsid w:val="00A217EC"/>
    <w:rsid w:val="00A249D3"/>
    <w:rsid w:val="00A339A4"/>
    <w:rsid w:val="00A41D37"/>
    <w:rsid w:val="00A542DF"/>
    <w:rsid w:val="00A63ABE"/>
    <w:rsid w:val="00A70BA8"/>
    <w:rsid w:val="00A7252F"/>
    <w:rsid w:val="00A743C7"/>
    <w:rsid w:val="00A75278"/>
    <w:rsid w:val="00A75902"/>
    <w:rsid w:val="00A8128C"/>
    <w:rsid w:val="00A91944"/>
    <w:rsid w:val="00AA5723"/>
    <w:rsid w:val="00AA7697"/>
    <w:rsid w:val="00AF2FF2"/>
    <w:rsid w:val="00B13C7F"/>
    <w:rsid w:val="00B27F90"/>
    <w:rsid w:val="00B315BB"/>
    <w:rsid w:val="00B53372"/>
    <w:rsid w:val="00B63536"/>
    <w:rsid w:val="00B64546"/>
    <w:rsid w:val="00B76493"/>
    <w:rsid w:val="00B80711"/>
    <w:rsid w:val="00B84A41"/>
    <w:rsid w:val="00BA3C32"/>
    <w:rsid w:val="00BB2D85"/>
    <w:rsid w:val="00BC59B4"/>
    <w:rsid w:val="00BD4D9A"/>
    <w:rsid w:val="00BF01B6"/>
    <w:rsid w:val="00BF7989"/>
    <w:rsid w:val="00C138F7"/>
    <w:rsid w:val="00C457FA"/>
    <w:rsid w:val="00CC502B"/>
    <w:rsid w:val="00CD3343"/>
    <w:rsid w:val="00D07148"/>
    <w:rsid w:val="00D83ED7"/>
    <w:rsid w:val="00D872C6"/>
    <w:rsid w:val="00D906A1"/>
    <w:rsid w:val="00DB695A"/>
    <w:rsid w:val="00DD47DA"/>
    <w:rsid w:val="00DF1178"/>
    <w:rsid w:val="00DF674E"/>
    <w:rsid w:val="00E0059C"/>
    <w:rsid w:val="00E10407"/>
    <w:rsid w:val="00E268B4"/>
    <w:rsid w:val="00E360BD"/>
    <w:rsid w:val="00E507D7"/>
    <w:rsid w:val="00E63F79"/>
    <w:rsid w:val="00E91883"/>
    <w:rsid w:val="00E951E7"/>
    <w:rsid w:val="00EB3E46"/>
    <w:rsid w:val="00EB75E2"/>
    <w:rsid w:val="00EC3882"/>
    <w:rsid w:val="00ED385F"/>
    <w:rsid w:val="00F14831"/>
    <w:rsid w:val="00F40845"/>
    <w:rsid w:val="00F62119"/>
    <w:rsid w:val="00F62E74"/>
    <w:rsid w:val="00F973F7"/>
    <w:rsid w:val="00FB52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536"/>
  </w:style>
  <w:style w:type="paragraph" w:styleId="1">
    <w:name w:val="heading 1"/>
    <w:basedOn w:val="a"/>
    <w:next w:val="a"/>
    <w:link w:val="10"/>
    <w:uiPriority w:val="9"/>
    <w:qFormat/>
    <w:rsid w:val="008C6BF8"/>
    <w:pPr>
      <w:keepNext/>
      <w:spacing w:before="240" w:after="60"/>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5E5B04"/>
    <w:pPr>
      <w:ind w:left="720"/>
      <w:contextualSpacing/>
    </w:pPr>
  </w:style>
  <w:style w:type="character" w:customStyle="1" w:styleId="10">
    <w:name w:val="Заголовок 1 Знак"/>
    <w:basedOn w:val="a0"/>
    <w:link w:val="1"/>
    <w:uiPriority w:val="9"/>
    <w:rsid w:val="008C6BF8"/>
    <w:rPr>
      <w:rFonts w:ascii="Cambria" w:eastAsia="Times New Roman" w:hAnsi="Cambria" w:cs="Times New Roman"/>
      <w:b/>
      <w:bCs/>
      <w:kern w:val="32"/>
      <w:sz w:val="32"/>
      <w:szCs w:val="32"/>
    </w:rPr>
  </w:style>
  <w:style w:type="paragraph" w:customStyle="1" w:styleId="a5">
    <w:name w:val="Первое"/>
    <w:basedOn w:val="a6"/>
    <w:qFormat/>
    <w:rsid w:val="008C6BF8"/>
    <w:pPr>
      <w:jc w:val="center"/>
    </w:pPr>
    <w:rPr>
      <w:rFonts w:ascii="Times New Roman" w:eastAsia="Calibri" w:hAnsi="Times New Roman" w:cs="Times New Roman"/>
      <w:b/>
      <w:sz w:val="28"/>
      <w:szCs w:val="28"/>
    </w:rPr>
  </w:style>
  <w:style w:type="paragraph" w:customStyle="1" w:styleId="a7">
    <w:name w:val="Общее"/>
    <w:basedOn w:val="a6"/>
    <w:qFormat/>
    <w:rsid w:val="008C6BF8"/>
    <w:pPr>
      <w:ind w:firstLine="709"/>
      <w:jc w:val="both"/>
    </w:pPr>
    <w:rPr>
      <w:rFonts w:ascii="Times New Roman" w:eastAsia="Calibri" w:hAnsi="Times New Roman" w:cs="Times New Roman"/>
      <w:sz w:val="28"/>
      <w:szCs w:val="28"/>
    </w:rPr>
  </w:style>
  <w:style w:type="paragraph" w:styleId="a6">
    <w:name w:val="No Spacing"/>
    <w:link w:val="a8"/>
    <w:uiPriority w:val="99"/>
    <w:qFormat/>
    <w:rsid w:val="008C6BF8"/>
    <w:pPr>
      <w:spacing w:after="0" w:line="240" w:lineRule="auto"/>
    </w:pPr>
  </w:style>
  <w:style w:type="character" w:customStyle="1" w:styleId="a8">
    <w:name w:val="Без интервала Знак"/>
    <w:link w:val="a6"/>
    <w:uiPriority w:val="99"/>
    <w:rsid w:val="005D1164"/>
  </w:style>
  <w:style w:type="paragraph" w:customStyle="1" w:styleId="NoSpacing1">
    <w:name w:val="No Spacing1"/>
    <w:rsid w:val="00273DE6"/>
    <w:pPr>
      <w:spacing w:after="0" w:line="240" w:lineRule="auto"/>
    </w:pPr>
    <w:rPr>
      <w:rFonts w:ascii="Calibri" w:eastAsia="Times New Roman" w:hAnsi="Calibri" w:cs="Times New Roman"/>
      <w:lang w:eastAsia="ru-RU"/>
    </w:rPr>
  </w:style>
  <w:style w:type="paragraph" w:styleId="a9">
    <w:name w:val="Normal (Web)"/>
    <w:aliases w:val="Обычный (веб)11"/>
    <w:basedOn w:val="a"/>
    <w:link w:val="aa"/>
    <w:rsid w:val="00273D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Абзац списка Знак"/>
    <w:link w:val="a3"/>
    <w:uiPriority w:val="99"/>
    <w:locked/>
    <w:rsid w:val="00BF01B6"/>
  </w:style>
  <w:style w:type="paragraph" w:styleId="2">
    <w:name w:val="Body Text Indent 2"/>
    <w:basedOn w:val="a"/>
    <w:link w:val="20"/>
    <w:uiPriority w:val="99"/>
    <w:rsid w:val="00BF01B6"/>
    <w:pPr>
      <w:spacing w:after="120" w:line="480" w:lineRule="auto"/>
      <w:ind w:left="283"/>
    </w:pPr>
    <w:rPr>
      <w:rFonts w:ascii="Times New Roman" w:eastAsia="Times New Roman" w:hAnsi="Times New Roman" w:cs="Times New Roman"/>
      <w:sz w:val="20"/>
      <w:szCs w:val="20"/>
      <w:lang w:val="en-US" w:eastAsia="ru-RU"/>
    </w:rPr>
  </w:style>
  <w:style w:type="character" w:customStyle="1" w:styleId="20">
    <w:name w:val="Основной текст с отступом 2 Знак"/>
    <w:basedOn w:val="a0"/>
    <w:link w:val="2"/>
    <w:uiPriority w:val="99"/>
    <w:rsid w:val="00BF01B6"/>
    <w:rPr>
      <w:rFonts w:ascii="Times New Roman" w:eastAsia="Times New Roman" w:hAnsi="Times New Roman" w:cs="Times New Roman"/>
      <w:sz w:val="20"/>
      <w:szCs w:val="20"/>
      <w:lang w:val="en-US" w:eastAsia="ru-RU"/>
    </w:rPr>
  </w:style>
  <w:style w:type="paragraph" w:customStyle="1" w:styleId="ConsPlusNormal">
    <w:name w:val="ConsPlusNormal"/>
    <w:link w:val="ConsPlusNormal0"/>
    <w:rsid w:val="00E1040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1152F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a">
    <w:name w:val="Обычный (веб) Знак"/>
    <w:aliases w:val="Обычный (веб)11 Знак"/>
    <w:link w:val="a9"/>
    <w:locked/>
    <w:rsid w:val="006A2A51"/>
    <w:rPr>
      <w:rFonts w:ascii="Times New Roman" w:eastAsia="Times New Roman" w:hAnsi="Times New Roman" w:cs="Times New Roman"/>
      <w:sz w:val="24"/>
      <w:szCs w:val="24"/>
      <w:lang w:eastAsia="ru-RU"/>
    </w:rPr>
  </w:style>
  <w:style w:type="paragraph" w:customStyle="1" w:styleId="11">
    <w:name w:val="Стиль1"/>
    <w:link w:val="12"/>
    <w:qFormat/>
    <w:rsid w:val="003E5FE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b">
    <w:name w:val="Body Text"/>
    <w:basedOn w:val="a"/>
    <w:link w:val="ac"/>
    <w:rsid w:val="00B76493"/>
    <w:pPr>
      <w:spacing w:after="120"/>
    </w:pPr>
    <w:rPr>
      <w:rFonts w:ascii="Calibri" w:eastAsia="Calibri" w:hAnsi="Calibri" w:cs="Calibri"/>
    </w:rPr>
  </w:style>
  <w:style w:type="character" w:customStyle="1" w:styleId="ac">
    <w:name w:val="Основной текст Знак"/>
    <w:basedOn w:val="a0"/>
    <w:link w:val="ab"/>
    <w:rsid w:val="00B76493"/>
    <w:rPr>
      <w:rFonts w:ascii="Calibri" w:eastAsia="Calibri" w:hAnsi="Calibri" w:cs="Calibri"/>
    </w:rPr>
  </w:style>
  <w:style w:type="character" w:customStyle="1" w:styleId="ConsPlusNormal0">
    <w:name w:val="ConsPlusNormal Знак"/>
    <w:link w:val="ConsPlusNormal"/>
    <w:locked/>
    <w:rsid w:val="00B76493"/>
    <w:rPr>
      <w:rFonts w:ascii="Arial" w:eastAsia="Times New Roman" w:hAnsi="Arial" w:cs="Arial"/>
      <w:sz w:val="20"/>
      <w:szCs w:val="20"/>
      <w:lang w:eastAsia="ru-RU"/>
    </w:rPr>
  </w:style>
  <w:style w:type="paragraph" w:customStyle="1" w:styleId="tekstob">
    <w:name w:val="tekstob"/>
    <w:basedOn w:val="a"/>
    <w:rsid w:val="00B764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76493"/>
  </w:style>
  <w:style w:type="character" w:styleId="ad">
    <w:name w:val="Hyperlink"/>
    <w:basedOn w:val="a0"/>
    <w:uiPriority w:val="99"/>
    <w:unhideWhenUsed/>
    <w:rsid w:val="00B76493"/>
    <w:rPr>
      <w:color w:val="0000FF"/>
      <w:u w:val="single"/>
    </w:rPr>
  </w:style>
  <w:style w:type="character" w:customStyle="1" w:styleId="12">
    <w:name w:val="Стиль1 Знак"/>
    <w:basedOn w:val="a0"/>
    <w:link w:val="11"/>
    <w:rsid w:val="00D83ED7"/>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299461">
      <w:bodyDiv w:val="1"/>
      <w:marLeft w:val="0"/>
      <w:marRight w:val="0"/>
      <w:marTop w:val="0"/>
      <w:marBottom w:val="0"/>
      <w:divBdr>
        <w:top w:val="none" w:sz="0" w:space="0" w:color="auto"/>
        <w:left w:val="none" w:sz="0" w:space="0" w:color="auto"/>
        <w:bottom w:val="none" w:sz="0" w:space="0" w:color="auto"/>
        <w:right w:val="none" w:sz="0" w:space="0" w:color="auto"/>
      </w:divBdr>
    </w:div>
    <w:div w:id="14579321">
      <w:bodyDiv w:val="1"/>
      <w:marLeft w:val="0"/>
      <w:marRight w:val="0"/>
      <w:marTop w:val="0"/>
      <w:marBottom w:val="0"/>
      <w:divBdr>
        <w:top w:val="none" w:sz="0" w:space="0" w:color="auto"/>
        <w:left w:val="none" w:sz="0" w:space="0" w:color="auto"/>
        <w:bottom w:val="none" w:sz="0" w:space="0" w:color="auto"/>
        <w:right w:val="none" w:sz="0" w:space="0" w:color="auto"/>
      </w:divBdr>
    </w:div>
    <w:div w:id="98991639">
      <w:bodyDiv w:val="1"/>
      <w:marLeft w:val="0"/>
      <w:marRight w:val="0"/>
      <w:marTop w:val="0"/>
      <w:marBottom w:val="0"/>
      <w:divBdr>
        <w:top w:val="none" w:sz="0" w:space="0" w:color="auto"/>
        <w:left w:val="none" w:sz="0" w:space="0" w:color="auto"/>
        <w:bottom w:val="none" w:sz="0" w:space="0" w:color="auto"/>
        <w:right w:val="none" w:sz="0" w:space="0" w:color="auto"/>
      </w:divBdr>
    </w:div>
    <w:div w:id="103774061">
      <w:bodyDiv w:val="1"/>
      <w:marLeft w:val="0"/>
      <w:marRight w:val="0"/>
      <w:marTop w:val="0"/>
      <w:marBottom w:val="0"/>
      <w:divBdr>
        <w:top w:val="none" w:sz="0" w:space="0" w:color="auto"/>
        <w:left w:val="none" w:sz="0" w:space="0" w:color="auto"/>
        <w:bottom w:val="none" w:sz="0" w:space="0" w:color="auto"/>
        <w:right w:val="none" w:sz="0" w:space="0" w:color="auto"/>
      </w:divBdr>
    </w:div>
    <w:div w:id="128935009">
      <w:bodyDiv w:val="1"/>
      <w:marLeft w:val="0"/>
      <w:marRight w:val="0"/>
      <w:marTop w:val="0"/>
      <w:marBottom w:val="0"/>
      <w:divBdr>
        <w:top w:val="none" w:sz="0" w:space="0" w:color="auto"/>
        <w:left w:val="none" w:sz="0" w:space="0" w:color="auto"/>
        <w:bottom w:val="none" w:sz="0" w:space="0" w:color="auto"/>
        <w:right w:val="none" w:sz="0" w:space="0" w:color="auto"/>
      </w:divBdr>
    </w:div>
    <w:div w:id="273484573">
      <w:bodyDiv w:val="1"/>
      <w:marLeft w:val="0"/>
      <w:marRight w:val="0"/>
      <w:marTop w:val="0"/>
      <w:marBottom w:val="0"/>
      <w:divBdr>
        <w:top w:val="none" w:sz="0" w:space="0" w:color="auto"/>
        <w:left w:val="none" w:sz="0" w:space="0" w:color="auto"/>
        <w:bottom w:val="none" w:sz="0" w:space="0" w:color="auto"/>
        <w:right w:val="none" w:sz="0" w:space="0" w:color="auto"/>
      </w:divBdr>
    </w:div>
    <w:div w:id="294409063">
      <w:bodyDiv w:val="1"/>
      <w:marLeft w:val="0"/>
      <w:marRight w:val="0"/>
      <w:marTop w:val="0"/>
      <w:marBottom w:val="0"/>
      <w:divBdr>
        <w:top w:val="none" w:sz="0" w:space="0" w:color="auto"/>
        <w:left w:val="none" w:sz="0" w:space="0" w:color="auto"/>
        <w:bottom w:val="none" w:sz="0" w:space="0" w:color="auto"/>
        <w:right w:val="none" w:sz="0" w:space="0" w:color="auto"/>
      </w:divBdr>
    </w:div>
    <w:div w:id="296642870">
      <w:bodyDiv w:val="1"/>
      <w:marLeft w:val="0"/>
      <w:marRight w:val="0"/>
      <w:marTop w:val="0"/>
      <w:marBottom w:val="0"/>
      <w:divBdr>
        <w:top w:val="none" w:sz="0" w:space="0" w:color="auto"/>
        <w:left w:val="none" w:sz="0" w:space="0" w:color="auto"/>
        <w:bottom w:val="none" w:sz="0" w:space="0" w:color="auto"/>
        <w:right w:val="none" w:sz="0" w:space="0" w:color="auto"/>
      </w:divBdr>
    </w:div>
    <w:div w:id="344989250">
      <w:bodyDiv w:val="1"/>
      <w:marLeft w:val="0"/>
      <w:marRight w:val="0"/>
      <w:marTop w:val="0"/>
      <w:marBottom w:val="0"/>
      <w:divBdr>
        <w:top w:val="none" w:sz="0" w:space="0" w:color="auto"/>
        <w:left w:val="none" w:sz="0" w:space="0" w:color="auto"/>
        <w:bottom w:val="none" w:sz="0" w:space="0" w:color="auto"/>
        <w:right w:val="none" w:sz="0" w:space="0" w:color="auto"/>
      </w:divBdr>
    </w:div>
    <w:div w:id="349307284">
      <w:bodyDiv w:val="1"/>
      <w:marLeft w:val="0"/>
      <w:marRight w:val="0"/>
      <w:marTop w:val="0"/>
      <w:marBottom w:val="0"/>
      <w:divBdr>
        <w:top w:val="none" w:sz="0" w:space="0" w:color="auto"/>
        <w:left w:val="none" w:sz="0" w:space="0" w:color="auto"/>
        <w:bottom w:val="none" w:sz="0" w:space="0" w:color="auto"/>
        <w:right w:val="none" w:sz="0" w:space="0" w:color="auto"/>
      </w:divBdr>
    </w:div>
    <w:div w:id="361906658">
      <w:bodyDiv w:val="1"/>
      <w:marLeft w:val="0"/>
      <w:marRight w:val="0"/>
      <w:marTop w:val="0"/>
      <w:marBottom w:val="0"/>
      <w:divBdr>
        <w:top w:val="none" w:sz="0" w:space="0" w:color="auto"/>
        <w:left w:val="none" w:sz="0" w:space="0" w:color="auto"/>
        <w:bottom w:val="none" w:sz="0" w:space="0" w:color="auto"/>
        <w:right w:val="none" w:sz="0" w:space="0" w:color="auto"/>
      </w:divBdr>
    </w:div>
    <w:div w:id="372967064">
      <w:bodyDiv w:val="1"/>
      <w:marLeft w:val="0"/>
      <w:marRight w:val="0"/>
      <w:marTop w:val="0"/>
      <w:marBottom w:val="0"/>
      <w:divBdr>
        <w:top w:val="none" w:sz="0" w:space="0" w:color="auto"/>
        <w:left w:val="none" w:sz="0" w:space="0" w:color="auto"/>
        <w:bottom w:val="none" w:sz="0" w:space="0" w:color="auto"/>
        <w:right w:val="none" w:sz="0" w:space="0" w:color="auto"/>
      </w:divBdr>
    </w:div>
    <w:div w:id="491717943">
      <w:bodyDiv w:val="1"/>
      <w:marLeft w:val="0"/>
      <w:marRight w:val="0"/>
      <w:marTop w:val="0"/>
      <w:marBottom w:val="0"/>
      <w:divBdr>
        <w:top w:val="none" w:sz="0" w:space="0" w:color="auto"/>
        <w:left w:val="none" w:sz="0" w:space="0" w:color="auto"/>
        <w:bottom w:val="none" w:sz="0" w:space="0" w:color="auto"/>
        <w:right w:val="none" w:sz="0" w:space="0" w:color="auto"/>
      </w:divBdr>
    </w:div>
    <w:div w:id="517083547">
      <w:bodyDiv w:val="1"/>
      <w:marLeft w:val="0"/>
      <w:marRight w:val="0"/>
      <w:marTop w:val="0"/>
      <w:marBottom w:val="0"/>
      <w:divBdr>
        <w:top w:val="none" w:sz="0" w:space="0" w:color="auto"/>
        <w:left w:val="none" w:sz="0" w:space="0" w:color="auto"/>
        <w:bottom w:val="none" w:sz="0" w:space="0" w:color="auto"/>
        <w:right w:val="none" w:sz="0" w:space="0" w:color="auto"/>
      </w:divBdr>
    </w:div>
    <w:div w:id="522859249">
      <w:bodyDiv w:val="1"/>
      <w:marLeft w:val="0"/>
      <w:marRight w:val="0"/>
      <w:marTop w:val="0"/>
      <w:marBottom w:val="0"/>
      <w:divBdr>
        <w:top w:val="none" w:sz="0" w:space="0" w:color="auto"/>
        <w:left w:val="none" w:sz="0" w:space="0" w:color="auto"/>
        <w:bottom w:val="none" w:sz="0" w:space="0" w:color="auto"/>
        <w:right w:val="none" w:sz="0" w:space="0" w:color="auto"/>
      </w:divBdr>
    </w:div>
    <w:div w:id="535199685">
      <w:bodyDiv w:val="1"/>
      <w:marLeft w:val="0"/>
      <w:marRight w:val="0"/>
      <w:marTop w:val="0"/>
      <w:marBottom w:val="0"/>
      <w:divBdr>
        <w:top w:val="none" w:sz="0" w:space="0" w:color="auto"/>
        <w:left w:val="none" w:sz="0" w:space="0" w:color="auto"/>
        <w:bottom w:val="none" w:sz="0" w:space="0" w:color="auto"/>
        <w:right w:val="none" w:sz="0" w:space="0" w:color="auto"/>
      </w:divBdr>
    </w:div>
    <w:div w:id="561674995">
      <w:bodyDiv w:val="1"/>
      <w:marLeft w:val="0"/>
      <w:marRight w:val="0"/>
      <w:marTop w:val="0"/>
      <w:marBottom w:val="0"/>
      <w:divBdr>
        <w:top w:val="none" w:sz="0" w:space="0" w:color="auto"/>
        <w:left w:val="none" w:sz="0" w:space="0" w:color="auto"/>
        <w:bottom w:val="none" w:sz="0" w:space="0" w:color="auto"/>
        <w:right w:val="none" w:sz="0" w:space="0" w:color="auto"/>
      </w:divBdr>
    </w:div>
    <w:div w:id="568463201">
      <w:bodyDiv w:val="1"/>
      <w:marLeft w:val="0"/>
      <w:marRight w:val="0"/>
      <w:marTop w:val="0"/>
      <w:marBottom w:val="0"/>
      <w:divBdr>
        <w:top w:val="none" w:sz="0" w:space="0" w:color="auto"/>
        <w:left w:val="none" w:sz="0" w:space="0" w:color="auto"/>
        <w:bottom w:val="none" w:sz="0" w:space="0" w:color="auto"/>
        <w:right w:val="none" w:sz="0" w:space="0" w:color="auto"/>
      </w:divBdr>
    </w:div>
    <w:div w:id="594289644">
      <w:bodyDiv w:val="1"/>
      <w:marLeft w:val="0"/>
      <w:marRight w:val="0"/>
      <w:marTop w:val="0"/>
      <w:marBottom w:val="0"/>
      <w:divBdr>
        <w:top w:val="none" w:sz="0" w:space="0" w:color="auto"/>
        <w:left w:val="none" w:sz="0" w:space="0" w:color="auto"/>
        <w:bottom w:val="none" w:sz="0" w:space="0" w:color="auto"/>
        <w:right w:val="none" w:sz="0" w:space="0" w:color="auto"/>
      </w:divBdr>
    </w:div>
    <w:div w:id="603417397">
      <w:bodyDiv w:val="1"/>
      <w:marLeft w:val="0"/>
      <w:marRight w:val="0"/>
      <w:marTop w:val="0"/>
      <w:marBottom w:val="0"/>
      <w:divBdr>
        <w:top w:val="none" w:sz="0" w:space="0" w:color="auto"/>
        <w:left w:val="none" w:sz="0" w:space="0" w:color="auto"/>
        <w:bottom w:val="none" w:sz="0" w:space="0" w:color="auto"/>
        <w:right w:val="none" w:sz="0" w:space="0" w:color="auto"/>
      </w:divBdr>
    </w:div>
    <w:div w:id="721095069">
      <w:bodyDiv w:val="1"/>
      <w:marLeft w:val="0"/>
      <w:marRight w:val="0"/>
      <w:marTop w:val="0"/>
      <w:marBottom w:val="0"/>
      <w:divBdr>
        <w:top w:val="none" w:sz="0" w:space="0" w:color="auto"/>
        <w:left w:val="none" w:sz="0" w:space="0" w:color="auto"/>
        <w:bottom w:val="none" w:sz="0" w:space="0" w:color="auto"/>
        <w:right w:val="none" w:sz="0" w:space="0" w:color="auto"/>
      </w:divBdr>
    </w:div>
    <w:div w:id="722103290">
      <w:bodyDiv w:val="1"/>
      <w:marLeft w:val="0"/>
      <w:marRight w:val="0"/>
      <w:marTop w:val="0"/>
      <w:marBottom w:val="0"/>
      <w:divBdr>
        <w:top w:val="none" w:sz="0" w:space="0" w:color="auto"/>
        <w:left w:val="none" w:sz="0" w:space="0" w:color="auto"/>
        <w:bottom w:val="none" w:sz="0" w:space="0" w:color="auto"/>
        <w:right w:val="none" w:sz="0" w:space="0" w:color="auto"/>
      </w:divBdr>
    </w:div>
    <w:div w:id="775253989">
      <w:bodyDiv w:val="1"/>
      <w:marLeft w:val="0"/>
      <w:marRight w:val="0"/>
      <w:marTop w:val="0"/>
      <w:marBottom w:val="0"/>
      <w:divBdr>
        <w:top w:val="none" w:sz="0" w:space="0" w:color="auto"/>
        <w:left w:val="none" w:sz="0" w:space="0" w:color="auto"/>
        <w:bottom w:val="none" w:sz="0" w:space="0" w:color="auto"/>
        <w:right w:val="none" w:sz="0" w:space="0" w:color="auto"/>
      </w:divBdr>
    </w:div>
    <w:div w:id="792405055">
      <w:bodyDiv w:val="1"/>
      <w:marLeft w:val="0"/>
      <w:marRight w:val="0"/>
      <w:marTop w:val="0"/>
      <w:marBottom w:val="0"/>
      <w:divBdr>
        <w:top w:val="none" w:sz="0" w:space="0" w:color="auto"/>
        <w:left w:val="none" w:sz="0" w:space="0" w:color="auto"/>
        <w:bottom w:val="none" w:sz="0" w:space="0" w:color="auto"/>
        <w:right w:val="none" w:sz="0" w:space="0" w:color="auto"/>
      </w:divBdr>
    </w:div>
    <w:div w:id="814178373">
      <w:bodyDiv w:val="1"/>
      <w:marLeft w:val="0"/>
      <w:marRight w:val="0"/>
      <w:marTop w:val="0"/>
      <w:marBottom w:val="0"/>
      <w:divBdr>
        <w:top w:val="none" w:sz="0" w:space="0" w:color="auto"/>
        <w:left w:val="none" w:sz="0" w:space="0" w:color="auto"/>
        <w:bottom w:val="none" w:sz="0" w:space="0" w:color="auto"/>
        <w:right w:val="none" w:sz="0" w:space="0" w:color="auto"/>
      </w:divBdr>
    </w:div>
    <w:div w:id="858666699">
      <w:bodyDiv w:val="1"/>
      <w:marLeft w:val="0"/>
      <w:marRight w:val="0"/>
      <w:marTop w:val="0"/>
      <w:marBottom w:val="0"/>
      <w:divBdr>
        <w:top w:val="none" w:sz="0" w:space="0" w:color="auto"/>
        <w:left w:val="none" w:sz="0" w:space="0" w:color="auto"/>
        <w:bottom w:val="none" w:sz="0" w:space="0" w:color="auto"/>
        <w:right w:val="none" w:sz="0" w:space="0" w:color="auto"/>
      </w:divBdr>
    </w:div>
    <w:div w:id="890195184">
      <w:bodyDiv w:val="1"/>
      <w:marLeft w:val="0"/>
      <w:marRight w:val="0"/>
      <w:marTop w:val="0"/>
      <w:marBottom w:val="0"/>
      <w:divBdr>
        <w:top w:val="none" w:sz="0" w:space="0" w:color="auto"/>
        <w:left w:val="none" w:sz="0" w:space="0" w:color="auto"/>
        <w:bottom w:val="none" w:sz="0" w:space="0" w:color="auto"/>
        <w:right w:val="none" w:sz="0" w:space="0" w:color="auto"/>
      </w:divBdr>
    </w:div>
    <w:div w:id="917403200">
      <w:bodyDiv w:val="1"/>
      <w:marLeft w:val="0"/>
      <w:marRight w:val="0"/>
      <w:marTop w:val="0"/>
      <w:marBottom w:val="0"/>
      <w:divBdr>
        <w:top w:val="none" w:sz="0" w:space="0" w:color="auto"/>
        <w:left w:val="none" w:sz="0" w:space="0" w:color="auto"/>
        <w:bottom w:val="none" w:sz="0" w:space="0" w:color="auto"/>
        <w:right w:val="none" w:sz="0" w:space="0" w:color="auto"/>
      </w:divBdr>
    </w:div>
    <w:div w:id="1007560916">
      <w:bodyDiv w:val="1"/>
      <w:marLeft w:val="0"/>
      <w:marRight w:val="0"/>
      <w:marTop w:val="0"/>
      <w:marBottom w:val="0"/>
      <w:divBdr>
        <w:top w:val="none" w:sz="0" w:space="0" w:color="auto"/>
        <w:left w:val="none" w:sz="0" w:space="0" w:color="auto"/>
        <w:bottom w:val="none" w:sz="0" w:space="0" w:color="auto"/>
        <w:right w:val="none" w:sz="0" w:space="0" w:color="auto"/>
      </w:divBdr>
    </w:div>
    <w:div w:id="1029645040">
      <w:bodyDiv w:val="1"/>
      <w:marLeft w:val="0"/>
      <w:marRight w:val="0"/>
      <w:marTop w:val="0"/>
      <w:marBottom w:val="0"/>
      <w:divBdr>
        <w:top w:val="none" w:sz="0" w:space="0" w:color="auto"/>
        <w:left w:val="none" w:sz="0" w:space="0" w:color="auto"/>
        <w:bottom w:val="none" w:sz="0" w:space="0" w:color="auto"/>
        <w:right w:val="none" w:sz="0" w:space="0" w:color="auto"/>
      </w:divBdr>
    </w:div>
    <w:div w:id="1051272301">
      <w:bodyDiv w:val="1"/>
      <w:marLeft w:val="0"/>
      <w:marRight w:val="0"/>
      <w:marTop w:val="0"/>
      <w:marBottom w:val="0"/>
      <w:divBdr>
        <w:top w:val="none" w:sz="0" w:space="0" w:color="auto"/>
        <w:left w:val="none" w:sz="0" w:space="0" w:color="auto"/>
        <w:bottom w:val="none" w:sz="0" w:space="0" w:color="auto"/>
        <w:right w:val="none" w:sz="0" w:space="0" w:color="auto"/>
      </w:divBdr>
    </w:div>
    <w:div w:id="1080369071">
      <w:bodyDiv w:val="1"/>
      <w:marLeft w:val="0"/>
      <w:marRight w:val="0"/>
      <w:marTop w:val="0"/>
      <w:marBottom w:val="0"/>
      <w:divBdr>
        <w:top w:val="none" w:sz="0" w:space="0" w:color="auto"/>
        <w:left w:val="none" w:sz="0" w:space="0" w:color="auto"/>
        <w:bottom w:val="none" w:sz="0" w:space="0" w:color="auto"/>
        <w:right w:val="none" w:sz="0" w:space="0" w:color="auto"/>
      </w:divBdr>
    </w:div>
    <w:div w:id="1091240607">
      <w:bodyDiv w:val="1"/>
      <w:marLeft w:val="0"/>
      <w:marRight w:val="0"/>
      <w:marTop w:val="0"/>
      <w:marBottom w:val="0"/>
      <w:divBdr>
        <w:top w:val="none" w:sz="0" w:space="0" w:color="auto"/>
        <w:left w:val="none" w:sz="0" w:space="0" w:color="auto"/>
        <w:bottom w:val="none" w:sz="0" w:space="0" w:color="auto"/>
        <w:right w:val="none" w:sz="0" w:space="0" w:color="auto"/>
      </w:divBdr>
    </w:div>
    <w:div w:id="1103036948">
      <w:bodyDiv w:val="1"/>
      <w:marLeft w:val="0"/>
      <w:marRight w:val="0"/>
      <w:marTop w:val="0"/>
      <w:marBottom w:val="0"/>
      <w:divBdr>
        <w:top w:val="none" w:sz="0" w:space="0" w:color="auto"/>
        <w:left w:val="none" w:sz="0" w:space="0" w:color="auto"/>
        <w:bottom w:val="none" w:sz="0" w:space="0" w:color="auto"/>
        <w:right w:val="none" w:sz="0" w:space="0" w:color="auto"/>
      </w:divBdr>
    </w:div>
    <w:div w:id="1153529024">
      <w:bodyDiv w:val="1"/>
      <w:marLeft w:val="0"/>
      <w:marRight w:val="0"/>
      <w:marTop w:val="0"/>
      <w:marBottom w:val="0"/>
      <w:divBdr>
        <w:top w:val="none" w:sz="0" w:space="0" w:color="auto"/>
        <w:left w:val="none" w:sz="0" w:space="0" w:color="auto"/>
        <w:bottom w:val="none" w:sz="0" w:space="0" w:color="auto"/>
        <w:right w:val="none" w:sz="0" w:space="0" w:color="auto"/>
      </w:divBdr>
    </w:div>
    <w:div w:id="1250117248">
      <w:bodyDiv w:val="1"/>
      <w:marLeft w:val="0"/>
      <w:marRight w:val="0"/>
      <w:marTop w:val="0"/>
      <w:marBottom w:val="0"/>
      <w:divBdr>
        <w:top w:val="none" w:sz="0" w:space="0" w:color="auto"/>
        <w:left w:val="none" w:sz="0" w:space="0" w:color="auto"/>
        <w:bottom w:val="none" w:sz="0" w:space="0" w:color="auto"/>
        <w:right w:val="none" w:sz="0" w:space="0" w:color="auto"/>
      </w:divBdr>
    </w:div>
    <w:div w:id="1259170592">
      <w:bodyDiv w:val="1"/>
      <w:marLeft w:val="0"/>
      <w:marRight w:val="0"/>
      <w:marTop w:val="0"/>
      <w:marBottom w:val="0"/>
      <w:divBdr>
        <w:top w:val="none" w:sz="0" w:space="0" w:color="auto"/>
        <w:left w:val="none" w:sz="0" w:space="0" w:color="auto"/>
        <w:bottom w:val="none" w:sz="0" w:space="0" w:color="auto"/>
        <w:right w:val="none" w:sz="0" w:space="0" w:color="auto"/>
      </w:divBdr>
    </w:div>
    <w:div w:id="1288849791">
      <w:bodyDiv w:val="1"/>
      <w:marLeft w:val="0"/>
      <w:marRight w:val="0"/>
      <w:marTop w:val="0"/>
      <w:marBottom w:val="0"/>
      <w:divBdr>
        <w:top w:val="none" w:sz="0" w:space="0" w:color="auto"/>
        <w:left w:val="none" w:sz="0" w:space="0" w:color="auto"/>
        <w:bottom w:val="none" w:sz="0" w:space="0" w:color="auto"/>
        <w:right w:val="none" w:sz="0" w:space="0" w:color="auto"/>
      </w:divBdr>
    </w:div>
    <w:div w:id="1289704598">
      <w:bodyDiv w:val="1"/>
      <w:marLeft w:val="0"/>
      <w:marRight w:val="0"/>
      <w:marTop w:val="0"/>
      <w:marBottom w:val="0"/>
      <w:divBdr>
        <w:top w:val="none" w:sz="0" w:space="0" w:color="auto"/>
        <w:left w:val="none" w:sz="0" w:space="0" w:color="auto"/>
        <w:bottom w:val="none" w:sz="0" w:space="0" w:color="auto"/>
        <w:right w:val="none" w:sz="0" w:space="0" w:color="auto"/>
      </w:divBdr>
    </w:div>
    <w:div w:id="1342312422">
      <w:bodyDiv w:val="1"/>
      <w:marLeft w:val="0"/>
      <w:marRight w:val="0"/>
      <w:marTop w:val="0"/>
      <w:marBottom w:val="0"/>
      <w:divBdr>
        <w:top w:val="none" w:sz="0" w:space="0" w:color="auto"/>
        <w:left w:val="none" w:sz="0" w:space="0" w:color="auto"/>
        <w:bottom w:val="none" w:sz="0" w:space="0" w:color="auto"/>
        <w:right w:val="none" w:sz="0" w:space="0" w:color="auto"/>
      </w:divBdr>
    </w:div>
    <w:div w:id="1343246077">
      <w:bodyDiv w:val="1"/>
      <w:marLeft w:val="0"/>
      <w:marRight w:val="0"/>
      <w:marTop w:val="0"/>
      <w:marBottom w:val="0"/>
      <w:divBdr>
        <w:top w:val="none" w:sz="0" w:space="0" w:color="auto"/>
        <w:left w:val="none" w:sz="0" w:space="0" w:color="auto"/>
        <w:bottom w:val="none" w:sz="0" w:space="0" w:color="auto"/>
        <w:right w:val="none" w:sz="0" w:space="0" w:color="auto"/>
      </w:divBdr>
    </w:div>
    <w:div w:id="1359507443">
      <w:bodyDiv w:val="1"/>
      <w:marLeft w:val="0"/>
      <w:marRight w:val="0"/>
      <w:marTop w:val="0"/>
      <w:marBottom w:val="0"/>
      <w:divBdr>
        <w:top w:val="none" w:sz="0" w:space="0" w:color="auto"/>
        <w:left w:val="none" w:sz="0" w:space="0" w:color="auto"/>
        <w:bottom w:val="none" w:sz="0" w:space="0" w:color="auto"/>
        <w:right w:val="none" w:sz="0" w:space="0" w:color="auto"/>
      </w:divBdr>
    </w:div>
    <w:div w:id="1370716454">
      <w:bodyDiv w:val="1"/>
      <w:marLeft w:val="0"/>
      <w:marRight w:val="0"/>
      <w:marTop w:val="0"/>
      <w:marBottom w:val="0"/>
      <w:divBdr>
        <w:top w:val="none" w:sz="0" w:space="0" w:color="auto"/>
        <w:left w:val="none" w:sz="0" w:space="0" w:color="auto"/>
        <w:bottom w:val="none" w:sz="0" w:space="0" w:color="auto"/>
        <w:right w:val="none" w:sz="0" w:space="0" w:color="auto"/>
      </w:divBdr>
    </w:div>
    <w:div w:id="1371493938">
      <w:bodyDiv w:val="1"/>
      <w:marLeft w:val="0"/>
      <w:marRight w:val="0"/>
      <w:marTop w:val="0"/>
      <w:marBottom w:val="0"/>
      <w:divBdr>
        <w:top w:val="none" w:sz="0" w:space="0" w:color="auto"/>
        <w:left w:val="none" w:sz="0" w:space="0" w:color="auto"/>
        <w:bottom w:val="none" w:sz="0" w:space="0" w:color="auto"/>
        <w:right w:val="none" w:sz="0" w:space="0" w:color="auto"/>
      </w:divBdr>
    </w:div>
    <w:div w:id="1386948744">
      <w:bodyDiv w:val="1"/>
      <w:marLeft w:val="0"/>
      <w:marRight w:val="0"/>
      <w:marTop w:val="0"/>
      <w:marBottom w:val="0"/>
      <w:divBdr>
        <w:top w:val="none" w:sz="0" w:space="0" w:color="auto"/>
        <w:left w:val="none" w:sz="0" w:space="0" w:color="auto"/>
        <w:bottom w:val="none" w:sz="0" w:space="0" w:color="auto"/>
        <w:right w:val="none" w:sz="0" w:space="0" w:color="auto"/>
      </w:divBdr>
    </w:div>
    <w:div w:id="1405834401">
      <w:bodyDiv w:val="1"/>
      <w:marLeft w:val="0"/>
      <w:marRight w:val="0"/>
      <w:marTop w:val="0"/>
      <w:marBottom w:val="0"/>
      <w:divBdr>
        <w:top w:val="none" w:sz="0" w:space="0" w:color="auto"/>
        <w:left w:val="none" w:sz="0" w:space="0" w:color="auto"/>
        <w:bottom w:val="none" w:sz="0" w:space="0" w:color="auto"/>
        <w:right w:val="none" w:sz="0" w:space="0" w:color="auto"/>
      </w:divBdr>
    </w:div>
    <w:div w:id="1437017475">
      <w:bodyDiv w:val="1"/>
      <w:marLeft w:val="0"/>
      <w:marRight w:val="0"/>
      <w:marTop w:val="0"/>
      <w:marBottom w:val="0"/>
      <w:divBdr>
        <w:top w:val="none" w:sz="0" w:space="0" w:color="auto"/>
        <w:left w:val="none" w:sz="0" w:space="0" w:color="auto"/>
        <w:bottom w:val="none" w:sz="0" w:space="0" w:color="auto"/>
        <w:right w:val="none" w:sz="0" w:space="0" w:color="auto"/>
      </w:divBdr>
    </w:div>
    <w:div w:id="1453936606">
      <w:bodyDiv w:val="1"/>
      <w:marLeft w:val="0"/>
      <w:marRight w:val="0"/>
      <w:marTop w:val="0"/>
      <w:marBottom w:val="0"/>
      <w:divBdr>
        <w:top w:val="none" w:sz="0" w:space="0" w:color="auto"/>
        <w:left w:val="none" w:sz="0" w:space="0" w:color="auto"/>
        <w:bottom w:val="none" w:sz="0" w:space="0" w:color="auto"/>
        <w:right w:val="none" w:sz="0" w:space="0" w:color="auto"/>
      </w:divBdr>
    </w:div>
    <w:div w:id="1461074135">
      <w:bodyDiv w:val="1"/>
      <w:marLeft w:val="0"/>
      <w:marRight w:val="0"/>
      <w:marTop w:val="0"/>
      <w:marBottom w:val="0"/>
      <w:divBdr>
        <w:top w:val="none" w:sz="0" w:space="0" w:color="auto"/>
        <w:left w:val="none" w:sz="0" w:space="0" w:color="auto"/>
        <w:bottom w:val="none" w:sz="0" w:space="0" w:color="auto"/>
        <w:right w:val="none" w:sz="0" w:space="0" w:color="auto"/>
      </w:divBdr>
    </w:div>
    <w:div w:id="1548175048">
      <w:bodyDiv w:val="1"/>
      <w:marLeft w:val="0"/>
      <w:marRight w:val="0"/>
      <w:marTop w:val="0"/>
      <w:marBottom w:val="0"/>
      <w:divBdr>
        <w:top w:val="none" w:sz="0" w:space="0" w:color="auto"/>
        <w:left w:val="none" w:sz="0" w:space="0" w:color="auto"/>
        <w:bottom w:val="none" w:sz="0" w:space="0" w:color="auto"/>
        <w:right w:val="none" w:sz="0" w:space="0" w:color="auto"/>
      </w:divBdr>
    </w:div>
    <w:div w:id="1597206649">
      <w:bodyDiv w:val="1"/>
      <w:marLeft w:val="0"/>
      <w:marRight w:val="0"/>
      <w:marTop w:val="0"/>
      <w:marBottom w:val="0"/>
      <w:divBdr>
        <w:top w:val="none" w:sz="0" w:space="0" w:color="auto"/>
        <w:left w:val="none" w:sz="0" w:space="0" w:color="auto"/>
        <w:bottom w:val="none" w:sz="0" w:space="0" w:color="auto"/>
        <w:right w:val="none" w:sz="0" w:space="0" w:color="auto"/>
      </w:divBdr>
    </w:div>
    <w:div w:id="1605528573">
      <w:bodyDiv w:val="1"/>
      <w:marLeft w:val="0"/>
      <w:marRight w:val="0"/>
      <w:marTop w:val="0"/>
      <w:marBottom w:val="0"/>
      <w:divBdr>
        <w:top w:val="none" w:sz="0" w:space="0" w:color="auto"/>
        <w:left w:val="none" w:sz="0" w:space="0" w:color="auto"/>
        <w:bottom w:val="none" w:sz="0" w:space="0" w:color="auto"/>
        <w:right w:val="none" w:sz="0" w:space="0" w:color="auto"/>
      </w:divBdr>
    </w:div>
    <w:div w:id="1617061310">
      <w:bodyDiv w:val="1"/>
      <w:marLeft w:val="0"/>
      <w:marRight w:val="0"/>
      <w:marTop w:val="0"/>
      <w:marBottom w:val="0"/>
      <w:divBdr>
        <w:top w:val="none" w:sz="0" w:space="0" w:color="auto"/>
        <w:left w:val="none" w:sz="0" w:space="0" w:color="auto"/>
        <w:bottom w:val="none" w:sz="0" w:space="0" w:color="auto"/>
        <w:right w:val="none" w:sz="0" w:space="0" w:color="auto"/>
      </w:divBdr>
    </w:div>
    <w:div w:id="1621304513">
      <w:bodyDiv w:val="1"/>
      <w:marLeft w:val="0"/>
      <w:marRight w:val="0"/>
      <w:marTop w:val="0"/>
      <w:marBottom w:val="0"/>
      <w:divBdr>
        <w:top w:val="none" w:sz="0" w:space="0" w:color="auto"/>
        <w:left w:val="none" w:sz="0" w:space="0" w:color="auto"/>
        <w:bottom w:val="none" w:sz="0" w:space="0" w:color="auto"/>
        <w:right w:val="none" w:sz="0" w:space="0" w:color="auto"/>
      </w:divBdr>
    </w:div>
    <w:div w:id="1696495589">
      <w:bodyDiv w:val="1"/>
      <w:marLeft w:val="0"/>
      <w:marRight w:val="0"/>
      <w:marTop w:val="0"/>
      <w:marBottom w:val="0"/>
      <w:divBdr>
        <w:top w:val="none" w:sz="0" w:space="0" w:color="auto"/>
        <w:left w:val="none" w:sz="0" w:space="0" w:color="auto"/>
        <w:bottom w:val="none" w:sz="0" w:space="0" w:color="auto"/>
        <w:right w:val="none" w:sz="0" w:space="0" w:color="auto"/>
      </w:divBdr>
    </w:div>
    <w:div w:id="1710497463">
      <w:bodyDiv w:val="1"/>
      <w:marLeft w:val="0"/>
      <w:marRight w:val="0"/>
      <w:marTop w:val="0"/>
      <w:marBottom w:val="0"/>
      <w:divBdr>
        <w:top w:val="none" w:sz="0" w:space="0" w:color="auto"/>
        <w:left w:val="none" w:sz="0" w:space="0" w:color="auto"/>
        <w:bottom w:val="none" w:sz="0" w:space="0" w:color="auto"/>
        <w:right w:val="none" w:sz="0" w:space="0" w:color="auto"/>
      </w:divBdr>
    </w:div>
    <w:div w:id="1712074931">
      <w:bodyDiv w:val="1"/>
      <w:marLeft w:val="0"/>
      <w:marRight w:val="0"/>
      <w:marTop w:val="0"/>
      <w:marBottom w:val="0"/>
      <w:divBdr>
        <w:top w:val="none" w:sz="0" w:space="0" w:color="auto"/>
        <w:left w:val="none" w:sz="0" w:space="0" w:color="auto"/>
        <w:bottom w:val="none" w:sz="0" w:space="0" w:color="auto"/>
        <w:right w:val="none" w:sz="0" w:space="0" w:color="auto"/>
      </w:divBdr>
    </w:div>
    <w:div w:id="1713072044">
      <w:bodyDiv w:val="1"/>
      <w:marLeft w:val="0"/>
      <w:marRight w:val="0"/>
      <w:marTop w:val="0"/>
      <w:marBottom w:val="0"/>
      <w:divBdr>
        <w:top w:val="none" w:sz="0" w:space="0" w:color="auto"/>
        <w:left w:val="none" w:sz="0" w:space="0" w:color="auto"/>
        <w:bottom w:val="none" w:sz="0" w:space="0" w:color="auto"/>
        <w:right w:val="none" w:sz="0" w:space="0" w:color="auto"/>
      </w:divBdr>
    </w:div>
    <w:div w:id="1749959450">
      <w:bodyDiv w:val="1"/>
      <w:marLeft w:val="0"/>
      <w:marRight w:val="0"/>
      <w:marTop w:val="0"/>
      <w:marBottom w:val="0"/>
      <w:divBdr>
        <w:top w:val="none" w:sz="0" w:space="0" w:color="auto"/>
        <w:left w:val="none" w:sz="0" w:space="0" w:color="auto"/>
        <w:bottom w:val="none" w:sz="0" w:space="0" w:color="auto"/>
        <w:right w:val="none" w:sz="0" w:space="0" w:color="auto"/>
      </w:divBdr>
    </w:div>
    <w:div w:id="1755592749">
      <w:bodyDiv w:val="1"/>
      <w:marLeft w:val="0"/>
      <w:marRight w:val="0"/>
      <w:marTop w:val="0"/>
      <w:marBottom w:val="0"/>
      <w:divBdr>
        <w:top w:val="none" w:sz="0" w:space="0" w:color="auto"/>
        <w:left w:val="none" w:sz="0" w:space="0" w:color="auto"/>
        <w:bottom w:val="none" w:sz="0" w:space="0" w:color="auto"/>
        <w:right w:val="none" w:sz="0" w:space="0" w:color="auto"/>
      </w:divBdr>
    </w:div>
    <w:div w:id="1831367040">
      <w:bodyDiv w:val="1"/>
      <w:marLeft w:val="0"/>
      <w:marRight w:val="0"/>
      <w:marTop w:val="0"/>
      <w:marBottom w:val="0"/>
      <w:divBdr>
        <w:top w:val="none" w:sz="0" w:space="0" w:color="auto"/>
        <w:left w:val="none" w:sz="0" w:space="0" w:color="auto"/>
        <w:bottom w:val="none" w:sz="0" w:space="0" w:color="auto"/>
        <w:right w:val="none" w:sz="0" w:space="0" w:color="auto"/>
      </w:divBdr>
    </w:div>
    <w:div w:id="1977828814">
      <w:bodyDiv w:val="1"/>
      <w:marLeft w:val="0"/>
      <w:marRight w:val="0"/>
      <w:marTop w:val="0"/>
      <w:marBottom w:val="0"/>
      <w:divBdr>
        <w:top w:val="none" w:sz="0" w:space="0" w:color="auto"/>
        <w:left w:val="none" w:sz="0" w:space="0" w:color="auto"/>
        <w:bottom w:val="none" w:sz="0" w:space="0" w:color="auto"/>
        <w:right w:val="none" w:sz="0" w:space="0" w:color="auto"/>
      </w:divBdr>
    </w:div>
    <w:div w:id="2057463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kansk-adm.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037C0B09492B51F1F83CBE26C14B12E48D53AC5E17C945464417640AE4481CEE38iA79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09D5D3-9D13-4490-B8F3-EC1248280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1468</TotalTime>
  <Pages>37</Pages>
  <Words>14776</Words>
  <Characters>84227</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 Канска</Company>
  <LinksUpToDate>false</LinksUpToDate>
  <CharactersWithSpaces>98806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Чижова Юлия Сергеевна</dc:creator>
  <cp:keywords/>
  <dc:description/>
  <cp:lastModifiedBy>Чижова Юлия Сергеевна</cp:lastModifiedBy>
  <cp:revision>152</cp:revision>
  <dcterms:created xsi:type="dcterms:W3CDTF">2015-05-05T05:12:00Z</dcterms:created>
  <dcterms:modified xsi:type="dcterms:W3CDTF">2016-04-12T07:16:00Z</dcterms:modified>
</cp:coreProperties>
</file>