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C6" w:rsidRDefault="007502C6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7502C6" w:rsidRDefault="007502C6">
      <w:pPr>
        <w:pStyle w:val="ConsPlusTitle"/>
        <w:jc w:val="center"/>
      </w:pPr>
      <w:r>
        <w:t>ПРЕДОСТАВЛЕНИЯ МУНИЦИПАЛЬНОЙ УСЛУГИ "ПРИЕМ ЗАЯВЛЕНИЙ</w:t>
      </w:r>
    </w:p>
    <w:p w:rsidR="007502C6" w:rsidRDefault="007502C6">
      <w:pPr>
        <w:pStyle w:val="ConsPlusTitle"/>
        <w:jc w:val="center"/>
      </w:pPr>
      <w:r>
        <w:t>И ВЫДАЧА РЕШЕНИЯ ОБ УТВЕРЖДЕНИИ ДОКУМЕНТАЦИИ</w:t>
      </w:r>
    </w:p>
    <w:p w:rsidR="007502C6" w:rsidRDefault="007502C6">
      <w:pPr>
        <w:pStyle w:val="ConsPlusTitle"/>
        <w:jc w:val="center"/>
      </w:pPr>
      <w:r>
        <w:t>ПО ПЛАНИРОВКЕ ТЕРРИТОРИИ"</w:t>
      </w:r>
    </w:p>
    <w:p w:rsidR="007502C6" w:rsidRDefault="007502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502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02C6" w:rsidRDefault="007502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02C6" w:rsidRDefault="007502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  <w:proofErr w:type="gramEnd"/>
          </w:p>
          <w:p w:rsidR="007502C6" w:rsidRDefault="007502C6">
            <w:pPr>
              <w:pStyle w:val="ConsPlusNormal"/>
              <w:jc w:val="center"/>
            </w:pPr>
            <w:r>
              <w:rPr>
                <w:color w:val="392C69"/>
              </w:rPr>
              <w:t>от 13.02.2017 N 103)</w:t>
            </w:r>
          </w:p>
        </w:tc>
      </w:tr>
    </w:tbl>
    <w:p w:rsidR="007502C6" w:rsidRDefault="007502C6">
      <w:pPr>
        <w:pStyle w:val="ConsPlusNormal"/>
        <w:ind w:firstLine="540"/>
        <w:jc w:val="both"/>
      </w:pPr>
    </w:p>
    <w:p w:rsidR="007502C6" w:rsidRDefault="007502C6">
      <w:pPr>
        <w:pStyle w:val="ConsPlusNormal"/>
        <w:jc w:val="center"/>
        <w:outlineLvl w:val="1"/>
      </w:pPr>
      <w:r>
        <w:t>I. ОБЩИЕ ПОЛОЖЕНИЯ</w:t>
      </w:r>
    </w:p>
    <w:p w:rsidR="007502C6" w:rsidRDefault="007502C6">
      <w:pPr>
        <w:pStyle w:val="ConsPlusNormal"/>
        <w:ind w:firstLine="540"/>
        <w:jc w:val="both"/>
      </w:pPr>
    </w:p>
    <w:p w:rsidR="007502C6" w:rsidRDefault="007502C6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(далее - Регламент) предоставления муниципальной услуги "Прием заявлений и выдача решения об утверждении документации по планировке территории" (далее - муниципальная услуга) разработан в целях повышения качества и доступности результатов исполнения муниципальной услуги по принятию решения о подготовке документации по планировке территории, предоставление информации по вопросам, связанным с предоставлением муниципальной услуги, создания комфортных условий для участников отношений, возникающих при предоставлении муниципальной</w:t>
      </w:r>
      <w:proofErr w:type="gramEnd"/>
      <w:r>
        <w:t xml:space="preserve"> услуги (далее - заявители) и определяет сроки и последовательность действий (административных процедур) при оказании муниципальной услуги.</w:t>
      </w:r>
    </w:p>
    <w:p w:rsidR="007502C6" w:rsidRDefault="007502C6">
      <w:pPr>
        <w:pStyle w:val="ConsPlusNormal"/>
        <w:spacing w:before="220"/>
        <w:ind w:firstLine="540"/>
        <w:jc w:val="both"/>
      </w:pPr>
      <w:bookmarkStart w:id="1" w:name="P50"/>
      <w:bookmarkEnd w:id="1"/>
      <w:r>
        <w:t>2. Перечень нормативно-правовых актов для предоставления муниципальной услуги:</w:t>
      </w:r>
    </w:p>
    <w:p w:rsidR="007502C6" w:rsidRDefault="007502C6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 xml:space="preserve">Градостроительный </w:t>
      </w:r>
      <w:hyperlink r:id="rId6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29.12.2004 N 191-ФЗ "О введении в действие Градостроительного кодекса Российской Федерации";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7502C6" w:rsidRDefault="007502C6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Закон</w:t>
        </w:r>
      </w:hyperlink>
      <w:r>
        <w:t xml:space="preserve"> Российской Федерации от 21.07.1993 N 5485-1 "О государственной тайне";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Приказ Минэкономразвития России от 17.03.2008 N 01 "Об утверждении Перечня сведений, подлежащих засекречиванию, Министерства экономического развития Российской Федерации";</w:t>
      </w:r>
    </w:p>
    <w:p w:rsidR="007502C6" w:rsidRDefault="007502C6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Устав</w:t>
        </w:r>
      </w:hyperlink>
      <w:r>
        <w:t xml:space="preserve"> города Канска;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 xml:space="preserve">Генеральный </w:t>
      </w:r>
      <w:hyperlink r:id="rId12" w:history="1">
        <w:r>
          <w:rPr>
            <w:color w:val="0000FF"/>
          </w:rPr>
          <w:t>план</w:t>
        </w:r>
      </w:hyperlink>
      <w:r>
        <w:t xml:space="preserve"> города Канска, утвержденным Решением </w:t>
      </w:r>
      <w:proofErr w:type="spellStart"/>
      <w:r>
        <w:t>Канского</w:t>
      </w:r>
      <w:proofErr w:type="spellEnd"/>
      <w:r>
        <w:t xml:space="preserve"> городского Совета депутатов от 28.02.2007 N 29-274 "О Генеральном плане города Канска";</w:t>
      </w:r>
    </w:p>
    <w:p w:rsidR="007502C6" w:rsidRDefault="007502C6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Правила</w:t>
        </w:r>
      </w:hyperlink>
      <w:r>
        <w:t xml:space="preserve"> землепользования и застройки </w:t>
      </w:r>
      <w:proofErr w:type="gramStart"/>
      <w:r>
        <w:t>г</w:t>
      </w:r>
      <w:proofErr w:type="gramEnd"/>
      <w:r>
        <w:t xml:space="preserve">. Канска, утвержденные Решением </w:t>
      </w:r>
      <w:proofErr w:type="spellStart"/>
      <w:r>
        <w:t>Канского</w:t>
      </w:r>
      <w:proofErr w:type="spellEnd"/>
      <w:r>
        <w:t xml:space="preserve"> городского Совета депутатов от 21.10.2010 N 9-45;</w:t>
      </w:r>
    </w:p>
    <w:p w:rsidR="007502C6" w:rsidRDefault="007502C6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Канска от 19.10.2010 N 1760 "Об утверждении Порядка разработки и утверждения административных регламентов предоставления муниципальных услуг".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3. Заявителями могут выступать физические или юридические лица, индивидуальные предприниматели, являющиеся правообладателями земельных участков.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lastRenderedPageBreak/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4. Муниципальная услуга предоставляется управлением архитектуры и инвестиций администрации города Канска (далее - Управление) по письменным обращениям заявителей.</w:t>
      </w:r>
    </w:p>
    <w:p w:rsidR="007502C6" w:rsidRDefault="007502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13.02.2017 N 103)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5. Информация о месте нахождения, графике работы, номерах телефонов, адресах электронной почты и официального сайта Управления.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 xml:space="preserve">Место нахождения Управления: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4-й Центральный, 22.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 xml:space="preserve">Юридический адрес: 663600, Красноярский край, </w:t>
      </w:r>
      <w:proofErr w:type="gramStart"/>
      <w:r>
        <w:t>г</w:t>
      </w:r>
      <w:proofErr w:type="gramEnd"/>
      <w:r>
        <w:t xml:space="preserve">. Канск, ул. Ленина, 4/1. Почтовый адрес Управления: 663600, 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4-й Центральный, 22.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График работы Управления: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понедельник - пятница: с 8.00 до 17.00 час</w:t>
      </w:r>
      <w:proofErr w:type="gramStart"/>
      <w:r>
        <w:t>.;</w:t>
      </w:r>
      <w:proofErr w:type="gramEnd"/>
    </w:p>
    <w:p w:rsidR="007502C6" w:rsidRDefault="007502C6">
      <w:pPr>
        <w:pStyle w:val="ConsPlusNormal"/>
        <w:spacing w:before="220"/>
        <w:ind w:firstLine="540"/>
        <w:jc w:val="both"/>
      </w:pPr>
      <w:r>
        <w:t>перерыв на обед: с 12.00 до 13.00 час</w:t>
      </w:r>
      <w:proofErr w:type="gramStart"/>
      <w:r>
        <w:t>.;</w:t>
      </w:r>
      <w:proofErr w:type="gramEnd"/>
    </w:p>
    <w:p w:rsidR="007502C6" w:rsidRDefault="007502C6">
      <w:pPr>
        <w:pStyle w:val="ConsPlusNormal"/>
        <w:spacing w:before="220"/>
        <w:ind w:firstLine="540"/>
        <w:jc w:val="both"/>
      </w:pPr>
      <w:r>
        <w:t>выходные дни - суббота, воскресенье;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прием заявителей специалистами Управления: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понедельник, вторник с 08.00 до 12.00 час.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Информацию о предоставлении муниципальной услуги, сведения о ходе предоставления муниципальной услуги можно получить по телефонам: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8 (39161) 3-28-65, 8 (39161) 2-28-38.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Адрес электронной почты Управления: Arhkansk@yandex.ru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Адрес официального сайта администрации города Канска: http://www.kansk-adm.ru.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6. Для получения информации по вопросам предоставления муниципальной услуги, в том числе сведений о ходе предоставления муниципальной услуги, граждане могут обратиться: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устно на личном приеме или посредством телефонной связи к уполномоченному лицу Управления;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в письменной форме или в форме электронного документа в адрес Управления;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в краевое государственное бюджетное учреждение "Многофункциональный центр предоставления государственных и муниципальных услуг" (далее - МФЦ).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В любое время с момента приема документов заявитель имеет право на получение информации о ходе предоставления муниципальной услуги.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 xml:space="preserve">7. Регламент размещается на интернет-сайте администрации </w:t>
      </w:r>
      <w:proofErr w:type="gramStart"/>
      <w:r>
        <w:t>г</w:t>
      </w:r>
      <w:proofErr w:type="gramEnd"/>
      <w:r>
        <w:t xml:space="preserve">. Канска http://www.kansk-adm.ru, также на информационных стендах, расположенных в Управлении по адресу: 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4-й Центральный, 22.</w:t>
      </w:r>
    </w:p>
    <w:p w:rsidR="007502C6" w:rsidRDefault="007502C6">
      <w:pPr>
        <w:pStyle w:val="ConsPlusNormal"/>
        <w:ind w:firstLine="540"/>
        <w:jc w:val="both"/>
      </w:pPr>
    </w:p>
    <w:p w:rsidR="007502C6" w:rsidRDefault="007502C6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7502C6" w:rsidRDefault="007502C6">
      <w:pPr>
        <w:pStyle w:val="ConsPlusNormal"/>
        <w:jc w:val="center"/>
      </w:pPr>
    </w:p>
    <w:p w:rsidR="007502C6" w:rsidRDefault="007502C6">
      <w:pPr>
        <w:pStyle w:val="ConsPlusNormal"/>
        <w:ind w:firstLine="540"/>
        <w:jc w:val="both"/>
      </w:pPr>
      <w:r>
        <w:t>8. Наименование муниципальной услуги: прием заявлений и выдача решения об утверждении документации по планировке территории.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9. Органом, предоставляющим муниципальную услугу, является Управление.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10. Результатом предоставления Услуги является правовой акт об утверждении документации по планировке территории или об отклонении такой документации и о направлении ее на доработку.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11. Услуга предоставляется в срок не более 9 месяцев со дня регистрации заявления. В указанный срок не входит период на разработку заявителем документации по планировке территор</w:t>
      </w:r>
      <w:proofErr w:type="gramStart"/>
      <w:r>
        <w:t>ии и ее</w:t>
      </w:r>
      <w:proofErr w:type="gramEnd"/>
      <w:r>
        <w:t xml:space="preserve"> согласование.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 xml:space="preserve">12. Правовыми основаниями для предоставления муниципальной услуги являются нормативно-правовые акты, указанные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Регламента.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 xml:space="preserve">13. Для получения муниципальной услуги заявитель подает заявление по форме согласно </w:t>
      </w:r>
      <w:hyperlink w:anchor="P314" w:history="1">
        <w:r>
          <w:rPr>
            <w:color w:val="0000FF"/>
          </w:rPr>
          <w:t>приложению 1</w:t>
        </w:r>
      </w:hyperlink>
      <w:r>
        <w:t xml:space="preserve"> либо по форме согласно </w:t>
      </w:r>
      <w:hyperlink w:anchor="P386" w:history="1">
        <w:r>
          <w:rPr>
            <w:color w:val="0000FF"/>
          </w:rPr>
          <w:t>приложению 2</w:t>
        </w:r>
      </w:hyperlink>
      <w:r>
        <w:t xml:space="preserve"> к настоящему Регламенту посредством: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 xml:space="preserve">почтового отправления в Управление по адресу: 663600, 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4-й Центральный, 22;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 xml:space="preserve">лично (через уполномоченного представителя) по адресу: 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4-й Центральный, 22;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 xml:space="preserve">через структурное подразделение КГБУ "Многофункциональный центр предоставления государственных и муниципальных услуг" в городе Канске (далее - МФЦ), расположенное по адресу: 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Северный, 34;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 xml:space="preserve">в электронной форме с использованием единого портала государственных и муниципальных услуг </w:t>
      </w:r>
      <w:proofErr w:type="spellStart"/>
      <w:r>
        <w:t>www.gosuslugi.krskstate.ru</w:t>
      </w:r>
      <w:proofErr w:type="spellEnd"/>
      <w:r>
        <w:t xml:space="preserve">. При направлении Заявления в электронной форме документы подписываются электронной подписью в соответствии с требованиями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"Об электронной подписи" и требованиями </w:t>
      </w:r>
      <w:hyperlink r:id="rId17" w:history="1">
        <w:r>
          <w:rPr>
            <w:color w:val="0000FF"/>
          </w:rPr>
          <w:t>ст. ст. 21.1</w:t>
        </w:r>
      </w:hyperlink>
      <w:r>
        <w:t xml:space="preserve"> и </w:t>
      </w:r>
      <w:hyperlink r:id="rId18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7502C6" w:rsidRDefault="007502C6">
      <w:pPr>
        <w:pStyle w:val="ConsPlusNormal"/>
        <w:spacing w:before="220"/>
        <w:ind w:firstLine="540"/>
        <w:jc w:val="both"/>
      </w:pPr>
      <w:bookmarkStart w:id="2" w:name="P98"/>
      <w:bookmarkEnd w:id="2"/>
      <w:r>
        <w:t>14. Исчерпывающий перечень документов, необходимых для предоставления муниципальной услуги (далее - документы):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1) копия документа, удостоверяющего личность заявителя (в случае обращения физического лица);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2) копии учредительных документов (в случае обращения юридического лица);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3) копия документа, удостоверяющего права (полномочия) представителя физического лица либо юридического лица, если с заявлением обращается представитель заявителя;</w:t>
      </w:r>
    </w:p>
    <w:p w:rsidR="007502C6" w:rsidRDefault="007502C6">
      <w:pPr>
        <w:pStyle w:val="ConsPlusNormal"/>
        <w:spacing w:before="220"/>
        <w:ind w:firstLine="540"/>
        <w:jc w:val="both"/>
      </w:pPr>
      <w:bookmarkStart w:id="3" w:name="P102"/>
      <w:bookmarkEnd w:id="3"/>
      <w:r>
        <w:t>4) выписка из Единого государственного реестра юридических лиц, выданная не ранее чем за 1 месяц до даты подачи заявления (для юридических лиц);</w:t>
      </w:r>
    </w:p>
    <w:p w:rsidR="007502C6" w:rsidRDefault="007502C6">
      <w:pPr>
        <w:pStyle w:val="ConsPlusNormal"/>
        <w:spacing w:before="220"/>
        <w:ind w:firstLine="540"/>
        <w:jc w:val="both"/>
      </w:pPr>
      <w:bookmarkStart w:id="4" w:name="P103"/>
      <w:bookmarkEnd w:id="4"/>
      <w:r>
        <w:t>5) выписка из Единого государственного реестра индивидуальных предпринимателей, выданная не ранее чем за 1 месяц до даты подачи заявления (для индивидуальных предпринимателей).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 xml:space="preserve">Документы, перечисленные в </w:t>
      </w:r>
      <w:hyperlink w:anchor="P102" w:history="1">
        <w:r>
          <w:rPr>
            <w:color w:val="0000FF"/>
          </w:rPr>
          <w:t>подпунктах 4</w:t>
        </w:r>
      </w:hyperlink>
      <w:r>
        <w:t xml:space="preserve">, </w:t>
      </w:r>
      <w:hyperlink w:anchor="P103" w:history="1">
        <w:r>
          <w:rPr>
            <w:color w:val="0000FF"/>
          </w:rPr>
          <w:t>5</w:t>
        </w:r>
      </w:hyperlink>
      <w:r>
        <w:t xml:space="preserve"> настоящего пункта, запрашиваются Управлением самостоятельно в порядке межведомственного информационного взаимодействия. </w:t>
      </w:r>
      <w:r>
        <w:lastRenderedPageBreak/>
        <w:t>Заявитель вправе представить указанные документы по собственной инициативе.</w:t>
      </w:r>
    </w:p>
    <w:p w:rsidR="007502C6" w:rsidRDefault="007502C6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15. Документами, представление которых необходимо при обращении с заявлением о проверке документации по планировке территории, являются: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1) документация по планировке территории;</w:t>
      </w:r>
    </w:p>
    <w:p w:rsidR="007502C6" w:rsidRDefault="007502C6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2) копия правового акта о принятии решения о подготовке документации по планировке территории;</w:t>
      </w:r>
    </w:p>
    <w:p w:rsidR="007502C6" w:rsidRDefault="007502C6">
      <w:pPr>
        <w:pStyle w:val="ConsPlusNormal"/>
        <w:spacing w:before="220"/>
        <w:ind w:firstLine="540"/>
        <w:jc w:val="both"/>
      </w:pPr>
      <w:bookmarkStart w:id="7" w:name="P108"/>
      <w:bookmarkEnd w:id="7"/>
      <w:r>
        <w:t xml:space="preserve">3) правоустанавливающие или </w:t>
      </w:r>
      <w:proofErr w:type="spellStart"/>
      <w:r>
        <w:t>правоудостоверяющие</w:t>
      </w:r>
      <w:proofErr w:type="spellEnd"/>
      <w:r>
        <w:t xml:space="preserve"> документы на земельный участок (для лиц, указанных в </w:t>
      </w:r>
      <w:hyperlink r:id="rId19" w:history="1">
        <w:r>
          <w:rPr>
            <w:color w:val="0000FF"/>
          </w:rPr>
          <w:t>части 8.1 статьи 45</w:t>
        </w:r>
      </w:hyperlink>
      <w:r>
        <w:t xml:space="preserve"> Градостроительного кодекса Российской Федерации).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107" w:history="1">
        <w:r>
          <w:rPr>
            <w:color w:val="0000FF"/>
          </w:rPr>
          <w:t>подпунктами 2</w:t>
        </w:r>
      </w:hyperlink>
      <w:r>
        <w:t xml:space="preserve">, </w:t>
      </w:r>
      <w:hyperlink w:anchor="P108" w:history="1">
        <w:r>
          <w:rPr>
            <w:color w:val="0000FF"/>
          </w:rPr>
          <w:t>3</w:t>
        </w:r>
      </w:hyperlink>
      <w:r>
        <w:t xml:space="preserve"> настоящего пункта, запрашиваются Управлением самостоятельно в порядке внутреннего информационного взаимодействия. Заявитель вправе представить указанный документ по собственной инициативе.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 xml:space="preserve">Для лиц, указанных в </w:t>
      </w:r>
      <w:hyperlink r:id="rId20" w:history="1">
        <w:r>
          <w:rPr>
            <w:color w:val="0000FF"/>
          </w:rPr>
          <w:t>части 8.1 статьи 45</w:t>
        </w:r>
      </w:hyperlink>
      <w:r>
        <w:t xml:space="preserve"> Градостроительного кодекса Российской Федерации представление документа, предусмотренного </w:t>
      </w:r>
      <w:hyperlink w:anchor="P107" w:history="1">
        <w:r>
          <w:rPr>
            <w:color w:val="0000FF"/>
          </w:rPr>
          <w:t>подпунктом 2</w:t>
        </w:r>
      </w:hyperlink>
      <w:r>
        <w:t xml:space="preserve"> настоящего пункта, не требуется.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 xml:space="preserve">Форма </w:t>
      </w:r>
      <w:hyperlink w:anchor="P386" w:history="1">
        <w:r>
          <w:rPr>
            <w:color w:val="0000FF"/>
          </w:rPr>
          <w:t>заявления</w:t>
        </w:r>
      </w:hyperlink>
      <w:r>
        <w:t xml:space="preserve"> о проверке документации по планировке территории утверждена приложением 2 к настоящему Регламенту.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16. Запрещено требовать от заявителя: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502C6" w:rsidRDefault="007502C6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1" w:history="1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17. Основания для отказа в приеме документов.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Текст документа написан неразборчиво, без указания фамилии, имени, отчества (при наличии) физического лица; в документах имеются подчистки, подписки, зачеркнутые слова и иные не оговоренные исправления.</w:t>
      </w:r>
    </w:p>
    <w:p w:rsidR="007502C6" w:rsidRDefault="007502C6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18. Основания для отказа в предоставлении услуги: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в отношении границ территории, указанных в заявлении, муниципальная услуга находится в процессе исполнения по заявлению, зарегистрированному ранее;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в отношении границ территории, указанных в заявлении, принято решение о подготовке документации по планировке;</w:t>
      </w:r>
    </w:p>
    <w:p w:rsidR="007502C6" w:rsidRDefault="007502C6">
      <w:pPr>
        <w:pStyle w:val="ConsPlusNormal"/>
        <w:spacing w:before="220"/>
        <w:ind w:firstLine="540"/>
        <w:jc w:val="both"/>
      </w:pPr>
      <w:proofErr w:type="gramStart"/>
      <w:r>
        <w:t xml:space="preserve">несоответствие представленной документации по планировке территории требованиям Генерального плана города, Правил землепользования и застройки, технических регламентов, нормативов градостроительного проектирования, градостроительных регламентов с учетом </w:t>
      </w:r>
      <w:r>
        <w:lastRenderedPageBreak/>
        <w:t>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7502C6" w:rsidRDefault="007502C6">
      <w:pPr>
        <w:pStyle w:val="ConsPlusNormal"/>
        <w:spacing w:before="220"/>
        <w:ind w:firstLine="540"/>
        <w:jc w:val="both"/>
      </w:pPr>
      <w:r>
        <w:t xml:space="preserve">отсутствие информации и документов, указанных в </w:t>
      </w:r>
      <w:hyperlink w:anchor="P98" w:history="1">
        <w:r>
          <w:rPr>
            <w:color w:val="0000FF"/>
          </w:rPr>
          <w:t>пунктах 14</w:t>
        </w:r>
      </w:hyperlink>
      <w:r>
        <w:t xml:space="preserve">, </w:t>
      </w:r>
      <w:hyperlink w:anchor="P105" w:history="1">
        <w:r>
          <w:rPr>
            <w:color w:val="0000FF"/>
          </w:rPr>
          <w:t>15</w:t>
        </w:r>
      </w:hyperlink>
      <w:r>
        <w:t xml:space="preserve"> настоящего Регламента, за исключением информации и документов, запрашиваемых Управлением в порядке межведомственного взаимодействия.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19. Муниципальная услуга предоставляется бесплатно.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20. Максимальный срок ожидания в очереди при подаче заявления и при получении результата предоставления муниципальной услуги - не более 15 минут.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21. Заявление о предоставлении муниципальной услуги регистрируется в день его поступления.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7502C6" w:rsidRDefault="007502C6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размещаются преимущественно на нижних этажах зданий.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 xml:space="preserve">При невозможности создания в Управлении условий для его полного приспособления с учетом потребностей инвалидов, Управлением проводятся мероприятия по обеспечению беспрепятственного доступа </w:t>
      </w:r>
      <w:proofErr w:type="spellStart"/>
      <w:r>
        <w:t>маломобильных</w:t>
      </w:r>
      <w:proofErr w:type="spellEnd"/>
      <w:r>
        <w:t xml:space="preserve"> граждан к объекту с учетом разумного приспособления.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Управления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 xml:space="preserve">Специалисты Управления при необходимости оказывают инвалидам помощь, необходимую </w:t>
      </w:r>
      <w:r>
        <w:lastRenderedPageBreak/>
        <w:t>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В информационных терминалах (киосках) либо на информационных стендах размещаются сведения о графике (режиме) работы Управления,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Управления.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При наличии на территории, прилегающей к местонахождению Управления,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В Управлении обеспечивается: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 xml:space="preserve">допуск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 по территории Управления;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>
        <w:t>установленных</w:t>
      </w:r>
      <w:proofErr w:type="gramEnd"/>
      <w: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 xml:space="preserve">Услуги диспетчерской службы для инвалидов по слуху предоставляет </w:t>
      </w:r>
      <w:proofErr w:type="spellStart"/>
      <w:r>
        <w:t>оператор-сурдопереводчик</w:t>
      </w:r>
      <w:proofErr w:type="spellEnd"/>
      <w:r>
        <w:t xml:space="preserve">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</w:t>
      </w:r>
      <w:proofErr w:type="gramStart"/>
      <w:r>
        <w:t>г</w:t>
      </w:r>
      <w:proofErr w:type="gramEnd"/>
      <w:r>
        <w:t>. Красноярск, ул. Карла Маркса, д. 40 (второй этаж).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23. Показателями доступности и качества муниципальной услуги гражданам являются: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количество выданных документов, являющихся результатом муниципальной услуги;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количество жалоб на действия и решения органов и должностных лиц администрации города, связанные с предоставлением муниципальной услуги.</w:t>
      </w:r>
    </w:p>
    <w:p w:rsidR="007502C6" w:rsidRDefault="007502C6">
      <w:pPr>
        <w:pStyle w:val="ConsPlusNormal"/>
        <w:ind w:firstLine="540"/>
        <w:jc w:val="both"/>
      </w:pPr>
    </w:p>
    <w:p w:rsidR="007502C6" w:rsidRDefault="007502C6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7502C6" w:rsidRDefault="007502C6">
      <w:pPr>
        <w:pStyle w:val="ConsPlusNormal"/>
        <w:jc w:val="center"/>
      </w:pPr>
      <w:r>
        <w:t>АДМИНИСТРАТИВНЫХ ПРОЦЕДУР, ТРЕБОВАНИЯ К ПОРЯДКУ</w:t>
      </w:r>
    </w:p>
    <w:p w:rsidR="007502C6" w:rsidRDefault="007502C6">
      <w:pPr>
        <w:pStyle w:val="ConsPlusNormal"/>
        <w:jc w:val="center"/>
      </w:pPr>
      <w:r>
        <w:t>ИХ ВЫПОЛНЕНИЯ, В ТОМ ЧИСЛЕ ОСОБЕННОСТИ ВЫПОЛНЕНИЯ</w:t>
      </w:r>
    </w:p>
    <w:p w:rsidR="007502C6" w:rsidRDefault="007502C6">
      <w:pPr>
        <w:pStyle w:val="ConsPlusNormal"/>
        <w:jc w:val="center"/>
      </w:pPr>
      <w:r>
        <w:t>АДМИНИСТРАТИВНЫХ ПРОЦЕДУР В ЭЛЕКТРОННОЙ ФОРМЕ, А ТАКЖЕ</w:t>
      </w:r>
    </w:p>
    <w:p w:rsidR="007502C6" w:rsidRDefault="007502C6">
      <w:pPr>
        <w:pStyle w:val="ConsPlusNormal"/>
        <w:jc w:val="center"/>
      </w:pPr>
      <w:r>
        <w:lastRenderedPageBreak/>
        <w:t>ОСОБЕННОСТИ ВЫПОЛНЕНИЯ АДМИНИСТРАТИВНЫХ ПРОЦЕДУР</w:t>
      </w:r>
    </w:p>
    <w:p w:rsidR="007502C6" w:rsidRDefault="007502C6">
      <w:pPr>
        <w:pStyle w:val="ConsPlusNormal"/>
        <w:jc w:val="center"/>
      </w:pPr>
      <w:r>
        <w:t>В МНОГОФУНКЦИОНАЛЬНОМ ЦЕНТРЕ</w:t>
      </w:r>
    </w:p>
    <w:p w:rsidR="007502C6" w:rsidRDefault="007502C6">
      <w:pPr>
        <w:pStyle w:val="ConsPlusNormal"/>
        <w:jc w:val="center"/>
      </w:pPr>
    </w:p>
    <w:p w:rsidR="007502C6" w:rsidRDefault="007502C6">
      <w:pPr>
        <w:pStyle w:val="ConsPlusNormal"/>
        <w:ind w:firstLine="540"/>
        <w:jc w:val="both"/>
      </w:pPr>
      <w:r>
        <w:t>24. Предоставление услуги включает в себя следующие административные процедуры: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1) прием и регистрация заявления о подготовке документации по планировке территории;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2) подготовка проекта решения о подготовке документации по планировке территории;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3) проверка документации по планировке территории;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4) подготовка и проведение публичных слушаний;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5) подготовка проекта правового акта об утверждении документации по планировке территории или об отклонении такой документации и о направлении ее на доработку;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6) выдача копии правового акта об утверждении документации по планировке территории или об отклонении такой документации и о направлении ее на доработку.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 xml:space="preserve">25. </w:t>
      </w:r>
      <w:hyperlink w:anchor="P430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приводится в приложении 3 к Регламенту.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26. Прием и регистрация заявления о подготовке документации по планировке территории: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является получение Управлением заявления с приложенными документами;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2) ответственным исполнителем за выполнение административной процедуры является уполномоченный специалист Управления;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3) заявление с приложенными документами в день его поступления регистрируется секретарем Управления;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4) срок выполнения административной процедуры составляет 1 день;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5) результатом административной процедуры является присвоение заявлению порядкового номера входящей корреспонденции и передача заявления с приложенными документами в отдел архитектуры Управления.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27. Подготовка проекта решения о подготовке документации по планировке территории: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является поступление заявления с приложенными документами в отдел архитектуры Управления;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2) ответственным исполнителем за выполнение административной процедуры является уполномоченный специалист отдела архитектуры Управления;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 xml:space="preserve">3) при наличии оснований для отказа в предоставлении Услуги, указанных в </w:t>
      </w:r>
      <w:hyperlink w:anchor="P117" w:history="1">
        <w:r>
          <w:rPr>
            <w:color w:val="0000FF"/>
          </w:rPr>
          <w:t>пункте 18</w:t>
        </w:r>
      </w:hyperlink>
      <w:r>
        <w:t xml:space="preserve"> настоящего Регламента, специалист Управления почтовым отправлением в письменной форме информирует заявителя об отказе в предоставлении Услуги с указанием причин отказа;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 xml:space="preserve">4) в случае отсутствия документов, перечисленных в </w:t>
      </w:r>
      <w:hyperlink w:anchor="P102" w:history="1">
        <w:r>
          <w:rPr>
            <w:color w:val="0000FF"/>
          </w:rPr>
          <w:t>подпунктах 4</w:t>
        </w:r>
      </w:hyperlink>
      <w:r>
        <w:t xml:space="preserve">, </w:t>
      </w:r>
      <w:hyperlink w:anchor="P103" w:history="1">
        <w:r>
          <w:rPr>
            <w:color w:val="0000FF"/>
          </w:rPr>
          <w:t>5 пункта 14</w:t>
        </w:r>
      </w:hyperlink>
      <w:r>
        <w:t xml:space="preserve"> настоящего Регламента, уполномоченный специалист отдела архитектуры Управления запрашивает их в порядке межведомственного информационного взаимодействия;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 xml:space="preserve">5) специалист отдела архитектуры Управления в течение пяти рабочих дней </w:t>
      </w:r>
      <w:proofErr w:type="gramStart"/>
      <w:r>
        <w:t>с даты получения</w:t>
      </w:r>
      <w:proofErr w:type="gramEnd"/>
      <w:r>
        <w:t xml:space="preserve"> заявления либо документов, запрашиваемых в порядке межведомственного </w:t>
      </w:r>
      <w:r>
        <w:lastRenderedPageBreak/>
        <w:t>взаимодействия, готовит обоснования принятия решения о подготовке документации по планировке территории.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После подготовки указанного обоснования специалист отдела архитектуры Управления готовит проект правового акта администрации города о подготовке документации по планировке территории.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Указанный проект подлежит согласованию в порядке, установленном Регламентом администрации города Канска;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6) срок выполнения административной процедуры составляет не более 30 рабочих дней с момента поступления заявления;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7) результатом административной процедуры является правовой акт администрации города о подготовке документации по планировке территории либо об отказе в подготовке такого решения;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8) специалист отдела архитектуры Управления в трехдневный срок со дня принятия решения о подготовке документации по планировке территории информирует заявителя письменно об издании постановления администрации города;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9) решение о подготовке документации по планировке территории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принятия такого решения и размещается на официальном сайте администрации города Канска в сети Интернет;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10) копия постановления администрации города о подготовке документации по планировке территории выдается заявителю лично при его обращении в Управление.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При получении копии постановления администрации города в Управление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документа, и расписывается в книге учета выданных документов Управления;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11) постановление администрации города о подготовке документации по планировке территории является основанием для разработки заявителем документации по планировке.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Заявитель вправе обратиться в Управление за получением технического задания на разработку документации по планировке территории.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28. Проверка документации по планировке территории: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 xml:space="preserve">1) основанием для начала административной процедуры является поступление в Управление </w:t>
      </w:r>
      <w:hyperlink w:anchor="P386" w:history="1">
        <w:r>
          <w:rPr>
            <w:color w:val="0000FF"/>
          </w:rPr>
          <w:t>заявления</w:t>
        </w:r>
      </w:hyperlink>
      <w:r>
        <w:t xml:space="preserve"> по форме согласно приложению 2 к настоящему Регламенту;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2) заявление в день его поступления регистрируется и вместе с подготовленной документацией по планировке территории передается в отдел архитектуры Управления;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3) ответственным исполнителем за выполнение административной процедуры по проверке документации по планировке территории является уполномоченный специалист отдела архитектуры Управления;</w:t>
      </w:r>
    </w:p>
    <w:p w:rsidR="007502C6" w:rsidRDefault="007502C6">
      <w:pPr>
        <w:pStyle w:val="ConsPlusNormal"/>
        <w:spacing w:before="220"/>
        <w:ind w:firstLine="540"/>
        <w:jc w:val="both"/>
      </w:pPr>
      <w:bookmarkStart w:id="9" w:name="P189"/>
      <w:bookmarkEnd w:id="9"/>
      <w:proofErr w:type="gramStart"/>
      <w:r>
        <w:t xml:space="preserve">4) уполномоченным специалистом отдела архитектуры Управления выполняется проверка документации по планировке территории на соответствие Генеральному плану, Правилам землепользования и застройки города, техническим регламентам, нормативам </w:t>
      </w:r>
      <w:r>
        <w:lastRenderedPageBreak/>
        <w:t>градостроительного проектирования, градостроительным регламентам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</w:t>
      </w:r>
      <w:proofErr w:type="gramEnd"/>
      <w:r>
        <w:t xml:space="preserve"> особыми условиями использования территории;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 xml:space="preserve">5) по результатам проверки документации по планировке территории уполномоченный специалист отдела архитектуры Управления осуществляет подготовку заключения о соответствии документации требованиям, установленным </w:t>
      </w:r>
      <w:hyperlink w:anchor="P189" w:history="1">
        <w:r>
          <w:rPr>
            <w:color w:val="0000FF"/>
          </w:rPr>
          <w:t>подпунктом 4</w:t>
        </w:r>
      </w:hyperlink>
      <w:r>
        <w:t xml:space="preserve"> настоящего пункта, либо об отклонении такой документации и о направлении ее на доработку.</w:t>
      </w:r>
    </w:p>
    <w:p w:rsidR="007502C6" w:rsidRDefault="007502C6">
      <w:pPr>
        <w:pStyle w:val="ConsPlusNormal"/>
        <w:spacing w:before="220"/>
        <w:ind w:firstLine="540"/>
        <w:jc w:val="both"/>
      </w:pPr>
      <w:proofErr w:type="gramStart"/>
      <w:r>
        <w:t>В случае подготовки заключения об отклонении документации по планировке территории и о направлении ее на доработку уполномоченный специалист отдела архитектуры Управления осуществляет подготовку письменного уведомления заявителю за подписью заместителя Главы города по правовому и организационному обеспечению, управлению муниципальным имуществом и градостроительству - начальнику управления архитектуры и инвестиций администрации города Канска, которое направляется заявителю в течение трех дней с момента его подписания.</w:t>
      </w:r>
      <w:proofErr w:type="gramEnd"/>
    </w:p>
    <w:p w:rsidR="007502C6" w:rsidRDefault="007502C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13.02.2017 N 103)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 xml:space="preserve">После доработки документация направляется заявителем с </w:t>
      </w:r>
      <w:hyperlink w:anchor="P386" w:history="1">
        <w:r>
          <w:rPr>
            <w:color w:val="0000FF"/>
          </w:rPr>
          <w:t>заявлением</w:t>
        </w:r>
      </w:hyperlink>
      <w:r>
        <w:t xml:space="preserve"> согласно приложению 2 к настоящему Регламенту для осуществления административной процедуры, предусмотренной настоящим пунктом;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6) срок выполнения административной процедуры составляет 30 дней;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 xml:space="preserve">7) результатом административной процедуры является подготовка заключения о соответствии документации требованиям, установленным </w:t>
      </w:r>
      <w:hyperlink w:anchor="P189" w:history="1">
        <w:r>
          <w:rPr>
            <w:color w:val="0000FF"/>
          </w:rPr>
          <w:t>подпунктом 4</w:t>
        </w:r>
      </w:hyperlink>
      <w:r>
        <w:t xml:space="preserve"> настоящего пункта либо направление заявителю уведомления об отклонении такой документации и о направлении ее на доработку.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29. Подготовка и проведение публичных слушаний: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 xml:space="preserve">1) основанием для начала административной процедуры является подготовка заключения о соответствии документации требованиям, установленным </w:t>
      </w:r>
      <w:hyperlink w:anchor="P189" w:history="1">
        <w:r>
          <w:rPr>
            <w:color w:val="0000FF"/>
          </w:rPr>
          <w:t>подпунктом 4 пункта 28</w:t>
        </w:r>
      </w:hyperlink>
      <w:r>
        <w:t xml:space="preserve"> настоящего Регламента.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 xml:space="preserve">В случае если публичные слушания по проекту планировки территории и проекту межевания территории в соответствии с </w:t>
      </w:r>
      <w:hyperlink r:id="rId23" w:history="1">
        <w:r>
          <w:rPr>
            <w:color w:val="0000FF"/>
          </w:rPr>
          <w:t>частью 5.1 статьи 46</w:t>
        </w:r>
      </w:hyperlink>
      <w:r>
        <w:t xml:space="preserve"> Градостроительного кодекса Российской Федерации не проводятся, уполномоченный специалист отдела архитектуры Управления осуществляет подготовку проекта правового акта об утверждении документации по планировке территории в порядке, установленном </w:t>
      </w:r>
      <w:hyperlink w:anchor="P208" w:history="1">
        <w:r>
          <w:rPr>
            <w:color w:val="0000FF"/>
          </w:rPr>
          <w:t>пунктом 30</w:t>
        </w:r>
      </w:hyperlink>
      <w:r>
        <w:t xml:space="preserve"> настоящего Регламента;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2) ответственным исполнителем за выполнение административной процедуры является уполномоченный специалист отдела архитектуры Управления;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 xml:space="preserve">3) после подготовки заключения о соответствии документации по планировке территории требованиям, установленным </w:t>
      </w:r>
      <w:hyperlink w:anchor="P189" w:history="1">
        <w:r>
          <w:rPr>
            <w:color w:val="0000FF"/>
          </w:rPr>
          <w:t>подпунктом 4 пункта 28</w:t>
        </w:r>
      </w:hyperlink>
      <w:r>
        <w:t xml:space="preserve"> настоящего Регламента, с документацией по планировке территории уполномоченный специалист отдела архитектуры Управления осуществляет подготовку проекта постановления администрации города о назначении публичных слушаний.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Указанный проект подлежит согласованию в порядке и сроки, установленные Регламентом администрации города Канска.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 xml:space="preserve">Срок принятия решения о назначении публичных слушаний составляет 10 дней после </w:t>
      </w:r>
      <w:r>
        <w:lastRenderedPageBreak/>
        <w:t xml:space="preserve">подготовки заключения о соответствии документации по планировке территории требованиям, установленным </w:t>
      </w:r>
      <w:hyperlink w:anchor="P189" w:history="1">
        <w:r>
          <w:rPr>
            <w:color w:val="0000FF"/>
          </w:rPr>
          <w:t>подпунктом 4 пункта 28</w:t>
        </w:r>
      </w:hyperlink>
      <w:r>
        <w:t xml:space="preserve"> настоящего Регламента, с документацией по планировке территории;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4) после принятия правового акта о назначении публичных слушаний уполномоченный специалист отдела архитектуры Управления осуществляет подготовку информационного сообщения о проведении публичных слушаний и направляет в уполномоченный орган администрации города для опубликования.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 xml:space="preserve">Информационное сообщение о проведении публичных слушаний подлежит опубликованию в газете "Официальный Канск" и размещению на официальном сайте администрации города Канска в сети Интернет в 7-дневный срок со дня принятия решения о назначении публичных слушаний. </w:t>
      </w:r>
      <w:proofErr w:type="gramStart"/>
      <w:r>
        <w:t>Вместе с указанным информационным сообщением опубликованию подлежат материалы документации по планировке территории;</w:t>
      </w:r>
      <w:proofErr w:type="gramEnd"/>
    </w:p>
    <w:p w:rsidR="007502C6" w:rsidRDefault="007502C6">
      <w:pPr>
        <w:pStyle w:val="ConsPlusNormal"/>
        <w:spacing w:before="220"/>
        <w:ind w:firstLine="540"/>
        <w:jc w:val="both"/>
      </w:pPr>
      <w:r>
        <w:t xml:space="preserve">5) порядок организации и проведения публичных слушаний по проектам планировки территорий, проектам межевания территорий определен </w:t>
      </w:r>
      <w:hyperlink r:id="rId24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Канского</w:t>
      </w:r>
      <w:proofErr w:type="spellEnd"/>
      <w:r>
        <w:t xml:space="preserve"> городского Совета депутатов от 16.11.2012 N 43-226 "О Положении об организации и проведении публичных слушаний по вопросам градостроительной деятельности в городе Канске";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6) результатом административной процедуры является опубликование в газете "Официальный Канск" и размещение на официальном сайте администрации города Канска в сети Интернет заключения о результатах публичных слушаний;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7) срок выполнения административной процедуры составляет не более 90 дней.</w:t>
      </w:r>
    </w:p>
    <w:p w:rsidR="007502C6" w:rsidRDefault="007502C6">
      <w:pPr>
        <w:pStyle w:val="ConsPlusNormal"/>
        <w:spacing w:before="220"/>
        <w:ind w:firstLine="540"/>
        <w:jc w:val="both"/>
      </w:pPr>
      <w:bookmarkStart w:id="10" w:name="P208"/>
      <w:bookmarkEnd w:id="10"/>
      <w:r>
        <w:t>30. Подготовка проекта правового акта об утверждении документации по планировке территории или об отклонении такой документации и о направлении ее на доработку: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является подготовка заключения о проведении публичных слушаний;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2) ответственным исполнителем за выполнение административной процедуры является уполномоченный специалист отдела архитектуры Управления;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 xml:space="preserve">3) уполномоченный специалист отдела архитектуры Управления в течение пяти рабочих дней </w:t>
      </w:r>
      <w:proofErr w:type="gramStart"/>
      <w:r>
        <w:t>с даты проведения</w:t>
      </w:r>
      <w:proofErr w:type="gramEnd"/>
      <w:r>
        <w:t xml:space="preserve"> публичных слушаний осуществляет подготовку проекта правового акта об утверждении документации по планировке территории или об отклонении такой документации и о направлении ее на доработку.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Указанный проект правового акта подлежит согласованию в порядке, установленном Регламентом администрации города Канска;</w:t>
      </w:r>
    </w:p>
    <w:p w:rsidR="007502C6" w:rsidRDefault="007502C6">
      <w:pPr>
        <w:pStyle w:val="ConsPlusNormal"/>
        <w:spacing w:before="220"/>
        <w:ind w:firstLine="540"/>
        <w:jc w:val="both"/>
      </w:pPr>
      <w:proofErr w:type="gramStart"/>
      <w:r>
        <w:t>4) согласованный проект правового акта с документацией по планировке территории с обязательным приложением протокола публичных слушаний, заключения о результатах публичных слушаний не позднее пятнадцати дней со дня проведения публичных слушаний направляется Главе города для принятия решения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  <w:proofErr w:type="gramEnd"/>
    </w:p>
    <w:p w:rsidR="007502C6" w:rsidRDefault="007502C6">
      <w:pPr>
        <w:pStyle w:val="ConsPlusNormal"/>
        <w:spacing w:before="220"/>
        <w:ind w:firstLine="540"/>
        <w:jc w:val="both"/>
      </w:pPr>
      <w:r>
        <w:t>Решение об утверждении документации по планировке территории либо об отклонении такой документации и о направлении ее на доработку с учетом указанных протокола и заключения принимается Главой города в течение четырнадцати дней со дня поступления указанной документации.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 xml:space="preserve">В случае принятия Главой города решения об отклонении документации по планировке </w:t>
      </w:r>
      <w:r>
        <w:lastRenderedPageBreak/>
        <w:t>территории и о направлении ее на доработку Управление возвращает документацию заявителю для доработки одновременно с вручением копии решения об отклонении документации по планировке территории и о направлении ее на доработку;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5) результатом административной процедуры является правовой акт об утверждении документации по планировке территории или об отклонении такой документации и о направлении ее на доработку.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В случае принятия решения об отклонении документации по планировке территории в проекте правового акта указываются основания направления документации по планировке на доработку;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6) общий срок выполнения административной процедуры составляет не более 34 дней.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Утвержденная документация по планировке территории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администрации города Канска в сети Интернет.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31. Выдача копий правового акта об утверждении документации по планировке территории или об отклонении такой документации и о направлении ее на доработку: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является поступление в отдел архитектуры Управления копий правового акта об утверждении документации по планировке территории или об отклонении такой документации и о направлении ее на доработку, заверенных в установленном порядке в управлении делами администрации города;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2) ответственным исполнителем за выполнение административной процедуры является уполномоченный специалист отдела архитектуры Управления.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составляет 10 дней;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3) копия постановления администрации города об утверждении документации по планировке территории или копия постановления администрации города об отклонении документации по планировке территории выдается заявителю лично при его обращении в Управление.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При получении копии постановления в Управление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документа, и расписывается в книге учета выданных документов Управления;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 xml:space="preserve">4) утвержденная документация по планировке территории хранится в </w:t>
      </w:r>
      <w:proofErr w:type="spellStart"/>
      <w:r>
        <w:t>спецчасти</w:t>
      </w:r>
      <w:proofErr w:type="spellEnd"/>
      <w:r>
        <w:t xml:space="preserve"> управления архитектуры и инвестиций администрации города Канска.</w:t>
      </w:r>
    </w:p>
    <w:p w:rsidR="007502C6" w:rsidRDefault="007502C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13.02.2017 N 103)</w:t>
      </w:r>
    </w:p>
    <w:p w:rsidR="007502C6" w:rsidRDefault="007502C6">
      <w:pPr>
        <w:pStyle w:val="ConsPlusNormal"/>
        <w:ind w:firstLine="540"/>
        <w:jc w:val="both"/>
      </w:pPr>
    </w:p>
    <w:p w:rsidR="007502C6" w:rsidRDefault="007502C6">
      <w:pPr>
        <w:pStyle w:val="ConsPlusNormal"/>
        <w:jc w:val="center"/>
        <w:outlineLvl w:val="1"/>
      </w:pPr>
      <w:r>
        <w:t xml:space="preserve">IV. ПОРЯДОК И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7502C6" w:rsidRDefault="007502C6">
      <w:pPr>
        <w:pStyle w:val="ConsPlusNormal"/>
        <w:jc w:val="center"/>
      </w:pPr>
      <w:r>
        <w:t>АДМИНИСТРАТИВНОГО РЕГЛАМЕНТА</w:t>
      </w:r>
    </w:p>
    <w:p w:rsidR="007502C6" w:rsidRDefault="007502C6">
      <w:pPr>
        <w:pStyle w:val="ConsPlusNormal"/>
        <w:jc w:val="center"/>
      </w:pPr>
    </w:p>
    <w:p w:rsidR="007502C6" w:rsidRDefault="007502C6">
      <w:pPr>
        <w:pStyle w:val="ConsPlusNormal"/>
        <w:ind w:firstLine="540"/>
        <w:jc w:val="both"/>
      </w:pPr>
      <w:r>
        <w:t xml:space="preserve">32. </w:t>
      </w:r>
      <w:proofErr w:type="gramStart"/>
      <w:r>
        <w:t>Контроль за</w:t>
      </w:r>
      <w:proofErr w:type="gramEnd"/>
      <w:r>
        <w:t xml:space="preserve">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 xml:space="preserve">33.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заместителем главы города по </w:t>
      </w:r>
      <w:r>
        <w:lastRenderedPageBreak/>
        <w:t>правовому и организационному обеспечению, управлению муниципальным имуществом и градостроительству - начальником Управления;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 xml:space="preserve">34. Текущий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(бездействие) должностных лиц уполномоченного органа.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35. Проверки могут быть плановыми и внеплановыми.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Управления. Внеплановая проверка проводится по конкретному обращению заявителя.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36. Результаты проверки оформляются в виде акта, в котором отмечаются выявленные недостатки и предложения по их устранению.</w:t>
      </w:r>
    </w:p>
    <w:p w:rsidR="007502C6" w:rsidRDefault="007502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502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02C6" w:rsidRDefault="007502C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502C6" w:rsidRDefault="007502C6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7502C6" w:rsidRDefault="007502C6">
      <w:pPr>
        <w:pStyle w:val="ConsPlusNormal"/>
        <w:spacing w:before="280"/>
        <w:ind w:firstLine="540"/>
        <w:jc w:val="both"/>
      </w:pPr>
      <w:r>
        <w:t>35.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7502C6" w:rsidRDefault="007502C6">
      <w:pPr>
        <w:pStyle w:val="ConsPlusNormal"/>
        <w:jc w:val="center"/>
      </w:pPr>
    </w:p>
    <w:p w:rsidR="007502C6" w:rsidRDefault="007502C6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7502C6" w:rsidRDefault="007502C6">
      <w:pPr>
        <w:pStyle w:val="ConsPlusNormal"/>
        <w:jc w:val="center"/>
      </w:pPr>
      <w:r>
        <w:t>И ДЕЙСТВИЙ (БЕЗДЕЙСТВИЯ) ОРГАНА, ПРЕДОСТАВЛЯЮЩЕГО</w:t>
      </w:r>
    </w:p>
    <w:p w:rsidR="007502C6" w:rsidRDefault="007502C6">
      <w:pPr>
        <w:pStyle w:val="ConsPlusNormal"/>
        <w:jc w:val="center"/>
      </w:pPr>
      <w:r>
        <w:t>МУНИЦИПАЛЬНУЮ УСЛУГУ, А ТАКЖЕ ДОЛЖНОСТНЫХ ЛИЦ</w:t>
      </w:r>
    </w:p>
    <w:p w:rsidR="007502C6" w:rsidRDefault="007502C6">
      <w:pPr>
        <w:pStyle w:val="ConsPlusNormal"/>
        <w:jc w:val="center"/>
      </w:pPr>
      <w:r>
        <w:t>ИЛИ МУНИЦИПАЛЬНЫХ СЛУЖАЩИХ</w:t>
      </w:r>
    </w:p>
    <w:p w:rsidR="007502C6" w:rsidRDefault="007502C6">
      <w:pPr>
        <w:pStyle w:val="ConsPlusNormal"/>
        <w:jc w:val="center"/>
      </w:pPr>
    </w:p>
    <w:p w:rsidR="007502C6" w:rsidRDefault="007502C6">
      <w:pPr>
        <w:pStyle w:val="ConsPlusNormal"/>
        <w:ind w:firstLine="540"/>
        <w:jc w:val="both"/>
      </w:pPr>
      <w:r>
        <w:t>37. Заявители муниципальной услуги имеют право обратиться с заявлением или жалобой (далее - обращения) на действия (бездействие) исполнителя, ответственных лиц (специалистов), в том числе в следующих случаях: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4) отказа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502C6" w:rsidRDefault="007502C6">
      <w:pPr>
        <w:pStyle w:val="ConsPlusNormal"/>
        <w:spacing w:before="220"/>
        <w:ind w:firstLine="540"/>
        <w:jc w:val="both"/>
      </w:pPr>
      <w:proofErr w:type="gramStart"/>
      <w: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502C6" w:rsidRDefault="007502C6">
      <w:pPr>
        <w:pStyle w:val="ConsPlusNormal"/>
        <w:spacing w:before="220"/>
        <w:ind w:firstLine="540"/>
        <w:jc w:val="both"/>
      </w:pPr>
      <w: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502C6" w:rsidRDefault="007502C6">
      <w:pPr>
        <w:pStyle w:val="ConsPlusNormal"/>
        <w:spacing w:before="220"/>
        <w:ind w:firstLine="540"/>
        <w:jc w:val="both"/>
      </w:pPr>
      <w:proofErr w:type="gramStart"/>
      <w:r>
        <w:lastRenderedPageBreak/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502C6" w:rsidRDefault="007502C6">
      <w:pPr>
        <w:pStyle w:val="ConsPlusNormal"/>
        <w:spacing w:before="220"/>
        <w:ind w:firstLine="540"/>
        <w:jc w:val="both"/>
      </w:pPr>
      <w:r>
        <w:t>38.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- администрацию города Канска.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39.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40. Жалоба должна содержать: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502C6" w:rsidRDefault="007502C6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502C6" w:rsidRDefault="007502C6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42. По результатам рассмотрения жалобы орган, предоставляющий муниципальную услугу, принимает одно из следующих решений:</w:t>
      </w:r>
    </w:p>
    <w:p w:rsidR="007502C6" w:rsidRDefault="007502C6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502C6" w:rsidRDefault="007502C6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lastRenderedPageBreak/>
        <w:t>43. Не позднее дня, следующего за днем принятия решения, указанного в части 5.6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 xml:space="preserve">44.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45. Обращение заявителя не рассматривается в случаях:</w:t>
      </w:r>
    </w:p>
    <w:p w:rsidR="007502C6" w:rsidRDefault="007502C6">
      <w:pPr>
        <w:pStyle w:val="ConsPlusNormal"/>
        <w:spacing w:before="220"/>
        <w:ind w:firstLine="540"/>
        <w:jc w:val="both"/>
      </w:pPr>
      <w:proofErr w:type="gramStart"/>
      <w:r>
        <w:t>1)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дается;</w:t>
      </w:r>
      <w:proofErr w:type="gramEnd"/>
    </w:p>
    <w:p w:rsidR="007502C6" w:rsidRDefault="007502C6">
      <w:pPr>
        <w:pStyle w:val="ConsPlusNormal"/>
        <w:spacing w:before="220"/>
        <w:ind w:firstLine="540"/>
        <w:jc w:val="both"/>
      </w:pPr>
      <w:r>
        <w:t>2)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3)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7502C6" w:rsidRDefault="007502C6">
      <w:pPr>
        <w:pStyle w:val="ConsPlusNormal"/>
        <w:spacing w:before="220"/>
        <w:ind w:firstLine="540"/>
        <w:jc w:val="both"/>
      </w:pPr>
      <w:proofErr w:type="gramStart"/>
      <w:r>
        <w:t>4)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  <w:proofErr w:type="gramEnd"/>
    </w:p>
    <w:p w:rsidR="007502C6" w:rsidRDefault="007502C6">
      <w:pPr>
        <w:pStyle w:val="ConsPlusNormal"/>
        <w:spacing w:before="220"/>
        <w:ind w:firstLine="540"/>
        <w:jc w:val="both"/>
      </w:pPr>
      <w:proofErr w:type="gramStart"/>
      <w:r>
        <w:t>5)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</w:t>
      </w:r>
      <w:proofErr w:type="gramEnd"/>
      <w:r>
        <w:t xml:space="preserve">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</w:t>
      </w:r>
      <w:proofErr w:type="gramStart"/>
      <w:r>
        <w:t>О данном решении уведомляется гражданин, направивший обращение;</w:t>
      </w:r>
      <w:proofErr w:type="gramEnd"/>
    </w:p>
    <w:p w:rsidR="007502C6" w:rsidRDefault="007502C6">
      <w:pPr>
        <w:pStyle w:val="ConsPlusNormal"/>
        <w:spacing w:before="220"/>
        <w:ind w:firstLine="540"/>
        <w:jc w:val="both"/>
      </w:pPr>
      <w:r>
        <w:t>6)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7502C6" w:rsidRDefault="007502C6">
      <w:pPr>
        <w:pStyle w:val="ConsPlusNormal"/>
        <w:spacing w:before="220"/>
        <w:ind w:firstLine="540"/>
        <w:jc w:val="both"/>
      </w:pPr>
      <w:r>
        <w:t>7) если причины, по которым ответ по существу поставленных в обращении вопросов не мог быть дан, впоследствии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502C6" w:rsidRDefault="007502C6">
      <w:pPr>
        <w:pStyle w:val="ConsPlusNormal"/>
        <w:ind w:firstLine="540"/>
        <w:jc w:val="both"/>
      </w:pPr>
    </w:p>
    <w:p w:rsidR="007502C6" w:rsidRDefault="007502C6">
      <w:pPr>
        <w:pStyle w:val="ConsPlusNormal"/>
        <w:jc w:val="right"/>
      </w:pPr>
      <w:r>
        <w:t>Начальник</w:t>
      </w:r>
    </w:p>
    <w:p w:rsidR="007502C6" w:rsidRDefault="007502C6">
      <w:pPr>
        <w:pStyle w:val="ConsPlusNormal"/>
        <w:jc w:val="right"/>
      </w:pPr>
      <w:r>
        <w:t>отдела архитектуры -</w:t>
      </w:r>
    </w:p>
    <w:p w:rsidR="007502C6" w:rsidRDefault="007502C6">
      <w:pPr>
        <w:pStyle w:val="ConsPlusNormal"/>
        <w:jc w:val="right"/>
      </w:pPr>
      <w:r>
        <w:lastRenderedPageBreak/>
        <w:t>зам. начальника УАСИ</w:t>
      </w:r>
    </w:p>
    <w:p w:rsidR="007502C6" w:rsidRDefault="007502C6">
      <w:pPr>
        <w:pStyle w:val="ConsPlusNormal"/>
        <w:jc w:val="right"/>
      </w:pPr>
      <w:r>
        <w:t xml:space="preserve">администрации </w:t>
      </w:r>
      <w:proofErr w:type="gramStart"/>
      <w:r>
        <w:t>г</w:t>
      </w:r>
      <w:proofErr w:type="gramEnd"/>
      <w:r>
        <w:t>. Канска</w:t>
      </w:r>
    </w:p>
    <w:p w:rsidR="007502C6" w:rsidRDefault="007502C6">
      <w:pPr>
        <w:pStyle w:val="ConsPlusNormal"/>
        <w:jc w:val="right"/>
      </w:pPr>
      <w:r>
        <w:t>Т.А.АПАНОВИЧ</w:t>
      </w:r>
    </w:p>
    <w:p w:rsidR="007502C6" w:rsidRDefault="007502C6">
      <w:pPr>
        <w:pStyle w:val="ConsPlusNormal"/>
        <w:ind w:firstLine="540"/>
        <w:jc w:val="both"/>
      </w:pPr>
    </w:p>
    <w:p w:rsidR="007502C6" w:rsidRDefault="007502C6">
      <w:pPr>
        <w:pStyle w:val="ConsPlusNormal"/>
        <w:ind w:firstLine="540"/>
        <w:jc w:val="both"/>
      </w:pPr>
    </w:p>
    <w:p w:rsidR="007502C6" w:rsidRDefault="007502C6">
      <w:pPr>
        <w:pStyle w:val="ConsPlusNormal"/>
        <w:ind w:firstLine="540"/>
        <w:jc w:val="both"/>
      </w:pPr>
    </w:p>
    <w:p w:rsidR="007502C6" w:rsidRDefault="007502C6">
      <w:pPr>
        <w:pStyle w:val="ConsPlusNormal"/>
        <w:ind w:firstLine="540"/>
        <w:jc w:val="both"/>
      </w:pPr>
    </w:p>
    <w:p w:rsidR="007502C6" w:rsidRDefault="007502C6">
      <w:pPr>
        <w:pStyle w:val="ConsPlusNormal"/>
        <w:ind w:firstLine="540"/>
        <w:jc w:val="both"/>
      </w:pPr>
    </w:p>
    <w:p w:rsidR="007502C6" w:rsidRDefault="007502C6">
      <w:pPr>
        <w:pStyle w:val="ConsPlusNormal"/>
        <w:jc w:val="right"/>
        <w:outlineLvl w:val="1"/>
      </w:pPr>
      <w:r>
        <w:t>Приложение 1</w:t>
      </w:r>
    </w:p>
    <w:p w:rsidR="007502C6" w:rsidRDefault="007502C6">
      <w:pPr>
        <w:pStyle w:val="ConsPlusNormal"/>
        <w:jc w:val="right"/>
      </w:pPr>
      <w:r>
        <w:t>к Административному регламенту</w:t>
      </w:r>
    </w:p>
    <w:p w:rsidR="007502C6" w:rsidRDefault="007502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502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02C6" w:rsidRDefault="007502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02C6" w:rsidRDefault="007502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  <w:proofErr w:type="gramEnd"/>
          </w:p>
          <w:p w:rsidR="007502C6" w:rsidRDefault="007502C6">
            <w:pPr>
              <w:pStyle w:val="ConsPlusNormal"/>
              <w:jc w:val="center"/>
            </w:pPr>
            <w:r>
              <w:rPr>
                <w:color w:val="392C69"/>
              </w:rPr>
              <w:t>от 13.02.2017 N 103)</w:t>
            </w:r>
          </w:p>
        </w:tc>
      </w:tr>
    </w:tbl>
    <w:p w:rsidR="007502C6" w:rsidRDefault="007502C6">
      <w:pPr>
        <w:pStyle w:val="ConsPlusNormal"/>
        <w:jc w:val="right"/>
      </w:pPr>
    </w:p>
    <w:p w:rsidR="007502C6" w:rsidRDefault="007502C6">
      <w:pPr>
        <w:pStyle w:val="ConsPlusNonformat"/>
        <w:jc w:val="both"/>
      </w:pPr>
      <w:r>
        <w:t xml:space="preserve">                                           Заместителю Главы города</w:t>
      </w:r>
    </w:p>
    <w:p w:rsidR="007502C6" w:rsidRDefault="007502C6">
      <w:pPr>
        <w:pStyle w:val="ConsPlusNonformat"/>
        <w:jc w:val="both"/>
      </w:pPr>
      <w:r>
        <w:t xml:space="preserve">                                           по правовому и организационному</w:t>
      </w:r>
    </w:p>
    <w:p w:rsidR="007502C6" w:rsidRDefault="007502C6">
      <w:pPr>
        <w:pStyle w:val="ConsPlusNonformat"/>
        <w:jc w:val="both"/>
      </w:pPr>
      <w:r>
        <w:t xml:space="preserve">                                           обеспечению, управлению</w:t>
      </w:r>
    </w:p>
    <w:p w:rsidR="007502C6" w:rsidRDefault="007502C6">
      <w:pPr>
        <w:pStyle w:val="ConsPlusNonformat"/>
        <w:jc w:val="both"/>
      </w:pPr>
      <w:r>
        <w:t xml:space="preserve">                                           муниципальным имуществом и</w:t>
      </w:r>
    </w:p>
    <w:p w:rsidR="007502C6" w:rsidRDefault="007502C6">
      <w:pPr>
        <w:pStyle w:val="ConsPlusNonformat"/>
        <w:jc w:val="both"/>
      </w:pPr>
      <w:r>
        <w:t xml:space="preserve">                                           градостроительству - начальнику</w:t>
      </w:r>
    </w:p>
    <w:p w:rsidR="007502C6" w:rsidRDefault="007502C6">
      <w:pPr>
        <w:pStyle w:val="ConsPlusNonformat"/>
        <w:jc w:val="both"/>
      </w:pPr>
      <w:r>
        <w:t xml:space="preserve">                                           УАИ администрации </w:t>
      </w:r>
      <w:proofErr w:type="gramStart"/>
      <w:r>
        <w:t>г</w:t>
      </w:r>
      <w:proofErr w:type="gramEnd"/>
      <w:r>
        <w:t>. Канска</w:t>
      </w:r>
    </w:p>
    <w:p w:rsidR="007502C6" w:rsidRDefault="007502C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7502C6" w:rsidRDefault="007502C6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7502C6" w:rsidRDefault="007502C6">
      <w:pPr>
        <w:pStyle w:val="ConsPlusNonformat"/>
        <w:jc w:val="both"/>
      </w:pPr>
      <w:r>
        <w:t xml:space="preserve">                                                Ф.И.О. физического лица,</w:t>
      </w:r>
    </w:p>
    <w:p w:rsidR="007502C6" w:rsidRDefault="007502C6">
      <w:pPr>
        <w:pStyle w:val="ConsPlusNonformat"/>
        <w:jc w:val="both"/>
      </w:pPr>
      <w:r>
        <w:t xml:space="preserve">                                                   место проживания,</w:t>
      </w:r>
    </w:p>
    <w:p w:rsidR="007502C6" w:rsidRDefault="007502C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7502C6" w:rsidRDefault="007502C6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паспортные данные (серия, номер,</w:t>
      </w:r>
      <w:proofErr w:type="gramEnd"/>
    </w:p>
    <w:p w:rsidR="007502C6" w:rsidRDefault="007502C6">
      <w:pPr>
        <w:pStyle w:val="ConsPlusNonformat"/>
        <w:jc w:val="both"/>
      </w:pPr>
      <w:r>
        <w:t xml:space="preserve">                                                  кем и когда </w:t>
      </w:r>
      <w:proofErr w:type="gramStart"/>
      <w:r>
        <w:t>выдан</w:t>
      </w:r>
      <w:proofErr w:type="gramEnd"/>
    </w:p>
    <w:p w:rsidR="007502C6" w:rsidRDefault="007502C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7502C6" w:rsidRDefault="007502C6">
      <w:pPr>
        <w:pStyle w:val="ConsPlusNonformat"/>
        <w:jc w:val="both"/>
      </w:pPr>
      <w:r>
        <w:t xml:space="preserve">                                             либо ИНН) либо наименование</w:t>
      </w:r>
    </w:p>
    <w:p w:rsidR="007502C6" w:rsidRDefault="007502C6">
      <w:pPr>
        <w:pStyle w:val="ConsPlusNonformat"/>
        <w:jc w:val="both"/>
      </w:pPr>
      <w:r>
        <w:t xml:space="preserve">                                                  юридического лица,</w:t>
      </w:r>
    </w:p>
    <w:p w:rsidR="007502C6" w:rsidRDefault="007502C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7502C6" w:rsidRDefault="007502C6">
      <w:pPr>
        <w:pStyle w:val="ConsPlusNonformat"/>
        <w:jc w:val="both"/>
      </w:pPr>
      <w:r>
        <w:t xml:space="preserve">                                              Фактический/юридический адрес</w:t>
      </w:r>
    </w:p>
    <w:p w:rsidR="007502C6" w:rsidRDefault="007502C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7502C6" w:rsidRDefault="007502C6">
      <w:pPr>
        <w:pStyle w:val="ConsPlusNonformat"/>
        <w:jc w:val="both"/>
      </w:pPr>
      <w:r>
        <w:t xml:space="preserve">                                             в лице Ф.И.О. директора либо</w:t>
      </w:r>
    </w:p>
    <w:p w:rsidR="007502C6" w:rsidRDefault="007502C6">
      <w:pPr>
        <w:pStyle w:val="ConsPlusNonformat"/>
        <w:jc w:val="both"/>
      </w:pPr>
      <w:r>
        <w:t xml:space="preserve">                                                     представителя</w:t>
      </w:r>
    </w:p>
    <w:p w:rsidR="007502C6" w:rsidRDefault="007502C6">
      <w:pPr>
        <w:pStyle w:val="ConsPlusNonformat"/>
        <w:jc w:val="both"/>
      </w:pPr>
    </w:p>
    <w:p w:rsidR="007502C6" w:rsidRDefault="007502C6">
      <w:pPr>
        <w:pStyle w:val="ConsPlusNonformat"/>
        <w:jc w:val="both"/>
      </w:pPr>
      <w:bookmarkStart w:id="11" w:name="P314"/>
      <w:bookmarkEnd w:id="11"/>
      <w:r>
        <w:t xml:space="preserve">                                 Заявление</w:t>
      </w:r>
    </w:p>
    <w:p w:rsidR="007502C6" w:rsidRDefault="007502C6">
      <w:pPr>
        <w:pStyle w:val="ConsPlusNonformat"/>
        <w:jc w:val="both"/>
      </w:pPr>
    </w:p>
    <w:p w:rsidR="007502C6" w:rsidRDefault="007502C6">
      <w:pPr>
        <w:pStyle w:val="ConsPlusNonformat"/>
        <w:jc w:val="both"/>
      </w:pPr>
      <w:r>
        <w:t xml:space="preserve">    Прошу   принять   решение   о  подготовке  документации  по  планировке</w:t>
      </w:r>
    </w:p>
    <w:p w:rsidR="007502C6" w:rsidRDefault="007502C6">
      <w:pPr>
        <w:pStyle w:val="ConsPlusNonformat"/>
        <w:jc w:val="both"/>
      </w:pPr>
      <w:r>
        <w:t>территории в границах земельного участка, расположенного</w:t>
      </w:r>
    </w:p>
    <w:p w:rsidR="007502C6" w:rsidRDefault="007502C6">
      <w:pPr>
        <w:pStyle w:val="ConsPlusNonformat"/>
        <w:jc w:val="both"/>
      </w:pPr>
      <w:r>
        <w:t>__________________________________________________________________________.</w:t>
      </w:r>
    </w:p>
    <w:p w:rsidR="007502C6" w:rsidRDefault="007502C6">
      <w:pPr>
        <w:pStyle w:val="ConsPlusNonformat"/>
        <w:jc w:val="both"/>
      </w:pPr>
    </w:p>
    <w:p w:rsidR="007502C6" w:rsidRDefault="007502C6">
      <w:pPr>
        <w:pStyle w:val="ConsPlusNonformat"/>
        <w:jc w:val="both"/>
      </w:pPr>
      <w:r>
        <w:t xml:space="preserve">    Приложения:</w:t>
      </w:r>
    </w:p>
    <w:p w:rsidR="007502C6" w:rsidRDefault="007502C6">
      <w:pPr>
        <w:pStyle w:val="ConsPlusNonformat"/>
        <w:jc w:val="both"/>
      </w:pPr>
      <w:r>
        <w:t xml:space="preserve">    1.  </w:t>
      </w:r>
      <w:proofErr w:type="gramStart"/>
      <w:r>
        <w:t>Копия  документа,  удостоверяющего  личность  заявителя  (в  случае</w:t>
      </w:r>
      <w:proofErr w:type="gramEnd"/>
    </w:p>
    <w:p w:rsidR="007502C6" w:rsidRDefault="007502C6">
      <w:pPr>
        <w:pStyle w:val="ConsPlusNonformat"/>
        <w:jc w:val="both"/>
      </w:pPr>
      <w:r>
        <w:t xml:space="preserve">обращения физического лица), на ____ </w:t>
      </w:r>
      <w:proofErr w:type="gramStart"/>
      <w:r>
        <w:t>л</w:t>
      </w:r>
      <w:proofErr w:type="gramEnd"/>
      <w:r>
        <w:t>. в ____ экз.</w:t>
      </w:r>
    </w:p>
    <w:p w:rsidR="007502C6" w:rsidRDefault="007502C6">
      <w:pPr>
        <w:pStyle w:val="ConsPlusNonformat"/>
        <w:jc w:val="both"/>
      </w:pPr>
      <w:r>
        <w:t xml:space="preserve">    2.  </w:t>
      </w:r>
      <w:proofErr w:type="gramStart"/>
      <w:r>
        <w:t>Копия  учредительных  документов  (в  случае обращения юридического</w:t>
      </w:r>
      <w:proofErr w:type="gramEnd"/>
    </w:p>
    <w:p w:rsidR="007502C6" w:rsidRDefault="007502C6">
      <w:pPr>
        <w:pStyle w:val="ConsPlusNonformat"/>
        <w:jc w:val="both"/>
      </w:pPr>
      <w:r>
        <w:t xml:space="preserve">лица) на ____ </w:t>
      </w:r>
      <w:proofErr w:type="gramStart"/>
      <w:r>
        <w:t>л</w:t>
      </w:r>
      <w:proofErr w:type="gramEnd"/>
      <w:r>
        <w:t>. в ____ экз.</w:t>
      </w:r>
    </w:p>
    <w:p w:rsidR="007502C6" w:rsidRDefault="007502C6">
      <w:pPr>
        <w:pStyle w:val="ConsPlusNonformat"/>
        <w:jc w:val="both"/>
      </w:pPr>
      <w:r>
        <w:t xml:space="preserve">    3.  Копия  документа,  удостоверяющего права (полномочия) представителя</w:t>
      </w:r>
    </w:p>
    <w:p w:rsidR="007502C6" w:rsidRDefault="007502C6">
      <w:pPr>
        <w:pStyle w:val="ConsPlusNonformat"/>
        <w:jc w:val="both"/>
      </w:pPr>
      <w:r>
        <w:t>физического   или   юридического   лица,   если   с  заявлением  обращается</w:t>
      </w:r>
    </w:p>
    <w:p w:rsidR="007502C6" w:rsidRDefault="007502C6">
      <w:pPr>
        <w:pStyle w:val="ConsPlusNonformat"/>
        <w:jc w:val="both"/>
      </w:pPr>
      <w:r>
        <w:t xml:space="preserve">представитель заявителя, на _____ </w:t>
      </w:r>
      <w:proofErr w:type="gramStart"/>
      <w:r>
        <w:t>л</w:t>
      </w:r>
      <w:proofErr w:type="gramEnd"/>
      <w:r>
        <w:t>. в _____ экз.</w:t>
      </w:r>
    </w:p>
    <w:p w:rsidR="007502C6" w:rsidRDefault="007502C6">
      <w:pPr>
        <w:pStyle w:val="ConsPlusNonformat"/>
        <w:jc w:val="both"/>
      </w:pPr>
      <w:bookmarkStart w:id="12" w:name="P328"/>
      <w:bookmarkEnd w:id="12"/>
      <w:r>
        <w:t xml:space="preserve">    4.   Выписка  из  Единого  государственного  реестра  юридических  лиц,</w:t>
      </w:r>
    </w:p>
    <w:p w:rsidR="007502C6" w:rsidRDefault="007502C6">
      <w:pPr>
        <w:pStyle w:val="ConsPlusNonformat"/>
        <w:jc w:val="both"/>
      </w:pPr>
      <w:proofErr w:type="gramStart"/>
      <w:r>
        <w:t>выданная  не ранее чем за 1 месяц до даты подачи заявления (для юридических</w:t>
      </w:r>
      <w:proofErr w:type="gramEnd"/>
    </w:p>
    <w:p w:rsidR="007502C6" w:rsidRDefault="007502C6">
      <w:pPr>
        <w:pStyle w:val="ConsPlusNonformat"/>
        <w:jc w:val="both"/>
      </w:pPr>
      <w:r>
        <w:t xml:space="preserve">лиц), на ____ </w:t>
      </w:r>
      <w:proofErr w:type="gramStart"/>
      <w:r>
        <w:t>л</w:t>
      </w:r>
      <w:proofErr w:type="gramEnd"/>
      <w:r>
        <w:t>. в ____ экз.</w:t>
      </w:r>
    </w:p>
    <w:p w:rsidR="007502C6" w:rsidRDefault="007502C6">
      <w:pPr>
        <w:pStyle w:val="ConsPlusNonformat"/>
        <w:jc w:val="both"/>
      </w:pPr>
      <w:bookmarkStart w:id="13" w:name="P331"/>
      <w:bookmarkEnd w:id="13"/>
      <w:r>
        <w:t xml:space="preserve">    5.   Выписка   из   Единого   государственного  реестра  </w:t>
      </w:r>
      <w:proofErr w:type="gramStart"/>
      <w:r>
        <w:t>индивидуальных</w:t>
      </w:r>
      <w:proofErr w:type="gramEnd"/>
    </w:p>
    <w:p w:rsidR="007502C6" w:rsidRDefault="007502C6">
      <w:pPr>
        <w:pStyle w:val="ConsPlusNonformat"/>
        <w:jc w:val="both"/>
      </w:pPr>
      <w:r>
        <w:t xml:space="preserve">предпринимателей, </w:t>
      </w:r>
      <w:proofErr w:type="gramStart"/>
      <w:r>
        <w:t>выданная</w:t>
      </w:r>
      <w:proofErr w:type="gramEnd"/>
      <w:r>
        <w:t xml:space="preserve"> не ранее чем за 1 месяц до даты подачи заявления</w:t>
      </w:r>
    </w:p>
    <w:p w:rsidR="007502C6" w:rsidRDefault="007502C6">
      <w:pPr>
        <w:pStyle w:val="ConsPlusNonformat"/>
        <w:jc w:val="both"/>
      </w:pPr>
      <w:r>
        <w:t xml:space="preserve">(для  индивидуальных  предпринимателей),  на ____ </w:t>
      </w:r>
      <w:proofErr w:type="gramStart"/>
      <w:r>
        <w:t>л</w:t>
      </w:r>
      <w:proofErr w:type="gramEnd"/>
      <w:r>
        <w:t>. в ____ экз. Документы,</w:t>
      </w:r>
    </w:p>
    <w:p w:rsidR="007502C6" w:rsidRDefault="007502C6">
      <w:pPr>
        <w:pStyle w:val="ConsPlusNonformat"/>
        <w:jc w:val="both"/>
      </w:pPr>
      <w:r>
        <w:t xml:space="preserve">перечисленные  в </w:t>
      </w:r>
      <w:hyperlink w:anchor="P328" w:history="1">
        <w:r>
          <w:rPr>
            <w:color w:val="0000FF"/>
          </w:rPr>
          <w:t>пунктах 4</w:t>
        </w:r>
      </w:hyperlink>
      <w:r>
        <w:t xml:space="preserve">, </w:t>
      </w:r>
      <w:hyperlink w:anchor="P331" w:history="1">
        <w:r>
          <w:rPr>
            <w:color w:val="0000FF"/>
          </w:rPr>
          <w:t>5</w:t>
        </w:r>
      </w:hyperlink>
      <w:r>
        <w:t xml:space="preserve"> запрашиваются специалистом отдела архитектуры</w:t>
      </w:r>
    </w:p>
    <w:p w:rsidR="007502C6" w:rsidRDefault="007502C6">
      <w:pPr>
        <w:pStyle w:val="ConsPlusNonformat"/>
        <w:jc w:val="both"/>
      </w:pPr>
      <w:r>
        <w:t>Управления  в  порядке  межведомственного  информационного  взаимодействия.</w:t>
      </w:r>
    </w:p>
    <w:p w:rsidR="007502C6" w:rsidRDefault="007502C6">
      <w:pPr>
        <w:pStyle w:val="ConsPlusNonformat"/>
        <w:jc w:val="both"/>
      </w:pPr>
      <w:r>
        <w:t>Заявитель вправе представить указанные документы по собственной инициативе.</w:t>
      </w:r>
    </w:p>
    <w:p w:rsidR="007502C6" w:rsidRDefault="007502C6">
      <w:pPr>
        <w:pStyle w:val="ConsPlusNonformat"/>
        <w:jc w:val="both"/>
      </w:pPr>
    </w:p>
    <w:p w:rsidR="007502C6" w:rsidRDefault="007502C6">
      <w:pPr>
        <w:pStyle w:val="ConsPlusNonformat"/>
        <w:jc w:val="both"/>
      </w:pPr>
      <w:r>
        <w:t xml:space="preserve">Всего приложений на ____ </w:t>
      </w:r>
      <w:proofErr w:type="gramStart"/>
      <w:r>
        <w:t>л</w:t>
      </w:r>
      <w:proofErr w:type="gramEnd"/>
      <w:r>
        <w:t>.</w:t>
      </w:r>
    </w:p>
    <w:p w:rsidR="007502C6" w:rsidRDefault="007502C6">
      <w:pPr>
        <w:pStyle w:val="ConsPlusNonformat"/>
        <w:jc w:val="both"/>
      </w:pPr>
      <w:r>
        <w:t>Фамилия                          ________________</w:t>
      </w:r>
    </w:p>
    <w:p w:rsidR="007502C6" w:rsidRDefault="007502C6">
      <w:pPr>
        <w:pStyle w:val="ConsPlusNonformat"/>
        <w:jc w:val="both"/>
      </w:pPr>
      <w:r>
        <w:t>(должность для юридических лиц)       (подпись)</w:t>
      </w:r>
    </w:p>
    <w:p w:rsidR="007502C6" w:rsidRDefault="007502C6">
      <w:pPr>
        <w:pStyle w:val="ConsPlusNonformat"/>
        <w:jc w:val="both"/>
      </w:pPr>
      <w:r>
        <w:t>М.П.</w:t>
      </w:r>
    </w:p>
    <w:p w:rsidR="007502C6" w:rsidRDefault="007502C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2154"/>
        <w:gridCol w:w="1587"/>
        <w:gridCol w:w="2211"/>
        <w:gridCol w:w="2268"/>
      </w:tblGrid>
      <w:tr w:rsidR="007502C6">
        <w:tc>
          <w:tcPr>
            <w:tcW w:w="851" w:type="dxa"/>
            <w:vMerge w:val="restart"/>
          </w:tcPr>
          <w:p w:rsidR="007502C6" w:rsidRDefault="007502C6">
            <w:pPr>
              <w:pStyle w:val="ConsPlusNormal"/>
              <w:jc w:val="center"/>
            </w:pPr>
          </w:p>
        </w:tc>
        <w:tc>
          <w:tcPr>
            <w:tcW w:w="2154" w:type="dxa"/>
            <w:vMerge w:val="restart"/>
          </w:tcPr>
          <w:p w:rsidR="007502C6" w:rsidRDefault="007502C6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587" w:type="dxa"/>
            <w:vMerge w:val="restart"/>
          </w:tcPr>
          <w:p w:rsidR="007502C6" w:rsidRDefault="007502C6">
            <w:pPr>
              <w:pStyle w:val="ConsPlusNormal"/>
              <w:jc w:val="center"/>
            </w:pPr>
            <w:r>
              <w:t>Дата, время принятия заявления</w:t>
            </w:r>
          </w:p>
        </w:tc>
        <w:tc>
          <w:tcPr>
            <w:tcW w:w="4479" w:type="dxa"/>
            <w:gridSpan w:val="2"/>
          </w:tcPr>
          <w:p w:rsidR="007502C6" w:rsidRDefault="007502C6">
            <w:pPr>
              <w:pStyle w:val="ConsPlusNormal"/>
              <w:jc w:val="center"/>
            </w:pPr>
            <w:r>
              <w:t>Документы, удостоверяющие личность заявителя, проверены. Заявление принял</w:t>
            </w:r>
          </w:p>
        </w:tc>
      </w:tr>
      <w:tr w:rsidR="007502C6">
        <w:tc>
          <w:tcPr>
            <w:tcW w:w="851" w:type="dxa"/>
            <w:vMerge/>
          </w:tcPr>
          <w:p w:rsidR="007502C6" w:rsidRDefault="007502C6"/>
        </w:tc>
        <w:tc>
          <w:tcPr>
            <w:tcW w:w="2154" w:type="dxa"/>
            <w:vMerge/>
          </w:tcPr>
          <w:p w:rsidR="007502C6" w:rsidRDefault="007502C6"/>
        </w:tc>
        <w:tc>
          <w:tcPr>
            <w:tcW w:w="1587" w:type="dxa"/>
            <w:vMerge/>
          </w:tcPr>
          <w:p w:rsidR="007502C6" w:rsidRDefault="007502C6"/>
        </w:tc>
        <w:tc>
          <w:tcPr>
            <w:tcW w:w="2211" w:type="dxa"/>
          </w:tcPr>
          <w:p w:rsidR="007502C6" w:rsidRDefault="007502C6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268" w:type="dxa"/>
          </w:tcPr>
          <w:p w:rsidR="007502C6" w:rsidRDefault="007502C6">
            <w:pPr>
              <w:pStyle w:val="ConsPlusNormal"/>
              <w:jc w:val="center"/>
            </w:pPr>
            <w:r>
              <w:t>подпись</w:t>
            </w:r>
          </w:p>
        </w:tc>
      </w:tr>
      <w:tr w:rsidR="007502C6">
        <w:tc>
          <w:tcPr>
            <w:tcW w:w="851" w:type="dxa"/>
            <w:vMerge/>
          </w:tcPr>
          <w:p w:rsidR="007502C6" w:rsidRDefault="007502C6"/>
        </w:tc>
        <w:tc>
          <w:tcPr>
            <w:tcW w:w="2154" w:type="dxa"/>
          </w:tcPr>
          <w:p w:rsidR="007502C6" w:rsidRDefault="007502C6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7502C6" w:rsidRDefault="007502C6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7502C6" w:rsidRDefault="007502C6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7502C6" w:rsidRDefault="007502C6">
            <w:pPr>
              <w:pStyle w:val="ConsPlusNormal"/>
              <w:jc w:val="center"/>
            </w:pPr>
          </w:p>
        </w:tc>
      </w:tr>
    </w:tbl>
    <w:p w:rsidR="007502C6" w:rsidRDefault="007502C6">
      <w:pPr>
        <w:pStyle w:val="ConsPlusNormal"/>
        <w:ind w:firstLine="540"/>
        <w:jc w:val="both"/>
      </w:pPr>
    </w:p>
    <w:p w:rsidR="007502C6" w:rsidRDefault="007502C6">
      <w:pPr>
        <w:pStyle w:val="ConsPlusNormal"/>
        <w:ind w:firstLine="540"/>
        <w:jc w:val="both"/>
      </w:pPr>
    </w:p>
    <w:p w:rsidR="007502C6" w:rsidRDefault="007502C6">
      <w:pPr>
        <w:pStyle w:val="ConsPlusNormal"/>
        <w:ind w:firstLine="540"/>
        <w:jc w:val="both"/>
      </w:pPr>
    </w:p>
    <w:p w:rsidR="007502C6" w:rsidRDefault="007502C6">
      <w:pPr>
        <w:pStyle w:val="ConsPlusNormal"/>
        <w:ind w:firstLine="540"/>
        <w:jc w:val="both"/>
      </w:pPr>
    </w:p>
    <w:p w:rsidR="007502C6" w:rsidRDefault="007502C6">
      <w:pPr>
        <w:pStyle w:val="ConsPlusNormal"/>
        <w:ind w:firstLine="540"/>
        <w:jc w:val="both"/>
      </w:pPr>
    </w:p>
    <w:p w:rsidR="007502C6" w:rsidRDefault="007502C6">
      <w:pPr>
        <w:pStyle w:val="ConsPlusNormal"/>
        <w:jc w:val="right"/>
        <w:outlineLvl w:val="1"/>
      </w:pPr>
      <w:r>
        <w:t>Приложение 2</w:t>
      </w:r>
    </w:p>
    <w:p w:rsidR="007502C6" w:rsidRDefault="007502C6">
      <w:pPr>
        <w:pStyle w:val="ConsPlusNormal"/>
        <w:jc w:val="right"/>
      </w:pPr>
      <w:r>
        <w:t>к Административному регламенту</w:t>
      </w:r>
    </w:p>
    <w:p w:rsidR="007502C6" w:rsidRDefault="007502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502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02C6" w:rsidRDefault="007502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02C6" w:rsidRDefault="007502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  <w:proofErr w:type="gramEnd"/>
          </w:p>
          <w:p w:rsidR="007502C6" w:rsidRDefault="007502C6">
            <w:pPr>
              <w:pStyle w:val="ConsPlusNormal"/>
              <w:jc w:val="center"/>
            </w:pPr>
            <w:r>
              <w:rPr>
                <w:color w:val="392C69"/>
              </w:rPr>
              <w:t>от 13.02.2017 N 103)</w:t>
            </w:r>
          </w:p>
        </w:tc>
      </w:tr>
    </w:tbl>
    <w:p w:rsidR="007502C6" w:rsidRDefault="007502C6">
      <w:pPr>
        <w:pStyle w:val="ConsPlusNormal"/>
        <w:jc w:val="right"/>
      </w:pPr>
    </w:p>
    <w:p w:rsidR="007502C6" w:rsidRDefault="007502C6">
      <w:pPr>
        <w:pStyle w:val="ConsPlusNonformat"/>
        <w:jc w:val="both"/>
      </w:pPr>
      <w:r>
        <w:t xml:space="preserve">                                            Заместителю Главы города</w:t>
      </w:r>
    </w:p>
    <w:p w:rsidR="007502C6" w:rsidRDefault="007502C6">
      <w:pPr>
        <w:pStyle w:val="ConsPlusNonformat"/>
        <w:jc w:val="both"/>
      </w:pPr>
      <w:r>
        <w:t xml:space="preserve">                                            по правовому и организационному</w:t>
      </w:r>
    </w:p>
    <w:p w:rsidR="007502C6" w:rsidRDefault="007502C6">
      <w:pPr>
        <w:pStyle w:val="ConsPlusNonformat"/>
        <w:jc w:val="both"/>
      </w:pPr>
      <w:r>
        <w:t xml:space="preserve">                                            обеспечению, управлению</w:t>
      </w:r>
    </w:p>
    <w:p w:rsidR="007502C6" w:rsidRDefault="007502C6">
      <w:pPr>
        <w:pStyle w:val="ConsPlusNonformat"/>
        <w:jc w:val="both"/>
      </w:pPr>
      <w:r>
        <w:t xml:space="preserve">                                            муниципальным имуществом и</w:t>
      </w:r>
    </w:p>
    <w:p w:rsidR="007502C6" w:rsidRDefault="007502C6">
      <w:pPr>
        <w:pStyle w:val="ConsPlusNonformat"/>
        <w:jc w:val="both"/>
      </w:pPr>
      <w:r>
        <w:t xml:space="preserve">                                            градостроительству - начальнику</w:t>
      </w:r>
    </w:p>
    <w:p w:rsidR="007502C6" w:rsidRDefault="007502C6">
      <w:pPr>
        <w:pStyle w:val="ConsPlusNonformat"/>
        <w:jc w:val="both"/>
      </w:pPr>
      <w:r>
        <w:t xml:space="preserve">                                            УАИ администрации </w:t>
      </w:r>
      <w:proofErr w:type="gramStart"/>
      <w:r>
        <w:t>г</w:t>
      </w:r>
      <w:proofErr w:type="gramEnd"/>
      <w:r>
        <w:t>. Канска</w:t>
      </w:r>
    </w:p>
    <w:p w:rsidR="007502C6" w:rsidRDefault="007502C6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502C6" w:rsidRDefault="007502C6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7502C6" w:rsidRDefault="007502C6">
      <w:pPr>
        <w:pStyle w:val="ConsPlusNonformat"/>
        <w:jc w:val="both"/>
      </w:pPr>
      <w:r>
        <w:t xml:space="preserve">                                                 Ф.И.О. физического лица,</w:t>
      </w:r>
    </w:p>
    <w:p w:rsidR="007502C6" w:rsidRDefault="007502C6">
      <w:pPr>
        <w:pStyle w:val="ConsPlusNonformat"/>
        <w:jc w:val="both"/>
      </w:pPr>
      <w:r>
        <w:t xml:space="preserve">                                                    место проживания,</w:t>
      </w:r>
    </w:p>
    <w:p w:rsidR="007502C6" w:rsidRDefault="007502C6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502C6" w:rsidRDefault="007502C6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паспортные данные (серия,</w:t>
      </w:r>
      <w:proofErr w:type="gramEnd"/>
    </w:p>
    <w:p w:rsidR="007502C6" w:rsidRDefault="007502C6">
      <w:pPr>
        <w:pStyle w:val="ConsPlusNonformat"/>
        <w:jc w:val="both"/>
      </w:pPr>
      <w:r>
        <w:t xml:space="preserve">                                                номер, кем и когда выдан</w:t>
      </w:r>
    </w:p>
    <w:p w:rsidR="007502C6" w:rsidRDefault="007502C6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502C6" w:rsidRDefault="007502C6">
      <w:pPr>
        <w:pStyle w:val="ConsPlusNonformat"/>
        <w:jc w:val="both"/>
      </w:pPr>
      <w:r>
        <w:t xml:space="preserve">                                              либо ИНН) либо наименование</w:t>
      </w:r>
    </w:p>
    <w:p w:rsidR="007502C6" w:rsidRDefault="007502C6">
      <w:pPr>
        <w:pStyle w:val="ConsPlusNonformat"/>
        <w:jc w:val="both"/>
      </w:pPr>
      <w:r>
        <w:t xml:space="preserve">                                                   юридического лица,</w:t>
      </w:r>
    </w:p>
    <w:p w:rsidR="007502C6" w:rsidRDefault="007502C6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502C6" w:rsidRDefault="007502C6">
      <w:pPr>
        <w:pStyle w:val="ConsPlusNonformat"/>
        <w:jc w:val="both"/>
      </w:pPr>
      <w:r>
        <w:t xml:space="preserve">                                              Фактический/юридический адрес</w:t>
      </w:r>
    </w:p>
    <w:p w:rsidR="007502C6" w:rsidRDefault="007502C6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502C6" w:rsidRDefault="007502C6">
      <w:pPr>
        <w:pStyle w:val="ConsPlusNonformat"/>
        <w:jc w:val="both"/>
      </w:pPr>
      <w:r>
        <w:t xml:space="preserve">                                             в лице Ф.И.О. директора либо</w:t>
      </w:r>
    </w:p>
    <w:p w:rsidR="007502C6" w:rsidRDefault="007502C6">
      <w:pPr>
        <w:pStyle w:val="ConsPlusNonformat"/>
        <w:jc w:val="both"/>
      </w:pPr>
      <w:r>
        <w:t xml:space="preserve">                                                      представителя</w:t>
      </w:r>
    </w:p>
    <w:p w:rsidR="007502C6" w:rsidRDefault="007502C6">
      <w:pPr>
        <w:pStyle w:val="ConsPlusNonformat"/>
        <w:jc w:val="both"/>
      </w:pPr>
    </w:p>
    <w:p w:rsidR="007502C6" w:rsidRDefault="007502C6">
      <w:pPr>
        <w:pStyle w:val="ConsPlusNonformat"/>
        <w:jc w:val="both"/>
      </w:pPr>
      <w:bookmarkStart w:id="14" w:name="P386"/>
      <w:bookmarkEnd w:id="14"/>
      <w:r>
        <w:t xml:space="preserve">                                 Заявление</w:t>
      </w:r>
    </w:p>
    <w:p w:rsidR="007502C6" w:rsidRDefault="007502C6">
      <w:pPr>
        <w:pStyle w:val="ConsPlusNonformat"/>
        <w:jc w:val="both"/>
      </w:pPr>
    </w:p>
    <w:p w:rsidR="007502C6" w:rsidRDefault="007502C6">
      <w:pPr>
        <w:pStyle w:val="ConsPlusNonformat"/>
        <w:jc w:val="both"/>
      </w:pPr>
      <w:r>
        <w:t xml:space="preserve">    Прошу  осуществить  проверку  документации  по  планировке территории </w:t>
      </w:r>
      <w:proofErr w:type="gramStart"/>
      <w:r>
        <w:t>в</w:t>
      </w:r>
      <w:proofErr w:type="gramEnd"/>
    </w:p>
    <w:p w:rsidR="007502C6" w:rsidRDefault="007502C6">
      <w:pPr>
        <w:pStyle w:val="ConsPlusNonformat"/>
        <w:jc w:val="both"/>
      </w:pPr>
      <w:proofErr w:type="gramStart"/>
      <w:r>
        <w:t>границах</w:t>
      </w:r>
      <w:proofErr w:type="gramEnd"/>
      <w:r>
        <w:t xml:space="preserve"> земельного участка, расположенного ______________________________.</w:t>
      </w:r>
    </w:p>
    <w:p w:rsidR="007502C6" w:rsidRDefault="007502C6">
      <w:pPr>
        <w:pStyle w:val="ConsPlusNonformat"/>
        <w:jc w:val="both"/>
      </w:pPr>
    </w:p>
    <w:p w:rsidR="007502C6" w:rsidRDefault="007502C6">
      <w:pPr>
        <w:pStyle w:val="ConsPlusNonformat"/>
        <w:jc w:val="both"/>
      </w:pPr>
      <w:r>
        <w:t xml:space="preserve">    Приложения:</w:t>
      </w:r>
    </w:p>
    <w:p w:rsidR="007502C6" w:rsidRDefault="007502C6">
      <w:pPr>
        <w:pStyle w:val="ConsPlusNonformat"/>
        <w:jc w:val="both"/>
      </w:pPr>
      <w:r>
        <w:t xml:space="preserve">    1. Документация по планировке на _____ </w:t>
      </w:r>
      <w:proofErr w:type="gramStart"/>
      <w:r>
        <w:t>л</w:t>
      </w:r>
      <w:proofErr w:type="gramEnd"/>
      <w:r>
        <w:t>. в _____ экз.</w:t>
      </w:r>
    </w:p>
    <w:p w:rsidR="007502C6" w:rsidRDefault="007502C6">
      <w:pPr>
        <w:pStyle w:val="ConsPlusNonformat"/>
        <w:jc w:val="both"/>
      </w:pPr>
      <w:bookmarkStart w:id="15" w:name="P393"/>
      <w:bookmarkEnd w:id="15"/>
      <w:r>
        <w:t xml:space="preserve">    2. Копия правового акта о принятии решения о подготовке документации </w:t>
      </w:r>
      <w:proofErr w:type="gramStart"/>
      <w:r>
        <w:t>по</w:t>
      </w:r>
      <w:proofErr w:type="gramEnd"/>
    </w:p>
    <w:p w:rsidR="007502C6" w:rsidRDefault="007502C6">
      <w:pPr>
        <w:pStyle w:val="ConsPlusNonformat"/>
        <w:jc w:val="both"/>
      </w:pPr>
      <w:r>
        <w:t xml:space="preserve">планировке на _____ </w:t>
      </w:r>
      <w:proofErr w:type="gramStart"/>
      <w:r>
        <w:t>л</w:t>
      </w:r>
      <w:proofErr w:type="gramEnd"/>
      <w:r>
        <w:t>. в _____ экз.</w:t>
      </w:r>
    </w:p>
    <w:p w:rsidR="007502C6" w:rsidRDefault="007502C6">
      <w:pPr>
        <w:pStyle w:val="ConsPlusNonformat"/>
        <w:jc w:val="both"/>
      </w:pPr>
      <w:bookmarkStart w:id="16" w:name="P395"/>
      <w:bookmarkEnd w:id="16"/>
      <w:r>
        <w:t xml:space="preserve">    3.  Правоустанавливающие или </w:t>
      </w:r>
      <w:proofErr w:type="spellStart"/>
      <w:r>
        <w:t>правоудостоверяющие</w:t>
      </w:r>
      <w:proofErr w:type="spellEnd"/>
      <w:r>
        <w:t xml:space="preserve"> документы на </w:t>
      </w:r>
      <w:proofErr w:type="gramStart"/>
      <w:r>
        <w:t>земельный</w:t>
      </w:r>
      <w:proofErr w:type="gramEnd"/>
    </w:p>
    <w:p w:rsidR="007502C6" w:rsidRDefault="007502C6">
      <w:pPr>
        <w:pStyle w:val="ConsPlusNonformat"/>
        <w:jc w:val="both"/>
      </w:pPr>
      <w:proofErr w:type="gramStart"/>
      <w:r>
        <w:t xml:space="preserve">участок  (для  лиц,  указанных  в  </w:t>
      </w:r>
      <w:hyperlink r:id="rId28" w:history="1">
        <w:r>
          <w:rPr>
            <w:color w:val="0000FF"/>
          </w:rPr>
          <w:t>части  8.1  статьи 45</w:t>
        </w:r>
      </w:hyperlink>
      <w:r>
        <w:t xml:space="preserve"> Градостроительного</w:t>
      </w:r>
      <w:proofErr w:type="gramEnd"/>
    </w:p>
    <w:p w:rsidR="007502C6" w:rsidRDefault="007502C6">
      <w:pPr>
        <w:pStyle w:val="ConsPlusNonformat"/>
        <w:jc w:val="both"/>
      </w:pPr>
      <w:r>
        <w:t>кодекса Российской Федерации).</w:t>
      </w:r>
    </w:p>
    <w:p w:rsidR="007502C6" w:rsidRDefault="007502C6">
      <w:pPr>
        <w:pStyle w:val="ConsPlusNonformat"/>
        <w:jc w:val="both"/>
      </w:pPr>
      <w:r>
        <w:t xml:space="preserve">    Документы,  указанные в </w:t>
      </w:r>
      <w:hyperlink w:anchor="P393" w:history="1">
        <w:r>
          <w:rPr>
            <w:color w:val="0000FF"/>
          </w:rPr>
          <w:t>пунктах 2</w:t>
        </w:r>
      </w:hyperlink>
      <w:r>
        <w:t xml:space="preserve">, </w:t>
      </w:r>
      <w:hyperlink w:anchor="P395" w:history="1">
        <w:r>
          <w:rPr>
            <w:color w:val="0000FF"/>
          </w:rPr>
          <w:t>3</w:t>
        </w:r>
      </w:hyperlink>
      <w:r>
        <w:t>, запрашиваются специалистом отдела</w:t>
      </w:r>
    </w:p>
    <w:p w:rsidR="007502C6" w:rsidRDefault="007502C6">
      <w:pPr>
        <w:pStyle w:val="ConsPlusNonformat"/>
        <w:jc w:val="both"/>
      </w:pPr>
      <w:r>
        <w:lastRenderedPageBreak/>
        <w:t>архитектуры Управления самостоятельно в порядке внутреннего информационного</w:t>
      </w:r>
    </w:p>
    <w:p w:rsidR="007502C6" w:rsidRDefault="007502C6">
      <w:pPr>
        <w:pStyle w:val="ConsPlusNonformat"/>
        <w:jc w:val="both"/>
      </w:pPr>
      <w:r>
        <w:t>взаимодействия.</w:t>
      </w:r>
    </w:p>
    <w:p w:rsidR="007502C6" w:rsidRDefault="007502C6">
      <w:pPr>
        <w:pStyle w:val="ConsPlusNonformat"/>
        <w:jc w:val="both"/>
      </w:pPr>
      <w:r>
        <w:t>Заявитель вправе представить указанные документы по собственной инициативе.</w:t>
      </w:r>
    </w:p>
    <w:p w:rsidR="007502C6" w:rsidRDefault="007502C6">
      <w:pPr>
        <w:pStyle w:val="ConsPlusNonformat"/>
        <w:jc w:val="both"/>
      </w:pPr>
      <w:r>
        <w:t xml:space="preserve">    Для  лиц,  указанных  в  </w:t>
      </w:r>
      <w:hyperlink r:id="rId29" w:history="1">
        <w:r>
          <w:rPr>
            <w:color w:val="0000FF"/>
          </w:rPr>
          <w:t>части 8.1 статьи 45</w:t>
        </w:r>
      </w:hyperlink>
      <w:r>
        <w:t xml:space="preserve"> Градостроительного кодекса</w:t>
      </w:r>
    </w:p>
    <w:p w:rsidR="007502C6" w:rsidRDefault="007502C6">
      <w:pPr>
        <w:pStyle w:val="ConsPlusNonformat"/>
        <w:jc w:val="both"/>
      </w:pPr>
      <w:r>
        <w:t xml:space="preserve">Российской  Федерации,  представление  документа, указанного в </w:t>
      </w:r>
      <w:hyperlink w:anchor="P393" w:history="1">
        <w:r>
          <w:rPr>
            <w:color w:val="0000FF"/>
          </w:rPr>
          <w:t>пункте 2</w:t>
        </w:r>
      </w:hyperlink>
      <w:r>
        <w:t>, не</w:t>
      </w:r>
    </w:p>
    <w:p w:rsidR="007502C6" w:rsidRDefault="007502C6">
      <w:pPr>
        <w:pStyle w:val="ConsPlusNonformat"/>
        <w:jc w:val="both"/>
      </w:pPr>
      <w:r>
        <w:t>требуется.</w:t>
      </w:r>
    </w:p>
    <w:p w:rsidR="007502C6" w:rsidRDefault="007502C6">
      <w:pPr>
        <w:pStyle w:val="ConsPlusNonformat"/>
        <w:jc w:val="both"/>
      </w:pPr>
    </w:p>
    <w:p w:rsidR="007502C6" w:rsidRDefault="007502C6">
      <w:pPr>
        <w:pStyle w:val="ConsPlusNonformat"/>
        <w:jc w:val="both"/>
      </w:pPr>
      <w:r>
        <w:t xml:space="preserve">Всего приложений на ______ </w:t>
      </w:r>
      <w:proofErr w:type="gramStart"/>
      <w:r>
        <w:t>л</w:t>
      </w:r>
      <w:proofErr w:type="gramEnd"/>
      <w:r>
        <w:t>.</w:t>
      </w:r>
    </w:p>
    <w:p w:rsidR="007502C6" w:rsidRDefault="007502C6">
      <w:pPr>
        <w:pStyle w:val="ConsPlusNonformat"/>
        <w:jc w:val="both"/>
      </w:pPr>
    </w:p>
    <w:p w:rsidR="007502C6" w:rsidRDefault="007502C6">
      <w:pPr>
        <w:pStyle w:val="ConsPlusNonformat"/>
        <w:jc w:val="both"/>
      </w:pPr>
      <w:r>
        <w:t>Фамилия                           ________________</w:t>
      </w:r>
    </w:p>
    <w:p w:rsidR="007502C6" w:rsidRDefault="007502C6">
      <w:pPr>
        <w:pStyle w:val="ConsPlusNonformat"/>
        <w:jc w:val="both"/>
      </w:pPr>
      <w:r>
        <w:t>(должность для юридических лиц)       (подпись)</w:t>
      </w:r>
    </w:p>
    <w:p w:rsidR="007502C6" w:rsidRDefault="007502C6">
      <w:pPr>
        <w:pStyle w:val="ConsPlusNonformat"/>
        <w:jc w:val="both"/>
      </w:pPr>
      <w:r>
        <w:t>М.П.</w:t>
      </w:r>
    </w:p>
    <w:p w:rsidR="007502C6" w:rsidRDefault="007502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2154"/>
        <w:gridCol w:w="1587"/>
        <w:gridCol w:w="2211"/>
        <w:gridCol w:w="2268"/>
      </w:tblGrid>
      <w:tr w:rsidR="007502C6">
        <w:tc>
          <w:tcPr>
            <w:tcW w:w="851" w:type="dxa"/>
            <w:vMerge w:val="restart"/>
          </w:tcPr>
          <w:p w:rsidR="007502C6" w:rsidRDefault="007502C6">
            <w:pPr>
              <w:pStyle w:val="ConsPlusNormal"/>
              <w:jc w:val="center"/>
            </w:pPr>
          </w:p>
        </w:tc>
        <w:tc>
          <w:tcPr>
            <w:tcW w:w="2154" w:type="dxa"/>
            <w:vMerge w:val="restart"/>
          </w:tcPr>
          <w:p w:rsidR="007502C6" w:rsidRDefault="007502C6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587" w:type="dxa"/>
            <w:vMerge w:val="restart"/>
          </w:tcPr>
          <w:p w:rsidR="007502C6" w:rsidRDefault="007502C6">
            <w:pPr>
              <w:pStyle w:val="ConsPlusNormal"/>
              <w:jc w:val="center"/>
            </w:pPr>
            <w:r>
              <w:t>Дата, время принятия заявления</w:t>
            </w:r>
          </w:p>
        </w:tc>
        <w:tc>
          <w:tcPr>
            <w:tcW w:w="4479" w:type="dxa"/>
            <w:gridSpan w:val="2"/>
          </w:tcPr>
          <w:p w:rsidR="007502C6" w:rsidRDefault="007502C6">
            <w:pPr>
              <w:pStyle w:val="ConsPlusNormal"/>
              <w:jc w:val="center"/>
            </w:pPr>
            <w:r>
              <w:t>Документы, удостоверяющие личность заявителя, проверены. Заявление принял</w:t>
            </w:r>
          </w:p>
        </w:tc>
      </w:tr>
      <w:tr w:rsidR="007502C6">
        <w:tc>
          <w:tcPr>
            <w:tcW w:w="851" w:type="dxa"/>
            <w:vMerge/>
          </w:tcPr>
          <w:p w:rsidR="007502C6" w:rsidRDefault="007502C6"/>
        </w:tc>
        <w:tc>
          <w:tcPr>
            <w:tcW w:w="2154" w:type="dxa"/>
            <w:vMerge/>
          </w:tcPr>
          <w:p w:rsidR="007502C6" w:rsidRDefault="007502C6"/>
        </w:tc>
        <w:tc>
          <w:tcPr>
            <w:tcW w:w="1587" w:type="dxa"/>
            <w:vMerge/>
          </w:tcPr>
          <w:p w:rsidR="007502C6" w:rsidRDefault="007502C6"/>
        </w:tc>
        <w:tc>
          <w:tcPr>
            <w:tcW w:w="2211" w:type="dxa"/>
          </w:tcPr>
          <w:p w:rsidR="007502C6" w:rsidRDefault="007502C6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268" w:type="dxa"/>
          </w:tcPr>
          <w:p w:rsidR="007502C6" w:rsidRDefault="007502C6">
            <w:pPr>
              <w:pStyle w:val="ConsPlusNormal"/>
              <w:jc w:val="center"/>
            </w:pPr>
            <w:r>
              <w:t>подпись</w:t>
            </w:r>
          </w:p>
        </w:tc>
      </w:tr>
      <w:tr w:rsidR="007502C6">
        <w:tc>
          <w:tcPr>
            <w:tcW w:w="851" w:type="dxa"/>
            <w:vMerge/>
          </w:tcPr>
          <w:p w:rsidR="007502C6" w:rsidRDefault="007502C6"/>
        </w:tc>
        <w:tc>
          <w:tcPr>
            <w:tcW w:w="2154" w:type="dxa"/>
          </w:tcPr>
          <w:p w:rsidR="007502C6" w:rsidRDefault="007502C6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7502C6" w:rsidRDefault="007502C6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7502C6" w:rsidRDefault="007502C6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7502C6" w:rsidRDefault="007502C6">
            <w:pPr>
              <w:pStyle w:val="ConsPlusNormal"/>
              <w:jc w:val="center"/>
            </w:pPr>
          </w:p>
        </w:tc>
      </w:tr>
    </w:tbl>
    <w:p w:rsidR="007502C6" w:rsidRDefault="007502C6">
      <w:pPr>
        <w:pStyle w:val="ConsPlusNormal"/>
        <w:ind w:firstLine="540"/>
        <w:jc w:val="both"/>
      </w:pPr>
    </w:p>
    <w:p w:rsidR="007502C6" w:rsidRDefault="007502C6">
      <w:pPr>
        <w:pStyle w:val="ConsPlusNormal"/>
        <w:ind w:firstLine="540"/>
        <w:jc w:val="both"/>
      </w:pPr>
    </w:p>
    <w:p w:rsidR="007502C6" w:rsidRDefault="007502C6">
      <w:pPr>
        <w:pStyle w:val="ConsPlusNormal"/>
        <w:ind w:firstLine="540"/>
        <w:jc w:val="both"/>
      </w:pPr>
    </w:p>
    <w:p w:rsidR="007502C6" w:rsidRDefault="007502C6">
      <w:pPr>
        <w:pStyle w:val="ConsPlusNormal"/>
        <w:ind w:firstLine="540"/>
        <w:jc w:val="both"/>
      </w:pPr>
    </w:p>
    <w:p w:rsidR="007502C6" w:rsidRDefault="007502C6">
      <w:pPr>
        <w:pStyle w:val="ConsPlusNormal"/>
        <w:ind w:firstLine="540"/>
        <w:jc w:val="both"/>
      </w:pPr>
    </w:p>
    <w:p w:rsidR="007502C6" w:rsidRDefault="007502C6">
      <w:pPr>
        <w:pStyle w:val="ConsPlusNormal"/>
        <w:jc w:val="right"/>
        <w:outlineLvl w:val="1"/>
      </w:pPr>
      <w:r>
        <w:t>Приложение 3</w:t>
      </w:r>
    </w:p>
    <w:p w:rsidR="007502C6" w:rsidRDefault="007502C6">
      <w:pPr>
        <w:pStyle w:val="ConsPlusNormal"/>
        <w:jc w:val="right"/>
      </w:pPr>
      <w:r>
        <w:t>к Административному регламенту</w:t>
      </w:r>
    </w:p>
    <w:p w:rsidR="007502C6" w:rsidRDefault="007502C6">
      <w:pPr>
        <w:pStyle w:val="ConsPlusNormal"/>
      </w:pPr>
    </w:p>
    <w:p w:rsidR="007502C6" w:rsidRDefault="007502C6">
      <w:pPr>
        <w:pStyle w:val="ConsPlusNormal"/>
        <w:jc w:val="center"/>
      </w:pPr>
      <w:bookmarkStart w:id="17" w:name="P430"/>
      <w:bookmarkEnd w:id="17"/>
      <w:r>
        <w:t>БЛОК-СХЕМА</w:t>
      </w:r>
    </w:p>
    <w:p w:rsidR="007502C6" w:rsidRDefault="007502C6">
      <w:pPr>
        <w:pStyle w:val="ConsPlusNormal"/>
        <w:jc w:val="center"/>
      </w:pPr>
      <w:r>
        <w:t>ПРЕДОСТАВЛЕНИЕ МУНИЦИПАЛЬНОЙ УСЛУГИ "ПРИНЯТИЕ РЕШЕНИЯ</w:t>
      </w:r>
    </w:p>
    <w:p w:rsidR="007502C6" w:rsidRDefault="007502C6">
      <w:pPr>
        <w:pStyle w:val="ConsPlusNormal"/>
        <w:jc w:val="center"/>
      </w:pPr>
      <w:r>
        <w:t>О ПОДГОТОВКЕ ДОКУМЕНТАЦИИ ПО ПЛАНИРОВКЕ ТЕРРИТОРИИ"</w:t>
      </w:r>
    </w:p>
    <w:p w:rsidR="007502C6" w:rsidRDefault="007502C6">
      <w:pPr>
        <w:pStyle w:val="ConsPlusNormal"/>
        <w:jc w:val="center"/>
      </w:pPr>
      <w:r>
        <w:t>(НА ОСНОВАНИИ ПРЕДЛОЖЕНИЙ ФИЗИЧЕСКИХ И ЮРИДИЧЕСКИХ ЛИЦ)</w:t>
      </w:r>
    </w:p>
    <w:p w:rsidR="007502C6" w:rsidRDefault="007502C6">
      <w:pPr>
        <w:pStyle w:val="ConsPlusNormal"/>
        <w:jc w:val="both"/>
      </w:pPr>
    </w:p>
    <w:p w:rsidR="007502C6" w:rsidRDefault="007502C6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┌────────────────────────────────────────────────────────────┐</w:t>
      </w:r>
    </w:p>
    <w:p w:rsidR="007502C6" w:rsidRDefault="007502C6">
      <w:pPr>
        <w:pStyle w:val="ConsPlusNonformat"/>
        <w:jc w:val="both"/>
      </w:pPr>
      <w:r>
        <w:t xml:space="preserve">       │  Прием и регистрация заявления о подготовке документации   │</w:t>
      </w:r>
    </w:p>
    <w:p w:rsidR="007502C6" w:rsidRDefault="007502C6">
      <w:pPr>
        <w:pStyle w:val="ConsPlusNonformat"/>
        <w:jc w:val="both"/>
      </w:pPr>
      <w:r>
        <w:t xml:space="preserve">       │  по планировке территории и прилагаемых к нему документов  │</w:t>
      </w:r>
    </w:p>
    <w:p w:rsidR="007502C6" w:rsidRDefault="007502C6">
      <w:pPr>
        <w:pStyle w:val="ConsPlusNonformat"/>
        <w:jc w:val="both"/>
      </w:pPr>
      <w:r>
        <w:t xml:space="preserve">       └──────┬──────────────────────┬────────────────────────┬─────┘</w:t>
      </w:r>
    </w:p>
    <w:p w:rsidR="007502C6" w:rsidRDefault="007502C6">
      <w:pPr>
        <w:pStyle w:val="ConsPlusNonformat"/>
        <w:jc w:val="both"/>
      </w:pPr>
      <w:r>
        <w:t xml:space="preserve">              \/                     \/                       \/</w:t>
      </w:r>
    </w:p>
    <w:p w:rsidR="007502C6" w:rsidRDefault="007502C6">
      <w:pPr>
        <w:pStyle w:val="ConsPlusNonformat"/>
        <w:jc w:val="both"/>
      </w:pPr>
      <w:r>
        <w:t xml:space="preserve"> ┌──────────────────────┐  ┌────────────────────┐  ┌─────────────────────┐</w:t>
      </w:r>
    </w:p>
    <w:p w:rsidR="007502C6" w:rsidRDefault="007502C6">
      <w:pPr>
        <w:pStyle w:val="ConsPlusNonformat"/>
        <w:jc w:val="both"/>
      </w:pPr>
      <w:r>
        <w:t xml:space="preserve"> │      Подготовка      │  </w:t>
      </w:r>
      <w:proofErr w:type="spellStart"/>
      <w:r>
        <w:t>│Направление</w:t>
      </w:r>
      <w:proofErr w:type="spellEnd"/>
      <w:r>
        <w:t xml:space="preserve"> </w:t>
      </w:r>
      <w:proofErr w:type="spellStart"/>
      <w:r>
        <w:t>запросов│</w:t>
      </w:r>
      <w:proofErr w:type="spellEnd"/>
      <w:r>
        <w:t xml:space="preserve">  │ Подготовка проекта  │</w:t>
      </w:r>
    </w:p>
    <w:p w:rsidR="007502C6" w:rsidRDefault="007502C6">
      <w:pPr>
        <w:pStyle w:val="ConsPlusNonformat"/>
        <w:jc w:val="both"/>
      </w:pPr>
      <w:r>
        <w:t xml:space="preserve"> │  письменного ответа  │  </w:t>
      </w:r>
      <w:proofErr w:type="spellStart"/>
      <w:r>
        <w:t>│</w:t>
      </w:r>
      <w:proofErr w:type="spellEnd"/>
      <w:r>
        <w:t xml:space="preserve">     в порядке      ├─&gt;</w:t>
      </w:r>
      <w:proofErr w:type="spellStart"/>
      <w:r>
        <w:t>│решения</w:t>
      </w:r>
      <w:proofErr w:type="spellEnd"/>
      <w:r>
        <w:t xml:space="preserve"> о подготовке │</w:t>
      </w:r>
    </w:p>
    <w:p w:rsidR="007502C6" w:rsidRDefault="007502C6">
      <w:pPr>
        <w:pStyle w:val="ConsPlusNonformat"/>
        <w:jc w:val="both"/>
      </w:pPr>
      <w:r>
        <w:t xml:space="preserve"> │  о принятии решения  │  </w:t>
      </w:r>
      <w:proofErr w:type="spellStart"/>
      <w:r>
        <w:t>│</w:t>
      </w:r>
      <w:proofErr w:type="spellEnd"/>
      <w:r>
        <w:t xml:space="preserve">  межведомственного │  </w:t>
      </w:r>
      <w:proofErr w:type="spellStart"/>
      <w:r>
        <w:t>│</w:t>
      </w:r>
      <w:proofErr w:type="spellEnd"/>
      <w:r>
        <w:t xml:space="preserve">   документации </w:t>
      </w:r>
      <w:proofErr w:type="gramStart"/>
      <w:r>
        <w:t>по</w:t>
      </w:r>
      <w:proofErr w:type="gramEnd"/>
      <w:r>
        <w:t xml:space="preserve">   │</w:t>
      </w:r>
    </w:p>
    <w:p w:rsidR="007502C6" w:rsidRDefault="007502C6">
      <w:pPr>
        <w:pStyle w:val="ConsPlusNonformat"/>
        <w:jc w:val="both"/>
      </w:pPr>
      <w:r>
        <w:t xml:space="preserve"> │      об отказе       │  </w:t>
      </w:r>
      <w:proofErr w:type="spellStart"/>
      <w:r>
        <w:t>│</w:t>
      </w:r>
      <w:proofErr w:type="spellEnd"/>
      <w:r>
        <w:t xml:space="preserve">   взаимодействия   │  </w:t>
      </w:r>
      <w:proofErr w:type="spellStart"/>
      <w:r>
        <w:t>│планировке</w:t>
      </w:r>
      <w:proofErr w:type="spellEnd"/>
      <w:r>
        <w:t xml:space="preserve"> </w:t>
      </w:r>
      <w:proofErr w:type="spellStart"/>
      <w:r>
        <w:t>территории│</w:t>
      </w:r>
      <w:proofErr w:type="spellEnd"/>
    </w:p>
    <w:p w:rsidR="007502C6" w:rsidRDefault="007502C6">
      <w:pPr>
        <w:pStyle w:val="ConsPlusNonformat"/>
        <w:jc w:val="both"/>
      </w:pPr>
      <w:r>
        <w:t xml:space="preserve"> │   в предоставлении   │  └────────────────────┘  └──────────┬──────────┘</w:t>
      </w:r>
    </w:p>
    <w:p w:rsidR="007502C6" w:rsidRDefault="007502C6">
      <w:pPr>
        <w:pStyle w:val="ConsPlusNonformat"/>
        <w:jc w:val="both"/>
      </w:pPr>
      <w:r>
        <w:t xml:space="preserve"> │ муниципальной услуги │                                     </w:t>
      </w:r>
      <w:proofErr w:type="spellStart"/>
      <w:r>
        <w:t>│</w:t>
      </w:r>
      <w:proofErr w:type="spellEnd"/>
    </w:p>
    <w:p w:rsidR="007502C6" w:rsidRDefault="007502C6">
      <w:pPr>
        <w:pStyle w:val="ConsPlusNonformat"/>
        <w:jc w:val="both"/>
      </w:pPr>
      <w:r>
        <w:t xml:space="preserve"> └──────────────────────┘                                     \/</w:t>
      </w:r>
    </w:p>
    <w:p w:rsidR="007502C6" w:rsidRDefault="007502C6">
      <w:pPr>
        <w:pStyle w:val="ConsPlusNonformat"/>
        <w:jc w:val="both"/>
      </w:pPr>
      <w:r>
        <w:t xml:space="preserve">                                                  ┌──────────────────────┐</w:t>
      </w:r>
    </w:p>
    <w:p w:rsidR="007502C6" w:rsidRDefault="007502C6">
      <w:pPr>
        <w:pStyle w:val="ConsPlusNonformat"/>
        <w:jc w:val="both"/>
      </w:pPr>
      <w:r>
        <w:t xml:space="preserve">                                                  </w:t>
      </w:r>
      <w:proofErr w:type="spellStart"/>
      <w:r>
        <w:t>│Выдача</w:t>
      </w:r>
      <w:proofErr w:type="spellEnd"/>
      <w:r>
        <w:t xml:space="preserve"> копии </w:t>
      </w:r>
      <w:proofErr w:type="spellStart"/>
      <w:proofErr w:type="gramStart"/>
      <w:r>
        <w:t>правового</w:t>
      </w:r>
      <w:proofErr w:type="gramEnd"/>
      <w:r>
        <w:t>│</w:t>
      </w:r>
      <w:proofErr w:type="spellEnd"/>
    </w:p>
    <w:p w:rsidR="007502C6" w:rsidRDefault="007502C6">
      <w:pPr>
        <w:pStyle w:val="ConsPlusNonformat"/>
        <w:jc w:val="both"/>
      </w:pPr>
      <w:r>
        <w:t xml:space="preserve">                                                  │   акта о подготовке  │</w:t>
      </w:r>
    </w:p>
    <w:p w:rsidR="007502C6" w:rsidRDefault="007502C6">
      <w:pPr>
        <w:pStyle w:val="ConsPlusNonformat"/>
        <w:jc w:val="both"/>
      </w:pPr>
      <w:r>
        <w:t xml:space="preserve">                                                  │    документации </w:t>
      </w:r>
      <w:proofErr w:type="gramStart"/>
      <w:r>
        <w:t>по</w:t>
      </w:r>
      <w:proofErr w:type="gramEnd"/>
      <w:r>
        <w:t xml:space="preserve">   │</w:t>
      </w:r>
    </w:p>
    <w:p w:rsidR="007502C6" w:rsidRDefault="007502C6">
      <w:pPr>
        <w:pStyle w:val="ConsPlusNonformat"/>
        <w:jc w:val="both"/>
      </w:pPr>
      <w:r>
        <w:t xml:space="preserve">                                                  │ планировке </w:t>
      </w:r>
      <w:proofErr w:type="spellStart"/>
      <w:r>
        <w:t>территории│</w:t>
      </w:r>
      <w:proofErr w:type="spellEnd"/>
    </w:p>
    <w:p w:rsidR="007502C6" w:rsidRDefault="007502C6">
      <w:pPr>
        <w:pStyle w:val="ConsPlusNonformat"/>
        <w:jc w:val="both"/>
      </w:pPr>
      <w:r>
        <w:t xml:space="preserve">                                                  └───────────┬──────────┘</w:t>
      </w:r>
    </w:p>
    <w:p w:rsidR="007502C6" w:rsidRDefault="007502C6">
      <w:pPr>
        <w:pStyle w:val="ConsPlusNonformat"/>
        <w:jc w:val="both"/>
      </w:pPr>
      <w:r>
        <w:t xml:space="preserve">                                                              \/</w:t>
      </w:r>
    </w:p>
    <w:p w:rsidR="007502C6" w:rsidRDefault="007502C6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┌──────────────────────────────────────────────────────┐</w:t>
      </w:r>
    </w:p>
    <w:p w:rsidR="007502C6" w:rsidRDefault="007502C6">
      <w:pPr>
        <w:pStyle w:val="ConsPlusNonformat"/>
        <w:jc w:val="both"/>
      </w:pPr>
      <w:r>
        <w:t xml:space="preserve">           │    Проверка документации по планировке территории    │</w:t>
      </w:r>
    </w:p>
    <w:p w:rsidR="007502C6" w:rsidRDefault="007502C6">
      <w:pPr>
        <w:pStyle w:val="ConsPlusNonformat"/>
        <w:jc w:val="both"/>
      </w:pPr>
      <w:r>
        <w:t xml:space="preserve">           └───┬────────────────────────────────────────────┬─────┘</w:t>
      </w:r>
    </w:p>
    <w:p w:rsidR="007502C6" w:rsidRDefault="007502C6">
      <w:pPr>
        <w:pStyle w:val="ConsPlusNonformat"/>
        <w:jc w:val="both"/>
      </w:pPr>
      <w:r>
        <w:t xml:space="preserve">               \/                                           \/</w:t>
      </w:r>
    </w:p>
    <w:p w:rsidR="007502C6" w:rsidRDefault="007502C6">
      <w:pPr>
        <w:pStyle w:val="ConsPlusNonformat"/>
        <w:jc w:val="both"/>
      </w:pPr>
      <w:r>
        <w:t xml:space="preserve"> ┌────────────────────────────┐             </w:t>
      </w:r>
      <w:proofErr w:type="spellStart"/>
      <w:r>
        <w:t>┌────────────────────────────┐</w:t>
      </w:r>
      <w:proofErr w:type="spellEnd"/>
    </w:p>
    <w:p w:rsidR="007502C6" w:rsidRDefault="007502C6">
      <w:pPr>
        <w:pStyle w:val="ConsPlusNonformat"/>
        <w:jc w:val="both"/>
      </w:pPr>
      <w:r>
        <w:t xml:space="preserve"> │   Подготовка заключения о  │             </w:t>
      </w:r>
      <w:proofErr w:type="spellStart"/>
      <w:r>
        <w:t>│</w:t>
      </w:r>
      <w:proofErr w:type="spellEnd"/>
      <w:r>
        <w:t xml:space="preserve">   Подготовка заключения </w:t>
      </w:r>
      <w:proofErr w:type="gramStart"/>
      <w:r>
        <w:t>о</w:t>
      </w:r>
      <w:proofErr w:type="gramEnd"/>
      <w:r>
        <w:t xml:space="preserve">  │</w:t>
      </w:r>
    </w:p>
    <w:p w:rsidR="007502C6" w:rsidRDefault="007502C6">
      <w:pPr>
        <w:pStyle w:val="ConsPlusNonformat"/>
        <w:jc w:val="both"/>
      </w:pPr>
      <w:r>
        <w:t xml:space="preserve"> │  </w:t>
      </w:r>
      <w:proofErr w:type="gramStart"/>
      <w:r>
        <w:t>соответствии</w:t>
      </w:r>
      <w:proofErr w:type="gramEnd"/>
      <w:r>
        <w:t xml:space="preserve"> требованиям, │             </w:t>
      </w:r>
      <w:proofErr w:type="spellStart"/>
      <w:r>
        <w:t>│</w:t>
      </w:r>
      <w:proofErr w:type="spellEnd"/>
      <w:r>
        <w:t xml:space="preserve"> несоответствии </w:t>
      </w:r>
      <w:proofErr w:type="spellStart"/>
      <w:r>
        <w:t>требованиям,│</w:t>
      </w:r>
      <w:proofErr w:type="spellEnd"/>
    </w:p>
    <w:p w:rsidR="007502C6" w:rsidRDefault="007502C6">
      <w:pPr>
        <w:pStyle w:val="ConsPlusNonformat"/>
        <w:jc w:val="both"/>
      </w:pPr>
      <w:r>
        <w:t xml:space="preserve"> │ установленным </w:t>
      </w:r>
      <w:hyperlink w:anchor="P189" w:history="1">
        <w:r>
          <w:rPr>
            <w:color w:val="0000FF"/>
          </w:rPr>
          <w:t>подпунктом 4</w:t>
        </w:r>
      </w:hyperlink>
      <w:r>
        <w:t xml:space="preserve"> │             </w:t>
      </w:r>
      <w:proofErr w:type="spellStart"/>
      <w:r>
        <w:t>│</w:t>
      </w:r>
      <w:proofErr w:type="spellEnd"/>
      <w:r>
        <w:t xml:space="preserve"> установленным </w:t>
      </w:r>
      <w:hyperlink w:anchor="P189" w:history="1">
        <w:r>
          <w:rPr>
            <w:color w:val="0000FF"/>
          </w:rPr>
          <w:t>подпунктом 4</w:t>
        </w:r>
      </w:hyperlink>
      <w:r>
        <w:t xml:space="preserve"> │</w:t>
      </w:r>
    </w:p>
    <w:p w:rsidR="007502C6" w:rsidRDefault="007502C6">
      <w:pPr>
        <w:pStyle w:val="ConsPlusNonformat"/>
        <w:jc w:val="both"/>
      </w:pPr>
      <w:r>
        <w:lastRenderedPageBreak/>
        <w:t xml:space="preserve"> │    пункта 28 настоящего    │             </w:t>
      </w:r>
      <w:proofErr w:type="spellStart"/>
      <w:r>
        <w:t>│</w:t>
      </w:r>
      <w:proofErr w:type="spellEnd"/>
      <w:r>
        <w:t xml:space="preserve">    пункта 28 настоящего    │</w:t>
      </w:r>
    </w:p>
    <w:p w:rsidR="007502C6" w:rsidRDefault="007502C6">
      <w:pPr>
        <w:pStyle w:val="ConsPlusNonformat"/>
        <w:jc w:val="both"/>
      </w:pPr>
      <w:r>
        <w:t xml:space="preserve"> │        Регламента          │             </w:t>
      </w:r>
      <w:proofErr w:type="spellStart"/>
      <w:r>
        <w:t>│</w:t>
      </w:r>
      <w:proofErr w:type="spellEnd"/>
      <w:r>
        <w:t xml:space="preserve">         </w:t>
      </w:r>
      <w:proofErr w:type="gramStart"/>
      <w:r>
        <w:t>Регламента</w:t>
      </w:r>
      <w:proofErr w:type="gramEnd"/>
      <w:r>
        <w:t xml:space="preserve">         │</w:t>
      </w:r>
    </w:p>
    <w:p w:rsidR="007502C6" w:rsidRDefault="007502C6">
      <w:pPr>
        <w:pStyle w:val="ConsPlusNonformat"/>
        <w:jc w:val="both"/>
      </w:pPr>
      <w:r>
        <w:t xml:space="preserve"> └─────────────┬──────────────┘             └───────────────┬────────────┘</w:t>
      </w:r>
    </w:p>
    <w:p w:rsidR="007502C6" w:rsidRDefault="007502C6">
      <w:pPr>
        <w:pStyle w:val="ConsPlusNonformat"/>
        <w:jc w:val="both"/>
      </w:pPr>
      <w:r>
        <w:t xml:space="preserve">               \/                                           \/</w:t>
      </w:r>
    </w:p>
    <w:p w:rsidR="007502C6" w:rsidRDefault="007502C6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7502C6" w:rsidRDefault="007502C6">
      <w:pPr>
        <w:pStyle w:val="ConsPlusNonformat"/>
        <w:jc w:val="both"/>
      </w:pPr>
      <w:r>
        <w:t xml:space="preserve">         │      Подготовка и проведение публичных слушаний       │</w:t>
      </w:r>
    </w:p>
    <w:p w:rsidR="007502C6" w:rsidRDefault="007502C6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└───────────────────────────┬───────────────────────────┘</w:t>
      </w:r>
    </w:p>
    <w:p w:rsidR="007502C6" w:rsidRDefault="007502C6">
      <w:pPr>
        <w:pStyle w:val="ConsPlusNonformat"/>
        <w:jc w:val="both"/>
      </w:pPr>
      <w:r>
        <w:t xml:space="preserve">                                     \/</w:t>
      </w:r>
    </w:p>
    <w:p w:rsidR="007502C6" w:rsidRDefault="007502C6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7502C6" w:rsidRDefault="007502C6">
      <w:pPr>
        <w:pStyle w:val="ConsPlusNonformat"/>
        <w:jc w:val="both"/>
      </w:pPr>
      <w:r>
        <w:t xml:space="preserve">     │ Подготовка проекта правового акта об утверждении документации │</w:t>
      </w:r>
    </w:p>
    <w:p w:rsidR="007502C6" w:rsidRDefault="007502C6">
      <w:pPr>
        <w:pStyle w:val="ConsPlusNonformat"/>
        <w:jc w:val="both"/>
      </w:pPr>
      <w:r>
        <w:t xml:space="preserve">     │    по планировке территории либо об отклонении документации   │</w:t>
      </w:r>
    </w:p>
    <w:p w:rsidR="007502C6" w:rsidRDefault="007502C6">
      <w:pPr>
        <w:pStyle w:val="ConsPlusNonformat"/>
        <w:jc w:val="both"/>
      </w:pPr>
      <w:r>
        <w:t xml:space="preserve">     │    по планировке территории и о направлении ее на доработку   │</w:t>
      </w:r>
    </w:p>
    <w:p w:rsidR="007502C6" w:rsidRDefault="007502C6">
      <w:pPr>
        <w:pStyle w:val="ConsPlusNonformat"/>
        <w:jc w:val="both"/>
      </w:pPr>
      <w:r>
        <w:t xml:space="preserve">     └───────────────────────────────┬───────────────────────────────┘</w:t>
      </w:r>
    </w:p>
    <w:p w:rsidR="007502C6" w:rsidRDefault="007502C6">
      <w:pPr>
        <w:pStyle w:val="ConsPlusNonformat"/>
        <w:jc w:val="both"/>
      </w:pPr>
      <w:r>
        <w:t xml:space="preserve">                                     \/</w:t>
      </w:r>
    </w:p>
    <w:p w:rsidR="007502C6" w:rsidRDefault="007502C6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7502C6" w:rsidRDefault="007502C6">
      <w:pPr>
        <w:pStyle w:val="ConsPlusNonformat"/>
        <w:jc w:val="both"/>
      </w:pPr>
      <w:r>
        <w:t xml:space="preserve">     │     Выдача копии правового акта об утверждении документации   │</w:t>
      </w:r>
    </w:p>
    <w:p w:rsidR="007502C6" w:rsidRDefault="007502C6">
      <w:pPr>
        <w:pStyle w:val="ConsPlusNonformat"/>
        <w:jc w:val="both"/>
      </w:pPr>
      <w:r>
        <w:t xml:space="preserve">     │    по планировке территории либо об отклонении документации   │</w:t>
      </w:r>
    </w:p>
    <w:p w:rsidR="007502C6" w:rsidRDefault="007502C6">
      <w:pPr>
        <w:pStyle w:val="ConsPlusNonformat"/>
        <w:jc w:val="both"/>
      </w:pPr>
      <w:r>
        <w:t xml:space="preserve">     │    по планировке территории и о направлении ее на доработку   │</w:t>
      </w:r>
    </w:p>
    <w:p w:rsidR="007502C6" w:rsidRDefault="007502C6">
      <w:pPr>
        <w:pStyle w:val="ConsPlusNonformat"/>
        <w:jc w:val="both"/>
      </w:pPr>
      <w:r>
        <w:t xml:space="preserve">     └───────────────────────────────────────────────────────────────┘</w:t>
      </w:r>
    </w:p>
    <w:p w:rsidR="007502C6" w:rsidRDefault="007502C6">
      <w:pPr>
        <w:pStyle w:val="ConsPlusNormal"/>
        <w:jc w:val="both"/>
      </w:pPr>
    </w:p>
    <w:p w:rsidR="007502C6" w:rsidRDefault="007502C6">
      <w:pPr>
        <w:pStyle w:val="ConsPlusNormal"/>
        <w:jc w:val="both"/>
      </w:pPr>
    </w:p>
    <w:p w:rsidR="007502C6" w:rsidRDefault="00750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640F" w:rsidRDefault="002D640F"/>
    <w:sectPr w:rsidR="002D640F" w:rsidSect="000D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2C6"/>
    <w:rsid w:val="002D640F"/>
    <w:rsid w:val="0075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02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0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02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56FFE8633442EC783B3E5A8C769EAD7C4CB6261FDE2FB24CCB63F194m7K6D" TargetMode="External"/><Relationship Id="rId13" Type="http://schemas.openxmlformats.org/officeDocument/2006/relationships/hyperlink" Target="consultantplus://offline/ref=6A56FFE8633442EC783B20579A1AC1A27D4FEB2E1AD62DE4179865A6CB26BDD9F787EEFDF2738BCA4F598602m8K8D" TargetMode="External"/><Relationship Id="rId18" Type="http://schemas.openxmlformats.org/officeDocument/2006/relationships/hyperlink" Target="consultantplus://offline/ref=6A56FFE8633442EC783B3E5A8C769EAD7C4DBC261CD72FB24CCB63F19476BB8CB7C7E8mAKDD" TargetMode="External"/><Relationship Id="rId26" Type="http://schemas.openxmlformats.org/officeDocument/2006/relationships/hyperlink" Target="consultantplus://offline/ref=6A56FFE8633442EC783B20579A1AC1A27D4FEB2E19DE2CE5129865A6CB26BDD9F787EEFDF2738BCA4F598607m8K1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A56FFE8633442EC783B3E5A8C769EAD7C4DBC261CD72FB24CCB63F19476BB8CB7C7E8ADmBK2D" TargetMode="External"/><Relationship Id="rId7" Type="http://schemas.openxmlformats.org/officeDocument/2006/relationships/hyperlink" Target="consultantplus://offline/ref=6A56FFE8633442EC783B3E5A8C769EAD7C4DB42A1CD22FB24CCB63F194m7K6D" TargetMode="External"/><Relationship Id="rId12" Type="http://schemas.openxmlformats.org/officeDocument/2006/relationships/hyperlink" Target="consultantplus://offline/ref=6A56FFE8633442EC783B20579A1AC1A27D4FEB2E19D022E5149B65A6CB26BDD9F787EEFDF2738BCA4F598602m8KBD" TargetMode="External"/><Relationship Id="rId17" Type="http://schemas.openxmlformats.org/officeDocument/2006/relationships/hyperlink" Target="consultantplus://offline/ref=6A56FFE8633442EC783B3E5A8C769EAD7C4DBC261CD72FB24CCB63F19476BB8CB7C7E8mAK8D" TargetMode="External"/><Relationship Id="rId25" Type="http://schemas.openxmlformats.org/officeDocument/2006/relationships/hyperlink" Target="consultantplus://offline/ref=6A56FFE8633442EC783B20579A1AC1A27D4FEB2E19DE2CE5129865A6CB26BDD9F787EEFDF2738BCA4F598607m8K0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56FFE8633442EC783B3E5A8C769EAD7C46B52B18D02FB24CCB63F194m7K6D" TargetMode="External"/><Relationship Id="rId20" Type="http://schemas.openxmlformats.org/officeDocument/2006/relationships/hyperlink" Target="consultantplus://offline/ref=6A56FFE8633442EC783B3E5A8C769EAD7C4CB2211CD02FB24CCB63F19476BB8CB7C7E8A8B533m8K2D" TargetMode="External"/><Relationship Id="rId29" Type="http://schemas.openxmlformats.org/officeDocument/2006/relationships/hyperlink" Target="consultantplus://offline/ref=6A56FFE8633442EC783B3E5A8C769EAD7C4CB2211CD02FB24CCB63F19476BB8CB7C7E8A8B533m8K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56FFE8633442EC783B3E5A8C769EAD7C4CB2211CD02FB24CCB63F19476BB8CB7C7E8A8B535m8K2D" TargetMode="External"/><Relationship Id="rId11" Type="http://schemas.openxmlformats.org/officeDocument/2006/relationships/hyperlink" Target="consultantplus://offline/ref=6A56FFE8633442EC783B20579A1AC1A27D4FEB2E1AD624E1159665A6CB26BDD9F7m8K7D" TargetMode="External"/><Relationship Id="rId24" Type="http://schemas.openxmlformats.org/officeDocument/2006/relationships/hyperlink" Target="consultantplus://offline/ref=6A56FFE8633442EC783B20579A1AC1A27D4FEB2E10DE27E7159438ACC37FB1DBmFK0D" TargetMode="External"/><Relationship Id="rId5" Type="http://schemas.openxmlformats.org/officeDocument/2006/relationships/hyperlink" Target="consultantplus://offline/ref=6A56FFE8633442EC783B3E5A8C769EAD7C4CB226138078B01D9E6DmFK4D" TargetMode="External"/><Relationship Id="rId15" Type="http://schemas.openxmlformats.org/officeDocument/2006/relationships/hyperlink" Target="consultantplus://offline/ref=6A56FFE8633442EC783B20579A1AC1A27D4FEB2E19DE2CE5129865A6CB26BDD9F787EEFDF2738BCA4F598607m8K0D" TargetMode="External"/><Relationship Id="rId23" Type="http://schemas.openxmlformats.org/officeDocument/2006/relationships/hyperlink" Target="consultantplus://offline/ref=6A56FFE8633442EC783B3E5A8C769EAD7C4CB2211CD02FB24CCB63F19476BB8CB7C7E8AEB5m3K4D" TargetMode="External"/><Relationship Id="rId28" Type="http://schemas.openxmlformats.org/officeDocument/2006/relationships/hyperlink" Target="consultantplus://offline/ref=6A56FFE8633442EC783B3E5A8C769EAD7C4CB2211CD02FB24CCB63F19476BB8CB7C7E8A8B533m8K2D" TargetMode="External"/><Relationship Id="rId10" Type="http://schemas.openxmlformats.org/officeDocument/2006/relationships/hyperlink" Target="consultantplus://offline/ref=6A56FFE8633442EC783B3E5A8C769EAD7C46B52A10D32FB24CCB63F194m7K6D" TargetMode="External"/><Relationship Id="rId19" Type="http://schemas.openxmlformats.org/officeDocument/2006/relationships/hyperlink" Target="consultantplus://offline/ref=6A56FFE8633442EC783B3E5A8C769EAD7C4CB2211CD02FB24CCB63F19476BB8CB7C7E8A8B533m8K2D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6A56FFE8633442EC783B20579A1AC1A27D4FEB2E19DE2CE5129865A6CB26BDD9F787EEFDF2738BCA4F598607m8K0D" TargetMode="External"/><Relationship Id="rId9" Type="http://schemas.openxmlformats.org/officeDocument/2006/relationships/hyperlink" Target="consultantplus://offline/ref=6A56FFE8633442EC783B3E5A8C769EAD7C4DBC261CD72FB24CCB63F194m7K6D" TargetMode="External"/><Relationship Id="rId14" Type="http://schemas.openxmlformats.org/officeDocument/2006/relationships/hyperlink" Target="consultantplus://offline/ref=6A56FFE8633442EC783B20579A1AC1A27D4FEB2E19D123EC129865A6CB26BDD9F7m8K7D" TargetMode="External"/><Relationship Id="rId22" Type="http://schemas.openxmlformats.org/officeDocument/2006/relationships/hyperlink" Target="consultantplus://offline/ref=6A56FFE8633442EC783B20579A1AC1A27D4FEB2E19DE2CE5129865A6CB26BDD9F787EEFDF2738BCA4F598607m8K0D" TargetMode="External"/><Relationship Id="rId27" Type="http://schemas.openxmlformats.org/officeDocument/2006/relationships/hyperlink" Target="consultantplus://offline/ref=6A56FFE8633442EC783B20579A1AC1A27D4FEB2E19DE2CE5129865A6CB26BDD9F787EEFDF2738BCA4F598607m8K1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8006</Words>
  <Characters>45635</Characters>
  <Application>Microsoft Office Word</Application>
  <DocSecurity>0</DocSecurity>
  <Lines>380</Lines>
  <Paragraphs>107</Paragraphs>
  <ScaleCrop>false</ScaleCrop>
  <Company>Microsoft</Company>
  <LinksUpToDate>false</LinksUpToDate>
  <CharactersWithSpaces>53534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2018-07-19T03:10:00Z</dcterms:created>
  <dcterms:modified xsi:type="dcterms:W3CDTF">2018-07-19T03:22:00Z</dcterms:modified>
</cp:coreProperties>
</file>