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3D4" w:rsidRDefault="000553D4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0553D4" w:rsidRDefault="000553D4">
      <w:pPr>
        <w:pStyle w:val="ConsPlusTitle"/>
        <w:jc w:val="center"/>
      </w:pPr>
      <w:r>
        <w:t>ПРЕДОСТАВЛЕНИЯ МУНИЦИПАЛЬНОЙ УСЛУГИ "О ВЫДАЧЕ</w:t>
      </w:r>
    </w:p>
    <w:p w:rsidR="000553D4" w:rsidRDefault="000553D4">
      <w:pPr>
        <w:pStyle w:val="ConsPlusTitle"/>
        <w:jc w:val="center"/>
      </w:pPr>
      <w:r>
        <w:t>ВЫПИСКИ ИЗ ДОМОВОЙ КНИГИ"</w:t>
      </w:r>
    </w:p>
    <w:p w:rsidR="000553D4" w:rsidRDefault="000553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553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3D4" w:rsidRDefault="00055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3D4" w:rsidRDefault="000553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0553D4" w:rsidRDefault="000553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19.06.2012 </w:t>
            </w:r>
            <w:hyperlink r:id="rId4" w:history="1">
              <w:r>
                <w:rPr>
                  <w:color w:val="0000FF"/>
                </w:rPr>
                <w:t>N 998</w:t>
              </w:r>
            </w:hyperlink>
            <w:r>
              <w:rPr>
                <w:color w:val="392C69"/>
              </w:rPr>
              <w:t xml:space="preserve">, от 26.02.2016 </w:t>
            </w:r>
            <w:hyperlink r:id="rId5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10.06.2016 </w:t>
            </w:r>
            <w:hyperlink r:id="rId6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center"/>
        <w:outlineLvl w:val="1"/>
      </w:pPr>
      <w:r>
        <w:t>1. ОБЩИЕ ПОЛОЖЕНИЯ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ind w:firstLine="540"/>
        <w:jc w:val="both"/>
      </w:pPr>
      <w:r>
        <w:t>1.1. Наименование муниципальной услуги - "Выдача документов - выписка из домовой книги" (далее - муниципальная услуга).</w:t>
      </w:r>
    </w:p>
    <w:p w:rsidR="000553D4" w:rsidRDefault="000553D4">
      <w:pPr>
        <w:pStyle w:val="ConsPlusNormal"/>
        <w:spacing w:before="220"/>
        <w:ind w:firstLine="540"/>
        <w:jc w:val="both"/>
      </w:pPr>
      <w:proofErr w:type="gramStart"/>
      <w:r>
        <w:t xml:space="preserve">Настоящий регламент определяет порядок оказания муниципальной услуги по выдаче выписки из домовой книги в отношении жилых помещений, собственники которых выбрали непосредственный способ управления в соответствии с </w:t>
      </w:r>
      <w:hyperlink r:id="rId7" w:history="1">
        <w:r>
          <w:rPr>
            <w:color w:val="0000FF"/>
          </w:rPr>
          <w:t>ч. 2 ст. 161</w:t>
        </w:r>
      </w:hyperlink>
      <w:r>
        <w:t xml:space="preserve"> Жилищного кодекса РФ, а также в отношении жилых домов, определенных </w:t>
      </w:r>
      <w:hyperlink r:id="rId8" w:history="1">
        <w:r>
          <w:rPr>
            <w:color w:val="0000FF"/>
          </w:rPr>
          <w:t>пунктом 5</w:t>
        </w:r>
      </w:hyperlink>
      <w:r>
        <w:t xml:space="preserve"> "Положения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proofErr w:type="gramEnd"/>
      <w:r>
        <w:t xml:space="preserve"> или реконструкции", утвержденного Постановлением Правительства РФ от 28.01.2006 N 47.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Порядок предоставления муниципальной услуги "Выдача выписки из домовой книги" (далее - Порядок) определяет сроки и последовательность действий (далее - административные процедуры) при предоставлении муниципальной услуги.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1.2. Порядок размещается на официальном сайте муниципального образования </w:t>
      </w:r>
      <w:proofErr w:type="gramStart"/>
      <w:r>
        <w:t>г</w:t>
      </w:r>
      <w:proofErr w:type="gramEnd"/>
      <w:r>
        <w:t xml:space="preserve">. Канск: </w:t>
      </w:r>
      <w:proofErr w:type="spellStart"/>
      <w:r>
        <w:t>www.kansk-adm.ru</w:t>
      </w:r>
      <w:proofErr w:type="spellEnd"/>
      <w:r>
        <w:t>.</w:t>
      </w:r>
    </w:p>
    <w:p w:rsidR="000553D4" w:rsidRDefault="000553D4">
      <w:pPr>
        <w:pStyle w:val="ConsPlusNormal"/>
        <w:spacing w:before="220"/>
        <w:ind w:firstLine="540"/>
        <w:jc w:val="both"/>
      </w:pPr>
      <w:bookmarkStart w:id="1" w:name="P46"/>
      <w:bookmarkEnd w:id="1"/>
      <w:r>
        <w:t>1.3. Предоставление муниципальной услуги осуществляется администрацией города Канска в лице муниципального казенного учреждения "Служба заказчика" (далее - МКУ "СЗ").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Ответственными исполнителями муниципальной услуги являются должностные лица, в обязанности которых входит оказание муниципальной услуги в соответствии с настоящим регламентом и (или) должностной инструкцией.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1.4.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-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РФ.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1.5. Получателями муниципальной услуги являются физические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center"/>
        <w:outlineLvl w:val="1"/>
      </w:pPr>
      <w:r>
        <w:t>2. ТРЕБОВАНИЯ К ПОРЯДКУ ПРЕДОСТАВЛЕНИЯ</w:t>
      </w:r>
    </w:p>
    <w:p w:rsidR="000553D4" w:rsidRDefault="000553D4">
      <w:pPr>
        <w:pStyle w:val="ConsPlusNormal"/>
        <w:jc w:val="center"/>
      </w:pPr>
      <w:r>
        <w:t>МУНИЦИПАЛЬНОЙ УСЛУГИ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ind w:firstLine="540"/>
        <w:jc w:val="both"/>
      </w:pPr>
      <w:r>
        <w:lastRenderedPageBreak/>
        <w:t>2.1. Порядок информирования о правилах исполнения муниципальной услуги.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2.1.2. Должностные лица МКУ "СЗ", ответственные за исполнение муниципальной услуги, осуществляют информирование по следующим направлениям: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о местонахождении и способах получения информации;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о справочных телефонах;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Основными требованиями к консультации заявителей являются: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актуальность;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своевременность;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четкость в изложении материала;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полнота консультирования;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удобство и доступность.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Время при индивидуальном устном консультировании не должно превышать 10 минут.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30 минут.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2.1.3. Информирование заявителей об исполнении муниципальной услуги осуществляется в форме: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непосредственного общения заявителей (при личном общении либо по телефону) с должностными лицами, ответственными за консультацию;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информационных материалов, которые размещаются на информационных стендах, размещенных при посещении МКУ "СЗ" или по месту оказания муниципальной услуги.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2.1.4. Требования к форме и характеру взаимодействия должностных лиц с заявителями: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при ответе на телефонные звонки должностное лицо представляется, назвав свои фамилию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2.1.5. </w:t>
      </w:r>
      <w:proofErr w:type="gramStart"/>
      <w: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>
        <w:lastRenderedPageBreak/>
        <w:t>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0553D4" w:rsidRDefault="000553D4">
      <w:pPr>
        <w:pStyle w:val="ConsPlusNormal"/>
        <w:spacing w:before="220"/>
        <w:ind w:firstLine="540"/>
        <w:jc w:val="both"/>
      </w:pPr>
      <w:r>
        <w:t>Помещения, в которых осуществляется прием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в Учреждении размещается перечень документов, которые заявитель должен представить для исполнения муниципальной услуги.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Рабочее место специалистов Учреждения,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При ином размещении помещений по высоте должна быть обеспечена возможность получения муниципальной услуги </w:t>
      </w:r>
      <w:proofErr w:type="spellStart"/>
      <w:r>
        <w:t>маломобильными</w:t>
      </w:r>
      <w:proofErr w:type="spellEnd"/>
      <w:r>
        <w:t xml:space="preserve"> группами населения.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Места для ожидания и заполнения заявлений должны быть доступны для инвалидов.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(включая инвалидов, использующих кресла-коляски и собак-проводников):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возможность самостоятельного передвижения по территории, на которой расположено помещение для оказания муниципальной услуги, входа в места предоставления муниципальной услуги и выхода из них, посадки в транспортное средство и высадки из него, в том числе с использованием кресла-коляски;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553D4" w:rsidRDefault="000553D4">
      <w:pPr>
        <w:pStyle w:val="ConsPlusNormal"/>
        <w:spacing w:before="220"/>
        <w:ind w:firstLine="540"/>
        <w:jc w:val="both"/>
      </w:pPr>
      <w:proofErr w:type="gramStart"/>
      <w:r>
        <w:lastRenderedPageBreak/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553D4" w:rsidRDefault="000553D4">
      <w:pPr>
        <w:pStyle w:val="ConsPlusNormal"/>
        <w:spacing w:before="220"/>
        <w:ind w:firstLine="540"/>
        <w:jc w:val="both"/>
      </w:pPr>
      <w:r>
        <w:t>- оказание специалистами помощи инвалидам в преодолении барьеров, мешающих получению ими муниципальной услуги наравне с другими лицами.</w:t>
      </w:r>
    </w:p>
    <w:p w:rsidR="000553D4" w:rsidRDefault="000553D4">
      <w:pPr>
        <w:pStyle w:val="ConsPlusNormal"/>
        <w:jc w:val="both"/>
      </w:pPr>
      <w:r>
        <w:t xml:space="preserve">(п. 2.1.5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10.06.2016 N 524)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2.1.6. На информационных стендах размещаются следующие информационные материалы: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сведения о перечне исполняемых муниципальных услуг;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(принятых) в ходе исполнения муниципальной услуги;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настоящий административный регламент;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перечень документов, которые заявитель должен представить для исполнения муниципальной услуги;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образцы заполнения документов;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адреса, номера телефонов и факса, график работы, адрес электронной почты администрации муниципального образования;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перечень оснований для отказа в исполнении муниципальной услуги;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необходимая оперативная информация об исполнении муниципальной услуги.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При изменении условий и порядка исполнения муниципальной услуги информация об изменениях должна быть выделена цветом и пометкой "ВАЖНО".</w:t>
      </w:r>
    </w:p>
    <w:p w:rsidR="000553D4" w:rsidRDefault="000553D4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2.2. Перечень документов, необходимых для исполнения муниципальной услуги: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- </w:t>
      </w:r>
      <w:hyperlink w:anchor="P256" w:history="1">
        <w:r>
          <w:rPr>
            <w:color w:val="0000FF"/>
          </w:rPr>
          <w:t>запрос</w:t>
        </w:r>
      </w:hyperlink>
      <w:r>
        <w:t xml:space="preserve"> по форме, установленной настоящим регламентом (приложение N 2);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документы, необходимые для выдачи справки (документ, удостоверяющий личность, домовая книга или архивная справка).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Требовать от заявителей документы, не предусмотренные данным пунктом настоящего регламента, не допускается. Заявитель может предоставить дополнительную информацию в печатной или рукописной форме, контактные телефоны и иную информацию, необходимую для получения муниципальной услуги.</w:t>
      </w:r>
    </w:p>
    <w:p w:rsidR="000553D4" w:rsidRDefault="000553D4">
      <w:pPr>
        <w:pStyle w:val="ConsPlusNormal"/>
        <w:jc w:val="both"/>
      </w:pPr>
      <w:r>
        <w:t xml:space="preserve">(п. 2.2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Красноярского края от 26.02.2016 N 151)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2.3. Документы, указанные в </w:t>
      </w:r>
      <w:hyperlink w:anchor="P105" w:history="1">
        <w:r>
          <w:rPr>
            <w:color w:val="0000FF"/>
          </w:rPr>
          <w:t>пункте 2.2</w:t>
        </w:r>
      </w:hyperlink>
      <w:r>
        <w:t xml:space="preserve">, направляются в МКУ "СЗ" по адресам, указанным на стендах администрации </w:t>
      </w:r>
      <w:proofErr w:type="gramStart"/>
      <w:r>
        <w:t>г</w:t>
      </w:r>
      <w:proofErr w:type="gramEnd"/>
      <w:r>
        <w:t xml:space="preserve">. Канска, в приложении к настоящему регламенту </w:t>
      </w:r>
      <w:hyperlink w:anchor="P353" w:history="1">
        <w:r>
          <w:rPr>
            <w:color w:val="0000FF"/>
          </w:rPr>
          <w:t>(приложение N 4)</w:t>
        </w:r>
      </w:hyperlink>
      <w:r>
        <w:t xml:space="preserve"> или посредством личного обращения заявителя по месту выдачи выписки из домовой книги. Датой обращения и представления заявления является день регистрации служебной записки или письма должностным лицом, ответственным за прием документов.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2.4. Сроки исполнения муниципальной услуги.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2.4.1. Муниципальная услуга исполняется в срок не позднее 3 рабочих дней с момента поступления письма (заявления, запроса) непосредственно к исполнителю муниципальной услуги </w:t>
      </w:r>
      <w:r>
        <w:lastRenderedPageBreak/>
        <w:t xml:space="preserve">(в соответствии с </w:t>
      </w:r>
      <w:hyperlink w:anchor="P46" w:history="1">
        <w:r>
          <w:rPr>
            <w:color w:val="0000FF"/>
          </w:rPr>
          <w:t>п. 1.3</w:t>
        </w:r>
      </w:hyperlink>
      <w:r>
        <w:t xml:space="preserve"> регламента).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2.5. Основанием для отказа предоставления информации является: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- отсутствие документов, необходимых для выдачи справки (выписки) (в соответствии с </w:t>
      </w:r>
      <w:hyperlink w:anchor="P105" w:history="1">
        <w:r>
          <w:rPr>
            <w:color w:val="0000FF"/>
          </w:rPr>
          <w:t>пунктом 2.2</w:t>
        </w:r>
      </w:hyperlink>
      <w:r>
        <w:t xml:space="preserve"> регламента).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2.6. Муниципальная услуга по выдаче выписки из домовой книги также может оказываться в многофункциональном центре предоставления государственных и муниципальных услуг, действующем как на территории </w:t>
      </w:r>
      <w:proofErr w:type="gramStart"/>
      <w:r>
        <w:t>г</w:t>
      </w:r>
      <w:proofErr w:type="gramEnd"/>
      <w:r>
        <w:t xml:space="preserve">. Канска, так и вне границ города, с которым имеется соответствующее соглашение, предусмотренное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N 598-п от 23.11.2009. Оказание услуги по выдачи выписки многофункциональным центром осуществляется с учетом требований, устанавливаемых настоящим регламентом, а также соглашения, заключаемого с многофункциональным центром.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2.7. Муниципальная услуга предоставляется бесплатно.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center"/>
        <w:outlineLvl w:val="1"/>
      </w:pPr>
      <w:r>
        <w:t>3. АДМИНИСТРАТИВНЫЕ ПРОЦЕДУРЫ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ind w:firstLine="540"/>
        <w:jc w:val="both"/>
      </w:pPr>
      <w:r>
        <w:t>3.1. Описание последовательности действий при предоставлении муниципальной услуги.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Последовательность и состав выполняемых административных процедур </w:t>
      </w:r>
      <w:proofErr w:type="gramStart"/>
      <w:r>
        <w:t>показаны</w:t>
      </w:r>
      <w:proofErr w:type="gramEnd"/>
      <w:r>
        <w:t xml:space="preserve"> на </w:t>
      </w:r>
      <w:hyperlink w:anchor="P207" w:history="1">
        <w:r>
          <w:rPr>
            <w:color w:val="0000FF"/>
          </w:rPr>
          <w:t>блок-схеме</w:t>
        </w:r>
      </w:hyperlink>
      <w:r>
        <w:t xml:space="preserve"> в приложении N 1 к настоящему административному регламенту.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3.2. Предоставление муниципальной услуги включает в себя выполнение следующих административных процедур: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прием и регистрация запроса (заявления);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проверка на правильность заполнения запроса (заявления);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анализ тематики поступившего запроса (заявления) и исполнение запроса;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- выдача выписки из домовой книги </w:t>
      </w:r>
      <w:hyperlink w:anchor="P283" w:history="1">
        <w:r>
          <w:rPr>
            <w:color w:val="0000FF"/>
          </w:rPr>
          <w:t>(приложение N 3)</w:t>
        </w:r>
      </w:hyperlink>
      <w:r>
        <w:t>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3.3. Прием и регистрация запроса (заявления).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личное обращение заявителя в МКУ "СЗ", поступление запроса по почте.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Должностное лицо, ответственное за предоставление муниципальной услуги, выполняет следующие действия: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удостоверяет личность заявителя (при личном обращении заявителя);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принимает запрос (заявление);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регистрирует запрос (заявление) в журнале учета и регистрации запросов;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ставит отметку о принятии запроса (заявления) на втором экземпляре (при личном обращении заявителя).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3.4. Проверка на правильность заполнения запроса (заявления).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lastRenderedPageBreak/>
        <w:t>Ответственным за исполнение данной административной процедуры является должностное лицо МКУ "СЗ" в соответствии со своими должностными обязанностями.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не более 1 рабочего дня.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Должностное лицо, ответственное за предоставление муниципальной услуги: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- проверяет соответствие запроса (заявления) требованиям, установленным </w:t>
      </w:r>
      <w:hyperlink w:anchor="P105" w:history="1">
        <w:r>
          <w:rPr>
            <w:color w:val="0000FF"/>
          </w:rPr>
          <w:t>пунктом 2.2</w:t>
        </w:r>
      </w:hyperlink>
      <w:r>
        <w:t xml:space="preserve"> настоящего Порядка, путем сопоставления представленного заявителем запроса (заявления) с требованиями к его оформлению,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В случае несоответствия запроса (заявления) требованиям, установленным </w:t>
      </w:r>
      <w:hyperlink w:anchor="P105" w:history="1">
        <w:r>
          <w:rPr>
            <w:color w:val="0000FF"/>
          </w:rPr>
          <w:t>пунктом 2.2</w:t>
        </w:r>
      </w:hyperlink>
      <w:r>
        <w:t xml:space="preserve"> настоящего Порядка,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руководителю.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Руководитель рассматривает и подписывает уведомление об отказе в предоставлении муниципальной услуги.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Делопроизводитель в течение трех рабочих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3.5. Анализ тематики поступившего запроса (заявления) и исполнение запроса (заявления).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принятие решения о проведении анализа тематики запроса (заявления).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МКУ "СЗ".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не более 3 дней.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Должностное лицо, ответственное за предоставление муниципальной услуги: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осуществляет просмотр и изучение карточек, листов фондов, описей дел для выявления запрашиваемых сведений;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В случае наличия запрашиваемой информации в архиве МКУ "СЗ" должностное лицо, ответственное за предоставление муниципальной услуги: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готовит выписку из домовой книги.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В случае отсутствия запрашиваемой информации должностное лицо, ответственное за предоставление муниципальной услуги: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lastRenderedPageBreak/>
        <w:t>- готовит уведомление об отсутствии запрашиваемых сведений.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3.6. Выдача выписки из домовой книги.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Основанием для начала данной административной процедуры является подписание выписки из домовой книги.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Ответственным за исполнение данной административной процедуры является должностное лицо МКУ "СЗ", в обязанности которого входит предоставление муниципальной услуги в соответствии с настоящим регламентом.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Срок исполнения данной административной процедуры составляет не более 3 дней.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Должностное лицо, ответственное за предоставление муниципальной услуги: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готовит сопроводительное письмо о направлении выписки из домовой книги;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извещает заявителя о времени получения документов.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направляет сопроводительное письмо с приложением выписки из домовой книги, уведомления об отсутствии запрашиваемых сведений заявителю по почтовому адресу, указанному в запросе (заявлении).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выдача (направление по почте) заявителю выписки из домовой книги.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Порядок оказания услуги по выдаче выписки из домовой книги в электронной форме определяется дополнительно соответствующим актом органа местного самоуправления.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center"/>
        <w:outlineLvl w:val="1"/>
      </w:pPr>
      <w:r>
        <w:t>4. КОНТРОЛЬ ИСПОЛНЕНИЯ ПРЕДОСТАВЛЕНИЯ</w:t>
      </w:r>
    </w:p>
    <w:p w:rsidR="000553D4" w:rsidRDefault="000553D4">
      <w:pPr>
        <w:pStyle w:val="ConsPlusNormal"/>
        <w:jc w:val="center"/>
      </w:pPr>
      <w:r>
        <w:t>МУНИЦИПАЛЬНОЙ УСЛУГИ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ind w:firstLine="540"/>
        <w:jc w:val="both"/>
      </w:pPr>
      <w:r>
        <w:t>4.1. Контроль полноты и качества предоставления муниципальной услуги осуществляется руководителем МКУ "СЗ"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center"/>
        <w:outlineLvl w:val="1"/>
      </w:pPr>
      <w:r>
        <w:t>5. ПОРЯДОК ОБЖАЛОВАНИЯ ДЕЙСТВИЙ (БЕЗДЕЙСТВИЯ)</w:t>
      </w:r>
    </w:p>
    <w:p w:rsidR="000553D4" w:rsidRDefault="000553D4">
      <w:pPr>
        <w:pStyle w:val="ConsPlusNormal"/>
        <w:jc w:val="center"/>
      </w:pPr>
      <w:r>
        <w:t>И РЕШЕНИЙ, ОСУЩЕСТВЛЯЕМЫХ (ПРИНЯТЫХ) В ХОДЕ</w:t>
      </w:r>
    </w:p>
    <w:p w:rsidR="000553D4" w:rsidRDefault="000553D4">
      <w:pPr>
        <w:pStyle w:val="ConsPlusNormal"/>
        <w:jc w:val="center"/>
      </w:pPr>
      <w:r>
        <w:t>ПРЕДОСТАВЛЕНИЯ МУНИЦИПАЛЬНОЙ УСЛУГИ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ind w:firstLine="540"/>
        <w:jc w:val="both"/>
      </w:pPr>
      <w:r>
        <w:t>5.1. Заявители имеют право на обжалование действий (бездействия), решений должностных лиц МКУ "СЗ", принятых в ходе предоставления муниципальной услуги. Положения настоящего раздела определяют досудебный порядок обжалования действий (бездействия) должностных лиц МКУ "СЗ".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lastRenderedPageBreak/>
        <w:t>Жалоба на действия (бездействие) должностных лиц МКУ "СЗ" подается на имя руководителя МКУ "СЗ" (директору МКУ "Служба заказчика") или начальника муниципального казенного учреждения "Управление строительства и жилищно-коммунального хозяйства администрации города Канска".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5.2. Жалоба на действия (бездействие)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- по адресу: 663600, Красноярский край, </w:t>
      </w:r>
      <w:proofErr w:type="gramStart"/>
      <w:r>
        <w:t>г</w:t>
      </w:r>
      <w:proofErr w:type="gramEnd"/>
      <w:r>
        <w:t xml:space="preserve">. Канск, ул. Ленина, 4/1, </w:t>
      </w:r>
      <w:proofErr w:type="spellStart"/>
      <w:r>
        <w:t>каб</w:t>
      </w:r>
      <w:proofErr w:type="spellEnd"/>
      <w:r>
        <w:t>. N 507, 515;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- по телефону/факсу: 8 (39161) 3-28-31, 2-70-18;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 xml:space="preserve">- по электронной почте: </w:t>
      </w:r>
      <w:proofErr w:type="spellStart"/>
      <w:r>
        <w:t>kansk_us_jkx@mail.ru</w:t>
      </w:r>
      <w:proofErr w:type="spellEnd"/>
      <w:r>
        <w:t>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5.3. Жалоба может быть подана в форме устного личного обращения к должностному лицу на личном приеме заявителей. Прием заявителей осуществляет руководитель МКУ "СЗ".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При личном приеме заявитель предъявляет документ, удостоверяющий его личность.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553D4" w:rsidRDefault="000553D4">
      <w:pPr>
        <w:pStyle w:val="ConsPlusNormal"/>
        <w:spacing w:before="220"/>
        <w:ind w:firstLine="540"/>
        <w:jc w:val="both"/>
      </w:pPr>
      <w:proofErr w:type="gramStart"/>
      <w:r>
        <w:t>В письменной жалобе заявителем в обязательном порядке указывается наименование органа, в который направляется жалоба, фамилия, имя, отчество соответствующего должностного лица, должность лица, действия (бездействие) которого обжалуются, а также свои фамилия, имя, отчество, почтовый адрес, по которому должен быть направлен ответ, излагается суть жалобы, ставится личная подпись и дата.</w:t>
      </w:r>
      <w:proofErr w:type="gramEnd"/>
    </w:p>
    <w:p w:rsidR="000553D4" w:rsidRDefault="000553D4">
      <w:pPr>
        <w:pStyle w:val="ConsPlusNormal"/>
        <w:spacing w:before="220"/>
        <w:ind w:firstLine="540"/>
        <w:jc w:val="both"/>
      </w:pPr>
      <w:r>
        <w:t>5.4. Должностное лицо, рассмотревшее жалобу, направляет лицу, подавшему жалобу, сообщение о принятом решении в течение 15 рабочих дней со дня регистрации жалобы по почтовому адресу, указанному заявителем в жалобе. В случае если обжалованию подлежит отказ в предоставлении выписки, приеме документов заявителя или отказ в исправлении допущенных ошибок, опечаток в выданной выписке или обжалование нарушения должностными лицами срока устранения допущенных ошибок, решение по рассмотрению таких жалоб направляется заявителю в течение 5 рабочих дней со дня регистрации.</w:t>
      </w:r>
    </w:p>
    <w:p w:rsidR="000553D4" w:rsidRDefault="000553D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Канска Красноярского края от 19.06.2012 N 998)</w:t>
      </w:r>
    </w:p>
    <w:p w:rsidR="000553D4" w:rsidRDefault="000553D4">
      <w:pPr>
        <w:pStyle w:val="ConsPlusNormal"/>
        <w:spacing w:before="220"/>
        <w:ind w:firstLine="540"/>
        <w:jc w:val="both"/>
      </w:pPr>
      <w:r>
        <w:t>5.5. Порядок подачи, порядок рассмотрения и порядок разрешения жалоб, направляемых в суд,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right"/>
      </w:pPr>
      <w:r>
        <w:t>Директор</w:t>
      </w:r>
    </w:p>
    <w:p w:rsidR="000553D4" w:rsidRDefault="000553D4">
      <w:pPr>
        <w:pStyle w:val="ConsPlusNormal"/>
        <w:jc w:val="right"/>
      </w:pPr>
      <w:r>
        <w:t>МКУ "Служба заказчика"</w:t>
      </w:r>
    </w:p>
    <w:p w:rsidR="000553D4" w:rsidRDefault="000553D4">
      <w:pPr>
        <w:pStyle w:val="ConsPlusNormal"/>
        <w:jc w:val="right"/>
      </w:pPr>
      <w:r>
        <w:t>Т.В.БИЗЯЕВА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right"/>
        <w:outlineLvl w:val="1"/>
      </w:pPr>
      <w:r>
        <w:t>Приложение N 1</w:t>
      </w:r>
    </w:p>
    <w:p w:rsidR="000553D4" w:rsidRDefault="000553D4">
      <w:pPr>
        <w:pStyle w:val="ConsPlusNormal"/>
        <w:jc w:val="right"/>
      </w:pPr>
      <w:r>
        <w:t>к Административному регламенту</w:t>
      </w:r>
    </w:p>
    <w:p w:rsidR="000553D4" w:rsidRDefault="000553D4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0553D4" w:rsidRDefault="000553D4">
      <w:pPr>
        <w:pStyle w:val="ConsPlusNormal"/>
        <w:jc w:val="right"/>
      </w:pPr>
      <w:r>
        <w:t>услуги "О выдаче выписки</w:t>
      </w:r>
    </w:p>
    <w:p w:rsidR="000553D4" w:rsidRDefault="000553D4">
      <w:pPr>
        <w:pStyle w:val="ConsPlusNormal"/>
        <w:jc w:val="right"/>
      </w:pPr>
      <w:r>
        <w:t>из домовой книги"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center"/>
      </w:pPr>
      <w:bookmarkStart w:id="3" w:name="P207"/>
      <w:bookmarkEnd w:id="3"/>
      <w:r>
        <w:lastRenderedPageBreak/>
        <w:t>БЛОК-СХЕМА</w:t>
      </w:r>
    </w:p>
    <w:p w:rsidR="000553D4" w:rsidRDefault="000553D4">
      <w:pPr>
        <w:pStyle w:val="ConsPlusNormal"/>
        <w:jc w:val="center"/>
      </w:pPr>
      <w:r>
        <w:t>ПРОХОЖДЕНИЯ АДМИНИСТРАТИВНЫХ ПРОЦЕДУР</w:t>
      </w:r>
    </w:p>
    <w:p w:rsidR="000553D4" w:rsidRDefault="000553D4">
      <w:pPr>
        <w:pStyle w:val="ConsPlusNormal"/>
        <w:jc w:val="center"/>
      </w:pPr>
      <w:r>
        <w:t>ПРИ ПРЕДОСТАВЛЕНИИ МУНИЦИПАЛЬНОЙ УСЛУГИ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┌─────────────────────────────────────┐</w:t>
      </w:r>
    </w:p>
    <w:p w:rsidR="000553D4" w:rsidRDefault="000553D4">
      <w:pPr>
        <w:pStyle w:val="ConsPlusNonformat"/>
        <w:jc w:val="both"/>
      </w:pPr>
      <w:r>
        <w:t xml:space="preserve">                  │     Прием и регистрация запроса     │</w:t>
      </w:r>
    </w:p>
    <w:p w:rsidR="000553D4" w:rsidRDefault="000553D4">
      <w:pPr>
        <w:pStyle w:val="ConsPlusNonformat"/>
        <w:jc w:val="both"/>
      </w:pPr>
      <w:r>
        <w:t xml:space="preserve">                  │    (заявления) - не более 1 дня     │</w:t>
      </w:r>
    </w:p>
    <w:p w:rsidR="000553D4" w:rsidRDefault="000553D4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└─────────────────────────────────────┘</w:t>
      </w:r>
    </w:p>
    <w:p w:rsidR="000553D4" w:rsidRDefault="000553D4">
      <w:pPr>
        <w:pStyle w:val="ConsPlusNonformat"/>
        <w:jc w:val="both"/>
      </w:pPr>
      <w:r>
        <w:t xml:space="preserve">                  ┌─────────────────────────────────────┐</w:t>
      </w:r>
    </w:p>
    <w:p w:rsidR="000553D4" w:rsidRDefault="000553D4">
      <w:pPr>
        <w:pStyle w:val="ConsPlusNonformat"/>
        <w:jc w:val="both"/>
      </w:pPr>
      <w:r>
        <w:t xml:space="preserve">                  │ Проверка на правильность заполнения │</w:t>
      </w:r>
    </w:p>
    <w:p w:rsidR="000553D4" w:rsidRDefault="000553D4">
      <w:pPr>
        <w:pStyle w:val="ConsPlusNonformat"/>
        <w:jc w:val="both"/>
      </w:pPr>
      <w:r>
        <w:t xml:space="preserve">                  </w:t>
      </w:r>
      <w:proofErr w:type="spellStart"/>
      <w:r>
        <w:t>│запроса</w:t>
      </w:r>
      <w:proofErr w:type="spellEnd"/>
      <w:r>
        <w:t xml:space="preserve"> (заявления) - не более 1 дня │</w:t>
      </w:r>
    </w:p>
    <w:p w:rsidR="000553D4" w:rsidRDefault="000553D4">
      <w:pPr>
        <w:pStyle w:val="ConsPlusNonformat"/>
        <w:jc w:val="both"/>
      </w:pPr>
      <w:r>
        <w:t xml:space="preserve">                  └─────────────────────────────────────┘</w:t>
      </w:r>
    </w:p>
    <w:p w:rsidR="000553D4" w:rsidRDefault="000553D4">
      <w:pPr>
        <w:pStyle w:val="ConsPlusNonformat"/>
        <w:jc w:val="both"/>
      </w:pPr>
      <w:r>
        <w:t xml:space="preserve">                  ДА                                     НЕТ</w:t>
      </w:r>
    </w:p>
    <w:p w:rsidR="000553D4" w:rsidRDefault="000553D4">
      <w:pPr>
        <w:pStyle w:val="ConsPlusNonformat"/>
        <w:jc w:val="both"/>
      </w:pPr>
      <w:r>
        <w:t xml:space="preserve">┌─────────────────────────────────┐     </w:t>
      </w:r>
      <w:proofErr w:type="spellStart"/>
      <w:r>
        <w:t>┌─────────────────────────────────┐</w:t>
      </w:r>
      <w:proofErr w:type="spellEnd"/>
    </w:p>
    <w:p w:rsidR="000553D4" w:rsidRDefault="000553D4">
      <w:pPr>
        <w:pStyle w:val="ConsPlusNonformat"/>
        <w:jc w:val="both"/>
      </w:pPr>
      <w:r>
        <w:t xml:space="preserve">│  Анализ тематики </w:t>
      </w:r>
      <w:proofErr w:type="gramStart"/>
      <w:r>
        <w:t>поступившего</w:t>
      </w:r>
      <w:proofErr w:type="gramEnd"/>
      <w:r>
        <w:t xml:space="preserve">   │     </w:t>
      </w:r>
      <w:proofErr w:type="spellStart"/>
      <w:r>
        <w:t>│Письменное</w:t>
      </w:r>
      <w:proofErr w:type="spellEnd"/>
      <w:r>
        <w:t xml:space="preserve"> уведомление об отказе │</w:t>
      </w:r>
    </w:p>
    <w:p w:rsidR="000553D4" w:rsidRDefault="000553D4">
      <w:pPr>
        <w:pStyle w:val="ConsPlusNonformat"/>
        <w:jc w:val="both"/>
      </w:pPr>
      <w:proofErr w:type="spellStart"/>
      <w:r>
        <w:t>│запроса</w:t>
      </w:r>
      <w:proofErr w:type="spellEnd"/>
      <w:r>
        <w:t xml:space="preserve"> (заявления) и исполнение │     </w:t>
      </w:r>
      <w:proofErr w:type="spellStart"/>
      <w:r>
        <w:t>│</w:t>
      </w:r>
      <w:proofErr w:type="spellEnd"/>
      <w:r>
        <w:t xml:space="preserve">    - в течение 3 дней со дня    │</w:t>
      </w:r>
    </w:p>
    <w:p w:rsidR="000553D4" w:rsidRDefault="000553D4">
      <w:pPr>
        <w:pStyle w:val="ConsPlusNonformat"/>
        <w:jc w:val="both"/>
      </w:pPr>
      <w:r>
        <w:t xml:space="preserve">│ запроса (заявления) - не более  │     </w:t>
      </w:r>
      <w:proofErr w:type="spellStart"/>
      <w:r>
        <w:t>│</w:t>
      </w:r>
      <w:proofErr w:type="spellEnd"/>
      <w:r>
        <w:t xml:space="preserve"> регистрации запроса (заявления) │</w:t>
      </w:r>
    </w:p>
    <w:p w:rsidR="000553D4" w:rsidRDefault="000553D4">
      <w:pPr>
        <w:pStyle w:val="ConsPlusNonformat"/>
        <w:jc w:val="both"/>
      </w:pPr>
      <w:r>
        <w:t>│             30 дней             │     └─────────────────────────────────┘</w:t>
      </w:r>
    </w:p>
    <w:p w:rsidR="000553D4" w:rsidRDefault="000553D4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0553D4" w:rsidRDefault="000553D4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0553D4" w:rsidRDefault="000553D4">
      <w:pPr>
        <w:pStyle w:val="ConsPlusNonformat"/>
        <w:jc w:val="both"/>
      </w:pPr>
      <w:r>
        <w:t>│  Выдача архивной справки - не   │</w:t>
      </w:r>
    </w:p>
    <w:p w:rsidR="000553D4" w:rsidRDefault="000553D4">
      <w:pPr>
        <w:pStyle w:val="ConsPlusNonformat"/>
        <w:jc w:val="both"/>
      </w:pPr>
      <w:r>
        <w:t>│       более 3 (трех) дней       │</w:t>
      </w:r>
    </w:p>
    <w:p w:rsidR="000553D4" w:rsidRDefault="000553D4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right"/>
        <w:outlineLvl w:val="1"/>
      </w:pPr>
      <w:r>
        <w:t>Приложение N 2</w:t>
      </w:r>
    </w:p>
    <w:p w:rsidR="000553D4" w:rsidRDefault="000553D4">
      <w:pPr>
        <w:pStyle w:val="ConsPlusNormal"/>
        <w:jc w:val="right"/>
      </w:pPr>
      <w:r>
        <w:t>к Административному регламенту</w:t>
      </w:r>
    </w:p>
    <w:p w:rsidR="000553D4" w:rsidRDefault="000553D4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0553D4" w:rsidRDefault="000553D4">
      <w:pPr>
        <w:pStyle w:val="ConsPlusNormal"/>
        <w:jc w:val="right"/>
      </w:pPr>
      <w:r>
        <w:t>услуги "О выдаче выписки</w:t>
      </w:r>
    </w:p>
    <w:p w:rsidR="000553D4" w:rsidRDefault="000553D4">
      <w:pPr>
        <w:pStyle w:val="ConsPlusNormal"/>
        <w:jc w:val="right"/>
      </w:pPr>
      <w:r>
        <w:t>из домовой книги"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nformat"/>
        <w:jc w:val="both"/>
      </w:pPr>
      <w:r>
        <w:t xml:space="preserve">                                      Директору МКУ "Служба заказчика"</w:t>
      </w:r>
    </w:p>
    <w:p w:rsidR="000553D4" w:rsidRDefault="000553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3D4" w:rsidRDefault="000553D4">
      <w:pPr>
        <w:pStyle w:val="ConsPlusNonformat"/>
        <w:jc w:val="both"/>
      </w:pPr>
    </w:p>
    <w:p w:rsidR="000553D4" w:rsidRDefault="000553D4">
      <w:pPr>
        <w:pStyle w:val="ConsPlusNonformat"/>
        <w:jc w:val="both"/>
      </w:pPr>
      <w:r>
        <w:t xml:space="preserve">                                                           Ф.И.О. заявителя</w:t>
      </w:r>
    </w:p>
    <w:p w:rsidR="000553D4" w:rsidRDefault="000553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3D4" w:rsidRDefault="000553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3D4" w:rsidRDefault="000553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3D4" w:rsidRDefault="000553D4">
      <w:pPr>
        <w:pStyle w:val="ConsPlusNonformat"/>
        <w:jc w:val="both"/>
      </w:pPr>
      <w:r>
        <w:t xml:space="preserve">                                      почтовый адрес ______________________</w:t>
      </w:r>
    </w:p>
    <w:p w:rsidR="000553D4" w:rsidRDefault="000553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3D4" w:rsidRDefault="000553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3D4" w:rsidRDefault="000553D4">
      <w:pPr>
        <w:pStyle w:val="ConsPlusNonformat"/>
        <w:jc w:val="both"/>
      </w:pPr>
      <w:r>
        <w:t xml:space="preserve">                                      адрес электронной почты (при наличии)</w:t>
      </w:r>
    </w:p>
    <w:p w:rsidR="000553D4" w:rsidRDefault="000553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3D4" w:rsidRDefault="000553D4">
      <w:pPr>
        <w:pStyle w:val="ConsPlusNonformat"/>
        <w:jc w:val="both"/>
      </w:pPr>
      <w:r>
        <w:t xml:space="preserve">                                           контактный телефон (при наличии)</w:t>
      </w:r>
    </w:p>
    <w:p w:rsidR="000553D4" w:rsidRDefault="000553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553D4" w:rsidRDefault="000553D4">
      <w:pPr>
        <w:pStyle w:val="ConsPlusNonformat"/>
        <w:jc w:val="both"/>
      </w:pPr>
    </w:p>
    <w:p w:rsidR="000553D4" w:rsidRDefault="000553D4">
      <w:pPr>
        <w:pStyle w:val="ConsPlusNonformat"/>
        <w:jc w:val="both"/>
      </w:pPr>
      <w:bookmarkStart w:id="4" w:name="P256"/>
      <w:bookmarkEnd w:id="4"/>
      <w:r>
        <w:t xml:space="preserve">                            ЗАПРОС (ЗАЯВЛЕНИЕ)</w:t>
      </w:r>
    </w:p>
    <w:p w:rsidR="000553D4" w:rsidRDefault="000553D4">
      <w:pPr>
        <w:pStyle w:val="ConsPlusNonformat"/>
        <w:jc w:val="both"/>
      </w:pPr>
    </w:p>
    <w:p w:rsidR="000553D4" w:rsidRDefault="000553D4">
      <w:pPr>
        <w:pStyle w:val="ConsPlusNonformat"/>
        <w:jc w:val="both"/>
      </w:pPr>
      <w:r>
        <w:t xml:space="preserve">             Прошу предоставить мне выписку из домовой книги</w:t>
      </w:r>
    </w:p>
    <w:p w:rsidR="000553D4" w:rsidRDefault="000553D4">
      <w:pPr>
        <w:pStyle w:val="ConsPlusNonformat"/>
        <w:jc w:val="both"/>
      </w:pPr>
      <w:r>
        <w:t>___________________________________________________________________________</w:t>
      </w:r>
    </w:p>
    <w:p w:rsidR="000553D4" w:rsidRDefault="000553D4">
      <w:pPr>
        <w:pStyle w:val="ConsPlusNonformat"/>
        <w:jc w:val="both"/>
      </w:pPr>
      <w:r>
        <w:t>___________________________________________________________________________</w:t>
      </w:r>
    </w:p>
    <w:p w:rsidR="000553D4" w:rsidRDefault="000553D4">
      <w:pPr>
        <w:pStyle w:val="ConsPlusNonformat"/>
        <w:jc w:val="both"/>
      </w:pPr>
      <w:r>
        <w:t>в (на) ____________________________________________________________________</w:t>
      </w:r>
    </w:p>
    <w:p w:rsidR="000553D4" w:rsidRDefault="000553D4">
      <w:pPr>
        <w:pStyle w:val="ConsPlusNonformat"/>
        <w:jc w:val="both"/>
      </w:pPr>
      <w:r>
        <w:t>за ________________________________________________ гг.</w:t>
      </w:r>
    </w:p>
    <w:p w:rsidR="000553D4" w:rsidRDefault="000553D4">
      <w:pPr>
        <w:pStyle w:val="ConsPlusNonformat"/>
        <w:jc w:val="both"/>
      </w:pPr>
    </w:p>
    <w:p w:rsidR="000553D4" w:rsidRDefault="000553D4">
      <w:pPr>
        <w:pStyle w:val="ConsPlusNonformat"/>
        <w:jc w:val="both"/>
      </w:pPr>
      <w:r>
        <w:t xml:space="preserve">    Примечание:</w:t>
      </w:r>
    </w:p>
    <w:p w:rsidR="000553D4" w:rsidRDefault="000553D4">
      <w:pPr>
        <w:pStyle w:val="ConsPlusNonformat"/>
        <w:jc w:val="both"/>
      </w:pPr>
      <w:r>
        <w:t>_______________________________________________________.</w:t>
      </w:r>
    </w:p>
    <w:p w:rsidR="000553D4" w:rsidRDefault="000553D4">
      <w:pPr>
        <w:pStyle w:val="ConsPlusNonformat"/>
        <w:jc w:val="both"/>
      </w:pPr>
    </w:p>
    <w:p w:rsidR="000553D4" w:rsidRDefault="000553D4">
      <w:pPr>
        <w:pStyle w:val="ConsPlusNonformat"/>
        <w:jc w:val="both"/>
      </w:pPr>
      <w:r>
        <w:t xml:space="preserve">    ___________         ______________________/_______________________/</w:t>
      </w:r>
    </w:p>
    <w:p w:rsidR="000553D4" w:rsidRDefault="000553D4">
      <w:pPr>
        <w:pStyle w:val="ConsPlusNonformat"/>
        <w:jc w:val="both"/>
      </w:pPr>
      <w:r>
        <w:lastRenderedPageBreak/>
        <w:t xml:space="preserve">      (дата)             (подпись заявителя)     (фамилия, инициалы)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right"/>
        <w:outlineLvl w:val="1"/>
      </w:pPr>
      <w:r>
        <w:t>Приложение N 3</w:t>
      </w:r>
    </w:p>
    <w:p w:rsidR="000553D4" w:rsidRDefault="000553D4">
      <w:pPr>
        <w:pStyle w:val="ConsPlusNormal"/>
        <w:jc w:val="right"/>
      </w:pPr>
      <w:r>
        <w:t>к Административному регламенту</w:t>
      </w:r>
    </w:p>
    <w:p w:rsidR="000553D4" w:rsidRDefault="000553D4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0553D4" w:rsidRDefault="000553D4">
      <w:pPr>
        <w:pStyle w:val="ConsPlusNormal"/>
        <w:jc w:val="right"/>
      </w:pPr>
      <w:r>
        <w:t>услуги "О выдаче выписки</w:t>
      </w:r>
    </w:p>
    <w:p w:rsidR="000553D4" w:rsidRDefault="000553D4">
      <w:pPr>
        <w:pStyle w:val="ConsPlusNormal"/>
        <w:jc w:val="right"/>
      </w:pPr>
      <w:r>
        <w:t>из домовой книги"</w:t>
      </w:r>
    </w:p>
    <w:p w:rsidR="000553D4" w:rsidRDefault="000553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553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53D4" w:rsidRDefault="000553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53D4" w:rsidRDefault="000553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</w:t>
            </w:r>
            <w:proofErr w:type="gramEnd"/>
          </w:p>
          <w:p w:rsidR="000553D4" w:rsidRDefault="000553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Красноярского края от 19.06.2012 N 998)</w:t>
            </w:r>
            <w:proofErr w:type="gramEnd"/>
          </w:p>
        </w:tc>
      </w:tr>
    </w:tbl>
    <w:p w:rsidR="000553D4" w:rsidRDefault="000553D4">
      <w:pPr>
        <w:pStyle w:val="ConsPlusNormal"/>
        <w:jc w:val="both"/>
      </w:pPr>
    </w:p>
    <w:p w:rsidR="000553D4" w:rsidRDefault="000553D4">
      <w:pPr>
        <w:pStyle w:val="ConsPlusNonformat"/>
        <w:jc w:val="both"/>
      </w:pPr>
      <w:bookmarkStart w:id="5" w:name="P283"/>
      <w:bookmarkEnd w:id="5"/>
      <w:r>
        <w:t xml:space="preserve">                                                         ОБРАЗЕЦ </w:t>
      </w:r>
      <w:proofErr w:type="gramStart"/>
      <w:r>
        <w:t>ВЫДАВАЕМОЙ</w:t>
      </w:r>
      <w:proofErr w:type="gramEnd"/>
    </w:p>
    <w:p w:rsidR="000553D4" w:rsidRDefault="000553D4">
      <w:pPr>
        <w:pStyle w:val="ConsPlusNonformat"/>
        <w:jc w:val="both"/>
      </w:pPr>
      <w:r>
        <w:t xml:space="preserve">                                                         ВЫПИСКИ</w:t>
      </w:r>
    </w:p>
    <w:p w:rsidR="000553D4" w:rsidRDefault="000553D4">
      <w:pPr>
        <w:pStyle w:val="ConsPlusNonformat"/>
        <w:jc w:val="both"/>
      </w:pPr>
    </w:p>
    <w:p w:rsidR="000553D4" w:rsidRDefault="000553D4">
      <w:pPr>
        <w:pStyle w:val="ConsPlusNonformat"/>
        <w:jc w:val="both"/>
      </w:pPr>
      <w:r>
        <w:t xml:space="preserve">            РОССИЙСКАЯ ФЕДЕРАЦИЯ</w:t>
      </w:r>
    </w:p>
    <w:p w:rsidR="000553D4" w:rsidRDefault="000553D4">
      <w:pPr>
        <w:pStyle w:val="ConsPlusNonformat"/>
        <w:jc w:val="both"/>
      </w:pPr>
      <w:r>
        <w:t xml:space="preserve">               Администрация</w:t>
      </w:r>
    </w:p>
    <w:p w:rsidR="000553D4" w:rsidRDefault="000553D4">
      <w:pPr>
        <w:pStyle w:val="ConsPlusNonformat"/>
        <w:jc w:val="both"/>
      </w:pPr>
      <w:r>
        <w:t xml:space="preserve">                 г. Канска</w:t>
      </w:r>
    </w:p>
    <w:p w:rsidR="000553D4" w:rsidRDefault="000553D4">
      <w:pPr>
        <w:pStyle w:val="ConsPlusNonformat"/>
        <w:jc w:val="both"/>
      </w:pPr>
      <w:r>
        <w:t xml:space="preserve">             Красноярского края</w:t>
      </w:r>
    </w:p>
    <w:p w:rsidR="000553D4" w:rsidRDefault="000553D4">
      <w:pPr>
        <w:pStyle w:val="ConsPlusNonformat"/>
        <w:jc w:val="both"/>
      </w:pPr>
      <w:r>
        <w:t xml:space="preserve">      Муниципальное казенное учреждение</w:t>
      </w:r>
    </w:p>
    <w:p w:rsidR="000553D4" w:rsidRDefault="000553D4">
      <w:pPr>
        <w:pStyle w:val="ConsPlusNonformat"/>
        <w:jc w:val="both"/>
      </w:pPr>
      <w:r>
        <w:t xml:space="preserve">             "Служба заказчика"</w:t>
      </w:r>
    </w:p>
    <w:p w:rsidR="000553D4" w:rsidRDefault="000553D4">
      <w:pPr>
        <w:pStyle w:val="ConsPlusNonformat"/>
        <w:jc w:val="both"/>
      </w:pPr>
      <w:r>
        <w:t xml:space="preserve">     663600, г. Канск, ул. Ленина, 4/1</w:t>
      </w:r>
    </w:p>
    <w:p w:rsidR="000553D4" w:rsidRDefault="000553D4">
      <w:pPr>
        <w:pStyle w:val="ConsPlusNonformat"/>
        <w:jc w:val="both"/>
      </w:pPr>
      <w:r>
        <w:t xml:space="preserve">          телефон 3-28-31, 3-59-81</w:t>
      </w:r>
    </w:p>
    <w:p w:rsidR="000553D4" w:rsidRPr="000553D4" w:rsidRDefault="000553D4">
      <w:pPr>
        <w:pStyle w:val="ConsPlusNonformat"/>
        <w:jc w:val="both"/>
        <w:rPr>
          <w:lang w:val="en-US"/>
        </w:rPr>
      </w:pPr>
      <w:r w:rsidRPr="000553D4">
        <w:rPr>
          <w:lang w:val="en-US"/>
        </w:rPr>
        <w:t xml:space="preserve">         </w:t>
      </w:r>
      <w:proofErr w:type="gramStart"/>
      <w:r>
        <w:t>е</w:t>
      </w:r>
      <w:proofErr w:type="gramEnd"/>
      <w:r w:rsidRPr="000553D4">
        <w:rPr>
          <w:lang w:val="en-US"/>
        </w:rPr>
        <w:t>-mail: kansk_jkx@mail.ru</w:t>
      </w:r>
    </w:p>
    <w:p w:rsidR="000553D4" w:rsidRDefault="000553D4">
      <w:pPr>
        <w:pStyle w:val="ConsPlusNonformat"/>
        <w:jc w:val="both"/>
      </w:pPr>
      <w:r w:rsidRPr="000553D4">
        <w:rPr>
          <w:lang w:val="en-US"/>
        </w:rPr>
        <w:t xml:space="preserve">           </w:t>
      </w:r>
      <w:r>
        <w:t xml:space="preserve">сайт: </w:t>
      </w:r>
      <w:proofErr w:type="spellStart"/>
      <w:r>
        <w:t>www.kansk-adm.ru</w:t>
      </w:r>
      <w:proofErr w:type="spellEnd"/>
    </w:p>
    <w:p w:rsidR="000553D4" w:rsidRDefault="000553D4">
      <w:pPr>
        <w:pStyle w:val="ConsPlusNonformat"/>
        <w:jc w:val="both"/>
      </w:pPr>
      <w:r>
        <w:t xml:space="preserve">       от __________ 2012 г. N ______</w:t>
      </w:r>
    </w:p>
    <w:p w:rsidR="000553D4" w:rsidRDefault="000553D4">
      <w:pPr>
        <w:pStyle w:val="ConsPlusNonformat"/>
        <w:jc w:val="both"/>
      </w:pPr>
    </w:p>
    <w:p w:rsidR="000553D4" w:rsidRDefault="000553D4">
      <w:pPr>
        <w:pStyle w:val="ConsPlusNonformat"/>
        <w:jc w:val="both"/>
      </w:pPr>
      <w:r>
        <w:t xml:space="preserve">                         Выписка из домовой книги</w:t>
      </w:r>
    </w:p>
    <w:p w:rsidR="000553D4" w:rsidRDefault="000553D4">
      <w:pPr>
        <w:pStyle w:val="ConsPlusNonformat"/>
        <w:jc w:val="both"/>
      </w:pPr>
    </w:p>
    <w:p w:rsidR="000553D4" w:rsidRDefault="000553D4">
      <w:pPr>
        <w:pStyle w:val="ConsPlusNonformat"/>
        <w:jc w:val="both"/>
      </w:pPr>
      <w:r>
        <w:t>Дана гр. __________________________________________________________________</w:t>
      </w:r>
    </w:p>
    <w:p w:rsidR="000553D4" w:rsidRDefault="000553D4">
      <w:pPr>
        <w:pStyle w:val="ConsPlusNonformat"/>
        <w:jc w:val="both"/>
      </w:pPr>
      <w:r>
        <w:t>Зарегистрирован: __________________________________________________________</w:t>
      </w:r>
    </w:p>
    <w:p w:rsidR="000553D4" w:rsidRDefault="000553D4">
      <w:pPr>
        <w:pStyle w:val="ConsPlusNonformat"/>
        <w:jc w:val="both"/>
      </w:pPr>
      <w:r>
        <w:t>Жилого помещения ____________________ по  улице ______________________  дом</w:t>
      </w:r>
    </w:p>
    <w:p w:rsidR="000553D4" w:rsidRDefault="000553D4">
      <w:pPr>
        <w:pStyle w:val="ConsPlusNonformat"/>
        <w:jc w:val="both"/>
      </w:pPr>
      <w:r>
        <w:t>N ______ квартира N ______</w:t>
      </w:r>
    </w:p>
    <w:p w:rsidR="000553D4" w:rsidRDefault="000553D4">
      <w:pPr>
        <w:pStyle w:val="ConsPlusNonformat"/>
        <w:jc w:val="both"/>
      </w:pPr>
      <w:r>
        <w:t>Владелец (собственник) дома _______________________________________________</w:t>
      </w:r>
    </w:p>
    <w:p w:rsidR="000553D4" w:rsidRDefault="000553D4">
      <w:pPr>
        <w:pStyle w:val="ConsPlusNonformat"/>
        <w:jc w:val="both"/>
      </w:pPr>
      <w:r>
        <w:t>Общая площадь _______________________</w:t>
      </w:r>
    </w:p>
    <w:p w:rsidR="000553D4" w:rsidRDefault="000553D4">
      <w:pPr>
        <w:pStyle w:val="ConsPlusNonformat"/>
        <w:jc w:val="both"/>
      </w:pPr>
    </w:p>
    <w:p w:rsidR="000553D4" w:rsidRDefault="000553D4">
      <w:pPr>
        <w:pStyle w:val="ConsPlusNonformat"/>
        <w:jc w:val="both"/>
      </w:pPr>
      <w:r>
        <w:t xml:space="preserve">                  Сведения о зарегистрированных гражданах</w:t>
      </w:r>
    </w:p>
    <w:p w:rsidR="000553D4" w:rsidRDefault="000553D4">
      <w:pPr>
        <w:pStyle w:val="ConsPlusNormal"/>
        <w:jc w:val="both"/>
      </w:pPr>
    </w:p>
    <w:p w:rsidR="000553D4" w:rsidRDefault="000553D4">
      <w:pPr>
        <w:sectPr w:rsidR="000553D4" w:rsidSect="00293C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814"/>
        <w:gridCol w:w="1191"/>
        <w:gridCol w:w="1077"/>
        <w:gridCol w:w="1531"/>
        <w:gridCol w:w="2041"/>
        <w:gridCol w:w="1417"/>
      </w:tblGrid>
      <w:tr w:rsidR="000553D4">
        <w:tc>
          <w:tcPr>
            <w:tcW w:w="510" w:type="dxa"/>
          </w:tcPr>
          <w:p w:rsidR="000553D4" w:rsidRDefault="000553D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</w:tcPr>
          <w:p w:rsidR="000553D4" w:rsidRDefault="000553D4">
            <w:pPr>
              <w:pStyle w:val="ConsPlusNormal"/>
              <w:jc w:val="center"/>
            </w:pPr>
            <w:r>
              <w:t>Фамилия, имя, отчество, в т.ч. детей до 14-летнего возраста</w:t>
            </w:r>
          </w:p>
        </w:tc>
        <w:tc>
          <w:tcPr>
            <w:tcW w:w="1191" w:type="dxa"/>
          </w:tcPr>
          <w:p w:rsidR="000553D4" w:rsidRDefault="000553D4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77" w:type="dxa"/>
          </w:tcPr>
          <w:p w:rsidR="000553D4" w:rsidRDefault="000553D4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531" w:type="dxa"/>
          </w:tcPr>
          <w:p w:rsidR="000553D4" w:rsidRDefault="000553D4">
            <w:pPr>
              <w:pStyle w:val="ConsPlusNormal"/>
              <w:jc w:val="center"/>
            </w:pPr>
            <w:r>
              <w:t>Отметки о регистрации по месту жительства и дата</w:t>
            </w:r>
          </w:p>
        </w:tc>
        <w:tc>
          <w:tcPr>
            <w:tcW w:w="2041" w:type="dxa"/>
          </w:tcPr>
          <w:p w:rsidR="000553D4" w:rsidRDefault="000553D4">
            <w:pPr>
              <w:pStyle w:val="ConsPlusNormal"/>
              <w:jc w:val="center"/>
            </w:pPr>
            <w:r>
              <w:t>Отметки о снятии с регистрационного учета по месту жительства и дата</w:t>
            </w:r>
          </w:p>
        </w:tc>
        <w:tc>
          <w:tcPr>
            <w:tcW w:w="1417" w:type="dxa"/>
          </w:tcPr>
          <w:p w:rsidR="000553D4" w:rsidRDefault="000553D4">
            <w:pPr>
              <w:pStyle w:val="ConsPlusNormal"/>
              <w:jc w:val="center"/>
            </w:pPr>
            <w:r>
              <w:t>Вид регистрации</w:t>
            </w:r>
          </w:p>
        </w:tc>
      </w:tr>
      <w:tr w:rsidR="000553D4">
        <w:tc>
          <w:tcPr>
            <w:tcW w:w="510" w:type="dxa"/>
          </w:tcPr>
          <w:p w:rsidR="000553D4" w:rsidRDefault="000553D4">
            <w:pPr>
              <w:pStyle w:val="ConsPlusNormal"/>
            </w:pPr>
            <w:r>
              <w:t>1</w:t>
            </w:r>
          </w:p>
        </w:tc>
        <w:tc>
          <w:tcPr>
            <w:tcW w:w="1814" w:type="dxa"/>
          </w:tcPr>
          <w:p w:rsidR="000553D4" w:rsidRDefault="000553D4">
            <w:pPr>
              <w:pStyle w:val="ConsPlusNormal"/>
            </w:pPr>
          </w:p>
        </w:tc>
        <w:tc>
          <w:tcPr>
            <w:tcW w:w="1191" w:type="dxa"/>
          </w:tcPr>
          <w:p w:rsidR="000553D4" w:rsidRDefault="000553D4">
            <w:pPr>
              <w:pStyle w:val="ConsPlusNormal"/>
            </w:pPr>
          </w:p>
        </w:tc>
        <w:tc>
          <w:tcPr>
            <w:tcW w:w="1077" w:type="dxa"/>
          </w:tcPr>
          <w:p w:rsidR="000553D4" w:rsidRDefault="000553D4">
            <w:pPr>
              <w:pStyle w:val="ConsPlusNormal"/>
            </w:pPr>
          </w:p>
        </w:tc>
        <w:tc>
          <w:tcPr>
            <w:tcW w:w="1531" w:type="dxa"/>
          </w:tcPr>
          <w:p w:rsidR="000553D4" w:rsidRDefault="000553D4">
            <w:pPr>
              <w:pStyle w:val="ConsPlusNormal"/>
            </w:pPr>
          </w:p>
        </w:tc>
        <w:tc>
          <w:tcPr>
            <w:tcW w:w="2041" w:type="dxa"/>
          </w:tcPr>
          <w:p w:rsidR="000553D4" w:rsidRDefault="000553D4">
            <w:pPr>
              <w:pStyle w:val="ConsPlusNormal"/>
            </w:pPr>
          </w:p>
        </w:tc>
        <w:tc>
          <w:tcPr>
            <w:tcW w:w="1417" w:type="dxa"/>
          </w:tcPr>
          <w:p w:rsidR="000553D4" w:rsidRDefault="000553D4">
            <w:pPr>
              <w:pStyle w:val="ConsPlusNormal"/>
            </w:pPr>
          </w:p>
        </w:tc>
      </w:tr>
      <w:tr w:rsidR="000553D4">
        <w:tc>
          <w:tcPr>
            <w:tcW w:w="510" w:type="dxa"/>
          </w:tcPr>
          <w:p w:rsidR="000553D4" w:rsidRDefault="000553D4">
            <w:pPr>
              <w:pStyle w:val="ConsPlusNormal"/>
            </w:pPr>
            <w:r>
              <w:t>2</w:t>
            </w:r>
          </w:p>
        </w:tc>
        <w:tc>
          <w:tcPr>
            <w:tcW w:w="1814" w:type="dxa"/>
          </w:tcPr>
          <w:p w:rsidR="000553D4" w:rsidRDefault="000553D4">
            <w:pPr>
              <w:pStyle w:val="ConsPlusNormal"/>
            </w:pPr>
          </w:p>
        </w:tc>
        <w:tc>
          <w:tcPr>
            <w:tcW w:w="1191" w:type="dxa"/>
          </w:tcPr>
          <w:p w:rsidR="000553D4" w:rsidRDefault="000553D4">
            <w:pPr>
              <w:pStyle w:val="ConsPlusNormal"/>
            </w:pPr>
          </w:p>
        </w:tc>
        <w:tc>
          <w:tcPr>
            <w:tcW w:w="1077" w:type="dxa"/>
          </w:tcPr>
          <w:p w:rsidR="000553D4" w:rsidRDefault="000553D4">
            <w:pPr>
              <w:pStyle w:val="ConsPlusNormal"/>
            </w:pPr>
          </w:p>
        </w:tc>
        <w:tc>
          <w:tcPr>
            <w:tcW w:w="1531" w:type="dxa"/>
          </w:tcPr>
          <w:p w:rsidR="000553D4" w:rsidRDefault="000553D4">
            <w:pPr>
              <w:pStyle w:val="ConsPlusNormal"/>
            </w:pPr>
          </w:p>
        </w:tc>
        <w:tc>
          <w:tcPr>
            <w:tcW w:w="2041" w:type="dxa"/>
          </w:tcPr>
          <w:p w:rsidR="000553D4" w:rsidRDefault="000553D4">
            <w:pPr>
              <w:pStyle w:val="ConsPlusNormal"/>
            </w:pPr>
          </w:p>
        </w:tc>
        <w:tc>
          <w:tcPr>
            <w:tcW w:w="1417" w:type="dxa"/>
          </w:tcPr>
          <w:p w:rsidR="000553D4" w:rsidRDefault="000553D4">
            <w:pPr>
              <w:pStyle w:val="ConsPlusNormal"/>
            </w:pPr>
          </w:p>
        </w:tc>
      </w:tr>
    </w:tbl>
    <w:p w:rsidR="000553D4" w:rsidRDefault="000553D4">
      <w:pPr>
        <w:pStyle w:val="ConsPlusNormal"/>
        <w:jc w:val="both"/>
      </w:pPr>
    </w:p>
    <w:p w:rsidR="000553D4" w:rsidRDefault="000553D4">
      <w:pPr>
        <w:pStyle w:val="ConsPlusNonformat"/>
        <w:jc w:val="both"/>
      </w:pPr>
      <w:r>
        <w:t>Выписка действительна 14 дней</w:t>
      </w:r>
    </w:p>
    <w:p w:rsidR="000553D4" w:rsidRDefault="000553D4">
      <w:pPr>
        <w:pStyle w:val="ConsPlusNonformat"/>
        <w:jc w:val="both"/>
      </w:pPr>
    </w:p>
    <w:p w:rsidR="000553D4" w:rsidRDefault="000553D4">
      <w:pPr>
        <w:pStyle w:val="ConsPlusNonformat"/>
        <w:jc w:val="both"/>
      </w:pPr>
      <w:r>
        <w:t>Наименование должности специалиста,</w:t>
      </w:r>
    </w:p>
    <w:p w:rsidR="000553D4" w:rsidRDefault="000553D4">
      <w:pPr>
        <w:pStyle w:val="ConsPlusNonformat"/>
        <w:jc w:val="both"/>
      </w:pPr>
      <w:proofErr w:type="gramStart"/>
      <w:r>
        <w:t>предоставляющего</w:t>
      </w:r>
      <w:proofErr w:type="gramEnd"/>
      <w:r>
        <w:t xml:space="preserve"> выписку из домов ________________ ________________________</w:t>
      </w:r>
    </w:p>
    <w:p w:rsidR="000553D4" w:rsidRDefault="000553D4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553D4" w:rsidRDefault="000553D4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553D4" w:rsidRDefault="000553D4">
      <w:pPr>
        <w:pStyle w:val="ConsPlusNonformat"/>
        <w:jc w:val="both"/>
      </w:pPr>
    </w:p>
    <w:p w:rsidR="000553D4" w:rsidRDefault="000553D4">
      <w:pPr>
        <w:pStyle w:val="ConsPlusNonformat"/>
        <w:jc w:val="both"/>
      </w:pPr>
      <w:r>
        <w:t>Примечание:</w:t>
      </w:r>
    </w:p>
    <w:p w:rsidR="000553D4" w:rsidRDefault="000553D4">
      <w:pPr>
        <w:pStyle w:val="ConsPlusNonformat"/>
        <w:jc w:val="both"/>
      </w:pPr>
      <w:r>
        <w:t xml:space="preserve">В  выписке  указаны  сведения   </w:t>
      </w:r>
      <w:proofErr w:type="gramStart"/>
      <w:r>
        <w:t>о</w:t>
      </w:r>
      <w:proofErr w:type="gramEnd"/>
      <w:r>
        <w:t xml:space="preserve">  всех  проживающих членах семьи,  в  т.ч.</w:t>
      </w:r>
    </w:p>
    <w:p w:rsidR="000553D4" w:rsidRDefault="000553D4">
      <w:pPr>
        <w:pStyle w:val="ConsPlusNonformat"/>
        <w:jc w:val="both"/>
      </w:pPr>
      <w:r>
        <w:t xml:space="preserve">временно   отсутствующих,   но   сохраняющих   право  на  жилую  площадь  </w:t>
      </w:r>
      <w:proofErr w:type="gramStart"/>
      <w:r>
        <w:t>в</w:t>
      </w:r>
      <w:proofErr w:type="gramEnd"/>
    </w:p>
    <w:p w:rsidR="000553D4" w:rsidRDefault="000553D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Жилищным кодексом Российской Федерации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right"/>
        <w:outlineLvl w:val="1"/>
      </w:pPr>
      <w:r>
        <w:t>Приложение N 4</w:t>
      </w:r>
    </w:p>
    <w:p w:rsidR="000553D4" w:rsidRDefault="000553D4">
      <w:pPr>
        <w:pStyle w:val="ConsPlusNormal"/>
        <w:jc w:val="right"/>
      </w:pPr>
      <w:r>
        <w:t>к Административному регламенту</w:t>
      </w:r>
    </w:p>
    <w:p w:rsidR="000553D4" w:rsidRDefault="000553D4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0553D4" w:rsidRDefault="000553D4">
      <w:pPr>
        <w:pStyle w:val="ConsPlusNormal"/>
        <w:jc w:val="right"/>
      </w:pPr>
      <w:r>
        <w:t>услуги "О выдаче выписки</w:t>
      </w:r>
    </w:p>
    <w:p w:rsidR="000553D4" w:rsidRDefault="000553D4">
      <w:pPr>
        <w:pStyle w:val="ConsPlusNormal"/>
        <w:jc w:val="right"/>
      </w:pPr>
      <w:r>
        <w:t>из домовой книги"</w:t>
      </w: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center"/>
      </w:pPr>
      <w:bookmarkStart w:id="6" w:name="P353"/>
      <w:bookmarkEnd w:id="6"/>
      <w:r>
        <w:t>ИНФОРМАЦИЯ</w:t>
      </w:r>
    </w:p>
    <w:p w:rsidR="000553D4" w:rsidRDefault="000553D4">
      <w:pPr>
        <w:pStyle w:val="ConsPlusNormal"/>
        <w:jc w:val="center"/>
      </w:pPr>
      <w:r>
        <w:t>О МЕСТАХ НАХОЖДЕНИЯ И КОНТАКТНЫХ ТЕЛЕФОНАХ ОРГАНОВ,</w:t>
      </w:r>
    </w:p>
    <w:p w:rsidR="000553D4" w:rsidRDefault="000553D4">
      <w:pPr>
        <w:pStyle w:val="ConsPlusNormal"/>
        <w:jc w:val="center"/>
      </w:pPr>
      <w:proofErr w:type="gramStart"/>
      <w:r>
        <w:t>ОКАЗЫВАЮЩИХ</w:t>
      </w:r>
      <w:proofErr w:type="gramEnd"/>
      <w:r>
        <w:t xml:space="preserve"> УСЛУГУ ПО ВЫДАЧЕ ВЫПИСКИ ИЗ ДОМОВОЙ КНИГИ,</w:t>
      </w:r>
    </w:p>
    <w:p w:rsidR="000553D4" w:rsidRDefault="000553D4">
      <w:pPr>
        <w:pStyle w:val="ConsPlusNormal"/>
        <w:jc w:val="center"/>
      </w:pPr>
      <w:r>
        <w:t xml:space="preserve">А ТАКЖЕ </w:t>
      </w:r>
      <w:proofErr w:type="gramStart"/>
      <w:r>
        <w:t>АДРЕСАХ</w:t>
      </w:r>
      <w:proofErr w:type="gramEnd"/>
      <w:r>
        <w:t xml:space="preserve"> ДЛЯ ПОДАЧИ ЖАЛОБЫ НА ДОЛЖНОСТНЫХ ЛИЦ</w:t>
      </w:r>
    </w:p>
    <w:p w:rsidR="000553D4" w:rsidRDefault="000553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9"/>
        <w:gridCol w:w="4592"/>
        <w:gridCol w:w="3005"/>
        <w:gridCol w:w="1814"/>
      </w:tblGrid>
      <w:tr w:rsidR="000553D4">
        <w:tc>
          <w:tcPr>
            <w:tcW w:w="199" w:type="dxa"/>
            <w:vMerge w:val="restart"/>
          </w:tcPr>
          <w:p w:rsidR="000553D4" w:rsidRDefault="000553D4">
            <w:pPr>
              <w:pStyle w:val="ConsPlusNormal"/>
            </w:pPr>
          </w:p>
        </w:tc>
        <w:tc>
          <w:tcPr>
            <w:tcW w:w="4592" w:type="dxa"/>
          </w:tcPr>
          <w:p w:rsidR="000553D4" w:rsidRDefault="000553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005" w:type="dxa"/>
          </w:tcPr>
          <w:p w:rsidR="000553D4" w:rsidRDefault="000553D4">
            <w:pPr>
              <w:pStyle w:val="ConsPlusNormal"/>
              <w:jc w:val="center"/>
            </w:pPr>
            <w:r>
              <w:t>Адрес организации</w:t>
            </w:r>
          </w:p>
        </w:tc>
        <w:tc>
          <w:tcPr>
            <w:tcW w:w="1814" w:type="dxa"/>
          </w:tcPr>
          <w:p w:rsidR="000553D4" w:rsidRDefault="000553D4">
            <w:pPr>
              <w:pStyle w:val="ConsPlusNormal"/>
              <w:jc w:val="center"/>
            </w:pPr>
            <w:r>
              <w:t>Телефон</w:t>
            </w:r>
          </w:p>
        </w:tc>
      </w:tr>
      <w:tr w:rsidR="000553D4">
        <w:tc>
          <w:tcPr>
            <w:tcW w:w="199" w:type="dxa"/>
            <w:vMerge/>
          </w:tcPr>
          <w:p w:rsidR="000553D4" w:rsidRDefault="000553D4"/>
        </w:tc>
        <w:tc>
          <w:tcPr>
            <w:tcW w:w="4592" w:type="dxa"/>
          </w:tcPr>
          <w:p w:rsidR="000553D4" w:rsidRDefault="000553D4">
            <w:pPr>
              <w:pStyle w:val="ConsPlusNormal"/>
            </w:pPr>
            <w:r>
              <w:t>Муниципальное казенное учреждение "Управление строительства и жилищно-коммунального хозяйства администрации города Канска"</w:t>
            </w:r>
          </w:p>
        </w:tc>
        <w:tc>
          <w:tcPr>
            <w:tcW w:w="3005" w:type="dxa"/>
          </w:tcPr>
          <w:p w:rsidR="000553D4" w:rsidRDefault="000553D4">
            <w:pPr>
              <w:pStyle w:val="ConsPlusNormal"/>
            </w:pPr>
            <w:r>
              <w:t xml:space="preserve">663600, Красноярский край, </w:t>
            </w:r>
            <w:proofErr w:type="gramStart"/>
            <w:r>
              <w:t>г</w:t>
            </w:r>
            <w:proofErr w:type="gramEnd"/>
            <w:r>
              <w:t>. Канск, ул. Ленина, 4/1, кабинеты N 508, 515</w:t>
            </w:r>
          </w:p>
        </w:tc>
        <w:tc>
          <w:tcPr>
            <w:tcW w:w="1814" w:type="dxa"/>
          </w:tcPr>
          <w:p w:rsidR="000553D4" w:rsidRDefault="000553D4">
            <w:pPr>
              <w:pStyle w:val="ConsPlusNormal"/>
            </w:pPr>
            <w:r>
              <w:t>(39161) 2-70-18</w:t>
            </w:r>
          </w:p>
        </w:tc>
      </w:tr>
      <w:tr w:rsidR="000553D4">
        <w:tc>
          <w:tcPr>
            <w:tcW w:w="199" w:type="dxa"/>
            <w:vMerge/>
          </w:tcPr>
          <w:p w:rsidR="000553D4" w:rsidRDefault="000553D4"/>
        </w:tc>
        <w:tc>
          <w:tcPr>
            <w:tcW w:w="4592" w:type="dxa"/>
          </w:tcPr>
          <w:p w:rsidR="000553D4" w:rsidRDefault="000553D4">
            <w:pPr>
              <w:pStyle w:val="ConsPlusNormal"/>
            </w:pPr>
            <w:r>
              <w:t>Муниципальное казенное учреждение "Служба заказчика"</w:t>
            </w:r>
          </w:p>
        </w:tc>
        <w:tc>
          <w:tcPr>
            <w:tcW w:w="3005" w:type="dxa"/>
          </w:tcPr>
          <w:p w:rsidR="000553D4" w:rsidRDefault="000553D4">
            <w:pPr>
              <w:pStyle w:val="ConsPlusNormal"/>
            </w:pPr>
            <w:r>
              <w:t xml:space="preserve">663600, Красноярский край, </w:t>
            </w:r>
            <w:proofErr w:type="gramStart"/>
            <w:r>
              <w:t>г</w:t>
            </w:r>
            <w:proofErr w:type="gramEnd"/>
            <w:r>
              <w:t>. Канск, ул. Ленина, 4/1, кабинет N 507</w:t>
            </w:r>
          </w:p>
        </w:tc>
        <w:tc>
          <w:tcPr>
            <w:tcW w:w="1814" w:type="dxa"/>
          </w:tcPr>
          <w:p w:rsidR="000553D4" w:rsidRDefault="000553D4">
            <w:pPr>
              <w:pStyle w:val="ConsPlusNormal"/>
            </w:pPr>
            <w:r>
              <w:t>(39161) 3-28-31</w:t>
            </w:r>
          </w:p>
        </w:tc>
      </w:tr>
      <w:tr w:rsidR="000553D4">
        <w:tc>
          <w:tcPr>
            <w:tcW w:w="199" w:type="dxa"/>
            <w:vMerge/>
          </w:tcPr>
          <w:p w:rsidR="000553D4" w:rsidRDefault="000553D4"/>
        </w:tc>
        <w:tc>
          <w:tcPr>
            <w:tcW w:w="4592" w:type="dxa"/>
          </w:tcPr>
          <w:p w:rsidR="000553D4" w:rsidRDefault="000553D4">
            <w:pPr>
              <w:pStyle w:val="ConsPlusNormal"/>
            </w:pPr>
            <w:r>
              <w:t>Должностные лица МКУ "Служба заказчика", оказывающие услуги по выдаче выписки из домовой книги</w:t>
            </w:r>
          </w:p>
        </w:tc>
        <w:tc>
          <w:tcPr>
            <w:tcW w:w="3005" w:type="dxa"/>
          </w:tcPr>
          <w:p w:rsidR="000553D4" w:rsidRDefault="000553D4">
            <w:pPr>
              <w:pStyle w:val="ConsPlusNormal"/>
            </w:pPr>
            <w:r>
              <w:t xml:space="preserve">663600, Красноярский край, </w:t>
            </w:r>
            <w:proofErr w:type="gramStart"/>
            <w:r>
              <w:t>г</w:t>
            </w:r>
            <w:proofErr w:type="gramEnd"/>
            <w:r>
              <w:t xml:space="preserve">. Канск,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gramStart"/>
            <w:r>
              <w:t>Северный</w:t>
            </w:r>
            <w:proofErr w:type="gramEnd"/>
            <w:r>
              <w:t>, 34, окно посещений N 3</w:t>
            </w:r>
          </w:p>
        </w:tc>
        <w:tc>
          <w:tcPr>
            <w:tcW w:w="1814" w:type="dxa"/>
          </w:tcPr>
          <w:p w:rsidR="000553D4" w:rsidRDefault="000553D4">
            <w:pPr>
              <w:pStyle w:val="ConsPlusNormal"/>
              <w:jc w:val="center"/>
            </w:pPr>
            <w:r>
              <w:t>----------------</w:t>
            </w:r>
          </w:p>
        </w:tc>
      </w:tr>
    </w:tbl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jc w:val="both"/>
      </w:pPr>
    </w:p>
    <w:p w:rsidR="000553D4" w:rsidRDefault="000553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3D38" w:rsidRDefault="00303D38"/>
    <w:sectPr w:rsidR="00303D38" w:rsidSect="00AA33C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3D4"/>
    <w:rsid w:val="000553D4"/>
    <w:rsid w:val="0030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53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5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53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E4EB4E8FB333649016A09F3CB889571486619FCF8EED588EA1A0FA62B880C837E271F2A32B319S2p4E" TargetMode="External"/><Relationship Id="rId13" Type="http://schemas.openxmlformats.org/officeDocument/2006/relationships/hyperlink" Target="consultantplus://offline/ref=F13E4EB4E8FB333649017404E5A7D79A704A3A16FEFEE081D1B91C58F97B8E59C33E214A6976BE192184C066S9p9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E4EB4E8FB333649016A09F3CB889571496318F9F8EED588EA1A0FA62B880C837E271F2A32BA1FS2p3E" TargetMode="External"/><Relationship Id="rId12" Type="http://schemas.openxmlformats.org/officeDocument/2006/relationships/hyperlink" Target="consultantplus://offline/ref=F13E4EB4E8FB333649016A09F3CB889571496318F9F8EED588EA1A0FA6S2pBE" TargetMode="External"/><Relationship Id="rId17" Type="http://schemas.openxmlformats.org/officeDocument/2006/relationships/hyperlink" Target="consultantplus://offline/ref=F13E4EB4E8FB333649017404E5A7D79A704A3A16F7FBE284D1B54152F122825BC4317E5D6E3FB2182184C0S6p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3E4EB4E8FB333649017404E5A7D79A704A3A16F7FBE284D1B54152F122825BC4317E5D6E3FB2182184C0S6p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3E4EB4E8FB333649017404E5A7D79A704A3A16FEFEE081D1B91C58F97B8E59C33E214A6976BE192184C066S9p9E" TargetMode="External"/><Relationship Id="rId11" Type="http://schemas.openxmlformats.org/officeDocument/2006/relationships/hyperlink" Target="consultantplus://offline/ref=F13E4EB4E8FB333649016A09F3CB889571486D1EFBF8EED588EA1A0FA62B880C837E271F2A32B31AS2p3E" TargetMode="External"/><Relationship Id="rId5" Type="http://schemas.openxmlformats.org/officeDocument/2006/relationships/hyperlink" Target="consultantplus://offline/ref=F13E4EB4E8FB333649017404E5A7D79A704A3A16FEFFEC81D7BB1C58F97B8E59C33E214A6976BE192184C066S9p9E" TargetMode="External"/><Relationship Id="rId15" Type="http://schemas.openxmlformats.org/officeDocument/2006/relationships/hyperlink" Target="consultantplus://offline/ref=F13E4EB4E8FB333649017404E5A7D79A704A3A16F7FDE681D2B54152F122825BSCp4E" TargetMode="External"/><Relationship Id="rId10" Type="http://schemas.openxmlformats.org/officeDocument/2006/relationships/hyperlink" Target="consultantplus://offline/ref=F13E4EB4E8FB333649016A09F3CB88957149671EF8F1EED588EA1A0FA6S2pBE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13E4EB4E8FB333649017404E5A7D79A704A3A16F7FBE284D1B54152F122825BC4317E5D6E3FB2182184C0S6p3E" TargetMode="External"/><Relationship Id="rId9" Type="http://schemas.openxmlformats.org/officeDocument/2006/relationships/hyperlink" Target="consultantplus://offline/ref=F13E4EB4E8FB333649016A09F3CB88957149631EF4AFB9D7D9BF14S0pAE" TargetMode="External"/><Relationship Id="rId14" Type="http://schemas.openxmlformats.org/officeDocument/2006/relationships/hyperlink" Target="consultantplus://offline/ref=F13E4EB4E8FB333649017404E5A7D79A704A3A16FEFFEC81D7BB1C58F97B8E59C33E214A6976BE192184C066S9p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4154</Words>
  <Characters>23680</Characters>
  <Application>Microsoft Office Word</Application>
  <DocSecurity>0</DocSecurity>
  <Lines>197</Lines>
  <Paragraphs>55</Paragraphs>
  <ScaleCrop>false</ScaleCrop>
  <Company>Microsoft</Company>
  <LinksUpToDate>false</LinksUpToDate>
  <CharactersWithSpaces>27779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2018-07-16T04:41:00Z</dcterms:created>
  <dcterms:modified xsi:type="dcterms:W3CDTF">2018-07-16T04:55:00Z</dcterms:modified>
</cp:coreProperties>
</file>