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BF" w:rsidRDefault="001257BF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257BF" w:rsidRDefault="001257BF">
      <w:pPr>
        <w:pStyle w:val="ConsPlusTitle"/>
        <w:jc w:val="center"/>
      </w:pPr>
      <w:r>
        <w:t>ПРЕДОСТАВЛЕНИЯ МУНИЦИПАЛЬНЫМ КАЗЕННЫМ УЧРЕЖДЕНИЕМ</w:t>
      </w:r>
    </w:p>
    <w:p w:rsidR="001257BF" w:rsidRDefault="001257BF">
      <w:pPr>
        <w:pStyle w:val="ConsPlusTitle"/>
        <w:jc w:val="center"/>
      </w:pPr>
      <w:r>
        <w:t>"УПРАВЛЕНИЕ ОБРАЗОВАНИЯ АДМИНИСТРАЦИИ ГОРОДА КАНСКА"</w:t>
      </w:r>
    </w:p>
    <w:p w:rsidR="001257BF" w:rsidRDefault="001257BF">
      <w:pPr>
        <w:pStyle w:val="ConsPlusTitle"/>
        <w:jc w:val="center"/>
      </w:pPr>
      <w:r>
        <w:t xml:space="preserve">МУНИЦИПАЛЬНОЙ УСЛУГИ ПО ЗАЧИСЛЕНИЮ </w:t>
      </w:r>
      <w:proofErr w:type="gramStart"/>
      <w:r>
        <w:t>В</w:t>
      </w:r>
      <w:proofErr w:type="gramEnd"/>
      <w:r>
        <w:t xml:space="preserve"> МУНИЦИПАЛЬНЫЕ</w:t>
      </w:r>
    </w:p>
    <w:p w:rsidR="001257BF" w:rsidRDefault="001257BF">
      <w:pPr>
        <w:pStyle w:val="ConsPlusTitle"/>
        <w:jc w:val="center"/>
      </w:pPr>
      <w:r>
        <w:t>ОБЩЕОБРАЗОВАТЕЛЬНЫЕ УЧРЕЖДЕНИЯ, РАСПОЛОЖЕННЫЕ НА ТЕРРИТОРИИ</w:t>
      </w:r>
    </w:p>
    <w:p w:rsidR="001257BF" w:rsidRDefault="001257BF">
      <w:pPr>
        <w:pStyle w:val="ConsPlusTitle"/>
        <w:jc w:val="center"/>
      </w:pPr>
      <w:r>
        <w:t>МУНИЦИПАЛЬНОГО ОБРАЗОВАНИЯ ГОРОД КАНСК</w:t>
      </w:r>
    </w:p>
    <w:p w:rsidR="001257BF" w:rsidRDefault="00125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5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57BF" w:rsidRDefault="00125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7BF" w:rsidRDefault="00125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1257BF" w:rsidRDefault="001257BF">
            <w:pPr>
              <w:pStyle w:val="ConsPlusNormal"/>
              <w:jc w:val="center"/>
            </w:pPr>
            <w:r>
              <w:rPr>
                <w:color w:val="392C69"/>
              </w:rPr>
              <w:t>от 01.06.2016 N 483)</w:t>
            </w:r>
          </w:p>
        </w:tc>
      </w:tr>
    </w:tbl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center"/>
        <w:outlineLvl w:val="1"/>
      </w:pPr>
      <w:r>
        <w:t>I. ОБЩИЕ ПОЛОЖЕНИЯ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Муниципальным казенным учреждением "Управление образования администрации города Канска" муниципальной услуги (далее -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1.2. Предоставление муниципальной услуги осуществляется Муниципальным казенным учреждением "Управление образования администрации города Канска" (далее - Управление образования). Прием заявления на предоставление муниципальной услуги, информирование заявителей о порядке предоставления муниципальной услуги, о ходе выполнения запроса о предоставлении муниципальной услуги могут осуществляться через Краевое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Административные процедуры при предоставлении муниципальной услуги осуществляются общеобразовательными учреждениями, расположенными на территории города Канска (далее - общеобразовательные учреждения).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Общеобразовательные учреждения перечислены в </w:t>
      </w:r>
      <w:hyperlink w:anchor="P310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1.3. Предоставление Управлением образования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РФ";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1257BF" w:rsidRDefault="001257B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26.06.2014 N 6-2519 "Об образовании в Красноярском крае";</w:t>
      </w:r>
    </w:p>
    <w:p w:rsidR="001257BF" w:rsidRDefault="001257B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Уставом</w:t>
        </w:r>
      </w:hyperlink>
      <w:r>
        <w:t xml:space="preserve"> города Канска, принятым 27.01.1998 N 47-9Р;</w:t>
      </w:r>
    </w:p>
    <w:p w:rsidR="001257BF" w:rsidRDefault="001257B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Положением</w:t>
        </w:r>
      </w:hyperlink>
      <w:r>
        <w:t xml:space="preserve"> о Муниципальном казенном учреждении "Управление образования администрации города Канска", утвержденным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15.12.2010 N 11-74.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1.4. Получателями муниципальной услуги являются несовершеннолетние и совершеннолетние граждане (далее - Получатели).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Заявителями на получение муниципальной услуги могут быть родители (законные представители) Получателя, а также сами Получатели в случае достижения ими совершеннолетнего возраста (далее - Заявители).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1.5. Результатом предоставления муниципальной услуги является зачисление Получателя в общеобразовательное учреждение.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Юридическим фактом, которым заканчивается предоставление муниципальной услуги, является издание директором общеобразовательного учреждения приказа о зачислении Получателя в общеобразовательное учреждение.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ind w:firstLine="540"/>
        <w:jc w:val="both"/>
      </w:pPr>
      <w:r>
        <w:t>2.1. Наименование муниципальной услуги: зачисление в общеобразовательные учреждения, расположенные на территории муниципального образования город Канск (далее - муниципальная услуга).</w:t>
      </w:r>
    </w:p>
    <w:p w:rsidR="001257BF" w:rsidRDefault="001257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01.06.2016 N 483)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Муниципальным бюджетным учреждением "Управление образования администрации города Канска".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2.3. Сроки предоставления муниципальной услуги.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1" w:name="P75"/>
      <w:bookmarkEnd w:id="1"/>
      <w:r>
        <w:t>2.3.1. Документы для зачисления Получателей принимаются от Заявителей круглогодично.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2.3.2. Срок приема и регистрации документов Заявителя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общеобразовательное учреждение.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2.3.3. Срок рассмотрения документов Заявителя составляет 3 дня с момента приема и регистрации документов Заявителя.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2.3.4. Зачисление в общеобразовательное учреждение: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Получателей, проживающих на закрепленной территории, поступающих в 1 класс и документы которых поданы в период с 1 февраля по 30 июня, осуществляется в течение 7 рабочих дней после приема документов;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Получателей, не проживающих на закрепленной территории и проживающих на закрепленной территории, поступающих в 1 класс и документы которых поданы в период с 1 июля по 5 сентября, осуществляется в течение 7 рабочих дней после приема документов;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Получателей, поступающих в 1 - 11 классы в порядке перевода и документы которых поданы в любой период (время) учебного года, осуществляется в течение 3 рабочих дней после приема документов.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2" w:name="P82"/>
      <w:bookmarkEnd w:id="2"/>
      <w:r>
        <w:t>2.4. Перечень документов, необходимых для предоставления муниципальной услуги.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3" w:name="P83"/>
      <w:bookmarkEnd w:id="3"/>
      <w:r>
        <w:lastRenderedPageBreak/>
        <w:t>2.4.1. Перечень документов, необходимых для зачисления Получателей в 1 класс общеобразовательного учреждения: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- для Получателей, проживающих на закрепленной территории и документы которых поданы в период с 1 февраля по 30 июня в 1 класс общеобразовательного учреждения: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заявление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оригинал документа, удостоверяющего личность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оригинал свидетельства о рождении ребенка или документ, подтверждающий родство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- для Получателей, не проживающих на закрепленной территории и проживающих на закрепленной территории, документы которых поданы в период с 1 июля по 5 сентября в 1 класс общеобразовательного учреждения: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заявление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оригинал документа, удостоверяющего личность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оригинал свидетельства о рождении ребенка.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2.4.2. Перечень документов, необходимых для зачисления Получателя в порядке перевода во 2 - 9 классы общеобразовательного учреждения: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заявление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личное дело Получателя;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оригинал документа, удостоверяющего личность совершеннолетнего Получателя или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Получателя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(для перевода детей с ограниченными возможностями здоровья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программе).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2.4.3. Перечень документов, необходимых для зачисления Получателя в 10 класс общеобразовательного учреждения: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заявление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личное дело Получателя;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оригинал документа, удостоверяющего личность совершеннолетнего Получателя или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аттестат Получателя об основном общем образовании.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2.4.4. Перечень документов, необходимых для зачисления Получателя в порядке перевода в </w:t>
      </w:r>
      <w:r>
        <w:lastRenderedPageBreak/>
        <w:t>11 (12) класс общеобразовательного учреждения: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заявление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личное дело Получателя;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оригинал документа, удостоверяющего личность совершеннолетнего Получателя или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Получателя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аттестат Получателя об основном общем образовании.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2.4.5. Информацию о перечне документов, необходимых для предоставления муниципальной услуги, можно получить у специалиста Управления образования и специалиста общеобразовательного учреждения (далее совместно - Специалисты), а также на официальном сайте Управления образования.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2.4.6. Заявление должно содержать: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Получателя,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дату и место рождения Получателя;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адрес места жительства Получателя,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контактный телефон Заявителя.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2.4.7. Документы предоставляются на русском языке либо имеют в установленном законом порядке заверенный перевод на русский язык.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2.4.8. Заявление оформляется Заявителем рукописным или машинописным способом.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2.4.9. В документах не должно быть подчисток, приписок, зачеркнутых слов и иных исправлений.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Тексты на документах, полученных посредством светокопирования, должны быть разборчивы.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Для получения муниципальной услуги представляются копии документов и их оригиналы. Копии заверяются специалистами общеобразовательного учреждения в момент их подачи.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2.4.10. Документы направляются в общеобразовательное учреждение или МФЦ посредством личного обращения Заявителя либо направления документов по почте либо по электронной почте. Документы, полученные МФЦ для предоставления муниципальной услуги, направляется из МФЦ в общеобразовательное учреждение через электронные каналы связи или нарочным в срок не позднее 3 дней с момента их поступления в МФЦ.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2.4.11. В случае отправления документов по электронной почте все документы, содержащие подписи и печати, должны быть отсканированы в формате JPG или PDF, разрешение фотографий не менее 150 </w:t>
      </w:r>
      <w:proofErr w:type="spellStart"/>
      <w:r>
        <w:t>dpi</w:t>
      </w:r>
      <w:proofErr w:type="spellEnd"/>
      <w:r>
        <w:t xml:space="preserve"> (точек на дюйм).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lastRenderedPageBreak/>
        <w:t>Отсканированный текст, подписи и печати должны читаться без затруднений в масштабе 1:1.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2.5. Основания для отказа в предоставлении муниципальной услуги.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2.5.1. Заявителю может быть отказано в предоставлении муниципальной услуги в случае: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несоответствия представленных документов требованиям, указанным в </w:t>
      </w:r>
      <w:hyperlink w:anchor="P83" w:history="1">
        <w:r>
          <w:rPr>
            <w:color w:val="0000FF"/>
          </w:rPr>
          <w:t>пунктах 2.4.1</w:t>
        </w:r>
      </w:hyperlink>
      <w:r>
        <w:t xml:space="preserve"> - </w:t>
      </w:r>
      <w:hyperlink w:anchor="P123" w:history="1">
        <w:r>
          <w:rPr>
            <w:color w:val="0000FF"/>
          </w:rPr>
          <w:t>2.4.11</w:t>
        </w:r>
      </w:hyperlink>
      <w:r>
        <w:t xml:space="preserve"> настоящего Административного регламента;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отсутствия мест в общеобразовательном учреждении.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2.5.2. В случае принятия решения об отказе в предоставлении муниципальной услуги по основаниям, предусмотренным в </w:t>
      </w:r>
      <w:hyperlink w:anchor="P126" w:history="1">
        <w:r>
          <w:rPr>
            <w:color w:val="0000FF"/>
          </w:rPr>
          <w:t>пункте 2.5.1</w:t>
        </w:r>
      </w:hyperlink>
      <w:r>
        <w:t xml:space="preserve"> настоящего Административного регламента, специалист общеобразовательного учреждения письменно или устно уведомляет об этом Заявителя с объяснением причин отказа и предлагает принять меры по их устранению.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2.5.3. В случае если причины, по которым было принято решение 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2.6. Муниципальная услуга предоставляется бесплатно.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2.7. Прием документов при личном обращении Заявителя ведется специалистами общеобразовательного учреждения или МФЦ без предварительной записи в порядке живой очереди.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Максимальный срок ожидания в очереди не превышает 30 минут.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2.8. Специалист общеобразовательного учреждения, ответственный за прием и регистрацию документов Заявителей, 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документов от Заявителя на втором экземпляре заявления.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Срок приема и регистрации документов при личном обращении Заявителя не может превышать 30 минут. При направлении документов по почте (в том числе по электронной почте или нарочным) срок приема и регистрации документов не может превышать 1 дня с момента поступления документов в общеобразовательное учреждение.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2.9. Требования к помещениям, в которых предоставляется муниципальная услуга.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2.9.1. Место предоставления муниципальной услуги включает в себя места для ожидания, приема Заявителей, которые оборудованы стульями (креслами) и столами и обеспечиваются писчей бумагой и письменными принадлежностями (для записи информации).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2.9.2. Рабочее место специалиста общеобразовательного учреждения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2.9.3.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2.9.4.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общеобразовательного учреждения.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Места предоставления муниципальной услуги оборудуются средствами пожаротушения и </w:t>
      </w:r>
      <w:r>
        <w:lastRenderedPageBreak/>
        <w:t>оповещения о возникновении чрезвычайной ситуации.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1257BF" w:rsidRDefault="001257BF">
      <w:pPr>
        <w:pStyle w:val="ConsPlusNormal"/>
        <w:jc w:val="center"/>
      </w:pPr>
      <w:r>
        <w:t>АДМИНИСТРАТИВНЫХ ПРОЦЕДУР, ТРЕБОВАНИЯ К ПОРЯДКУ</w:t>
      </w:r>
    </w:p>
    <w:p w:rsidR="001257BF" w:rsidRDefault="001257BF">
      <w:pPr>
        <w:pStyle w:val="ConsPlusNormal"/>
        <w:jc w:val="center"/>
      </w:pPr>
      <w:r>
        <w:t>ИХ ВЫПОЛНЕНИЯ, В ТОМ ЧИСЛЕ ОСОБЕННОСТИ ВЫПОЛНЕНИЯ</w:t>
      </w:r>
    </w:p>
    <w:p w:rsidR="001257BF" w:rsidRDefault="001257BF">
      <w:pPr>
        <w:pStyle w:val="ConsPlusNormal"/>
        <w:jc w:val="center"/>
      </w:pPr>
      <w:r>
        <w:t>АДМИНИСТРАТИВНЫХ ПРОЦЕДУР В ЭЛЕКТРОННОЙ ФОРМЕ,</w:t>
      </w:r>
    </w:p>
    <w:p w:rsidR="001257BF" w:rsidRDefault="001257BF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1257BF" w:rsidRDefault="001257BF">
      <w:pPr>
        <w:pStyle w:val="ConsPlusNormal"/>
        <w:jc w:val="center"/>
      </w:pPr>
      <w:r>
        <w:t>В МНОГОФУНКЦИОНАЛЬНЫХ ЦЕНТРАХ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ind w:firstLine="540"/>
        <w:jc w:val="both"/>
      </w:pPr>
      <w:r>
        <w:t>3.1. Предоставление муниципальной услуги включает в себя выполнение следующих административных процедур: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прием и регистрация документов Заявителя (</w:t>
      </w:r>
      <w:hyperlink w:anchor="P162" w:history="1">
        <w:r>
          <w:rPr>
            <w:color w:val="0000FF"/>
          </w:rPr>
          <w:t>пункт 3.4</w:t>
        </w:r>
      </w:hyperlink>
      <w:r>
        <w:t xml:space="preserve"> настоящего Административного регламента);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рассмотрение специалистом общеобразовательного учреждения документов Заявителя (</w:t>
      </w:r>
      <w:hyperlink w:anchor="P174" w:history="1">
        <w:r>
          <w:rPr>
            <w:color w:val="0000FF"/>
          </w:rPr>
          <w:t>пункт 3.5</w:t>
        </w:r>
      </w:hyperlink>
      <w:r>
        <w:t xml:space="preserve"> настоящего Административного регламента);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зачисление Получателя в общеобразовательное учреждение (пункт 3.6 настоящего Административного регламента).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3.2. Последовательность административных процедур, выполняемых при предоставлении муниципальной услуги, показана в </w:t>
      </w:r>
      <w:hyperlink w:anchor="P454" w:history="1">
        <w:r>
          <w:rPr>
            <w:color w:val="0000FF"/>
          </w:rPr>
          <w:t>блок-схеме</w:t>
        </w:r>
      </w:hyperlink>
      <w:r>
        <w:t xml:space="preserve"> в приложении N 2 к настоящему Административному регламенту.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3.3. Сроки прохождения отдельных административных процедур: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прием и регистрация документов Заявителя - не более 1 дня с момента поступления документов Заявителя в общеобразовательное учреждение;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рассмотрение специалистом общеобразовательного учреждения документов Заявителя - 3 дня с момента приема и регистрации документов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зачисление в общеобразовательное учреждение: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Получателей, проживающих на закрепленной территории, поступающих в 1 класс и документы которых поданы в период с 1 февраля по 30 июня, осуществляется в течение 7 рабочих дней после приема документов;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Получателей, не проживающих на закрепленной территории и проживающих на закрепленной территории, поступающих в 1 класс и документы которых поданы в период с 1 июля по 5 сентября, осуществляется в течение 7 рабочих дней после приема документов;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Получателей, поступающих в 1 - 11 классы в порядке перевода и документы которых поданы в любой период (время) учебного года, осуществляется в течение 3 рабочих дней после приема документов.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3.4. Прием и регистрация документов Заявителя.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3.4.1. Специалист общеобразовательного учреждения, принимая документы Заявителя, выполняет следующие действия: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устанавливает личность Заявителя (в случае личного обращения Заявителя);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</w:t>
      </w:r>
      <w:r>
        <w:lastRenderedPageBreak/>
        <w:t>документов от Заявителя на втором экземпляре заявления. Специалист МФЦ, принимая документы Заявителя, выполняет следующие действия: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устанавливает личность Заявителя (в случае личного обращения Заявителя);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регистрирует документы в установленном в МФЦ порядке;</w:t>
      </w:r>
    </w:p>
    <w:p w:rsidR="001257BF" w:rsidRDefault="00125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5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57BF" w:rsidRDefault="001257B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257BF" w:rsidRDefault="001257BF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после словосочетания "по почте, нарочным, а" пропущено слово "также".</w:t>
            </w:r>
            <w:proofErr w:type="gramEnd"/>
          </w:p>
        </w:tc>
      </w:tr>
    </w:tbl>
    <w:p w:rsidR="001257BF" w:rsidRDefault="001257BF">
      <w:pPr>
        <w:pStyle w:val="ConsPlusNormal"/>
        <w:spacing w:before="280"/>
        <w:ind w:firstLine="540"/>
        <w:jc w:val="both"/>
      </w:pPr>
      <w:r>
        <w:t>обеспечивает направление документов, полученных в ходе личного приема или по почте, нарочным, а документов, полученных по электронной почте, через электронные каналы связи, в образовательное учреждение в срок не позднее 3 дней с момента их поступления в МФЦ.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3.4.2. Срок приема и регистрации документов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общеобразовательное учреждение.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3.4.3. Результатом исполнения административной процедуры является: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регистрация документов в журнале входящих документов общеобразовательного учреждения.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8" w:name="P174"/>
      <w:bookmarkEnd w:id="8"/>
      <w:r>
        <w:t>3.5. Рассмотрение специалистом общеобразовательного учреждения документов Заявителя.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по рассмотрению документов Заявителя специалистом общеобразовательного учреждения является регистрация документов в журнале входящих документов.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9" w:name="P176"/>
      <w:bookmarkEnd w:id="9"/>
      <w:r>
        <w:t>3.5.2. В ходе исполнения административной процедуры специалист общеобразовательного учреждения: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проверяет документы на соответствие требованиям, изложенным в </w:t>
      </w:r>
      <w:hyperlink w:anchor="P75" w:history="1">
        <w:r>
          <w:rPr>
            <w:color w:val="0000FF"/>
          </w:rPr>
          <w:t>пунктах 2.3.1</w:t>
        </w:r>
      </w:hyperlink>
      <w:r>
        <w:t xml:space="preserve"> - 2.3.11 настоящего Административного регламента;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наличие мест в общеобразовательном учреждении.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3.5.3. В случае наличия оснований, предусмотренных </w:t>
      </w:r>
      <w:hyperlink w:anchor="P126" w:history="1">
        <w:r>
          <w:rPr>
            <w:color w:val="0000FF"/>
          </w:rPr>
          <w:t>пунктами 2.5.1</w:t>
        </w:r>
      </w:hyperlink>
      <w:r>
        <w:t xml:space="preserve"> - </w:t>
      </w:r>
      <w:hyperlink w:anchor="P130" w:history="1">
        <w:r>
          <w:rPr>
            <w:color w:val="0000FF"/>
          </w:rPr>
          <w:t>2.5.3</w:t>
        </w:r>
      </w:hyperlink>
      <w:r>
        <w:t xml:space="preserve"> настоящего Административного регламента, специалист общеобразовательного учреждения письменно или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10" w:name="P180"/>
      <w:bookmarkEnd w:id="10"/>
      <w:r>
        <w:t>3.5.4. Исполнение данной административной процедуры осуществляется в течение 3 дней с момента регистрации документов Заявителя.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3.5.5. Результатом исполнения данной административной процедуры является резолюция директора о зачислении либо отказе в зачислении в общеобразовательное учреждение.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11" w:name="P182"/>
      <w:bookmarkEnd w:id="11"/>
      <w:r>
        <w:t>3.6. Зачисление Получателя в общеобразовательное учреждение.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3.6.1. Основанием для начала административного действия по зачислению Получателя в общеобразовательное учреждение является резолюция директора о зачислении в общеобразовательное учреждение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lastRenderedPageBreak/>
        <w:t>3.6.2. Специалист общеобразовательного учреждения: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готовит приказ о зачислении Получателя в общеобразовательное учреждение;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знакомит Заявителя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знакомит Заявителя с правами и обязанностями сторон и другими положениями договора, заключаемого между родителями (законными представителями) и общеобразовательным учреждением.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3.6.3. Результатом исполнения данной административной процедуры является издание приказа директора общеобразовательного учреждения о зачислении Получателя в общеобразовательное учреждение, а также подписание договора между родителями (законными представителями) обучающегося и общеобразовательным учреждением.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 Порядок информирования о правилах предоставления муниципальной услуги.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3.7.1. Информирование о порядке предоставления муниципальной услуги осуществляется: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непосредственно Специалистами при личном обращении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с использованием средств почтовой, телефонной связи, а также посредством электронного информирования.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3.7.2. Почтовый адрес Управления образования: 663600, Красноярский край, </w:t>
      </w:r>
      <w:proofErr w:type="gramStart"/>
      <w:r>
        <w:t>г</w:t>
      </w:r>
      <w:proofErr w:type="gramEnd"/>
      <w:r>
        <w:t xml:space="preserve">. Канск, ул. </w:t>
      </w:r>
      <w:proofErr w:type="spellStart"/>
      <w:r>
        <w:t>Кобрина</w:t>
      </w:r>
      <w:proofErr w:type="spellEnd"/>
      <w:r>
        <w:t>, 26.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Почтовый адрес МФЦ: 663614,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3.7.3. Фактический адрес Управления образования: 663600, Красноярский край, </w:t>
      </w:r>
      <w:proofErr w:type="gramStart"/>
      <w:r>
        <w:t>г</w:t>
      </w:r>
      <w:proofErr w:type="gramEnd"/>
      <w:r>
        <w:t xml:space="preserve">. Канск, ул. </w:t>
      </w:r>
      <w:proofErr w:type="spellStart"/>
      <w:r>
        <w:t>Кобрина</w:t>
      </w:r>
      <w:proofErr w:type="spellEnd"/>
      <w:r>
        <w:t>, 26.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Фактический адрес МФЦ: 663614,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3.7.4. Адрес электронный почты Управления образования: </w:t>
      </w:r>
      <w:proofErr w:type="spellStart"/>
      <w:r>
        <w:t>uo-kansk.ru</w:t>
      </w:r>
      <w:proofErr w:type="spellEnd"/>
      <w:r>
        <w:t>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Адрес электронной почты МФЦ: info@24mfc.ru.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3.7.5. Официальный сайт Управления образования: http://uo-kansk.cross-edu.ru.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Официальный интернет-сайт МФЦ: www.24mfc.ru.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3.7.6. Контактный телефон Управления образования: 8 (39161) 3-25-59. Контактные телефоны МФЦ: 8 (39161) 3-08-10, 8 (39161) 3-56-40.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3.7.7. График работы Управления образования: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понедельник - пятница (с 9.00 до 17.00). Время перерыва на обед - с 12.00 до 13.00. Суббота, воскресенье - выходные дни.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Часы приема Заявителей Специалистами: понедельник - пятница (с 8.00 до 17.00). Время перерыва на обед - с 12.00 до 13.00. Суббота, воскресенье - выходные дни.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3.7.8. График работы МФЦ: понедельник с 9.00 до 18.00, вторник с 9.00 до 20.00, среда с 9.00 </w:t>
      </w:r>
      <w:proofErr w:type="gramStart"/>
      <w:r>
        <w:lastRenderedPageBreak/>
        <w:t>до</w:t>
      </w:r>
      <w:proofErr w:type="gramEnd"/>
      <w:r>
        <w:t xml:space="preserve"> 18.00, четверг с 9.00 до 20.00, пятница с 9.00 до 18.00, суббота с 8.00 до 17.00. Без перерыва на обед. Воскресенье выходной.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3.7.9. </w:t>
      </w:r>
      <w:hyperlink w:anchor="P310" w:history="1">
        <w:r>
          <w:rPr>
            <w:color w:val="0000FF"/>
          </w:rPr>
          <w:t>Сведения</w:t>
        </w:r>
      </w:hyperlink>
      <w:r>
        <w:t xml:space="preserve"> о месте нахождения, контактных телефонах и графике работы общеобразовательных учреждений приведены в приложении N 1 к настоящему Административному регламенту.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3.7.10. Специалисты Управления образования осуществляют информирование: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 местонахождении и графике работы Управления образования, о способах получения информации о месте нахождения и графике работы общеобразовательных учреждений;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 справочных телефонах Управления образования и общеобразовательных учреждений;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об адресе официального сайта в сети Интернет и адресе электронной почты Управления образования и общеобразовательных учреждений;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 порядке предоставления муниципальной услуги.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3.7.11. Информирование Заявителей о предоставлении муниципальной услуги осуществляется в форме: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непосредственного общения Заявителей (при личном обращении либо по телефону) со Специалистами;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ответа на письменное обращение Заявителей;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информационных материалов, размещенных на официальном сайте Управления образования в сети Интернет, на информационных стендах, размещенных в помещении Управления образования и общеобразовательного учреждения.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3.7.12. Прием Заявителей Специалистами ведется без предварительной записи в порядке живой очереди.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Время ожидания </w:t>
      </w:r>
      <w:proofErr w:type="gramStart"/>
      <w:r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>
        <w:t xml:space="preserve"> Заявителей не должно превышать 30 минут.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3.7.13.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3.7.14.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lastRenderedPageBreak/>
        <w:t>3.7.15. На информационных стендах в помещении муниципального органа Управления образования размещаются следующие информационные материалы: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257BF" w:rsidRDefault="001257BF">
      <w:pPr>
        <w:pStyle w:val="ConsPlusNormal"/>
        <w:spacing w:before="220"/>
        <w:ind w:firstLine="540"/>
        <w:jc w:val="both"/>
      </w:pPr>
      <w:hyperlink w:anchor="P454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N 2 к Административному регламенту);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образец заявления;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адреса, номера телефонов и факса, график работы, адрес электронной почты Управления образования;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настоящий Административный регламент;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необходимая оперативная информация о предоставлении муниципальной услуги.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Информационный стенд, содержащий информацию о процедуре предоставления муниципальной услуги, размещается у входа в помещение Управления образования.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МФЦ без участия Заявителя в соответствии с нормативными</w:t>
      </w:r>
      <w:proofErr w:type="gramEnd"/>
      <w:r>
        <w:t xml:space="preserve"> правовыми актами и соглашением о взаимодействии.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3.8.1. МФЦ в соответствии с соглашением о взаимодействии осуществляет: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МФЦ,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образования по вопросам предоставления муниципальных услуг;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6) доступ заявителям к Единому порталу государственных и муниципальных услуг;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lastRenderedPageBreak/>
        <w:t>3.8.2. При реализации своих функций МФЦ не вправе требовать от Заявителя: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57BF" w:rsidRDefault="001257BF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1257BF" w:rsidRDefault="001257BF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6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3.8.3.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257BF" w:rsidRDefault="001257BF">
      <w:pPr>
        <w:pStyle w:val="ConsPlusNormal"/>
        <w:jc w:val="center"/>
      </w:pPr>
      <w:r>
        <w:t>АДМИНИСТРАТИВНОГО РЕГЛАМЕНТА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</w:t>
      </w:r>
      <w:r>
        <w:lastRenderedPageBreak/>
        <w:t>определенных административными процедурами по предоставлению муниципальной услуги, и принятием в ходе ее предоставления решений осуществляется руководителями структурных подразделений Управления образования в отношении подчиненных Специалистов, предоставляющих муниципальную услугу.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уполномоченного органа.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образования. Внеплановая проверка проводится по конкретному обращению Заявителя.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1257BF" w:rsidRDefault="001257BF">
      <w:pPr>
        <w:pStyle w:val="ConsPlusNormal"/>
        <w:jc w:val="center"/>
      </w:pPr>
      <w:r>
        <w:t>И ДЕЙСТВИЙ (БЕЗДЕЙСТВИЯ) ОРГАНА, ПРЕДОСТАВЛЯЮЩЕГО</w:t>
      </w:r>
    </w:p>
    <w:p w:rsidR="001257BF" w:rsidRDefault="001257BF">
      <w:pPr>
        <w:pStyle w:val="ConsPlusNormal"/>
        <w:jc w:val="center"/>
      </w:pPr>
      <w:r>
        <w:t>МУНИЦИПАЛЬНУЮ УСЛУГУ, А ТАКЖЕ ДОЛЖНОСТНЫХ ЛИЦ</w:t>
      </w:r>
    </w:p>
    <w:p w:rsidR="001257BF" w:rsidRDefault="001257BF">
      <w:pPr>
        <w:pStyle w:val="ConsPlusNormal"/>
        <w:jc w:val="center"/>
      </w:pPr>
      <w:r>
        <w:t>ИЛИ МУНИЦИПАЛЬНЫХ СЛУЖАЩИХ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ind w:firstLine="540"/>
        <w:jc w:val="both"/>
      </w:pPr>
      <w: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257BF" w:rsidRDefault="001257BF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257BF" w:rsidRDefault="001257B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57BF" w:rsidRDefault="001257BF">
      <w:pPr>
        <w:pStyle w:val="ConsPlusNormal"/>
        <w:spacing w:before="220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57BF" w:rsidRDefault="001257BF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5.3. 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57BF" w:rsidRDefault="001257BF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57BF" w:rsidRDefault="001257B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1257BF" w:rsidRDefault="001257BF">
      <w:pPr>
        <w:pStyle w:val="ConsPlusNormal"/>
        <w:spacing w:before="220"/>
        <w:ind w:firstLine="540"/>
        <w:jc w:val="both"/>
      </w:pPr>
      <w:bookmarkStart w:id="12" w:name="P285"/>
      <w:bookmarkEnd w:id="12"/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257BF" w:rsidRDefault="001257BF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257BF" w:rsidRDefault="001257BF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85" w:history="1">
        <w:r>
          <w:rPr>
            <w:color w:val="0000FF"/>
          </w:rPr>
          <w:t>части 5.6</w:t>
        </w:r>
      </w:hyperlink>
      <w:r>
        <w:t xml:space="preserve"> </w:t>
      </w:r>
      <w:r>
        <w:lastRenderedPageBreak/>
        <w:t>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5.9. Обращение Заявителя не рассматривается в случаях: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 xml:space="preserve">1)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257BF" w:rsidRDefault="001257BF">
      <w:pPr>
        <w:pStyle w:val="ConsPlusNormal"/>
        <w:spacing w:before="220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1257BF" w:rsidRDefault="001257BF">
      <w:pPr>
        <w:pStyle w:val="ConsPlusNormal"/>
        <w:spacing w:before="220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57BF" w:rsidRDefault="001257BF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right"/>
      </w:pPr>
      <w:r>
        <w:t>Начальник</w:t>
      </w:r>
    </w:p>
    <w:p w:rsidR="001257BF" w:rsidRDefault="001257BF">
      <w:pPr>
        <w:pStyle w:val="ConsPlusNormal"/>
        <w:jc w:val="right"/>
      </w:pPr>
      <w:r>
        <w:t xml:space="preserve">МКУ "УО администрации </w:t>
      </w:r>
      <w:proofErr w:type="gramStart"/>
      <w:r>
        <w:t>г</w:t>
      </w:r>
      <w:proofErr w:type="gramEnd"/>
      <w:r>
        <w:t>. Канска"</w:t>
      </w:r>
    </w:p>
    <w:p w:rsidR="001257BF" w:rsidRDefault="001257BF">
      <w:pPr>
        <w:pStyle w:val="ConsPlusNormal"/>
        <w:jc w:val="right"/>
      </w:pPr>
      <w:r>
        <w:t>А.П.ПАНОВ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both"/>
      </w:pPr>
    </w:p>
    <w:p w:rsidR="001257BF" w:rsidRDefault="001257BF">
      <w:pPr>
        <w:sectPr w:rsidR="001257BF" w:rsidSect="001A1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7BF" w:rsidRDefault="001257BF">
      <w:pPr>
        <w:pStyle w:val="ConsPlusNormal"/>
        <w:jc w:val="right"/>
        <w:outlineLvl w:val="1"/>
      </w:pPr>
      <w:r>
        <w:lastRenderedPageBreak/>
        <w:t>Приложение N 1</w:t>
      </w:r>
    </w:p>
    <w:p w:rsidR="001257BF" w:rsidRDefault="001257BF">
      <w:pPr>
        <w:pStyle w:val="ConsPlusNormal"/>
        <w:jc w:val="right"/>
      </w:pPr>
      <w:r>
        <w:t>к Административному регламенту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center"/>
      </w:pPr>
      <w:bookmarkStart w:id="13" w:name="P310"/>
      <w:bookmarkEnd w:id="13"/>
      <w:r>
        <w:t>СВЕДЕНИЯ</w:t>
      </w:r>
    </w:p>
    <w:p w:rsidR="001257BF" w:rsidRDefault="001257BF">
      <w:pPr>
        <w:pStyle w:val="ConsPlusNormal"/>
        <w:jc w:val="center"/>
      </w:pPr>
      <w:r>
        <w:t>О МЕСТАХ НАХОЖДЕНИЯ И ГРАФИКАХ РАБОТЫ</w:t>
      </w:r>
    </w:p>
    <w:p w:rsidR="001257BF" w:rsidRDefault="001257BF">
      <w:pPr>
        <w:pStyle w:val="ConsPlusNormal"/>
        <w:jc w:val="center"/>
      </w:pPr>
      <w:r>
        <w:t>МУНИЦИПАЛЬНЫХ ОБЩЕОБРАЗОВАТЕЛЬНЫХ УЧРЕЖДЕНИЙ ГОРОДА КАНСКА</w:t>
      </w:r>
    </w:p>
    <w:p w:rsidR="001257BF" w:rsidRDefault="001257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2438"/>
        <w:gridCol w:w="2324"/>
        <w:gridCol w:w="4649"/>
        <w:gridCol w:w="1020"/>
      </w:tblGrid>
      <w:tr w:rsidR="001257BF">
        <w:tc>
          <w:tcPr>
            <w:tcW w:w="504" w:type="dxa"/>
          </w:tcPr>
          <w:p w:rsidR="001257BF" w:rsidRDefault="001257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1257BF" w:rsidRDefault="001257BF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  <w:jc w:val="center"/>
            </w:pPr>
            <w:r>
              <w:t>Почтовый адрес, контактный телефон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  <w:jc w:val="center"/>
            </w:pPr>
            <w:r>
              <w:t>Адрес электронной почты, сайт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автономное общеобразовательное учреждение лицей N 1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663614, Красноярский край, </w:t>
            </w:r>
            <w:proofErr w:type="gramStart"/>
            <w:r>
              <w:t>г</w:t>
            </w:r>
            <w:proofErr w:type="gramEnd"/>
            <w:r>
              <w:t xml:space="preserve">. Канск, </w:t>
            </w:r>
            <w:proofErr w:type="spellStart"/>
            <w:r>
              <w:t>мкр</w:t>
            </w:r>
            <w:proofErr w:type="spellEnd"/>
            <w:r>
              <w:t>. Северный, 29а</w:t>
            </w:r>
          </w:p>
          <w:p w:rsidR="001257BF" w:rsidRDefault="001257BF">
            <w:pPr>
              <w:pStyle w:val="ConsPlusNormal"/>
            </w:pPr>
            <w:r>
              <w:t>Тел.: 8 (39161) 3-99-00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kansk-liceum1@yandex.ru</w:t>
            </w:r>
          </w:p>
          <w:p w:rsidR="001257BF" w:rsidRDefault="001257BF">
            <w:pPr>
              <w:pStyle w:val="ConsPlusNormal"/>
            </w:pPr>
            <w:r>
              <w:t>http://kanliceum1.ucoz.org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автономное общеобразовательное учреждение "Гимназия N 1"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663606, Красноярский край, </w:t>
            </w:r>
            <w:proofErr w:type="gramStart"/>
            <w:r>
              <w:t>г</w:t>
            </w:r>
            <w:proofErr w:type="gramEnd"/>
            <w:r>
              <w:t>. Канск, ул. 40 лет Октября, 33/2</w:t>
            </w:r>
          </w:p>
          <w:p w:rsidR="001257BF" w:rsidRDefault="001257BF">
            <w:pPr>
              <w:pStyle w:val="ConsPlusNormal"/>
            </w:pPr>
            <w:r>
              <w:t>Тел.: 8 (39161) 3-42-64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kangymn1@mail.ru</w:t>
            </w:r>
          </w:p>
          <w:p w:rsidR="001257BF" w:rsidRDefault="001257BF">
            <w:pPr>
              <w:pStyle w:val="ConsPlusNormal"/>
            </w:pPr>
            <w:r>
              <w:t>http://kangymn1.ucoz.ru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автономное общеобразовательное учреждение гимназия N 4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>. Канск, ул. Революции, 19</w:t>
            </w:r>
          </w:p>
          <w:p w:rsidR="001257BF" w:rsidRDefault="001257BF">
            <w:pPr>
              <w:pStyle w:val="ConsPlusNormal"/>
            </w:pPr>
            <w:r>
              <w:t>Тел.: 8 (39161) 3-28-79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gimnaz4@list.ru</w:t>
            </w:r>
          </w:p>
          <w:p w:rsidR="001257BF" w:rsidRDefault="001257BF">
            <w:pPr>
              <w:pStyle w:val="ConsPlusNormal"/>
            </w:pPr>
            <w:r>
              <w:t>http://www.gimnazium4.ucoz.ru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</w:t>
            </w:r>
            <w:r>
              <w:lastRenderedPageBreak/>
              <w:t>школа N 2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lastRenderedPageBreak/>
              <w:t xml:space="preserve">663600, Красноярский край, г. Канск, ул. </w:t>
            </w:r>
            <w:proofErr w:type="gramStart"/>
            <w:r>
              <w:t>Крестьянская</w:t>
            </w:r>
            <w:proofErr w:type="gramEnd"/>
            <w:r>
              <w:t>, д. 27</w:t>
            </w:r>
          </w:p>
          <w:p w:rsidR="001257BF" w:rsidRDefault="001257BF">
            <w:pPr>
              <w:pStyle w:val="ConsPlusNormal"/>
            </w:pPr>
            <w:r>
              <w:t>Тел.: 8 (39161) 3-55-93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shc2_kansk@mail.ru</w:t>
            </w:r>
          </w:p>
          <w:p w:rsidR="001257BF" w:rsidRDefault="001257BF">
            <w:pPr>
              <w:pStyle w:val="ConsPlusNormal"/>
            </w:pPr>
            <w:r>
              <w:t>http://www.24204-s-002.edusite.ru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3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>. Канск, ул. Муромская, 13</w:t>
            </w:r>
          </w:p>
          <w:p w:rsidR="001257BF" w:rsidRDefault="001257BF">
            <w:pPr>
              <w:pStyle w:val="ConsPlusNormal"/>
            </w:pPr>
            <w:r>
              <w:t>Тел.: 8 (39161) 3-72-55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Sh.3@mail.ru</w:t>
            </w:r>
          </w:p>
          <w:p w:rsidR="001257BF" w:rsidRDefault="001257BF">
            <w:pPr>
              <w:pStyle w:val="ConsPlusNormal"/>
            </w:pPr>
            <w:r>
              <w:t>http://kanskschool3.ucoz.ru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5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663615, Красноярский край, </w:t>
            </w:r>
            <w:proofErr w:type="gramStart"/>
            <w:r>
              <w:t>г</w:t>
            </w:r>
            <w:proofErr w:type="gramEnd"/>
            <w:r>
              <w:t xml:space="preserve">. Канск, </w:t>
            </w:r>
            <w:proofErr w:type="spellStart"/>
            <w:r>
              <w:t>мкр</w:t>
            </w:r>
            <w:proofErr w:type="spellEnd"/>
            <w:r>
              <w:t>. Солнечный, д. 85</w:t>
            </w:r>
          </w:p>
          <w:p w:rsidR="001257BF" w:rsidRDefault="001257BF">
            <w:pPr>
              <w:pStyle w:val="ConsPlusNormal"/>
            </w:pPr>
            <w:r>
              <w:t>Тел.: 8 (39161) 3-67-92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school5kk@mail.ru</w:t>
            </w:r>
          </w:p>
          <w:p w:rsidR="001257BF" w:rsidRDefault="001257BF">
            <w:pPr>
              <w:pStyle w:val="ConsPlusNormal"/>
            </w:pPr>
            <w:r>
              <w:t>http://mousosh5.h16.ru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6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663602, Красноярский край, </w:t>
            </w:r>
            <w:proofErr w:type="gramStart"/>
            <w:r>
              <w:t>г</w:t>
            </w:r>
            <w:proofErr w:type="gramEnd"/>
            <w:r>
              <w:t>. Канск, ул. Бограда, 59 Тел.: 8 (39161) 3-16-02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school-6@rambler.ru</w:t>
            </w:r>
          </w:p>
          <w:p w:rsidR="001257BF" w:rsidRDefault="001257BF">
            <w:pPr>
              <w:pStyle w:val="ConsPlusNormal"/>
            </w:pPr>
            <w:r>
              <w:t>http://shkola6-kansk.ucoz.ru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7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 xml:space="preserve">. Канск, ул. </w:t>
            </w:r>
            <w:proofErr w:type="spellStart"/>
            <w:r>
              <w:t>Краснопартизанская</w:t>
            </w:r>
            <w:proofErr w:type="spellEnd"/>
            <w:r>
              <w:t>, 29</w:t>
            </w:r>
          </w:p>
          <w:p w:rsidR="001257BF" w:rsidRDefault="001257BF">
            <w:pPr>
              <w:pStyle w:val="ConsPlusNormal"/>
            </w:pPr>
            <w:r>
              <w:t>Тел.: 8 (39161) 3-23-49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sh7_kansk@mail.ru</w:t>
            </w:r>
          </w:p>
          <w:p w:rsidR="001257BF" w:rsidRDefault="001257BF">
            <w:pPr>
              <w:pStyle w:val="ConsPlusNormal"/>
            </w:pPr>
            <w:r>
              <w:t>http://www.24204-s-007.edusite.ru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 xml:space="preserve">Муниципальное бюджетное общеобразовательное учреждение основная общеобразовательная </w:t>
            </w:r>
            <w:r>
              <w:lastRenderedPageBreak/>
              <w:t>школа N 8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lastRenderedPageBreak/>
              <w:t xml:space="preserve">663602, Красноярский край, г. Канск, ул. </w:t>
            </w:r>
            <w:proofErr w:type="gramStart"/>
            <w:r>
              <w:t>Краевая</w:t>
            </w:r>
            <w:proofErr w:type="gramEnd"/>
            <w:r>
              <w:t>, 66</w:t>
            </w:r>
          </w:p>
          <w:p w:rsidR="001257BF" w:rsidRDefault="001257BF">
            <w:pPr>
              <w:pStyle w:val="ConsPlusNormal"/>
            </w:pPr>
            <w:r>
              <w:t>Тел.: 8 (39161) 3-42-57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sh8-kansk@rambler.ru</w:t>
            </w:r>
          </w:p>
          <w:p w:rsidR="001257BF" w:rsidRDefault="001257BF">
            <w:pPr>
              <w:pStyle w:val="ConsPlusNormal"/>
            </w:pPr>
            <w:r>
              <w:t>http://sh8kansk.ucoz.ru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основная общеобразовательная школа N 9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663601, Красноярский край, г. Канск, ул. </w:t>
            </w:r>
            <w:proofErr w:type="gramStart"/>
            <w:r>
              <w:t>Элеваторная</w:t>
            </w:r>
            <w:proofErr w:type="gramEnd"/>
            <w:r>
              <w:t>, 23а</w:t>
            </w:r>
          </w:p>
          <w:p w:rsidR="001257BF" w:rsidRDefault="001257BF">
            <w:pPr>
              <w:pStyle w:val="ConsPlusNormal"/>
            </w:pPr>
            <w:r>
              <w:t>Тел.: 8 (39161) 2-70-32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sh9_kansk@mail.ru</w:t>
            </w:r>
          </w:p>
          <w:p w:rsidR="001257BF" w:rsidRDefault="001257BF">
            <w:pPr>
              <w:pStyle w:val="ConsPlusNormal"/>
            </w:pPr>
            <w:r>
              <w:t>www.sh-9kansk.ucoz.ru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11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663601, Красноярский край, </w:t>
            </w:r>
            <w:proofErr w:type="gramStart"/>
            <w:r>
              <w:t>г</w:t>
            </w:r>
            <w:proofErr w:type="gramEnd"/>
            <w:r>
              <w:t>. Канск, пос. Мелькомбината, 33</w:t>
            </w:r>
          </w:p>
          <w:p w:rsidR="001257BF" w:rsidRDefault="001257BF">
            <w:pPr>
              <w:pStyle w:val="ConsPlusNormal"/>
            </w:pPr>
            <w:r>
              <w:t>Тел.: 8 (39161) 3-33-76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sh11_kansk@mail.ru</w:t>
            </w:r>
          </w:p>
          <w:p w:rsidR="001257BF" w:rsidRDefault="001257BF">
            <w:pPr>
              <w:pStyle w:val="ConsPlusNormal"/>
            </w:pPr>
            <w:r>
              <w:t>http://sh11kansk.ucoz.ru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15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663610, Красноярский край, г. Канск, ул. </w:t>
            </w:r>
            <w:proofErr w:type="gramStart"/>
            <w:r>
              <w:t>Шоссейная</w:t>
            </w:r>
            <w:proofErr w:type="gramEnd"/>
            <w:r>
              <w:t>, 46</w:t>
            </w:r>
          </w:p>
          <w:p w:rsidR="001257BF" w:rsidRDefault="001257BF">
            <w:pPr>
              <w:pStyle w:val="ConsPlusNormal"/>
            </w:pPr>
            <w:r>
              <w:t>Тел.: 8 (39161) 3-42-63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sh15@mail.ru</w:t>
            </w:r>
          </w:p>
          <w:p w:rsidR="001257BF" w:rsidRDefault="001257BF">
            <w:pPr>
              <w:pStyle w:val="ConsPlusNormal"/>
            </w:pPr>
            <w:r>
              <w:t>http://www.myschool.edusite.ru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13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основная общеобразовательная школа N 17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663609, Красноярский край, </w:t>
            </w:r>
            <w:proofErr w:type="gramStart"/>
            <w:r>
              <w:t>г</w:t>
            </w:r>
            <w:proofErr w:type="gramEnd"/>
            <w:r>
              <w:t>. Канск, пос. Строителей, 59</w:t>
            </w:r>
          </w:p>
          <w:p w:rsidR="001257BF" w:rsidRDefault="001257BF">
            <w:pPr>
              <w:pStyle w:val="ConsPlusNormal"/>
            </w:pPr>
            <w:r>
              <w:t>Тел.: 8 (39161) 3-54-02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sh17_kansk@mail.ru</w:t>
            </w:r>
          </w:p>
          <w:p w:rsidR="001257BF" w:rsidRDefault="001257BF">
            <w:pPr>
              <w:pStyle w:val="ConsPlusNormal"/>
            </w:pPr>
            <w:r>
              <w:t>http://www.sh17kansk.narod.ru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14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</w:t>
            </w:r>
            <w:r>
              <w:lastRenderedPageBreak/>
              <w:t>школа N 18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lastRenderedPageBreak/>
              <w:t xml:space="preserve">663606, Красноярский край, </w:t>
            </w:r>
            <w:proofErr w:type="gramStart"/>
            <w:r>
              <w:t>г</w:t>
            </w:r>
            <w:proofErr w:type="gramEnd"/>
            <w:r>
              <w:t>. Канск, пер. Индустриальный, 1</w:t>
            </w:r>
          </w:p>
          <w:p w:rsidR="001257BF" w:rsidRDefault="001257BF">
            <w:pPr>
              <w:pStyle w:val="ConsPlusNormal"/>
            </w:pPr>
            <w:r>
              <w:t>Тел.: 8 (39161) 3-21-81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tecnic18@mail.ru http://www.24204-s-015.edusite.ru/p1aa1.html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19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 xml:space="preserve">. Канск, </w:t>
            </w:r>
            <w:proofErr w:type="spellStart"/>
            <w:r>
              <w:t>мкр</w:t>
            </w:r>
            <w:proofErr w:type="spellEnd"/>
            <w:r>
              <w:t>. Северный, 29</w:t>
            </w:r>
          </w:p>
          <w:p w:rsidR="001257BF" w:rsidRDefault="001257BF">
            <w:pPr>
              <w:pStyle w:val="ConsPlusNormal"/>
            </w:pPr>
            <w:r>
              <w:t>Тел.: 8 (39161) 3-42-59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kansk_sch19@mail.ru</w:t>
            </w:r>
          </w:p>
          <w:p w:rsidR="001257BF" w:rsidRDefault="001257BF">
            <w:pPr>
              <w:pStyle w:val="ConsPlusNormal"/>
            </w:pPr>
            <w:r>
              <w:t>http://sosh19.ucoz.ru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основная общеобразовательная школа N 20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663604, Красноярский край, г. Канск, ул. </w:t>
            </w:r>
            <w:proofErr w:type="gramStart"/>
            <w:r>
              <w:t>Молодогвардейская</w:t>
            </w:r>
            <w:proofErr w:type="gramEnd"/>
            <w:r>
              <w:t>, 5</w:t>
            </w:r>
          </w:p>
          <w:p w:rsidR="001257BF" w:rsidRDefault="001257BF">
            <w:pPr>
              <w:pStyle w:val="ConsPlusNormal"/>
            </w:pPr>
            <w:r>
              <w:t>Тел.: 8 (39161) 3-21-83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sh20_kansk@mail.ru</w:t>
            </w:r>
          </w:p>
          <w:p w:rsidR="001257BF" w:rsidRDefault="001257BF">
            <w:pPr>
              <w:pStyle w:val="ConsPlusNormal"/>
            </w:pPr>
            <w:r>
              <w:t>http://www.sh20-kansk.narod.ru/p13aa1.html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21 г. Канска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663605, Красноярский край, г. Канск, ул. </w:t>
            </w:r>
            <w:proofErr w:type="gramStart"/>
            <w:r>
              <w:t>Красноярская</w:t>
            </w:r>
            <w:proofErr w:type="gramEnd"/>
            <w:r>
              <w:t>, 22 Тел.: 8 (39161) 3-42-60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school21kansk@yandex.ru</w:t>
            </w:r>
          </w:p>
          <w:p w:rsidR="001257BF" w:rsidRDefault="001257BF">
            <w:pPr>
              <w:pStyle w:val="ConsPlusNormal"/>
            </w:pPr>
            <w:r>
              <w:t>http://school21kansk.ucoz.com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  <w:tr w:rsidR="001257BF">
        <w:tc>
          <w:tcPr>
            <w:tcW w:w="504" w:type="dxa"/>
          </w:tcPr>
          <w:p w:rsidR="001257BF" w:rsidRDefault="001257BF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</w:tcPr>
          <w:p w:rsidR="001257BF" w:rsidRDefault="001257BF">
            <w:pPr>
              <w:pStyle w:val="ConsPlusNormal"/>
            </w:pPr>
            <w:r>
              <w:t>Муниципальное бюджетное общеобразовательное учреждение основная общеобразовательная школа N 22</w:t>
            </w:r>
          </w:p>
        </w:tc>
        <w:tc>
          <w:tcPr>
            <w:tcW w:w="2324" w:type="dxa"/>
          </w:tcPr>
          <w:p w:rsidR="001257BF" w:rsidRDefault="001257BF">
            <w:pPr>
              <w:pStyle w:val="ConsPlusNormal"/>
            </w:pPr>
            <w:r>
              <w:t xml:space="preserve">663605, Красноярский край, </w:t>
            </w:r>
            <w:proofErr w:type="gramStart"/>
            <w:r>
              <w:t>г</w:t>
            </w:r>
            <w:proofErr w:type="gramEnd"/>
            <w:r>
              <w:t>. Канск, ул. Н.Буды, 5</w:t>
            </w:r>
          </w:p>
          <w:p w:rsidR="001257BF" w:rsidRDefault="001257BF">
            <w:pPr>
              <w:pStyle w:val="ConsPlusNormal"/>
            </w:pPr>
            <w:r>
              <w:t>Тел.: 8 (39161) 3-47-02</w:t>
            </w:r>
          </w:p>
        </w:tc>
        <w:tc>
          <w:tcPr>
            <w:tcW w:w="4649" w:type="dxa"/>
          </w:tcPr>
          <w:p w:rsidR="001257BF" w:rsidRDefault="001257BF">
            <w:pPr>
              <w:pStyle w:val="ConsPlusNormal"/>
            </w:pPr>
            <w:r>
              <w:t>school22_kansk@mail.ru</w:t>
            </w:r>
          </w:p>
          <w:p w:rsidR="001257BF" w:rsidRDefault="001257BF">
            <w:pPr>
              <w:pStyle w:val="ConsPlusNormal"/>
            </w:pPr>
            <w:r>
              <w:t>http://school-kansk22.ucoz.ru</w:t>
            </w:r>
          </w:p>
        </w:tc>
        <w:tc>
          <w:tcPr>
            <w:tcW w:w="1020" w:type="dxa"/>
          </w:tcPr>
          <w:p w:rsidR="001257BF" w:rsidRDefault="001257BF">
            <w:pPr>
              <w:pStyle w:val="ConsPlusNormal"/>
            </w:pPr>
            <w:r>
              <w:t>08.00 - 16.00</w:t>
            </w:r>
          </w:p>
        </w:tc>
      </w:tr>
    </w:tbl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right"/>
      </w:pPr>
      <w:r>
        <w:t>Начальник</w:t>
      </w:r>
    </w:p>
    <w:p w:rsidR="001257BF" w:rsidRDefault="001257BF">
      <w:pPr>
        <w:pStyle w:val="ConsPlusNormal"/>
        <w:jc w:val="right"/>
      </w:pPr>
      <w:r>
        <w:t xml:space="preserve">МКУ "УО администрации </w:t>
      </w:r>
      <w:proofErr w:type="gramStart"/>
      <w:r>
        <w:t>г</w:t>
      </w:r>
      <w:proofErr w:type="gramEnd"/>
      <w:r>
        <w:t>. Канска"</w:t>
      </w:r>
    </w:p>
    <w:p w:rsidR="001257BF" w:rsidRDefault="001257BF">
      <w:pPr>
        <w:pStyle w:val="ConsPlusNormal"/>
        <w:jc w:val="right"/>
      </w:pPr>
      <w:r>
        <w:t>А.П.ПАНОВ</w:t>
      </w:r>
    </w:p>
    <w:p w:rsidR="001257BF" w:rsidRDefault="001257BF">
      <w:pPr>
        <w:sectPr w:rsidR="001257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right"/>
        <w:outlineLvl w:val="1"/>
      </w:pPr>
      <w:r>
        <w:t>Приложение N 2</w:t>
      </w:r>
    </w:p>
    <w:p w:rsidR="001257BF" w:rsidRDefault="001257BF">
      <w:pPr>
        <w:pStyle w:val="ConsPlusNormal"/>
        <w:jc w:val="right"/>
      </w:pPr>
      <w:r>
        <w:t>к Административному регламенту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center"/>
      </w:pPr>
      <w:bookmarkStart w:id="14" w:name="P454"/>
      <w:bookmarkEnd w:id="14"/>
      <w:r>
        <w:t>БЛОК-СХЕМА</w:t>
      </w:r>
    </w:p>
    <w:p w:rsidR="001257BF" w:rsidRDefault="001257BF">
      <w:pPr>
        <w:pStyle w:val="ConsPlusNormal"/>
        <w:jc w:val="center"/>
      </w:pPr>
      <w:r>
        <w:t>ПРЕДОСТАВЛЕНИЯ МУНИЦИПАЛЬНЫМ КАЗЕННЫМ УЧРЕЖДЕНИЕМ</w:t>
      </w:r>
    </w:p>
    <w:p w:rsidR="001257BF" w:rsidRDefault="001257BF">
      <w:pPr>
        <w:pStyle w:val="ConsPlusNormal"/>
        <w:jc w:val="center"/>
      </w:pPr>
      <w:r>
        <w:t>"УПРАВЛЕНИЕ ОБРАЗОВАНИЯ АДМИНИСТРАЦИИ ГОРОДА КАНСКА"</w:t>
      </w:r>
    </w:p>
    <w:p w:rsidR="001257BF" w:rsidRDefault="001257BF">
      <w:pPr>
        <w:pStyle w:val="ConsPlusNormal"/>
        <w:jc w:val="center"/>
      </w:pPr>
      <w:r>
        <w:t xml:space="preserve">МУНИЦИПАЛЬНОЙ УСЛУГИ ПО ЗАЧИСЛЕНИЮ </w:t>
      </w:r>
      <w:proofErr w:type="gramStart"/>
      <w:r>
        <w:t>В</w:t>
      </w:r>
      <w:proofErr w:type="gramEnd"/>
      <w:r>
        <w:t xml:space="preserve"> МУНИЦИПАЛЬНЫЕ</w:t>
      </w:r>
    </w:p>
    <w:p w:rsidR="001257BF" w:rsidRDefault="001257BF">
      <w:pPr>
        <w:pStyle w:val="ConsPlusNormal"/>
        <w:jc w:val="center"/>
      </w:pPr>
      <w:r>
        <w:t>ОБЩЕОБРАЗОВАТЕЛЬНЫЕ УЧРЕЖДЕНИЯ, РАСПОЛОЖЕННЫЕ НА ТЕРРИТОРИИ</w:t>
      </w:r>
    </w:p>
    <w:p w:rsidR="001257BF" w:rsidRDefault="001257BF">
      <w:pPr>
        <w:pStyle w:val="ConsPlusNormal"/>
        <w:jc w:val="center"/>
      </w:pPr>
      <w:r>
        <w:t>МУНИЦИПАЛЬНОГО ОБРАЗОВАНИЯ ГОРОД КАНСК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1257BF" w:rsidRDefault="001257BF">
      <w:pPr>
        <w:pStyle w:val="ConsPlusNonformat"/>
        <w:jc w:val="both"/>
      </w:pPr>
      <w:r>
        <w:t xml:space="preserve">                │           Документы Заявителя          │</w:t>
      </w:r>
    </w:p>
    <w:p w:rsidR="001257BF" w:rsidRDefault="001257BF">
      <w:pPr>
        <w:pStyle w:val="ConsPlusNonformat"/>
        <w:jc w:val="both"/>
      </w:pPr>
      <w:r>
        <w:t xml:space="preserve">                │(</w:t>
      </w:r>
      <w:hyperlink w:anchor="P82" w:history="1">
        <w:r>
          <w:rPr>
            <w:color w:val="0000FF"/>
          </w:rPr>
          <w:t>пункт 2.4</w:t>
        </w:r>
      </w:hyperlink>
      <w:r>
        <w:t xml:space="preserve"> Административного регламента)│</w:t>
      </w:r>
    </w:p>
    <w:p w:rsidR="001257BF" w:rsidRDefault="001257B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└────────────────────┬───────────────────┘</w:t>
      </w:r>
    </w:p>
    <w:p w:rsidR="001257BF" w:rsidRDefault="001257BF">
      <w:pPr>
        <w:pStyle w:val="ConsPlusNonformat"/>
        <w:jc w:val="both"/>
      </w:pPr>
      <w:r>
        <w:t xml:space="preserve">                                     \/</w:t>
      </w:r>
    </w:p>
    <w:p w:rsidR="001257BF" w:rsidRDefault="001257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1257BF" w:rsidRDefault="001257BF">
      <w:pPr>
        <w:pStyle w:val="ConsPlusNonformat"/>
        <w:jc w:val="both"/>
      </w:pPr>
      <w:r>
        <w:t xml:space="preserve">                </w:t>
      </w:r>
      <w:proofErr w:type="spellStart"/>
      <w:r>
        <w:t>│Прием</w:t>
      </w:r>
      <w:proofErr w:type="spellEnd"/>
      <w:r>
        <w:t xml:space="preserve"> и регистрация документов </w:t>
      </w:r>
      <w:proofErr w:type="spellStart"/>
      <w:r>
        <w:t>Заявителя│</w:t>
      </w:r>
      <w:proofErr w:type="spellEnd"/>
    </w:p>
    <w:p w:rsidR="001257BF" w:rsidRDefault="001257BF">
      <w:pPr>
        <w:pStyle w:val="ConsPlusNonformat"/>
        <w:jc w:val="both"/>
      </w:pPr>
      <w:r>
        <w:t xml:space="preserve">                │(</w:t>
      </w:r>
      <w:hyperlink w:anchor="P162" w:history="1">
        <w:r>
          <w:rPr>
            <w:color w:val="0000FF"/>
          </w:rPr>
          <w:t>пункт 3.4</w:t>
        </w:r>
      </w:hyperlink>
      <w:r>
        <w:t xml:space="preserve"> Административного регламента)│</w:t>
      </w:r>
    </w:p>
    <w:p w:rsidR="001257BF" w:rsidRDefault="001257B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└────────────────────┬───────────────────┘</w:t>
      </w:r>
    </w:p>
    <w:p w:rsidR="001257BF" w:rsidRDefault="001257BF">
      <w:pPr>
        <w:pStyle w:val="ConsPlusNonformat"/>
        <w:jc w:val="both"/>
      </w:pPr>
      <w:r>
        <w:t xml:space="preserve">                                     \/</w:t>
      </w:r>
    </w:p>
    <w:p w:rsidR="001257BF" w:rsidRDefault="001257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1257BF" w:rsidRDefault="001257BF">
      <w:pPr>
        <w:pStyle w:val="ConsPlusNonformat"/>
        <w:jc w:val="both"/>
      </w:pPr>
      <w:r>
        <w:t xml:space="preserve">                │    Рассмотрение документов Заявителя   │</w:t>
      </w:r>
    </w:p>
    <w:p w:rsidR="001257BF" w:rsidRDefault="001257BF">
      <w:pPr>
        <w:pStyle w:val="ConsPlusNonformat"/>
        <w:jc w:val="both"/>
      </w:pPr>
      <w:r>
        <w:t xml:space="preserve">                │(</w:t>
      </w:r>
      <w:hyperlink w:anchor="P174" w:history="1">
        <w:r>
          <w:rPr>
            <w:color w:val="0000FF"/>
          </w:rPr>
          <w:t>пункт 3.5</w:t>
        </w:r>
      </w:hyperlink>
      <w:r>
        <w:t xml:space="preserve"> Административного регламента)│</w:t>
      </w:r>
    </w:p>
    <w:p w:rsidR="001257BF" w:rsidRDefault="001257B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└────────────────────┬───────────────────┘</w:t>
      </w:r>
    </w:p>
    <w:p w:rsidR="001257BF" w:rsidRDefault="001257BF">
      <w:pPr>
        <w:pStyle w:val="ConsPlusNonformat"/>
        <w:jc w:val="both"/>
      </w:pPr>
      <w:r>
        <w:t xml:space="preserve">                                     \/</w:t>
      </w:r>
    </w:p>
    <w:p w:rsidR="001257BF" w:rsidRDefault="001257B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┌──────────────────────────────────────────┐</w:t>
      </w:r>
    </w:p>
    <w:p w:rsidR="001257BF" w:rsidRDefault="001257BF">
      <w:pPr>
        <w:pStyle w:val="ConsPlusNonformat"/>
        <w:jc w:val="both"/>
      </w:pPr>
      <w:r>
        <w:t xml:space="preserve">              │       Наличие оснований для отказа       │</w:t>
      </w:r>
    </w:p>
    <w:p w:rsidR="001257BF" w:rsidRDefault="001257BF">
      <w:pPr>
        <w:pStyle w:val="ConsPlusNonformat"/>
        <w:jc w:val="both"/>
      </w:pPr>
      <w:r>
        <w:t xml:space="preserve">              │  в предоставлении муниципальной услуги   │</w:t>
      </w:r>
    </w:p>
    <w:p w:rsidR="001257BF" w:rsidRDefault="001257BF">
      <w:pPr>
        <w:pStyle w:val="ConsPlusNonformat"/>
        <w:jc w:val="both"/>
      </w:pPr>
      <w:r>
        <w:t xml:space="preserve">              │(</w:t>
      </w:r>
      <w:hyperlink w:anchor="P176" w:history="1">
        <w:r>
          <w:rPr>
            <w:color w:val="0000FF"/>
          </w:rPr>
          <w:t>пункт 3.5.2</w:t>
        </w:r>
      </w:hyperlink>
      <w:r>
        <w:t xml:space="preserve"> Административного регламента)│</w:t>
      </w:r>
    </w:p>
    <w:p w:rsidR="001257BF" w:rsidRDefault="001257BF">
      <w:pPr>
        <w:pStyle w:val="ConsPlusNonformat"/>
        <w:jc w:val="both"/>
      </w:pPr>
      <w:r>
        <w:t xml:space="preserve">              └──────┬─────────────────────────┬─────────┘</w:t>
      </w:r>
    </w:p>
    <w:p w:rsidR="001257BF" w:rsidRDefault="001257BF">
      <w:pPr>
        <w:pStyle w:val="ConsPlusNonformat"/>
        <w:jc w:val="both"/>
      </w:pPr>
      <w:r>
        <w:t xml:space="preserve">                  да \/                        \/ нет</w:t>
      </w:r>
    </w:p>
    <w:p w:rsidR="001257BF" w:rsidRDefault="001257BF">
      <w:pPr>
        <w:pStyle w:val="ConsPlusNonformat"/>
        <w:jc w:val="both"/>
      </w:pPr>
      <w:r>
        <w:t>┌──────────────────────────────────────┐ ┌────────────────────────────────┐</w:t>
      </w:r>
    </w:p>
    <w:p w:rsidR="001257BF" w:rsidRDefault="001257BF">
      <w:pPr>
        <w:pStyle w:val="ConsPlusNonformat"/>
        <w:jc w:val="both"/>
      </w:pPr>
      <w:r>
        <w:t xml:space="preserve">│   Уведомление Заявителя об отказе    │ </w:t>
      </w:r>
      <w:proofErr w:type="spellStart"/>
      <w:r>
        <w:t>│Зачисление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общеобразовательное│</w:t>
      </w:r>
      <w:proofErr w:type="spellEnd"/>
    </w:p>
    <w:p w:rsidR="001257BF" w:rsidRDefault="001257BF">
      <w:pPr>
        <w:pStyle w:val="ConsPlusNonformat"/>
        <w:jc w:val="both"/>
      </w:pPr>
      <w:proofErr w:type="spellStart"/>
      <w:proofErr w:type="gramStart"/>
      <w:r>
        <w:t>│в</w:t>
      </w:r>
      <w:proofErr w:type="spellEnd"/>
      <w:r>
        <w:t xml:space="preserve"> предоставлении муниципальной </w:t>
      </w:r>
      <w:proofErr w:type="spellStart"/>
      <w:r>
        <w:t>услуги,│</w:t>
      </w:r>
      <w:proofErr w:type="spellEnd"/>
      <w:r>
        <w:t xml:space="preserve"> │     учреждение (</w:t>
      </w:r>
      <w:hyperlink w:anchor="P182" w:history="1">
        <w:r>
          <w:rPr>
            <w:color w:val="0000FF"/>
          </w:rPr>
          <w:t>пункт 3.6</w:t>
        </w:r>
      </w:hyperlink>
      <w:r>
        <w:t xml:space="preserve">      │</w:t>
      </w:r>
      <w:proofErr w:type="gramEnd"/>
    </w:p>
    <w:p w:rsidR="001257BF" w:rsidRDefault="001257BF">
      <w:pPr>
        <w:pStyle w:val="ConsPlusNonformat"/>
        <w:jc w:val="both"/>
      </w:pPr>
      <w:r>
        <w:t xml:space="preserve">│     разъяснение причин отказа        │ </w:t>
      </w:r>
      <w:proofErr w:type="spellStart"/>
      <w:r>
        <w:t>│</w:t>
      </w:r>
      <w:proofErr w:type="spellEnd"/>
      <w:r>
        <w:t xml:space="preserve">  Административного регламента) │</w:t>
      </w:r>
    </w:p>
    <w:p w:rsidR="001257BF" w:rsidRDefault="001257BF">
      <w:pPr>
        <w:pStyle w:val="ConsPlusNonformat"/>
        <w:jc w:val="both"/>
      </w:pPr>
      <w:proofErr w:type="gramStart"/>
      <w:r>
        <w:t>│   (</w:t>
      </w:r>
      <w:hyperlink w:anchor="P180" w:history="1">
        <w:r>
          <w:rPr>
            <w:color w:val="0000FF"/>
          </w:rPr>
          <w:t>пункт 3.5.4</w:t>
        </w:r>
      </w:hyperlink>
      <w:r>
        <w:t xml:space="preserve"> Административного     │ └────────────────────────────────┘</w:t>
      </w:r>
      <w:proofErr w:type="gramEnd"/>
    </w:p>
    <w:p w:rsidR="001257BF" w:rsidRDefault="001257BF">
      <w:pPr>
        <w:pStyle w:val="ConsPlusNonformat"/>
        <w:jc w:val="both"/>
      </w:pPr>
      <w:r>
        <w:t>│           регламента)                │</w:t>
      </w:r>
    </w:p>
    <w:p w:rsidR="001257BF" w:rsidRDefault="001257BF">
      <w:pPr>
        <w:pStyle w:val="ConsPlusNonformat"/>
        <w:jc w:val="both"/>
      </w:pPr>
      <w:r>
        <w:t>└──────────────────────────────────────┘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right"/>
      </w:pPr>
      <w:r>
        <w:t>Начальник</w:t>
      </w:r>
    </w:p>
    <w:p w:rsidR="001257BF" w:rsidRDefault="001257BF">
      <w:pPr>
        <w:pStyle w:val="ConsPlusNormal"/>
        <w:jc w:val="right"/>
      </w:pPr>
      <w:r>
        <w:t xml:space="preserve">МКУ "УО администрации </w:t>
      </w:r>
      <w:proofErr w:type="gramStart"/>
      <w:r>
        <w:t>г</w:t>
      </w:r>
      <w:proofErr w:type="gramEnd"/>
      <w:r>
        <w:t>. Канска"</w:t>
      </w:r>
    </w:p>
    <w:p w:rsidR="001257BF" w:rsidRDefault="001257BF">
      <w:pPr>
        <w:pStyle w:val="ConsPlusNormal"/>
        <w:jc w:val="right"/>
      </w:pPr>
      <w:r>
        <w:t>А.П.ПАНОВ</w:t>
      </w: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jc w:val="both"/>
      </w:pPr>
    </w:p>
    <w:p w:rsidR="001257BF" w:rsidRDefault="00125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6711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BF"/>
    <w:rsid w:val="001257BF"/>
    <w:rsid w:val="002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38315257F08AED77BF3E44F63A4FD70EF3E47B7CC7AE9ABDBB87FB9L57CA" TargetMode="External"/><Relationship Id="rId13" Type="http://schemas.openxmlformats.org/officeDocument/2006/relationships/hyperlink" Target="consultantplus://offline/ref=17E38315257F08AED77BEDE9590FFBF271EC6643B6CF75BAFE8FBE28E60C7E7F55C5962B66A27B5B838B75CAL077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38315257F08AED77BF3E44F63A4FD70EF3B4BB0C07AE9ABDBB87FB9L57CA" TargetMode="External"/><Relationship Id="rId12" Type="http://schemas.openxmlformats.org/officeDocument/2006/relationships/hyperlink" Target="consultantplus://offline/ref=17E38315257F08AED77BEDE9590FFBF271EC6643B6C179B8FE8DBE28E60C7E7F55C5962B66A27B5B838B75CBL071A" TargetMode="External"/><Relationship Id="rId17" Type="http://schemas.openxmlformats.org/officeDocument/2006/relationships/hyperlink" Target="consultantplus://offline/ref=17E38315257F08AED77BF3E44F63A4FD70EE314BB3C97AE9ABDBB87FB95C782A1585907E25E6765BL873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E38315257F08AED77BF3E44F63A4FD70EE314BB3C97AE9ABDBB87FB95C782A1585907E25E6765FL87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38315257F08AED77BF3E44F63A4FD70EE314BB7CB7AE9ABDBB87FB9L57CA" TargetMode="External"/><Relationship Id="rId11" Type="http://schemas.openxmlformats.org/officeDocument/2006/relationships/hyperlink" Target="consultantplus://offline/ref=17E38315257F08AED77BEDE9590FFBF271EC6643B5C871BAF286BE28E60C7E7F55LC75A" TargetMode="External"/><Relationship Id="rId5" Type="http://schemas.openxmlformats.org/officeDocument/2006/relationships/hyperlink" Target="consultantplus://offline/ref=17E38315257F08AED77BF3E44F63A4FD71E7394DB4C87AE9ABDBB87FB9L57CA" TargetMode="External"/><Relationship Id="rId15" Type="http://schemas.openxmlformats.org/officeDocument/2006/relationships/hyperlink" Target="consultantplus://offline/ref=17E38315257F08AED77BF3E44F63A4FD70EE314BB3C97AE9ABDBB87FB95C782A1585907BL276A" TargetMode="External"/><Relationship Id="rId10" Type="http://schemas.openxmlformats.org/officeDocument/2006/relationships/hyperlink" Target="consultantplus://offline/ref=17E38315257F08AED77BEDE9590FFBF271EC6643B5C879B8F186BE28E60C7E7F55LC75A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7E38315257F08AED77BEDE9590FFBF271EC6643B6CF75BAFE8FBE28E60C7E7F55C5962B66A27B5B838B75CAL077A" TargetMode="External"/><Relationship Id="rId9" Type="http://schemas.openxmlformats.org/officeDocument/2006/relationships/hyperlink" Target="consultantplus://offline/ref=17E38315257F08AED77BF3E44F63A4FD70EF3E47B2C17AE9ABDBB87FB9L57CA" TargetMode="External"/><Relationship Id="rId14" Type="http://schemas.openxmlformats.org/officeDocument/2006/relationships/hyperlink" Target="consultantplus://offline/ref=17E38315257F08AED77BF3E44F63A4FD70EE314BB3C97AE9ABDBB87FB95C782A1585907E25E67653L87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6854</Words>
  <Characters>39068</Characters>
  <Application>Microsoft Office Word</Application>
  <DocSecurity>0</DocSecurity>
  <Lines>325</Lines>
  <Paragraphs>91</Paragraphs>
  <ScaleCrop>false</ScaleCrop>
  <Company>Microsoft</Company>
  <LinksUpToDate>false</LinksUpToDate>
  <CharactersWithSpaces>45831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2018-07-18T00:59:00Z</dcterms:created>
  <dcterms:modified xsi:type="dcterms:W3CDTF">2018-07-18T01:09:00Z</dcterms:modified>
</cp:coreProperties>
</file>